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4D9" w:rsidRDefault="00BE24D9" w14:paraId="36B1F817" w14:textId="77777777">
      <w:pPr>
        <w:pStyle w:val="BodyText"/>
        <w:rPr>
          <w:rFonts w:ascii="Times New Roman"/>
          <w:sz w:val="72"/>
        </w:rPr>
      </w:pPr>
    </w:p>
    <w:p w:rsidR="00BE24D9" w:rsidRDefault="00BE24D9" w14:paraId="6487489E" w14:textId="77777777">
      <w:pPr>
        <w:pStyle w:val="BodyText"/>
        <w:rPr>
          <w:rFonts w:ascii="Times New Roman"/>
          <w:sz w:val="72"/>
        </w:rPr>
      </w:pPr>
    </w:p>
    <w:p w:rsidR="00BE24D9" w:rsidRDefault="00BE24D9" w14:paraId="34F9D36E" w14:textId="77777777">
      <w:pPr>
        <w:pStyle w:val="BodyText"/>
        <w:spacing w:before="567"/>
        <w:rPr>
          <w:rFonts w:ascii="Times New Roman"/>
          <w:sz w:val="72"/>
        </w:rPr>
      </w:pPr>
    </w:p>
    <w:p w:rsidR="00BE24D9" w:rsidRDefault="001B63F1" w14:paraId="6F30EA5D" w14:textId="77777777">
      <w:pPr>
        <w:pStyle w:val="Title"/>
      </w:pPr>
      <w:r>
        <w:t>Appendix</w:t>
      </w:r>
      <w:r>
        <w:rPr>
          <w:spacing w:val="-10"/>
        </w:rPr>
        <w:t xml:space="preserve"> A</w:t>
      </w:r>
    </w:p>
    <w:p w:rsidR="00BE24D9" w:rsidRDefault="00BE24D9" w14:paraId="429BF5F5" w14:textId="77777777">
      <w:pPr>
        <w:sectPr w:rsidR="00BE24D9" w:rsidSect="00F568C3">
          <w:headerReference w:type="default" r:id="rId7"/>
          <w:type w:val="continuous"/>
          <w:pgSz w:w="12240" w:h="15840"/>
          <w:pgMar w:top="1320" w:right="1260" w:bottom="280" w:left="1340" w:header="729" w:footer="0" w:gutter="0"/>
          <w:pgNumType w:start="1"/>
          <w:cols w:space="720"/>
        </w:sectPr>
      </w:pPr>
    </w:p>
    <w:p w:rsidR="00BE24D9" w:rsidRDefault="001B63F1" w14:paraId="7437A1BA" w14:textId="77777777">
      <w:pPr>
        <w:spacing w:before="100"/>
        <w:ind w:right="78"/>
        <w:jc w:val="center"/>
        <w:rPr>
          <w:b/>
          <w:sz w:val="28"/>
        </w:rPr>
      </w:pPr>
      <w:r>
        <w:rPr>
          <w:b/>
          <w:sz w:val="28"/>
        </w:rPr>
        <w:lastRenderedPageBreak/>
        <w:t>APPENDIX</w:t>
      </w:r>
      <w:r>
        <w:rPr>
          <w:b/>
          <w:spacing w:val="-15"/>
          <w:sz w:val="28"/>
        </w:rPr>
        <w:t xml:space="preserve"> </w:t>
      </w:r>
      <w:r>
        <w:rPr>
          <w:b/>
          <w:spacing w:val="-10"/>
          <w:sz w:val="28"/>
        </w:rPr>
        <w:t>A</w:t>
      </w:r>
    </w:p>
    <w:p w:rsidR="00BE24D9" w:rsidRDefault="00BE24D9" w14:paraId="154441BA" w14:textId="77777777">
      <w:pPr>
        <w:pStyle w:val="BodyText"/>
        <w:spacing w:before="171"/>
        <w:rPr>
          <w:b/>
          <w:sz w:val="28"/>
        </w:rPr>
      </w:pPr>
    </w:p>
    <w:p w:rsidR="00BE24D9" w:rsidRDefault="001B63F1" w14:paraId="769A386F" w14:textId="77777777">
      <w:pPr>
        <w:ind w:left="1505" w:right="1549" w:firstLine="968"/>
        <w:rPr>
          <w:b/>
          <w:sz w:val="28"/>
        </w:rPr>
      </w:pPr>
      <w:r>
        <w:rPr>
          <w:b/>
          <w:sz w:val="28"/>
        </w:rPr>
        <w:t>Broadband Public Housing Account Revised</w:t>
      </w:r>
      <w:r>
        <w:rPr>
          <w:b/>
          <w:spacing w:val="-9"/>
          <w:sz w:val="28"/>
        </w:rPr>
        <w:t xml:space="preserve"> </w:t>
      </w:r>
      <w:r>
        <w:rPr>
          <w:b/>
          <w:sz w:val="28"/>
        </w:rPr>
        <w:t>Application</w:t>
      </w:r>
      <w:r>
        <w:rPr>
          <w:b/>
          <w:spacing w:val="-10"/>
          <w:sz w:val="28"/>
        </w:rPr>
        <w:t xml:space="preserve"> </w:t>
      </w:r>
      <w:r>
        <w:rPr>
          <w:b/>
          <w:sz w:val="28"/>
        </w:rPr>
        <w:t>Requirements</w:t>
      </w:r>
      <w:r>
        <w:rPr>
          <w:b/>
          <w:spacing w:val="-9"/>
          <w:sz w:val="28"/>
        </w:rPr>
        <w:t xml:space="preserve"> </w:t>
      </w:r>
      <w:r>
        <w:rPr>
          <w:b/>
          <w:sz w:val="28"/>
        </w:rPr>
        <w:t>and</w:t>
      </w:r>
      <w:r>
        <w:rPr>
          <w:b/>
          <w:spacing w:val="-8"/>
          <w:sz w:val="28"/>
        </w:rPr>
        <w:t xml:space="preserve"> </w:t>
      </w:r>
      <w:r>
        <w:rPr>
          <w:b/>
          <w:sz w:val="28"/>
        </w:rPr>
        <w:t>Guidelines</w:t>
      </w:r>
    </w:p>
    <w:p w:rsidR="00BE24D9" w:rsidRDefault="00BE24D9" w14:paraId="1573FF8D" w14:textId="77777777">
      <w:pPr>
        <w:pStyle w:val="BodyText"/>
        <w:spacing w:before="5"/>
        <w:rPr>
          <w:b/>
          <w:sz w:val="28"/>
        </w:rPr>
      </w:pPr>
    </w:p>
    <w:p w:rsidR="00BE24D9" w:rsidRDefault="001B63F1" w14:paraId="1E1F7634" w14:textId="77777777">
      <w:pPr>
        <w:pStyle w:val="Heading1"/>
        <w:numPr>
          <w:ilvl w:val="0"/>
          <w:numId w:val="20"/>
        </w:numPr>
        <w:tabs>
          <w:tab w:val="left" w:pos="820"/>
        </w:tabs>
        <w:ind w:hanging="720"/>
      </w:pPr>
      <w:r>
        <w:rPr>
          <w:spacing w:val="-2"/>
        </w:rPr>
        <w:t>Background</w:t>
      </w:r>
    </w:p>
    <w:p w:rsidR="00BE24D9" w:rsidRDefault="00BE24D9" w14:paraId="38066249" w14:textId="77777777">
      <w:pPr>
        <w:pStyle w:val="BodyText"/>
        <w:spacing w:before="113"/>
        <w:rPr>
          <w:b/>
        </w:rPr>
      </w:pPr>
    </w:p>
    <w:p w:rsidR="00BE24D9" w:rsidRDefault="001B63F1" w14:paraId="67F5699A" w14:textId="77777777">
      <w:pPr>
        <w:pStyle w:val="BodyText"/>
        <w:ind w:left="100" w:right="223"/>
      </w:pPr>
      <w:r>
        <w:t>Senate Bill (SB) 156 was signed into law on July 20, 2021.</w:t>
      </w:r>
      <w:r>
        <w:rPr>
          <w:position w:val="6"/>
          <w:sz w:val="17"/>
        </w:rPr>
        <w:t>1</w:t>
      </w:r>
      <w:r>
        <w:rPr>
          <w:spacing w:val="80"/>
          <w:position w:val="6"/>
          <w:sz w:val="17"/>
        </w:rPr>
        <w:t xml:space="preserve"> </w:t>
      </w:r>
      <w:r>
        <w:t>SB 156 made significant changes to the Broadband Public Housing Account (BPHA) that require funds be made available for grants and loans to finance projects to build broadband</w:t>
      </w:r>
      <w:r>
        <w:rPr>
          <w:spacing w:val="-4"/>
        </w:rPr>
        <w:t xml:space="preserve"> </w:t>
      </w:r>
      <w:r>
        <w:t>networks</w:t>
      </w:r>
      <w:r>
        <w:rPr>
          <w:spacing w:val="-4"/>
        </w:rPr>
        <w:t xml:space="preserve"> </w:t>
      </w:r>
      <w:r>
        <w:t>offering</w:t>
      </w:r>
      <w:r>
        <w:rPr>
          <w:spacing w:val="-4"/>
        </w:rPr>
        <w:t xml:space="preserve"> </w:t>
      </w:r>
      <w:r>
        <w:t>free</w:t>
      </w:r>
      <w:r>
        <w:rPr>
          <w:spacing w:val="-4"/>
        </w:rPr>
        <w:t xml:space="preserve"> </w:t>
      </w:r>
      <w:r>
        <w:t>broadband</w:t>
      </w:r>
      <w:r>
        <w:rPr>
          <w:spacing w:val="-4"/>
        </w:rPr>
        <w:t xml:space="preserve"> </w:t>
      </w:r>
      <w:r>
        <w:t>service</w:t>
      </w:r>
      <w:r>
        <w:rPr>
          <w:spacing w:val="-4"/>
        </w:rPr>
        <w:t xml:space="preserve"> </w:t>
      </w:r>
      <w:r>
        <w:t>for</w:t>
      </w:r>
      <w:r>
        <w:rPr>
          <w:spacing w:val="-4"/>
        </w:rPr>
        <w:t xml:space="preserve"> </w:t>
      </w:r>
      <w:r>
        <w:t>residents</w:t>
      </w:r>
      <w:r>
        <w:rPr>
          <w:spacing w:val="-4"/>
        </w:rPr>
        <w:t xml:space="preserve"> </w:t>
      </w:r>
      <w:r>
        <w:t>of</w:t>
      </w:r>
      <w:r>
        <w:rPr>
          <w:spacing w:val="-5"/>
        </w:rPr>
        <w:t xml:space="preserve"> </w:t>
      </w:r>
      <w:r>
        <w:t xml:space="preserve">low-income </w:t>
      </w:r>
      <w:r>
        <w:rPr>
          <w:spacing w:val="-2"/>
        </w:rPr>
        <w:t>communities.</w:t>
      </w:r>
    </w:p>
    <w:p w:rsidR="00BE24D9" w:rsidRDefault="00BE24D9" w14:paraId="4CE1260A" w14:textId="77777777">
      <w:pPr>
        <w:pStyle w:val="BodyText"/>
      </w:pPr>
    </w:p>
    <w:p w:rsidR="00BE24D9" w:rsidRDefault="001B63F1" w14:paraId="747D3974" w14:textId="77777777">
      <w:pPr>
        <w:pStyle w:val="Heading1"/>
        <w:numPr>
          <w:ilvl w:val="0"/>
          <w:numId w:val="20"/>
        </w:numPr>
        <w:tabs>
          <w:tab w:val="left" w:pos="820"/>
        </w:tabs>
        <w:ind w:hanging="720"/>
      </w:pPr>
      <w:r>
        <w:t>Grant</w:t>
      </w:r>
      <w:r>
        <w:rPr>
          <w:spacing w:val="-1"/>
        </w:rPr>
        <w:t xml:space="preserve"> </w:t>
      </w:r>
      <w:r>
        <w:rPr>
          <w:spacing w:val="-2"/>
        </w:rPr>
        <w:t>Funding</w:t>
      </w:r>
    </w:p>
    <w:p w:rsidR="00BE24D9" w:rsidRDefault="00BE24D9" w14:paraId="0311FF98" w14:textId="77777777">
      <w:pPr>
        <w:pStyle w:val="BodyText"/>
        <w:spacing w:before="3"/>
        <w:rPr>
          <w:b/>
        </w:rPr>
      </w:pPr>
    </w:p>
    <w:p w:rsidR="00BE24D9" w:rsidRDefault="001B63F1" w14:paraId="648725C9" w14:textId="77777777">
      <w:pPr>
        <w:pStyle w:val="BodyText"/>
        <w:spacing w:before="1"/>
        <w:ind w:left="100" w:right="729"/>
        <w:jc w:val="both"/>
      </w:pPr>
      <w:r>
        <w:t>The</w:t>
      </w:r>
      <w:r>
        <w:rPr>
          <w:spacing w:val="-13"/>
        </w:rPr>
        <w:t xml:space="preserve"> </w:t>
      </w:r>
      <w:r>
        <w:t>Commission</w:t>
      </w:r>
      <w:r>
        <w:rPr>
          <w:spacing w:val="-13"/>
        </w:rPr>
        <w:t xml:space="preserve"> </w:t>
      </w:r>
      <w:r>
        <w:t>will</w:t>
      </w:r>
      <w:r>
        <w:rPr>
          <w:spacing w:val="-13"/>
        </w:rPr>
        <w:t xml:space="preserve"> </w:t>
      </w:r>
      <w:r>
        <w:t>award</w:t>
      </w:r>
      <w:r>
        <w:rPr>
          <w:spacing w:val="-8"/>
        </w:rPr>
        <w:t xml:space="preserve"> </w:t>
      </w:r>
      <w:r>
        <w:t>grants</w:t>
      </w:r>
      <w:r>
        <w:rPr>
          <w:spacing w:val="-14"/>
        </w:rPr>
        <w:t xml:space="preserve"> </w:t>
      </w:r>
      <w:r>
        <w:t>to</w:t>
      </w:r>
      <w:r>
        <w:rPr>
          <w:spacing w:val="-11"/>
        </w:rPr>
        <w:t xml:space="preserve"> </w:t>
      </w:r>
      <w:r>
        <w:t>finance</w:t>
      </w:r>
      <w:r>
        <w:rPr>
          <w:spacing w:val="-11"/>
        </w:rPr>
        <w:t xml:space="preserve"> </w:t>
      </w:r>
      <w:r>
        <w:t>up</w:t>
      </w:r>
      <w:r>
        <w:rPr>
          <w:spacing w:val="-13"/>
        </w:rPr>
        <w:t xml:space="preserve"> </w:t>
      </w:r>
      <w:r>
        <w:t>to</w:t>
      </w:r>
      <w:r>
        <w:rPr>
          <w:spacing w:val="-12"/>
        </w:rPr>
        <w:t xml:space="preserve"> </w:t>
      </w:r>
      <w:r>
        <w:t>100</w:t>
      </w:r>
      <w:r>
        <w:rPr>
          <w:spacing w:val="-12"/>
        </w:rPr>
        <w:t xml:space="preserve"> </w:t>
      </w:r>
      <w:r>
        <w:t>percent</w:t>
      </w:r>
      <w:r>
        <w:rPr>
          <w:spacing w:val="-12"/>
        </w:rPr>
        <w:t xml:space="preserve"> </w:t>
      </w:r>
      <w:r>
        <w:t>of</w:t>
      </w:r>
      <w:r>
        <w:rPr>
          <w:spacing w:val="-13"/>
        </w:rPr>
        <w:t xml:space="preserve"> </w:t>
      </w:r>
      <w:r>
        <w:t>the</w:t>
      </w:r>
      <w:r>
        <w:rPr>
          <w:spacing w:val="-11"/>
        </w:rPr>
        <w:t xml:space="preserve"> </w:t>
      </w:r>
      <w:r>
        <w:t>costs</w:t>
      </w:r>
      <w:r>
        <w:rPr>
          <w:spacing w:val="-12"/>
        </w:rPr>
        <w:t xml:space="preserve"> </w:t>
      </w:r>
      <w:r>
        <w:t>to install last mile infrastructure, inside wiring and broadband network equipment but will not finance operations and maintenance costs through this program.</w:t>
      </w:r>
    </w:p>
    <w:p w:rsidR="00BE24D9" w:rsidRDefault="00BE24D9" w14:paraId="2FC1795F" w14:textId="77777777">
      <w:pPr>
        <w:pStyle w:val="BodyText"/>
      </w:pPr>
    </w:p>
    <w:p w:rsidR="00BE24D9" w:rsidRDefault="001B63F1" w14:paraId="2C5A0AD4" w14:textId="77777777">
      <w:pPr>
        <w:pStyle w:val="BodyText"/>
        <w:ind w:left="100" w:right="223"/>
      </w:pPr>
      <w:r>
        <w:t>The Commission will reimburse the following BPHA Infrastructure project- related</w:t>
      </w:r>
      <w:r>
        <w:rPr>
          <w:spacing w:val="-4"/>
        </w:rPr>
        <w:t xml:space="preserve"> </w:t>
      </w:r>
      <w:r>
        <w:t>expenses</w:t>
      </w:r>
      <w:r>
        <w:rPr>
          <w:spacing w:val="-6"/>
        </w:rPr>
        <w:t xml:space="preserve"> </w:t>
      </w:r>
      <w:r>
        <w:t>after</w:t>
      </w:r>
      <w:r>
        <w:rPr>
          <w:spacing w:val="-8"/>
        </w:rPr>
        <w:t xml:space="preserve"> </w:t>
      </w:r>
      <w:r>
        <w:t>a</w:t>
      </w:r>
      <w:r>
        <w:rPr>
          <w:spacing w:val="-3"/>
        </w:rPr>
        <w:t xml:space="preserve"> </w:t>
      </w:r>
      <w:r>
        <w:t>review</w:t>
      </w:r>
      <w:r>
        <w:rPr>
          <w:spacing w:val="-8"/>
        </w:rPr>
        <w:t xml:space="preserve"> </w:t>
      </w:r>
      <w:r>
        <w:t>of</w:t>
      </w:r>
      <w:r>
        <w:rPr>
          <w:spacing w:val="-8"/>
        </w:rPr>
        <w:t xml:space="preserve"> </w:t>
      </w:r>
      <w:r>
        <w:t>the</w:t>
      </w:r>
      <w:r>
        <w:rPr>
          <w:spacing w:val="-5"/>
        </w:rPr>
        <w:t xml:space="preserve"> </w:t>
      </w:r>
      <w:r>
        <w:t>project</w:t>
      </w:r>
      <w:r>
        <w:rPr>
          <w:spacing w:val="-6"/>
        </w:rPr>
        <w:t xml:space="preserve"> </w:t>
      </w:r>
      <w:r>
        <w:t>progress</w:t>
      </w:r>
      <w:r>
        <w:rPr>
          <w:spacing w:val="-9"/>
        </w:rPr>
        <w:t xml:space="preserve"> </w:t>
      </w:r>
      <w:r>
        <w:t>or</w:t>
      </w:r>
      <w:r>
        <w:rPr>
          <w:spacing w:val="-7"/>
        </w:rPr>
        <w:t xml:space="preserve"> </w:t>
      </w:r>
      <w:r>
        <w:t>completion</w:t>
      </w:r>
      <w:r>
        <w:rPr>
          <w:spacing w:val="-8"/>
        </w:rPr>
        <w:t xml:space="preserve"> </w:t>
      </w:r>
      <w:r>
        <w:t>reports</w:t>
      </w:r>
      <w:r>
        <w:rPr>
          <w:spacing w:val="-7"/>
        </w:rPr>
        <w:t xml:space="preserve"> </w:t>
      </w:r>
      <w:r>
        <w:t>and supporting documentation:</w:t>
      </w:r>
    </w:p>
    <w:p w:rsidR="00BE24D9" w:rsidRDefault="00BE24D9" w14:paraId="155E2E46" w14:textId="77777777">
      <w:pPr>
        <w:pStyle w:val="BodyText"/>
        <w:spacing w:before="2"/>
      </w:pPr>
    </w:p>
    <w:p w:rsidR="00BE24D9" w:rsidRDefault="001B63F1" w14:paraId="5922034D" w14:textId="77777777">
      <w:pPr>
        <w:pStyle w:val="ListParagraph"/>
        <w:numPr>
          <w:ilvl w:val="1"/>
          <w:numId w:val="20"/>
        </w:numPr>
        <w:tabs>
          <w:tab w:val="left" w:pos="1019"/>
        </w:tabs>
        <w:ind w:right="1255"/>
        <w:rPr>
          <w:sz w:val="26"/>
        </w:rPr>
      </w:pPr>
      <w:r>
        <w:rPr>
          <w:sz w:val="26"/>
        </w:rPr>
        <w:t>All</w:t>
      </w:r>
      <w:r>
        <w:rPr>
          <w:spacing w:val="-11"/>
          <w:sz w:val="26"/>
        </w:rPr>
        <w:t xml:space="preserve"> </w:t>
      </w:r>
      <w:r>
        <w:rPr>
          <w:sz w:val="26"/>
        </w:rPr>
        <w:t>broadband</w:t>
      </w:r>
      <w:r>
        <w:rPr>
          <w:spacing w:val="-11"/>
          <w:sz w:val="26"/>
        </w:rPr>
        <w:t xml:space="preserve"> </w:t>
      </w:r>
      <w:r>
        <w:rPr>
          <w:sz w:val="26"/>
        </w:rPr>
        <w:t>networking</w:t>
      </w:r>
      <w:r>
        <w:rPr>
          <w:spacing w:val="-10"/>
          <w:sz w:val="26"/>
        </w:rPr>
        <w:t xml:space="preserve"> </w:t>
      </w:r>
      <w:r>
        <w:rPr>
          <w:sz w:val="26"/>
        </w:rPr>
        <w:t>equipment</w:t>
      </w:r>
      <w:r>
        <w:rPr>
          <w:spacing w:val="-9"/>
          <w:sz w:val="26"/>
        </w:rPr>
        <w:t xml:space="preserve"> </w:t>
      </w:r>
      <w:r>
        <w:rPr>
          <w:sz w:val="26"/>
        </w:rPr>
        <w:t>(hardware</w:t>
      </w:r>
      <w:r>
        <w:rPr>
          <w:spacing w:val="-11"/>
          <w:sz w:val="26"/>
        </w:rPr>
        <w:t xml:space="preserve"> </w:t>
      </w:r>
      <w:r>
        <w:rPr>
          <w:sz w:val="26"/>
        </w:rPr>
        <w:t>and</w:t>
      </w:r>
      <w:r>
        <w:rPr>
          <w:spacing w:val="-11"/>
          <w:sz w:val="26"/>
        </w:rPr>
        <w:t xml:space="preserve"> </w:t>
      </w:r>
      <w:r>
        <w:rPr>
          <w:sz w:val="26"/>
        </w:rPr>
        <w:t>software), wireless access points, wireless bridge(s), modem(s), switches, router(s), and firewall(s) for network security but not personal computers, laptops, handheld or human interface devices.</w:t>
      </w:r>
    </w:p>
    <w:p w:rsidR="00BE24D9" w:rsidRDefault="001B63F1" w14:paraId="08E592F1" w14:textId="52B0CE48">
      <w:pPr>
        <w:pStyle w:val="ListParagraph"/>
        <w:numPr>
          <w:ilvl w:val="1"/>
          <w:numId w:val="20"/>
        </w:numPr>
        <w:tabs>
          <w:tab w:val="left" w:pos="1019"/>
          <w:tab w:val="left" w:pos="2482"/>
        </w:tabs>
        <w:spacing w:before="1"/>
        <w:ind w:right="569"/>
        <w:rPr>
          <w:sz w:val="26"/>
        </w:rPr>
      </w:pPr>
      <w:r>
        <w:rPr>
          <w:sz w:val="26"/>
        </w:rPr>
        <w:t>Low voltage contracting work including the installation of inside wiring,</w:t>
      </w:r>
      <w:r>
        <w:rPr>
          <w:spacing w:val="-4"/>
          <w:sz w:val="26"/>
        </w:rPr>
        <w:t xml:space="preserve"> </w:t>
      </w:r>
      <w:r>
        <w:rPr>
          <w:sz w:val="26"/>
        </w:rPr>
        <w:t>network</w:t>
      </w:r>
      <w:r>
        <w:rPr>
          <w:spacing w:val="-5"/>
          <w:sz w:val="26"/>
        </w:rPr>
        <w:t xml:space="preserve"> </w:t>
      </w:r>
      <w:r>
        <w:rPr>
          <w:sz w:val="26"/>
        </w:rPr>
        <w:t>cabinets,</w:t>
      </w:r>
      <w:r>
        <w:rPr>
          <w:spacing w:val="-5"/>
          <w:sz w:val="26"/>
        </w:rPr>
        <w:t xml:space="preserve"> </w:t>
      </w:r>
      <w:r>
        <w:rPr>
          <w:sz w:val="26"/>
        </w:rPr>
        <w:t>NEMA</w:t>
      </w:r>
      <w:r>
        <w:rPr>
          <w:spacing w:val="-5"/>
          <w:sz w:val="26"/>
        </w:rPr>
        <w:t xml:space="preserve"> </w:t>
      </w:r>
      <w:r>
        <w:rPr>
          <w:sz w:val="26"/>
        </w:rPr>
        <w:t>boxes,</w:t>
      </w:r>
      <w:r>
        <w:rPr>
          <w:position w:val="6"/>
          <w:sz w:val="17"/>
        </w:rPr>
        <w:t>2</w:t>
      </w:r>
      <w:r>
        <w:rPr>
          <w:spacing w:val="16"/>
          <w:position w:val="6"/>
          <w:sz w:val="17"/>
        </w:rPr>
        <w:t xml:space="preserve"> </w:t>
      </w:r>
      <w:r>
        <w:rPr>
          <w:sz w:val="26"/>
        </w:rPr>
        <w:t>conduits,</w:t>
      </w:r>
      <w:r>
        <w:rPr>
          <w:spacing w:val="-5"/>
          <w:sz w:val="26"/>
        </w:rPr>
        <w:t xml:space="preserve"> </w:t>
      </w:r>
      <w:r>
        <w:rPr>
          <w:sz w:val="26"/>
        </w:rPr>
        <w:t>patch</w:t>
      </w:r>
      <w:r>
        <w:rPr>
          <w:spacing w:val="-6"/>
          <w:sz w:val="26"/>
        </w:rPr>
        <w:t xml:space="preserve"> </w:t>
      </w:r>
      <w:r>
        <w:rPr>
          <w:sz w:val="26"/>
        </w:rPr>
        <w:t>panels,</w:t>
      </w:r>
      <w:r>
        <w:rPr>
          <w:spacing w:val="-5"/>
          <w:sz w:val="26"/>
        </w:rPr>
        <w:t xml:space="preserve"> </w:t>
      </w:r>
      <w:r>
        <w:rPr>
          <w:sz w:val="26"/>
        </w:rPr>
        <w:t>cable tray or ladders,</w:t>
      </w:r>
      <w:r>
        <w:rPr>
          <w:spacing w:val="-2"/>
          <w:sz w:val="26"/>
        </w:rPr>
        <w:t xml:space="preserve"> </w:t>
      </w:r>
      <w:r>
        <w:rPr>
          <w:sz w:val="26"/>
        </w:rPr>
        <w:t>and other cabling requirements</w:t>
      </w:r>
      <w:r>
        <w:rPr>
          <w:spacing w:val="-1"/>
          <w:sz w:val="26"/>
        </w:rPr>
        <w:t xml:space="preserve"> </w:t>
      </w:r>
      <w:r>
        <w:rPr>
          <w:sz w:val="26"/>
        </w:rPr>
        <w:t>to provide</w:t>
      </w:r>
      <w:r>
        <w:rPr>
          <w:spacing w:val="-1"/>
          <w:sz w:val="26"/>
        </w:rPr>
        <w:t xml:space="preserve"> </w:t>
      </w:r>
      <w:r>
        <w:rPr>
          <w:sz w:val="26"/>
        </w:rPr>
        <w:t xml:space="preserve">power and connectivity for the broadband network equipment funded as part of </w:t>
      </w:r>
      <w:r>
        <w:rPr>
          <w:spacing w:val="-2"/>
          <w:sz w:val="26"/>
        </w:rPr>
        <w:t>the</w:t>
      </w:r>
      <w:r w:rsidR="00DE04F4">
        <w:rPr>
          <w:spacing w:val="-2"/>
          <w:sz w:val="26"/>
        </w:rPr>
        <w:t xml:space="preserve"> </w:t>
      </w:r>
      <w:r>
        <w:rPr>
          <w:spacing w:val="-2"/>
          <w:sz w:val="26"/>
        </w:rPr>
        <w:t>project.</w:t>
      </w:r>
      <w:r>
        <w:rPr>
          <w:sz w:val="26"/>
        </w:rPr>
        <w:tab/>
        <w:t>Major rehabilitation, demolition or construction work will not be funded.</w:t>
      </w:r>
    </w:p>
    <w:p w:rsidR="00BE24D9" w:rsidRDefault="001B63F1" w14:paraId="6A42E597" w14:textId="77777777">
      <w:pPr>
        <w:pStyle w:val="ListParagraph"/>
        <w:numPr>
          <w:ilvl w:val="1"/>
          <w:numId w:val="20"/>
        </w:numPr>
        <w:tabs>
          <w:tab w:val="left" w:pos="1019"/>
        </w:tabs>
        <w:spacing w:before="6"/>
        <w:ind w:hanging="540"/>
        <w:rPr>
          <w:sz w:val="26"/>
        </w:rPr>
      </w:pPr>
      <w:r>
        <w:rPr>
          <w:sz w:val="26"/>
        </w:rPr>
        <w:t>Broadband</w:t>
      </w:r>
      <w:r>
        <w:rPr>
          <w:spacing w:val="-12"/>
          <w:sz w:val="26"/>
        </w:rPr>
        <w:t xml:space="preserve"> </w:t>
      </w:r>
      <w:r>
        <w:rPr>
          <w:sz w:val="26"/>
        </w:rPr>
        <w:t>network</w:t>
      </w:r>
      <w:r>
        <w:rPr>
          <w:spacing w:val="-9"/>
          <w:sz w:val="26"/>
        </w:rPr>
        <w:t xml:space="preserve"> </w:t>
      </w:r>
      <w:r>
        <w:rPr>
          <w:sz w:val="26"/>
        </w:rPr>
        <w:t>engineering</w:t>
      </w:r>
      <w:r>
        <w:rPr>
          <w:spacing w:val="-9"/>
          <w:sz w:val="26"/>
        </w:rPr>
        <w:t xml:space="preserve"> </w:t>
      </w:r>
      <w:r>
        <w:rPr>
          <w:sz w:val="26"/>
        </w:rPr>
        <w:t>and</w:t>
      </w:r>
      <w:r>
        <w:rPr>
          <w:spacing w:val="-8"/>
          <w:sz w:val="26"/>
        </w:rPr>
        <w:t xml:space="preserve"> </w:t>
      </w:r>
      <w:r>
        <w:rPr>
          <w:sz w:val="26"/>
        </w:rPr>
        <w:t>designing</w:t>
      </w:r>
      <w:r>
        <w:rPr>
          <w:spacing w:val="-10"/>
          <w:sz w:val="26"/>
        </w:rPr>
        <w:t xml:space="preserve"> </w:t>
      </w:r>
      <w:r>
        <w:rPr>
          <w:spacing w:val="-2"/>
          <w:sz w:val="26"/>
        </w:rPr>
        <w:t>documentation.</w:t>
      </w:r>
    </w:p>
    <w:p w:rsidR="00BE24D9" w:rsidRDefault="001B63F1" w14:paraId="236EBAFB" w14:textId="77777777">
      <w:pPr>
        <w:pStyle w:val="BodyText"/>
        <w:spacing w:before="102"/>
        <w:rPr>
          <w:sz w:val="20"/>
        </w:rPr>
      </w:pPr>
      <w:r>
        <w:rPr>
          <w:noProof/>
        </w:rPr>
        <mc:AlternateContent>
          <mc:Choice Requires="wps">
            <w:drawing>
              <wp:anchor distT="0" distB="0" distL="0" distR="0" simplePos="0" relativeHeight="487587840" behindDoc="1" locked="0" layoutInCell="1" allowOverlap="1" wp14:editId="231B66A9" wp14:anchorId="016BE421">
                <wp:simplePos x="0" y="0"/>
                <wp:positionH relativeFrom="page">
                  <wp:posOffset>914400</wp:posOffset>
                </wp:positionH>
                <wp:positionV relativeFrom="paragraph">
                  <wp:posOffset>238293</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4" style="position:absolute;margin-left:1in;margin-top:18.7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4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" w14:anchorId="412AFCDE">
                <v:path arrowok="t"/>
                <w10:wrap type="topAndBottom" anchorx="page"/>
              </v:shape>
            </w:pict>
          </mc:Fallback>
        </mc:AlternateContent>
      </w:r>
    </w:p>
    <w:p w:rsidR="00BE24D9" w:rsidRDefault="001B63F1" w14:paraId="6A0802F4" w14:textId="77777777">
      <w:pPr>
        <w:spacing w:before="100"/>
        <w:ind w:left="100"/>
        <w:rPr>
          <w:sz w:val="20"/>
        </w:rPr>
      </w:pPr>
      <w:r>
        <w:rPr>
          <w:position w:val="5"/>
          <w:sz w:val="13"/>
        </w:rPr>
        <w:t>1</w:t>
      </w:r>
      <w:r>
        <w:rPr>
          <w:spacing w:val="15"/>
          <w:position w:val="5"/>
          <w:sz w:val="13"/>
        </w:rPr>
        <w:t xml:space="preserve"> </w:t>
      </w:r>
      <w:r>
        <w:rPr>
          <w:sz w:val="20"/>
        </w:rPr>
        <w:t>SB</w:t>
      </w:r>
      <w:r>
        <w:rPr>
          <w:spacing w:val="-1"/>
          <w:sz w:val="20"/>
        </w:rPr>
        <w:t xml:space="preserve"> </w:t>
      </w:r>
      <w:r>
        <w:rPr>
          <w:sz w:val="20"/>
        </w:rPr>
        <w:t>156</w:t>
      </w:r>
      <w:r>
        <w:rPr>
          <w:spacing w:val="-1"/>
          <w:sz w:val="20"/>
        </w:rPr>
        <w:t xml:space="preserve"> </w:t>
      </w:r>
      <w:r>
        <w:rPr>
          <w:sz w:val="20"/>
        </w:rPr>
        <w:t>is</w:t>
      </w:r>
      <w:r>
        <w:rPr>
          <w:spacing w:val="-1"/>
          <w:sz w:val="20"/>
        </w:rPr>
        <w:t xml:space="preserve"> </w:t>
      </w:r>
      <w:r>
        <w:rPr>
          <w:sz w:val="20"/>
        </w:rPr>
        <w:t>codified</w:t>
      </w:r>
      <w:r>
        <w:rPr>
          <w:spacing w:val="-3"/>
          <w:sz w:val="20"/>
        </w:rPr>
        <w:t xml:space="preserve"> </w:t>
      </w:r>
      <w:r>
        <w:rPr>
          <w:sz w:val="20"/>
        </w:rPr>
        <w:t>at</w:t>
      </w:r>
      <w:r>
        <w:rPr>
          <w:spacing w:val="-1"/>
          <w:sz w:val="20"/>
        </w:rPr>
        <w:t xml:space="preserve"> </w:t>
      </w:r>
      <w:r>
        <w:rPr>
          <w:sz w:val="20"/>
        </w:rPr>
        <w:t>Pub.</w:t>
      </w:r>
      <w:r>
        <w:rPr>
          <w:spacing w:val="-2"/>
          <w:sz w:val="20"/>
        </w:rPr>
        <w:t xml:space="preserve"> </w:t>
      </w:r>
      <w:r>
        <w:rPr>
          <w:sz w:val="20"/>
        </w:rPr>
        <w:t>Util.</w:t>
      </w:r>
      <w:r>
        <w:rPr>
          <w:spacing w:val="-1"/>
          <w:sz w:val="20"/>
        </w:rPr>
        <w:t xml:space="preserve"> </w:t>
      </w:r>
      <w:r>
        <w:rPr>
          <w:sz w:val="20"/>
        </w:rPr>
        <w:t>Code</w:t>
      </w:r>
      <w:r>
        <w:rPr>
          <w:spacing w:val="-2"/>
          <w:sz w:val="20"/>
        </w:rPr>
        <w:t xml:space="preserve"> </w:t>
      </w:r>
      <w:r>
        <w:rPr>
          <w:sz w:val="20"/>
        </w:rPr>
        <w:t>section</w:t>
      </w:r>
      <w:r>
        <w:rPr>
          <w:spacing w:val="-3"/>
          <w:sz w:val="20"/>
        </w:rPr>
        <w:t xml:space="preserve"> </w:t>
      </w:r>
      <w:r>
        <w:rPr>
          <w:sz w:val="20"/>
        </w:rPr>
        <w:t>281</w:t>
      </w:r>
      <w:r>
        <w:rPr>
          <w:spacing w:val="-1"/>
          <w:sz w:val="20"/>
        </w:rPr>
        <w:t xml:space="preserve"> </w:t>
      </w:r>
      <w:r>
        <w:rPr>
          <w:sz w:val="20"/>
        </w:rPr>
        <w:t>et</w:t>
      </w:r>
      <w:r>
        <w:rPr>
          <w:spacing w:val="-1"/>
          <w:sz w:val="20"/>
        </w:rPr>
        <w:t xml:space="preserve"> </w:t>
      </w:r>
      <w:r>
        <w:rPr>
          <w:spacing w:val="-4"/>
          <w:sz w:val="20"/>
        </w:rPr>
        <w:t>seq.</w:t>
      </w:r>
    </w:p>
    <w:p w:rsidR="00BE24D9" w:rsidRDefault="001B63F1" w14:paraId="50662754" w14:textId="77777777">
      <w:pPr>
        <w:ind w:left="190" w:right="223" w:hanging="90"/>
        <w:rPr>
          <w:sz w:val="20"/>
        </w:rPr>
      </w:pPr>
      <w:r>
        <w:rPr>
          <w:position w:val="5"/>
          <w:sz w:val="13"/>
        </w:rPr>
        <w:t>2</w:t>
      </w:r>
      <w:r>
        <w:rPr>
          <w:spacing w:val="14"/>
          <w:position w:val="5"/>
          <w:sz w:val="13"/>
        </w:rPr>
        <w:t xml:space="preserve"> </w:t>
      </w:r>
      <w:r>
        <w:rPr>
          <w:sz w:val="20"/>
        </w:rPr>
        <w:t>The</w:t>
      </w:r>
      <w:r>
        <w:rPr>
          <w:spacing w:val="-3"/>
          <w:sz w:val="20"/>
        </w:rPr>
        <w:t xml:space="preserve"> </w:t>
      </w:r>
      <w:r>
        <w:rPr>
          <w:sz w:val="20"/>
        </w:rPr>
        <w:t>National</w:t>
      </w:r>
      <w:r>
        <w:rPr>
          <w:spacing w:val="-3"/>
          <w:sz w:val="20"/>
        </w:rPr>
        <w:t xml:space="preserve"> </w:t>
      </w:r>
      <w:r>
        <w:rPr>
          <w:sz w:val="20"/>
        </w:rPr>
        <w:t>Electrical</w:t>
      </w:r>
      <w:r>
        <w:rPr>
          <w:spacing w:val="-3"/>
          <w:sz w:val="20"/>
        </w:rPr>
        <w:t xml:space="preserve"> </w:t>
      </w:r>
      <w:r>
        <w:rPr>
          <w:sz w:val="20"/>
        </w:rPr>
        <w:t>Manufacturers</w:t>
      </w:r>
      <w:r>
        <w:rPr>
          <w:spacing w:val="-3"/>
          <w:sz w:val="20"/>
        </w:rPr>
        <w:t xml:space="preserve"> </w:t>
      </w:r>
      <w:r>
        <w:rPr>
          <w:sz w:val="20"/>
        </w:rPr>
        <w:t>Association</w:t>
      </w:r>
      <w:r>
        <w:rPr>
          <w:spacing w:val="-4"/>
          <w:sz w:val="20"/>
        </w:rPr>
        <w:t xml:space="preserve"> </w:t>
      </w:r>
      <w:r>
        <w:rPr>
          <w:sz w:val="20"/>
        </w:rPr>
        <w:t>defines</w:t>
      </w:r>
      <w:r>
        <w:rPr>
          <w:spacing w:val="-3"/>
          <w:sz w:val="20"/>
        </w:rPr>
        <w:t xml:space="preserve"> </w:t>
      </w:r>
      <w:r>
        <w:rPr>
          <w:sz w:val="20"/>
        </w:rPr>
        <w:t>standards</w:t>
      </w:r>
      <w:r>
        <w:rPr>
          <w:spacing w:val="-3"/>
          <w:sz w:val="20"/>
        </w:rPr>
        <w:t xml:space="preserve"> </w:t>
      </w:r>
      <w:r>
        <w:rPr>
          <w:sz w:val="20"/>
        </w:rPr>
        <w:t>used</w:t>
      </w:r>
      <w:r>
        <w:rPr>
          <w:spacing w:val="-4"/>
          <w:sz w:val="20"/>
        </w:rPr>
        <w:t xml:space="preserve"> </w:t>
      </w:r>
      <w:r>
        <w:rPr>
          <w:sz w:val="20"/>
        </w:rPr>
        <w:t>in</w:t>
      </w:r>
      <w:r>
        <w:rPr>
          <w:spacing w:val="-4"/>
          <w:sz w:val="20"/>
        </w:rPr>
        <w:t xml:space="preserve"> </w:t>
      </w:r>
      <w:r>
        <w:rPr>
          <w:sz w:val="20"/>
        </w:rPr>
        <w:t>North</w:t>
      </w:r>
      <w:r>
        <w:rPr>
          <w:spacing w:val="-3"/>
          <w:sz w:val="20"/>
        </w:rPr>
        <w:t xml:space="preserve"> </w:t>
      </w:r>
      <w:r>
        <w:rPr>
          <w:sz w:val="20"/>
        </w:rPr>
        <w:t>America</w:t>
      </w:r>
      <w:r>
        <w:rPr>
          <w:spacing w:val="-3"/>
          <w:sz w:val="20"/>
        </w:rPr>
        <w:t xml:space="preserve"> </w:t>
      </w:r>
      <w:r>
        <w:rPr>
          <w:sz w:val="20"/>
        </w:rPr>
        <w:t>for various grades of electrical enclosures typically used in industrial applications.</w:t>
      </w:r>
    </w:p>
    <w:p w:rsidR="00BE24D9" w:rsidRDefault="00BE24D9" w14:paraId="79FF8F70" w14:textId="77777777">
      <w:pPr>
        <w:rPr>
          <w:sz w:val="20"/>
        </w:rPr>
        <w:sectPr w:rsidR="00BE24D9" w:rsidSect="00F568C3">
          <w:headerReference w:type="default" r:id="rId8"/>
          <w:footerReference w:type="default" r:id="rId9"/>
          <w:pgSz w:w="12240" w:h="15840"/>
          <w:pgMar w:top="1320" w:right="1260" w:bottom="1340" w:left="1340" w:header="729" w:footer="1155" w:gutter="0"/>
          <w:pgNumType w:start="1"/>
          <w:cols w:space="720"/>
        </w:sectPr>
      </w:pPr>
    </w:p>
    <w:p w:rsidR="00BE24D9" w:rsidRDefault="001B63F1" w14:paraId="5C2EB84B" w14:textId="77777777">
      <w:pPr>
        <w:pStyle w:val="ListParagraph"/>
        <w:numPr>
          <w:ilvl w:val="1"/>
          <w:numId w:val="20"/>
        </w:numPr>
        <w:tabs>
          <w:tab w:val="left" w:pos="1019"/>
        </w:tabs>
        <w:spacing w:before="107" w:line="331" w:lineRule="exact"/>
        <w:rPr>
          <w:sz w:val="26"/>
        </w:rPr>
      </w:pPr>
      <w:r>
        <w:rPr>
          <w:sz w:val="26"/>
        </w:rPr>
        <w:lastRenderedPageBreak/>
        <w:t>Hardware</w:t>
      </w:r>
      <w:r>
        <w:rPr>
          <w:spacing w:val="-9"/>
          <w:sz w:val="26"/>
        </w:rPr>
        <w:t xml:space="preserve"> </w:t>
      </w:r>
      <w:r>
        <w:rPr>
          <w:sz w:val="26"/>
        </w:rPr>
        <w:t>warranty</w:t>
      </w:r>
      <w:r>
        <w:rPr>
          <w:spacing w:val="-4"/>
          <w:sz w:val="26"/>
        </w:rPr>
        <w:t xml:space="preserve"> </w:t>
      </w:r>
      <w:r>
        <w:rPr>
          <w:sz w:val="26"/>
        </w:rPr>
        <w:t>of</w:t>
      </w:r>
      <w:r>
        <w:rPr>
          <w:spacing w:val="-8"/>
          <w:sz w:val="26"/>
        </w:rPr>
        <w:t xml:space="preserve"> </w:t>
      </w:r>
      <w:r>
        <w:rPr>
          <w:sz w:val="26"/>
        </w:rPr>
        <w:t>broadband</w:t>
      </w:r>
      <w:r>
        <w:rPr>
          <w:spacing w:val="-4"/>
          <w:sz w:val="26"/>
        </w:rPr>
        <w:t xml:space="preserve"> </w:t>
      </w:r>
      <w:r>
        <w:rPr>
          <w:sz w:val="26"/>
        </w:rPr>
        <w:t>network</w:t>
      </w:r>
      <w:r>
        <w:rPr>
          <w:spacing w:val="-7"/>
          <w:sz w:val="26"/>
        </w:rPr>
        <w:t xml:space="preserve"> </w:t>
      </w:r>
      <w:r>
        <w:rPr>
          <w:sz w:val="26"/>
        </w:rPr>
        <w:t>equipment</w:t>
      </w:r>
      <w:r>
        <w:rPr>
          <w:spacing w:val="-4"/>
          <w:sz w:val="26"/>
        </w:rPr>
        <w:t xml:space="preserve"> </w:t>
      </w:r>
      <w:r>
        <w:rPr>
          <w:sz w:val="26"/>
        </w:rPr>
        <w:t>as</w:t>
      </w:r>
      <w:r>
        <w:rPr>
          <w:spacing w:val="-6"/>
          <w:sz w:val="26"/>
        </w:rPr>
        <w:t xml:space="preserve"> </w:t>
      </w:r>
      <w:r>
        <w:rPr>
          <w:spacing w:val="-2"/>
          <w:sz w:val="26"/>
        </w:rPr>
        <w:t>needed.</w:t>
      </w:r>
    </w:p>
    <w:p w:rsidR="00BE24D9" w:rsidRDefault="001B63F1" w14:paraId="0760F1C9" w14:textId="77777777">
      <w:pPr>
        <w:pStyle w:val="ListParagraph"/>
        <w:numPr>
          <w:ilvl w:val="1"/>
          <w:numId w:val="20"/>
        </w:numPr>
        <w:tabs>
          <w:tab w:val="left" w:pos="1019"/>
        </w:tabs>
        <w:ind w:right="396"/>
        <w:rPr>
          <w:sz w:val="26"/>
        </w:rPr>
      </w:pPr>
      <w:r>
        <w:rPr>
          <w:sz w:val="26"/>
        </w:rPr>
        <w:t>Installation, provisioning, and configuration labor costs at the Minimum Point of Entry (MPOE), MDFs (Main Distribution Frame), IDFs</w:t>
      </w:r>
      <w:r>
        <w:rPr>
          <w:spacing w:val="-3"/>
          <w:sz w:val="26"/>
        </w:rPr>
        <w:t xml:space="preserve"> </w:t>
      </w:r>
      <w:r>
        <w:rPr>
          <w:sz w:val="26"/>
        </w:rPr>
        <w:t>(Intermediate</w:t>
      </w:r>
      <w:r>
        <w:rPr>
          <w:spacing w:val="-3"/>
          <w:sz w:val="26"/>
        </w:rPr>
        <w:t xml:space="preserve"> </w:t>
      </w:r>
      <w:r>
        <w:rPr>
          <w:sz w:val="26"/>
        </w:rPr>
        <w:t>Distribution Frame), WAPs</w:t>
      </w:r>
      <w:r>
        <w:rPr>
          <w:spacing w:val="-1"/>
          <w:sz w:val="26"/>
        </w:rPr>
        <w:t xml:space="preserve"> </w:t>
      </w:r>
      <w:r>
        <w:rPr>
          <w:sz w:val="26"/>
        </w:rPr>
        <w:t>(Wireless</w:t>
      </w:r>
      <w:r>
        <w:rPr>
          <w:spacing w:val="-4"/>
          <w:sz w:val="26"/>
        </w:rPr>
        <w:t xml:space="preserve"> </w:t>
      </w:r>
      <w:r>
        <w:rPr>
          <w:sz w:val="26"/>
        </w:rPr>
        <w:t>Access Point), Wireless Bridges such as P2P and P2MP (Point to Point and Point to Multi-point) Radios, Switched Ethernet, and xDSL (Digital Subscriber Line) modem.</w:t>
      </w:r>
    </w:p>
    <w:p w:rsidR="00BE24D9" w:rsidRDefault="001B63F1" w14:paraId="2D286C03" w14:textId="75F9CD4E">
      <w:pPr>
        <w:pStyle w:val="ListParagraph"/>
        <w:numPr>
          <w:ilvl w:val="1"/>
          <w:numId w:val="20"/>
        </w:numPr>
        <w:tabs>
          <w:tab w:val="left" w:pos="1019"/>
        </w:tabs>
        <w:ind w:right="726"/>
        <w:rPr>
          <w:sz w:val="26"/>
        </w:rPr>
      </w:pPr>
      <w:r>
        <w:rPr>
          <w:sz w:val="26"/>
        </w:rPr>
        <w:t>Taxes, shipping and insurance costs (if applicable) that are directly related</w:t>
      </w:r>
      <w:r w:rsidR="00DE04F4">
        <w:rPr>
          <w:sz w:val="26"/>
        </w:rPr>
        <w:t xml:space="preserve"> </w:t>
      </w:r>
      <w:r>
        <w:rPr>
          <w:sz w:val="26"/>
        </w:rPr>
        <w:t>to</w:t>
      </w:r>
      <w:r>
        <w:rPr>
          <w:spacing w:val="-9"/>
          <w:sz w:val="26"/>
        </w:rPr>
        <w:t xml:space="preserve"> </w:t>
      </w:r>
      <w:r>
        <w:rPr>
          <w:sz w:val="26"/>
        </w:rPr>
        <w:t>broadband</w:t>
      </w:r>
      <w:r>
        <w:rPr>
          <w:spacing w:val="-6"/>
          <w:sz w:val="26"/>
        </w:rPr>
        <w:t xml:space="preserve"> </w:t>
      </w:r>
      <w:r>
        <w:rPr>
          <w:sz w:val="26"/>
        </w:rPr>
        <w:t>network</w:t>
      </w:r>
      <w:r>
        <w:rPr>
          <w:spacing w:val="-7"/>
          <w:sz w:val="26"/>
        </w:rPr>
        <w:t xml:space="preserve"> </w:t>
      </w:r>
      <w:r>
        <w:rPr>
          <w:sz w:val="26"/>
        </w:rPr>
        <w:t>equipment</w:t>
      </w:r>
      <w:r>
        <w:rPr>
          <w:spacing w:val="-7"/>
          <w:sz w:val="26"/>
        </w:rPr>
        <w:t xml:space="preserve"> </w:t>
      </w:r>
      <w:r>
        <w:rPr>
          <w:sz w:val="26"/>
        </w:rPr>
        <w:t>deployed</w:t>
      </w:r>
      <w:r>
        <w:rPr>
          <w:spacing w:val="-7"/>
          <w:sz w:val="26"/>
        </w:rPr>
        <w:t xml:space="preserve"> </w:t>
      </w:r>
      <w:r>
        <w:rPr>
          <w:sz w:val="26"/>
        </w:rPr>
        <w:t>under</w:t>
      </w:r>
      <w:r>
        <w:rPr>
          <w:spacing w:val="-4"/>
          <w:sz w:val="26"/>
        </w:rPr>
        <w:t xml:space="preserve"> </w:t>
      </w:r>
      <w:r>
        <w:rPr>
          <w:sz w:val="26"/>
        </w:rPr>
        <w:t>the</w:t>
      </w:r>
      <w:r>
        <w:rPr>
          <w:spacing w:val="-7"/>
          <w:sz w:val="26"/>
        </w:rPr>
        <w:t xml:space="preserve"> </w:t>
      </w:r>
      <w:r>
        <w:rPr>
          <w:sz w:val="26"/>
        </w:rPr>
        <w:t>BPHA.</w:t>
      </w:r>
    </w:p>
    <w:p w:rsidR="00BE24D9" w:rsidRDefault="001B63F1" w14:paraId="02C46737" w14:textId="77777777">
      <w:pPr>
        <w:pStyle w:val="BodyText"/>
        <w:spacing w:before="320"/>
        <w:ind w:left="100" w:right="223"/>
      </w:pPr>
      <w:r>
        <w:t>Reimbursement</w:t>
      </w:r>
      <w:r>
        <w:rPr>
          <w:spacing w:val="-3"/>
        </w:rPr>
        <w:t xml:space="preserve"> </w:t>
      </w:r>
      <w:r>
        <w:t>excludes</w:t>
      </w:r>
      <w:r>
        <w:rPr>
          <w:spacing w:val="-5"/>
        </w:rPr>
        <w:t xml:space="preserve"> </w:t>
      </w:r>
      <w:r>
        <w:t>any</w:t>
      </w:r>
      <w:r>
        <w:rPr>
          <w:spacing w:val="-4"/>
        </w:rPr>
        <w:t xml:space="preserve"> </w:t>
      </w:r>
      <w:r>
        <w:t>cost</w:t>
      </w:r>
      <w:r>
        <w:rPr>
          <w:spacing w:val="-3"/>
        </w:rPr>
        <w:t xml:space="preserve"> </w:t>
      </w:r>
      <w:r>
        <w:t>of</w:t>
      </w:r>
      <w:r>
        <w:rPr>
          <w:spacing w:val="-4"/>
        </w:rPr>
        <w:t xml:space="preserve"> </w:t>
      </w:r>
      <w:r>
        <w:t>installation</w:t>
      </w:r>
      <w:r>
        <w:rPr>
          <w:spacing w:val="-4"/>
        </w:rPr>
        <w:t xml:space="preserve"> </w:t>
      </w:r>
      <w:r>
        <w:t>to</w:t>
      </w:r>
      <w:r>
        <w:rPr>
          <w:spacing w:val="-4"/>
        </w:rPr>
        <w:t xml:space="preserve"> </w:t>
      </w:r>
      <w:r>
        <w:t>resident-owned</w:t>
      </w:r>
      <w:r>
        <w:rPr>
          <w:spacing w:val="-3"/>
        </w:rPr>
        <w:t xml:space="preserve"> </w:t>
      </w:r>
      <w:r>
        <w:t>units</w:t>
      </w:r>
      <w:r>
        <w:rPr>
          <w:spacing w:val="-3"/>
        </w:rPr>
        <w:t xml:space="preserve"> </w:t>
      </w:r>
      <w:r>
        <w:t>in</w:t>
      </w:r>
      <w:r>
        <w:rPr>
          <w:spacing w:val="-4"/>
        </w:rPr>
        <w:t xml:space="preserve"> </w:t>
      </w:r>
      <w:r>
        <w:t>a mobile home park or other housing development as defined in Section III.</w:t>
      </w:r>
    </w:p>
    <w:p w:rsidR="00BE24D9" w:rsidRDefault="00BE24D9" w14:paraId="43B85E54" w14:textId="77777777">
      <w:pPr>
        <w:pStyle w:val="BodyText"/>
        <w:spacing w:before="2"/>
      </w:pPr>
    </w:p>
    <w:p w:rsidR="00BE24D9" w:rsidRDefault="001B63F1" w14:paraId="1307A2F3" w14:textId="77777777">
      <w:pPr>
        <w:pStyle w:val="BodyText"/>
        <w:spacing w:before="1"/>
        <w:ind w:left="100" w:right="223"/>
      </w:pPr>
      <w:r>
        <w:t>The</w:t>
      </w:r>
      <w:r>
        <w:rPr>
          <w:spacing w:val="-5"/>
        </w:rPr>
        <w:t xml:space="preserve"> </w:t>
      </w:r>
      <w:r>
        <w:t>Commission</w:t>
      </w:r>
      <w:r>
        <w:rPr>
          <w:spacing w:val="-5"/>
        </w:rPr>
        <w:t xml:space="preserve"> </w:t>
      </w:r>
      <w:r>
        <w:t>will</w:t>
      </w:r>
      <w:r>
        <w:rPr>
          <w:spacing w:val="-5"/>
        </w:rPr>
        <w:t xml:space="preserve"> </w:t>
      </w:r>
      <w:r>
        <w:t>reimburse</w:t>
      </w:r>
      <w:r>
        <w:rPr>
          <w:spacing w:val="-4"/>
        </w:rPr>
        <w:t xml:space="preserve"> </w:t>
      </w:r>
      <w:r>
        <w:t>the</w:t>
      </w:r>
      <w:r>
        <w:rPr>
          <w:spacing w:val="-4"/>
        </w:rPr>
        <w:t xml:space="preserve"> </w:t>
      </w:r>
      <w:r>
        <w:t>following</w:t>
      </w:r>
      <w:r>
        <w:rPr>
          <w:spacing w:val="-3"/>
        </w:rPr>
        <w:t xml:space="preserve"> </w:t>
      </w:r>
      <w:r>
        <w:t>BPHA</w:t>
      </w:r>
      <w:r>
        <w:rPr>
          <w:spacing w:val="-4"/>
        </w:rPr>
        <w:t xml:space="preserve"> </w:t>
      </w:r>
      <w:r>
        <w:t>Internet</w:t>
      </w:r>
      <w:r>
        <w:rPr>
          <w:spacing w:val="-4"/>
        </w:rPr>
        <w:t xml:space="preserve"> </w:t>
      </w:r>
      <w:r>
        <w:t>Extension</w:t>
      </w:r>
      <w:r>
        <w:rPr>
          <w:spacing w:val="-6"/>
        </w:rPr>
        <w:t xml:space="preserve"> </w:t>
      </w:r>
      <w:r>
        <w:t>project related expenses after a review of the project completion form and supporting documentation submitted as required in Section VIII:</w:t>
      </w:r>
    </w:p>
    <w:p w:rsidR="00BE24D9" w:rsidRDefault="00BE24D9" w14:paraId="2702F402" w14:textId="77777777">
      <w:pPr>
        <w:pStyle w:val="BodyText"/>
      </w:pPr>
    </w:p>
    <w:p w:rsidR="00BE24D9" w:rsidRDefault="001B63F1" w14:paraId="3757BF41" w14:textId="77777777">
      <w:pPr>
        <w:pStyle w:val="ListParagraph"/>
        <w:numPr>
          <w:ilvl w:val="1"/>
          <w:numId w:val="20"/>
        </w:numPr>
        <w:tabs>
          <w:tab w:val="left" w:pos="1019"/>
        </w:tabs>
        <w:ind w:right="1168"/>
        <w:rPr>
          <w:sz w:val="26"/>
        </w:rPr>
      </w:pPr>
      <w:r>
        <w:rPr>
          <w:sz w:val="26"/>
        </w:rPr>
        <w:t>Cost</w:t>
      </w:r>
      <w:r>
        <w:rPr>
          <w:spacing w:val="-4"/>
          <w:sz w:val="26"/>
        </w:rPr>
        <w:t xml:space="preserve"> </w:t>
      </w:r>
      <w:r>
        <w:rPr>
          <w:sz w:val="26"/>
        </w:rPr>
        <w:t>of</w:t>
      </w:r>
      <w:r>
        <w:rPr>
          <w:spacing w:val="-4"/>
          <w:sz w:val="26"/>
        </w:rPr>
        <w:t xml:space="preserve"> </w:t>
      </w:r>
      <w:r>
        <w:rPr>
          <w:sz w:val="26"/>
        </w:rPr>
        <w:t>project</w:t>
      </w:r>
      <w:r>
        <w:rPr>
          <w:spacing w:val="-4"/>
          <w:sz w:val="26"/>
        </w:rPr>
        <w:t xml:space="preserve"> </w:t>
      </w:r>
      <w:r>
        <w:rPr>
          <w:sz w:val="26"/>
        </w:rPr>
        <w:t>labor</w:t>
      </w:r>
      <w:r>
        <w:rPr>
          <w:spacing w:val="-6"/>
          <w:sz w:val="26"/>
        </w:rPr>
        <w:t xml:space="preserve"> </w:t>
      </w:r>
      <w:r>
        <w:rPr>
          <w:sz w:val="26"/>
        </w:rPr>
        <w:t>and</w:t>
      </w:r>
      <w:r>
        <w:rPr>
          <w:spacing w:val="-5"/>
          <w:sz w:val="26"/>
        </w:rPr>
        <w:t xml:space="preserve"> </w:t>
      </w:r>
      <w:r>
        <w:rPr>
          <w:sz w:val="26"/>
        </w:rPr>
        <w:t>materials,</w:t>
      </w:r>
      <w:r>
        <w:rPr>
          <w:spacing w:val="-4"/>
          <w:sz w:val="26"/>
        </w:rPr>
        <w:t xml:space="preserve"> </w:t>
      </w:r>
      <w:r>
        <w:rPr>
          <w:sz w:val="26"/>
        </w:rPr>
        <w:t>including</w:t>
      </w:r>
      <w:r>
        <w:rPr>
          <w:spacing w:val="-5"/>
          <w:sz w:val="26"/>
        </w:rPr>
        <w:t xml:space="preserve"> </w:t>
      </w:r>
      <w:r>
        <w:rPr>
          <w:sz w:val="26"/>
        </w:rPr>
        <w:t>design,</w:t>
      </w:r>
      <w:r>
        <w:rPr>
          <w:spacing w:val="-5"/>
          <w:sz w:val="26"/>
        </w:rPr>
        <w:t xml:space="preserve"> </w:t>
      </w:r>
      <w:r>
        <w:rPr>
          <w:sz w:val="26"/>
        </w:rPr>
        <w:t>permitting, installation, supervision, and telecommunications equipment.</w:t>
      </w:r>
    </w:p>
    <w:p w:rsidR="00BE24D9" w:rsidRDefault="001B63F1" w14:paraId="3C50E1E0" w14:textId="77777777">
      <w:pPr>
        <w:pStyle w:val="ListParagraph"/>
        <w:numPr>
          <w:ilvl w:val="1"/>
          <w:numId w:val="20"/>
        </w:numPr>
        <w:tabs>
          <w:tab w:val="left" w:pos="1019"/>
        </w:tabs>
        <w:ind w:right="820"/>
        <w:rPr>
          <w:sz w:val="26"/>
        </w:rPr>
      </w:pPr>
      <w:r>
        <w:rPr>
          <w:sz w:val="26"/>
        </w:rPr>
        <w:t>Costs</w:t>
      </w:r>
      <w:r>
        <w:rPr>
          <w:spacing w:val="-4"/>
          <w:sz w:val="26"/>
        </w:rPr>
        <w:t xml:space="preserve"> </w:t>
      </w:r>
      <w:r>
        <w:rPr>
          <w:sz w:val="26"/>
        </w:rPr>
        <w:t>that</w:t>
      </w:r>
      <w:r>
        <w:rPr>
          <w:spacing w:val="-4"/>
          <w:sz w:val="26"/>
        </w:rPr>
        <w:t xml:space="preserve"> </w:t>
      </w:r>
      <w:r>
        <w:rPr>
          <w:sz w:val="26"/>
        </w:rPr>
        <w:t>include,</w:t>
      </w:r>
      <w:r>
        <w:rPr>
          <w:spacing w:val="-4"/>
          <w:sz w:val="26"/>
        </w:rPr>
        <w:t xml:space="preserve"> </w:t>
      </w:r>
      <w:r>
        <w:rPr>
          <w:sz w:val="26"/>
        </w:rPr>
        <w:t>but</w:t>
      </w:r>
      <w:r>
        <w:rPr>
          <w:spacing w:val="-4"/>
          <w:sz w:val="26"/>
        </w:rPr>
        <w:t xml:space="preserve"> </w:t>
      </w:r>
      <w:r>
        <w:rPr>
          <w:sz w:val="26"/>
        </w:rPr>
        <w:t>are</w:t>
      </w:r>
      <w:r>
        <w:rPr>
          <w:spacing w:val="-4"/>
          <w:sz w:val="26"/>
        </w:rPr>
        <w:t xml:space="preserve"> </w:t>
      </w:r>
      <w:r>
        <w:rPr>
          <w:sz w:val="26"/>
        </w:rPr>
        <w:t>not</w:t>
      </w:r>
      <w:r>
        <w:rPr>
          <w:spacing w:val="-4"/>
          <w:sz w:val="26"/>
        </w:rPr>
        <w:t xml:space="preserve"> </w:t>
      </w:r>
      <w:r>
        <w:rPr>
          <w:sz w:val="26"/>
        </w:rPr>
        <w:t>limited</w:t>
      </w:r>
      <w:r>
        <w:rPr>
          <w:spacing w:val="-4"/>
          <w:sz w:val="26"/>
        </w:rPr>
        <w:t xml:space="preserve"> </w:t>
      </w:r>
      <w:r>
        <w:rPr>
          <w:sz w:val="26"/>
        </w:rPr>
        <w:t>to,</w:t>
      </w:r>
      <w:r>
        <w:rPr>
          <w:spacing w:val="-5"/>
          <w:sz w:val="26"/>
        </w:rPr>
        <w:t xml:space="preserve"> </w:t>
      </w:r>
      <w:r>
        <w:rPr>
          <w:sz w:val="26"/>
        </w:rPr>
        <w:t>trenching,</w:t>
      </w:r>
      <w:r>
        <w:rPr>
          <w:spacing w:val="-4"/>
          <w:sz w:val="26"/>
        </w:rPr>
        <w:t xml:space="preserve"> </w:t>
      </w:r>
      <w:r>
        <w:rPr>
          <w:sz w:val="26"/>
        </w:rPr>
        <w:t>boring,</w:t>
      </w:r>
      <w:r>
        <w:rPr>
          <w:spacing w:val="-4"/>
          <w:sz w:val="26"/>
        </w:rPr>
        <w:t xml:space="preserve"> </w:t>
      </w:r>
      <w:r>
        <w:rPr>
          <w:sz w:val="26"/>
        </w:rPr>
        <w:t>backfill, cable, and conduits.</w:t>
      </w:r>
    </w:p>
    <w:p w:rsidR="00BE24D9" w:rsidRDefault="001B63F1" w14:paraId="05F6303C" w14:textId="77777777">
      <w:pPr>
        <w:pStyle w:val="ListParagraph"/>
        <w:numPr>
          <w:ilvl w:val="1"/>
          <w:numId w:val="20"/>
        </w:numPr>
        <w:tabs>
          <w:tab w:val="left" w:pos="1019"/>
        </w:tabs>
        <w:spacing w:before="1"/>
        <w:ind w:hanging="540"/>
        <w:rPr>
          <w:sz w:val="26"/>
        </w:rPr>
      </w:pPr>
      <w:r>
        <w:rPr>
          <w:sz w:val="26"/>
        </w:rPr>
        <w:t>Costs</w:t>
      </w:r>
      <w:r>
        <w:rPr>
          <w:spacing w:val="-5"/>
          <w:sz w:val="26"/>
        </w:rPr>
        <w:t xml:space="preserve"> </w:t>
      </w:r>
      <w:r>
        <w:rPr>
          <w:sz w:val="26"/>
        </w:rPr>
        <w:t>for</w:t>
      </w:r>
      <w:r>
        <w:rPr>
          <w:spacing w:val="-3"/>
          <w:sz w:val="26"/>
        </w:rPr>
        <w:t xml:space="preserve"> </w:t>
      </w:r>
      <w:r>
        <w:rPr>
          <w:sz w:val="26"/>
        </w:rPr>
        <w:t>wired</w:t>
      </w:r>
      <w:r>
        <w:rPr>
          <w:spacing w:val="-2"/>
          <w:sz w:val="26"/>
        </w:rPr>
        <w:t xml:space="preserve"> </w:t>
      </w:r>
      <w:r>
        <w:rPr>
          <w:sz w:val="26"/>
        </w:rPr>
        <w:t>and/or</w:t>
      </w:r>
      <w:r>
        <w:rPr>
          <w:spacing w:val="-3"/>
          <w:sz w:val="26"/>
        </w:rPr>
        <w:t xml:space="preserve"> </w:t>
      </w:r>
      <w:r>
        <w:rPr>
          <w:sz w:val="26"/>
        </w:rPr>
        <w:t>wireless</w:t>
      </w:r>
      <w:r>
        <w:rPr>
          <w:spacing w:val="-2"/>
          <w:sz w:val="26"/>
        </w:rPr>
        <w:t xml:space="preserve"> </w:t>
      </w:r>
      <w:r>
        <w:rPr>
          <w:sz w:val="26"/>
        </w:rPr>
        <w:t>installations</w:t>
      </w:r>
      <w:r>
        <w:rPr>
          <w:spacing w:val="-3"/>
          <w:sz w:val="26"/>
        </w:rPr>
        <w:t xml:space="preserve"> </w:t>
      </w:r>
      <w:r>
        <w:rPr>
          <w:sz w:val="26"/>
        </w:rPr>
        <w:t>and</w:t>
      </w:r>
      <w:r>
        <w:rPr>
          <w:spacing w:val="-2"/>
          <w:sz w:val="26"/>
        </w:rPr>
        <w:t xml:space="preserve"> </w:t>
      </w:r>
      <w:r>
        <w:rPr>
          <w:sz w:val="26"/>
        </w:rPr>
        <w:t>turning</w:t>
      </w:r>
      <w:r>
        <w:rPr>
          <w:spacing w:val="-3"/>
          <w:sz w:val="26"/>
        </w:rPr>
        <w:t xml:space="preserve"> </w:t>
      </w:r>
      <w:r>
        <w:rPr>
          <w:sz w:val="26"/>
        </w:rPr>
        <w:t>up</w:t>
      </w:r>
      <w:r>
        <w:rPr>
          <w:spacing w:val="-4"/>
          <w:sz w:val="26"/>
        </w:rPr>
        <w:t xml:space="preserve"> </w:t>
      </w:r>
      <w:r>
        <w:rPr>
          <w:spacing w:val="-2"/>
          <w:sz w:val="26"/>
        </w:rPr>
        <w:t>service.</w:t>
      </w:r>
    </w:p>
    <w:p w:rsidR="00BE24D9" w:rsidRDefault="001B63F1" w14:paraId="50A529D0" w14:textId="77777777">
      <w:pPr>
        <w:pStyle w:val="ListParagraph"/>
        <w:numPr>
          <w:ilvl w:val="1"/>
          <w:numId w:val="20"/>
        </w:numPr>
        <w:tabs>
          <w:tab w:val="left" w:pos="1019"/>
        </w:tabs>
        <w:ind w:right="668"/>
        <w:rPr>
          <w:sz w:val="26"/>
        </w:rPr>
      </w:pPr>
      <w:r>
        <w:rPr>
          <w:sz w:val="26"/>
        </w:rPr>
        <w:t>Cost for all last mile infrastructure.</w:t>
      </w:r>
      <w:r>
        <w:rPr>
          <w:spacing w:val="40"/>
          <w:sz w:val="26"/>
        </w:rPr>
        <w:t xml:space="preserve"> </w:t>
      </w:r>
      <w:r>
        <w:rPr>
          <w:sz w:val="26"/>
        </w:rPr>
        <w:t>For example, reimbursable costs would</w:t>
      </w:r>
      <w:r>
        <w:rPr>
          <w:spacing w:val="-4"/>
          <w:sz w:val="26"/>
        </w:rPr>
        <w:t xml:space="preserve"> </w:t>
      </w:r>
      <w:r>
        <w:rPr>
          <w:sz w:val="26"/>
        </w:rPr>
        <w:t>include</w:t>
      </w:r>
      <w:r>
        <w:rPr>
          <w:spacing w:val="-4"/>
          <w:sz w:val="26"/>
        </w:rPr>
        <w:t xml:space="preserve"> </w:t>
      </w:r>
      <w:r>
        <w:rPr>
          <w:sz w:val="26"/>
        </w:rPr>
        <w:t>wired</w:t>
      </w:r>
      <w:r>
        <w:rPr>
          <w:spacing w:val="-4"/>
          <w:sz w:val="26"/>
        </w:rPr>
        <w:t xml:space="preserve"> </w:t>
      </w:r>
      <w:r>
        <w:rPr>
          <w:sz w:val="26"/>
        </w:rPr>
        <w:t>installations</w:t>
      </w:r>
      <w:r>
        <w:rPr>
          <w:spacing w:val="-4"/>
          <w:sz w:val="26"/>
        </w:rPr>
        <w:t xml:space="preserve"> </w:t>
      </w:r>
      <w:r>
        <w:rPr>
          <w:sz w:val="26"/>
        </w:rPr>
        <w:t>to</w:t>
      </w:r>
      <w:r>
        <w:rPr>
          <w:spacing w:val="-4"/>
          <w:sz w:val="26"/>
        </w:rPr>
        <w:t xml:space="preserve"> </w:t>
      </w:r>
      <w:r>
        <w:rPr>
          <w:sz w:val="26"/>
        </w:rPr>
        <w:t>interconnect</w:t>
      </w:r>
      <w:r>
        <w:rPr>
          <w:spacing w:val="-4"/>
          <w:sz w:val="26"/>
        </w:rPr>
        <w:t xml:space="preserve"> </w:t>
      </w:r>
      <w:r>
        <w:rPr>
          <w:sz w:val="26"/>
        </w:rPr>
        <w:t>from</w:t>
      </w:r>
      <w:r>
        <w:rPr>
          <w:spacing w:val="-4"/>
          <w:sz w:val="26"/>
        </w:rPr>
        <w:t xml:space="preserve"> </w:t>
      </w:r>
      <w:r>
        <w:rPr>
          <w:sz w:val="26"/>
        </w:rPr>
        <w:t>an</w:t>
      </w:r>
      <w:r>
        <w:rPr>
          <w:spacing w:val="-4"/>
          <w:sz w:val="26"/>
        </w:rPr>
        <w:t xml:space="preserve"> </w:t>
      </w:r>
      <w:r>
        <w:rPr>
          <w:sz w:val="26"/>
        </w:rPr>
        <w:t>MPOE</w:t>
      </w:r>
      <w:r>
        <w:rPr>
          <w:spacing w:val="-5"/>
          <w:sz w:val="26"/>
        </w:rPr>
        <w:t xml:space="preserve"> </w:t>
      </w:r>
      <w:r>
        <w:rPr>
          <w:sz w:val="26"/>
        </w:rPr>
        <w:t>to</w:t>
      </w:r>
      <w:r>
        <w:rPr>
          <w:spacing w:val="-5"/>
          <w:sz w:val="26"/>
        </w:rPr>
        <w:t xml:space="preserve"> </w:t>
      </w:r>
      <w:r>
        <w:rPr>
          <w:sz w:val="26"/>
        </w:rPr>
        <w:t>a middle mile network.</w:t>
      </w:r>
    </w:p>
    <w:p w:rsidR="00BE24D9" w:rsidRDefault="001B63F1" w14:paraId="6B41FD5B" w14:textId="77777777">
      <w:pPr>
        <w:pStyle w:val="ListParagraph"/>
        <w:numPr>
          <w:ilvl w:val="1"/>
          <w:numId w:val="20"/>
        </w:numPr>
        <w:tabs>
          <w:tab w:val="left" w:pos="1019"/>
        </w:tabs>
        <w:ind w:right="882"/>
        <w:rPr>
          <w:sz w:val="26"/>
        </w:rPr>
      </w:pPr>
      <w:r>
        <w:rPr>
          <w:sz w:val="26"/>
        </w:rPr>
        <w:t>Cost</w:t>
      </w:r>
      <w:r>
        <w:rPr>
          <w:spacing w:val="-4"/>
          <w:sz w:val="26"/>
        </w:rPr>
        <w:t xml:space="preserve"> </w:t>
      </w:r>
      <w:r>
        <w:rPr>
          <w:sz w:val="26"/>
        </w:rPr>
        <w:t>of</w:t>
      </w:r>
      <w:r>
        <w:rPr>
          <w:spacing w:val="-4"/>
          <w:sz w:val="26"/>
        </w:rPr>
        <w:t xml:space="preserve"> </w:t>
      </w:r>
      <w:r>
        <w:rPr>
          <w:sz w:val="26"/>
        </w:rPr>
        <w:t>middle-mile</w:t>
      </w:r>
      <w:r>
        <w:rPr>
          <w:spacing w:val="-5"/>
          <w:sz w:val="26"/>
        </w:rPr>
        <w:t xml:space="preserve"> </w:t>
      </w:r>
      <w:r>
        <w:rPr>
          <w:sz w:val="26"/>
        </w:rPr>
        <w:t>infrastructure</w:t>
      </w:r>
      <w:r>
        <w:rPr>
          <w:spacing w:val="-3"/>
          <w:sz w:val="26"/>
        </w:rPr>
        <w:t xml:space="preserve"> </w:t>
      </w:r>
      <w:r>
        <w:rPr>
          <w:sz w:val="26"/>
        </w:rPr>
        <w:t>that</w:t>
      </w:r>
      <w:r>
        <w:rPr>
          <w:spacing w:val="-4"/>
          <w:sz w:val="26"/>
        </w:rPr>
        <w:t xml:space="preserve"> </w:t>
      </w:r>
      <w:r>
        <w:rPr>
          <w:sz w:val="26"/>
        </w:rPr>
        <w:t>is</w:t>
      </w:r>
      <w:r>
        <w:rPr>
          <w:spacing w:val="-5"/>
          <w:sz w:val="26"/>
        </w:rPr>
        <w:t xml:space="preserve"> </w:t>
      </w:r>
      <w:r>
        <w:rPr>
          <w:sz w:val="26"/>
        </w:rPr>
        <w:t>needed</w:t>
      </w:r>
      <w:r>
        <w:rPr>
          <w:spacing w:val="-4"/>
          <w:sz w:val="26"/>
        </w:rPr>
        <w:t xml:space="preserve"> </w:t>
      </w:r>
      <w:r>
        <w:rPr>
          <w:sz w:val="26"/>
        </w:rPr>
        <w:t>to</w:t>
      </w:r>
      <w:r>
        <w:rPr>
          <w:spacing w:val="-5"/>
          <w:sz w:val="26"/>
        </w:rPr>
        <w:t xml:space="preserve"> </w:t>
      </w:r>
      <w:r>
        <w:rPr>
          <w:sz w:val="26"/>
        </w:rPr>
        <w:t>achieve</w:t>
      </w:r>
      <w:r>
        <w:rPr>
          <w:spacing w:val="-5"/>
          <w:sz w:val="26"/>
        </w:rPr>
        <w:t xml:space="preserve"> </w:t>
      </w:r>
      <w:r>
        <w:rPr>
          <w:sz w:val="26"/>
        </w:rPr>
        <w:t>the</w:t>
      </w:r>
      <w:r>
        <w:rPr>
          <w:spacing w:val="-4"/>
          <w:sz w:val="26"/>
        </w:rPr>
        <w:t xml:space="preserve"> </w:t>
      </w:r>
      <w:r>
        <w:rPr>
          <w:sz w:val="26"/>
        </w:rPr>
        <w:t>last mile connection.</w:t>
      </w:r>
    </w:p>
    <w:p w:rsidR="00BE24D9" w:rsidRDefault="001B63F1" w14:paraId="5DA1825E" w14:textId="77777777">
      <w:pPr>
        <w:pStyle w:val="ListParagraph"/>
        <w:numPr>
          <w:ilvl w:val="1"/>
          <w:numId w:val="20"/>
        </w:numPr>
        <w:tabs>
          <w:tab w:val="left" w:pos="1019"/>
        </w:tabs>
        <w:ind w:right="564"/>
        <w:rPr>
          <w:sz w:val="26"/>
        </w:rPr>
      </w:pPr>
      <w:r>
        <w:rPr>
          <w:sz w:val="26"/>
        </w:rPr>
        <w:t>Costs</w:t>
      </w:r>
      <w:r>
        <w:rPr>
          <w:spacing w:val="-3"/>
          <w:sz w:val="26"/>
        </w:rPr>
        <w:t xml:space="preserve"> </w:t>
      </w:r>
      <w:r>
        <w:rPr>
          <w:sz w:val="26"/>
        </w:rPr>
        <w:t>to</w:t>
      </w:r>
      <w:r>
        <w:rPr>
          <w:spacing w:val="-4"/>
          <w:sz w:val="26"/>
        </w:rPr>
        <w:t xml:space="preserve"> </w:t>
      </w:r>
      <w:r>
        <w:rPr>
          <w:sz w:val="26"/>
        </w:rPr>
        <w:t>lease</w:t>
      </w:r>
      <w:r>
        <w:rPr>
          <w:spacing w:val="-4"/>
          <w:sz w:val="26"/>
        </w:rPr>
        <w:t xml:space="preserve"> </w:t>
      </w:r>
      <w:r>
        <w:rPr>
          <w:sz w:val="26"/>
        </w:rPr>
        <w:t>access</w:t>
      </w:r>
      <w:r>
        <w:rPr>
          <w:spacing w:val="-5"/>
          <w:sz w:val="26"/>
        </w:rPr>
        <w:t xml:space="preserve"> </w:t>
      </w:r>
      <w:r>
        <w:rPr>
          <w:sz w:val="26"/>
        </w:rPr>
        <w:t>to</w:t>
      </w:r>
      <w:r>
        <w:rPr>
          <w:spacing w:val="-3"/>
          <w:sz w:val="26"/>
        </w:rPr>
        <w:t xml:space="preserve"> </w:t>
      </w:r>
      <w:r>
        <w:rPr>
          <w:sz w:val="26"/>
        </w:rPr>
        <w:t>property</w:t>
      </w:r>
      <w:r>
        <w:rPr>
          <w:spacing w:val="-3"/>
          <w:sz w:val="26"/>
        </w:rPr>
        <w:t xml:space="preserve"> </w:t>
      </w:r>
      <w:r>
        <w:rPr>
          <w:sz w:val="26"/>
        </w:rPr>
        <w:t>or</w:t>
      </w:r>
      <w:r>
        <w:rPr>
          <w:spacing w:val="-3"/>
          <w:sz w:val="26"/>
        </w:rPr>
        <w:t xml:space="preserve"> </w:t>
      </w:r>
      <w:r>
        <w:rPr>
          <w:sz w:val="26"/>
        </w:rPr>
        <w:t>for</w:t>
      </w:r>
      <w:r>
        <w:rPr>
          <w:spacing w:val="-3"/>
          <w:sz w:val="26"/>
        </w:rPr>
        <w:t xml:space="preserve"> </w:t>
      </w:r>
      <w:r>
        <w:rPr>
          <w:sz w:val="26"/>
        </w:rPr>
        <w:t>Internet</w:t>
      </w:r>
      <w:r>
        <w:rPr>
          <w:spacing w:val="-3"/>
          <w:sz w:val="26"/>
        </w:rPr>
        <w:t xml:space="preserve"> </w:t>
      </w:r>
      <w:r>
        <w:rPr>
          <w:sz w:val="26"/>
        </w:rPr>
        <w:t>backhaul</w:t>
      </w:r>
      <w:r>
        <w:rPr>
          <w:spacing w:val="-3"/>
          <w:sz w:val="26"/>
        </w:rPr>
        <w:t xml:space="preserve"> </w:t>
      </w:r>
      <w:r>
        <w:rPr>
          <w:sz w:val="26"/>
        </w:rPr>
        <w:t>services</w:t>
      </w:r>
      <w:r>
        <w:rPr>
          <w:spacing w:val="-3"/>
          <w:sz w:val="26"/>
        </w:rPr>
        <w:t xml:space="preserve"> </w:t>
      </w:r>
      <w:r>
        <w:rPr>
          <w:sz w:val="26"/>
        </w:rPr>
        <w:t>for</w:t>
      </w:r>
      <w:r>
        <w:rPr>
          <w:spacing w:val="-3"/>
          <w:sz w:val="26"/>
        </w:rPr>
        <w:t xml:space="preserve"> </w:t>
      </w:r>
      <w:r>
        <w:rPr>
          <w:sz w:val="26"/>
        </w:rPr>
        <w:t>a period not to exceed five years.</w:t>
      </w:r>
    </w:p>
    <w:p w:rsidR="00BE24D9" w:rsidRDefault="001B63F1" w14:paraId="18134929" w14:textId="77777777">
      <w:pPr>
        <w:pStyle w:val="BodyText"/>
        <w:spacing w:before="270"/>
        <w:ind w:left="100" w:right="413"/>
      </w:pPr>
      <w:r>
        <w:t>In the event an applicant requests funding for middle-mile infrastructure for the purpose of serving the last mile of a project, the following must be provided: A written justification as to why any existing middle-mile facility cannot support the serviceable locations requested in the project area and a notice confirming that the applicant has consulted with the California Department of Technology (CDT) within three (3) months after Commission approval</w:t>
      </w:r>
      <w:r>
        <w:rPr>
          <w:spacing w:val="-3"/>
        </w:rPr>
        <w:t xml:space="preserve"> </w:t>
      </w:r>
      <w:r>
        <w:t>to</w:t>
      </w:r>
      <w:r>
        <w:rPr>
          <w:spacing w:val="-5"/>
        </w:rPr>
        <w:t xml:space="preserve"> </w:t>
      </w:r>
      <w:r>
        <w:t>ensure</w:t>
      </w:r>
      <w:r>
        <w:rPr>
          <w:spacing w:val="-3"/>
        </w:rPr>
        <w:t xml:space="preserve"> </w:t>
      </w:r>
      <w:r>
        <w:t>that</w:t>
      </w:r>
      <w:r>
        <w:rPr>
          <w:spacing w:val="-3"/>
        </w:rPr>
        <w:t xml:space="preserve"> </w:t>
      </w:r>
      <w:r>
        <w:t>the</w:t>
      </w:r>
      <w:r>
        <w:rPr>
          <w:spacing w:val="-5"/>
        </w:rPr>
        <w:t xml:space="preserve"> </w:t>
      </w:r>
      <w:r>
        <w:t>middle</w:t>
      </w:r>
      <w:r>
        <w:rPr>
          <w:spacing w:val="-5"/>
        </w:rPr>
        <w:t xml:space="preserve"> </w:t>
      </w:r>
      <w:r>
        <w:t>mile</w:t>
      </w:r>
      <w:r>
        <w:rPr>
          <w:spacing w:val="-5"/>
        </w:rPr>
        <w:t xml:space="preserve"> </w:t>
      </w:r>
      <w:r>
        <w:t>components</w:t>
      </w:r>
      <w:r>
        <w:rPr>
          <w:spacing w:val="-3"/>
        </w:rPr>
        <w:t xml:space="preserve"> </w:t>
      </w:r>
      <w:r>
        <w:t>of</w:t>
      </w:r>
      <w:r>
        <w:rPr>
          <w:spacing w:val="-3"/>
        </w:rPr>
        <w:t xml:space="preserve"> </w:t>
      </w:r>
      <w:r>
        <w:t>the</w:t>
      </w:r>
      <w:r>
        <w:rPr>
          <w:spacing w:val="-4"/>
        </w:rPr>
        <w:t xml:space="preserve"> </w:t>
      </w:r>
      <w:r>
        <w:t>project</w:t>
      </w:r>
      <w:r>
        <w:rPr>
          <w:spacing w:val="-3"/>
        </w:rPr>
        <w:t xml:space="preserve"> </w:t>
      </w:r>
      <w:r>
        <w:t xml:space="preserve">complement the statewide open-access middle mile broadband network as described in SB </w:t>
      </w:r>
      <w:r>
        <w:rPr>
          <w:spacing w:val="-4"/>
        </w:rPr>
        <w:t>156.</w:t>
      </w:r>
    </w:p>
    <w:p w:rsidR="00BE24D9" w:rsidRDefault="00BE24D9" w14:paraId="36EA6AC9" w14:textId="77777777">
      <w:pPr>
        <w:sectPr w:rsidR="00BE24D9" w:rsidSect="00F568C3">
          <w:pgSz w:w="12240" w:h="15840"/>
          <w:pgMar w:top="1320" w:right="1260" w:bottom="1340" w:left="1340" w:header="729" w:footer="1155" w:gutter="0"/>
          <w:cols w:space="720"/>
        </w:sectPr>
      </w:pPr>
    </w:p>
    <w:p w:rsidR="00BE24D9" w:rsidRDefault="00BE24D9" w14:paraId="5A0F6008" w14:textId="77777777">
      <w:pPr>
        <w:pStyle w:val="BodyText"/>
        <w:spacing w:before="101"/>
      </w:pPr>
    </w:p>
    <w:p w:rsidR="00BE24D9" w:rsidRDefault="001B63F1" w14:paraId="1AE409E5" w14:textId="77777777">
      <w:pPr>
        <w:pStyle w:val="BodyText"/>
        <w:ind w:left="100" w:right="470"/>
        <w:rPr>
          <w:sz w:val="17"/>
        </w:rPr>
      </w:pPr>
      <w:r>
        <w:t>Any middle-mile infrastructure funded by a BPHA Internet Extension project grant must be made available at reasonable and equal terms to any communications service provider that wishes to interconnect.</w:t>
      </w:r>
      <w:r>
        <w:rPr>
          <w:spacing w:val="40"/>
        </w:rPr>
        <w:t xml:space="preserve"> </w:t>
      </w:r>
      <w:r>
        <w:t>For projects awarded BPHA grants to deploy middle mile infrastructure, Grantees are required to maintain the broadband network and offer free broadband service that meets or exceeds state standards for a period of five years after project completion for residents of the low-income communities that the project serves.</w:t>
      </w:r>
      <w:r>
        <w:rPr>
          <w:spacing w:val="40"/>
        </w:rPr>
        <w:t xml:space="preserve"> </w:t>
      </w:r>
      <w:r>
        <w:t>After</w:t>
      </w:r>
      <w:r>
        <w:rPr>
          <w:spacing w:val="-4"/>
        </w:rPr>
        <w:t xml:space="preserve"> </w:t>
      </w:r>
      <w:r>
        <w:t>maintaining</w:t>
      </w:r>
      <w:r>
        <w:rPr>
          <w:spacing w:val="-4"/>
        </w:rPr>
        <w:t xml:space="preserve"> </w:t>
      </w:r>
      <w:r>
        <w:t>the</w:t>
      </w:r>
      <w:r>
        <w:rPr>
          <w:spacing w:val="-4"/>
        </w:rPr>
        <w:t xml:space="preserve"> </w:t>
      </w:r>
      <w:r>
        <w:t>broadband</w:t>
      </w:r>
      <w:r>
        <w:rPr>
          <w:spacing w:val="-4"/>
        </w:rPr>
        <w:t xml:space="preserve"> </w:t>
      </w:r>
      <w:r>
        <w:t>network</w:t>
      </w:r>
      <w:r>
        <w:rPr>
          <w:spacing w:val="-5"/>
        </w:rPr>
        <w:t xml:space="preserve"> </w:t>
      </w:r>
      <w:r>
        <w:t>and</w:t>
      </w:r>
      <w:r>
        <w:rPr>
          <w:spacing w:val="-4"/>
        </w:rPr>
        <w:t xml:space="preserve"> </w:t>
      </w:r>
      <w:r>
        <w:t>offering</w:t>
      </w:r>
      <w:r>
        <w:rPr>
          <w:spacing w:val="-4"/>
        </w:rPr>
        <w:t xml:space="preserve"> </w:t>
      </w:r>
      <w:r>
        <w:t>free</w:t>
      </w:r>
      <w:r>
        <w:rPr>
          <w:spacing w:val="-4"/>
        </w:rPr>
        <w:t xml:space="preserve"> </w:t>
      </w:r>
      <w:r>
        <w:t>broadband service for residents of the low-income communities for a period of five years, the middle mile segment or segments are deemed open access for the duration of the lifetime of that infrastructure.</w:t>
      </w:r>
      <w:r>
        <w:rPr>
          <w:spacing w:val="80"/>
        </w:rPr>
        <w:t xml:space="preserve"> </w:t>
      </w:r>
      <w:r>
        <w:t>Open access requires that BPHA funded middle mile infrastructure be made available to provide nondiscriminatory interconnection and Internet.</w:t>
      </w:r>
      <w:r>
        <w:rPr>
          <w:position w:val="6"/>
          <w:sz w:val="17"/>
        </w:rPr>
        <w:t>3</w:t>
      </w:r>
    </w:p>
    <w:p w:rsidR="00BE24D9" w:rsidRDefault="00BE24D9" w14:paraId="395C5AC0" w14:textId="77777777">
      <w:pPr>
        <w:pStyle w:val="BodyText"/>
        <w:spacing w:before="1"/>
      </w:pPr>
    </w:p>
    <w:p w:rsidR="00BE24D9" w:rsidRDefault="001B63F1" w14:paraId="2712594F" w14:textId="77777777">
      <w:pPr>
        <w:pStyle w:val="BodyText"/>
        <w:spacing w:before="1"/>
        <w:ind w:left="100" w:right="200"/>
      </w:pPr>
      <w:r>
        <w:t>Middle-mile infrastructure that is funded by a BPHA Internet Extension project grant</w:t>
      </w:r>
      <w:r>
        <w:rPr>
          <w:spacing w:val="-4"/>
        </w:rPr>
        <w:t xml:space="preserve"> </w:t>
      </w:r>
      <w:r>
        <w:t>must</w:t>
      </w:r>
      <w:r>
        <w:rPr>
          <w:spacing w:val="-4"/>
        </w:rPr>
        <w:t xml:space="preserve"> </w:t>
      </w:r>
      <w:r>
        <w:t>provide</w:t>
      </w:r>
      <w:r>
        <w:rPr>
          <w:spacing w:val="-4"/>
        </w:rPr>
        <w:t xml:space="preserve"> </w:t>
      </w:r>
      <w:r>
        <w:t>open</w:t>
      </w:r>
      <w:r>
        <w:rPr>
          <w:spacing w:val="-5"/>
        </w:rPr>
        <w:t xml:space="preserve"> </w:t>
      </w:r>
      <w:r>
        <w:t>access</w:t>
      </w:r>
      <w:r>
        <w:rPr>
          <w:spacing w:val="-5"/>
        </w:rPr>
        <w:t xml:space="preserve"> </w:t>
      </w:r>
      <w:r>
        <w:t>at</w:t>
      </w:r>
      <w:r>
        <w:rPr>
          <w:spacing w:val="-5"/>
        </w:rPr>
        <w:t xml:space="preserve"> </w:t>
      </w:r>
      <w:r>
        <w:t>any</w:t>
      </w:r>
      <w:r>
        <w:rPr>
          <w:spacing w:val="-4"/>
        </w:rPr>
        <w:t xml:space="preserve"> </w:t>
      </w:r>
      <w:r>
        <w:t>technically</w:t>
      </w:r>
      <w:r>
        <w:rPr>
          <w:spacing w:val="-6"/>
        </w:rPr>
        <w:t xml:space="preserve"> </w:t>
      </w:r>
      <w:r>
        <w:t>feasible</w:t>
      </w:r>
      <w:r>
        <w:rPr>
          <w:spacing w:val="-4"/>
        </w:rPr>
        <w:t xml:space="preserve"> </w:t>
      </w:r>
      <w:r>
        <w:t>interconnection</w:t>
      </w:r>
      <w:r>
        <w:rPr>
          <w:spacing w:val="-5"/>
        </w:rPr>
        <w:t xml:space="preserve"> </w:t>
      </w:r>
      <w:r>
        <w:t>point along the network.</w:t>
      </w:r>
      <w:r>
        <w:rPr>
          <w:spacing w:val="80"/>
        </w:rPr>
        <w:t xml:space="preserve"> </w:t>
      </w:r>
      <w:r>
        <w:t>Open access may be infeasible in some cases such as instances</w:t>
      </w:r>
      <w:r>
        <w:rPr>
          <w:spacing w:val="-4"/>
        </w:rPr>
        <w:t xml:space="preserve"> </w:t>
      </w:r>
      <w:r>
        <w:t>when</w:t>
      </w:r>
      <w:r>
        <w:rPr>
          <w:spacing w:val="-3"/>
        </w:rPr>
        <w:t xml:space="preserve"> </w:t>
      </w:r>
      <w:r>
        <w:t>interconnection</w:t>
      </w:r>
      <w:r>
        <w:rPr>
          <w:spacing w:val="-2"/>
        </w:rPr>
        <w:t xml:space="preserve"> </w:t>
      </w:r>
      <w:r>
        <w:t>would</w:t>
      </w:r>
      <w:r>
        <w:rPr>
          <w:spacing w:val="-2"/>
        </w:rPr>
        <w:t xml:space="preserve"> </w:t>
      </w:r>
      <w:r>
        <w:t>exceed</w:t>
      </w:r>
      <w:r>
        <w:rPr>
          <w:spacing w:val="-2"/>
        </w:rPr>
        <w:t xml:space="preserve"> </w:t>
      </w:r>
      <w:r>
        <w:t>current</w:t>
      </w:r>
      <w:r>
        <w:rPr>
          <w:spacing w:val="-2"/>
        </w:rPr>
        <w:t xml:space="preserve"> </w:t>
      </w:r>
      <w:r>
        <w:t>or</w:t>
      </w:r>
      <w:r>
        <w:rPr>
          <w:spacing w:val="-2"/>
        </w:rPr>
        <w:t xml:space="preserve"> </w:t>
      </w:r>
      <w:r>
        <w:t>reasonably</w:t>
      </w:r>
      <w:r>
        <w:rPr>
          <w:spacing w:val="-2"/>
        </w:rPr>
        <w:t xml:space="preserve"> </w:t>
      </w:r>
      <w:r>
        <w:t>anticipated capacity limitations.</w:t>
      </w:r>
      <w:r>
        <w:rPr>
          <w:spacing w:val="40"/>
        </w:rPr>
        <w:t xml:space="preserve"> </w:t>
      </w:r>
      <w:r>
        <w:t>Further, open access may also be infeasible in instances when there is a lack of splice points over the length of a long fiber cable over many miles or when the desired interconnection location is physically inaccessible.</w:t>
      </w:r>
      <w:r>
        <w:rPr>
          <w:position w:val="6"/>
          <w:sz w:val="17"/>
        </w:rPr>
        <w:t>4</w:t>
      </w:r>
      <w:r>
        <w:rPr>
          <w:spacing w:val="80"/>
          <w:position w:val="6"/>
          <w:sz w:val="17"/>
        </w:rPr>
        <w:t xml:space="preserve"> </w:t>
      </w:r>
      <w:r>
        <w:t>In such instances, broadband providers must make a good-faith effort to find a technically feasible solution where possible.</w:t>
      </w:r>
    </w:p>
    <w:p w:rsidR="00BE24D9" w:rsidRDefault="00BE24D9" w14:paraId="05F8F236" w14:textId="77777777">
      <w:pPr>
        <w:pStyle w:val="BodyText"/>
      </w:pPr>
    </w:p>
    <w:p w:rsidR="00BE24D9" w:rsidRDefault="001B63F1" w14:paraId="3A70B22C" w14:textId="77777777">
      <w:pPr>
        <w:pStyle w:val="BodyText"/>
        <w:spacing w:before="1"/>
        <w:ind w:left="100" w:right="196"/>
      </w:pPr>
      <w:r>
        <w:t>Interconnection includes, at a minimum, the physical interconnection of the middle-mile</w:t>
      </w:r>
      <w:r>
        <w:rPr>
          <w:spacing w:val="-3"/>
        </w:rPr>
        <w:t xml:space="preserve"> </w:t>
      </w:r>
      <w:r>
        <w:t>facilities</w:t>
      </w:r>
      <w:r>
        <w:rPr>
          <w:spacing w:val="-5"/>
        </w:rPr>
        <w:t xml:space="preserve"> </w:t>
      </w:r>
      <w:r>
        <w:t>that</w:t>
      </w:r>
      <w:r>
        <w:rPr>
          <w:spacing w:val="-3"/>
        </w:rPr>
        <w:t xml:space="preserve"> </w:t>
      </w:r>
      <w:r>
        <w:t>are</w:t>
      </w:r>
      <w:r>
        <w:rPr>
          <w:spacing w:val="-2"/>
        </w:rPr>
        <w:t xml:space="preserve"> </w:t>
      </w:r>
      <w:r>
        <w:t>funded</w:t>
      </w:r>
      <w:r>
        <w:rPr>
          <w:spacing w:val="-2"/>
        </w:rPr>
        <w:t xml:space="preserve"> </w:t>
      </w:r>
      <w:r>
        <w:t>by</w:t>
      </w:r>
      <w:r>
        <w:rPr>
          <w:spacing w:val="-3"/>
        </w:rPr>
        <w:t xml:space="preserve"> </w:t>
      </w:r>
      <w:r>
        <w:t>a</w:t>
      </w:r>
      <w:r>
        <w:rPr>
          <w:spacing w:val="-2"/>
        </w:rPr>
        <w:t xml:space="preserve"> </w:t>
      </w:r>
      <w:r>
        <w:t>BPHA</w:t>
      </w:r>
      <w:r>
        <w:rPr>
          <w:spacing w:val="-2"/>
        </w:rPr>
        <w:t xml:space="preserve"> </w:t>
      </w:r>
      <w:r>
        <w:t>Internet</w:t>
      </w:r>
      <w:r>
        <w:rPr>
          <w:spacing w:val="-3"/>
        </w:rPr>
        <w:t xml:space="preserve"> </w:t>
      </w:r>
      <w:r>
        <w:t>Extension</w:t>
      </w:r>
      <w:r>
        <w:rPr>
          <w:spacing w:val="-3"/>
        </w:rPr>
        <w:t xml:space="preserve"> </w:t>
      </w:r>
      <w:r>
        <w:t>project</w:t>
      </w:r>
      <w:r>
        <w:rPr>
          <w:spacing w:val="-2"/>
        </w:rPr>
        <w:t xml:space="preserve"> </w:t>
      </w:r>
      <w:r>
        <w:t>grant to</w:t>
      </w:r>
      <w:r>
        <w:rPr>
          <w:spacing w:val="-3"/>
        </w:rPr>
        <w:t xml:space="preserve"> </w:t>
      </w:r>
      <w:r>
        <w:t>a</w:t>
      </w:r>
      <w:r>
        <w:rPr>
          <w:spacing w:val="-3"/>
        </w:rPr>
        <w:t xml:space="preserve"> </w:t>
      </w:r>
      <w:r>
        <w:t>requesting</w:t>
      </w:r>
      <w:r>
        <w:rPr>
          <w:spacing w:val="-3"/>
        </w:rPr>
        <w:t xml:space="preserve"> </w:t>
      </w:r>
      <w:r>
        <w:t>party’s</w:t>
      </w:r>
      <w:r>
        <w:rPr>
          <w:spacing w:val="-3"/>
        </w:rPr>
        <w:t xml:space="preserve"> </w:t>
      </w:r>
      <w:r>
        <w:t>facilities</w:t>
      </w:r>
      <w:r>
        <w:rPr>
          <w:spacing w:val="-3"/>
        </w:rPr>
        <w:t xml:space="preserve"> </w:t>
      </w:r>
      <w:r>
        <w:t>for</w:t>
      </w:r>
      <w:r>
        <w:rPr>
          <w:spacing w:val="-3"/>
        </w:rPr>
        <w:t xml:space="preserve"> </w:t>
      </w:r>
      <w:r>
        <w:t>the</w:t>
      </w:r>
      <w:r>
        <w:rPr>
          <w:spacing w:val="-3"/>
        </w:rPr>
        <w:t xml:space="preserve"> </w:t>
      </w:r>
      <w:r>
        <w:t>exchange</w:t>
      </w:r>
      <w:r>
        <w:rPr>
          <w:spacing w:val="-3"/>
        </w:rPr>
        <w:t xml:space="preserve"> </w:t>
      </w:r>
      <w:r>
        <w:t>of</w:t>
      </w:r>
      <w:r>
        <w:rPr>
          <w:spacing w:val="-3"/>
        </w:rPr>
        <w:t xml:space="preserve"> </w:t>
      </w:r>
      <w:r>
        <w:t>traffic.</w:t>
      </w:r>
      <w:r>
        <w:rPr>
          <w:spacing w:val="80"/>
        </w:rPr>
        <w:t xml:space="preserve"> </w:t>
      </w:r>
      <w:r>
        <w:t>Service</w:t>
      </w:r>
      <w:r>
        <w:rPr>
          <w:spacing w:val="-4"/>
        </w:rPr>
        <w:t xml:space="preserve"> </w:t>
      </w:r>
      <w:r>
        <w:t>offerings</w:t>
      </w:r>
      <w:r>
        <w:rPr>
          <w:spacing w:val="-5"/>
        </w:rPr>
        <w:t xml:space="preserve"> </w:t>
      </w:r>
      <w:r>
        <w:t>may include, but not be limited to, lease of dark fiber, local transmission services, transport, and dedicated Internet access services.</w:t>
      </w:r>
    </w:p>
    <w:p w:rsidR="00BE24D9" w:rsidRDefault="001B63F1" w14:paraId="10701070" w14:textId="77777777">
      <w:pPr>
        <w:pStyle w:val="BodyText"/>
        <w:spacing w:before="322"/>
        <w:ind w:left="100" w:right="200"/>
      </w:pPr>
      <w:r>
        <w:t>Unless otherwise infeasible, points of interconnection shall be provided at, but not limited to, previously defined interconnection points, new and existing network</w:t>
      </w:r>
      <w:r>
        <w:rPr>
          <w:spacing w:val="-4"/>
        </w:rPr>
        <w:t xml:space="preserve"> </w:t>
      </w:r>
      <w:r>
        <w:t>exchange</w:t>
      </w:r>
      <w:r>
        <w:rPr>
          <w:spacing w:val="-4"/>
        </w:rPr>
        <w:t xml:space="preserve"> </w:t>
      </w:r>
      <w:r>
        <w:t>locations,</w:t>
      </w:r>
      <w:r>
        <w:rPr>
          <w:spacing w:val="-4"/>
        </w:rPr>
        <w:t xml:space="preserve"> </w:t>
      </w:r>
      <w:r>
        <w:t>and</w:t>
      </w:r>
      <w:r>
        <w:rPr>
          <w:spacing w:val="-4"/>
        </w:rPr>
        <w:t xml:space="preserve"> </w:t>
      </w:r>
      <w:r>
        <w:t>splice</w:t>
      </w:r>
      <w:r>
        <w:rPr>
          <w:spacing w:val="-4"/>
        </w:rPr>
        <w:t xml:space="preserve"> </w:t>
      </w:r>
      <w:r>
        <w:t>points.</w:t>
      </w:r>
      <w:r>
        <w:rPr>
          <w:spacing w:val="40"/>
        </w:rPr>
        <w:t xml:space="preserve"> </w:t>
      </w:r>
      <w:r>
        <w:t>Further,</w:t>
      </w:r>
      <w:r>
        <w:rPr>
          <w:spacing w:val="-4"/>
        </w:rPr>
        <w:t xml:space="preserve"> </w:t>
      </w:r>
      <w:r>
        <w:t>points</w:t>
      </w:r>
      <w:r>
        <w:rPr>
          <w:spacing w:val="-4"/>
        </w:rPr>
        <w:t xml:space="preserve"> </w:t>
      </w:r>
      <w:r>
        <w:t>of</w:t>
      </w:r>
      <w:r>
        <w:rPr>
          <w:spacing w:val="-4"/>
        </w:rPr>
        <w:t xml:space="preserve"> </w:t>
      </w:r>
      <w:r>
        <w:t>interconnection shall be provided, but not limited to, 1) within 500 meters of a highway</w:t>
      </w:r>
    </w:p>
    <w:p w:rsidR="00BE24D9" w:rsidRDefault="001B63F1" w14:paraId="363352FC" w14:textId="77777777">
      <w:pPr>
        <w:pStyle w:val="BodyText"/>
        <w:spacing w:before="20"/>
        <w:rPr>
          <w:sz w:val="20"/>
        </w:rPr>
      </w:pPr>
      <w:r>
        <w:rPr>
          <w:noProof/>
        </w:rPr>
        <mc:AlternateContent>
          <mc:Choice Requires="wps">
            <w:drawing>
              <wp:anchor distT="0" distB="0" distL="0" distR="0" simplePos="0" relativeHeight="487588352" behindDoc="1" locked="0" layoutInCell="1" allowOverlap="1" wp14:editId="02D2FF42" wp14:anchorId="6D3E1C5D">
                <wp:simplePos x="0" y="0"/>
                <wp:positionH relativeFrom="page">
                  <wp:posOffset>914400</wp:posOffset>
                </wp:positionH>
                <wp:positionV relativeFrom="paragraph">
                  <wp:posOffset>186274</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5" style="position:absolute;margin-left:1in;margin-top:14.6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" w14:anchorId="1F672C84">
                <v:path arrowok="t"/>
                <w10:wrap type="topAndBottom" anchorx="page"/>
              </v:shape>
            </w:pict>
          </mc:Fallback>
        </mc:AlternateContent>
      </w:r>
    </w:p>
    <w:p w:rsidR="00BE24D9" w:rsidRDefault="001B63F1" w14:paraId="6A034D29" w14:textId="77777777">
      <w:pPr>
        <w:spacing w:before="99"/>
        <w:ind w:left="100" w:right="223"/>
        <w:rPr>
          <w:sz w:val="20"/>
        </w:rPr>
      </w:pPr>
      <w:r>
        <w:rPr>
          <w:position w:val="5"/>
          <w:sz w:val="13"/>
        </w:rPr>
        <w:t>3</w:t>
      </w:r>
      <w:r>
        <w:rPr>
          <w:spacing w:val="33"/>
          <w:position w:val="5"/>
          <w:sz w:val="13"/>
        </w:rPr>
        <w:t xml:space="preserve"> </w:t>
      </w:r>
      <w:r>
        <w:rPr>
          <w:sz w:val="20"/>
        </w:rPr>
        <w:t xml:space="preserve">See, e.g., BroadbandUSA, Fact Sheet: Broadband Technology Opportunities Program, Nondiscrimination and Interconnection Obligations (Nov. 10, 2010), available at </w:t>
      </w:r>
      <w:hyperlink r:id="rId10">
        <w:r>
          <w:rPr>
            <w:color w:val="0462C1"/>
            <w:spacing w:val="-2"/>
            <w:sz w:val="20"/>
            <w:u w:val="single" w:color="0462C1"/>
          </w:rPr>
          <w:t>https://www2.ntia.doc.gov/files/Interconnection_Nondiscrimination_11_10_10_FINAL.pdf</w:t>
        </w:r>
        <w:r>
          <w:rPr>
            <w:spacing w:val="-2"/>
            <w:sz w:val="20"/>
          </w:rPr>
          <w:t>.</w:t>
        </w:r>
      </w:hyperlink>
    </w:p>
    <w:p w:rsidR="00BE24D9" w:rsidRDefault="001B63F1" w14:paraId="1BB3FFE7" w14:textId="77777777">
      <w:pPr>
        <w:spacing w:before="1"/>
        <w:ind w:left="100" w:right="200"/>
        <w:rPr>
          <w:sz w:val="20"/>
        </w:rPr>
      </w:pPr>
      <w:r>
        <w:rPr>
          <w:position w:val="5"/>
          <w:sz w:val="13"/>
        </w:rPr>
        <w:t>4</w:t>
      </w:r>
      <w:r>
        <w:rPr>
          <w:spacing w:val="15"/>
          <w:position w:val="5"/>
          <w:sz w:val="13"/>
        </w:rPr>
        <w:t xml:space="preserve"> </w:t>
      </w:r>
      <w:r>
        <w:rPr>
          <w:sz w:val="20"/>
        </w:rPr>
        <w:t>Modern</w:t>
      </w:r>
      <w:r>
        <w:rPr>
          <w:spacing w:val="-4"/>
          <w:sz w:val="20"/>
        </w:rPr>
        <w:t xml:space="preserve"> </w:t>
      </w:r>
      <w:r>
        <w:rPr>
          <w:sz w:val="20"/>
        </w:rPr>
        <w:t>single-mode</w:t>
      </w:r>
      <w:r>
        <w:rPr>
          <w:spacing w:val="-4"/>
          <w:sz w:val="20"/>
        </w:rPr>
        <w:t xml:space="preserve"> </w:t>
      </w:r>
      <w:r>
        <w:rPr>
          <w:sz w:val="20"/>
        </w:rPr>
        <w:t>fiber</w:t>
      </w:r>
      <w:r>
        <w:rPr>
          <w:spacing w:val="-4"/>
          <w:sz w:val="20"/>
        </w:rPr>
        <w:t xml:space="preserve"> </w:t>
      </w:r>
      <w:r>
        <w:rPr>
          <w:sz w:val="20"/>
        </w:rPr>
        <w:t>is</w:t>
      </w:r>
      <w:r>
        <w:rPr>
          <w:spacing w:val="-3"/>
          <w:sz w:val="20"/>
        </w:rPr>
        <w:t xml:space="preserve"> </w:t>
      </w:r>
      <w:r>
        <w:rPr>
          <w:sz w:val="20"/>
        </w:rPr>
        <w:t>capable</w:t>
      </w:r>
      <w:r>
        <w:rPr>
          <w:spacing w:val="-4"/>
          <w:sz w:val="20"/>
        </w:rPr>
        <w:t xml:space="preserve"> </w:t>
      </w:r>
      <w:r>
        <w:rPr>
          <w:sz w:val="20"/>
        </w:rPr>
        <w:t>of</w:t>
      </w:r>
      <w:r>
        <w:rPr>
          <w:spacing w:val="-2"/>
          <w:sz w:val="20"/>
        </w:rPr>
        <w:t xml:space="preserve"> </w:t>
      </w:r>
      <w:r>
        <w:rPr>
          <w:sz w:val="20"/>
        </w:rPr>
        <w:t>carrying</w:t>
      </w:r>
      <w:r>
        <w:rPr>
          <w:spacing w:val="-2"/>
          <w:sz w:val="20"/>
        </w:rPr>
        <w:t xml:space="preserve"> </w:t>
      </w:r>
      <w:r>
        <w:rPr>
          <w:sz w:val="20"/>
        </w:rPr>
        <w:t>signals</w:t>
      </w:r>
      <w:r>
        <w:rPr>
          <w:spacing w:val="-3"/>
          <w:sz w:val="20"/>
        </w:rPr>
        <w:t xml:space="preserve"> </w:t>
      </w:r>
      <w:r>
        <w:rPr>
          <w:sz w:val="20"/>
        </w:rPr>
        <w:t>60</w:t>
      </w:r>
      <w:r>
        <w:rPr>
          <w:spacing w:val="-2"/>
          <w:sz w:val="20"/>
        </w:rPr>
        <w:t xml:space="preserve"> </w:t>
      </w:r>
      <w:r>
        <w:rPr>
          <w:sz w:val="20"/>
        </w:rPr>
        <w:t>miles</w:t>
      </w:r>
      <w:r>
        <w:rPr>
          <w:spacing w:val="-4"/>
          <w:sz w:val="20"/>
        </w:rPr>
        <w:t xml:space="preserve"> </w:t>
      </w:r>
      <w:r>
        <w:rPr>
          <w:sz w:val="20"/>
        </w:rPr>
        <w:t>(or</w:t>
      </w:r>
      <w:r>
        <w:rPr>
          <w:spacing w:val="-2"/>
          <w:sz w:val="20"/>
        </w:rPr>
        <w:t xml:space="preserve"> </w:t>
      </w:r>
      <w:r>
        <w:rPr>
          <w:sz w:val="20"/>
        </w:rPr>
        <w:t>more)</w:t>
      </w:r>
      <w:r>
        <w:rPr>
          <w:spacing w:val="-3"/>
          <w:sz w:val="20"/>
        </w:rPr>
        <w:t xml:space="preserve"> </w:t>
      </w:r>
      <w:r>
        <w:rPr>
          <w:sz w:val="20"/>
        </w:rPr>
        <w:t>before</w:t>
      </w:r>
      <w:r>
        <w:rPr>
          <w:spacing w:val="-2"/>
          <w:sz w:val="20"/>
        </w:rPr>
        <w:t xml:space="preserve"> </w:t>
      </w:r>
      <w:r>
        <w:rPr>
          <w:sz w:val="20"/>
        </w:rPr>
        <w:t>requiring</w:t>
      </w:r>
      <w:r>
        <w:rPr>
          <w:spacing w:val="-2"/>
          <w:sz w:val="20"/>
        </w:rPr>
        <w:t xml:space="preserve"> </w:t>
      </w:r>
      <w:r>
        <w:rPr>
          <w:sz w:val="20"/>
        </w:rPr>
        <w:t>repeaters</w:t>
      </w:r>
      <w:r>
        <w:rPr>
          <w:spacing w:val="-4"/>
          <w:sz w:val="20"/>
        </w:rPr>
        <w:t xml:space="preserve"> </w:t>
      </w:r>
      <w:r>
        <w:rPr>
          <w:sz w:val="20"/>
        </w:rPr>
        <w:t xml:space="preserve">or </w:t>
      </w:r>
      <w:r>
        <w:rPr>
          <w:spacing w:val="-2"/>
          <w:sz w:val="20"/>
        </w:rPr>
        <w:t>amplifiers.</w:t>
      </w:r>
    </w:p>
    <w:p w:rsidR="00BE24D9" w:rsidRDefault="00BE24D9" w14:paraId="636D0ADF" w14:textId="77777777">
      <w:pPr>
        <w:rPr>
          <w:sz w:val="20"/>
        </w:rPr>
        <w:sectPr w:rsidR="00BE24D9" w:rsidSect="00F568C3">
          <w:pgSz w:w="12240" w:h="15840"/>
          <w:pgMar w:top="1320" w:right="1260" w:bottom="1340" w:left="1340" w:header="729" w:footer="1155" w:gutter="0"/>
          <w:cols w:space="720"/>
        </w:sectPr>
      </w:pPr>
    </w:p>
    <w:p w:rsidR="00BE24D9" w:rsidRDefault="001B63F1" w14:paraId="6946F190" w14:textId="77777777">
      <w:pPr>
        <w:pStyle w:val="BodyText"/>
        <w:spacing w:before="101"/>
        <w:ind w:left="100" w:right="223"/>
      </w:pPr>
      <w:r>
        <w:lastRenderedPageBreak/>
        <w:t>interchange and 2) where wireline infrastructure has been damaged and repairs are within 500 meters of an unserved community.</w:t>
      </w:r>
      <w:r>
        <w:rPr>
          <w:spacing w:val="80"/>
        </w:rPr>
        <w:t xml:space="preserve"> </w:t>
      </w:r>
      <w:r>
        <w:t>Consistent with the requirement to negotiate in good faith, the CASF grant recipient must provide information detailing the CASF-funded infrastructure to parties requesting interconnection</w:t>
      </w:r>
      <w:r>
        <w:rPr>
          <w:spacing w:val="-5"/>
        </w:rPr>
        <w:t xml:space="preserve"> </w:t>
      </w:r>
      <w:r>
        <w:t>such</w:t>
      </w:r>
      <w:r>
        <w:rPr>
          <w:spacing w:val="-5"/>
        </w:rPr>
        <w:t xml:space="preserve"> </w:t>
      </w:r>
      <w:r>
        <w:t>as</w:t>
      </w:r>
      <w:r>
        <w:rPr>
          <w:spacing w:val="-4"/>
        </w:rPr>
        <w:t xml:space="preserve"> </w:t>
      </w:r>
      <w:r>
        <w:t>route</w:t>
      </w:r>
      <w:r>
        <w:rPr>
          <w:spacing w:val="-4"/>
        </w:rPr>
        <w:t xml:space="preserve"> </w:t>
      </w:r>
      <w:r>
        <w:t>maps,</w:t>
      </w:r>
      <w:r>
        <w:rPr>
          <w:spacing w:val="-5"/>
        </w:rPr>
        <w:t xml:space="preserve"> </w:t>
      </w:r>
      <w:r>
        <w:t>interconnection</w:t>
      </w:r>
      <w:r>
        <w:rPr>
          <w:spacing w:val="-4"/>
        </w:rPr>
        <w:t xml:space="preserve"> </w:t>
      </w:r>
      <w:r>
        <w:t>points,</w:t>
      </w:r>
      <w:r>
        <w:rPr>
          <w:spacing w:val="-4"/>
        </w:rPr>
        <w:t xml:space="preserve"> </w:t>
      </w:r>
      <w:r>
        <w:t>splice</w:t>
      </w:r>
      <w:r>
        <w:rPr>
          <w:spacing w:val="-4"/>
        </w:rPr>
        <w:t xml:space="preserve"> </w:t>
      </w:r>
      <w:r>
        <w:t>points,</w:t>
      </w:r>
      <w:r>
        <w:rPr>
          <w:spacing w:val="-4"/>
        </w:rPr>
        <w:t xml:space="preserve"> </w:t>
      </w:r>
      <w:r>
        <w:t>type</w:t>
      </w:r>
      <w:r>
        <w:rPr>
          <w:spacing w:val="-4"/>
        </w:rPr>
        <w:t xml:space="preserve"> </w:t>
      </w:r>
      <w:r>
        <w:t>of fiber, and number of strands.</w:t>
      </w:r>
    </w:p>
    <w:p w:rsidR="00BE24D9" w:rsidRDefault="00BE24D9" w14:paraId="61AE185F" w14:textId="77777777">
      <w:pPr>
        <w:pStyle w:val="BodyText"/>
      </w:pPr>
    </w:p>
    <w:p w:rsidR="00BE24D9" w:rsidRDefault="001B63F1" w14:paraId="6EE9E666" w14:textId="77777777">
      <w:pPr>
        <w:pStyle w:val="BodyText"/>
        <w:ind w:left="100" w:right="223"/>
      </w:pPr>
      <w:r>
        <w:t>Any infrastructure built with funds provided by a BPHA Internet Extension project shall become the property of, and part of, the network of the facility- based</w:t>
      </w:r>
      <w:r>
        <w:rPr>
          <w:spacing w:val="-3"/>
        </w:rPr>
        <w:t xml:space="preserve"> </w:t>
      </w:r>
      <w:r>
        <w:t>broadband</w:t>
      </w:r>
      <w:r>
        <w:rPr>
          <w:spacing w:val="-3"/>
        </w:rPr>
        <w:t xml:space="preserve"> </w:t>
      </w:r>
      <w:r>
        <w:t>provider</w:t>
      </w:r>
      <w:r>
        <w:rPr>
          <w:spacing w:val="-3"/>
        </w:rPr>
        <w:t xml:space="preserve"> </w:t>
      </w:r>
      <w:r>
        <w:t>to</w:t>
      </w:r>
      <w:r>
        <w:rPr>
          <w:spacing w:val="-3"/>
        </w:rPr>
        <w:t xml:space="preserve"> </w:t>
      </w:r>
      <w:r>
        <w:t>which</w:t>
      </w:r>
      <w:r>
        <w:rPr>
          <w:spacing w:val="-4"/>
        </w:rPr>
        <w:t xml:space="preserve"> </w:t>
      </w:r>
      <w:r>
        <w:t>it</w:t>
      </w:r>
      <w:r>
        <w:rPr>
          <w:spacing w:val="-3"/>
        </w:rPr>
        <w:t xml:space="preserve"> </w:t>
      </w:r>
      <w:r>
        <w:t>is</w:t>
      </w:r>
      <w:r>
        <w:rPr>
          <w:spacing w:val="-4"/>
        </w:rPr>
        <w:t xml:space="preserve"> </w:t>
      </w:r>
      <w:r>
        <w:t>connected,</w:t>
      </w:r>
      <w:r>
        <w:rPr>
          <w:spacing w:val="-4"/>
        </w:rPr>
        <w:t xml:space="preserve"> </w:t>
      </w:r>
      <w:r>
        <w:t>up</w:t>
      </w:r>
      <w:r>
        <w:rPr>
          <w:spacing w:val="-4"/>
        </w:rPr>
        <w:t xml:space="preserve"> </w:t>
      </w:r>
      <w:r>
        <w:t>to</w:t>
      </w:r>
      <w:r>
        <w:rPr>
          <w:spacing w:val="-4"/>
        </w:rPr>
        <w:t xml:space="preserve"> </w:t>
      </w:r>
      <w:r>
        <w:t>the</w:t>
      </w:r>
      <w:r>
        <w:rPr>
          <w:spacing w:val="-4"/>
        </w:rPr>
        <w:t xml:space="preserve"> </w:t>
      </w:r>
      <w:r>
        <w:t>Minimum</w:t>
      </w:r>
      <w:r>
        <w:rPr>
          <w:spacing w:val="-3"/>
        </w:rPr>
        <w:t xml:space="preserve"> </w:t>
      </w:r>
      <w:r>
        <w:t>point</w:t>
      </w:r>
      <w:r>
        <w:rPr>
          <w:spacing w:val="-3"/>
        </w:rPr>
        <w:t xml:space="preserve"> </w:t>
      </w:r>
      <w:r>
        <w:t>of entry.</w:t>
      </w:r>
      <w:r>
        <w:rPr>
          <w:position w:val="6"/>
          <w:sz w:val="17"/>
        </w:rPr>
        <w:t>5</w:t>
      </w:r>
      <w:r>
        <w:rPr>
          <w:spacing w:val="80"/>
          <w:position w:val="6"/>
          <w:sz w:val="17"/>
        </w:rPr>
        <w:t xml:space="preserve"> </w:t>
      </w:r>
      <w:r>
        <w:t>For</w:t>
      </w:r>
      <w:r>
        <w:rPr>
          <w:spacing w:val="-3"/>
        </w:rPr>
        <w:t xml:space="preserve"> </w:t>
      </w:r>
      <w:r>
        <w:t>the</w:t>
      </w:r>
      <w:r>
        <w:rPr>
          <w:spacing w:val="-2"/>
        </w:rPr>
        <w:t xml:space="preserve"> </w:t>
      </w:r>
      <w:r>
        <w:t>purposes</w:t>
      </w:r>
      <w:r>
        <w:rPr>
          <w:spacing w:val="-3"/>
        </w:rPr>
        <w:t xml:space="preserve"> </w:t>
      </w:r>
      <w:r>
        <w:t>of</w:t>
      </w:r>
      <w:r>
        <w:rPr>
          <w:spacing w:val="-4"/>
        </w:rPr>
        <w:t xml:space="preserve"> </w:t>
      </w:r>
      <w:r>
        <w:t>BPHA</w:t>
      </w:r>
      <w:r>
        <w:rPr>
          <w:spacing w:val="-2"/>
        </w:rPr>
        <w:t xml:space="preserve"> </w:t>
      </w:r>
      <w:r>
        <w:t>Internet</w:t>
      </w:r>
      <w:r>
        <w:rPr>
          <w:spacing w:val="-2"/>
        </w:rPr>
        <w:t xml:space="preserve"> </w:t>
      </w:r>
      <w:r>
        <w:t>Extension</w:t>
      </w:r>
      <w:r>
        <w:rPr>
          <w:spacing w:val="-3"/>
        </w:rPr>
        <w:t xml:space="preserve"> </w:t>
      </w:r>
      <w:r>
        <w:t>project</w:t>
      </w:r>
      <w:r>
        <w:rPr>
          <w:spacing w:val="-2"/>
        </w:rPr>
        <w:t xml:space="preserve"> </w:t>
      </w:r>
      <w:r>
        <w:t>grant,</w:t>
      </w:r>
      <w:r>
        <w:rPr>
          <w:spacing w:val="-2"/>
        </w:rPr>
        <w:t xml:space="preserve"> </w:t>
      </w:r>
      <w:r>
        <w:t>MPOE</w:t>
      </w:r>
      <w:r>
        <w:rPr>
          <w:spacing w:val="-2"/>
        </w:rPr>
        <w:t xml:space="preserve"> </w:t>
      </w:r>
      <w:r>
        <w:t>is</w:t>
      </w:r>
      <w:r>
        <w:rPr>
          <w:spacing w:val="-3"/>
        </w:rPr>
        <w:t xml:space="preserve"> </w:t>
      </w:r>
      <w:r>
        <w:t>the closest practicable point to where the wiring crosses a property line.</w:t>
      </w:r>
    </w:p>
    <w:p w:rsidR="00BE24D9" w:rsidRDefault="00BE24D9" w14:paraId="1E38DADB" w14:textId="77777777">
      <w:pPr>
        <w:pStyle w:val="BodyText"/>
        <w:spacing w:before="1"/>
      </w:pPr>
    </w:p>
    <w:p w:rsidR="00BE24D9" w:rsidRDefault="001B63F1" w14:paraId="0630CA85" w14:textId="77777777">
      <w:pPr>
        <w:pStyle w:val="BodyText"/>
        <w:ind w:left="100" w:right="442"/>
      </w:pPr>
      <w:r>
        <w:t>The BPHA grant recipient, whose middle-mile facilities are funded by a BPHA Internet Extension project grant, must make all reasonable efforts to allow requesting</w:t>
      </w:r>
      <w:r>
        <w:rPr>
          <w:spacing w:val="-5"/>
        </w:rPr>
        <w:t xml:space="preserve"> </w:t>
      </w:r>
      <w:r>
        <w:t>entities</w:t>
      </w:r>
      <w:r>
        <w:rPr>
          <w:spacing w:val="-5"/>
        </w:rPr>
        <w:t xml:space="preserve"> </w:t>
      </w:r>
      <w:r>
        <w:t>to</w:t>
      </w:r>
      <w:r>
        <w:rPr>
          <w:spacing w:val="-6"/>
        </w:rPr>
        <w:t xml:space="preserve"> </w:t>
      </w:r>
      <w:r>
        <w:t>interconnect</w:t>
      </w:r>
      <w:r>
        <w:rPr>
          <w:spacing w:val="-4"/>
        </w:rPr>
        <w:t xml:space="preserve"> </w:t>
      </w:r>
      <w:r>
        <w:t>and</w:t>
      </w:r>
      <w:r>
        <w:rPr>
          <w:spacing w:val="-4"/>
        </w:rPr>
        <w:t xml:space="preserve"> </w:t>
      </w:r>
      <w:r>
        <w:t>procure</w:t>
      </w:r>
      <w:r>
        <w:rPr>
          <w:spacing w:val="-4"/>
        </w:rPr>
        <w:t xml:space="preserve"> </w:t>
      </w:r>
      <w:r>
        <w:t>transport</w:t>
      </w:r>
      <w:r>
        <w:rPr>
          <w:spacing w:val="-4"/>
        </w:rPr>
        <w:t xml:space="preserve"> </w:t>
      </w:r>
      <w:r>
        <w:t>service</w:t>
      </w:r>
      <w:r>
        <w:rPr>
          <w:spacing w:val="-4"/>
        </w:rPr>
        <w:t xml:space="preserve"> </w:t>
      </w:r>
      <w:r>
        <w:t>or</w:t>
      </w:r>
      <w:r>
        <w:rPr>
          <w:spacing w:val="-4"/>
        </w:rPr>
        <w:t xml:space="preserve"> </w:t>
      </w:r>
      <w:r>
        <w:t>a</w:t>
      </w:r>
      <w:r>
        <w:rPr>
          <w:spacing w:val="-3"/>
        </w:rPr>
        <w:t xml:space="preserve"> </w:t>
      </w:r>
      <w:r>
        <w:t>wholesale direct connection.</w:t>
      </w:r>
      <w:r>
        <w:rPr>
          <w:spacing w:val="40"/>
        </w:rPr>
        <w:t xml:space="preserve"> </w:t>
      </w:r>
      <w:r>
        <w:t>In addition, the above mentioned BPHA grant recipient must provide requesting entities with an ability to connect to the Internet irrespective of whether the BPHA grant recipient connects to the Internet directly or indirectly.</w:t>
      </w:r>
    </w:p>
    <w:p w:rsidR="00BE24D9" w:rsidRDefault="00BE24D9" w14:paraId="18D60452" w14:textId="77777777">
      <w:pPr>
        <w:pStyle w:val="BodyText"/>
        <w:spacing w:before="3"/>
      </w:pPr>
    </w:p>
    <w:p w:rsidR="00BE24D9" w:rsidRDefault="001B63F1" w14:paraId="65707383" w14:textId="77777777">
      <w:pPr>
        <w:pStyle w:val="BodyText"/>
        <w:ind w:left="100" w:right="440"/>
      </w:pPr>
      <w:r>
        <w:t>Pricing and terms and conditions for interconnection shall be reasonable,</w:t>
      </w:r>
      <w:r>
        <w:rPr>
          <w:spacing w:val="40"/>
        </w:rPr>
        <w:t xml:space="preserve"> </w:t>
      </w:r>
      <w:r>
        <w:t>equal, and nondiscriminatory.</w:t>
      </w:r>
      <w:r>
        <w:rPr>
          <w:spacing w:val="40"/>
        </w:rPr>
        <w:t xml:space="preserve"> </w:t>
      </w:r>
      <w:r>
        <w:t>BPHA grant recipients, whose middle-mile facilities are funded by a BPHA Internet Extension project grant, must offer tiered pricing for interconnection or a range of options to fit different business models.</w:t>
      </w:r>
      <w:r>
        <w:rPr>
          <w:spacing w:val="80"/>
          <w:w w:val="150"/>
        </w:rPr>
        <w:t xml:space="preserve"> </w:t>
      </w:r>
      <w:r>
        <w:t>Offerings must be equivalent for all similarly situated entities such as a</w:t>
      </w:r>
      <w:r>
        <w:rPr>
          <w:spacing w:val="-4"/>
        </w:rPr>
        <w:t xml:space="preserve"> </w:t>
      </w:r>
      <w:r>
        <w:t>Wholesale</w:t>
      </w:r>
      <w:r>
        <w:rPr>
          <w:spacing w:val="-4"/>
        </w:rPr>
        <w:t xml:space="preserve"> </w:t>
      </w:r>
      <w:r>
        <w:t>Provider</w:t>
      </w:r>
      <w:r>
        <w:rPr>
          <w:spacing w:val="-4"/>
        </w:rPr>
        <w:t xml:space="preserve"> </w:t>
      </w:r>
      <w:r>
        <w:t>(ISP),</w:t>
      </w:r>
      <w:r>
        <w:rPr>
          <w:spacing w:val="-4"/>
        </w:rPr>
        <w:t xml:space="preserve"> </w:t>
      </w:r>
      <w:r>
        <w:t>Government,</w:t>
      </w:r>
      <w:r>
        <w:rPr>
          <w:spacing w:val="-5"/>
        </w:rPr>
        <w:t xml:space="preserve"> </w:t>
      </w:r>
      <w:r>
        <w:t>or</w:t>
      </w:r>
      <w:r>
        <w:rPr>
          <w:spacing w:val="-4"/>
        </w:rPr>
        <w:t xml:space="preserve"> </w:t>
      </w:r>
      <w:r>
        <w:t>Public</w:t>
      </w:r>
      <w:r>
        <w:rPr>
          <w:spacing w:val="-4"/>
        </w:rPr>
        <w:t xml:space="preserve"> </w:t>
      </w:r>
      <w:r>
        <w:t>Anchor</w:t>
      </w:r>
      <w:r>
        <w:rPr>
          <w:spacing w:val="-4"/>
        </w:rPr>
        <w:t xml:space="preserve"> </w:t>
      </w:r>
      <w:r>
        <w:t>Institution.</w:t>
      </w:r>
      <w:r>
        <w:rPr>
          <w:spacing w:val="40"/>
        </w:rPr>
        <w:t xml:space="preserve"> </w:t>
      </w:r>
      <w:r>
        <w:t>Pricing, tariffs (if applicable), and the framework identifying standard terms and conditions</w:t>
      </w:r>
      <w:r>
        <w:rPr>
          <w:spacing w:val="-3"/>
        </w:rPr>
        <w:t xml:space="preserve"> </w:t>
      </w:r>
      <w:r>
        <w:t>must</w:t>
      </w:r>
      <w:r>
        <w:rPr>
          <w:spacing w:val="-3"/>
        </w:rPr>
        <w:t xml:space="preserve"> </w:t>
      </w:r>
      <w:r>
        <w:t>be</w:t>
      </w:r>
      <w:r>
        <w:rPr>
          <w:spacing w:val="-3"/>
        </w:rPr>
        <w:t xml:space="preserve"> </w:t>
      </w:r>
      <w:r>
        <w:t>provided</w:t>
      </w:r>
      <w:r>
        <w:rPr>
          <w:spacing w:val="-3"/>
        </w:rPr>
        <w:t xml:space="preserve"> </w:t>
      </w:r>
      <w:r>
        <w:t>to</w:t>
      </w:r>
      <w:r>
        <w:rPr>
          <w:spacing w:val="-5"/>
        </w:rPr>
        <w:t xml:space="preserve"> </w:t>
      </w:r>
      <w:r>
        <w:t>the</w:t>
      </w:r>
      <w:r>
        <w:rPr>
          <w:spacing w:val="-3"/>
        </w:rPr>
        <w:t xml:space="preserve"> </w:t>
      </w:r>
      <w:r>
        <w:t>Commission's</w:t>
      </w:r>
      <w:r>
        <w:rPr>
          <w:spacing w:val="-5"/>
        </w:rPr>
        <w:t xml:space="preserve"> </w:t>
      </w:r>
      <w:r>
        <w:t>Communications</w:t>
      </w:r>
      <w:r>
        <w:rPr>
          <w:spacing w:val="-4"/>
        </w:rPr>
        <w:t xml:space="preserve"> </w:t>
      </w:r>
      <w:r>
        <w:t>Division</w:t>
      </w:r>
      <w:r>
        <w:rPr>
          <w:spacing w:val="-4"/>
        </w:rPr>
        <w:t xml:space="preserve"> </w:t>
      </w:r>
      <w:r>
        <w:t>as part of the application for middle-mile funding</w:t>
      </w:r>
      <w:r>
        <w:rPr>
          <w:spacing w:val="-1"/>
        </w:rPr>
        <w:t xml:space="preserve"> </w:t>
      </w:r>
      <w:r>
        <w:t>and may be updated from time to time.</w:t>
      </w:r>
      <w:r>
        <w:rPr>
          <w:spacing w:val="40"/>
        </w:rPr>
        <w:t xml:space="preserve"> </w:t>
      </w:r>
      <w:r>
        <w:t>Terms and conditions may address any essential elements of network operations such as cybersecurity, circuit provisioning, network outages, future capital investment costs, and operations and maintenance costs.</w:t>
      </w:r>
    </w:p>
    <w:p w:rsidR="00BE24D9" w:rsidRDefault="00BE24D9" w14:paraId="260C4B7F" w14:textId="77777777">
      <w:pPr>
        <w:pStyle w:val="BodyText"/>
        <w:spacing w:before="2"/>
      </w:pPr>
    </w:p>
    <w:p w:rsidR="00BE24D9" w:rsidRDefault="001B63F1" w14:paraId="40B917FC" w14:textId="77777777">
      <w:pPr>
        <w:pStyle w:val="BodyText"/>
        <w:ind w:left="100" w:right="490"/>
        <w:jc w:val="both"/>
      </w:pPr>
      <w:r>
        <w:t>BPHA grant recipients shall negotiate in good faith with all requesting entities (i.e.,</w:t>
      </w:r>
      <w:r>
        <w:rPr>
          <w:spacing w:val="-3"/>
        </w:rPr>
        <w:t xml:space="preserve"> </w:t>
      </w:r>
      <w:r>
        <w:t>public,</w:t>
      </w:r>
      <w:r>
        <w:rPr>
          <w:spacing w:val="-2"/>
        </w:rPr>
        <w:t xml:space="preserve"> </w:t>
      </w:r>
      <w:r>
        <w:t>private,</w:t>
      </w:r>
      <w:r>
        <w:rPr>
          <w:spacing w:val="-4"/>
        </w:rPr>
        <w:t xml:space="preserve"> </w:t>
      </w:r>
      <w:r>
        <w:t>non-profit,</w:t>
      </w:r>
      <w:r>
        <w:rPr>
          <w:spacing w:val="-2"/>
        </w:rPr>
        <w:t xml:space="preserve"> </w:t>
      </w:r>
      <w:r>
        <w:t>or</w:t>
      </w:r>
      <w:r>
        <w:rPr>
          <w:spacing w:val="-2"/>
        </w:rPr>
        <w:t xml:space="preserve"> </w:t>
      </w:r>
      <w:r>
        <w:t>other</w:t>
      </w:r>
      <w:r>
        <w:rPr>
          <w:spacing w:val="-2"/>
        </w:rPr>
        <w:t xml:space="preserve"> </w:t>
      </w:r>
      <w:r>
        <w:t>parties)</w:t>
      </w:r>
      <w:r>
        <w:rPr>
          <w:spacing w:val="-2"/>
        </w:rPr>
        <w:t xml:space="preserve"> </w:t>
      </w:r>
      <w:r>
        <w:t>who</w:t>
      </w:r>
      <w:r>
        <w:rPr>
          <w:spacing w:val="-3"/>
        </w:rPr>
        <w:t xml:space="preserve"> </w:t>
      </w:r>
      <w:r>
        <w:t>make</w:t>
      </w:r>
      <w:r>
        <w:rPr>
          <w:spacing w:val="-2"/>
        </w:rPr>
        <w:t xml:space="preserve"> </w:t>
      </w:r>
      <w:r>
        <w:t>a</w:t>
      </w:r>
      <w:r>
        <w:rPr>
          <w:spacing w:val="-3"/>
        </w:rPr>
        <w:t xml:space="preserve"> </w:t>
      </w:r>
      <w:r>
        <w:t>bona</w:t>
      </w:r>
      <w:r>
        <w:rPr>
          <w:spacing w:val="-2"/>
        </w:rPr>
        <w:t xml:space="preserve"> </w:t>
      </w:r>
      <w:r>
        <w:t>fide</w:t>
      </w:r>
      <w:r>
        <w:rPr>
          <w:spacing w:val="-3"/>
        </w:rPr>
        <w:t xml:space="preserve"> </w:t>
      </w:r>
      <w:r>
        <w:t>request for</w:t>
      </w:r>
      <w:r>
        <w:rPr>
          <w:spacing w:val="-4"/>
        </w:rPr>
        <w:t xml:space="preserve"> </w:t>
      </w:r>
      <w:r>
        <w:t>interconnection</w:t>
      </w:r>
      <w:r>
        <w:rPr>
          <w:spacing w:val="-2"/>
        </w:rPr>
        <w:t xml:space="preserve"> </w:t>
      </w:r>
      <w:r>
        <w:t>or</w:t>
      </w:r>
      <w:r>
        <w:rPr>
          <w:spacing w:val="-2"/>
        </w:rPr>
        <w:t xml:space="preserve"> </w:t>
      </w:r>
      <w:r>
        <w:t>wholesale</w:t>
      </w:r>
      <w:r>
        <w:rPr>
          <w:spacing w:val="-2"/>
        </w:rPr>
        <w:t xml:space="preserve"> </w:t>
      </w:r>
      <w:r>
        <w:t>services</w:t>
      </w:r>
      <w:r>
        <w:rPr>
          <w:spacing w:val="-3"/>
        </w:rPr>
        <w:t xml:space="preserve"> </w:t>
      </w:r>
      <w:r>
        <w:t>to</w:t>
      </w:r>
      <w:r>
        <w:rPr>
          <w:spacing w:val="-2"/>
        </w:rPr>
        <w:t xml:space="preserve"> </w:t>
      </w:r>
      <w:r>
        <w:t>the</w:t>
      </w:r>
      <w:r>
        <w:rPr>
          <w:spacing w:val="-3"/>
        </w:rPr>
        <w:t xml:space="preserve"> </w:t>
      </w:r>
      <w:r>
        <w:t>grant</w:t>
      </w:r>
      <w:r>
        <w:rPr>
          <w:spacing w:val="-2"/>
        </w:rPr>
        <w:t xml:space="preserve"> </w:t>
      </w:r>
      <w:r>
        <w:t>recipient’s</w:t>
      </w:r>
      <w:r>
        <w:rPr>
          <w:spacing w:val="-3"/>
        </w:rPr>
        <w:t xml:space="preserve"> </w:t>
      </w:r>
      <w:r>
        <w:t>BPHA</w:t>
      </w:r>
      <w:r>
        <w:rPr>
          <w:spacing w:val="-1"/>
        </w:rPr>
        <w:t xml:space="preserve"> </w:t>
      </w:r>
      <w:r>
        <w:rPr>
          <w:spacing w:val="-2"/>
        </w:rPr>
        <w:t>funded</w:t>
      </w:r>
    </w:p>
    <w:p w:rsidR="00BE24D9" w:rsidRDefault="00BE24D9" w14:paraId="17D9F804" w14:textId="77777777">
      <w:pPr>
        <w:pStyle w:val="BodyText"/>
        <w:rPr>
          <w:sz w:val="20"/>
        </w:rPr>
      </w:pPr>
    </w:p>
    <w:p w:rsidR="00BE24D9" w:rsidRDefault="001B63F1" w14:paraId="200C6049" w14:textId="77777777">
      <w:pPr>
        <w:pStyle w:val="BodyText"/>
        <w:spacing w:before="117"/>
        <w:rPr>
          <w:sz w:val="20"/>
        </w:rPr>
      </w:pPr>
      <w:r>
        <w:rPr>
          <w:noProof/>
        </w:rPr>
        <mc:AlternateContent>
          <mc:Choice Requires="wps">
            <w:drawing>
              <wp:anchor distT="0" distB="0" distL="0" distR="0" simplePos="0" relativeHeight="487588864" behindDoc="1" locked="0" layoutInCell="1" allowOverlap="1" wp14:editId="09881E64" wp14:anchorId="73972C37">
                <wp:simplePos x="0" y="0"/>
                <wp:positionH relativeFrom="page">
                  <wp:posOffset>914400</wp:posOffset>
                </wp:positionH>
                <wp:positionV relativeFrom="paragraph">
                  <wp:posOffset>247474</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6" style="position:absolute;margin-left:1in;margin-top:19.5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" w14:anchorId="755EE495">
                <v:path arrowok="t"/>
                <w10:wrap type="topAndBottom" anchorx="page"/>
              </v:shape>
            </w:pict>
          </mc:Fallback>
        </mc:AlternateContent>
      </w:r>
    </w:p>
    <w:p w:rsidR="00BE24D9" w:rsidRDefault="001B63F1" w14:paraId="15D69827" w14:textId="77777777">
      <w:pPr>
        <w:spacing w:before="99"/>
        <w:ind w:left="100"/>
        <w:rPr>
          <w:sz w:val="20"/>
        </w:rPr>
      </w:pPr>
      <w:r>
        <w:rPr>
          <w:position w:val="5"/>
          <w:sz w:val="13"/>
        </w:rPr>
        <w:t>5</w:t>
      </w:r>
      <w:r>
        <w:rPr>
          <w:spacing w:val="15"/>
          <w:position w:val="5"/>
          <w:sz w:val="13"/>
        </w:rPr>
        <w:t xml:space="preserve"> </w:t>
      </w:r>
      <w:r>
        <w:rPr>
          <w:sz w:val="20"/>
        </w:rPr>
        <w:t>Minimum</w:t>
      </w:r>
      <w:r>
        <w:rPr>
          <w:spacing w:val="-2"/>
          <w:sz w:val="20"/>
        </w:rPr>
        <w:t xml:space="preserve"> </w:t>
      </w:r>
      <w:r>
        <w:rPr>
          <w:sz w:val="20"/>
        </w:rPr>
        <w:t>point</w:t>
      </w:r>
      <w:r>
        <w:rPr>
          <w:spacing w:val="-2"/>
          <w:sz w:val="20"/>
        </w:rPr>
        <w:t xml:space="preserve"> </w:t>
      </w:r>
      <w:r>
        <w:rPr>
          <w:sz w:val="20"/>
        </w:rPr>
        <w:t>of</w:t>
      </w:r>
      <w:r>
        <w:rPr>
          <w:spacing w:val="-2"/>
          <w:sz w:val="20"/>
        </w:rPr>
        <w:t xml:space="preserve"> </w:t>
      </w:r>
      <w:r>
        <w:rPr>
          <w:sz w:val="20"/>
        </w:rPr>
        <w:t>entry</w:t>
      </w:r>
      <w:r>
        <w:rPr>
          <w:spacing w:val="-2"/>
          <w:sz w:val="20"/>
        </w:rPr>
        <w:t xml:space="preserve"> </w:t>
      </w:r>
      <w:r>
        <w:rPr>
          <w:sz w:val="20"/>
        </w:rPr>
        <w:t>(MPOE)</w:t>
      </w:r>
      <w:r>
        <w:rPr>
          <w:spacing w:val="-3"/>
          <w:sz w:val="20"/>
        </w:rPr>
        <w:t xml:space="preserve"> </w:t>
      </w:r>
      <w:r>
        <w:rPr>
          <w:sz w:val="20"/>
        </w:rPr>
        <w:t>and</w:t>
      </w:r>
      <w:r>
        <w:rPr>
          <w:spacing w:val="-2"/>
          <w:sz w:val="20"/>
        </w:rPr>
        <w:t xml:space="preserve"> </w:t>
      </w:r>
      <w:r>
        <w:rPr>
          <w:sz w:val="20"/>
        </w:rPr>
        <w:t>demarcation</w:t>
      </w:r>
      <w:r>
        <w:rPr>
          <w:spacing w:val="-2"/>
          <w:sz w:val="20"/>
        </w:rPr>
        <w:t xml:space="preserve"> </w:t>
      </w:r>
      <w:r>
        <w:rPr>
          <w:sz w:val="20"/>
        </w:rPr>
        <w:t>point,</w:t>
      </w:r>
      <w:r>
        <w:rPr>
          <w:spacing w:val="-3"/>
          <w:sz w:val="20"/>
        </w:rPr>
        <w:t xml:space="preserve"> </w:t>
      </w:r>
      <w:r>
        <w:rPr>
          <w:sz w:val="20"/>
        </w:rPr>
        <w:t>47</w:t>
      </w:r>
      <w:r>
        <w:rPr>
          <w:spacing w:val="-3"/>
          <w:sz w:val="20"/>
        </w:rPr>
        <w:t xml:space="preserve"> </w:t>
      </w:r>
      <w:r>
        <w:rPr>
          <w:sz w:val="20"/>
        </w:rPr>
        <w:t>CFR</w:t>
      </w:r>
      <w:r>
        <w:rPr>
          <w:spacing w:val="-3"/>
          <w:sz w:val="20"/>
        </w:rPr>
        <w:t xml:space="preserve"> </w:t>
      </w:r>
      <w:r>
        <w:rPr>
          <w:sz w:val="20"/>
        </w:rPr>
        <w:t>§</w:t>
      </w:r>
      <w:r>
        <w:rPr>
          <w:spacing w:val="-2"/>
          <w:sz w:val="20"/>
        </w:rPr>
        <w:t xml:space="preserve"> 68.105.</w:t>
      </w:r>
    </w:p>
    <w:p w:rsidR="00BE24D9" w:rsidRDefault="00BE24D9" w14:paraId="6497DC85" w14:textId="77777777">
      <w:pPr>
        <w:rPr>
          <w:sz w:val="20"/>
        </w:rPr>
        <w:sectPr w:rsidR="00BE24D9" w:rsidSect="00F568C3">
          <w:pgSz w:w="12240" w:h="15840"/>
          <w:pgMar w:top="1320" w:right="1260" w:bottom="1340" w:left="1340" w:header="729" w:footer="1155" w:gutter="0"/>
          <w:cols w:space="720"/>
        </w:sectPr>
      </w:pPr>
    </w:p>
    <w:p w:rsidR="00BE24D9" w:rsidRDefault="001B63F1" w14:paraId="30F3B7AE" w14:textId="77777777">
      <w:pPr>
        <w:pStyle w:val="BodyText"/>
        <w:spacing w:before="101"/>
        <w:ind w:left="100" w:right="413"/>
      </w:pPr>
      <w:r>
        <w:lastRenderedPageBreak/>
        <w:t>middle-mile facilities.</w:t>
      </w:r>
      <w:r>
        <w:rPr>
          <w:position w:val="6"/>
          <w:sz w:val="17"/>
        </w:rPr>
        <w:t>6</w:t>
      </w:r>
      <w:r>
        <w:rPr>
          <w:spacing w:val="80"/>
          <w:position w:val="6"/>
          <w:sz w:val="17"/>
        </w:rPr>
        <w:t xml:space="preserve"> </w:t>
      </w:r>
      <w:r>
        <w:t>Reasonable prices, terms, and conditions for last-mile provider access to middle-mile infrastructure may vary depending on local circumstances</w:t>
      </w:r>
      <w:r>
        <w:rPr>
          <w:spacing w:val="-4"/>
        </w:rPr>
        <w:t xml:space="preserve"> </w:t>
      </w:r>
      <w:r>
        <w:t>such</w:t>
      </w:r>
      <w:r>
        <w:rPr>
          <w:spacing w:val="-5"/>
        </w:rPr>
        <w:t xml:space="preserve"> </w:t>
      </w:r>
      <w:r>
        <w:t>as</w:t>
      </w:r>
      <w:r>
        <w:rPr>
          <w:spacing w:val="-4"/>
        </w:rPr>
        <w:t xml:space="preserve"> </w:t>
      </w:r>
      <w:r>
        <w:t>physical</w:t>
      </w:r>
      <w:r>
        <w:rPr>
          <w:spacing w:val="-4"/>
        </w:rPr>
        <w:t xml:space="preserve"> </w:t>
      </w:r>
      <w:r>
        <w:t>and</w:t>
      </w:r>
      <w:r>
        <w:rPr>
          <w:spacing w:val="-4"/>
        </w:rPr>
        <w:t xml:space="preserve"> </w:t>
      </w:r>
      <w:r>
        <w:t>network</w:t>
      </w:r>
      <w:r>
        <w:rPr>
          <w:spacing w:val="-4"/>
        </w:rPr>
        <w:t xml:space="preserve"> </w:t>
      </w:r>
      <w:r>
        <w:t>conditions,</w:t>
      </w:r>
      <w:r>
        <w:rPr>
          <w:spacing w:val="-4"/>
        </w:rPr>
        <w:t xml:space="preserve"> </w:t>
      </w:r>
      <w:r>
        <w:t>or</w:t>
      </w:r>
      <w:r>
        <w:rPr>
          <w:spacing w:val="-4"/>
        </w:rPr>
        <w:t xml:space="preserve"> </w:t>
      </w:r>
      <w:r>
        <w:t>the</w:t>
      </w:r>
      <w:r>
        <w:rPr>
          <w:spacing w:val="-4"/>
        </w:rPr>
        <w:t xml:space="preserve"> </w:t>
      </w:r>
      <w:r>
        <w:t>types</w:t>
      </w:r>
      <w:r>
        <w:rPr>
          <w:spacing w:val="-4"/>
        </w:rPr>
        <w:t xml:space="preserve"> </w:t>
      </w:r>
      <w:r>
        <w:t>of</w:t>
      </w:r>
      <w:r>
        <w:rPr>
          <w:spacing w:val="-4"/>
        </w:rPr>
        <w:t xml:space="preserve"> </w:t>
      </w:r>
      <w:r>
        <w:t>services and service levels needed by the last-mile provider.</w:t>
      </w:r>
    </w:p>
    <w:p w:rsidR="00BE24D9" w:rsidRDefault="00BE24D9" w14:paraId="10DA4E21" w14:textId="77777777">
      <w:pPr>
        <w:pStyle w:val="BodyText"/>
        <w:spacing w:before="2"/>
      </w:pPr>
    </w:p>
    <w:p w:rsidR="00BE24D9" w:rsidRDefault="001B63F1" w14:paraId="21F3F925" w14:textId="77777777">
      <w:pPr>
        <w:pStyle w:val="BodyText"/>
        <w:ind w:left="100" w:right="436"/>
      </w:pPr>
      <w:r>
        <w:t>A</w:t>
      </w:r>
      <w:r>
        <w:rPr>
          <w:spacing w:val="-3"/>
        </w:rPr>
        <w:t xml:space="preserve"> </w:t>
      </w:r>
      <w:r>
        <w:t>requesting</w:t>
      </w:r>
      <w:r>
        <w:rPr>
          <w:spacing w:val="-3"/>
        </w:rPr>
        <w:t xml:space="preserve"> </w:t>
      </w:r>
      <w:r>
        <w:t>entity</w:t>
      </w:r>
      <w:r>
        <w:rPr>
          <w:spacing w:val="-4"/>
        </w:rPr>
        <w:t xml:space="preserve"> </w:t>
      </w:r>
      <w:r>
        <w:t>may</w:t>
      </w:r>
      <w:r>
        <w:rPr>
          <w:spacing w:val="-3"/>
        </w:rPr>
        <w:t xml:space="preserve"> </w:t>
      </w:r>
      <w:r>
        <w:t>file</w:t>
      </w:r>
      <w:r>
        <w:rPr>
          <w:spacing w:val="-4"/>
        </w:rPr>
        <w:t xml:space="preserve"> </w:t>
      </w:r>
      <w:r>
        <w:t>a</w:t>
      </w:r>
      <w:r>
        <w:rPr>
          <w:spacing w:val="-4"/>
        </w:rPr>
        <w:t xml:space="preserve"> </w:t>
      </w:r>
      <w:r>
        <w:t>complaint</w:t>
      </w:r>
      <w:r>
        <w:rPr>
          <w:spacing w:val="-5"/>
        </w:rPr>
        <w:t xml:space="preserve"> </w:t>
      </w:r>
      <w:r>
        <w:t>with</w:t>
      </w:r>
      <w:r>
        <w:rPr>
          <w:spacing w:val="-3"/>
        </w:rPr>
        <w:t xml:space="preserve"> </w:t>
      </w:r>
      <w:r>
        <w:t>the</w:t>
      </w:r>
      <w:r>
        <w:rPr>
          <w:spacing w:val="-3"/>
        </w:rPr>
        <w:t xml:space="preserve"> </w:t>
      </w:r>
      <w:r>
        <w:t>Commission</w:t>
      </w:r>
      <w:r>
        <w:rPr>
          <w:spacing w:val="-3"/>
        </w:rPr>
        <w:t xml:space="preserve"> </w:t>
      </w:r>
      <w:r>
        <w:t>in</w:t>
      </w:r>
      <w:r>
        <w:rPr>
          <w:spacing w:val="-3"/>
        </w:rPr>
        <w:t xml:space="preserve"> </w:t>
      </w:r>
      <w:r>
        <w:t>the</w:t>
      </w:r>
      <w:r>
        <w:rPr>
          <w:spacing w:val="-4"/>
        </w:rPr>
        <w:t xml:space="preserve"> </w:t>
      </w:r>
      <w:r>
        <w:t>event</w:t>
      </w:r>
      <w:r>
        <w:rPr>
          <w:spacing w:val="-3"/>
        </w:rPr>
        <w:t xml:space="preserve"> </w:t>
      </w:r>
      <w:r>
        <w:t>that the BPHA grant recipient fails to comply with the open access requirement for the grant recipient’s BPHA funded middle-mile facilities.</w:t>
      </w:r>
      <w:r>
        <w:rPr>
          <w:spacing w:val="40"/>
        </w:rPr>
        <w:t xml:space="preserve"> </w:t>
      </w:r>
      <w:r>
        <w:t>The complaint may include, but not be limited to, an allegation that the BPHA grant recipient failed to comply with open access requirements in accordance with the terms of approval granted by the Commission.</w:t>
      </w:r>
      <w:r>
        <w:rPr>
          <w:spacing w:val="40"/>
        </w:rPr>
        <w:t xml:space="preserve"> </w:t>
      </w:r>
      <w:r>
        <w:t>In addition, the complaint may include, but not be limited to, an allegation that the BPHA grant recipient did not negotiate in good faith with a requesting entity.</w:t>
      </w:r>
      <w:r>
        <w:rPr>
          <w:spacing w:val="40"/>
        </w:rPr>
        <w:t xml:space="preserve"> </w:t>
      </w:r>
      <w:r>
        <w:t>The option to file a complaint is also available to parties requesting access pursuant to the open access requirement adopted in D.21-01-003 and D.21-03-006 for recipients of state-federal leveraging grants.</w:t>
      </w:r>
    </w:p>
    <w:p w:rsidR="00BE24D9" w:rsidRDefault="00BE24D9" w14:paraId="27A9B9EA" w14:textId="77777777">
      <w:pPr>
        <w:pStyle w:val="BodyText"/>
        <w:spacing w:before="2"/>
      </w:pPr>
    </w:p>
    <w:p w:rsidR="00BE24D9" w:rsidRDefault="001B63F1" w14:paraId="354E05B3" w14:textId="77777777">
      <w:pPr>
        <w:pStyle w:val="BodyText"/>
        <w:spacing w:before="1"/>
        <w:ind w:left="100" w:right="413"/>
      </w:pPr>
      <w:r>
        <w:t>For the serviceable life of the BPHA funded middle-mile infrastructure, the BPHA grant recipient must provide, in its confidential annual report to the Commission, a detailing of the number of interconnection requests and executed service agreements.</w:t>
      </w:r>
      <w:r>
        <w:rPr>
          <w:spacing w:val="40"/>
        </w:rPr>
        <w:t xml:space="preserve"> </w:t>
      </w:r>
      <w:r>
        <w:t>The report must include: date of request, requesting entity, location of requested interconnection, service requested, outcome of request, pricing, tariffs (if applicable), and terms and conditions. This</w:t>
      </w:r>
      <w:r>
        <w:rPr>
          <w:spacing w:val="-5"/>
        </w:rPr>
        <w:t xml:space="preserve"> </w:t>
      </w:r>
      <w:r>
        <w:t>requirement</w:t>
      </w:r>
      <w:r>
        <w:rPr>
          <w:spacing w:val="-4"/>
        </w:rPr>
        <w:t xml:space="preserve"> </w:t>
      </w:r>
      <w:r>
        <w:t>also</w:t>
      </w:r>
      <w:r>
        <w:rPr>
          <w:spacing w:val="-5"/>
        </w:rPr>
        <w:t xml:space="preserve"> </w:t>
      </w:r>
      <w:r>
        <w:t>applies</w:t>
      </w:r>
      <w:r>
        <w:rPr>
          <w:spacing w:val="-5"/>
        </w:rPr>
        <w:t xml:space="preserve"> </w:t>
      </w:r>
      <w:r>
        <w:t>to</w:t>
      </w:r>
      <w:r>
        <w:rPr>
          <w:spacing w:val="-4"/>
        </w:rPr>
        <w:t xml:space="preserve"> </w:t>
      </w:r>
      <w:r>
        <w:t>the</w:t>
      </w:r>
      <w:r>
        <w:rPr>
          <w:spacing w:val="-5"/>
        </w:rPr>
        <w:t xml:space="preserve"> </w:t>
      </w:r>
      <w:r>
        <w:t>state-federal</w:t>
      </w:r>
      <w:r>
        <w:rPr>
          <w:spacing w:val="-4"/>
        </w:rPr>
        <w:t xml:space="preserve"> </w:t>
      </w:r>
      <w:r>
        <w:t>leveraging</w:t>
      </w:r>
      <w:r>
        <w:rPr>
          <w:spacing w:val="-5"/>
        </w:rPr>
        <w:t xml:space="preserve"> </w:t>
      </w:r>
      <w:r>
        <w:t>grants</w:t>
      </w:r>
      <w:r>
        <w:rPr>
          <w:spacing w:val="-6"/>
        </w:rPr>
        <w:t xml:space="preserve"> </w:t>
      </w:r>
      <w:r>
        <w:t>authorized by D.21-01-003.</w:t>
      </w:r>
    </w:p>
    <w:p w:rsidR="00BE24D9" w:rsidRDefault="00BE24D9" w14:paraId="0D3D66A4" w14:textId="77777777">
      <w:pPr>
        <w:pStyle w:val="BodyText"/>
        <w:spacing w:before="2"/>
      </w:pPr>
    </w:p>
    <w:p w:rsidR="00BE24D9" w:rsidRDefault="001B63F1" w14:paraId="0797676A" w14:textId="77777777">
      <w:pPr>
        <w:pStyle w:val="BodyText"/>
        <w:ind w:left="100" w:right="470"/>
      </w:pPr>
      <w:r>
        <w:t>For</w:t>
      </w:r>
      <w:r>
        <w:rPr>
          <w:spacing w:val="-5"/>
        </w:rPr>
        <w:t xml:space="preserve"> </w:t>
      </w:r>
      <w:r>
        <w:t>wireless</w:t>
      </w:r>
      <w:r>
        <w:rPr>
          <w:spacing w:val="-5"/>
        </w:rPr>
        <w:t xml:space="preserve"> </w:t>
      </w:r>
      <w:r>
        <w:t>networking</w:t>
      </w:r>
      <w:r>
        <w:rPr>
          <w:spacing w:val="-5"/>
        </w:rPr>
        <w:t xml:space="preserve"> </w:t>
      </w:r>
      <w:r>
        <w:t>(BPHA</w:t>
      </w:r>
      <w:r>
        <w:rPr>
          <w:spacing w:val="-5"/>
        </w:rPr>
        <w:t xml:space="preserve"> </w:t>
      </w:r>
      <w:r>
        <w:t>Infrastructure)</w:t>
      </w:r>
      <w:r>
        <w:rPr>
          <w:spacing w:val="-6"/>
        </w:rPr>
        <w:t xml:space="preserve"> </w:t>
      </w:r>
      <w:r>
        <w:t>projects,</w:t>
      </w:r>
      <w:r>
        <w:rPr>
          <w:spacing w:val="-5"/>
        </w:rPr>
        <w:t xml:space="preserve"> </w:t>
      </w:r>
      <w:r>
        <w:t>equipment</w:t>
      </w:r>
      <w:r>
        <w:rPr>
          <w:spacing w:val="-5"/>
        </w:rPr>
        <w:t xml:space="preserve"> </w:t>
      </w:r>
      <w:r>
        <w:t>must</w:t>
      </w:r>
      <w:r>
        <w:rPr>
          <w:spacing w:val="-5"/>
        </w:rPr>
        <w:t xml:space="preserve"> </w:t>
      </w:r>
      <w:r>
        <w:t>meet at least the 802.11AC Wave2 (WiFi-5 wave2)</w:t>
      </w:r>
      <w:r>
        <w:rPr>
          <w:position w:val="6"/>
          <w:sz w:val="17"/>
        </w:rPr>
        <w:t>7</w:t>
      </w:r>
      <w:r>
        <w:rPr>
          <w:spacing w:val="31"/>
          <w:position w:val="6"/>
          <w:sz w:val="17"/>
        </w:rPr>
        <w:t xml:space="preserve"> </w:t>
      </w:r>
      <w:r>
        <w:t>or 802.11ax standard.</w:t>
      </w:r>
      <w:r>
        <w:rPr>
          <w:position w:val="6"/>
          <w:sz w:val="17"/>
        </w:rPr>
        <w:t>8</w:t>
      </w:r>
      <w:r>
        <w:rPr>
          <w:spacing w:val="40"/>
          <w:position w:val="6"/>
          <w:sz w:val="17"/>
        </w:rPr>
        <w:t xml:space="preserve"> </w:t>
      </w:r>
      <w:r>
        <w:t>Staff will accept applications that rely on 802.11n technology</w:t>
      </w:r>
      <w:r>
        <w:rPr>
          <w:position w:val="6"/>
          <w:sz w:val="17"/>
        </w:rPr>
        <w:t>9</w:t>
      </w:r>
      <w:r>
        <w:rPr>
          <w:spacing w:val="33"/>
          <w:position w:val="6"/>
          <w:sz w:val="17"/>
        </w:rPr>
        <w:t xml:space="preserve"> </w:t>
      </w:r>
      <w:r>
        <w:t>to the extent that the applicant can demonstrate that this equipment was purchased prior to the</w:t>
      </w:r>
    </w:p>
    <w:p w:rsidR="00BE24D9" w:rsidRDefault="001B63F1" w14:paraId="56670C12" w14:textId="77777777">
      <w:pPr>
        <w:pStyle w:val="BodyText"/>
        <w:spacing w:before="140"/>
        <w:rPr>
          <w:sz w:val="20"/>
        </w:rPr>
      </w:pPr>
      <w:r>
        <w:rPr>
          <w:noProof/>
        </w:rPr>
        <mc:AlternateContent>
          <mc:Choice Requires="wps">
            <w:drawing>
              <wp:anchor distT="0" distB="0" distL="0" distR="0" simplePos="0" relativeHeight="487589376" behindDoc="1" locked="0" layoutInCell="1" allowOverlap="1" wp14:editId="6C39D181" wp14:anchorId="460295CE">
                <wp:simplePos x="0" y="0"/>
                <wp:positionH relativeFrom="page">
                  <wp:posOffset>914400</wp:posOffset>
                </wp:positionH>
                <wp:positionV relativeFrom="paragraph">
                  <wp:posOffset>262462</wp:posOffset>
                </wp:positionV>
                <wp:extent cx="182943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7" style="position:absolute;margin-left:1in;margin-top:20.65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4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" w14:anchorId="502A500B">
                <v:path arrowok="t"/>
                <w10:wrap type="topAndBottom" anchorx="page"/>
              </v:shape>
            </w:pict>
          </mc:Fallback>
        </mc:AlternateContent>
      </w:r>
    </w:p>
    <w:p w:rsidR="00BE24D9" w:rsidRDefault="001B63F1" w14:paraId="4A470214" w14:textId="77777777">
      <w:pPr>
        <w:spacing w:before="99"/>
        <w:ind w:left="100" w:right="239"/>
        <w:rPr>
          <w:sz w:val="20"/>
        </w:rPr>
      </w:pPr>
      <w:r>
        <w:rPr>
          <w:position w:val="5"/>
          <w:sz w:val="13"/>
        </w:rPr>
        <w:t>6</w:t>
      </w:r>
      <w:r>
        <w:rPr>
          <w:spacing w:val="26"/>
          <w:position w:val="5"/>
          <w:sz w:val="13"/>
        </w:rPr>
        <w:t xml:space="preserve"> </w:t>
      </w:r>
      <w:r>
        <w:rPr>
          <w:sz w:val="20"/>
        </w:rPr>
        <w:t>See FCC 04-164 Report and Order, Review of the Section 251 Unbundling Obligations of Incumbent Local</w:t>
      </w:r>
      <w:r>
        <w:rPr>
          <w:spacing w:val="-5"/>
          <w:sz w:val="20"/>
        </w:rPr>
        <w:t xml:space="preserve"> </w:t>
      </w:r>
      <w:r>
        <w:rPr>
          <w:sz w:val="20"/>
        </w:rPr>
        <w:t>Exchange</w:t>
      </w:r>
      <w:r>
        <w:rPr>
          <w:spacing w:val="-5"/>
          <w:sz w:val="20"/>
        </w:rPr>
        <w:t xml:space="preserve"> </w:t>
      </w:r>
      <w:r>
        <w:rPr>
          <w:sz w:val="20"/>
        </w:rPr>
        <w:t>Carriers</w:t>
      </w:r>
      <w:r>
        <w:rPr>
          <w:spacing w:val="-6"/>
          <w:sz w:val="20"/>
        </w:rPr>
        <w:t xml:space="preserve"> </w:t>
      </w:r>
      <w:r>
        <w:rPr>
          <w:sz w:val="20"/>
        </w:rPr>
        <w:t>(FCC</w:t>
      </w:r>
      <w:r>
        <w:rPr>
          <w:spacing w:val="-5"/>
          <w:sz w:val="20"/>
        </w:rPr>
        <w:t xml:space="preserve"> </w:t>
      </w:r>
      <w:r>
        <w:rPr>
          <w:sz w:val="20"/>
        </w:rPr>
        <w:t>Docket</w:t>
      </w:r>
      <w:r>
        <w:rPr>
          <w:spacing w:val="-5"/>
          <w:sz w:val="20"/>
        </w:rPr>
        <w:t xml:space="preserve"> </w:t>
      </w:r>
      <w:r>
        <w:rPr>
          <w:sz w:val="20"/>
        </w:rPr>
        <w:t>No.:</w:t>
      </w:r>
      <w:r>
        <w:rPr>
          <w:spacing w:val="-5"/>
          <w:sz w:val="20"/>
        </w:rPr>
        <w:t xml:space="preserve"> </w:t>
      </w:r>
      <w:r>
        <w:rPr>
          <w:sz w:val="20"/>
        </w:rPr>
        <w:t>CC</w:t>
      </w:r>
      <w:r>
        <w:rPr>
          <w:spacing w:val="-7"/>
          <w:sz w:val="20"/>
        </w:rPr>
        <w:t xml:space="preserve"> </w:t>
      </w:r>
      <w:r>
        <w:rPr>
          <w:sz w:val="20"/>
        </w:rPr>
        <w:t>01-338).</w:t>
      </w:r>
      <w:r>
        <w:rPr>
          <w:spacing w:val="-5"/>
          <w:sz w:val="20"/>
        </w:rPr>
        <w:t xml:space="preserve"> </w:t>
      </w:r>
      <w:hyperlink r:id="rId11">
        <w:r>
          <w:rPr>
            <w:color w:val="0462C1"/>
            <w:sz w:val="20"/>
            <w:u w:val="single" w:color="0462C1"/>
          </w:rPr>
          <w:t>https://www.fcc.gov/document/review-section-</w:t>
        </w:r>
      </w:hyperlink>
      <w:r>
        <w:rPr>
          <w:color w:val="0462C1"/>
          <w:sz w:val="20"/>
        </w:rPr>
        <w:t xml:space="preserve"> </w:t>
      </w:r>
      <w:hyperlink r:id="rId12">
        <w:r>
          <w:rPr>
            <w:color w:val="0462C1"/>
            <w:spacing w:val="-2"/>
            <w:sz w:val="20"/>
            <w:u w:val="single" w:color="0462C1"/>
          </w:rPr>
          <w:t>251-unbundling-obligations-incumbent-local-2</w:t>
        </w:r>
        <w:r>
          <w:rPr>
            <w:spacing w:val="-2"/>
            <w:sz w:val="20"/>
          </w:rPr>
          <w:t>.</w:t>
        </w:r>
      </w:hyperlink>
    </w:p>
    <w:p w:rsidR="00BE24D9" w:rsidRDefault="001B63F1" w14:paraId="2127968E" w14:textId="77777777">
      <w:pPr>
        <w:ind w:left="190" w:right="223" w:hanging="90"/>
        <w:rPr>
          <w:sz w:val="20"/>
        </w:rPr>
      </w:pPr>
      <w:r>
        <w:rPr>
          <w:position w:val="5"/>
          <w:sz w:val="13"/>
        </w:rPr>
        <w:t>7</w:t>
      </w:r>
      <w:r>
        <w:rPr>
          <w:spacing w:val="15"/>
          <w:position w:val="5"/>
          <w:sz w:val="13"/>
        </w:rPr>
        <w:t xml:space="preserve"> </w:t>
      </w:r>
      <w:r>
        <w:rPr>
          <w:sz w:val="20"/>
        </w:rPr>
        <w:t>Wi-Fi</w:t>
      </w:r>
      <w:r>
        <w:rPr>
          <w:spacing w:val="-2"/>
          <w:sz w:val="20"/>
        </w:rPr>
        <w:t xml:space="preserve"> </w:t>
      </w:r>
      <w:r>
        <w:rPr>
          <w:sz w:val="20"/>
        </w:rPr>
        <w:t>standard,</w:t>
      </w:r>
      <w:r>
        <w:rPr>
          <w:spacing w:val="-3"/>
          <w:sz w:val="20"/>
        </w:rPr>
        <w:t xml:space="preserve"> </w:t>
      </w:r>
      <w:r>
        <w:rPr>
          <w:sz w:val="20"/>
        </w:rPr>
        <w:t>also</w:t>
      </w:r>
      <w:r>
        <w:rPr>
          <w:spacing w:val="-2"/>
          <w:sz w:val="20"/>
        </w:rPr>
        <w:t xml:space="preserve"> </w:t>
      </w:r>
      <w:r>
        <w:rPr>
          <w:sz w:val="20"/>
        </w:rPr>
        <w:t>known</w:t>
      </w:r>
      <w:r>
        <w:rPr>
          <w:spacing w:val="-2"/>
          <w:sz w:val="20"/>
        </w:rPr>
        <w:t xml:space="preserve"> </w:t>
      </w:r>
      <w:r>
        <w:rPr>
          <w:sz w:val="20"/>
        </w:rPr>
        <w:t>as</w:t>
      </w:r>
      <w:r>
        <w:rPr>
          <w:spacing w:val="-3"/>
          <w:sz w:val="20"/>
        </w:rPr>
        <w:t xml:space="preserve"> </w:t>
      </w:r>
      <w:r>
        <w:rPr>
          <w:sz w:val="20"/>
        </w:rPr>
        <w:t>Wi-Fi</w:t>
      </w:r>
      <w:r>
        <w:rPr>
          <w:spacing w:val="-2"/>
          <w:sz w:val="20"/>
        </w:rPr>
        <w:t xml:space="preserve"> </w:t>
      </w:r>
      <w:r>
        <w:rPr>
          <w:sz w:val="20"/>
        </w:rPr>
        <w:t>5</w:t>
      </w:r>
      <w:r>
        <w:rPr>
          <w:spacing w:val="-3"/>
          <w:sz w:val="20"/>
        </w:rPr>
        <w:t xml:space="preserve"> </w:t>
      </w:r>
      <w:r>
        <w:rPr>
          <w:sz w:val="20"/>
        </w:rPr>
        <w:t>wave2</w:t>
      </w:r>
      <w:r>
        <w:rPr>
          <w:spacing w:val="-3"/>
          <w:sz w:val="20"/>
        </w:rPr>
        <w:t xml:space="preserve"> </w:t>
      </w:r>
      <w:r>
        <w:rPr>
          <w:sz w:val="20"/>
        </w:rPr>
        <w:t>or</w:t>
      </w:r>
      <w:r>
        <w:rPr>
          <w:spacing w:val="-3"/>
          <w:sz w:val="20"/>
        </w:rPr>
        <w:t xml:space="preserve"> </w:t>
      </w:r>
      <w:r>
        <w:rPr>
          <w:sz w:val="20"/>
        </w:rPr>
        <w:t>802.11ac</w:t>
      </w:r>
      <w:r>
        <w:rPr>
          <w:spacing w:val="-2"/>
          <w:sz w:val="20"/>
        </w:rPr>
        <w:t xml:space="preserve"> </w:t>
      </w:r>
      <w:r>
        <w:rPr>
          <w:sz w:val="20"/>
        </w:rPr>
        <w:t>wave2,</w:t>
      </w:r>
      <w:r>
        <w:rPr>
          <w:spacing w:val="-3"/>
          <w:sz w:val="20"/>
        </w:rPr>
        <w:t xml:space="preserve"> </w:t>
      </w:r>
      <w:r>
        <w:rPr>
          <w:sz w:val="20"/>
        </w:rPr>
        <w:t>is</w:t>
      </w:r>
      <w:r>
        <w:rPr>
          <w:spacing w:val="-2"/>
          <w:sz w:val="20"/>
        </w:rPr>
        <w:t xml:space="preserve"> </w:t>
      </w:r>
      <w:r>
        <w:rPr>
          <w:sz w:val="20"/>
        </w:rPr>
        <w:t>a</w:t>
      </w:r>
      <w:r>
        <w:rPr>
          <w:spacing w:val="-2"/>
          <w:sz w:val="20"/>
        </w:rPr>
        <w:t xml:space="preserve"> </w:t>
      </w:r>
      <w:r>
        <w:rPr>
          <w:sz w:val="20"/>
        </w:rPr>
        <w:t>wireless</w:t>
      </w:r>
      <w:r>
        <w:rPr>
          <w:spacing w:val="-2"/>
          <w:sz w:val="20"/>
        </w:rPr>
        <w:t xml:space="preserve"> </w:t>
      </w:r>
      <w:r>
        <w:rPr>
          <w:sz w:val="20"/>
        </w:rPr>
        <w:t>networking</w:t>
      </w:r>
      <w:r>
        <w:rPr>
          <w:spacing w:val="-2"/>
          <w:sz w:val="20"/>
        </w:rPr>
        <w:t xml:space="preserve"> </w:t>
      </w:r>
      <w:r>
        <w:rPr>
          <w:sz w:val="20"/>
        </w:rPr>
        <w:t>standard</w:t>
      </w:r>
      <w:r>
        <w:rPr>
          <w:spacing w:val="-3"/>
          <w:sz w:val="20"/>
        </w:rPr>
        <w:t xml:space="preserve"> </w:t>
      </w:r>
      <w:r>
        <w:rPr>
          <w:sz w:val="20"/>
        </w:rPr>
        <w:t>that operates on 2.4 GHz and 5 GHz frequency bands providing high-throughput wireless local area networks, introduced by the Wi-Fi Alliance in 2016.</w:t>
      </w:r>
    </w:p>
    <w:p w:rsidR="00BE24D9" w:rsidRDefault="001B63F1" w14:paraId="06C77E89" w14:textId="77777777">
      <w:pPr>
        <w:ind w:left="190" w:right="223" w:hanging="90"/>
        <w:rPr>
          <w:sz w:val="20"/>
        </w:rPr>
      </w:pPr>
      <w:r>
        <w:rPr>
          <w:position w:val="5"/>
          <w:sz w:val="13"/>
        </w:rPr>
        <w:t>8</w:t>
      </w:r>
      <w:r>
        <w:rPr>
          <w:spacing w:val="25"/>
          <w:position w:val="5"/>
          <w:sz w:val="13"/>
        </w:rPr>
        <w:t xml:space="preserve"> </w:t>
      </w:r>
      <w:r>
        <w:rPr>
          <w:sz w:val="20"/>
        </w:rPr>
        <w:t>Wi-Fi standard, also known as Wi-Fi 6/6E, that operates on 2.4 GHz, 5 GHz and 6 GHz frequency bands,</w:t>
      </w:r>
      <w:r>
        <w:rPr>
          <w:spacing w:val="-4"/>
          <w:sz w:val="20"/>
        </w:rPr>
        <w:t xml:space="preserve"> </w:t>
      </w:r>
      <w:r>
        <w:rPr>
          <w:sz w:val="20"/>
        </w:rPr>
        <w:t>maintained</w:t>
      </w:r>
      <w:r>
        <w:rPr>
          <w:spacing w:val="-3"/>
          <w:sz w:val="20"/>
        </w:rPr>
        <w:t xml:space="preserve"> </w:t>
      </w:r>
      <w:r>
        <w:rPr>
          <w:sz w:val="20"/>
        </w:rPr>
        <w:t>by</w:t>
      </w:r>
      <w:r>
        <w:rPr>
          <w:spacing w:val="-4"/>
          <w:sz w:val="20"/>
        </w:rPr>
        <w:t xml:space="preserve"> </w:t>
      </w:r>
      <w:r>
        <w:rPr>
          <w:sz w:val="20"/>
        </w:rPr>
        <w:t>the</w:t>
      </w:r>
      <w:r>
        <w:rPr>
          <w:spacing w:val="-3"/>
          <w:sz w:val="20"/>
        </w:rPr>
        <w:t xml:space="preserve"> </w:t>
      </w:r>
      <w:r>
        <w:rPr>
          <w:sz w:val="20"/>
        </w:rPr>
        <w:t>Institute</w:t>
      </w:r>
      <w:r>
        <w:rPr>
          <w:spacing w:val="-4"/>
          <w:sz w:val="20"/>
        </w:rPr>
        <w:t xml:space="preserve"> </w:t>
      </w:r>
      <w:r>
        <w:rPr>
          <w:sz w:val="20"/>
        </w:rPr>
        <w:t>of</w:t>
      </w:r>
      <w:r>
        <w:rPr>
          <w:spacing w:val="-4"/>
          <w:sz w:val="20"/>
        </w:rPr>
        <w:t xml:space="preserve"> </w:t>
      </w:r>
      <w:r>
        <w:rPr>
          <w:sz w:val="20"/>
        </w:rPr>
        <w:t>Electrical</w:t>
      </w:r>
      <w:r>
        <w:rPr>
          <w:spacing w:val="-4"/>
          <w:sz w:val="20"/>
        </w:rPr>
        <w:t xml:space="preserve"> </w:t>
      </w:r>
      <w:r>
        <w:rPr>
          <w:sz w:val="20"/>
        </w:rPr>
        <w:t>and</w:t>
      </w:r>
      <w:r>
        <w:rPr>
          <w:spacing w:val="-3"/>
          <w:sz w:val="20"/>
        </w:rPr>
        <w:t xml:space="preserve"> </w:t>
      </w:r>
      <w:r>
        <w:rPr>
          <w:sz w:val="20"/>
        </w:rPr>
        <w:t>Electronics</w:t>
      </w:r>
      <w:r>
        <w:rPr>
          <w:spacing w:val="-3"/>
          <w:sz w:val="20"/>
        </w:rPr>
        <w:t xml:space="preserve"> </w:t>
      </w:r>
      <w:r>
        <w:rPr>
          <w:sz w:val="20"/>
        </w:rPr>
        <w:t>Engineers</w:t>
      </w:r>
      <w:r>
        <w:rPr>
          <w:spacing w:val="-4"/>
          <w:sz w:val="20"/>
        </w:rPr>
        <w:t xml:space="preserve"> </w:t>
      </w:r>
      <w:r>
        <w:rPr>
          <w:sz w:val="20"/>
        </w:rPr>
        <w:t>IEEE</w:t>
      </w:r>
      <w:r>
        <w:rPr>
          <w:spacing w:val="-4"/>
          <w:sz w:val="20"/>
        </w:rPr>
        <w:t xml:space="preserve"> </w:t>
      </w:r>
      <w:r>
        <w:rPr>
          <w:sz w:val="20"/>
        </w:rPr>
        <w:t>802.11</w:t>
      </w:r>
      <w:r>
        <w:rPr>
          <w:spacing w:val="-3"/>
          <w:sz w:val="20"/>
        </w:rPr>
        <w:t xml:space="preserve"> </w:t>
      </w:r>
      <w:r>
        <w:rPr>
          <w:sz w:val="20"/>
        </w:rPr>
        <w:t>working</w:t>
      </w:r>
      <w:r>
        <w:rPr>
          <w:spacing w:val="-3"/>
          <w:sz w:val="20"/>
        </w:rPr>
        <w:t xml:space="preserve"> </w:t>
      </w:r>
      <w:r>
        <w:rPr>
          <w:sz w:val="20"/>
        </w:rPr>
        <w:t xml:space="preserve">group. </w:t>
      </w:r>
      <w:r>
        <w:rPr>
          <w:spacing w:val="-2"/>
          <w:sz w:val="20"/>
        </w:rPr>
        <w:t>https</w:t>
      </w:r>
      <w:hyperlink r:id="rId13">
        <w:r>
          <w:rPr>
            <w:spacing w:val="-2"/>
            <w:sz w:val="20"/>
          </w:rPr>
          <w:t>://www.ieee802.org</w:t>
        </w:r>
      </w:hyperlink>
      <w:r>
        <w:rPr>
          <w:spacing w:val="-2"/>
          <w:sz w:val="20"/>
        </w:rPr>
        <w:t>/11</w:t>
      </w:r>
      <w:hyperlink r:id="rId14">
        <w:r>
          <w:rPr>
            <w:spacing w:val="-2"/>
            <w:sz w:val="20"/>
          </w:rPr>
          <w:t>/Reports/tgax_update.htm</w:t>
        </w:r>
      </w:hyperlink>
    </w:p>
    <w:p w:rsidR="00BE24D9" w:rsidRDefault="001B63F1" w14:paraId="2E4E030C" w14:textId="77777777">
      <w:pPr>
        <w:spacing w:before="1"/>
        <w:ind w:left="190" w:right="223" w:hanging="90"/>
        <w:rPr>
          <w:sz w:val="20"/>
        </w:rPr>
      </w:pPr>
      <w:r>
        <w:rPr>
          <w:position w:val="5"/>
          <w:sz w:val="13"/>
        </w:rPr>
        <w:t>9</w:t>
      </w:r>
      <w:r>
        <w:rPr>
          <w:spacing w:val="15"/>
          <w:position w:val="5"/>
          <w:sz w:val="13"/>
        </w:rPr>
        <w:t xml:space="preserve"> </w:t>
      </w:r>
      <w:r>
        <w:rPr>
          <w:sz w:val="20"/>
        </w:rPr>
        <w:t>A</w:t>
      </w:r>
      <w:r>
        <w:rPr>
          <w:spacing w:val="-2"/>
          <w:sz w:val="20"/>
        </w:rPr>
        <w:t xml:space="preserve"> </w:t>
      </w:r>
      <w:r>
        <w:rPr>
          <w:sz w:val="20"/>
        </w:rPr>
        <w:t>widely</w:t>
      </w:r>
      <w:r>
        <w:rPr>
          <w:spacing w:val="-3"/>
          <w:sz w:val="20"/>
        </w:rPr>
        <w:t xml:space="preserve"> </w:t>
      </w:r>
      <w:r>
        <w:rPr>
          <w:sz w:val="20"/>
        </w:rPr>
        <w:t>used</w:t>
      </w:r>
      <w:r>
        <w:rPr>
          <w:spacing w:val="-2"/>
          <w:sz w:val="20"/>
        </w:rPr>
        <w:t xml:space="preserve"> </w:t>
      </w:r>
      <w:r>
        <w:rPr>
          <w:sz w:val="20"/>
        </w:rPr>
        <w:t>wireless</w:t>
      </w:r>
      <w:r>
        <w:rPr>
          <w:spacing w:val="-2"/>
          <w:sz w:val="20"/>
        </w:rPr>
        <w:t xml:space="preserve"> </w:t>
      </w:r>
      <w:r>
        <w:rPr>
          <w:sz w:val="20"/>
        </w:rPr>
        <w:t>computer</w:t>
      </w:r>
      <w:r>
        <w:rPr>
          <w:spacing w:val="-4"/>
          <w:sz w:val="20"/>
        </w:rPr>
        <w:t xml:space="preserve"> </w:t>
      </w:r>
      <w:r>
        <w:rPr>
          <w:sz w:val="20"/>
        </w:rPr>
        <w:t>networking</w:t>
      </w:r>
      <w:r>
        <w:rPr>
          <w:spacing w:val="-3"/>
          <w:sz w:val="20"/>
        </w:rPr>
        <w:t xml:space="preserve"> </w:t>
      </w:r>
      <w:r>
        <w:rPr>
          <w:sz w:val="20"/>
        </w:rPr>
        <w:t>protocol</w:t>
      </w:r>
      <w:r>
        <w:rPr>
          <w:spacing w:val="-2"/>
          <w:sz w:val="20"/>
        </w:rPr>
        <w:t xml:space="preserve"> </w:t>
      </w:r>
      <w:r>
        <w:rPr>
          <w:sz w:val="20"/>
        </w:rPr>
        <w:t>standard</w:t>
      </w:r>
      <w:r>
        <w:rPr>
          <w:spacing w:val="-2"/>
          <w:sz w:val="20"/>
        </w:rPr>
        <w:t xml:space="preserve"> </w:t>
      </w:r>
      <w:r>
        <w:rPr>
          <w:sz w:val="20"/>
        </w:rPr>
        <w:t>by</w:t>
      </w:r>
      <w:r>
        <w:rPr>
          <w:spacing w:val="-2"/>
          <w:sz w:val="20"/>
        </w:rPr>
        <w:t xml:space="preserve"> </w:t>
      </w:r>
      <w:r>
        <w:rPr>
          <w:sz w:val="20"/>
        </w:rPr>
        <w:t>IEEE</w:t>
      </w:r>
      <w:r>
        <w:rPr>
          <w:spacing w:val="-3"/>
          <w:sz w:val="20"/>
        </w:rPr>
        <w:t xml:space="preserve"> </w:t>
      </w:r>
      <w:r>
        <w:rPr>
          <w:sz w:val="20"/>
        </w:rPr>
        <w:t>(The</w:t>
      </w:r>
      <w:r>
        <w:rPr>
          <w:spacing w:val="-2"/>
          <w:sz w:val="20"/>
        </w:rPr>
        <w:t xml:space="preserve"> </w:t>
      </w:r>
      <w:r>
        <w:rPr>
          <w:sz w:val="20"/>
        </w:rPr>
        <w:t>Institute</w:t>
      </w:r>
      <w:r>
        <w:rPr>
          <w:spacing w:val="-3"/>
          <w:sz w:val="20"/>
        </w:rPr>
        <w:t xml:space="preserve"> </w:t>
      </w:r>
      <w:r>
        <w:rPr>
          <w:sz w:val="20"/>
        </w:rPr>
        <w:t>of</w:t>
      </w:r>
      <w:r>
        <w:rPr>
          <w:spacing w:val="-3"/>
          <w:sz w:val="20"/>
        </w:rPr>
        <w:t xml:space="preserve"> </w:t>
      </w:r>
      <w:r>
        <w:rPr>
          <w:sz w:val="20"/>
        </w:rPr>
        <w:t>Electrical</w:t>
      </w:r>
      <w:r>
        <w:rPr>
          <w:spacing w:val="-3"/>
          <w:sz w:val="20"/>
        </w:rPr>
        <w:t xml:space="preserve"> </w:t>
      </w:r>
      <w:r>
        <w:rPr>
          <w:sz w:val="20"/>
        </w:rPr>
        <w:t>and Electronics Engineers) for Wi-Fi communication that operates on 2.4 GHz and 5 GHz frequency bands.</w:t>
      </w:r>
    </w:p>
    <w:p w:rsidR="00BE24D9" w:rsidRDefault="00BE24D9" w14:paraId="01D79C75" w14:textId="77777777">
      <w:pPr>
        <w:rPr>
          <w:sz w:val="20"/>
        </w:rPr>
        <w:sectPr w:rsidR="00BE24D9" w:rsidSect="00F568C3">
          <w:pgSz w:w="12240" w:h="15840"/>
          <w:pgMar w:top="1320" w:right="1260" w:bottom="1340" w:left="1340" w:header="729" w:footer="1155" w:gutter="0"/>
          <w:cols w:space="720"/>
        </w:sectPr>
      </w:pPr>
    </w:p>
    <w:p w:rsidR="00BE24D9" w:rsidRDefault="001B63F1" w14:paraId="4799F7B7" w14:textId="77777777">
      <w:pPr>
        <w:pStyle w:val="BodyText"/>
        <w:spacing w:before="101"/>
        <w:ind w:left="100" w:right="223"/>
        <w:rPr>
          <w:sz w:val="17"/>
        </w:rPr>
      </w:pPr>
      <w:r>
        <w:lastRenderedPageBreak/>
        <w:t>issue</w:t>
      </w:r>
      <w:r>
        <w:rPr>
          <w:spacing w:val="-1"/>
        </w:rPr>
        <w:t xml:space="preserve"> </w:t>
      </w:r>
      <w:r>
        <w:t>date</w:t>
      </w:r>
      <w:r>
        <w:rPr>
          <w:spacing w:val="-1"/>
        </w:rPr>
        <w:t xml:space="preserve"> </w:t>
      </w:r>
      <w:r>
        <w:t>of</w:t>
      </w:r>
      <w:r>
        <w:rPr>
          <w:spacing w:val="-1"/>
        </w:rPr>
        <w:t xml:space="preserve"> </w:t>
      </w:r>
      <w:r>
        <w:t>the</w:t>
      </w:r>
      <w:r>
        <w:rPr>
          <w:spacing w:val="-2"/>
        </w:rPr>
        <w:t xml:space="preserve"> </w:t>
      </w:r>
      <w:r>
        <w:t>decision</w:t>
      </w:r>
      <w:r>
        <w:rPr>
          <w:spacing w:val="-1"/>
        </w:rPr>
        <w:t xml:space="preserve"> </w:t>
      </w:r>
      <w:r>
        <w:t>adopting</w:t>
      </w:r>
      <w:r>
        <w:rPr>
          <w:spacing w:val="-1"/>
        </w:rPr>
        <w:t xml:space="preserve"> </w:t>
      </w:r>
      <w:r>
        <w:t>these</w:t>
      </w:r>
      <w:r>
        <w:rPr>
          <w:spacing w:val="-3"/>
        </w:rPr>
        <w:t xml:space="preserve"> </w:t>
      </w:r>
      <w:r>
        <w:t>Guidelines.</w:t>
      </w:r>
      <w:r>
        <w:rPr>
          <w:spacing w:val="40"/>
        </w:rPr>
        <w:t xml:space="preserve"> </w:t>
      </w:r>
      <w:r>
        <w:t>For</w:t>
      </w:r>
      <w:r>
        <w:rPr>
          <w:spacing w:val="-5"/>
        </w:rPr>
        <w:t xml:space="preserve"> </w:t>
      </w:r>
      <w:r>
        <w:t>wireline</w:t>
      </w:r>
      <w:r>
        <w:rPr>
          <w:spacing w:val="-4"/>
        </w:rPr>
        <w:t xml:space="preserve"> </w:t>
      </w:r>
      <w:r>
        <w:t>networking projects,</w:t>
      </w:r>
      <w:r>
        <w:rPr>
          <w:spacing w:val="-13"/>
        </w:rPr>
        <w:t xml:space="preserve"> </w:t>
      </w:r>
      <w:r>
        <w:t>equipment</w:t>
      </w:r>
      <w:r>
        <w:rPr>
          <w:spacing w:val="-13"/>
        </w:rPr>
        <w:t xml:space="preserve"> </w:t>
      </w:r>
      <w:r>
        <w:t>must</w:t>
      </w:r>
      <w:r>
        <w:rPr>
          <w:spacing w:val="-15"/>
        </w:rPr>
        <w:t xml:space="preserve"> </w:t>
      </w:r>
      <w:r>
        <w:t>meet</w:t>
      </w:r>
      <w:r>
        <w:rPr>
          <w:spacing w:val="-15"/>
        </w:rPr>
        <w:t xml:space="preserve"> </w:t>
      </w:r>
      <w:r>
        <w:t>at</w:t>
      </w:r>
      <w:r>
        <w:rPr>
          <w:spacing w:val="-16"/>
        </w:rPr>
        <w:t xml:space="preserve"> </w:t>
      </w:r>
      <w:r>
        <w:t>least</w:t>
      </w:r>
      <w:r>
        <w:rPr>
          <w:spacing w:val="-16"/>
        </w:rPr>
        <w:t xml:space="preserve"> </w:t>
      </w:r>
      <w:r>
        <w:t>DOCSIS</w:t>
      </w:r>
      <w:r>
        <w:rPr>
          <w:spacing w:val="-16"/>
        </w:rPr>
        <w:t xml:space="preserve"> </w:t>
      </w:r>
      <w:r>
        <w:t>3.1,</w:t>
      </w:r>
      <w:r>
        <w:rPr>
          <w:position w:val="6"/>
          <w:sz w:val="17"/>
        </w:rPr>
        <w:t>10</w:t>
      </w:r>
      <w:r>
        <w:rPr>
          <w:spacing w:val="8"/>
          <w:position w:val="6"/>
          <w:sz w:val="17"/>
        </w:rPr>
        <w:t xml:space="preserve"> </w:t>
      </w:r>
      <w:r>
        <w:t>VDSL</w:t>
      </w:r>
      <w:r>
        <w:rPr>
          <w:position w:val="6"/>
          <w:sz w:val="17"/>
        </w:rPr>
        <w:t>11</w:t>
      </w:r>
      <w:r>
        <w:rPr>
          <w:spacing w:val="28"/>
          <w:position w:val="6"/>
          <w:sz w:val="17"/>
        </w:rPr>
        <w:t xml:space="preserve"> </w:t>
      </w:r>
      <w:r>
        <w:t>or</w:t>
      </w:r>
      <w:r>
        <w:rPr>
          <w:spacing w:val="-14"/>
        </w:rPr>
        <w:t xml:space="preserve"> </w:t>
      </w:r>
      <w:r>
        <w:t>the</w:t>
      </w:r>
      <w:r>
        <w:rPr>
          <w:spacing w:val="-13"/>
        </w:rPr>
        <w:t xml:space="preserve"> </w:t>
      </w:r>
      <w:r>
        <w:t xml:space="preserve">100BASE-X </w:t>
      </w:r>
      <w:r>
        <w:rPr>
          <w:spacing w:val="-2"/>
        </w:rPr>
        <w:t>standard.</w:t>
      </w:r>
      <w:r>
        <w:rPr>
          <w:spacing w:val="-2"/>
          <w:position w:val="6"/>
          <w:sz w:val="17"/>
        </w:rPr>
        <w:t>12</w:t>
      </w:r>
    </w:p>
    <w:p w:rsidR="00BE24D9" w:rsidRDefault="00BE24D9" w14:paraId="78C0FEB2" w14:textId="77777777">
      <w:pPr>
        <w:pStyle w:val="BodyText"/>
        <w:spacing w:before="189"/>
      </w:pPr>
    </w:p>
    <w:p w:rsidR="00BE24D9" w:rsidRDefault="001B63F1" w14:paraId="1EF7F3FE" w14:textId="6DC49983">
      <w:pPr>
        <w:pStyle w:val="BodyText"/>
        <w:spacing w:line="232" w:lineRule="auto"/>
        <w:ind w:left="100" w:right="207"/>
      </w:pPr>
      <w:r>
        <w:t>For BPHA Internet Extension projects, the Commission will award grants to eligible applicants to cover costs of connecting a “low-income community” to a network</w:t>
      </w:r>
      <w:r>
        <w:rPr>
          <w:spacing w:val="-3"/>
        </w:rPr>
        <w:t xml:space="preserve"> </w:t>
      </w:r>
      <w:r>
        <w:t>that</w:t>
      </w:r>
      <w:r>
        <w:rPr>
          <w:spacing w:val="-1"/>
        </w:rPr>
        <w:t xml:space="preserve"> </w:t>
      </w:r>
      <w:r>
        <w:t>will</w:t>
      </w:r>
      <w:r>
        <w:rPr>
          <w:spacing w:val="-1"/>
        </w:rPr>
        <w:t xml:space="preserve"> </w:t>
      </w:r>
      <w:r>
        <w:t>provide</w:t>
      </w:r>
      <w:r>
        <w:rPr>
          <w:spacing w:val="-1"/>
        </w:rPr>
        <w:t xml:space="preserve"> </w:t>
      </w:r>
      <w:r>
        <w:t>free</w:t>
      </w:r>
      <w:r>
        <w:rPr>
          <w:spacing w:val="-3"/>
        </w:rPr>
        <w:t xml:space="preserve"> </w:t>
      </w:r>
      <w:r>
        <w:t>service</w:t>
      </w:r>
      <w:r>
        <w:rPr>
          <w:spacing w:val="-3"/>
        </w:rPr>
        <w:t xml:space="preserve"> </w:t>
      </w:r>
      <w:r>
        <w:t>to</w:t>
      </w:r>
      <w:r>
        <w:rPr>
          <w:spacing w:val="-1"/>
        </w:rPr>
        <w:t xml:space="preserve"> </w:t>
      </w:r>
      <w:r>
        <w:t>residents</w:t>
      </w:r>
      <w:r>
        <w:rPr>
          <w:spacing w:val="-3"/>
        </w:rPr>
        <w:t xml:space="preserve"> </w:t>
      </w:r>
      <w:r>
        <w:t>of</w:t>
      </w:r>
      <w:r>
        <w:rPr>
          <w:spacing w:val="-2"/>
        </w:rPr>
        <w:t xml:space="preserve"> </w:t>
      </w:r>
      <w:r>
        <w:t>the</w:t>
      </w:r>
      <w:r>
        <w:rPr>
          <w:spacing w:val="-2"/>
        </w:rPr>
        <w:t xml:space="preserve"> </w:t>
      </w:r>
      <w:r>
        <w:t>low-income</w:t>
      </w:r>
      <w:r>
        <w:rPr>
          <w:spacing w:val="-2"/>
        </w:rPr>
        <w:t xml:space="preserve"> </w:t>
      </w:r>
      <w:r>
        <w:t>community</w:t>
      </w:r>
      <w:r w:rsidR="004606FA">
        <w:t xml:space="preserve"> for at least five years after project completion</w:t>
      </w:r>
      <w:r>
        <w:t>. Funds from this account are not eligible to finance operations and maintenance costs.</w:t>
      </w:r>
      <w:r>
        <w:rPr>
          <w:spacing w:val="40"/>
        </w:rPr>
        <w:t xml:space="preserve"> </w:t>
      </w:r>
      <w:r>
        <w:t>The</w:t>
      </w:r>
      <w:r>
        <w:rPr>
          <w:spacing w:val="-3"/>
        </w:rPr>
        <w:t xml:space="preserve"> </w:t>
      </w:r>
      <w:r>
        <w:t>maximum</w:t>
      </w:r>
      <w:r>
        <w:rPr>
          <w:spacing w:val="-3"/>
        </w:rPr>
        <w:t xml:space="preserve"> </w:t>
      </w:r>
      <w:r>
        <w:t>grant</w:t>
      </w:r>
      <w:r>
        <w:rPr>
          <w:spacing w:val="-4"/>
        </w:rPr>
        <w:t xml:space="preserve"> </w:t>
      </w:r>
      <w:r>
        <w:t>amount</w:t>
      </w:r>
      <w:r>
        <w:rPr>
          <w:spacing w:val="-3"/>
        </w:rPr>
        <w:t xml:space="preserve"> </w:t>
      </w:r>
      <w:r>
        <w:t>for</w:t>
      </w:r>
      <w:r>
        <w:rPr>
          <w:spacing w:val="-4"/>
        </w:rPr>
        <w:t xml:space="preserve"> </w:t>
      </w:r>
      <w:r>
        <w:t>the</w:t>
      </w:r>
      <w:r>
        <w:rPr>
          <w:spacing w:val="-3"/>
        </w:rPr>
        <w:t xml:space="preserve"> </w:t>
      </w:r>
      <w:r>
        <w:t>BPHA</w:t>
      </w:r>
      <w:r>
        <w:rPr>
          <w:spacing w:val="-4"/>
        </w:rPr>
        <w:t xml:space="preserve"> </w:t>
      </w:r>
      <w:r>
        <w:t>Internet</w:t>
      </w:r>
      <w:r>
        <w:rPr>
          <w:spacing w:val="-4"/>
        </w:rPr>
        <w:t xml:space="preserve"> </w:t>
      </w:r>
      <w:r>
        <w:t>Extension</w:t>
      </w:r>
      <w:r>
        <w:rPr>
          <w:spacing w:val="-5"/>
        </w:rPr>
        <w:t xml:space="preserve"> </w:t>
      </w:r>
      <w:r>
        <w:t>projects</w:t>
      </w:r>
      <w:r>
        <w:rPr>
          <w:spacing w:val="-4"/>
        </w:rPr>
        <w:t xml:space="preserve"> </w:t>
      </w:r>
      <w:r>
        <w:t>that can be approved by ministerial review is $500,000 per project.</w:t>
      </w:r>
      <w:r>
        <w:rPr>
          <w:spacing w:val="40"/>
        </w:rPr>
        <w:t xml:space="preserve"> </w:t>
      </w:r>
      <w:r>
        <w:t>Applicants are responsible for all costs beyond the maximum amount the Commission will</w:t>
      </w:r>
      <w:r>
        <w:rPr>
          <w:spacing w:val="40"/>
        </w:rPr>
        <w:t xml:space="preserve"> </w:t>
      </w:r>
      <w:r>
        <w:rPr>
          <w:spacing w:val="-2"/>
        </w:rPr>
        <w:t>fund.</w:t>
      </w:r>
    </w:p>
    <w:p w:rsidR="00BE24D9" w:rsidRDefault="00BE24D9" w14:paraId="29581E88" w14:textId="77777777">
      <w:pPr>
        <w:pStyle w:val="BodyText"/>
        <w:spacing w:before="176"/>
      </w:pPr>
    </w:p>
    <w:p w:rsidR="00BE24D9" w:rsidRDefault="001B63F1" w14:paraId="34981748" w14:textId="77777777">
      <w:pPr>
        <w:pStyle w:val="BodyText"/>
        <w:spacing w:before="1" w:line="232" w:lineRule="auto"/>
        <w:ind w:left="100" w:right="223"/>
      </w:pPr>
      <w:r>
        <w:t>The</w:t>
      </w:r>
      <w:r>
        <w:rPr>
          <w:spacing w:val="-4"/>
        </w:rPr>
        <w:t xml:space="preserve"> </w:t>
      </w:r>
      <w:r>
        <w:t>Commission</w:t>
      </w:r>
      <w:r>
        <w:rPr>
          <w:spacing w:val="-4"/>
        </w:rPr>
        <w:t xml:space="preserve"> </w:t>
      </w:r>
      <w:r>
        <w:t>will</w:t>
      </w:r>
      <w:r>
        <w:rPr>
          <w:spacing w:val="-5"/>
        </w:rPr>
        <w:t xml:space="preserve"> </w:t>
      </w:r>
      <w:r>
        <w:t>only</w:t>
      </w:r>
      <w:r>
        <w:rPr>
          <w:spacing w:val="-4"/>
        </w:rPr>
        <w:t xml:space="preserve"> </w:t>
      </w:r>
      <w:r>
        <w:t>reimburse</w:t>
      </w:r>
      <w:r>
        <w:rPr>
          <w:spacing w:val="-6"/>
        </w:rPr>
        <w:t xml:space="preserve"> </w:t>
      </w:r>
      <w:r>
        <w:t>BPHA</w:t>
      </w:r>
      <w:r>
        <w:rPr>
          <w:spacing w:val="-4"/>
        </w:rPr>
        <w:t xml:space="preserve"> </w:t>
      </w:r>
      <w:r>
        <w:t>Internet</w:t>
      </w:r>
      <w:r>
        <w:rPr>
          <w:spacing w:val="-4"/>
        </w:rPr>
        <w:t xml:space="preserve"> </w:t>
      </w:r>
      <w:r>
        <w:t>Extension</w:t>
      </w:r>
      <w:r>
        <w:rPr>
          <w:spacing w:val="-5"/>
        </w:rPr>
        <w:t xml:space="preserve"> </w:t>
      </w:r>
      <w:r>
        <w:t>and</w:t>
      </w:r>
      <w:r>
        <w:rPr>
          <w:spacing w:val="-4"/>
        </w:rPr>
        <w:t xml:space="preserve"> </w:t>
      </w:r>
      <w:r>
        <w:t>BPHA Infrastructure project related expenses for CEQA-exempt projects.</w:t>
      </w:r>
    </w:p>
    <w:p w:rsidR="00BE24D9" w:rsidRDefault="00BE24D9" w14:paraId="49C1F0C2" w14:textId="77777777">
      <w:pPr>
        <w:pStyle w:val="BodyText"/>
        <w:spacing w:before="177"/>
      </w:pPr>
    </w:p>
    <w:p w:rsidR="00BE24D9" w:rsidRDefault="001B63F1" w14:paraId="303E26E2" w14:textId="77777777">
      <w:pPr>
        <w:pStyle w:val="BodyText"/>
        <w:spacing w:before="1" w:line="232" w:lineRule="auto"/>
        <w:ind w:left="100" w:right="223"/>
      </w:pPr>
      <w:r>
        <w:t>In</w:t>
      </w:r>
      <w:r>
        <w:rPr>
          <w:spacing w:val="-5"/>
        </w:rPr>
        <w:t xml:space="preserve"> </w:t>
      </w:r>
      <w:r>
        <w:t>the</w:t>
      </w:r>
      <w:r>
        <w:rPr>
          <w:spacing w:val="-4"/>
        </w:rPr>
        <w:t xml:space="preserve"> </w:t>
      </w:r>
      <w:r>
        <w:t>event</w:t>
      </w:r>
      <w:r>
        <w:rPr>
          <w:spacing w:val="-4"/>
        </w:rPr>
        <w:t xml:space="preserve"> </w:t>
      </w:r>
      <w:r>
        <w:t>BPHA</w:t>
      </w:r>
      <w:r>
        <w:rPr>
          <w:spacing w:val="-4"/>
        </w:rPr>
        <w:t xml:space="preserve"> </w:t>
      </w:r>
      <w:r>
        <w:t>funding</w:t>
      </w:r>
      <w:r>
        <w:rPr>
          <w:spacing w:val="-5"/>
        </w:rPr>
        <w:t xml:space="preserve"> </w:t>
      </w:r>
      <w:r>
        <w:t>requests</w:t>
      </w:r>
      <w:r>
        <w:rPr>
          <w:spacing w:val="-4"/>
        </w:rPr>
        <w:t xml:space="preserve"> </w:t>
      </w:r>
      <w:r>
        <w:t>exceed</w:t>
      </w:r>
      <w:r>
        <w:rPr>
          <w:spacing w:val="-5"/>
        </w:rPr>
        <w:t xml:space="preserve"> </w:t>
      </w:r>
      <w:r>
        <w:t>available</w:t>
      </w:r>
      <w:r>
        <w:rPr>
          <w:spacing w:val="-5"/>
        </w:rPr>
        <w:t xml:space="preserve"> </w:t>
      </w:r>
      <w:r>
        <w:t>remaining</w:t>
      </w:r>
      <w:r>
        <w:rPr>
          <w:spacing w:val="-4"/>
        </w:rPr>
        <w:t xml:space="preserve"> </w:t>
      </w:r>
      <w:r>
        <w:t>funding, preference will be given to projects in the following numerical order:</w:t>
      </w:r>
    </w:p>
    <w:p w:rsidR="00BE24D9" w:rsidRDefault="001B63F1" w14:paraId="5B666EDC" w14:textId="77777777">
      <w:pPr>
        <w:pStyle w:val="ListParagraph"/>
        <w:numPr>
          <w:ilvl w:val="0"/>
          <w:numId w:val="19"/>
        </w:numPr>
        <w:tabs>
          <w:tab w:val="left" w:pos="818"/>
          <w:tab w:val="left" w:pos="820"/>
        </w:tabs>
        <w:spacing w:before="94" w:line="232" w:lineRule="auto"/>
        <w:ind w:right="213"/>
        <w:rPr>
          <w:sz w:val="26"/>
        </w:rPr>
      </w:pPr>
      <w:r>
        <w:rPr>
          <w:sz w:val="26"/>
        </w:rPr>
        <w:t>BPHA</w:t>
      </w:r>
      <w:r>
        <w:rPr>
          <w:spacing w:val="-4"/>
          <w:sz w:val="26"/>
        </w:rPr>
        <w:t xml:space="preserve"> </w:t>
      </w:r>
      <w:r>
        <w:rPr>
          <w:sz w:val="26"/>
        </w:rPr>
        <w:t>Infrastructure</w:t>
      </w:r>
      <w:r>
        <w:rPr>
          <w:spacing w:val="-5"/>
          <w:sz w:val="26"/>
        </w:rPr>
        <w:t xml:space="preserve"> </w:t>
      </w:r>
      <w:r>
        <w:rPr>
          <w:sz w:val="26"/>
        </w:rPr>
        <w:t>projects</w:t>
      </w:r>
      <w:r>
        <w:rPr>
          <w:spacing w:val="-5"/>
          <w:sz w:val="26"/>
        </w:rPr>
        <w:t xml:space="preserve"> </w:t>
      </w:r>
      <w:r>
        <w:rPr>
          <w:sz w:val="26"/>
        </w:rPr>
        <w:t>with</w:t>
      </w:r>
      <w:r>
        <w:rPr>
          <w:spacing w:val="-5"/>
          <w:sz w:val="26"/>
        </w:rPr>
        <w:t xml:space="preserve"> </w:t>
      </w:r>
      <w:r>
        <w:rPr>
          <w:sz w:val="26"/>
        </w:rPr>
        <w:t>the</w:t>
      </w:r>
      <w:r>
        <w:rPr>
          <w:spacing w:val="-4"/>
          <w:sz w:val="26"/>
        </w:rPr>
        <w:t xml:space="preserve"> </w:t>
      </w:r>
      <w:r>
        <w:rPr>
          <w:sz w:val="26"/>
        </w:rPr>
        <w:t>lowest</w:t>
      </w:r>
      <w:r>
        <w:rPr>
          <w:spacing w:val="-4"/>
          <w:sz w:val="26"/>
        </w:rPr>
        <w:t xml:space="preserve"> </w:t>
      </w:r>
      <w:r>
        <w:rPr>
          <w:sz w:val="26"/>
        </w:rPr>
        <w:t>median</w:t>
      </w:r>
      <w:r>
        <w:rPr>
          <w:spacing w:val="-4"/>
          <w:sz w:val="26"/>
        </w:rPr>
        <w:t xml:space="preserve"> </w:t>
      </w:r>
      <w:r>
        <w:rPr>
          <w:sz w:val="26"/>
        </w:rPr>
        <w:t>household</w:t>
      </w:r>
      <w:r>
        <w:rPr>
          <w:spacing w:val="-4"/>
          <w:sz w:val="26"/>
        </w:rPr>
        <w:t xml:space="preserve"> </w:t>
      </w:r>
      <w:r>
        <w:rPr>
          <w:sz w:val="26"/>
        </w:rPr>
        <w:t>income</w:t>
      </w:r>
      <w:r>
        <w:rPr>
          <w:spacing w:val="-5"/>
          <w:sz w:val="26"/>
        </w:rPr>
        <w:t xml:space="preserve"> </w:t>
      </w:r>
      <w:r>
        <w:rPr>
          <w:sz w:val="26"/>
        </w:rPr>
        <w:t>in a census block group.</w:t>
      </w:r>
    </w:p>
    <w:p w:rsidR="00BE24D9" w:rsidRDefault="001B63F1" w14:paraId="03B7E80F" w14:textId="77777777">
      <w:pPr>
        <w:pStyle w:val="ListParagraph"/>
        <w:numPr>
          <w:ilvl w:val="0"/>
          <w:numId w:val="19"/>
        </w:numPr>
        <w:tabs>
          <w:tab w:val="left" w:pos="818"/>
          <w:tab w:val="left" w:pos="820"/>
        </w:tabs>
        <w:spacing w:line="232" w:lineRule="auto"/>
        <w:ind w:right="514"/>
        <w:rPr>
          <w:sz w:val="26"/>
        </w:rPr>
      </w:pPr>
      <w:r>
        <w:rPr>
          <w:sz w:val="26"/>
        </w:rPr>
        <w:t>BPHA</w:t>
      </w:r>
      <w:r>
        <w:rPr>
          <w:spacing w:val="-5"/>
          <w:sz w:val="26"/>
        </w:rPr>
        <w:t xml:space="preserve"> </w:t>
      </w:r>
      <w:r>
        <w:rPr>
          <w:sz w:val="26"/>
        </w:rPr>
        <w:t>Infrastructure</w:t>
      </w:r>
      <w:r>
        <w:rPr>
          <w:spacing w:val="-6"/>
          <w:sz w:val="26"/>
        </w:rPr>
        <w:t xml:space="preserve"> </w:t>
      </w:r>
      <w:r>
        <w:rPr>
          <w:sz w:val="26"/>
        </w:rPr>
        <w:t>projects</w:t>
      </w:r>
      <w:r>
        <w:rPr>
          <w:spacing w:val="-6"/>
          <w:sz w:val="26"/>
        </w:rPr>
        <w:t xml:space="preserve"> </w:t>
      </w:r>
      <w:r>
        <w:rPr>
          <w:sz w:val="26"/>
        </w:rPr>
        <w:t>serving</w:t>
      </w:r>
      <w:r>
        <w:rPr>
          <w:spacing w:val="-4"/>
          <w:sz w:val="26"/>
        </w:rPr>
        <w:t xml:space="preserve"> </w:t>
      </w:r>
      <w:r>
        <w:rPr>
          <w:sz w:val="26"/>
        </w:rPr>
        <w:t>the</w:t>
      </w:r>
      <w:r>
        <w:rPr>
          <w:spacing w:val="-7"/>
          <w:sz w:val="26"/>
        </w:rPr>
        <w:t xml:space="preserve"> </w:t>
      </w:r>
      <w:r>
        <w:rPr>
          <w:sz w:val="26"/>
        </w:rPr>
        <w:t>highest</w:t>
      </w:r>
      <w:r>
        <w:rPr>
          <w:spacing w:val="-5"/>
          <w:sz w:val="26"/>
        </w:rPr>
        <w:t xml:space="preserve"> </w:t>
      </w:r>
      <w:r>
        <w:rPr>
          <w:sz w:val="26"/>
        </w:rPr>
        <w:t>number</w:t>
      </w:r>
      <w:r>
        <w:rPr>
          <w:spacing w:val="-5"/>
          <w:sz w:val="26"/>
        </w:rPr>
        <w:t xml:space="preserve"> </w:t>
      </w:r>
      <w:r>
        <w:rPr>
          <w:sz w:val="26"/>
        </w:rPr>
        <w:t>of</w:t>
      </w:r>
      <w:r>
        <w:rPr>
          <w:spacing w:val="-5"/>
          <w:sz w:val="26"/>
        </w:rPr>
        <w:t xml:space="preserve"> </w:t>
      </w:r>
      <w:r>
        <w:rPr>
          <w:sz w:val="26"/>
        </w:rPr>
        <w:t xml:space="preserve">low-income </w:t>
      </w:r>
      <w:r>
        <w:rPr>
          <w:spacing w:val="-2"/>
          <w:sz w:val="26"/>
        </w:rPr>
        <w:t>residents.</w:t>
      </w:r>
    </w:p>
    <w:p w:rsidR="00BE24D9" w:rsidRDefault="001B63F1" w14:paraId="414E3DC6" w14:textId="77777777">
      <w:pPr>
        <w:pStyle w:val="ListParagraph"/>
        <w:numPr>
          <w:ilvl w:val="0"/>
          <w:numId w:val="19"/>
        </w:numPr>
        <w:tabs>
          <w:tab w:val="left" w:pos="818"/>
          <w:tab w:val="left" w:pos="820"/>
        </w:tabs>
        <w:ind w:right="898"/>
        <w:rPr>
          <w:sz w:val="26"/>
        </w:rPr>
      </w:pPr>
      <w:r>
        <w:rPr>
          <w:sz w:val="26"/>
        </w:rPr>
        <w:t>BPHA</w:t>
      </w:r>
      <w:r>
        <w:rPr>
          <w:spacing w:val="-5"/>
          <w:sz w:val="26"/>
        </w:rPr>
        <w:t xml:space="preserve"> </w:t>
      </w:r>
      <w:r>
        <w:rPr>
          <w:sz w:val="26"/>
        </w:rPr>
        <w:t>Internet</w:t>
      </w:r>
      <w:r>
        <w:rPr>
          <w:spacing w:val="-6"/>
          <w:sz w:val="26"/>
        </w:rPr>
        <w:t xml:space="preserve"> </w:t>
      </w:r>
      <w:r>
        <w:rPr>
          <w:sz w:val="26"/>
        </w:rPr>
        <w:t>Extension</w:t>
      </w:r>
      <w:r>
        <w:rPr>
          <w:spacing w:val="-5"/>
          <w:sz w:val="26"/>
        </w:rPr>
        <w:t xml:space="preserve"> </w:t>
      </w:r>
      <w:r>
        <w:rPr>
          <w:sz w:val="26"/>
        </w:rPr>
        <w:t>projects</w:t>
      </w:r>
      <w:r>
        <w:rPr>
          <w:spacing w:val="-5"/>
          <w:sz w:val="26"/>
        </w:rPr>
        <w:t xml:space="preserve"> </w:t>
      </w:r>
      <w:r>
        <w:rPr>
          <w:sz w:val="26"/>
        </w:rPr>
        <w:t>with</w:t>
      </w:r>
      <w:r>
        <w:rPr>
          <w:spacing w:val="-6"/>
          <w:sz w:val="26"/>
        </w:rPr>
        <w:t xml:space="preserve"> </w:t>
      </w:r>
      <w:r>
        <w:rPr>
          <w:sz w:val="26"/>
        </w:rPr>
        <w:t>the</w:t>
      </w:r>
      <w:r>
        <w:rPr>
          <w:spacing w:val="-5"/>
          <w:sz w:val="26"/>
        </w:rPr>
        <w:t xml:space="preserve"> </w:t>
      </w:r>
      <w:r>
        <w:rPr>
          <w:sz w:val="26"/>
        </w:rPr>
        <w:t>lowest</w:t>
      </w:r>
      <w:r>
        <w:rPr>
          <w:spacing w:val="-6"/>
          <w:sz w:val="26"/>
        </w:rPr>
        <w:t xml:space="preserve"> </w:t>
      </w:r>
      <w:r>
        <w:rPr>
          <w:sz w:val="26"/>
        </w:rPr>
        <w:t>median</w:t>
      </w:r>
      <w:r>
        <w:rPr>
          <w:spacing w:val="-5"/>
          <w:sz w:val="26"/>
        </w:rPr>
        <w:t xml:space="preserve"> </w:t>
      </w:r>
      <w:r>
        <w:rPr>
          <w:sz w:val="26"/>
        </w:rPr>
        <w:t>household income in a census block group.</w:t>
      </w:r>
    </w:p>
    <w:p w:rsidR="00BE24D9" w:rsidRDefault="001B63F1" w14:paraId="71A4A2DA" w14:textId="77777777">
      <w:pPr>
        <w:pStyle w:val="ListParagraph"/>
        <w:numPr>
          <w:ilvl w:val="0"/>
          <w:numId w:val="19"/>
        </w:numPr>
        <w:tabs>
          <w:tab w:val="left" w:pos="818"/>
          <w:tab w:val="left" w:pos="820"/>
        </w:tabs>
        <w:ind w:right="840"/>
        <w:rPr>
          <w:rFonts w:ascii="Calibri"/>
        </w:rPr>
      </w:pPr>
      <w:r>
        <w:rPr>
          <w:sz w:val="26"/>
        </w:rPr>
        <w:t>BPHA</w:t>
      </w:r>
      <w:r>
        <w:rPr>
          <w:spacing w:val="-4"/>
          <w:sz w:val="26"/>
        </w:rPr>
        <w:t xml:space="preserve"> </w:t>
      </w:r>
      <w:r>
        <w:rPr>
          <w:sz w:val="26"/>
        </w:rPr>
        <w:t>Internet</w:t>
      </w:r>
      <w:r>
        <w:rPr>
          <w:spacing w:val="-5"/>
          <w:sz w:val="26"/>
        </w:rPr>
        <w:t xml:space="preserve"> </w:t>
      </w:r>
      <w:r>
        <w:rPr>
          <w:sz w:val="26"/>
        </w:rPr>
        <w:t>Extension</w:t>
      </w:r>
      <w:r>
        <w:rPr>
          <w:spacing w:val="-4"/>
          <w:sz w:val="26"/>
        </w:rPr>
        <w:t xml:space="preserve"> </w:t>
      </w:r>
      <w:r>
        <w:rPr>
          <w:sz w:val="26"/>
        </w:rPr>
        <w:t>projects</w:t>
      </w:r>
      <w:r>
        <w:rPr>
          <w:spacing w:val="-4"/>
          <w:sz w:val="26"/>
        </w:rPr>
        <w:t xml:space="preserve"> </w:t>
      </w:r>
      <w:r>
        <w:rPr>
          <w:sz w:val="26"/>
        </w:rPr>
        <w:t>serving</w:t>
      </w:r>
      <w:r>
        <w:rPr>
          <w:spacing w:val="-4"/>
          <w:sz w:val="26"/>
        </w:rPr>
        <w:t xml:space="preserve"> </w:t>
      </w:r>
      <w:r>
        <w:rPr>
          <w:sz w:val="26"/>
        </w:rPr>
        <w:t>the</w:t>
      </w:r>
      <w:r>
        <w:rPr>
          <w:spacing w:val="-4"/>
          <w:sz w:val="26"/>
        </w:rPr>
        <w:t xml:space="preserve"> </w:t>
      </w:r>
      <w:r>
        <w:rPr>
          <w:sz w:val="26"/>
        </w:rPr>
        <w:t>highest</w:t>
      </w:r>
      <w:r>
        <w:rPr>
          <w:spacing w:val="-4"/>
          <w:sz w:val="26"/>
        </w:rPr>
        <w:t xml:space="preserve"> </w:t>
      </w:r>
      <w:r>
        <w:rPr>
          <w:sz w:val="26"/>
        </w:rPr>
        <w:t>number</w:t>
      </w:r>
      <w:r>
        <w:rPr>
          <w:spacing w:val="-4"/>
          <w:sz w:val="26"/>
        </w:rPr>
        <w:t xml:space="preserve"> </w:t>
      </w:r>
      <w:r>
        <w:rPr>
          <w:sz w:val="26"/>
        </w:rPr>
        <w:t>of</w:t>
      </w:r>
      <w:r>
        <w:rPr>
          <w:spacing w:val="-4"/>
          <w:sz w:val="26"/>
        </w:rPr>
        <w:t xml:space="preserve"> </w:t>
      </w:r>
      <w:r>
        <w:rPr>
          <w:sz w:val="26"/>
        </w:rPr>
        <w:t>low- income residents.</w:t>
      </w:r>
    </w:p>
    <w:p w:rsidR="00BE24D9" w:rsidRDefault="00BE24D9" w14:paraId="540881CD" w14:textId="77777777">
      <w:pPr>
        <w:pStyle w:val="BodyText"/>
        <w:spacing w:before="76"/>
      </w:pPr>
    </w:p>
    <w:p w:rsidR="00BE24D9" w:rsidRDefault="001B63F1" w14:paraId="65687202" w14:textId="77777777">
      <w:pPr>
        <w:pStyle w:val="Heading1"/>
        <w:numPr>
          <w:ilvl w:val="0"/>
          <w:numId w:val="20"/>
        </w:numPr>
        <w:tabs>
          <w:tab w:val="left" w:pos="885"/>
        </w:tabs>
        <w:spacing w:before="1"/>
        <w:ind w:left="885" w:hanging="785"/>
      </w:pPr>
      <w:r>
        <w:rPr>
          <w:spacing w:val="-2"/>
        </w:rPr>
        <w:t>Definitions</w:t>
      </w:r>
    </w:p>
    <w:p w:rsidR="00BE24D9" w:rsidRDefault="001B63F1" w14:paraId="72EA9D13" w14:textId="77777777">
      <w:pPr>
        <w:pStyle w:val="BodyText"/>
        <w:spacing w:before="2"/>
        <w:rPr>
          <w:b/>
          <w:sz w:val="18"/>
        </w:rPr>
      </w:pPr>
      <w:r>
        <w:rPr>
          <w:noProof/>
        </w:rPr>
        <mc:AlternateContent>
          <mc:Choice Requires="wps">
            <w:drawing>
              <wp:anchor distT="0" distB="0" distL="0" distR="0" simplePos="0" relativeHeight="487589888" behindDoc="1" locked="0" layoutInCell="1" allowOverlap="1" wp14:editId="5A0D18B2" wp14:anchorId="0127419F">
                <wp:simplePos x="0" y="0"/>
                <wp:positionH relativeFrom="page">
                  <wp:posOffset>914400</wp:posOffset>
                </wp:positionH>
                <wp:positionV relativeFrom="paragraph">
                  <wp:posOffset>154776</wp:posOffset>
                </wp:positionV>
                <wp:extent cx="1829435"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8" style="position:absolute;margin-left:1in;margin-top:12.2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" w14:anchorId="0FC3E794">
                <v:path arrowok="t"/>
                <w10:wrap type="topAndBottom" anchorx="page"/>
              </v:shape>
            </w:pict>
          </mc:Fallback>
        </mc:AlternateContent>
      </w:r>
    </w:p>
    <w:p w:rsidR="00BE24D9" w:rsidRDefault="001B63F1" w14:paraId="2D98E6C0" w14:textId="77777777">
      <w:pPr>
        <w:spacing w:before="99"/>
        <w:ind w:left="190" w:right="223" w:hanging="90"/>
        <w:rPr>
          <w:sz w:val="20"/>
        </w:rPr>
      </w:pPr>
      <w:r>
        <w:rPr>
          <w:position w:val="5"/>
          <w:sz w:val="13"/>
        </w:rPr>
        <w:t>10</w:t>
      </w:r>
      <w:r>
        <w:rPr>
          <w:spacing w:val="15"/>
          <w:position w:val="5"/>
          <w:sz w:val="13"/>
        </w:rPr>
        <w:t xml:space="preserve"> </w:t>
      </w:r>
      <w:r>
        <w:rPr>
          <w:sz w:val="20"/>
        </w:rPr>
        <w:t>The</w:t>
      </w:r>
      <w:r>
        <w:rPr>
          <w:spacing w:val="-2"/>
          <w:sz w:val="20"/>
        </w:rPr>
        <w:t xml:space="preserve"> </w:t>
      </w:r>
      <w:r>
        <w:rPr>
          <w:sz w:val="20"/>
        </w:rPr>
        <w:t>Data</w:t>
      </w:r>
      <w:r>
        <w:rPr>
          <w:spacing w:val="-2"/>
          <w:sz w:val="20"/>
        </w:rPr>
        <w:t xml:space="preserve"> </w:t>
      </w:r>
      <w:r>
        <w:rPr>
          <w:sz w:val="20"/>
        </w:rPr>
        <w:t>Over</w:t>
      </w:r>
      <w:r>
        <w:rPr>
          <w:spacing w:val="-2"/>
          <w:sz w:val="20"/>
        </w:rPr>
        <w:t xml:space="preserve"> </w:t>
      </w:r>
      <w:r>
        <w:rPr>
          <w:sz w:val="20"/>
        </w:rPr>
        <w:t>Cable</w:t>
      </w:r>
      <w:r>
        <w:rPr>
          <w:spacing w:val="-3"/>
          <w:sz w:val="20"/>
        </w:rPr>
        <w:t xml:space="preserve"> </w:t>
      </w:r>
      <w:r>
        <w:rPr>
          <w:sz w:val="20"/>
        </w:rPr>
        <w:t>Service</w:t>
      </w:r>
      <w:r>
        <w:rPr>
          <w:spacing w:val="-2"/>
          <w:sz w:val="20"/>
        </w:rPr>
        <w:t xml:space="preserve"> </w:t>
      </w:r>
      <w:r>
        <w:rPr>
          <w:sz w:val="20"/>
        </w:rPr>
        <w:t>Interface</w:t>
      </w:r>
      <w:r>
        <w:rPr>
          <w:spacing w:val="-3"/>
          <w:sz w:val="20"/>
        </w:rPr>
        <w:t xml:space="preserve"> </w:t>
      </w:r>
      <w:r>
        <w:rPr>
          <w:sz w:val="20"/>
        </w:rPr>
        <w:t>Specification</w:t>
      </w:r>
      <w:r>
        <w:rPr>
          <w:spacing w:val="-4"/>
          <w:sz w:val="20"/>
        </w:rPr>
        <w:t xml:space="preserve"> </w:t>
      </w:r>
      <w:r>
        <w:rPr>
          <w:sz w:val="20"/>
        </w:rPr>
        <w:t>(DOCSIS)</w:t>
      </w:r>
      <w:r>
        <w:rPr>
          <w:spacing w:val="-2"/>
          <w:sz w:val="20"/>
        </w:rPr>
        <w:t xml:space="preserve"> </w:t>
      </w:r>
      <w:r>
        <w:rPr>
          <w:sz w:val="20"/>
        </w:rPr>
        <w:t>is</w:t>
      </w:r>
      <w:r>
        <w:rPr>
          <w:spacing w:val="-2"/>
          <w:sz w:val="20"/>
        </w:rPr>
        <w:t xml:space="preserve"> </w:t>
      </w:r>
      <w:r>
        <w:rPr>
          <w:sz w:val="20"/>
        </w:rPr>
        <w:t>a</w:t>
      </w:r>
      <w:r>
        <w:rPr>
          <w:spacing w:val="-4"/>
          <w:sz w:val="20"/>
        </w:rPr>
        <w:t xml:space="preserve"> </w:t>
      </w:r>
      <w:r>
        <w:rPr>
          <w:sz w:val="20"/>
        </w:rPr>
        <w:t>widely</w:t>
      </w:r>
      <w:r>
        <w:rPr>
          <w:spacing w:val="-3"/>
          <w:sz w:val="20"/>
        </w:rPr>
        <w:t xml:space="preserve"> </w:t>
      </w:r>
      <w:r>
        <w:rPr>
          <w:sz w:val="20"/>
        </w:rPr>
        <w:t>used</w:t>
      </w:r>
      <w:r>
        <w:rPr>
          <w:spacing w:val="-4"/>
          <w:sz w:val="20"/>
        </w:rPr>
        <w:t xml:space="preserve"> </w:t>
      </w:r>
      <w:r>
        <w:rPr>
          <w:sz w:val="20"/>
        </w:rPr>
        <w:t>broadband</w:t>
      </w:r>
      <w:r>
        <w:rPr>
          <w:spacing w:val="-2"/>
          <w:sz w:val="20"/>
        </w:rPr>
        <w:t xml:space="preserve"> </w:t>
      </w:r>
      <w:r>
        <w:rPr>
          <w:sz w:val="20"/>
        </w:rPr>
        <w:t>data</w:t>
      </w:r>
      <w:r>
        <w:rPr>
          <w:spacing w:val="-3"/>
          <w:sz w:val="20"/>
        </w:rPr>
        <w:t xml:space="preserve"> </w:t>
      </w:r>
      <w:r>
        <w:rPr>
          <w:sz w:val="20"/>
        </w:rPr>
        <w:t>transfer standard using cable systems, originally used to transmit cable television signals, for Internet Protocol (IP) data services. Originally released by CableLabs in 2013, DOCSIS is an internationally accepted telecom standard by the ITU Telecommunication Standardization Sector (ITU-T).</w:t>
      </w:r>
    </w:p>
    <w:p w:rsidR="00BE24D9" w:rsidRDefault="001B63F1" w14:paraId="5DD92F89" w14:textId="77777777">
      <w:pPr>
        <w:ind w:left="190" w:right="283" w:hanging="90"/>
        <w:rPr>
          <w:sz w:val="20"/>
        </w:rPr>
      </w:pPr>
      <w:r>
        <w:rPr>
          <w:position w:val="5"/>
          <w:sz w:val="13"/>
        </w:rPr>
        <w:t>11</w:t>
      </w:r>
      <w:r>
        <w:rPr>
          <w:spacing w:val="28"/>
          <w:position w:val="5"/>
          <w:sz w:val="13"/>
        </w:rPr>
        <w:t xml:space="preserve"> </w:t>
      </w:r>
      <w:r>
        <w:rPr>
          <w:sz w:val="20"/>
        </w:rPr>
        <w:t>Very high-speed digital subscriber line (VDSL) is digital subscriber line (DSL) technology providing data</w:t>
      </w:r>
      <w:r>
        <w:rPr>
          <w:spacing w:val="-3"/>
          <w:sz w:val="20"/>
        </w:rPr>
        <w:t xml:space="preserve"> </w:t>
      </w:r>
      <w:r>
        <w:rPr>
          <w:sz w:val="20"/>
        </w:rPr>
        <w:t>transmission</w:t>
      </w:r>
      <w:r>
        <w:rPr>
          <w:spacing w:val="-3"/>
          <w:sz w:val="20"/>
        </w:rPr>
        <w:t xml:space="preserve"> </w:t>
      </w:r>
      <w:r>
        <w:rPr>
          <w:sz w:val="20"/>
        </w:rPr>
        <w:t>of</w:t>
      </w:r>
      <w:r>
        <w:rPr>
          <w:spacing w:val="-3"/>
          <w:sz w:val="20"/>
        </w:rPr>
        <w:t xml:space="preserve"> </w:t>
      </w:r>
      <w:r>
        <w:rPr>
          <w:sz w:val="20"/>
        </w:rPr>
        <w:t>up</w:t>
      </w:r>
      <w:r>
        <w:rPr>
          <w:spacing w:val="-3"/>
          <w:sz w:val="20"/>
        </w:rPr>
        <w:t xml:space="preserve"> </w:t>
      </w:r>
      <w:r>
        <w:rPr>
          <w:sz w:val="20"/>
        </w:rPr>
        <w:t>to</w:t>
      </w:r>
      <w:r>
        <w:rPr>
          <w:spacing w:val="-5"/>
          <w:sz w:val="20"/>
        </w:rPr>
        <w:t xml:space="preserve"> </w:t>
      </w:r>
      <w:r>
        <w:rPr>
          <w:sz w:val="20"/>
        </w:rPr>
        <w:t>52</w:t>
      </w:r>
      <w:r>
        <w:rPr>
          <w:spacing w:val="-3"/>
          <w:sz w:val="20"/>
        </w:rPr>
        <w:t xml:space="preserve"> </w:t>
      </w:r>
      <w:r>
        <w:rPr>
          <w:sz w:val="20"/>
        </w:rPr>
        <w:t>Mbit/s</w:t>
      </w:r>
      <w:r>
        <w:rPr>
          <w:spacing w:val="-5"/>
          <w:sz w:val="20"/>
        </w:rPr>
        <w:t xml:space="preserve"> </w:t>
      </w:r>
      <w:r>
        <w:rPr>
          <w:sz w:val="20"/>
        </w:rPr>
        <w:t>and</w:t>
      </w:r>
      <w:r>
        <w:rPr>
          <w:spacing w:val="-3"/>
          <w:sz w:val="20"/>
        </w:rPr>
        <w:t xml:space="preserve"> </w:t>
      </w:r>
      <w:r>
        <w:rPr>
          <w:sz w:val="20"/>
        </w:rPr>
        <w:t>16</w:t>
      </w:r>
      <w:r>
        <w:rPr>
          <w:spacing w:val="-4"/>
          <w:sz w:val="20"/>
        </w:rPr>
        <w:t xml:space="preserve"> </w:t>
      </w:r>
      <w:r>
        <w:rPr>
          <w:sz w:val="20"/>
        </w:rPr>
        <w:t>Mbit/s</w:t>
      </w:r>
      <w:r>
        <w:rPr>
          <w:spacing w:val="-3"/>
          <w:sz w:val="20"/>
        </w:rPr>
        <w:t xml:space="preserve"> </w:t>
      </w:r>
      <w:r>
        <w:rPr>
          <w:sz w:val="20"/>
        </w:rPr>
        <w:t>per</w:t>
      </w:r>
      <w:r>
        <w:rPr>
          <w:spacing w:val="-3"/>
          <w:sz w:val="20"/>
        </w:rPr>
        <w:t xml:space="preserve"> </w:t>
      </w:r>
      <w:r>
        <w:rPr>
          <w:sz w:val="20"/>
        </w:rPr>
        <w:t>ITU</w:t>
      </w:r>
      <w:r>
        <w:rPr>
          <w:spacing w:val="-3"/>
          <w:sz w:val="20"/>
        </w:rPr>
        <w:t xml:space="preserve"> </w:t>
      </w:r>
      <w:r>
        <w:rPr>
          <w:sz w:val="20"/>
        </w:rPr>
        <w:t>Telecommunication</w:t>
      </w:r>
      <w:r>
        <w:rPr>
          <w:spacing w:val="-5"/>
          <w:sz w:val="20"/>
        </w:rPr>
        <w:t xml:space="preserve"> </w:t>
      </w:r>
      <w:r>
        <w:rPr>
          <w:sz w:val="20"/>
        </w:rPr>
        <w:t>Standardization</w:t>
      </w:r>
      <w:r>
        <w:rPr>
          <w:spacing w:val="-3"/>
          <w:sz w:val="20"/>
        </w:rPr>
        <w:t xml:space="preserve"> </w:t>
      </w:r>
      <w:r>
        <w:rPr>
          <w:sz w:val="20"/>
        </w:rPr>
        <w:t>Sector (ITU-T)</w:t>
      </w:r>
      <w:r>
        <w:rPr>
          <w:spacing w:val="-1"/>
          <w:sz w:val="20"/>
        </w:rPr>
        <w:t xml:space="preserve"> </w:t>
      </w:r>
      <w:r>
        <w:rPr>
          <w:sz w:val="20"/>
        </w:rPr>
        <w:t>G.993.1 standard, faster than the</w:t>
      </w:r>
      <w:r>
        <w:rPr>
          <w:spacing w:val="-1"/>
          <w:sz w:val="20"/>
        </w:rPr>
        <w:t xml:space="preserve"> </w:t>
      </w:r>
      <w:r>
        <w:rPr>
          <w:sz w:val="20"/>
        </w:rPr>
        <w:t>earlier standards of asymmetric</w:t>
      </w:r>
      <w:r>
        <w:rPr>
          <w:spacing w:val="-1"/>
          <w:sz w:val="20"/>
        </w:rPr>
        <w:t xml:space="preserve"> </w:t>
      </w:r>
      <w:r>
        <w:rPr>
          <w:sz w:val="20"/>
        </w:rPr>
        <w:t>digital subscriber line (ADSL) G.992.1, G.992.3 (ADSL2) and G.992.5 (ADSL2+).</w:t>
      </w:r>
    </w:p>
    <w:p w:rsidR="00BE24D9" w:rsidRDefault="001B63F1" w14:paraId="7001882A" w14:textId="77777777">
      <w:pPr>
        <w:ind w:left="190" w:right="223" w:hanging="90"/>
        <w:rPr>
          <w:sz w:val="20"/>
        </w:rPr>
      </w:pPr>
      <w:r>
        <w:rPr>
          <w:position w:val="5"/>
          <w:sz w:val="13"/>
        </w:rPr>
        <w:t>12</w:t>
      </w:r>
      <w:r>
        <w:rPr>
          <w:spacing w:val="24"/>
          <w:position w:val="5"/>
          <w:sz w:val="13"/>
        </w:rPr>
        <w:t xml:space="preserve"> </w:t>
      </w:r>
      <w:r>
        <w:rPr>
          <w:sz w:val="20"/>
        </w:rPr>
        <w:t>Fast Ethernet is a variation of Ethernet standards that carry data traffic at 100 Mbps, under the IEEE 802.3u standard by the Institute of Electrical and Electronics Engineers (IEEE). 100 represents its maximum</w:t>
      </w:r>
      <w:r>
        <w:rPr>
          <w:spacing w:val="-5"/>
          <w:sz w:val="20"/>
        </w:rPr>
        <w:t xml:space="preserve"> </w:t>
      </w:r>
      <w:r>
        <w:rPr>
          <w:sz w:val="20"/>
        </w:rPr>
        <w:t>throughput</w:t>
      </w:r>
      <w:r>
        <w:rPr>
          <w:spacing w:val="-3"/>
          <w:sz w:val="20"/>
        </w:rPr>
        <w:t xml:space="preserve"> </w:t>
      </w:r>
      <w:r>
        <w:rPr>
          <w:sz w:val="20"/>
        </w:rPr>
        <w:t>of</w:t>
      </w:r>
      <w:r>
        <w:rPr>
          <w:spacing w:val="-3"/>
          <w:sz w:val="20"/>
        </w:rPr>
        <w:t xml:space="preserve"> </w:t>
      </w:r>
      <w:r>
        <w:rPr>
          <w:sz w:val="20"/>
        </w:rPr>
        <w:t>100</w:t>
      </w:r>
      <w:r>
        <w:rPr>
          <w:spacing w:val="-3"/>
          <w:sz w:val="20"/>
        </w:rPr>
        <w:t xml:space="preserve"> </w:t>
      </w:r>
      <w:r>
        <w:rPr>
          <w:sz w:val="20"/>
        </w:rPr>
        <w:t>Mbit/s,</w:t>
      </w:r>
      <w:r>
        <w:rPr>
          <w:spacing w:val="-3"/>
          <w:sz w:val="20"/>
        </w:rPr>
        <w:t xml:space="preserve"> </w:t>
      </w:r>
      <w:r>
        <w:rPr>
          <w:sz w:val="20"/>
        </w:rPr>
        <w:t>BASE</w:t>
      </w:r>
      <w:r>
        <w:rPr>
          <w:spacing w:val="-3"/>
          <w:sz w:val="20"/>
        </w:rPr>
        <w:t xml:space="preserve"> </w:t>
      </w:r>
      <w:r>
        <w:rPr>
          <w:sz w:val="20"/>
        </w:rPr>
        <w:t>indicates</w:t>
      </w:r>
      <w:r>
        <w:rPr>
          <w:spacing w:val="-3"/>
          <w:sz w:val="20"/>
        </w:rPr>
        <w:t xml:space="preserve"> </w:t>
      </w:r>
      <w:r>
        <w:rPr>
          <w:sz w:val="20"/>
        </w:rPr>
        <w:t>its</w:t>
      </w:r>
      <w:r>
        <w:rPr>
          <w:spacing w:val="-4"/>
          <w:sz w:val="20"/>
        </w:rPr>
        <w:t xml:space="preserve"> </w:t>
      </w:r>
      <w:r>
        <w:rPr>
          <w:sz w:val="20"/>
        </w:rPr>
        <w:t>use</w:t>
      </w:r>
      <w:r>
        <w:rPr>
          <w:spacing w:val="-4"/>
          <w:sz w:val="20"/>
        </w:rPr>
        <w:t xml:space="preserve"> </w:t>
      </w:r>
      <w:r>
        <w:rPr>
          <w:sz w:val="20"/>
        </w:rPr>
        <w:t>of</w:t>
      </w:r>
      <w:r>
        <w:rPr>
          <w:spacing w:val="-3"/>
          <w:sz w:val="20"/>
        </w:rPr>
        <w:t xml:space="preserve"> </w:t>
      </w:r>
      <w:r>
        <w:rPr>
          <w:sz w:val="20"/>
        </w:rPr>
        <w:t>baseband</w:t>
      </w:r>
      <w:r>
        <w:rPr>
          <w:spacing w:val="-3"/>
          <w:sz w:val="20"/>
        </w:rPr>
        <w:t xml:space="preserve"> </w:t>
      </w:r>
      <w:r>
        <w:rPr>
          <w:sz w:val="20"/>
        </w:rPr>
        <w:t>transmission,</w:t>
      </w:r>
      <w:r>
        <w:rPr>
          <w:spacing w:val="-3"/>
          <w:sz w:val="20"/>
        </w:rPr>
        <w:t xml:space="preserve"> </w:t>
      </w:r>
      <w:r>
        <w:rPr>
          <w:sz w:val="20"/>
        </w:rPr>
        <w:t>and</w:t>
      </w:r>
      <w:r>
        <w:rPr>
          <w:spacing w:val="-5"/>
          <w:sz w:val="20"/>
        </w:rPr>
        <w:t xml:space="preserve"> </w:t>
      </w:r>
      <w:r>
        <w:rPr>
          <w:sz w:val="20"/>
        </w:rPr>
        <w:t>X</w:t>
      </w:r>
      <w:r>
        <w:rPr>
          <w:spacing w:val="-4"/>
          <w:sz w:val="20"/>
        </w:rPr>
        <w:t xml:space="preserve"> </w:t>
      </w:r>
      <w:r>
        <w:rPr>
          <w:sz w:val="20"/>
        </w:rPr>
        <w:t>indicates the type of medium used.</w:t>
      </w:r>
    </w:p>
    <w:p w:rsidR="00BE24D9" w:rsidRDefault="00BE24D9" w14:paraId="05D19498" w14:textId="77777777">
      <w:pPr>
        <w:rPr>
          <w:sz w:val="20"/>
        </w:rPr>
        <w:sectPr w:rsidR="00BE24D9" w:rsidSect="00F568C3">
          <w:pgSz w:w="12240" w:h="15840"/>
          <w:pgMar w:top="1320" w:right="1260" w:bottom="1340" w:left="1340" w:header="729" w:footer="1155" w:gutter="0"/>
          <w:cols w:space="720"/>
        </w:sectPr>
      </w:pPr>
    </w:p>
    <w:p w:rsidR="00BE24D9" w:rsidRDefault="001B63F1" w14:paraId="543E3CE5" w14:textId="77777777">
      <w:pPr>
        <w:pStyle w:val="BodyText"/>
        <w:spacing w:before="101"/>
        <w:ind w:left="100" w:right="211"/>
      </w:pPr>
      <w:r>
        <w:lastRenderedPageBreak/>
        <w:t>“Broadband Internet Access Service”</w:t>
      </w:r>
      <w:r>
        <w:rPr>
          <w:rFonts w:ascii="Calibri" w:hAnsi="Calibri"/>
          <w:position w:val="8"/>
          <w:sz w:val="14"/>
        </w:rPr>
        <w:t>13</w:t>
      </w:r>
      <w:r>
        <w:rPr>
          <w:rFonts w:ascii="Calibri" w:hAnsi="Calibri"/>
          <w:spacing w:val="40"/>
          <w:position w:val="8"/>
          <w:sz w:val="14"/>
        </w:rPr>
        <w:t xml:space="preserve"> </w:t>
      </w:r>
      <w:r>
        <w:t>is a mass-market retail service by wire or radio that provides the capability to transmit data to and receive data from all or substantially all Internet endpoints, including any capabilities that are incidental to</w:t>
      </w:r>
      <w:r>
        <w:rPr>
          <w:spacing w:val="-4"/>
        </w:rPr>
        <w:t xml:space="preserve"> </w:t>
      </w:r>
      <w:r>
        <w:t>and</w:t>
      </w:r>
      <w:r>
        <w:rPr>
          <w:spacing w:val="-4"/>
        </w:rPr>
        <w:t xml:space="preserve"> </w:t>
      </w:r>
      <w:r>
        <w:t>enable</w:t>
      </w:r>
      <w:r>
        <w:rPr>
          <w:spacing w:val="-5"/>
        </w:rPr>
        <w:t xml:space="preserve"> </w:t>
      </w:r>
      <w:r>
        <w:t>the</w:t>
      </w:r>
      <w:r>
        <w:rPr>
          <w:spacing w:val="-4"/>
        </w:rPr>
        <w:t xml:space="preserve"> </w:t>
      </w:r>
      <w:r>
        <w:t>operation</w:t>
      </w:r>
      <w:r>
        <w:rPr>
          <w:spacing w:val="-4"/>
        </w:rPr>
        <w:t xml:space="preserve"> </w:t>
      </w:r>
      <w:r>
        <w:t>of</w:t>
      </w:r>
      <w:r>
        <w:rPr>
          <w:spacing w:val="-4"/>
        </w:rPr>
        <w:t xml:space="preserve"> </w:t>
      </w:r>
      <w:r>
        <w:t>the</w:t>
      </w:r>
      <w:r>
        <w:rPr>
          <w:spacing w:val="-4"/>
        </w:rPr>
        <w:t xml:space="preserve"> </w:t>
      </w:r>
      <w:r>
        <w:t>communications</w:t>
      </w:r>
      <w:r>
        <w:rPr>
          <w:spacing w:val="-5"/>
        </w:rPr>
        <w:t xml:space="preserve"> </w:t>
      </w:r>
      <w:r>
        <w:t>service,</w:t>
      </w:r>
      <w:r>
        <w:rPr>
          <w:spacing w:val="-4"/>
        </w:rPr>
        <w:t xml:space="preserve"> </w:t>
      </w:r>
      <w:r>
        <w:t>but</w:t>
      </w:r>
      <w:r>
        <w:rPr>
          <w:spacing w:val="-4"/>
        </w:rPr>
        <w:t xml:space="preserve"> </w:t>
      </w:r>
      <w:r>
        <w:t>excluding</w:t>
      </w:r>
      <w:r>
        <w:rPr>
          <w:spacing w:val="-4"/>
        </w:rPr>
        <w:t xml:space="preserve"> </w:t>
      </w:r>
      <w:r>
        <w:t>dial-up Internet access service.</w:t>
      </w:r>
      <w:r>
        <w:rPr>
          <w:spacing w:val="40"/>
        </w:rPr>
        <w:t xml:space="preserve"> </w:t>
      </w:r>
      <w:r>
        <w:t>For the purposes of BPHA Internet Extension awards, this definition</w:t>
      </w:r>
      <w:r>
        <w:rPr>
          <w:spacing w:val="-1"/>
        </w:rPr>
        <w:t xml:space="preserve"> </w:t>
      </w:r>
      <w:r>
        <w:t>excludes satellite transponder services as well</w:t>
      </w:r>
      <w:r>
        <w:rPr>
          <w:spacing w:val="-2"/>
        </w:rPr>
        <w:t xml:space="preserve"> </w:t>
      </w:r>
      <w:r>
        <w:t>as terrestrial mobile wireless services but includes Local Agency</w:t>
      </w:r>
      <w:r>
        <w:rPr>
          <w:position w:val="6"/>
          <w:sz w:val="17"/>
        </w:rPr>
        <w:t>14</w:t>
      </w:r>
      <w:r>
        <w:rPr>
          <w:spacing w:val="40"/>
          <w:position w:val="6"/>
          <w:sz w:val="17"/>
        </w:rPr>
        <w:t xml:space="preserve"> </w:t>
      </w:r>
      <w:r>
        <w:t>owned services.</w:t>
      </w:r>
    </w:p>
    <w:p w:rsidR="00BE24D9" w:rsidRDefault="00BE24D9" w14:paraId="72B30770" w14:textId="77777777">
      <w:pPr>
        <w:pStyle w:val="BodyText"/>
      </w:pPr>
    </w:p>
    <w:p w:rsidR="00BE24D9" w:rsidRDefault="001B63F1" w14:paraId="59314341" w14:textId="77777777">
      <w:pPr>
        <w:pStyle w:val="BodyText"/>
        <w:ind w:left="100" w:right="254"/>
      </w:pPr>
      <w:r>
        <w:t>“Broadband service provider” refers to an entity that is a facilities-based provider of “Broadband Internet Access Service” if any of the following conditions are</w:t>
      </w:r>
      <w:r>
        <w:rPr>
          <w:spacing w:val="-1"/>
        </w:rPr>
        <w:t xml:space="preserve"> </w:t>
      </w:r>
      <w:r>
        <w:t>met: (1) it owns the portion</w:t>
      </w:r>
      <w:r>
        <w:rPr>
          <w:spacing w:val="-1"/>
        </w:rPr>
        <w:t xml:space="preserve"> </w:t>
      </w:r>
      <w:r>
        <w:t>of the</w:t>
      </w:r>
      <w:r>
        <w:rPr>
          <w:spacing w:val="-1"/>
        </w:rPr>
        <w:t xml:space="preserve"> </w:t>
      </w:r>
      <w:r>
        <w:t>physical facility that terminates at the end-user premises or obtains the right to use dark fiber as part of its own network to complete such terminations; (2) it obtains unbundled network element</w:t>
      </w:r>
      <w:r>
        <w:rPr>
          <w:spacing w:val="-3"/>
        </w:rPr>
        <w:t xml:space="preserve"> </w:t>
      </w:r>
      <w:r>
        <w:t>(UNE)</w:t>
      </w:r>
      <w:r>
        <w:rPr>
          <w:spacing w:val="-3"/>
        </w:rPr>
        <w:t xml:space="preserve"> </w:t>
      </w:r>
      <w:r>
        <w:t>loops,</w:t>
      </w:r>
      <w:r>
        <w:rPr>
          <w:spacing w:val="-4"/>
        </w:rPr>
        <w:t xml:space="preserve"> </w:t>
      </w:r>
      <w:r>
        <w:t>special</w:t>
      </w:r>
      <w:r>
        <w:rPr>
          <w:spacing w:val="-3"/>
        </w:rPr>
        <w:t xml:space="preserve"> </w:t>
      </w:r>
      <w:r>
        <w:t>access</w:t>
      </w:r>
      <w:r>
        <w:rPr>
          <w:spacing w:val="-4"/>
        </w:rPr>
        <w:t xml:space="preserve"> </w:t>
      </w:r>
      <w:r>
        <w:t>lines,</w:t>
      </w:r>
      <w:r>
        <w:rPr>
          <w:spacing w:val="-4"/>
        </w:rPr>
        <w:t xml:space="preserve"> </w:t>
      </w:r>
      <w:r>
        <w:t>or</w:t>
      </w:r>
      <w:r>
        <w:rPr>
          <w:spacing w:val="-3"/>
        </w:rPr>
        <w:t xml:space="preserve"> </w:t>
      </w:r>
      <w:r>
        <w:t>other</w:t>
      </w:r>
      <w:r>
        <w:rPr>
          <w:spacing w:val="-3"/>
        </w:rPr>
        <w:t xml:space="preserve"> </w:t>
      </w:r>
      <w:r>
        <w:t>leased</w:t>
      </w:r>
      <w:r>
        <w:rPr>
          <w:spacing w:val="-3"/>
        </w:rPr>
        <w:t xml:space="preserve"> </w:t>
      </w:r>
      <w:r>
        <w:t>facilities</w:t>
      </w:r>
      <w:r>
        <w:rPr>
          <w:spacing w:val="-3"/>
        </w:rPr>
        <w:t xml:space="preserve"> </w:t>
      </w:r>
      <w:r>
        <w:t>that</w:t>
      </w:r>
      <w:r>
        <w:rPr>
          <w:spacing w:val="-3"/>
        </w:rPr>
        <w:t xml:space="preserve"> </w:t>
      </w:r>
      <w:r>
        <w:t>terminate at the end-user premises and provisions/equips them as broadband; or (3) it provisions/equips a broadband wireless channel to the end-user premises over licensed or unlicensed spectrum.</w:t>
      </w:r>
    </w:p>
    <w:p w:rsidR="00BE24D9" w:rsidRDefault="001B63F1" w14:paraId="51EE0049" w14:textId="77777777">
      <w:pPr>
        <w:pStyle w:val="BodyText"/>
        <w:spacing w:before="269"/>
        <w:ind w:left="100" w:right="223"/>
      </w:pPr>
      <w:r>
        <w:t>A “dwelling unit” is a structure or the part of a structure that is used as a home, residence,</w:t>
      </w:r>
      <w:r>
        <w:rPr>
          <w:spacing w:val="-3"/>
        </w:rPr>
        <w:t xml:space="preserve"> </w:t>
      </w:r>
      <w:r>
        <w:t>or</w:t>
      </w:r>
      <w:r>
        <w:rPr>
          <w:spacing w:val="-3"/>
        </w:rPr>
        <w:t xml:space="preserve"> </w:t>
      </w:r>
      <w:r>
        <w:t>sleeping</w:t>
      </w:r>
      <w:r>
        <w:rPr>
          <w:spacing w:val="-3"/>
        </w:rPr>
        <w:t xml:space="preserve"> </w:t>
      </w:r>
      <w:r>
        <w:t>place</w:t>
      </w:r>
      <w:r>
        <w:rPr>
          <w:spacing w:val="-3"/>
        </w:rPr>
        <w:t xml:space="preserve"> </w:t>
      </w:r>
      <w:r>
        <w:t>by</w:t>
      </w:r>
      <w:r>
        <w:rPr>
          <w:spacing w:val="-5"/>
        </w:rPr>
        <w:t xml:space="preserve"> </w:t>
      </w:r>
      <w:r>
        <w:t>one</w:t>
      </w:r>
      <w:r>
        <w:rPr>
          <w:spacing w:val="-3"/>
        </w:rPr>
        <w:t xml:space="preserve"> </w:t>
      </w:r>
      <w:r>
        <w:t>person</w:t>
      </w:r>
      <w:r>
        <w:rPr>
          <w:spacing w:val="-4"/>
        </w:rPr>
        <w:t xml:space="preserve"> </w:t>
      </w:r>
      <w:r>
        <w:t>who</w:t>
      </w:r>
      <w:r>
        <w:rPr>
          <w:spacing w:val="-4"/>
        </w:rPr>
        <w:t xml:space="preserve"> </w:t>
      </w:r>
      <w:r>
        <w:t>maintains</w:t>
      </w:r>
      <w:r>
        <w:rPr>
          <w:spacing w:val="-4"/>
        </w:rPr>
        <w:t xml:space="preserve"> </w:t>
      </w:r>
      <w:r>
        <w:t>a</w:t>
      </w:r>
      <w:r>
        <w:rPr>
          <w:spacing w:val="-3"/>
        </w:rPr>
        <w:t xml:space="preserve"> </w:t>
      </w:r>
      <w:r>
        <w:t>household</w:t>
      </w:r>
      <w:r>
        <w:rPr>
          <w:spacing w:val="-5"/>
        </w:rPr>
        <w:t xml:space="preserve"> </w:t>
      </w:r>
      <w:r>
        <w:t>or</w:t>
      </w:r>
      <w:r>
        <w:rPr>
          <w:spacing w:val="-3"/>
        </w:rPr>
        <w:t xml:space="preserve"> </w:t>
      </w:r>
      <w:r>
        <w:t>by</w:t>
      </w:r>
      <w:r>
        <w:rPr>
          <w:spacing w:val="-3"/>
        </w:rPr>
        <w:t xml:space="preserve"> </w:t>
      </w:r>
      <w:r>
        <w:t>two or more persons who maintain a common household.</w:t>
      </w:r>
      <w:r>
        <w:rPr>
          <w:spacing w:val="80"/>
        </w:rPr>
        <w:t xml:space="preserve"> </w:t>
      </w:r>
      <w:r>
        <w:t>Also referred to as a residential unit throughout.</w:t>
      </w:r>
    </w:p>
    <w:p w:rsidR="00BE24D9" w:rsidRDefault="00BE24D9" w14:paraId="328DCB09" w14:textId="77777777">
      <w:pPr>
        <w:pStyle w:val="BodyText"/>
        <w:spacing w:before="7"/>
      </w:pPr>
    </w:p>
    <w:p w:rsidR="00BE24D9" w:rsidRDefault="001B63F1" w14:paraId="04B2DBEF" w14:textId="77777777">
      <w:pPr>
        <w:pStyle w:val="BodyText"/>
        <w:ind w:left="100" w:right="470"/>
      </w:pPr>
      <w:r>
        <w:t>“Farmworker housing” is housing that is consistent with the definition of “farmworker housing” set forth in California Health and Safety Code Section 50199.7</w:t>
      </w:r>
      <w:r>
        <w:rPr>
          <w:spacing w:val="-4"/>
        </w:rPr>
        <w:t xml:space="preserve"> </w:t>
      </w:r>
      <w:r>
        <w:t>(h),</w:t>
      </w:r>
      <w:r>
        <w:rPr>
          <w:spacing w:val="-5"/>
        </w:rPr>
        <w:t xml:space="preserve"> </w:t>
      </w:r>
      <w:r>
        <w:t>which</w:t>
      </w:r>
      <w:r>
        <w:rPr>
          <w:spacing w:val="-5"/>
        </w:rPr>
        <w:t xml:space="preserve"> </w:t>
      </w:r>
      <w:r>
        <w:t>includes</w:t>
      </w:r>
      <w:r>
        <w:rPr>
          <w:spacing w:val="-4"/>
        </w:rPr>
        <w:t xml:space="preserve"> </w:t>
      </w:r>
      <w:r>
        <w:t>the</w:t>
      </w:r>
      <w:r>
        <w:rPr>
          <w:spacing w:val="-6"/>
        </w:rPr>
        <w:t xml:space="preserve"> </w:t>
      </w:r>
      <w:r>
        <w:t>requirement</w:t>
      </w:r>
      <w:r>
        <w:rPr>
          <w:spacing w:val="-4"/>
        </w:rPr>
        <w:t xml:space="preserve"> </w:t>
      </w:r>
      <w:r>
        <w:t>that</w:t>
      </w:r>
      <w:r>
        <w:rPr>
          <w:spacing w:val="-4"/>
        </w:rPr>
        <w:t xml:space="preserve"> </w:t>
      </w:r>
      <w:r>
        <w:t>“farmworker</w:t>
      </w:r>
      <w:r>
        <w:rPr>
          <w:spacing w:val="-4"/>
        </w:rPr>
        <w:t xml:space="preserve"> </w:t>
      </w:r>
      <w:r>
        <w:t>housing”</w:t>
      </w:r>
      <w:r>
        <w:rPr>
          <w:spacing w:val="-4"/>
        </w:rPr>
        <w:t xml:space="preserve"> </w:t>
      </w:r>
      <w:r>
        <w:t>means housing in which at least 50 percent of the units are available to, and occupied by, farmworkers and their households.</w:t>
      </w:r>
    </w:p>
    <w:p w:rsidR="00BE24D9" w:rsidRDefault="001B63F1" w14:paraId="5CAC141F" w14:textId="77777777">
      <w:pPr>
        <w:pStyle w:val="BodyText"/>
        <w:spacing w:before="316"/>
        <w:ind w:left="100" w:right="296"/>
        <w:jc w:val="both"/>
      </w:pPr>
      <w:r>
        <w:t>“Free</w:t>
      </w:r>
      <w:r>
        <w:rPr>
          <w:spacing w:val="-4"/>
        </w:rPr>
        <w:t xml:space="preserve"> </w:t>
      </w:r>
      <w:r>
        <w:t>broadband</w:t>
      </w:r>
      <w:r>
        <w:rPr>
          <w:spacing w:val="-4"/>
        </w:rPr>
        <w:t xml:space="preserve"> </w:t>
      </w:r>
      <w:r>
        <w:t>service</w:t>
      </w:r>
      <w:r>
        <w:rPr>
          <w:position w:val="6"/>
          <w:sz w:val="17"/>
        </w:rPr>
        <w:t>15</w:t>
      </w:r>
      <w:r>
        <w:t>”</w:t>
      </w:r>
      <w:r>
        <w:rPr>
          <w:spacing w:val="-4"/>
        </w:rPr>
        <w:t xml:space="preserve"> </w:t>
      </w:r>
      <w:r>
        <w:t>means</w:t>
      </w:r>
      <w:r>
        <w:rPr>
          <w:spacing w:val="-5"/>
        </w:rPr>
        <w:t xml:space="preserve"> </w:t>
      </w:r>
      <w:r>
        <w:t>broadband</w:t>
      </w:r>
      <w:r>
        <w:rPr>
          <w:spacing w:val="-4"/>
        </w:rPr>
        <w:t xml:space="preserve"> </w:t>
      </w:r>
      <w:r>
        <w:t>service</w:t>
      </w:r>
      <w:r>
        <w:rPr>
          <w:spacing w:val="-4"/>
        </w:rPr>
        <w:t xml:space="preserve"> </w:t>
      </w:r>
      <w:r>
        <w:t>that</w:t>
      </w:r>
      <w:r>
        <w:rPr>
          <w:spacing w:val="-5"/>
        </w:rPr>
        <w:t xml:space="preserve"> </w:t>
      </w:r>
      <w:r>
        <w:t>meets</w:t>
      </w:r>
      <w:r>
        <w:rPr>
          <w:spacing w:val="-4"/>
        </w:rPr>
        <w:t xml:space="preserve"> </w:t>
      </w:r>
      <w:r>
        <w:t>or</w:t>
      </w:r>
      <w:r>
        <w:rPr>
          <w:spacing w:val="-4"/>
        </w:rPr>
        <w:t xml:space="preserve"> </w:t>
      </w:r>
      <w:r>
        <w:t>exceeds</w:t>
      </w:r>
      <w:r>
        <w:rPr>
          <w:spacing w:val="-4"/>
        </w:rPr>
        <w:t xml:space="preserve"> </w:t>
      </w:r>
      <w:r>
        <w:t>state standards</w:t>
      </w:r>
      <w:r>
        <w:rPr>
          <w:spacing w:val="-2"/>
        </w:rPr>
        <w:t xml:space="preserve"> </w:t>
      </w:r>
      <w:r>
        <w:t>for</w:t>
      </w:r>
      <w:r>
        <w:rPr>
          <w:spacing w:val="-2"/>
        </w:rPr>
        <w:t xml:space="preserve"> </w:t>
      </w:r>
      <w:r>
        <w:t>the</w:t>
      </w:r>
      <w:r>
        <w:rPr>
          <w:spacing w:val="-3"/>
        </w:rPr>
        <w:t xml:space="preserve"> </w:t>
      </w:r>
      <w:r>
        <w:t>residents</w:t>
      </w:r>
      <w:r>
        <w:rPr>
          <w:spacing w:val="-2"/>
        </w:rPr>
        <w:t xml:space="preserve"> </w:t>
      </w:r>
      <w:r>
        <w:t>of</w:t>
      </w:r>
      <w:r>
        <w:rPr>
          <w:spacing w:val="-3"/>
        </w:rPr>
        <w:t xml:space="preserve"> </w:t>
      </w:r>
      <w:r>
        <w:t>a</w:t>
      </w:r>
      <w:r>
        <w:rPr>
          <w:spacing w:val="-3"/>
        </w:rPr>
        <w:t xml:space="preserve"> </w:t>
      </w:r>
      <w:r>
        <w:t>low-income</w:t>
      </w:r>
      <w:r>
        <w:rPr>
          <w:spacing w:val="-2"/>
        </w:rPr>
        <w:t xml:space="preserve"> </w:t>
      </w:r>
      <w:r>
        <w:t>community,</w:t>
      </w:r>
      <w:r>
        <w:rPr>
          <w:spacing w:val="-2"/>
        </w:rPr>
        <w:t xml:space="preserve"> </w:t>
      </w:r>
      <w:r>
        <w:t>and</w:t>
      </w:r>
      <w:r>
        <w:rPr>
          <w:spacing w:val="-3"/>
        </w:rPr>
        <w:t xml:space="preserve"> </w:t>
      </w:r>
      <w:r>
        <w:t>for</w:t>
      </w:r>
      <w:r>
        <w:rPr>
          <w:spacing w:val="-2"/>
        </w:rPr>
        <w:t xml:space="preserve"> </w:t>
      </w:r>
      <w:r>
        <w:t>which</w:t>
      </w:r>
      <w:r>
        <w:rPr>
          <w:spacing w:val="-2"/>
        </w:rPr>
        <w:t xml:space="preserve"> </w:t>
      </w:r>
      <w:r>
        <w:t>residents of</w:t>
      </w:r>
      <w:r>
        <w:rPr>
          <w:spacing w:val="-5"/>
        </w:rPr>
        <w:t xml:space="preserve"> </w:t>
      </w:r>
      <w:r>
        <w:t>the</w:t>
      </w:r>
      <w:r>
        <w:rPr>
          <w:spacing w:val="-4"/>
        </w:rPr>
        <w:t xml:space="preserve"> </w:t>
      </w:r>
      <w:r>
        <w:t>low-income</w:t>
      </w:r>
      <w:r>
        <w:rPr>
          <w:spacing w:val="-4"/>
        </w:rPr>
        <w:t xml:space="preserve"> </w:t>
      </w:r>
      <w:r>
        <w:t>community</w:t>
      </w:r>
      <w:r>
        <w:rPr>
          <w:spacing w:val="-5"/>
        </w:rPr>
        <w:t xml:space="preserve"> </w:t>
      </w:r>
      <w:r>
        <w:t>do</w:t>
      </w:r>
      <w:r>
        <w:rPr>
          <w:spacing w:val="-4"/>
        </w:rPr>
        <w:t xml:space="preserve"> </w:t>
      </w:r>
      <w:r>
        <w:t>not</w:t>
      </w:r>
      <w:r>
        <w:rPr>
          <w:spacing w:val="-4"/>
        </w:rPr>
        <w:t xml:space="preserve"> </w:t>
      </w:r>
      <w:r>
        <w:t>pay</w:t>
      </w:r>
      <w:r>
        <w:rPr>
          <w:spacing w:val="-4"/>
        </w:rPr>
        <w:t xml:space="preserve"> </w:t>
      </w:r>
      <w:r>
        <w:t>out-of-pocket</w:t>
      </w:r>
      <w:r>
        <w:rPr>
          <w:spacing w:val="-4"/>
        </w:rPr>
        <w:t xml:space="preserve"> </w:t>
      </w:r>
      <w:r>
        <w:t>costs,</w:t>
      </w:r>
      <w:r>
        <w:rPr>
          <w:spacing w:val="-4"/>
        </w:rPr>
        <w:t xml:space="preserve"> </w:t>
      </w:r>
      <w:r>
        <w:t>and</w:t>
      </w:r>
      <w:r>
        <w:rPr>
          <w:spacing w:val="-4"/>
        </w:rPr>
        <w:t xml:space="preserve"> </w:t>
      </w:r>
      <w:r>
        <w:t>provided</w:t>
      </w:r>
      <w:r>
        <w:rPr>
          <w:spacing w:val="-4"/>
        </w:rPr>
        <w:t xml:space="preserve"> </w:t>
      </w:r>
      <w:r>
        <w:t>that all residents of the low-income community have access to that service.</w:t>
      </w:r>
    </w:p>
    <w:p w:rsidR="00BE24D9" w:rsidRDefault="001B63F1" w14:paraId="508CE139" w14:textId="77777777">
      <w:pPr>
        <w:pStyle w:val="BodyText"/>
        <w:spacing w:line="320" w:lineRule="exact"/>
        <w:ind w:left="100"/>
        <w:jc w:val="both"/>
      </w:pPr>
      <w:r>
        <w:t>Subsidized</w:t>
      </w:r>
      <w:r>
        <w:rPr>
          <w:spacing w:val="-6"/>
        </w:rPr>
        <w:t xml:space="preserve"> </w:t>
      </w:r>
      <w:r>
        <w:t>broadband</w:t>
      </w:r>
      <w:r>
        <w:rPr>
          <w:spacing w:val="-3"/>
        </w:rPr>
        <w:t xml:space="preserve"> </w:t>
      </w:r>
      <w:r>
        <w:t>service</w:t>
      </w:r>
      <w:r>
        <w:rPr>
          <w:spacing w:val="-5"/>
        </w:rPr>
        <w:t xml:space="preserve"> </w:t>
      </w:r>
      <w:r>
        <w:t>does</w:t>
      </w:r>
      <w:r>
        <w:rPr>
          <w:spacing w:val="-4"/>
        </w:rPr>
        <w:t xml:space="preserve"> </w:t>
      </w:r>
      <w:r>
        <w:t>not</w:t>
      </w:r>
      <w:r>
        <w:rPr>
          <w:spacing w:val="-3"/>
        </w:rPr>
        <w:t xml:space="preserve"> </w:t>
      </w:r>
      <w:r>
        <w:t>constitute</w:t>
      </w:r>
      <w:r>
        <w:rPr>
          <w:spacing w:val="-3"/>
        </w:rPr>
        <w:t xml:space="preserve"> </w:t>
      </w:r>
      <w:r>
        <w:t>free</w:t>
      </w:r>
      <w:r>
        <w:rPr>
          <w:spacing w:val="-4"/>
        </w:rPr>
        <w:t xml:space="preserve"> </w:t>
      </w:r>
      <w:r>
        <w:t>broadband</w:t>
      </w:r>
      <w:r>
        <w:rPr>
          <w:spacing w:val="-3"/>
        </w:rPr>
        <w:t xml:space="preserve"> </w:t>
      </w:r>
      <w:r>
        <w:t>service</w:t>
      </w:r>
      <w:r>
        <w:rPr>
          <w:spacing w:val="-3"/>
        </w:rPr>
        <w:t xml:space="preserve"> </w:t>
      </w:r>
      <w:r>
        <w:t>for</w:t>
      </w:r>
      <w:r>
        <w:rPr>
          <w:spacing w:val="-2"/>
        </w:rPr>
        <w:t xml:space="preserve"> </w:t>
      </w:r>
      <w:r>
        <w:rPr>
          <w:spacing w:val="-5"/>
        </w:rPr>
        <w:t>the</w:t>
      </w:r>
    </w:p>
    <w:p w:rsidR="00BE24D9" w:rsidRDefault="001B63F1" w14:paraId="47A91A21" w14:textId="77777777">
      <w:pPr>
        <w:pStyle w:val="BodyText"/>
        <w:spacing w:before="155"/>
        <w:rPr>
          <w:sz w:val="20"/>
        </w:rPr>
      </w:pPr>
      <w:r>
        <w:rPr>
          <w:noProof/>
        </w:rPr>
        <mc:AlternateContent>
          <mc:Choice Requires="wps">
            <w:drawing>
              <wp:anchor distT="0" distB="0" distL="0" distR="0" simplePos="0" relativeHeight="487590400" behindDoc="1" locked="0" layoutInCell="1" allowOverlap="1" wp14:editId="220E6213" wp14:anchorId="43795DC0">
                <wp:simplePos x="0" y="0"/>
                <wp:positionH relativeFrom="page">
                  <wp:posOffset>914400</wp:posOffset>
                </wp:positionH>
                <wp:positionV relativeFrom="paragraph">
                  <wp:posOffset>271601</wp:posOffset>
                </wp:positionV>
                <wp:extent cx="1829435"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9" style="position:absolute;margin-left:1in;margin-top:21.4pt;width:144.0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" w14:anchorId="6CCA916D">
                <v:path arrowok="t"/>
                <w10:wrap type="topAndBottom" anchorx="page"/>
              </v:shape>
            </w:pict>
          </mc:Fallback>
        </mc:AlternateContent>
      </w:r>
    </w:p>
    <w:p w:rsidR="00BE24D9" w:rsidRDefault="001B63F1" w14:paraId="3D5C3656" w14:textId="77777777">
      <w:pPr>
        <w:spacing w:before="99"/>
        <w:ind w:left="100"/>
        <w:rPr>
          <w:sz w:val="20"/>
        </w:rPr>
      </w:pPr>
      <w:r>
        <w:rPr>
          <w:position w:val="5"/>
          <w:sz w:val="13"/>
        </w:rPr>
        <w:t>13</w:t>
      </w:r>
      <w:r>
        <w:rPr>
          <w:spacing w:val="13"/>
          <w:position w:val="5"/>
          <w:sz w:val="13"/>
        </w:rPr>
        <w:t xml:space="preserve"> </w:t>
      </w:r>
      <w:r>
        <w:rPr>
          <w:sz w:val="20"/>
        </w:rPr>
        <w:t>FCC</w:t>
      </w:r>
      <w:r>
        <w:rPr>
          <w:spacing w:val="-4"/>
          <w:sz w:val="20"/>
        </w:rPr>
        <w:t xml:space="preserve"> </w:t>
      </w:r>
      <w:r>
        <w:rPr>
          <w:sz w:val="20"/>
        </w:rPr>
        <w:t>Order</w:t>
      </w:r>
      <w:r>
        <w:rPr>
          <w:spacing w:val="-5"/>
          <w:sz w:val="20"/>
        </w:rPr>
        <w:t xml:space="preserve"> </w:t>
      </w:r>
      <w:r>
        <w:rPr>
          <w:sz w:val="20"/>
        </w:rPr>
        <w:t>FCC-17-166,</w:t>
      </w:r>
      <w:r>
        <w:rPr>
          <w:spacing w:val="-3"/>
          <w:sz w:val="20"/>
        </w:rPr>
        <w:t xml:space="preserve"> </w:t>
      </w:r>
      <w:r>
        <w:rPr>
          <w:sz w:val="20"/>
        </w:rPr>
        <w:t>p</w:t>
      </w:r>
      <w:r>
        <w:rPr>
          <w:spacing w:val="-5"/>
          <w:sz w:val="20"/>
        </w:rPr>
        <w:t xml:space="preserve"> </w:t>
      </w:r>
      <w:r>
        <w:rPr>
          <w:sz w:val="20"/>
        </w:rPr>
        <w:t>318.</w:t>
      </w:r>
      <w:r>
        <w:rPr>
          <w:spacing w:val="43"/>
          <w:sz w:val="20"/>
        </w:rPr>
        <w:t xml:space="preserve"> </w:t>
      </w:r>
      <w:hyperlink r:id="rId15">
        <w:r>
          <w:rPr>
            <w:color w:val="2E5395"/>
            <w:sz w:val="20"/>
            <w:u w:val="single" w:color="2E5395"/>
          </w:rPr>
          <w:t>https://docs.fcc.gov/public/attachments/FCC-17-</w:t>
        </w:r>
        <w:r>
          <w:rPr>
            <w:color w:val="2E5395"/>
            <w:spacing w:val="-2"/>
            <w:sz w:val="20"/>
            <w:u w:val="single" w:color="2E5395"/>
          </w:rPr>
          <w:t>166A1_Rcd.pdf</w:t>
        </w:r>
      </w:hyperlink>
    </w:p>
    <w:p w:rsidR="00BE24D9" w:rsidRDefault="001B63F1" w14:paraId="159D4C9F" w14:textId="77777777">
      <w:pPr>
        <w:ind w:left="280" w:right="223" w:hanging="180"/>
        <w:rPr>
          <w:sz w:val="20"/>
        </w:rPr>
      </w:pPr>
      <w:r>
        <w:rPr>
          <w:position w:val="5"/>
          <w:sz w:val="13"/>
        </w:rPr>
        <w:t>14</w:t>
      </w:r>
      <w:r>
        <w:rPr>
          <w:spacing w:val="27"/>
          <w:position w:val="5"/>
          <w:sz w:val="13"/>
        </w:rPr>
        <w:t xml:space="preserve"> </w:t>
      </w:r>
      <w:r>
        <w:rPr>
          <w:sz w:val="20"/>
        </w:rPr>
        <w:t>Per California Government Code Section 53600, “local agency” means county, city, city and county, including</w:t>
      </w:r>
      <w:r>
        <w:rPr>
          <w:spacing w:val="-4"/>
          <w:sz w:val="20"/>
        </w:rPr>
        <w:t xml:space="preserve"> </w:t>
      </w:r>
      <w:r>
        <w:rPr>
          <w:sz w:val="20"/>
        </w:rPr>
        <w:t>a</w:t>
      </w:r>
      <w:r>
        <w:rPr>
          <w:spacing w:val="-3"/>
          <w:sz w:val="20"/>
        </w:rPr>
        <w:t xml:space="preserve"> </w:t>
      </w:r>
      <w:r>
        <w:rPr>
          <w:sz w:val="20"/>
        </w:rPr>
        <w:t>chartered</w:t>
      </w:r>
      <w:r>
        <w:rPr>
          <w:spacing w:val="-5"/>
          <w:sz w:val="20"/>
        </w:rPr>
        <w:t xml:space="preserve"> </w:t>
      </w:r>
      <w:r>
        <w:rPr>
          <w:sz w:val="20"/>
        </w:rPr>
        <w:t>city</w:t>
      </w:r>
      <w:r>
        <w:rPr>
          <w:spacing w:val="-4"/>
          <w:sz w:val="20"/>
        </w:rPr>
        <w:t xml:space="preserve"> </w:t>
      </w:r>
      <w:r>
        <w:rPr>
          <w:sz w:val="20"/>
        </w:rPr>
        <w:t>or</w:t>
      </w:r>
      <w:r>
        <w:rPr>
          <w:spacing w:val="-3"/>
          <w:sz w:val="20"/>
        </w:rPr>
        <w:t xml:space="preserve"> </w:t>
      </w:r>
      <w:r>
        <w:rPr>
          <w:sz w:val="20"/>
        </w:rPr>
        <w:t>county,</w:t>
      </w:r>
      <w:r>
        <w:rPr>
          <w:spacing w:val="-4"/>
          <w:sz w:val="20"/>
        </w:rPr>
        <w:t xml:space="preserve"> </w:t>
      </w:r>
      <w:r>
        <w:rPr>
          <w:sz w:val="20"/>
        </w:rPr>
        <w:t>school</w:t>
      </w:r>
      <w:r>
        <w:rPr>
          <w:spacing w:val="-3"/>
          <w:sz w:val="20"/>
        </w:rPr>
        <w:t xml:space="preserve"> </w:t>
      </w:r>
      <w:r>
        <w:rPr>
          <w:sz w:val="20"/>
        </w:rPr>
        <w:t>district,</w:t>
      </w:r>
      <w:r>
        <w:rPr>
          <w:spacing w:val="-5"/>
          <w:sz w:val="20"/>
        </w:rPr>
        <w:t xml:space="preserve"> </w:t>
      </w:r>
      <w:r>
        <w:rPr>
          <w:sz w:val="20"/>
        </w:rPr>
        <w:t>community</w:t>
      </w:r>
      <w:r>
        <w:rPr>
          <w:spacing w:val="-3"/>
          <w:sz w:val="20"/>
        </w:rPr>
        <w:t xml:space="preserve"> </w:t>
      </w:r>
      <w:r>
        <w:rPr>
          <w:sz w:val="20"/>
        </w:rPr>
        <w:t>college</w:t>
      </w:r>
      <w:r>
        <w:rPr>
          <w:spacing w:val="-3"/>
          <w:sz w:val="20"/>
        </w:rPr>
        <w:t xml:space="preserve"> </w:t>
      </w:r>
      <w:r>
        <w:rPr>
          <w:sz w:val="20"/>
        </w:rPr>
        <w:t>district,</w:t>
      </w:r>
      <w:r>
        <w:rPr>
          <w:spacing w:val="-3"/>
          <w:sz w:val="20"/>
        </w:rPr>
        <w:t xml:space="preserve"> </w:t>
      </w:r>
      <w:r>
        <w:rPr>
          <w:sz w:val="20"/>
        </w:rPr>
        <w:t>public</w:t>
      </w:r>
      <w:r>
        <w:rPr>
          <w:spacing w:val="-3"/>
          <w:sz w:val="20"/>
        </w:rPr>
        <w:t xml:space="preserve"> </w:t>
      </w:r>
      <w:r>
        <w:rPr>
          <w:sz w:val="20"/>
        </w:rPr>
        <w:t>district,</w:t>
      </w:r>
      <w:r>
        <w:rPr>
          <w:spacing w:val="-3"/>
          <w:sz w:val="20"/>
        </w:rPr>
        <w:t xml:space="preserve"> </w:t>
      </w:r>
      <w:r>
        <w:rPr>
          <w:sz w:val="20"/>
        </w:rPr>
        <w:t>county board of education, county superintendent of schools, or any public or municipal corporation.</w:t>
      </w:r>
    </w:p>
    <w:p w:rsidR="00BE24D9" w:rsidRDefault="001B63F1" w14:paraId="4E913F43" w14:textId="77777777">
      <w:pPr>
        <w:ind w:left="280" w:right="223" w:hanging="180"/>
        <w:rPr>
          <w:sz w:val="20"/>
        </w:rPr>
      </w:pPr>
      <w:r>
        <w:rPr>
          <w:rFonts w:ascii="Calibri"/>
          <w:position w:val="7"/>
          <w:sz w:val="13"/>
        </w:rPr>
        <w:t>15</w:t>
      </w:r>
      <w:r>
        <w:rPr>
          <w:rFonts w:ascii="Calibri"/>
          <w:spacing w:val="13"/>
          <w:position w:val="7"/>
          <w:sz w:val="13"/>
        </w:rPr>
        <w:t xml:space="preserve"> </w:t>
      </w:r>
      <w:r>
        <w:rPr>
          <w:sz w:val="20"/>
        </w:rPr>
        <w:t>For</w:t>
      </w:r>
      <w:r>
        <w:rPr>
          <w:spacing w:val="-3"/>
          <w:sz w:val="20"/>
        </w:rPr>
        <w:t xml:space="preserve"> </w:t>
      </w:r>
      <w:r>
        <w:rPr>
          <w:sz w:val="20"/>
        </w:rPr>
        <w:t>more</w:t>
      </w:r>
      <w:r>
        <w:rPr>
          <w:spacing w:val="-5"/>
          <w:sz w:val="20"/>
        </w:rPr>
        <w:t xml:space="preserve"> </w:t>
      </w:r>
      <w:r>
        <w:rPr>
          <w:sz w:val="20"/>
        </w:rPr>
        <w:t>information</w:t>
      </w:r>
      <w:r>
        <w:rPr>
          <w:spacing w:val="-3"/>
          <w:sz w:val="20"/>
        </w:rPr>
        <w:t xml:space="preserve"> </w:t>
      </w:r>
      <w:r>
        <w:rPr>
          <w:sz w:val="20"/>
        </w:rPr>
        <w:t>regarding</w:t>
      </w:r>
      <w:r>
        <w:rPr>
          <w:spacing w:val="-3"/>
          <w:sz w:val="20"/>
        </w:rPr>
        <w:t xml:space="preserve"> </w:t>
      </w:r>
      <w:r>
        <w:rPr>
          <w:sz w:val="20"/>
        </w:rPr>
        <w:t>"free</w:t>
      </w:r>
      <w:r>
        <w:rPr>
          <w:spacing w:val="-4"/>
          <w:sz w:val="20"/>
        </w:rPr>
        <w:t xml:space="preserve"> </w:t>
      </w:r>
      <w:r>
        <w:rPr>
          <w:sz w:val="20"/>
        </w:rPr>
        <w:t>broadband</w:t>
      </w:r>
      <w:r>
        <w:rPr>
          <w:spacing w:val="-3"/>
          <w:sz w:val="20"/>
        </w:rPr>
        <w:t xml:space="preserve"> </w:t>
      </w:r>
      <w:r>
        <w:rPr>
          <w:sz w:val="20"/>
        </w:rPr>
        <w:t>service"</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BPHA,</w:t>
      </w:r>
      <w:r>
        <w:rPr>
          <w:spacing w:val="-3"/>
          <w:sz w:val="20"/>
        </w:rPr>
        <w:t xml:space="preserve"> </w:t>
      </w:r>
      <w:r>
        <w:rPr>
          <w:sz w:val="20"/>
        </w:rPr>
        <w:t>please</w:t>
      </w:r>
      <w:r>
        <w:rPr>
          <w:spacing w:val="-5"/>
          <w:sz w:val="20"/>
        </w:rPr>
        <w:t xml:space="preserve"> </w:t>
      </w:r>
      <w:r>
        <w:rPr>
          <w:sz w:val="20"/>
        </w:rPr>
        <w:t>see</w:t>
      </w:r>
      <w:r>
        <w:rPr>
          <w:spacing w:val="-4"/>
          <w:sz w:val="20"/>
        </w:rPr>
        <w:t xml:space="preserve"> </w:t>
      </w:r>
      <w:r>
        <w:rPr>
          <w:sz w:val="20"/>
        </w:rPr>
        <w:t xml:space="preserve">Resolutions </w:t>
      </w:r>
      <w:hyperlink r:id="rId16">
        <w:r>
          <w:rPr>
            <w:sz w:val="20"/>
          </w:rPr>
          <w:t>T-177</w:t>
        </w:r>
        <w:r>
          <w:rPr>
            <w:color w:val="0462C1"/>
            <w:sz w:val="20"/>
            <w:u w:val="single" w:color="0462C1"/>
          </w:rPr>
          <w:t>75</w:t>
        </w:r>
      </w:hyperlink>
      <w:r>
        <w:rPr>
          <w:color w:val="0462C1"/>
          <w:sz w:val="20"/>
        </w:rPr>
        <w:t xml:space="preserve"> </w:t>
      </w:r>
      <w:r>
        <w:rPr>
          <w:sz w:val="20"/>
        </w:rPr>
        <w:t xml:space="preserve">and </w:t>
      </w:r>
      <w:hyperlink r:id="rId17">
        <w:r>
          <w:rPr>
            <w:color w:val="0462C1"/>
            <w:sz w:val="20"/>
            <w:u w:val="single" w:color="0462C1"/>
          </w:rPr>
          <w:t>T-17796</w:t>
        </w:r>
        <w:r>
          <w:rPr>
            <w:sz w:val="20"/>
          </w:rPr>
          <w:t>.</w:t>
        </w:r>
      </w:hyperlink>
    </w:p>
    <w:p w:rsidR="00BE24D9" w:rsidRDefault="00BE24D9" w14:paraId="3534BC77" w14:textId="77777777">
      <w:pPr>
        <w:rPr>
          <w:sz w:val="20"/>
        </w:rPr>
        <w:sectPr w:rsidR="00BE24D9" w:rsidSect="00F568C3">
          <w:pgSz w:w="12240" w:h="15840"/>
          <w:pgMar w:top="1320" w:right="1260" w:bottom="1340" w:left="1340" w:header="729" w:footer="1155" w:gutter="0"/>
          <w:cols w:space="720"/>
        </w:sectPr>
      </w:pPr>
    </w:p>
    <w:p w:rsidR="00BE24D9" w:rsidRDefault="001B63F1" w14:paraId="432EF3E0" w14:textId="77777777">
      <w:pPr>
        <w:pStyle w:val="BodyText"/>
        <w:spacing w:before="109"/>
        <w:ind w:left="100"/>
      </w:pPr>
      <w:r>
        <w:lastRenderedPageBreak/>
        <w:t>purpose</w:t>
      </w:r>
      <w:r>
        <w:rPr>
          <w:spacing w:val="-2"/>
        </w:rPr>
        <w:t xml:space="preserve"> </w:t>
      </w:r>
      <w:r>
        <w:t>of</w:t>
      </w:r>
      <w:r>
        <w:rPr>
          <w:spacing w:val="-2"/>
        </w:rPr>
        <w:t xml:space="preserve"> </w:t>
      </w:r>
      <w:r>
        <w:rPr>
          <w:spacing w:val="-4"/>
        </w:rPr>
        <w:t>BPHA.</w:t>
      </w:r>
    </w:p>
    <w:p w:rsidR="00BE24D9" w:rsidRDefault="001B63F1" w14:paraId="7B4EBF9F" w14:textId="77777777">
      <w:pPr>
        <w:pStyle w:val="BodyText"/>
        <w:spacing w:before="313"/>
        <w:ind w:left="100" w:right="470"/>
      </w:pPr>
      <w:r>
        <w:t>“Inside Wiring” means telephone wiring inside a residential unit or multi- dwelling</w:t>
      </w:r>
      <w:r>
        <w:rPr>
          <w:spacing w:val="-5"/>
        </w:rPr>
        <w:t xml:space="preserve"> </w:t>
      </w:r>
      <w:r>
        <w:t>unit</w:t>
      </w:r>
      <w:r>
        <w:rPr>
          <w:spacing w:val="-3"/>
        </w:rPr>
        <w:t xml:space="preserve"> </w:t>
      </w:r>
      <w:r>
        <w:t>(MDU)</w:t>
      </w:r>
      <w:r>
        <w:rPr>
          <w:spacing w:val="-3"/>
        </w:rPr>
        <w:t xml:space="preserve"> </w:t>
      </w:r>
      <w:r>
        <w:t>building.</w:t>
      </w:r>
      <w:r>
        <w:rPr>
          <w:spacing w:val="40"/>
        </w:rPr>
        <w:t xml:space="preserve"> </w:t>
      </w:r>
      <w:r>
        <w:t>To</w:t>
      </w:r>
      <w:r>
        <w:rPr>
          <w:spacing w:val="-4"/>
        </w:rPr>
        <w:t xml:space="preserve"> </w:t>
      </w:r>
      <w:r>
        <w:t>the</w:t>
      </w:r>
      <w:r>
        <w:rPr>
          <w:spacing w:val="-3"/>
        </w:rPr>
        <w:t xml:space="preserve"> </w:t>
      </w:r>
      <w:r>
        <w:t>extent</w:t>
      </w:r>
      <w:r>
        <w:rPr>
          <w:spacing w:val="-3"/>
        </w:rPr>
        <w:t xml:space="preserve"> </w:t>
      </w:r>
      <w:r>
        <w:t>that</w:t>
      </w:r>
      <w:r>
        <w:rPr>
          <w:spacing w:val="-3"/>
        </w:rPr>
        <w:t xml:space="preserve"> </w:t>
      </w:r>
      <w:r>
        <w:t>this</w:t>
      </w:r>
      <w:r>
        <w:rPr>
          <w:spacing w:val="-3"/>
        </w:rPr>
        <w:t xml:space="preserve"> </w:t>
      </w:r>
      <w:r>
        <w:t>definition</w:t>
      </w:r>
      <w:r>
        <w:rPr>
          <w:spacing w:val="-4"/>
        </w:rPr>
        <w:t xml:space="preserve"> </w:t>
      </w:r>
      <w:r>
        <w:t>is</w:t>
      </w:r>
      <w:r>
        <w:rPr>
          <w:spacing w:val="-4"/>
        </w:rPr>
        <w:t xml:space="preserve"> </w:t>
      </w:r>
      <w:r>
        <w:t>applied</w:t>
      </w:r>
      <w:r>
        <w:rPr>
          <w:spacing w:val="-3"/>
        </w:rPr>
        <w:t xml:space="preserve"> </w:t>
      </w:r>
      <w:r>
        <w:t>to</w:t>
      </w:r>
      <w:r>
        <w:rPr>
          <w:spacing w:val="-4"/>
        </w:rPr>
        <w:t xml:space="preserve"> </w:t>
      </w:r>
      <w:r>
        <w:t>a mobilehome park or other development that may have resident-owned units, this inside wiring definition excludes any inside communications wiring installed in a residential unit or MDU building that is not owned by the mobilehome park or other development.</w:t>
      </w:r>
    </w:p>
    <w:p w:rsidR="00BE24D9" w:rsidRDefault="001B63F1" w14:paraId="171A4281" w14:textId="77777777">
      <w:pPr>
        <w:pStyle w:val="BodyText"/>
        <w:spacing w:before="323"/>
        <w:ind w:left="100"/>
      </w:pPr>
      <w:r>
        <w:t>“Low-income”</w:t>
      </w:r>
      <w:r>
        <w:rPr>
          <w:spacing w:val="-2"/>
        </w:rPr>
        <w:t xml:space="preserve"> </w:t>
      </w:r>
      <w:r>
        <w:t>for</w:t>
      </w:r>
      <w:r>
        <w:rPr>
          <w:spacing w:val="-2"/>
        </w:rPr>
        <w:t xml:space="preserve"> </w:t>
      </w:r>
      <w:r>
        <w:t>the</w:t>
      </w:r>
      <w:r>
        <w:rPr>
          <w:spacing w:val="-1"/>
        </w:rPr>
        <w:t xml:space="preserve"> </w:t>
      </w:r>
      <w:r>
        <w:t>purposes</w:t>
      </w:r>
      <w:r>
        <w:rPr>
          <w:spacing w:val="-2"/>
        </w:rPr>
        <w:t xml:space="preserve"> </w:t>
      </w:r>
      <w:r>
        <w:t>of</w:t>
      </w:r>
      <w:r>
        <w:rPr>
          <w:spacing w:val="-1"/>
        </w:rPr>
        <w:t xml:space="preserve"> </w:t>
      </w:r>
      <w:r>
        <w:t>the</w:t>
      </w:r>
      <w:r>
        <w:rPr>
          <w:spacing w:val="-3"/>
        </w:rPr>
        <w:t xml:space="preserve"> </w:t>
      </w:r>
      <w:r>
        <w:t>BPHA,</w:t>
      </w:r>
      <w:r>
        <w:rPr>
          <w:spacing w:val="-2"/>
        </w:rPr>
        <w:t xml:space="preserve"> means:</w:t>
      </w:r>
    </w:p>
    <w:p w:rsidR="00BE24D9" w:rsidRDefault="00BE24D9" w14:paraId="65761F8F" w14:textId="77777777">
      <w:pPr>
        <w:pStyle w:val="BodyText"/>
      </w:pPr>
    </w:p>
    <w:p w:rsidR="00BE24D9" w:rsidRDefault="001B63F1" w14:paraId="7FA5A2D6" w14:textId="77777777">
      <w:pPr>
        <w:pStyle w:val="ListParagraph"/>
        <w:numPr>
          <w:ilvl w:val="0"/>
          <w:numId w:val="18"/>
        </w:numPr>
        <w:tabs>
          <w:tab w:val="left" w:pos="1900"/>
        </w:tabs>
        <w:ind w:right="770"/>
        <w:rPr>
          <w:sz w:val="17"/>
        </w:rPr>
      </w:pPr>
      <w:r>
        <w:rPr>
          <w:sz w:val="26"/>
        </w:rPr>
        <w:t>A</w:t>
      </w:r>
      <w:r>
        <w:rPr>
          <w:spacing w:val="-4"/>
          <w:sz w:val="26"/>
        </w:rPr>
        <w:t xml:space="preserve"> </w:t>
      </w:r>
      <w:r>
        <w:rPr>
          <w:sz w:val="26"/>
        </w:rPr>
        <w:t>household</w:t>
      </w:r>
      <w:r>
        <w:rPr>
          <w:spacing w:val="-4"/>
          <w:sz w:val="26"/>
        </w:rPr>
        <w:t xml:space="preserve"> </w:t>
      </w:r>
      <w:r>
        <w:rPr>
          <w:sz w:val="26"/>
        </w:rPr>
        <w:t>income</w:t>
      </w:r>
      <w:r>
        <w:rPr>
          <w:spacing w:val="-4"/>
          <w:sz w:val="26"/>
        </w:rPr>
        <w:t xml:space="preserve"> </w:t>
      </w:r>
      <w:r>
        <w:rPr>
          <w:sz w:val="26"/>
        </w:rPr>
        <w:t>at</w:t>
      </w:r>
      <w:r>
        <w:rPr>
          <w:spacing w:val="-4"/>
          <w:sz w:val="26"/>
        </w:rPr>
        <w:t xml:space="preserve"> </w:t>
      </w:r>
      <w:r>
        <w:rPr>
          <w:sz w:val="26"/>
        </w:rPr>
        <w:t>or</w:t>
      </w:r>
      <w:r>
        <w:rPr>
          <w:spacing w:val="-4"/>
          <w:sz w:val="26"/>
        </w:rPr>
        <w:t xml:space="preserve"> </w:t>
      </w:r>
      <w:r>
        <w:rPr>
          <w:sz w:val="26"/>
        </w:rPr>
        <w:t>below</w:t>
      </w:r>
      <w:r>
        <w:rPr>
          <w:spacing w:val="-5"/>
          <w:sz w:val="26"/>
        </w:rPr>
        <w:t xml:space="preserve"> </w:t>
      </w:r>
      <w:r>
        <w:rPr>
          <w:sz w:val="26"/>
        </w:rPr>
        <w:t>250%</w:t>
      </w:r>
      <w:r>
        <w:rPr>
          <w:spacing w:val="-6"/>
          <w:sz w:val="26"/>
        </w:rPr>
        <w:t xml:space="preserve"> </w:t>
      </w:r>
      <w:r>
        <w:rPr>
          <w:sz w:val="26"/>
        </w:rPr>
        <w:t>of</w:t>
      </w:r>
      <w:r>
        <w:rPr>
          <w:spacing w:val="-5"/>
          <w:sz w:val="26"/>
        </w:rPr>
        <w:t xml:space="preserve"> </w:t>
      </w:r>
      <w:r>
        <w:rPr>
          <w:sz w:val="26"/>
        </w:rPr>
        <w:t>the</w:t>
      </w:r>
      <w:r>
        <w:rPr>
          <w:spacing w:val="-4"/>
          <w:sz w:val="26"/>
        </w:rPr>
        <w:t xml:space="preserve"> </w:t>
      </w:r>
      <w:r>
        <w:rPr>
          <w:sz w:val="26"/>
        </w:rPr>
        <w:t>federal</w:t>
      </w:r>
      <w:r>
        <w:rPr>
          <w:spacing w:val="-4"/>
          <w:sz w:val="26"/>
        </w:rPr>
        <w:t xml:space="preserve"> </w:t>
      </w:r>
      <w:r>
        <w:rPr>
          <w:sz w:val="26"/>
        </w:rPr>
        <w:t>poverty guidelines for the 48 Contiguous States and the District of Columbia (250% FPG)</w:t>
      </w:r>
      <w:r>
        <w:rPr>
          <w:position w:val="6"/>
          <w:sz w:val="17"/>
        </w:rPr>
        <w:t>16</w:t>
      </w:r>
    </w:p>
    <w:p w:rsidR="00BE24D9" w:rsidRDefault="001B63F1" w14:paraId="1064EF8B" w14:textId="77777777">
      <w:pPr>
        <w:pStyle w:val="ListParagraph"/>
        <w:numPr>
          <w:ilvl w:val="0"/>
          <w:numId w:val="18"/>
        </w:numPr>
        <w:tabs>
          <w:tab w:val="left" w:pos="1900"/>
        </w:tabs>
        <w:ind w:right="391"/>
        <w:rPr>
          <w:sz w:val="26"/>
        </w:rPr>
      </w:pPr>
      <w:r>
        <w:rPr>
          <w:sz w:val="26"/>
        </w:rPr>
        <w:t>A household income at or below 80 percent of the statewide median income, or at or below the county-specific threshold designated</w:t>
      </w:r>
      <w:r>
        <w:rPr>
          <w:spacing w:val="-5"/>
          <w:sz w:val="26"/>
        </w:rPr>
        <w:t xml:space="preserve"> </w:t>
      </w:r>
      <w:r>
        <w:rPr>
          <w:sz w:val="26"/>
        </w:rPr>
        <w:t>as</w:t>
      </w:r>
      <w:r>
        <w:rPr>
          <w:spacing w:val="-7"/>
          <w:sz w:val="26"/>
        </w:rPr>
        <w:t xml:space="preserve"> </w:t>
      </w:r>
      <w:r>
        <w:rPr>
          <w:sz w:val="26"/>
        </w:rPr>
        <w:t>“low-income”</w:t>
      </w:r>
      <w:r>
        <w:rPr>
          <w:spacing w:val="-5"/>
          <w:sz w:val="26"/>
        </w:rPr>
        <w:t xml:space="preserve"> </w:t>
      </w:r>
      <w:r>
        <w:rPr>
          <w:sz w:val="26"/>
        </w:rPr>
        <w:t>by</w:t>
      </w:r>
      <w:r>
        <w:rPr>
          <w:spacing w:val="-5"/>
          <w:sz w:val="26"/>
        </w:rPr>
        <w:t xml:space="preserve"> </w:t>
      </w:r>
      <w:r>
        <w:rPr>
          <w:sz w:val="26"/>
        </w:rPr>
        <w:t>the</w:t>
      </w:r>
      <w:r>
        <w:rPr>
          <w:spacing w:val="-5"/>
          <w:sz w:val="26"/>
        </w:rPr>
        <w:t xml:space="preserve"> </w:t>
      </w:r>
      <w:r>
        <w:rPr>
          <w:sz w:val="26"/>
        </w:rPr>
        <w:t>Department</w:t>
      </w:r>
      <w:r>
        <w:rPr>
          <w:spacing w:val="-5"/>
          <w:sz w:val="26"/>
        </w:rPr>
        <w:t xml:space="preserve"> </w:t>
      </w:r>
      <w:r>
        <w:rPr>
          <w:sz w:val="26"/>
        </w:rPr>
        <w:t>of</w:t>
      </w:r>
      <w:r>
        <w:rPr>
          <w:spacing w:val="-6"/>
          <w:sz w:val="26"/>
        </w:rPr>
        <w:t xml:space="preserve"> </w:t>
      </w:r>
      <w:r>
        <w:rPr>
          <w:sz w:val="26"/>
        </w:rPr>
        <w:t>Housing</w:t>
      </w:r>
      <w:r>
        <w:rPr>
          <w:spacing w:val="-7"/>
          <w:sz w:val="26"/>
        </w:rPr>
        <w:t xml:space="preserve"> </w:t>
      </w:r>
      <w:r>
        <w:rPr>
          <w:sz w:val="26"/>
        </w:rPr>
        <w:t>and Community Development's list of state income limits adopted pursuant to Section 50093 of the Health and Safety Code, or</w:t>
      </w:r>
    </w:p>
    <w:p w:rsidR="00BE24D9" w:rsidRDefault="001B63F1" w14:paraId="0B466E75" w14:textId="77777777">
      <w:pPr>
        <w:pStyle w:val="ListParagraph"/>
        <w:numPr>
          <w:ilvl w:val="0"/>
          <w:numId w:val="18"/>
        </w:numPr>
        <w:tabs>
          <w:tab w:val="left" w:pos="1898"/>
          <w:tab w:val="left" w:pos="1900"/>
        </w:tabs>
        <w:ind w:right="750"/>
        <w:rPr>
          <w:sz w:val="26"/>
        </w:rPr>
      </w:pPr>
      <w:r>
        <w:rPr>
          <w:sz w:val="26"/>
        </w:rPr>
        <w:t>A household with at least one (1) person in the household currently</w:t>
      </w:r>
      <w:r>
        <w:rPr>
          <w:spacing w:val="-5"/>
          <w:sz w:val="26"/>
        </w:rPr>
        <w:t xml:space="preserve"> </w:t>
      </w:r>
      <w:r>
        <w:rPr>
          <w:sz w:val="26"/>
        </w:rPr>
        <w:t>enrolled</w:t>
      </w:r>
      <w:r>
        <w:rPr>
          <w:spacing w:val="-4"/>
          <w:sz w:val="26"/>
        </w:rPr>
        <w:t xml:space="preserve"> </w:t>
      </w:r>
      <w:r>
        <w:rPr>
          <w:sz w:val="26"/>
        </w:rPr>
        <w:t>in</w:t>
      </w:r>
      <w:r>
        <w:rPr>
          <w:spacing w:val="-4"/>
          <w:sz w:val="26"/>
        </w:rPr>
        <w:t xml:space="preserve"> </w:t>
      </w:r>
      <w:r>
        <w:rPr>
          <w:sz w:val="26"/>
        </w:rPr>
        <w:t>one</w:t>
      </w:r>
      <w:r>
        <w:rPr>
          <w:spacing w:val="-4"/>
          <w:sz w:val="26"/>
        </w:rPr>
        <w:t xml:space="preserve"> </w:t>
      </w:r>
      <w:r>
        <w:rPr>
          <w:sz w:val="26"/>
        </w:rPr>
        <w:t>or</w:t>
      </w:r>
      <w:r>
        <w:rPr>
          <w:spacing w:val="-4"/>
          <w:sz w:val="26"/>
        </w:rPr>
        <w:t xml:space="preserve"> </w:t>
      </w:r>
      <w:r>
        <w:rPr>
          <w:sz w:val="26"/>
        </w:rPr>
        <w:t>more</w:t>
      </w:r>
      <w:r>
        <w:rPr>
          <w:spacing w:val="-4"/>
          <w:sz w:val="26"/>
        </w:rPr>
        <w:t xml:space="preserve"> </w:t>
      </w:r>
      <w:r>
        <w:rPr>
          <w:sz w:val="26"/>
        </w:rPr>
        <w:t>of</w:t>
      </w:r>
      <w:r>
        <w:rPr>
          <w:spacing w:val="-5"/>
          <w:sz w:val="26"/>
        </w:rPr>
        <w:t xml:space="preserve"> </w:t>
      </w:r>
      <w:r>
        <w:rPr>
          <w:sz w:val="26"/>
        </w:rPr>
        <w:t>the</w:t>
      </w:r>
      <w:r>
        <w:rPr>
          <w:spacing w:val="-4"/>
          <w:sz w:val="26"/>
        </w:rPr>
        <w:t xml:space="preserve"> </w:t>
      </w:r>
      <w:r>
        <w:rPr>
          <w:sz w:val="26"/>
        </w:rPr>
        <w:t>following</w:t>
      </w:r>
      <w:r>
        <w:rPr>
          <w:spacing w:val="-4"/>
          <w:sz w:val="26"/>
        </w:rPr>
        <w:t xml:space="preserve"> </w:t>
      </w:r>
      <w:r>
        <w:rPr>
          <w:sz w:val="26"/>
        </w:rPr>
        <w:t>acceptable public assistance programs:</w:t>
      </w:r>
    </w:p>
    <w:p w:rsidR="00BE24D9" w:rsidRDefault="001B63F1" w14:paraId="28083282" w14:textId="77777777">
      <w:pPr>
        <w:pStyle w:val="ListParagraph"/>
        <w:numPr>
          <w:ilvl w:val="1"/>
          <w:numId w:val="18"/>
        </w:numPr>
        <w:tabs>
          <w:tab w:val="left" w:pos="2620"/>
        </w:tabs>
        <w:spacing w:before="1"/>
        <w:rPr>
          <w:sz w:val="26"/>
        </w:rPr>
      </w:pPr>
      <w:r>
        <w:rPr>
          <w:sz w:val="26"/>
        </w:rPr>
        <w:t>California</w:t>
      </w:r>
      <w:r>
        <w:rPr>
          <w:spacing w:val="-4"/>
          <w:sz w:val="26"/>
        </w:rPr>
        <w:t xml:space="preserve"> </w:t>
      </w:r>
      <w:r>
        <w:rPr>
          <w:sz w:val="26"/>
        </w:rPr>
        <w:t>Alternate</w:t>
      </w:r>
      <w:r>
        <w:rPr>
          <w:spacing w:val="-1"/>
          <w:sz w:val="26"/>
        </w:rPr>
        <w:t xml:space="preserve"> </w:t>
      </w:r>
      <w:r>
        <w:rPr>
          <w:sz w:val="26"/>
        </w:rPr>
        <w:t>Rates</w:t>
      </w:r>
      <w:r>
        <w:rPr>
          <w:spacing w:val="-3"/>
          <w:sz w:val="26"/>
        </w:rPr>
        <w:t xml:space="preserve"> </w:t>
      </w:r>
      <w:r>
        <w:rPr>
          <w:sz w:val="26"/>
        </w:rPr>
        <w:t>for</w:t>
      </w:r>
      <w:r>
        <w:rPr>
          <w:spacing w:val="-1"/>
          <w:sz w:val="26"/>
        </w:rPr>
        <w:t xml:space="preserve"> </w:t>
      </w:r>
      <w:r>
        <w:rPr>
          <w:sz w:val="26"/>
        </w:rPr>
        <w:t>Energy</w:t>
      </w:r>
      <w:r>
        <w:rPr>
          <w:spacing w:val="-1"/>
          <w:sz w:val="26"/>
        </w:rPr>
        <w:t xml:space="preserve"> </w:t>
      </w:r>
      <w:r>
        <w:rPr>
          <w:spacing w:val="-2"/>
          <w:sz w:val="26"/>
        </w:rPr>
        <w:t>(CARE</w:t>
      </w:r>
      <w:r>
        <w:rPr>
          <w:spacing w:val="-2"/>
          <w:position w:val="6"/>
          <w:sz w:val="17"/>
        </w:rPr>
        <w:t>17</w:t>
      </w:r>
      <w:r>
        <w:rPr>
          <w:spacing w:val="-2"/>
          <w:sz w:val="26"/>
        </w:rPr>
        <w:t>)</w:t>
      </w:r>
    </w:p>
    <w:p w:rsidR="00BE24D9" w:rsidRDefault="001B63F1" w14:paraId="5D865AF3" w14:textId="77777777">
      <w:pPr>
        <w:pStyle w:val="ListParagraph"/>
        <w:numPr>
          <w:ilvl w:val="1"/>
          <w:numId w:val="18"/>
        </w:numPr>
        <w:tabs>
          <w:tab w:val="left" w:pos="2620"/>
        </w:tabs>
        <w:ind w:right="1562"/>
        <w:rPr>
          <w:sz w:val="26"/>
        </w:rPr>
      </w:pPr>
      <w:r>
        <w:rPr>
          <w:sz w:val="26"/>
        </w:rPr>
        <w:t>Low</w:t>
      </w:r>
      <w:r>
        <w:rPr>
          <w:spacing w:val="-7"/>
          <w:sz w:val="26"/>
        </w:rPr>
        <w:t xml:space="preserve"> </w:t>
      </w:r>
      <w:r>
        <w:rPr>
          <w:sz w:val="26"/>
        </w:rPr>
        <w:t>Income</w:t>
      </w:r>
      <w:r>
        <w:rPr>
          <w:spacing w:val="-8"/>
          <w:sz w:val="26"/>
        </w:rPr>
        <w:t xml:space="preserve"> </w:t>
      </w:r>
      <w:r>
        <w:rPr>
          <w:sz w:val="26"/>
        </w:rPr>
        <w:t>Home</w:t>
      </w:r>
      <w:r>
        <w:rPr>
          <w:spacing w:val="-8"/>
          <w:sz w:val="26"/>
        </w:rPr>
        <w:t xml:space="preserve"> </w:t>
      </w:r>
      <w:r>
        <w:rPr>
          <w:sz w:val="26"/>
        </w:rPr>
        <w:t>Energy</w:t>
      </w:r>
      <w:r>
        <w:rPr>
          <w:spacing w:val="-9"/>
          <w:sz w:val="26"/>
        </w:rPr>
        <w:t xml:space="preserve"> </w:t>
      </w:r>
      <w:r>
        <w:rPr>
          <w:sz w:val="26"/>
        </w:rPr>
        <w:t>Assistance</w:t>
      </w:r>
      <w:r>
        <w:rPr>
          <w:spacing w:val="-7"/>
          <w:sz w:val="26"/>
        </w:rPr>
        <w:t xml:space="preserve"> </w:t>
      </w:r>
      <w:r>
        <w:rPr>
          <w:sz w:val="26"/>
        </w:rPr>
        <w:t xml:space="preserve">Program </w:t>
      </w:r>
      <w:r>
        <w:rPr>
          <w:spacing w:val="-2"/>
          <w:sz w:val="26"/>
        </w:rPr>
        <w:t>(LIHEAP</w:t>
      </w:r>
      <w:r>
        <w:rPr>
          <w:spacing w:val="-2"/>
          <w:position w:val="6"/>
          <w:sz w:val="17"/>
        </w:rPr>
        <w:t>18</w:t>
      </w:r>
      <w:r>
        <w:rPr>
          <w:spacing w:val="-2"/>
          <w:sz w:val="26"/>
        </w:rPr>
        <w:t>)</w:t>
      </w:r>
    </w:p>
    <w:p w:rsidR="00BE24D9" w:rsidRDefault="001B63F1" w14:paraId="065BFF30" w14:textId="77777777">
      <w:pPr>
        <w:pStyle w:val="ListParagraph"/>
        <w:numPr>
          <w:ilvl w:val="1"/>
          <w:numId w:val="18"/>
        </w:numPr>
        <w:tabs>
          <w:tab w:val="left" w:pos="2620"/>
        </w:tabs>
        <w:spacing w:line="335" w:lineRule="exact"/>
        <w:rPr>
          <w:sz w:val="17"/>
        </w:rPr>
      </w:pPr>
      <w:r>
        <w:rPr>
          <w:spacing w:val="-2"/>
          <w:sz w:val="26"/>
        </w:rPr>
        <w:t>Medi-Cal</w:t>
      </w:r>
      <w:r>
        <w:rPr>
          <w:spacing w:val="-2"/>
          <w:position w:val="6"/>
          <w:sz w:val="17"/>
        </w:rPr>
        <w:t>19</w:t>
      </w:r>
    </w:p>
    <w:p w:rsidR="00BE24D9" w:rsidRDefault="001B63F1" w14:paraId="12597EED" w14:textId="77777777">
      <w:pPr>
        <w:pStyle w:val="ListParagraph"/>
        <w:numPr>
          <w:ilvl w:val="1"/>
          <w:numId w:val="18"/>
        </w:numPr>
        <w:tabs>
          <w:tab w:val="left" w:pos="2620"/>
        </w:tabs>
        <w:ind w:right="597"/>
        <w:rPr>
          <w:sz w:val="26"/>
        </w:rPr>
      </w:pPr>
      <w:r>
        <w:rPr>
          <w:sz w:val="26"/>
        </w:rPr>
        <w:t>CalFresh</w:t>
      </w:r>
      <w:r>
        <w:rPr>
          <w:spacing w:val="-9"/>
          <w:sz w:val="26"/>
        </w:rPr>
        <w:t xml:space="preserve"> </w:t>
      </w:r>
      <w:r>
        <w:rPr>
          <w:sz w:val="26"/>
        </w:rPr>
        <w:t>/</w:t>
      </w:r>
      <w:r>
        <w:rPr>
          <w:spacing w:val="-7"/>
          <w:sz w:val="26"/>
        </w:rPr>
        <w:t xml:space="preserve"> </w:t>
      </w:r>
      <w:r>
        <w:rPr>
          <w:sz w:val="26"/>
        </w:rPr>
        <w:t>Supplemental</w:t>
      </w:r>
      <w:r>
        <w:rPr>
          <w:spacing w:val="-7"/>
          <w:sz w:val="26"/>
        </w:rPr>
        <w:t xml:space="preserve"> </w:t>
      </w:r>
      <w:r>
        <w:rPr>
          <w:sz w:val="26"/>
        </w:rPr>
        <w:t>Nutrition</w:t>
      </w:r>
      <w:r>
        <w:rPr>
          <w:spacing w:val="-8"/>
          <w:sz w:val="26"/>
        </w:rPr>
        <w:t xml:space="preserve"> </w:t>
      </w:r>
      <w:r>
        <w:rPr>
          <w:sz w:val="26"/>
        </w:rPr>
        <w:t>Assistance</w:t>
      </w:r>
      <w:r>
        <w:rPr>
          <w:spacing w:val="-9"/>
          <w:sz w:val="26"/>
        </w:rPr>
        <w:t xml:space="preserve"> </w:t>
      </w:r>
      <w:r>
        <w:rPr>
          <w:sz w:val="26"/>
        </w:rPr>
        <w:t xml:space="preserve">Program </w:t>
      </w:r>
      <w:r>
        <w:rPr>
          <w:spacing w:val="-2"/>
          <w:sz w:val="26"/>
        </w:rPr>
        <w:t>(SNAP</w:t>
      </w:r>
      <w:r>
        <w:rPr>
          <w:spacing w:val="-2"/>
          <w:position w:val="6"/>
          <w:sz w:val="17"/>
        </w:rPr>
        <w:t>20</w:t>
      </w:r>
      <w:r>
        <w:rPr>
          <w:spacing w:val="-2"/>
          <w:sz w:val="26"/>
        </w:rPr>
        <w:t>)</w:t>
      </w:r>
    </w:p>
    <w:p w:rsidR="00BE24D9" w:rsidRDefault="001B63F1" w14:paraId="0E66FD34" w14:textId="77777777">
      <w:pPr>
        <w:pStyle w:val="ListParagraph"/>
        <w:numPr>
          <w:ilvl w:val="1"/>
          <w:numId w:val="18"/>
        </w:numPr>
        <w:tabs>
          <w:tab w:val="left" w:pos="2620"/>
        </w:tabs>
        <w:spacing w:line="335" w:lineRule="exact"/>
        <w:rPr>
          <w:sz w:val="26"/>
        </w:rPr>
      </w:pPr>
      <w:r>
        <w:rPr>
          <w:sz w:val="26"/>
        </w:rPr>
        <w:t>Supplemental</w:t>
      </w:r>
      <w:r>
        <w:rPr>
          <w:spacing w:val="-4"/>
          <w:sz w:val="26"/>
        </w:rPr>
        <w:t xml:space="preserve"> </w:t>
      </w:r>
      <w:r>
        <w:rPr>
          <w:sz w:val="26"/>
        </w:rPr>
        <w:t>Security</w:t>
      </w:r>
      <w:r>
        <w:rPr>
          <w:spacing w:val="-3"/>
          <w:sz w:val="26"/>
        </w:rPr>
        <w:t xml:space="preserve"> </w:t>
      </w:r>
      <w:r>
        <w:rPr>
          <w:sz w:val="26"/>
        </w:rPr>
        <w:t>Income</w:t>
      </w:r>
      <w:r>
        <w:rPr>
          <w:spacing w:val="-4"/>
          <w:sz w:val="26"/>
        </w:rPr>
        <w:t xml:space="preserve"> </w:t>
      </w:r>
      <w:r>
        <w:rPr>
          <w:spacing w:val="-2"/>
          <w:sz w:val="26"/>
        </w:rPr>
        <w:t>(SSI</w:t>
      </w:r>
      <w:r>
        <w:rPr>
          <w:spacing w:val="-2"/>
          <w:position w:val="6"/>
          <w:sz w:val="17"/>
        </w:rPr>
        <w:t>21,22</w:t>
      </w:r>
      <w:r>
        <w:rPr>
          <w:spacing w:val="-2"/>
          <w:sz w:val="26"/>
        </w:rPr>
        <w:t>)</w:t>
      </w:r>
    </w:p>
    <w:p w:rsidR="00BE24D9" w:rsidRDefault="00BE24D9" w14:paraId="200C62B9" w14:textId="77777777">
      <w:pPr>
        <w:pStyle w:val="BodyText"/>
        <w:rPr>
          <w:sz w:val="20"/>
        </w:rPr>
      </w:pPr>
    </w:p>
    <w:p w:rsidR="00BE24D9" w:rsidRDefault="00BE24D9" w14:paraId="16341AD7" w14:textId="77777777">
      <w:pPr>
        <w:pStyle w:val="BodyText"/>
        <w:rPr>
          <w:sz w:val="20"/>
        </w:rPr>
      </w:pPr>
    </w:p>
    <w:p w:rsidR="00BE24D9" w:rsidRDefault="00BE24D9" w14:paraId="67F67675" w14:textId="77777777">
      <w:pPr>
        <w:pStyle w:val="BodyText"/>
        <w:rPr>
          <w:sz w:val="20"/>
        </w:rPr>
      </w:pPr>
    </w:p>
    <w:p w:rsidR="00BE24D9" w:rsidRDefault="001B63F1" w14:paraId="752B43DD" w14:textId="77777777">
      <w:pPr>
        <w:pStyle w:val="BodyText"/>
        <w:spacing w:before="165"/>
        <w:rPr>
          <w:sz w:val="20"/>
        </w:rPr>
      </w:pPr>
      <w:r>
        <w:rPr>
          <w:noProof/>
        </w:rPr>
        <mc:AlternateContent>
          <mc:Choice Requires="wps">
            <w:drawing>
              <wp:anchor distT="0" distB="0" distL="0" distR="0" simplePos="0" relativeHeight="487590912" behindDoc="1" locked="0" layoutInCell="1" allowOverlap="1" wp14:editId="381729F2" wp14:anchorId="1CD525C8">
                <wp:simplePos x="0" y="0"/>
                <wp:positionH relativeFrom="page">
                  <wp:posOffset>914400</wp:posOffset>
                </wp:positionH>
                <wp:positionV relativeFrom="paragraph">
                  <wp:posOffset>278100</wp:posOffset>
                </wp:positionV>
                <wp:extent cx="1829435"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0" style="position:absolute;margin-left:1in;margin-top:21.9pt;width:144.05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" w14:anchorId="2BCAA74D">
                <v:path arrowok="t"/>
                <w10:wrap type="topAndBottom" anchorx="page"/>
              </v:shape>
            </w:pict>
          </mc:Fallback>
        </mc:AlternateContent>
      </w:r>
    </w:p>
    <w:p w:rsidR="00BE24D9" w:rsidRDefault="001B63F1" w14:paraId="17D75B91" w14:textId="77777777">
      <w:pPr>
        <w:spacing w:before="99"/>
        <w:ind w:left="280" w:right="530" w:hanging="180"/>
        <w:rPr>
          <w:sz w:val="20"/>
        </w:rPr>
      </w:pPr>
      <w:r>
        <w:rPr>
          <w:color w:val="2E5395"/>
          <w:position w:val="5"/>
          <w:sz w:val="13"/>
        </w:rPr>
        <w:t>16</w:t>
      </w:r>
      <w:r>
        <w:rPr>
          <w:color w:val="2E5395"/>
          <w:spacing w:val="32"/>
          <w:position w:val="5"/>
          <w:sz w:val="13"/>
        </w:rPr>
        <w:t xml:space="preserve"> </w:t>
      </w:r>
      <w:r>
        <w:rPr>
          <w:color w:val="2E5395"/>
          <w:sz w:val="20"/>
        </w:rPr>
        <w:t>https://</w:t>
      </w:r>
      <w:hyperlink r:id="rId18">
        <w:r>
          <w:rPr>
            <w:color w:val="2E5395"/>
            <w:sz w:val="20"/>
          </w:rPr>
          <w:t>www.federalregister.gov/documents/2023/01/19/2023-00885/annual-update-of-the-hhs-</w:t>
        </w:r>
      </w:hyperlink>
      <w:r>
        <w:rPr>
          <w:color w:val="2E5395"/>
          <w:sz w:val="20"/>
        </w:rPr>
        <w:t xml:space="preserve"> </w:t>
      </w:r>
      <w:r>
        <w:rPr>
          <w:color w:val="2E5395"/>
          <w:spacing w:val="-2"/>
          <w:sz w:val="20"/>
        </w:rPr>
        <w:t>poverty-guidelines</w:t>
      </w:r>
    </w:p>
    <w:p w:rsidR="00BE24D9" w:rsidRDefault="001B63F1" w14:paraId="3BE07AE7" w14:textId="77777777">
      <w:pPr>
        <w:spacing w:line="248" w:lineRule="exact"/>
        <w:ind w:left="100"/>
        <w:rPr>
          <w:sz w:val="20"/>
        </w:rPr>
      </w:pPr>
      <w:r>
        <w:rPr>
          <w:color w:val="2E5395"/>
          <w:spacing w:val="-2"/>
          <w:position w:val="5"/>
          <w:sz w:val="13"/>
        </w:rPr>
        <w:t>17</w:t>
      </w:r>
      <w:r>
        <w:rPr>
          <w:color w:val="2E5395"/>
          <w:spacing w:val="64"/>
          <w:position w:val="5"/>
          <w:sz w:val="13"/>
        </w:rPr>
        <w:t xml:space="preserve">  </w:t>
      </w:r>
      <w:hyperlink r:id="rId19">
        <w:r>
          <w:rPr>
            <w:color w:val="0462C1"/>
            <w:spacing w:val="-2"/>
            <w:sz w:val="20"/>
            <w:u w:val="single" w:color="0462C1"/>
          </w:rPr>
          <w:t>https://www.cpuc.ca.gov/industries-and-topics/electrical-energy/electric-costs/care-fera-program</w:t>
        </w:r>
      </w:hyperlink>
    </w:p>
    <w:p w:rsidR="00BE24D9" w:rsidRDefault="001B63F1" w14:paraId="2DD7D6B9" w14:textId="77777777">
      <w:pPr>
        <w:ind w:left="100"/>
        <w:rPr>
          <w:sz w:val="20"/>
        </w:rPr>
      </w:pPr>
      <w:r>
        <w:rPr>
          <w:color w:val="2E5395"/>
          <w:spacing w:val="-2"/>
          <w:position w:val="5"/>
          <w:sz w:val="13"/>
        </w:rPr>
        <w:t>18</w:t>
      </w:r>
      <w:r>
        <w:rPr>
          <w:color w:val="2E5395"/>
          <w:spacing w:val="70"/>
          <w:w w:val="150"/>
          <w:position w:val="5"/>
          <w:sz w:val="13"/>
        </w:rPr>
        <w:t xml:space="preserve"> </w:t>
      </w:r>
      <w:hyperlink r:id="rId20">
        <w:r>
          <w:rPr>
            <w:color w:val="0462C1"/>
            <w:spacing w:val="-2"/>
            <w:sz w:val="20"/>
            <w:u w:val="single" w:color="0462C1"/>
          </w:rPr>
          <w:t>https://www.csd.ca.gov/Pages/LIHEAP-Income-Eligibility.aspx</w:t>
        </w:r>
      </w:hyperlink>
    </w:p>
    <w:p w:rsidR="00BE24D9" w:rsidRDefault="001B63F1" w14:paraId="4C5532C6" w14:textId="77777777">
      <w:pPr>
        <w:ind w:left="100"/>
        <w:rPr>
          <w:sz w:val="20"/>
        </w:rPr>
      </w:pPr>
      <w:r>
        <w:rPr>
          <w:color w:val="2E5395"/>
          <w:spacing w:val="-2"/>
          <w:position w:val="5"/>
          <w:sz w:val="13"/>
        </w:rPr>
        <w:t>19</w:t>
      </w:r>
      <w:r>
        <w:rPr>
          <w:color w:val="2E5395"/>
          <w:spacing w:val="48"/>
          <w:position w:val="5"/>
          <w:sz w:val="13"/>
        </w:rPr>
        <w:t xml:space="preserve">  </w:t>
      </w:r>
      <w:hyperlink r:id="rId21">
        <w:r>
          <w:rPr>
            <w:color w:val="0462C1"/>
            <w:spacing w:val="-2"/>
            <w:sz w:val="20"/>
            <w:u w:val="single" w:color="0462C1"/>
          </w:rPr>
          <w:t>https://www.dhcs.ca.gov/services/medi-cal/Pages/DoYouQualifyForMedi-Cal.aspx</w:t>
        </w:r>
      </w:hyperlink>
    </w:p>
    <w:p w:rsidR="00BE24D9" w:rsidRDefault="001B63F1" w14:paraId="7B89BF47" w14:textId="77777777">
      <w:pPr>
        <w:spacing w:before="1"/>
        <w:ind w:left="100" w:right="223"/>
        <w:rPr>
          <w:sz w:val="20"/>
        </w:rPr>
      </w:pPr>
      <w:r>
        <w:rPr>
          <w:color w:val="2E5395"/>
          <w:position w:val="5"/>
          <w:sz w:val="13"/>
        </w:rPr>
        <w:t>20</w:t>
      </w:r>
      <w:r>
        <w:rPr>
          <w:color w:val="2E5395"/>
          <w:spacing w:val="-1"/>
          <w:position w:val="5"/>
          <w:sz w:val="13"/>
        </w:rPr>
        <w:t xml:space="preserve"> </w:t>
      </w:r>
      <w:hyperlink w:anchor="income" r:id="rId22">
        <w:r>
          <w:rPr>
            <w:color w:val="0462C1"/>
            <w:sz w:val="20"/>
            <w:u w:val="single" w:color="0462C1"/>
          </w:rPr>
          <w:t>https://www.cdss.ca.gov/inforesources/cdss-programs/calfresh/eligibility-and-issuance-</w:t>
        </w:r>
      </w:hyperlink>
      <w:r>
        <w:rPr>
          <w:color w:val="0462C1"/>
          <w:sz w:val="20"/>
        </w:rPr>
        <w:t xml:space="preserve"> </w:t>
      </w:r>
      <w:hyperlink w:anchor="income" r:id="rId23">
        <w:r>
          <w:rPr>
            <w:color w:val="0462C1"/>
            <w:spacing w:val="-2"/>
            <w:sz w:val="20"/>
            <w:u w:val="single" w:color="0462C1"/>
          </w:rPr>
          <w:t>requirements#income</w:t>
        </w:r>
      </w:hyperlink>
    </w:p>
    <w:p w:rsidR="00BE24D9" w:rsidRDefault="001B63F1" w14:paraId="6E7BEF77" w14:textId="77777777">
      <w:pPr>
        <w:ind w:left="100"/>
        <w:rPr>
          <w:sz w:val="20"/>
        </w:rPr>
      </w:pPr>
      <w:r>
        <w:rPr>
          <w:color w:val="2E5395"/>
          <w:spacing w:val="-2"/>
          <w:position w:val="5"/>
          <w:sz w:val="13"/>
        </w:rPr>
        <w:t>21</w:t>
      </w:r>
      <w:r>
        <w:rPr>
          <w:color w:val="2E5395"/>
          <w:spacing w:val="77"/>
          <w:position w:val="5"/>
          <w:sz w:val="13"/>
        </w:rPr>
        <w:t xml:space="preserve"> </w:t>
      </w:r>
      <w:hyperlink r:id="rId24">
        <w:r>
          <w:rPr>
            <w:color w:val="0462C1"/>
            <w:spacing w:val="-2"/>
            <w:sz w:val="20"/>
            <w:u w:val="single" w:color="0462C1"/>
          </w:rPr>
          <w:t>https://www.ssa.gov/ssi/text-eligibility-ussi.htm</w:t>
        </w:r>
      </w:hyperlink>
    </w:p>
    <w:p w:rsidR="00BE24D9" w:rsidRDefault="001B63F1" w14:paraId="239E9EFE" w14:textId="77777777">
      <w:pPr>
        <w:ind w:left="100"/>
        <w:rPr>
          <w:sz w:val="20"/>
        </w:rPr>
      </w:pPr>
      <w:r>
        <w:rPr>
          <w:color w:val="2E5395"/>
          <w:position w:val="5"/>
          <w:sz w:val="13"/>
        </w:rPr>
        <w:t>22</w:t>
      </w:r>
      <w:r>
        <w:rPr>
          <w:color w:val="2E5395"/>
          <w:spacing w:val="-1"/>
          <w:position w:val="5"/>
          <w:sz w:val="13"/>
        </w:rPr>
        <w:t xml:space="preserve"> </w:t>
      </w:r>
      <w:hyperlink r:id="rId25">
        <w:r>
          <w:rPr>
            <w:color w:val="0462C1"/>
            <w:sz w:val="20"/>
            <w:u w:val="single" w:color="0462C1"/>
          </w:rPr>
          <w:t>https://www.ssa.gov/pubs/EN-05-</w:t>
        </w:r>
        <w:r>
          <w:rPr>
            <w:color w:val="0462C1"/>
            <w:spacing w:val="-2"/>
            <w:sz w:val="20"/>
            <w:u w:val="single" w:color="0462C1"/>
          </w:rPr>
          <w:t>10003.pdf</w:t>
        </w:r>
      </w:hyperlink>
    </w:p>
    <w:p w:rsidR="00BE24D9" w:rsidRDefault="00BE24D9" w14:paraId="17464C5E" w14:textId="77777777">
      <w:pPr>
        <w:rPr>
          <w:sz w:val="20"/>
        </w:rPr>
        <w:sectPr w:rsidR="00BE24D9" w:rsidSect="00F568C3">
          <w:pgSz w:w="12240" w:h="15840"/>
          <w:pgMar w:top="1320" w:right="1260" w:bottom="1340" w:left="1340" w:header="729" w:footer="1155" w:gutter="0"/>
          <w:cols w:space="720"/>
        </w:sectPr>
      </w:pPr>
    </w:p>
    <w:p w:rsidR="00BE24D9" w:rsidRDefault="001B63F1" w14:paraId="7EEC80AB" w14:textId="77777777">
      <w:pPr>
        <w:pStyle w:val="ListParagraph"/>
        <w:numPr>
          <w:ilvl w:val="1"/>
          <w:numId w:val="18"/>
        </w:numPr>
        <w:tabs>
          <w:tab w:val="left" w:pos="2620"/>
        </w:tabs>
        <w:spacing w:before="101"/>
        <w:ind w:right="215"/>
        <w:rPr>
          <w:sz w:val="26"/>
        </w:rPr>
      </w:pPr>
      <w:r>
        <w:rPr>
          <w:sz w:val="26"/>
        </w:rPr>
        <w:lastRenderedPageBreak/>
        <w:t>California Work Opportunity and Responsibility to Kids (CALWORKS)</w:t>
      </w:r>
      <w:r>
        <w:rPr>
          <w:spacing w:val="-7"/>
          <w:sz w:val="26"/>
        </w:rPr>
        <w:t xml:space="preserve"> </w:t>
      </w:r>
      <w:r>
        <w:rPr>
          <w:sz w:val="26"/>
        </w:rPr>
        <w:t>/</w:t>
      </w:r>
      <w:r>
        <w:rPr>
          <w:spacing w:val="-6"/>
          <w:sz w:val="26"/>
        </w:rPr>
        <w:t xml:space="preserve"> </w:t>
      </w:r>
      <w:r>
        <w:rPr>
          <w:sz w:val="26"/>
        </w:rPr>
        <w:t>Temporary</w:t>
      </w:r>
      <w:r>
        <w:rPr>
          <w:spacing w:val="-6"/>
          <w:sz w:val="26"/>
        </w:rPr>
        <w:t xml:space="preserve"> </w:t>
      </w:r>
      <w:r>
        <w:rPr>
          <w:sz w:val="26"/>
        </w:rPr>
        <w:t>Assistance</w:t>
      </w:r>
      <w:r>
        <w:rPr>
          <w:spacing w:val="-8"/>
          <w:sz w:val="26"/>
        </w:rPr>
        <w:t xml:space="preserve"> </w:t>
      </w:r>
      <w:r>
        <w:rPr>
          <w:sz w:val="26"/>
        </w:rPr>
        <w:t>for</w:t>
      </w:r>
      <w:r>
        <w:rPr>
          <w:spacing w:val="-6"/>
          <w:sz w:val="26"/>
        </w:rPr>
        <w:t xml:space="preserve"> </w:t>
      </w:r>
      <w:r>
        <w:rPr>
          <w:sz w:val="26"/>
        </w:rPr>
        <w:t>Needy</w:t>
      </w:r>
      <w:r>
        <w:rPr>
          <w:spacing w:val="-6"/>
          <w:sz w:val="26"/>
        </w:rPr>
        <w:t xml:space="preserve"> </w:t>
      </w:r>
      <w:r>
        <w:rPr>
          <w:sz w:val="26"/>
        </w:rPr>
        <w:t xml:space="preserve">Families </w:t>
      </w:r>
      <w:r>
        <w:rPr>
          <w:spacing w:val="-2"/>
          <w:sz w:val="26"/>
        </w:rPr>
        <w:t>(TANF</w:t>
      </w:r>
      <w:r>
        <w:rPr>
          <w:spacing w:val="-2"/>
          <w:position w:val="6"/>
          <w:sz w:val="17"/>
        </w:rPr>
        <w:t>23,24</w:t>
      </w:r>
      <w:r>
        <w:rPr>
          <w:spacing w:val="-2"/>
          <w:sz w:val="26"/>
        </w:rPr>
        <w:t>)</w:t>
      </w:r>
    </w:p>
    <w:p w:rsidR="00BE24D9" w:rsidRDefault="001B63F1" w14:paraId="52112E1C" w14:textId="77777777">
      <w:pPr>
        <w:pStyle w:val="ListParagraph"/>
        <w:numPr>
          <w:ilvl w:val="1"/>
          <w:numId w:val="18"/>
        </w:numPr>
        <w:tabs>
          <w:tab w:val="left" w:pos="2620"/>
        </w:tabs>
        <w:ind w:right="874"/>
        <w:rPr>
          <w:sz w:val="26"/>
        </w:rPr>
      </w:pPr>
      <w:r>
        <w:rPr>
          <w:sz w:val="26"/>
        </w:rPr>
        <w:t>Special</w:t>
      </w:r>
      <w:r>
        <w:rPr>
          <w:spacing w:val="-8"/>
          <w:sz w:val="26"/>
        </w:rPr>
        <w:t xml:space="preserve"> </w:t>
      </w:r>
      <w:r>
        <w:rPr>
          <w:sz w:val="26"/>
        </w:rPr>
        <w:t>Supplemental</w:t>
      </w:r>
      <w:r>
        <w:rPr>
          <w:spacing w:val="-8"/>
          <w:sz w:val="26"/>
        </w:rPr>
        <w:t xml:space="preserve"> </w:t>
      </w:r>
      <w:r>
        <w:rPr>
          <w:sz w:val="26"/>
        </w:rPr>
        <w:t>Nutrition</w:t>
      </w:r>
      <w:r>
        <w:rPr>
          <w:spacing w:val="-9"/>
          <w:sz w:val="26"/>
        </w:rPr>
        <w:t xml:space="preserve"> </w:t>
      </w:r>
      <w:r>
        <w:rPr>
          <w:sz w:val="26"/>
        </w:rPr>
        <w:t>Program</w:t>
      </w:r>
      <w:r>
        <w:rPr>
          <w:spacing w:val="-8"/>
          <w:sz w:val="26"/>
        </w:rPr>
        <w:t xml:space="preserve"> </w:t>
      </w:r>
      <w:r>
        <w:rPr>
          <w:sz w:val="26"/>
        </w:rPr>
        <w:t>for</w:t>
      </w:r>
      <w:r>
        <w:rPr>
          <w:spacing w:val="-8"/>
          <w:sz w:val="26"/>
        </w:rPr>
        <w:t xml:space="preserve"> </w:t>
      </w:r>
      <w:r>
        <w:rPr>
          <w:sz w:val="26"/>
        </w:rPr>
        <w:t>Women, Infants, and Children (WIC</w:t>
      </w:r>
      <w:r>
        <w:rPr>
          <w:position w:val="6"/>
          <w:sz w:val="17"/>
        </w:rPr>
        <w:t>25</w:t>
      </w:r>
      <w:r>
        <w:rPr>
          <w:sz w:val="26"/>
        </w:rPr>
        <w:t>)</w:t>
      </w:r>
    </w:p>
    <w:p w:rsidR="00BE24D9" w:rsidRDefault="00BE24D9" w14:paraId="7822CA1A" w14:textId="77777777">
      <w:pPr>
        <w:pStyle w:val="BodyText"/>
      </w:pPr>
    </w:p>
    <w:p w:rsidR="00BE24D9" w:rsidRDefault="001B63F1" w14:paraId="69B030CB" w14:textId="77777777">
      <w:pPr>
        <w:pStyle w:val="BodyText"/>
        <w:ind w:left="100"/>
      </w:pPr>
      <w:r>
        <w:t>A</w:t>
      </w:r>
      <w:r>
        <w:rPr>
          <w:spacing w:val="-3"/>
        </w:rPr>
        <w:t xml:space="preserve"> </w:t>
      </w:r>
      <w:r>
        <w:t>“low-income</w:t>
      </w:r>
      <w:r>
        <w:rPr>
          <w:spacing w:val="-2"/>
        </w:rPr>
        <w:t xml:space="preserve"> </w:t>
      </w:r>
      <w:r>
        <w:t>community”</w:t>
      </w:r>
      <w:r>
        <w:rPr>
          <w:spacing w:val="-2"/>
        </w:rPr>
        <w:t xml:space="preserve"> </w:t>
      </w:r>
      <w:r>
        <w:rPr>
          <w:spacing w:val="-5"/>
        </w:rPr>
        <w:t>is:</w:t>
      </w:r>
    </w:p>
    <w:p w:rsidR="00BE24D9" w:rsidRDefault="001B63F1" w14:paraId="274CC493" w14:textId="77777777">
      <w:pPr>
        <w:pStyle w:val="ListParagraph"/>
        <w:numPr>
          <w:ilvl w:val="0"/>
          <w:numId w:val="17"/>
        </w:numPr>
        <w:tabs>
          <w:tab w:val="left" w:pos="1539"/>
        </w:tabs>
        <w:spacing w:before="323"/>
        <w:ind w:left="1539" w:hanging="359"/>
        <w:rPr>
          <w:sz w:val="26"/>
        </w:rPr>
      </w:pPr>
      <w:r>
        <w:rPr>
          <w:sz w:val="26"/>
        </w:rPr>
        <w:t>A</w:t>
      </w:r>
      <w:r>
        <w:rPr>
          <w:spacing w:val="-4"/>
          <w:sz w:val="26"/>
        </w:rPr>
        <w:t xml:space="preserve"> </w:t>
      </w:r>
      <w:r>
        <w:rPr>
          <w:sz w:val="26"/>
        </w:rPr>
        <w:t>publicly</w:t>
      </w:r>
      <w:r>
        <w:rPr>
          <w:spacing w:val="-4"/>
          <w:sz w:val="26"/>
        </w:rPr>
        <w:t xml:space="preserve"> </w:t>
      </w:r>
      <w:r>
        <w:rPr>
          <w:sz w:val="26"/>
        </w:rPr>
        <w:t>supported</w:t>
      </w:r>
      <w:r>
        <w:rPr>
          <w:spacing w:val="-4"/>
          <w:sz w:val="26"/>
        </w:rPr>
        <w:t xml:space="preserve"> </w:t>
      </w:r>
      <w:r>
        <w:rPr>
          <w:sz w:val="26"/>
        </w:rPr>
        <w:t>housing</w:t>
      </w:r>
      <w:r>
        <w:rPr>
          <w:spacing w:val="-4"/>
          <w:sz w:val="26"/>
        </w:rPr>
        <w:t xml:space="preserve"> </w:t>
      </w:r>
      <w:r>
        <w:rPr>
          <w:sz w:val="26"/>
        </w:rPr>
        <w:t>development</w:t>
      </w:r>
      <w:r>
        <w:rPr>
          <w:spacing w:val="-3"/>
          <w:sz w:val="26"/>
        </w:rPr>
        <w:t xml:space="preserve"> </w:t>
      </w:r>
      <w:r>
        <w:rPr>
          <w:spacing w:val="-5"/>
          <w:sz w:val="26"/>
        </w:rPr>
        <w:t>or;</w:t>
      </w:r>
    </w:p>
    <w:p w:rsidR="00BE24D9" w:rsidRDefault="001B63F1" w14:paraId="471DF34C" w14:textId="77777777">
      <w:pPr>
        <w:pStyle w:val="ListParagraph"/>
        <w:numPr>
          <w:ilvl w:val="0"/>
          <w:numId w:val="17"/>
        </w:numPr>
        <w:tabs>
          <w:tab w:val="left" w:pos="1539"/>
        </w:tabs>
        <w:spacing w:line="323" w:lineRule="exact"/>
        <w:ind w:left="1539" w:hanging="359"/>
        <w:rPr>
          <w:sz w:val="26"/>
        </w:rPr>
      </w:pPr>
      <w:r>
        <w:rPr>
          <w:sz w:val="26"/>
        </w:rPr>
        <w:t>Farmworker</w:t>
      </w:r>
      <w:r>
        <w:rPr>
          <w:spacing w:val="-5"/>
          <w:sz w:val="26"/>
        </w:rPr>
        <w:t xml:space="preserve"> </w:t>
      </w:r>
      <w:r>
        <w:rPr>
          <w:sz w:val="26"/>
        </w:rPr>
        <w:t>housing</w:t>
      </w:r>
      <w:r>
        <w:rPr>
          <w:spacing w:val="-4"/>
          <w:sz w:val="26"/>
        </w:rPr>
        <w:t xml:space="preserve"> </w:t>
      </w:r>
      <w:r>
        <w:rPr>
          <w:spacing w:val="-5"/>
          <w:sz w:val="26"/>
        </w:rPr>
        <w:t>or;</w:t>
      </w:r>
    </w:p>
    <w:p w:rsidR="00BE24D9" w:rsidRDefault="001B63F1" w14:paraId="630B97C7" w14:textId="77777777">
      <w:pPr>
        <w:pStyle w:val="ListParagraph"/>
        <w:numPr>
          <w:ilvl w:val="0"/>
          <w:numId w:val="17"/>
        </w:numPr>
        <w:tabs>
          <w:tab w:val="left" w:pos="1538"/>
        </w:tabs>
        <w:spacing w:line="323" w:lineRule="exact"/>
        <w:ind w:left="1538" w:hanging="358"/>
        <w:rPr>
          <w:sz w:val="26"/>
        </w:rPr>
      </w:pPr>
      <w:r>
        <w:rPr>
          <w:sz w:val="26"/>
        </w:rPr>
        <w:t>Other</w:t>
      </w:r>
      <w:r>
        <w:rPr>
          <w:spacing w:val="-6"/>
          <w:sz w:val="26"/>
        </w:rPr>
        <w:t xml:space="preserve"> </w:t>
      </w:r>
      <w:r>
        <w:rPr>
          <w:sz w:val="26"/>
        </w:rPr>
        <w:t>housing</w:t>
      </w:r>
      <w:r>
        <w:rPr>
          <w:spacing w:val="-5"/>
          <w:sz w:val="26"/>
        </w:rPr>
        <w:t xml:space="preserve"> </w:t>
      </w:r>
      <w:r>
        <w:rPr>
          <w:sz w:val="26"/>
        </w:rPr>
        <w:t>development</w:t>
      </w:r>
      <w:r>
        <w:rPr>
          <w:spacing w:val="-5"/>
          <w:sz w:val="26"/>
        </w:rPr>
        <w:t xml:space="preserve"> or;</w:t>
      </w:r>
    </w:p>
    <w:p w:rsidR="00BE24D9" w:rsidRDefault="001B63F1" w14:paraId="4ECAA015" w14:textId="77777777">
      <w:pPr>
        <w:pStyle w:val="ListParagraph"/>
        <w:numPr>
          <w:ilvl w:val="0"/>
          <w:numId w:val="17"/>
        </w:numPr>
        <w:tabs>
          <w:tab w:val="left" w:pos="1539"/>
        </w:tabs>
        <w:spacing w:line="323" w:lineRule="exact"/>
        <w:ind w:left="1539" w:hanging="359"/>
        <w:rPr>
          <w:sz w:val="26"/>
        </w:rPr>
      </w:pPr>
      <w:r>
        <w:rPr>
          <w:sz w:val="26"/>
        </w:rPr>
        <w:t>Mobilehome</w:t>
      </w:r>
      <w:r>
        <w:rPr>
          <w:spacing w:val="-3"/>
          <w:sz w:val="26"/>
        </w:rPr>
        <w:t xml:space="preserve"> </w:t>
      </w:r>
      <w:r>
        <w:rPr>
          <w:sz w:val="26"/>
        </w:rPr>
        <w:t>park</w:t>
      </w:r>
      <w:r>
        <w:rPr>
          <w:spacing w:val="-3"/>
          <w:sz w:val="26"/>
        </w:rPr>
        <w:t xml:space="preserve"> </w:t>
      </w:r>
      <w:r>
        <w:rPr>
          <w:spacing w:val="-5"/>
          <w:sz w:val="26"/>
        </w:rPr>
        <w:t>or;</w:t>
      </w:r>
    </w:p>
    <w:p w:rsidR="00BE24D9" w:rsidRDefault="001B63F1" w14:paraId="4E6C29F5" w14:textId="77777777">
      <w:pPr>
        <w:pStyle w:val="ListParagraph"/>
        <w:numPr>
          <w:ilvl w:val="0"/>
          <w:numId w:val="17"/>
        </w:numPr>
        <w:tabs>
          <w:tab w:val="left" w:pos="1540"/>
        </w:tabs>
        <w:ind w:right="352"/>
        <w:rPr>
          <w:sz w:val="26"/>
        </w:rPr>
      </w:pPr>
      <w:r>
        <w:rPr>
          <w:sz w:val="26"/>
        </w:rPr>
        <w:t>One</w:t>
      </w:r>
      <w:r>
        <w:rPr>
          <w:spacing w:val="-4"/>
          <w:sz w:val="26"/>
        </w:rPr>
        <w:t xml:space="preserve"> </w:t>
      </w:r>
      <w:r>
        <w:rPr>
          <w:sz w:val="26"/>
        </w:rPr>
        <w:t>or</w:t>
      </w:r>
      <w:r>
        <w:rPr>
          <w:spacing w:val="-4"/>
          <w:sz w:val="26"/>
        </w:rPr>
        <w:t xml:space="preserve"> </w:t>
      </w:r>
      <w:r>
        <w:rPr>
          <w:sz w:val="26"/>
        </w:rPr>
        <w:t>more</w:t>
      </w:r>
      <w:r>
        <w:rPr>
          <w:spacing w:val="-4"/>
          <w:sz w:val="26"/>
        </w:rPr>
        <w:t xml:space="preserve"> </w:t>
      </w:r>
      <w:r>
        <w:rPr>
          <w:sz w:val="26"/>
        </w:rPr>
        <w:t>Census</w:t>
      </w:r>
      <w:r>
        <w:rPr>
          <w:spacing w:val="-6"/>
          <w:sz w:val="26"/>
        </w:rPr>
        <w:t xml:space="preserve"> </w:t>
      </w:r>
      <w:r>
        <w:rPr>
          <w:sz w:val="26"/>
        </w:rPr>
        <w:t>block</w:t>
      </w:r>
      <w:r>
        <w:rPr>
          <w:spacing w:val="-4"/>
          <w:sz w:val="26"/>
        </w:rPr>
        <w:t xml:space="preserve"> </w:t>
      </w:r>
      <w:r>
        <w:rPr>
          <w:sz w:val="26"/>
        </w:rPr>
        <w:t>group(s),</w:t>
      </w:r>
      <w:r>
        <w:rPr>
          <w:spacing w:val="-4"/>
          <w:sz w:val="26"/>
        </w:rPr>
        <w:t xml:space="preserve"> </w:t>
      </w:r>
      <w:r>
        <w:rPr>
          <w:sz w:val="26"/>
        </w:rPr>
        <w:t>each</w:t>
      </w:r>
      <w:r>
        <w:rPr>
          <w:spacing w:val="-5"/>
          <w:sz w:val="26"/>
        </w:rPr>
        <w:t xml:space="preserve"> </w:t>
      </w:r>
      <w:r>
        <w:rPr>
          <w:sz w:val="26"/>
        </w:rPr>
        <w:t>with</w:t>
      </w:r>
      <w:r>
        <w:rPr>
          <w:spacing w:val="-4"/>
          <w:sz w:val="26"/>
        </w:rPr>
        <w:t xml:space="preserve"> </w:t>
      </w:r>
      <w:r>
        <w:rPr>
          <w:sz w:val="26"/>
        </w:rPr>
        <w:t>a</w:t>
      </w:r>
      <w:r>
        <w:rPr>
          <w:spacing w:val="-6"/>
          <w:sz w:val="26"/>
        </w:rPr>
        <w:t xml:space="preserve"> </w:t>
      </w:r>
      <w:r>
        <w:rPr>
          <w:sz w:val="26"/>
        </w:rPr>
        <w:t>median</w:t>
      </w:r>
      <w:r>
        <w:rPr>
          <w:spacing w:val="-4"/>
          <w:sz w:val="26"/>
        </w:rPr>
        <w:t xml:space="preserve"> </w:t>
      </w:r>
      <w:r>
        <w:rPr>
          <w:sz w:val="26"/>
        </w:rPr>
        <w:t>household income at or below 80 percent of the statewide median income or with median household incomes at or below the county-specific threshold designated as “low-income” by the Department of Housing</w:t>
      </w:r>
      <w:r>
        <w:rPr>
          <w:spacing w:val="-1"/>
          <w:sz w:val="26"/>
        </w:rPr>
        <w:t xml:space="preserve"> </w:t>
      </w:r>
      <w:r>
        <w:rPr>
          <w:sz w:val="26"/>
        </w:rPr>
        <w:t>and Community Development’s list of state income</w:t>
      </w:r>
      <w:r>
        <w:rPr>
          <w:spacing w:val="-1"/>
          <w:sz w:val="26"/>
        </w:rPr>
        <w:t xml:space="preserve"> </w:t>
      </w:r>
      <w:r>
        <w:rPr>
          <w:sz w:val="26"/>
        </w:rPr>
        <w:t>limits adopted pursuant to Section 50093 of the Health and Safety Code.</w:t>
      </w:r>
      <w:r>
        <w:rPr>
          <w:position w:val="6"/>
          <w:sz w:val="17"/>
        </w:rPr>
        <w:t>26,27</w:t>
      </w:r>
      <w:r>
        <w:rPr>
          <w:spacing w:val="38"/>
          <w:position w:val="6"/>
          <w:sz w:val="17"/>
        </w:rPr>
        <w:t xml:space="preserve"> </w:t>
      </w:r>
      <w:r>
        <w:rPr>
          <w:sz w:val="26"/>
        </w:rPr>
        <w:t>For projects that are eligible based on Census Block Groups, a City or County Government may apply on behalf of the low-income community.</w:t>
      </w:r>
    </w:p>
    <w:p w:rsidR="00BE24D9" w:rsidRDefault="00BE24D9" w14:paraId="26927E29" w14:textId="77777777">
      <w:pPr>
        <w:pStyle w:val="BodyText"/>
      </w:pPr>
    </w:p>
    <w:p w:rsidR="00BE24D9" w:rsidRDefault="00BE24D9" w14:paraId="5CFEC2C9" w14:textId="77777777">
      <w:pPr>
        <w:pStyle w:val="BodyText"/>
        <w:spacing w:before="1"/>
      </w:pPr>
    </w:p>
    <w:p w:rsidR="00BE24D9" w:rsidRDefault="001B63F1" w14:paraId="34837555" w14:textId="77777777">
      <w:pPr>
        <w:pStyle w:val="BodyText"/>
        <w:ind w:left="100" w:right="200"/>
      </w:pPr>
      <w:r>
        <w:t>A “minimum point of entry” (MPOE) is either the closest practicable point to where</w:t>
      </w:r>
      <w:r>
        <w:rPr>
          <w:spacing w:val="-3"/>
        </w:rPr>
        <w:t xml:space="preserve"> </w:t>
      </w:r>
      <w:r>
        <w:t>wiring</w:t>
      </w:r>
      <w:r>
        <w:rPr>
          <w:spacing w:val="-3"/>
        </w:rPr>
        <w:t xml:space="preserve"> </w:t>
      </w:r>
      <w:r>
        <w:t>crosses</w:t>
      </w:r>
      <w:r>
        <w:rPr>
          <w:spacing w:val="-3"/>
        </w:rPr>
        <w:t xml:space="preserve"> </w:t>
      </w:r>
      <w:r>
        <w:t>a</w:t>
      </w:r>
      <w:r>
        <w:rPr>
          <w:spacing w:val="-3"/>
        </w:rPr>
        <w:t xml:space="preserve"> </w:t>
      </w:r>
      <w:r>
        <w:t>property</w:t>
      </w:r>
      <w:r>
        <w:rPr>
          <w:spacing w:val="-3"/>
        </w:rPr>
        <w:t xml:space="preserve"> </w:t>
      </w:r>
      <w:r>
        <w:t>line</w:t>
      </w:r>
      <w:r>
        <w:rPr>
          <w:spacing w:val="-3"/>
        </w:rPr>
        <w:t xml:space="preserve"> </w:t>
      </w:r>
      <w:r>
        <w:t>or</w:t>
      </w:r>
      <w:r>
        <w:rPr>
          <w:spacing w:val="-3"/>
        </w:rPr>
        <w:t xml:space="preserve"> </w:t>
      </w:r>
      <w:r>
        <w:t>the</w:t>
      </w:r>
      <w:r>
        <w:rPr>
          <w:spacing w:val="-3"/>
        </w:rPr>
        <w:t xml:space="preserve"> </w:t>
      </w:r>
      <w:r>
        <w:t>closest</w:t>
      </w:r>
      <w:r>
        <w:rPr>
          <w:spacing w:val="-3"/>
        </w:rPr>
        <w:t xml:space="preserve"> </w:t>
      </w:r>
      <w:r>
        <w:t>practicable</w:t>
      </w:r>
      <w:r>
        <w:rPr>
          <w:spacing w:val="-3"/>
        </w:rPr>
        <w:t xml:space="preserve"> </w:t>
      </w:r>
      <w:r>
        <w:t>point</w:t>
      </w:r>
      <w:r>
        <w:rPr>
          <w:spacing w:val="-3"/>
        </w:rPr>
        <w:t xml:space="preserve"> </w:t>
      </w:r>
      <w:r>
        <w:t>to</w:t>
      </w:r>
      <w:r>
        <w:rPr>
          <w:spacing w:val="-4"/>
        </w:rPr>
        <w:t xml:space="preserve"> </w:t>
      </w:r>
      <w:r>
        <w:t>where</w:t>
      </w:r>
      <w:r>
        <w:rPr>
          <w:spacing w:val="-3"/>
        </w:rPr>
        <w:t xml:space="preserve"> </w:t>
      </w:r>
      <w:r>
        <w:t>the wiring enters a MDU building or buildings.</w:t>
      </w:r>
    </w:p>
    <w:p w:rsidR="00BE24D9" w:rsidRDefault="00BE24D9" w14:paraId="32390F54" w14:textId="77777777">
      <w:pPr>
        <w:pStyle w:val="BodyText"/>
      </w:pPr>
    </w:p>
    <w:p w:rsidR="00BE24D9" w:rsidRDefault="001B63F1" w14:paraId="520DCE00" w14:textId="77777777">
      <w:pPr>
        <w:pStyle w:val="BodyText"/>
        <w:spacing w:line="323" w:lineRule="exact"/>
        <w:ind w:left="100"/>
      </w:pPr>
      <w:r>
        <w:t>“Mobilehome”</w:t>
      </w:r>
      <w:r>
        <w:rPr>
          <w:spacing w:val="-6"/>
        </w:rPr>
        <w:t xml:space="preserve"> </w:t>
      </w:r>
      <w:r>
        <w:t>means</w:t>
      </w:r>
      <w:r>
        <w:rPr>
          <w:spacing w:val="-3"/>
        </w:rPr>
        <w:t xml:space="preserve"> </w:t>
      </w:r>
      <w:r>
        <w:t>any</w:t>
      </w:r>
      <w:r>
        <w:rPr>
          <w:spacing w:val="-3"/>
        </w:rPr>
        <w:t xml:space="preserve"> </w:t>
      </w:r>
      <w:r>
        <w:t>of</w:t>
      </w:r>
      <w:r>
        <w:rPr>
          <w:spacing w:val="-2"/>
        </w:rPr>
        <w:t xml:space="preserve"> </w:t>
      </w:r>
      <w:r>
        <w:t>the</w:t>
      </w:r>
      <w:r>
        <w:rPr>
          <w:spacing w:val="-3"/>
        </w:rPr>
        <w:t xml:space="preserve"> </w:t>
      </w:r>
      <w:r>
        <w:t>following</w:t>
      </w:r>
      <w:r>
        <w:rPr>
          <w:spacing w:val="-3"/>
        </w:rPr>
        <w:t xml:space="preserve"> </w:t>
      </w:r>
      <w:r>
        <w:t>(all</w:t>
      </w:r>
      <w:r>
        <w:rPr>
          <w:spacing w:val="-3"/>
        </w:rPr>
        <w:t xml:space="preserve"> </w:t>
      </w:r>
      <w:r>
        <w:t>internal</w:t>
      </w:r>
      <w:r>
        <w:rPr>
          <w:spacing w:val="-2"/>
        </w:rPr>
        <w:t xml:space="preserve"> </w:t>
      </w:r>
      <w:r>
        <w:t>citations</w:t>
      </w:r>
      <w:r>
        <w:rPr>
          <w:spacing w:val="-3"/>
        </w:rPr>
        <w:t xml:space="preserve"> </w:t>
      </w:r>
      <w:r>
        <w:t>in</w:t>
      </w:r>
      <w:r>
        <w:rPr>
          <w:spacing w:val="-4"/>
        </w:rPr>
        <w:t xml:space="preserve"> </w:t>
      </w:r>
      <w:r>
        <w:t>this</w:t>
      </w:r>
      <w:r>
        <w:rPr>
          <w:spacing w:val="-3"/>
        </w:rPr>
        <w:t xml:space="preserve"> </w:t>
      </w:r>
      <w:r>
        <w:rPr>
          <w:spacing w:val="-2"/>
        </w:rPr>
        <w:t>definition</w:t>
      </w:r>
    </w:p>
    <w:p w:rsidR="00BE24D9" w:rsidRDefault="001B63F1" w14:paraId="76A4B096" w14:textId="77777777">
      <w:pPr>
        <w:pStyle w:val="BodyText"/>
        <w:ind w:left="100"/>
      </w:pPr>
      <w:r>
        <w:t>refer</w:t>
      </w:r>
      <w:r>
        <w:rPr>
          <w:spacing w:val="-4"/>
        </w:rPr>
        <w:t xml:space="preserve"> </w:t>
      </w:r>
      <w:r>
        <w:t>to</w:t>
      </w:r>
      <w:r>
        <w:rPr>
          <w:spacing w:val="-1"/>
        </w:rPr>
        <w:t xml:space="preserve"> </w:t>
      </w:r>
      <w:r>
        <w:t>the</w:t>
      </w:r>
      <w:r>
        <w:rPr>
          <w:spacing w:val="-1"/>
        </w:rPr>
        <w:t xml:space="preserve"> </w:t>
      </w:r>
      <w:r>
        <w:t>California</w:t>
      </w:r>
      <w:r>
        <w:rPr>
          <w:spacing w:val="-1"/>
        </w:rPr>
        <w:t xml:space="preserve"> </w:t>
      </w:r>
      <w:r>
        <w:t>Health</w:t>
      </w:r>
      <w:r>
        <w:rPr>
          <w:spacing w:val="-3"/>
        </w:rPr>
        <w:t xml:space="preserve"> </w:t>
      </w:r>
      <w:r>
        <w:t>&amp;</w:t>
      </w:r>
      <w:r>
        <w:rPr>
          <w:spacing w:val="-1"/>
        </w:rPr>
        <w:t xml:space="preserve"> </w:t>
      </w:r>
      <w:r>
        <w:t>Safety</w:t>
      </w:r>
      <w:r>
        <w:rPr>
          <w:spacing w:val="-1"/>
        </w:rPr>
        <w:t xml:space="preserve"> </w:t>
      </w:r>
      <w:r>
        <w:t>Code</w:t>
      </w:r>
      <w:r>
        <w:rPr>
          <w:spacing w:val="-1"/>
        </w:rPr>
        <w:t xml:space="preserve"> </w:t>
      </w:r>
      <w:r>
        <w:t>unless</w:t>
      </w:r>
      <w:r>
        <w:rPr>
          <w:spacing w:val="-3"/>
        </w:rPr>
        <w:t xml:space="preserve"> </w:t>
      </w:r>
      <w:r>
        <w:t>otherwise</w:t>
      </w:r>
      <w:r>
        <w:rPr>
          <w:spacing w:val="-2"/>
        </w:rPr>
        <w:t xml:space="preserve"> noted):</w:t>
      </w:r>
    </w:p>
    <w:p w:rsidR="00BE24D9" w:rsidRDefault="001B63F1" w14:paraId="27175B7C" w14:textId="77777777">
      <w:pPr>
        <w:pStyle w:val="BodyText"/>
        <w:rPr>
          <w:sz w:val="16"/>
        </w:rPr>
      </w:pPr>
      <w:r>
        <w:rPr>
          <w:noProof/>
        </w:rPr>
        <mc:AlternateContent>
          <mc:Choice Requires="wps">
            <w:drawing>
              <wp:anchor distT="0" distB="0" distL="0" distR="0" simplePos="0" relativeHeight="487591424" behindDoc="1" locked="0" layoutInCell="1" allowOverlap="1" wp14:editId="7FE341DE" wp14:anchorId="6BB0FCE8">
                <wp:simplePos x="0" y="0"/>
                <wp:positionH relativeFrom="page">
                  <wp:posOffset>914400</wp:posOffset>
                </wp:positionH>
                <wp:positionV relativeFrom="paragraph">
                  <wp:posOffset>141762</wp:posOffset>
                </wp:positionV>
                <wp:extent cx="1829435"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1" style="position:absolute;margin-left:1in;margin-top:11.15pt;width:144.05pt;height:.7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" w14:anchorId="3226D883">
                <v:path arrowok="t"/>
                <w10:wrap type="topAndBottom" anchorx="page"/>
              </v:shape>
            </w:pict>
          </mc:Fallback>
        </mc:AlternateContent>
      </w:r>
    </w:p>
    <w:p w:rsidR="00BE24D9" w:rsidRDefault="001B63F1" w14:paraId="461D7A97" w14:textId="77777777">
      <w:pPr>
        <w:spacing w:before="99"/>
        <w:ind w:left="100"/>
        <w:rPr>
          <w:sz w:val="20"/>
        </w:rPr>
      </w:pPr>
      <w:r>
        <w:rPr>
          <w:color w:val="2E5395"/>
          <w:position w:val="5"/>
          <w:sz w:val="13"/>
        </w:rPr>
        <w:t>23</w:t>
      </w:r>
      <w:r>
        <w:rPr>
          <w:color w:val="2E5395"/>
          <w:spacing w:val="7"/>
          <w:position w:val="5"/>
          <w:sz w:val="13"/>
        </w:rPr>
        <w:t xml:space="preserve"> </w:t>
      </w:r>
      <w:r>
        <w:rPr>
          <w:color w:val="2E5395"/>
          <w:sz w:val="20"/>
        </w:rPr>
        <w:t>Page</w:t>
      </w:r>
      <w:r>
        <w:rPr>
          <w:color w:val="2E5395"/>
          <w:spacing w:val="-12"/>
          <w:sz w:val="20"/>
        </w:rPr>
        <w:t xml:space="preserve"> </w:t>
      </w:r>
      <w:r>
        <w:rPr>
          <w:color w:val="2E5395"/>
          <w:sz w:val="20"/>
        </w:rPr>
        <w:t>488.2,</w:t>
      </w:r>
      <w:r>
        <w:rPr>
          <w:color w:val="2E5395"/>
          <w:spacing w:val="-9"/>
          <w:sz w:val="20"/>
        </w:rPr>
        <w:t xml:space="preserve"> </w:t>
      </w:r>
      <w:hyperlink r:id="rId26">
        <w:r>
          <w:rPr>
            <w:color w:val="0462C1"/>
            <w:sz w:val="20"/>
            <w:u w:val="single" w:color="0462C1"/>
          </w:rPr>
          <w:t>https://www.cdss.ca.gov/Portals/9/Regs/12EASa.pdf?ver=2022-03-08-145520-</w:t>
        </w:r>
        <w:r>
          <w:rPr>
            <w:color w:val="0462C1"/>
            <w:spacing w:val="-5"/>
            <w:sz w:val="20"/>
            <w:u w:val="single" w:color="0462C1"/>
          </w:rPr>
          <w:t>500</w:t>
        </w:r>
      </w:hyperlink>
    </w:p>
    <w:p w:rsidR="00BE24D9" w:rsidRDefault="001B63F1" w14:paraId="73F4C4D3" w14:textId="77777777">
      <w:pPr>
        <w:ind w:left="280" w:right="223" w:hanging="180"/>
        <w:rPr>
          <w:sz w:val="20"/>
        </w:rPr>
      </w:pPr>
      <w:r>
        <w:rPr>
          <w:color w:val="2E5395"/>
          <w:position w:val="5"/>
          <w:sz w:val="13"/>
        </w:rPr>
        <w:t xml:space="preserve">24 </w:t>
      </w:r>
      <w:hyperlink w:anchor="%3A~%3Atext%3DMinimum%20Basic%20Standard%20of%20Adequate%20Care%20%28MBSAC%29%20and%2Cincome%20last%20used%20in%20the%20CalWORKs%20benefit%20determination" r:id="rId27">
        <w:r>
          <w:rPr>
            <w:color w:val="0462C1"/>
            <w:sz w:val="20"/>
            <w:u w:val="single" w:color="0462C1"/>
          </w:rPr>
          <w:t>https://hhsaprogramguides.sandiegocounty.gov/CalWORKS/45-</w:t>
        </w:r>
      </w:hyperlink>
      <w:r>
        <w:rPr>
          <w:color w:val="0462C1"/>
          <w:sz w:val="20"/>
        </w:rPr>
        <w:t xml:space="preserve"> </w:t>
      </w:r>
      <w:hyperlink w:anchor="%3A~%3Atext%3DMinimum%20Basic%20Standard%20of%20Adequate%20Care%20%28MBSAC%29%20and%2Cincome%20last%20used%20in%20the%20CalWORKs%20benefit%20determination" r:id="rId28">
        <w:r>
          <w:rPr>
            <w:color w:val="0462C1"/>
            <w:spacing w:val="-2"/>
            <w:sz w:val="20"/>
            <w:u w:val="single" w:color="0462C1"/>
          </w:rPr>
          <w:t>200/Resources_and_Desk_Aids/CalWORKs_Assistance_Standards_Chart.pdf#:~:text=Minimum%20B</w:t>
        </w:r>
      </w:hyperlink>
      <w:r>
        <w:rPr>
          <w:color w:val="0462C1"/>
          <w:spacing w:val="-2"/>
          <w:sz w:val="20"/>
        </w:rPr>
        <w:t xml:space="preserve"> </w:t>
      </w:r>
      <w:hyperlink w:anchor="%3A~%3Atext%3DMinimum%20Basic%20Standard%20of%20Adequate%20Care%20%28MBSAC%29%20and%2Cincome%20last%20used%20in%20the%20CalWORKs%20benefit%20determination" r:id="rId29">
        <w:r>
          <w:rPr>
            <w:color w:val="0462C1"/>
            <w:spacing w:val="-2"/>
            <w:sz w:val="20"/>
            <w:u w:val="single" w:color="0462C1"/>
          </w:rPr>
          <w:t>asic%20Standard%20of%20Adequate%20Care%20%28MBSAC%29%20and,income%20last%20used%20</w:t>
        </w:r>
      </w:hyperlink>
      <w:r>
        <w:rPr>
          <w:color w:val="0462C1"/>
          <w:spacing w:val="-2"/>
          <w:sz w:val="20"/>
        </w:rPr>
        <w:t xml:space="preserve"> </w:t>
      </w:r>
      <w:hyperlink w:anchor="%3A~%3Atext%3DMinimum%20Basic%20Standard%20of%20Adequate%20Care%20%28MBSAC%29%20and%2Cincome%20last%20used%20in%20the%20CalWORKs%20benefit%20determination" r:id="rId30">
        <w:r>
          <w:rPr>
            <w:color w:val="0462C1"/>
            <w:spacing w:val="-2"/>
            <w:sz w:val="20"/>
            <w:u w:val="single" w:color="0462C1"/>
          </w:rPr>
          <w:t>in%20the%20CalWORKs%20benefit%20determination.</w:t>
        </w:r>
      </w:hyperlink>
    </w:p>
    <w:p w:rsidR="00BE24D9" w:rsidRDefault="001B63F1" w14:paraId="102FC7EB" w14:textId="77777777">
      <w:pPr>
        <w:spacing w:line="248" w:lineRule="exact"/>
        <w:ind w:left="100"/>
        <w:rPr>
          <w:sz w:val="20"/>
        </w:rPr>
      </w:pPr>
      <w:r>
        <w:rPr>
          <w:color w:val="2E5395"/>
          <w:spacing w:val="-2"/>
          <w:position w:val="5"/>
          <w:sz w:val="13"/>
        </w:rPr>
        <w:t>25</w:t>
      </w:r>
      <w:hyperlink r:id="rId31">
        <w:r>
          <w:rPr>
            <w:color w:val="0462C1"/>
            <w:spacing w:val="-2"/>
            <w:sz w:val="20"/>
            <w:u w:val="single" w:color="0462C1"/>
          </w:rPr>
          <w:t>https://www.cdph.ca.gov/Programs/CFH/DWICSN/CDPH%20Document%20Library/LocalAgencie</w:t>
        </w:r>
      </w:hyperlink>
    </w:p>
    <w:p w:rsidR="00BE24D9" w:rsidRDefault="00000000" w14:paraId="14154031" w14:textId="77777777">
      <w:pPr>
        <w:ind w:left="280"/>
        <w:rPr>
          <w:sz w:val="20"/>
        </w:rPr>
      </w:pPr>
      <w:hyperlink r:id="rId32">
        <w:r w:rsidR="001B63F1">
          <w:rPr>
            <w:color w:val="0462C1"/>
            <w:spacing w:val="-2"/>
            <w:sz w:val="20"/>
            <w:u w:val="single" w:color="0462C1"/>
          </w:rPr>
          <w:t>s/WPPM/998-1060WICIncomeGuidelinesTable.pdf</w:t>
        </w:r>
      </w:hyperlink>
    </w:p>
    <w:p w:rsidR="00BE24D9" w:rsidRDefault="001B63F1" w14:paraId="0E4C45A9" w14:textId="77777777">
      <w:pPr>
        <w:ind w:left="280" w:right="223" w:hanging="180"/>
        <w:rPr>
          <w:sz w:val="20"/>
        </w:rPr>
      </w:pPr>
      <w:r>
        <w:rPr>
          <w:position w:val="5"/>
          <w:sz w:val="13"/>
        </w:rPr>
        <w:t>26</w:t>
      </w:r>
      <w:r>
        <w:rPr>
          <w:spacing w:val="40"/>
          <w:position w:val="5"/>
          <w:sz w:val="13"/>
        </w:rPr>
        <w:t xml:space="preserve"> </w:t>
      </w:r>
      <w:r>
        <w:rPr>
          <w:sz w:val="20"/>
        </w:rPr>
        <w:t xml:space="preserve">Health &amp; Saf. Code § 39713. </w:t>
      </w:r>
      <w:hyperlink r:id="rId33">
        <w:r>
          <w:rPr>
            <w:color w:val="0462C1"/>
            <w:spacing w:val="-2"/>
            <w:sz w:val="20"/>
            <w:u w:val="single" w:color="0462C1"/>
          </w:rPr>
          <w:t>https://leginfo.legislature.ca.gov/faces/codes_displayText.xhtml?lawCode=HSC&amp;division=26.&amp;title=</w:t>
        </w:r>
      </w:hyperlink>
      <w:r>
        <w:rPr>
          <w:color w:val="0462C1"/>
          <w:spacing w:val="-2"/>
          <w:sz w:val="20"/>
        </w:rPr>
        <w:t xml:space="preserve"> </w:t>
      </w:r>
      <w:hyperlink r:id="rId34">
        <w:r>
          <w:rPr>
            <w:color w:val="0462C1"/>
            <w:spacing w:val="-2"/>
            <w:sz w:val="20"/>
            <w:u w:val="single" w:color="0462C1"/>
          </w:rPr>
          <w:t>&amp;part=2.&amp;chapter=4.1.&amp;article</w:t>
        </w:r>
      </w:hyperlink>
    </w:p>
    <w:p w:rsidR="00BE24D9" w:rsidRDefault="001B63F1" w14:paraId="1F191E2B" w14:textId="77777777">
      <w:pPr>
        <w:spacing w:before="1"/>
        <w:ind w:left="280" w:right="820" w:hanging="180"/>
        <w:rPr>
          <w:sz w:val="20"/>
        </w:rPr>
      </w:pPr>
      <w:r>
        <w:rPr>
          <w:position w:val="5"/>
          <w:sz w:val="13"/>
        </w:rPr>
        <w:t>27</w:t>
      </w:r>
      <w:r>
        <w:rPr>
          <w:spacing w:val="32"/>
          <w:position w:val="5"/>
          <w:sz w:val="13"/>
        </w:rPr>
        <w:t xml:space="preserve"> </w:t>
      </w:r>
      <w:r>
        <w:rPr>
          <w:sz w:val="20"/>
        </w:rPr>
        <w:t xml:space="preserve">Environmental &amp; Social Justice Action Plan, p. 74 </w:t>
      </w:r>
      <w:hyperlink r:id="rId35">
        <w:r>
          <w:rPr>
            <w:color w:val="0462C1"/>
            <w:sz w:val="20"/>
            <w:u w:val="single" w:color="0462C1"/>
          </w:rPr>
          <w:t>https://www.cpuc.ca.gov/-/media/cpuc-</w:t>
        </w:r>
      </w:hyperlink>
      <w:r>
        <w:rPr>
          <w:color w:val="0462C1"/>
          <w:sz w:val="20"/>
        </w:rPr>
        <w:t xml:space="preserve"> </w:t>
      </w:r>
      <w:hyperlink r:id="rId36">
        <w:r>
          <w:rPr>
            <w:color w:val="0462C1"/>
            <w:spacing w:val="-2"/>
            <w:sz w:val="20"/>
            <w:u w:val="single" w:color="0462C1"/>
          </w:rPr>
          <w:t>website/divisions/news-and-outreach/documents/news-office/key-issues/esj/esj-action-plan-</w:t>
        </w:r>
      </w:hyperlink>
      <w:r>
        <w:rPr>
          <w:color w:val="0462C1"/>
          <w:spacing w:val="-2"/>
          <w:sz w:val="20"/>
        </w:rPr>
        <w:t xml:space="preserve"> </w:t>
      </w:r>
      <w:hyperlink r:id="rId37">
        <w:r>
          <w:rPr>
            <w:color w:val="0462C1"/>
            <w:spacing w:val="-2"/>
            <w:sz w:val="20"/>
            <w:u w:val="single" w:color="0462C1"/>
          </w:rPr>
          <w:t>v2jw.pdf</w:t>
        </w:r>
      </w:hyperlink>
    </w:p>
    <w:p w:rsidR="00BE24D9" w:rsidRDefault="00BE24D9" w14:paraId="21A70CD3" w14:textId="77777777">
      <w:pPr>
        <w:rPr>
          <w:sz w:val="20"/>
        </w:rPr>
        <w:sectPr w:rsidR="00BE24D9" w:rsidSect="00F568C3">
          <w:pgSz w:w="12240" w:h="15840"/>
          <w:pgMar w:top="1320" w:right="1260" w:bottom="1340" w:left="1340" w:header="729" w:footer="1155" w:gutter="0"/>
          <w:cols w:space="720"/>
        </w:sectPr>
      </w:pPr>
    </w:p>
    <w:p w:rsidR="00BE24D9" w:rsidRDefault="00BE24D9" w14:paraId="20A3ACC8" w14:textId="77777777">
      <w:pPr>
        <w:pStyle w:val="BodyText"/>
        <w:spacing w:before="100"/>
      </w:pPr>
    </w:p>
    <w:p w:rsidR="00BE24D9" w:rsidRDefault="001B63F1" w14:paraId="42283BFD" w14:textId="77777777">
      <w:pPr>
        <w:pStyle w:val="ListParagraph"/>
        <w:numPr>
          <w:ilvl w:val="0"/>
          <w:numId w:val="16"/>
        </w:numPr>
        <w:tabs>
          <w:tab w:val="left" w:pos="1188"/>
        </w:tabs>
        <w:ind w:right="286" w:firstLine="0"/>
        <w:rPr>
          <w:sz w:val="26"/>
        </w:rPr>
      </w:pPr>
      <w:r>
        <w:rPr>
          <w:sz w:val="26"/>
        </w:rPr>
        <w:t>a “mobilehome”</w:t>
      </w:r>
      <w:r>
        <w:rPr>
          <w:position w:val="6"/>
          <w:sz w:val="17"/>
        </w:rPr>
        <w:t>28</w:t>
      </w:r>
      <w:r>
        <w:rPr>
          <w:spacing w:val="35"/>
          <w:position w:val="6"/>
          <w:sz w:val="17"/>
        </w:rPr>
        <w:t xml:space="preserve"> </w:t>
      </w:r>
      <w:r>
        <w:rPr>
          <w:sz w:val="26"/>
        </w:rPr>
        <w:t>as defined in Section 18008 means a structure that was constructed prior to June 15, 1976, is transportable in one or more sections, is eight body feet or more in width, or 40 body feet or more in length, in the traveling mode, or, when erected onsite, is 320 or more square feet, is built on a permanent chassis and designed to be used as a single-family dwelling with or without a foundation system when connected</w:t>
      </w:r>
      <w:r>
        <w:rPr>
          <w:spacing w:val="-4"/>
          <w:sz w:val="26"/>
        </w:rPr>
        <w:t xml:space="preserve"> </w:t>
      </w:r>
      <w:r>
        <w:rPr>
          <w:sz w:val="26"/>
        </w:rPr>
        <w:t>to</w:t>
      </w:r>
      <w:r>
        <w:rPr>
          <w:spacing w:val="-5"/>
          <w:sz w:val="26"/>
        </w:rPr>
        <w:t xml:space="preserve"> </w:t>
      </w:r>
      <w:r>
        <w:rPr>
          <w:sz w:val="26"/>
        </w:rPr>
        <w:t>the</w:t>
      </w:r>
      <w:r>
        <w:rPr>
          <w:spacing w:val="-4"/>
          <w:sz w:val="26"/>
        </w:rPr>
        <w:t xml:space="preserve"> </w:t>
      </w:r>
      <w:r>
        <w:rPr>
          <w:sz w:val="26"/>
        </w:rPr>
        <w:t>required</w:t>
      </w:r>
      <w:r>
        <w:rPr>
          <w:spacing w:val="-4"/>
          <w:sz w:val="26"/>
        </w:rPr>
        <w:t xml:space="preserve"> </w:t>
      </w:r>
      <w:r>
        <w:rPr>
          <w:sz w:val="26"/>
        </w:rPr>
        <w:t>utilities,</w:t>
      </w:r>
      <w:r>
        <w:rPr>
          <w:spacing w:val="-4"/>
          <w:sz w:val="26"/>
        </w:rPr>
        <w:t xml:space="preserve"> </w:t>
      </w:r>
      <w:r>
        <w:rPr>
          <w:sz w:val="26"/>
        </w:rPr>
        <w:t>and</w:t>
      </w:r>
      <w:r>
        <w:rPr>
          <w:spacing w:val="-4"/>
          <w:sz w:val="26"/>
        </w:rPr>
        <w:t xml:space="preserve"> </w:t>
      </w:r>
      <w:r>
        <w:rPr>
          <w:sz w:val="26"/>
        </w:rPr>
        <w:t>includes</w:t>
      </w:r>
      <w:r>
        <w:rPr>
          <w:spacing w:val="-4"/>
          <w:sz w:val="26"/>
        </w:rPr>
        <w:t xml:space="preserve"> </w:t>
      </w:r>
      <w:r>
        <w:rPr>
          <w:sz w:val="26"/>
        </w:rPr>
        <w:t>the</w:t>
      </w:r>
      <w:r>
        <w:rPr>
          <w:spacing w:val="-4"/>
          <w:sz w:val="26"/>
        </w:rPr>
        <w:t xml:space="preserve"> </w:t>
      </w:r>
      <w:r>
        <w:rPr>
          <w:sz w:val="26"/>
        </w:rPr>
        <w:t>plumbing,</w:t>
      </w:r>
      <w:r>
        <w:rPr>
          <w:spacing w:val="-4"/>
          <w:sz w:val="26"/>
        </w:rPr>
        <w:t xml:space="preserve"> </w:t>
      </w:r>
      <w:r>
        <w:rPr>
          <w:sz w:val="26"/>
        </w:rPr>
        <w:t>heating,</w:t>
      </w:r>
      <w:r>
        <w:rPr>
          <w:spacing w:val="-4"/>
          <w:sz w:val="26"/>
        </w:rPr>
        <w:t xml:space="preserve"> </w:t>
      </w:r>
      <w:r>
        <w:rPr>
          <w:sz w:val="26"/>
        </w:rPr>
        <w:t>air conditioning, and electrical systems contained therein.</w:t>
      </w:r>
      <w:r>
        <w:rPr>
          <w:spacing w:val="40"/>
          <w:sz w:val="26"/>
        </w:rPr>
        <w:t xml:space="preserve"> </w:t>
      </w:r>
      <w:r>
        <w:rPr>
          <w:sz w:val="26"/>
        </w:rPr>
        <w:t>“Manufactured home” shall meet all of the requirements of California Health &amp; Safety Code 18007.</w:t>
      </w:r>
    </w:p>
    <w:p w:rsidR="00BE24D9" w:rsidRDefault="00BE24D9" w14:paraId="1C922FC1" w14:textId="77777777">
      <w:pPr>
        <w:pStyle w:val="BodyText"/>
        <w:spacing w:before="1"/>
      </w:pPr>
    </w:p>
    <w:p w:rsidR="00BE24D9" w:rsidRDefault="001B63F1" w14:paraId="2F3EC699" w14:textId="77777777">
      <w:pPr>
        <w:pStyle w:val="ListParagraph"/>
        <w:numPr>
          <w:ilvl w:val="0"/>
          <w:numId w:val="16"/>
        </w:numPr>
        <w:tabs>
          <w:tab w:val="left" w:pos="1201"/>
        </w:tabs>
        <w:ind w:right="209" w:firstLine="0"/>
        <w:rPr>
          <w:sz w:val="26"/>
        </w:rPr>
      </w:pPr>
      <w:r>
        <w:rPr>
          <w:sz w:val="26"/>
        </w:rPr>
        <w:t>a</w:t>
      </w:r>
      <w:r>
        <w:rPr>
          <w:spacing w:val="-3"/>
          <w:sz w:val="26"/>
        </w:rPr>
        <w:t xml:space="preserve"> </w:t>
      </w:r>
      <w:r>
        <w:rPr>
          <w:sz w:val="26"/>
        </w:rPr>
        <w:t>“manufactured</w:t>
      </w:r>
      <w:r>
        <w:rPr>
          <w:spacing w:val="-4"/>
          <w:sz w:val="26"/>
        </w:rPr>
        <w:t xml:space="preserve"> </w:t>
      </w:r>
      <w:r>
        <w:rPr>
          <w:sz w:val="26"/>
        </w:rPr>
        <w:t>home”</w:t>
      </w:r>
      <w:r>
        <w:rPr>
          <w:position w:val="6"/>
          <w:sz w:val="17"/>
        </w:rPr>
        <w:t>29</w:t>
      </w:r>
      <w:r>
        <w:rPr>
          <w:spacing w:val="18"/>
          <w:position w:val="6"/>
          <w:sz w:val="17"/>
        </w:rPr>
        <w:t xml:space="preserve"> </w:t>
      </w:r>
      <w:r>
        <w:rPr>
          <w:sz w:val="26"/>
        </w:rPr>
        <w:t>as</w:t>
      </w:r>
      <w:r>
        <w:rPr>
          <w:spacing w:val="-4"/>
          <w:sz w:val="26"/>
        </w:rPr>
        <w:t xml:space="preserve"> </w:t>
      </w:r>
      <w:r>
        <w:rPr>
          <w:sz w:val="26"/>
        </w:rPr>
        <w:t>defined</w:t>
      </w:r>
      <w:r>
        <w:rPr>
          <w:spacing w:val="-3"/>
          <w:sz w:val="26"/>
        </w:rPr>
        <w:t xml:space="preserve"> </w:t>
      </w:r>
      <w:r>
        <w:rPr>
          <w:sz w:val="26"/>
        </w:rPr>
        <w:t>in</w:t>
      </w:r>
      <w:r>
        <w:rPr>
          <w:spacing w:val="-5"/>
          <w:sz w:val="26"/>
        </w:rPr>
        <w:t xml:space="preserve"> </w:t>
      </w:r>
      <w:r>
        <w:rPr>
          <w:sz w:val="26"/>
        </w:rPr>
        <w:t>Section</w:t>
      </w:r>
      <w:r>
        <w:rPr>
          <w:spacing w:val="-3"/>
          <w:sz w:val="26"/>
        </w:rPr>
        <w:t xml:space="preserve"> </w:t>
      </w:r>
      <w:r>
        <w:rPr>
          <w:sz w:val="26"/>
        </w:rPr>
        <w:t>18007</w:t>
      </w:r>
      <w:r>
        <w:rPr>
          <w:spacing w:val="-5"/>
          <w:sz w:val="26"/>
        </w:rPr>
        <w:t xml:space="preserve"> </w:t>
      </w:r>
      <w:r>
        <w:rPr>
          <w:sz w:val="26"/>
        </w:rPr>
        <w:t>means</w:t>
      </w:r>
      <w:r>
        <w:rPr>
          <w:spacing w:val="-5"/>
          <w:sz w:val="26"/>
        </w:rPr>
        <w:t xml:space="preserve"> </w:t>
      </w:r>
      <w:r>
        <w:rPr>
          <w:sz w:val="26"/>
        </w:rPr>
        <w:t>a</w:t>
      </w:r>
      <w:r>
        <w:rPr>
          <w:spacing w:val="-3"/>
          <w:sz w:val="26"/>
        </w:rPr>
        <w:t xml:space="preserve"> </w:t>
      </w:r>
      <w:r>
        <w:rPr>
          <w:sz w:val="26"/>
        </w:rPr>
        <w:t>structure that was constructed on or after June 15, 1976, is transportable in one or more sections, is eight body feet or more in width, or 40 body feet or more in length, in the traveling mode, or, when erected on site, is 320 or more square feet, is built on a permanent chassis and designed to be used as a single-family dwelling with or without a foundation when connected to the</w:t>
      </w:r>
      <w:r>
        <w:rPr>
          <w:spacing w:val="-4"/>
          <w:sz w:val="26"/>
        </w:rPr>
        <w:t xml:space="preserve"> </w:t>
      </w:r>
      <w:r>
        <w:rPr>
          <w:sz w:val="26"/>
        </w:rPr>
        <w:t>required</w:t>
      </w:r>
      <w:r>
        <w:rPr>
          <w:spacing w:val="-4"/>
          <w:sz w:val="26"/>
        </w:rPr>
        <w:t xml:space="preserve"> </w:t>
      </w:r>
      <w:r>
        <w:rPr>
          <w:sz w:val="26"/>
        </w:rPr>
        <w:t>utilities,</w:t>
      </w:r>
      <w:r>
        <w:rPr>
          <w:spacing w:val="-4"/>
          <w:sz w:val="26"/>
        </w:rPr>
        <w:t xml:space="preserve"> </w:t>
      </w:r>
      <w:r>
        <w:rPr>
          <w:sz w:val="26"/>
        </w:rPr>
        <w:t>and</w:t>
      </w:r>
      <w:r>
        <w:rPr>
          <w:spacing w:val="-4"/>
          <w:sz w:val="26"/>
        </w:rPr>
        <w:t xml:space="preserve"> </w:t>
      </w:r>
      <w:r>
        <w:rPr>
          <w:sz w:val="26"/>
        </w:rPr>
        <w:t>includes</w:t>
      </w:r>
      <w:r>
        <w:rPr>
          <w:spacing w:val="-4"/>
          <w:sz w:val="26"/>
        </w:rPr>
        <w:t xml:space="preserve"> </w:t>
      </w:r>
      <w:r>
        <w:rPr>
          <w:sz w:val="26"/>
        </w:rPr>
        <w:t>the</w:t>
      </w:r>
      <w:r>
        <w:rPr>
          <w:spacing w:val="-4"/>
          <w:sz w:val="26"/>
        </w:rPr>
        <w:t xml:space="preserve"> </w:t>
      </w:r>
      <w:r>
        <w:rPr>
          <w:sz w:val="26"/>
        </w:rPr>
        <w:t>plumbing,</w:t>
      </w:r>
      <w:r>
        <w:rPr>
          <w:spacing w:val="-4"/>
          <w:sz w:val="26"/>
        </w:rPr>
        <w:t xml:space="preserve"> </w:t>
      </w:r>
      <w:r>
        <w:rPr>
          <w:sz w:val="26"/>
        </w:rPr>
        <w:t>heating,</w:t>
      </w:r>
      <w:r>
        <w:rPr>
          <w:spacing w:val="-4"/>
          <w:sz w:val="26"/>
        </w:rPr>
        <w:t xml:space="preserve"> </w:t>
      </w:r>
      <w:r>
        <w:rPr>
          <w:sz w:val="26"/>
        </w:rPr>
        <w:t>air</w:t>
      </w:r>
      <w:r>
        <w:rPr>
          <w:spacing w:val="-5"/>
          <w:sz w:val="26"/>
        </w:rPr>
        <w:t xml:space="preserve"> </w:t>
      </w:r>
      <w:r>
        <w:rPr>
          <w:sz w:val="26"/>
        </w:rPr>
        <w:t>conditioning, and electrical systems contained therein.</w:t>
      </w:r>
    </w:p>
    <w:p w:rsidR="00BE24D9" w:rsidRDefault="00BE24D9" w14:paraId="16559A00" w14:textId="77777777">
      <w:pPr>
        <w:pStyle w:val="BodyText"/>
      </w:pPr>
    </w:p>
    <w:p w:rsidR="00BE24D9" w:rsidRDefault="001B63F1" w14:paraId="6D01B13D" w14:textId="77777777">
      <w:pPr>
        <w:pStyle w:val="ListParagraph"/>
        <w:numPr>
          <w:ilvl w:val="0"/>
          <w:numId w:val="16"/>
        </w:numPr>
        <w:tabs>
          <w:tab w:val="left" w:pos="1173"/>
        </w:tabs>
        <w:ind w:right="332" w:firstLine="0"/>
        <w:rPr>
          <w:sz w:val="26"/>
        </w:rPr>
      </w:pPr>
      <w:r>
        <w:rPr>
          <w:sz w:val="26"/>
        </w:rPr>
        <w:t>a</w:t>
      </w:r>
      <w:r>
        <w:rPr>
          <w:spacing w:val="-3"/>
          <w:sz w:val="26"/>
        </w:rPr>
        <w:t xml:space="preserve"> </w:t>
      </w:r>
      <w:r>
        <w:rPr>
          <w:sz w:val="26"/>
        </w:rPr>
        <w:t>“recreational</w:t>
      </w:r>
      <w:r>
        <w:rPr>
          <w:spacing w:val="-4"/>
          <w:sz w:val="26"/>
        </w:rPr>
        <w:t xml:space="preserve"> </w:t>
      </w:r>
      <w:r>
        <w:rPr>
          <w:sz w:val="26"/>
        </w:rPr>
        <w:t>vehicle”</w:t>
      </w:r>
      <w:r>
        <w:rPr>
          <w:position w:val="6"/>
          <w:sz w:val="17"/>
        </w:rPr>
        <w:t>30</w:t>
      </w:r>
      <w:r>
        <w:rPr>
          <w:spacing w:val="18"/>
          <w:position w:val="6"/>
          <w:sz w:val="17"/>
        </w:rPr>
        <w:t xml:space="preserve"> </w:t>
      </w:r>
      <w:r>
        <w:rPr>
          <w:sz w:val="26"/>
        </w:rPr>
        <w:t>as</w:t>
      </w:r>
      <w:r>
        <w:rPr>
          <w:spacing w:val="-3"/>
          <w:sz w:val="26"/>
        </w:rPr>
        <w:t xml:space="preserve"> </w:t>
      </w:r>
      <w:r>
        <w:rPr>
          <w:sz w:val="26"/>
        </w:rPr>
        <w:t>defined</w:t>
      </w:r>
      <w:r>
        <w:rPr>
          <w:spacing w:val="-3"/>
          <w:sz w:val="26"/>
        </w:rPr>
        <w:t xml:space="preserve"> </w:t>
      </w:r>
      <w:r>
        <w:rPr>
          <w:sz w:val="26"/>
        </w:rPr>
        <w:t>in</w:t>
      </w:r>
      <w:r>
        <w:rPr>
          <w:spacing w:val="-6"/>
          <w:sz w:val="26"/>
        </w:rPr>
        <w:t xml:space="preserve"> </w:t>
      </w:r>
      <w:r>
        <w:rPr>
          <w:sz w:val="26"/>
        </w:rPr>
        <w:t>Section</w:t>
      </w:r>
      <w:r>
        <w:rPr>
          <w:spacing w:val="-3"/>
          <w:sz w:val="26"/>
        </w:rPr>
        <w:t xml:space="preserve"> </w:t>
      </w:r>
      <w:r>
        <w:rPr>
          <w:sz w:val="26"/>
        </w:rPr>
        <w:t>18010</w:t>
      </w:r>
      <w:r>
        <w:rPr>
          <w:spacing w:val="-5"/>
          <w:sz w:val="26"/>
        </w:rPr>
        <w:t xml:space="preserve"> </w:t>
      </w:r>
      <w:r>
        <w:rPr>
          <w:sz w:val="26"/>
        </w:rPr>
        <w:t>means</w:t>
      </w:r>
      <w:r>
        <w:rPr>
          <w:spacing w:val="-5"/>
          <w:sz w:val="26"/>
        </w:rPr>
        <w:t xml:space="preserve"> </w:t>
      </w:r>
      <w:r>
        <w:rPr>
          <w:sz w:val="26"/>
        </w:rPr>
        <w:t>both</w:t>
      </w:r>
      <w:r>
        <w:rPr>
          <w:spacing w:val="-3"/>
          <w:sz w:val="26"/>
        </w:rPr>
        <w:t xml:space="preserve"> </w:t>
      </w:r>
      <w:r>
        <w:rPr>
          <w:sz w:val="26"/>
        </w:rPr>
        <w:t>of</w:t>
      </w:r>
      <w:r>
        <w:rPr>
          <w:spacing w:val="-3"/>
          <w:sz w:val="26"/>
        </w:rPr>
        <w:t xml:space="preserve"> </w:t>
      </w:r>
      <w:r>
        <w:rPr>
          <w:sz w:val="26"/>
        </w:rPr>
        <w:t xml:space="preserve">the </w:t>
      </w:r>
      <w:r>
        <w:rPr>
          <w:spacing w:val="-2"/>
          <w:sz w:val="26"/>
        </w:rPr>
        <w:t>following:</w:t>
      </w:r>
    </w:p>
    <w:p w:rsidR="00BE24D9" w:rsidRDefault="001B63F1" w14:paraId="74F956AF" w14:textId="77777777">
      <w:pPr>
        <w:pStyle w:val="ListParagraph"/>
        <w:numPr>
          <w:ilvl w:val="1"/>
          <w:numId w:val="16"/>
        </w:numPr>
        <w:tabs>
          <w:tab w:val="left" w:pos="1831"/>
        </w:tabs>
        <w:spacing w:before="1"/>
        <w:ind w:right="518" w:firstLine="0"/>
        <w:rPr>
          <w:sz w:val="26"/>
        </w:rPr>
      </w:pPr>
      <w:r>
        <w:rPr>
          <w:sz w:val="26"/>
        </w:rPr>
        <w:t>A motor home, travel trailer, truck camper, or camping trailer, with</w:t>
      </w:r>
      <w:r>
        <w:rPr>
          <w:spacing w:val="-4"/>
          <w:sz w:val="26"/>
        </w:rPr>
        <w:t xml:space="preserve"> </w:t>
      </w:r>
      <w:r>
        <w:rPr>
          <w:sz w:val="26"/>
        </w:rPr>
        <w:t>or</w:t>
      </w:r>
      <w:r>
        <w:rPr>
          <w:spacing w:val="-4"/>
          <w:sz w:val="26"/>
        </w:rPr>
        <w:t xml:space="preserve"> </w:t>
      </w:r>
      <w:r>
        <w:rPr>
          <w:sz w:val="26"/>
        </w:rPr>
        <w:t>without</w:t>
      </w:r>
      <w:r>
        <w:rPr>
          <w:spacing w:val="-4"/>
          <w:sz w:val="26"/>
        </w:rPr>
        <w:t xml:space="preserve"> </w:t>
      </w:r>
      <w:r>
        <w:rPr>
          <w:sz w:val="26"/>
        </w:rPr>
        <w:t>motive</w:t>
      </w:r>
      <w:r>
        <w:rPr>
          <w:spacing w:val="-4"/>
          <w:sz w:val="26"/>
        </w:rPr>
        <w:t xml:space="preserve"> </w:t>
      </w:r>
      <w:r>
        <w:rPr>
          <w:sz w:val="26"/>
        </w:rPr>
        <w:t>power,</w:t>
      </w:r>
      <w:r>
        <w:rPr>
          <w:spacing w:val="-6"/>
          <w:sz w:val="26"/>
        </w:rPr>
        <w:t xml:space="preserve"> </w:t>
      </w:r>
      <w:r>
        <w:rPr>
          <w:sz w:val="26"/>
        </w:rPr>
        <w:t>designed</w:t>
      </w:r>
      <w:r>
        <w:rPr>
          <w:spacing w:val="-4"/>
          <w:sz w:val="26"/>
        </w:rPr>
        <w:t xml:space="preserve"> </w:t>
      </w:r>
      <w:r>
        <w:rPr>
          <w:sz w:val="26"/>
        </w:rPr>
        <w:t>for</w:t>
      </w:r>
      <w:r>
        <w:rPr>
          <w:spacing w:val="-4"/>
          <w:sz w:val="26"/>
        </w:rPr>
        <w:t xml:space="preserve"> </w:t>
      </w:r>
      <w:r>
        <w:rPr>
          <w:sz w:val="26"/>
        </w:rPr>
        <w:t>human</w:t>
      </w:r>
      <w:r>
        <w:rPr>
          <w:spacing w:val="-4"/>
          <w:sz w:val="26"/>
        </w:rPr>
        <w:t xml:space="preserve"> </w:t>
      </w:r>
      <w:r>
        <w:rPr>
          <w:sz w:val="26"/>
        </w:rPr>
        <w:t>habitation</w:t>
      </w:r>
      <w:r>
        <w:rPr>
          <w:spacing w:val="-6"/>
          <w:sz w:val="26"/>
        </w:rPr>
        <w:t xml:space="preserve"> </w:t>
      </w:r>
      <w:r>
        <w:rPr>
          <w:sz w:val="26"/>
        </w:rPr>
        <w:t>for recreational, emergency, or other occupancy, that meets all of the following criteria:</w:t>
      </w:r>
    </w:p>
    <w:p w:rsidR="00BE24D9" w:rsidRDefault="001B63F1" w14:paraId="1C7F7C93" w14:textId="77777777">
      <w:pPr>
        <w:pStyle w:val="ListParagraph"/>
        <w:numPr>
          <w:ilvl w:val="2"/>
          <w:numId w:val="16"/>
        </w:numPr>
        <w:tabs>
          <w:tab w:val="left" w:pos="2606"/>
        </w:tabs>
        <w:ind w:right="309" w:firstLine="0"/>
        <w:rPr>
          <w:sz w:val="26"/>
        </w:rPr>
      </w:pPr>
      <w:r>
        <w:rPr>
          <w:sz w:val="26"/>
        </w:rPr>
        <w:t>It</w:t>
      </w:r>
      <w:r>
        <w:rPr>
          <w:spacing w:val="-3"/>
          <w:sz w:val="26"/>
        </w:rPr>
        <w:t xml:space="preserve"> </w:t>
      </w:r>
      <w:r>
        <w:rPr>
          <w:sz w:val="26"/>
        </w:rPr>
        <w:t>contains</w:t>
      </w:r>
      <w:r>
        <w:rPr>
          <w:spacing w:val="-3"/>
          <w:sz w:val="26"/>
        </w:rPr>
        <w:t xml:space="preserve"> </w:t>
      </w:r>
      <w:r>
        <w:rPr>
          <w:sz w:val="26"/>
        </w:rPr>
        <w:t>less</w:t>
      </w:r>
      <w:r>
        <w:rPr>
          <w:spacing w:val="-3"/>
          <w:sz w:val="26"/>
        </w:rPr>
        <w:t xml:space="preserve"> </w:t>
      </w:r>
      <w:r>
        <w:rPr>
          <w:sz w:val="26"/>
        </w:rPr>
        <w:t>than</w:t>
      </w:r>
      <w:r>
        <w:rPr>
          <w:spacing w:val="-4"/>
          <w:sz w:val="26"/>
        </w:rPr>
        <w:t xml:space="preserve"> </w:t>
      </w:r>
      <w:r>
        <w:rPr>
          <w:sz w:val="26"/>
        </w:rPr>
        <w:t>320</w:t>
      </w:r>
      <w:r>
        <w:rPr>
          <w:spacing w:val="-3"/>
          <w:sz w:val="26"/>
        </w:rPr>
        <w:t xml:space="preserve"> </w:t>
      </w:r>
      <w:r>
        <w:rPr>
          <w:sz w:val="26"/>
        </w:rPr>
        <w:t>square</w:t>
      </w:r>
      <w:r>
        <w:rPr>
          <w:spacing w:val="-3"/>
          <w:sz w:val="26"/>
        </w:rPr>
        <w:t xml:space="preserve"> </w:t>
      </w:r>
      <w:r>
        <w:rPr>
          <w:sz w:val="26"/>
        </w:rPr>
        <w:t>feet</w:t>
      </w:r>
      <w:r>
        <w:rPr>
          <w:spacing w:val="-3"/>
          <w:sz w:val="26"/>
        </w:rPr>
        <w:t xml:space="preserve"> </w:t>
      </w:r>
      <w:r>
        <w:rPr>
          <w:sz w:val="26"/>
        </w:rPr>
        <w:t>of</w:t>
      </w:r>
      <w:r>
        <w:rPr>
          <w:spacing w:val="-4"/>
          <w:sz w:val="26"/>
        </w:rPr>
        <w:t xml:space="preserve"> </w:t>
      </w:r>
      <w:r>
        <w:rPr>
          <w:sz w:val="26"/>
        </w:rPr>
        <w:t>internal</w:t>
      </w:r>
      <w:r>
        <w:rPr>
          <w:spacing w:val="-3"/>
          <w:sz w:val="26"/>
        </w:rPr>
        <w:t xml:space="preserve"> </w:t>
      </w:r>
      <w:r>
        <w:rPr>
          <w:sz w:val="26"/>
        </w:rPr>
        <w:t>living</w:t>
      </w:r>
      <w:r>
        <w:rPr>
          <w:spacing w:val="-3"/>
          <w:sz w:val="26"/>
        </w:rPr>
        <w:t xml:space="preserve"> </w:t>
      </w:r>
      <w:r>
        <w:rPr>
          <w:sz w:val="26"/>
        </w:rPr>
        <w:t>room area,</w:t>
      </w:r>
      <w:r>
        <w:rPr>
          <w:spacing w:val="-6"/>
          <w:sz w:val="26"/>
        </w:rPr>
        <w:t xml:space="preserve"> </w:t>
      </w:r>
      <w:r>
        <w:rPr>
          <w:sz w:val="26"/>
        </w:rPr>
        <w:t>excluding</w:t>
      </w:r>
      <w:r>
        <w:rPr>
          <w:spacing w:val="-6"/>
          <w:sz w:val="26"/>
        </w:rPr>
        <w:t xml:space="preserve"> </w:t>
      </w:r>
      <w:r>
        <w:rPr>
          <w:sz w:val="26"/>
        </w:rPr>
        <w:t>built-in</w:t>
      </w:r>
      <w:r>
        <w:rPr>
          <w:spacing w:val="-6"/>
          <w:sz w:val="26"/>
        </w:rPr>
        <w:t xml:space="preserve"> </w:t>
      </w:r>
      <w:r>
        <w:rPr>
          <w:sz w:val="26"/>
        </w:rPr>
        <w:t>equipment,</w:t>
      </w:r>
      <w:r>
        <w:rPr>
          <w:spacing w:val="-6"/>
          <w:sz w:val="26"/>
        </w:rPr>
        <w:t xml:space="preserve"> </w:t>
      </w:r>
      <w:r>
        <w:rPr>
          <w:sz w:val="26"/>
        </w:rPr>
        <w:t>including,</w:t>
      </w:r>
      <w:r>
        <w:rPr>
          <w:spacing w:val="-6"/>
          <w:sz w:val="26"/>
        </w:rPr>
        <w:t xml:space="preserve"> </w:t>
      </w:r>
      <w:r>
        <w:rPr>
          <w:sz w:val="26"/>
        </w:rPr>
        <w:t>but</w:t>
      </w:r>
      <w:r>
        <w:rPr>
          <w:spacing w:val="-6"/>
          <w:sz w:val="26"/>
        </w:rPr>
        <w:t xml:space="preserve"> </w:t>
      </w:r>
      <w:r>
        <w:rPr>
          <w:sz w:val="26"/>
        </w:rPr>
        <w:t>not</w:t>
      </w:r>
      <w:r>
        <w:rPr>
          <w:spacing w:val="-6"/>
          <w:sz w:val="26"/>
        </w:rPr>
        <w:t xml:space="preserve"> </w:t>
      </w:r>
      <w:r>
        <w:rPr>
          <w:sz w:val="26"/>
        </w:rPr>
        <w:t>limited to, wardrobe, closets, cabinets, kitchen units or fixtures, and bath or toilet rooms.</w:t>
      </w:r>
    </w:p>
    <w:p w:rsidR="00BE24D9" w:rsidRDefault="00BE24D9" w14:paraId="61DAD6C3" w14:textId="77777777">
      <w:pPr>
        <w:pStyle w:val="BodyText"/>
        <w:rPr>
          <w:sz w:val="20"/>
        </w:rPr>
      </w:pPr>
    </w:p>
    <w:p w:rsidR="00BE24D9" w:rsidRDefault="001B63F1" w14:paraId="236DDBFF" w14:textId="77777777">
      <w:pPr>
        <w:pStyle w:val="BodyText"/>
        <w:spacing w:before="71"/>
        <w:rPr>
          <w:sz w:val="20"/>
        </w:rPr>
      </w:pPr>
      <w:r>
        <w:rPr>
          <w:noProof/>
        </w:rPr>
        <mc:AlternateContent>
          <mc:Choice Requires="wps">
            <w:drawing>
              <wp:anchor distT="0" distB="0" distL="0" distR="0" simplePos="0" relativeHeight="487591936" behindDoc="1" locked="0" layoutInCell="1" allowOverlap="1" wp14:editId="0A9BA1A2" wp14:anchorId="4C62EFF0">
                <wp:simplePos x="0" y="0"/>
                <wp:positionH relativeFrom="page">
                  <wp:posOffset>914400</wp:posOffset>
                </wp:positionH>
                <wp:positionV relativeFrom="paragraph">
                  <wp:posOffset>218755</wp:posOffset>
                </wp:positionV>
                <wp:extent cx="1829435"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5" style="position:absolute;margin-left:1in;margin-top:17.2pt;width:144.05pt;height:.75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" w14:anchorId="7E94135A">
                <v:path arrowok="t"/>
                <w10:wrap type="topAndBottom" anchorx="page"/>
              </v:shape>
            </w:pict>
          </mc:Fallback>
        </mc:AlternateContent>
      </w:r>
    </w:p>
    <w:p w:rsidR="00BE24D9" w:rsidRDefault="001B63F1" w14:paraId="489D815B" w14:textId="77777777">
      <w:pPr>
        <w:spacing w:before="116"/>
        <w:ind w:left="100"/>
        <w:rPr>
          <w:sz w:val="13"/>
        </w:rPr>
      </w:pPr>
      <w:r>
        <w:rPr>
          <w:color w:val="2E5395"/>
          <w:spacing w:val="-5"/>
          <w:sz w:val="13"/>
        </w:rPr>
        <w:t>28</w:t>
      </w:r>
    </w:p>
    <w:p w:rsidR="00BE24D9" w:rsidRDefault="00000000" w14:paraId="5D7850FB" w14:textId="77777777">
      <w:pPr>
        <w:spacing w:before="70"/>
        <w:ind w:left="100" w:right="320"/>
        <w:rPr>
          <w:sz w:val="20"/>
        </w:rPr>
      </w:pPr>
      <w:hyperlink r:id="rId38">
        <w:r w:rsidR="001B63F1">
          <w:rPr>
            <w:color w:val="0462C1"/>
            <w:spacing w:val="-2"/>
            <w:sz w:val="20"/>
            <w:u w:val="single" w:color="0462C1"/>
          </w:rPr>
          <w:t>https://leginfo.legislature.ca.gov/faces/codes_displaySection.xhtml?sectionNum=18008.&amp;lawCode=HS</w:t>
        </w:r>
      </w:hyperlink>
      <w:r w:rsidR="001B63F1">
        <w:rPr>
          <w:color w:val="0462C1"/>
          <w:spacing w:val="80"/>
          <w:sz w:val="20"/>
        </w:rPr>
        <w:t xml:space="preserve"> </w:t>
      </w:r>
      <w:hyperlink r:id="rId39">
        <w:r w:rsidR="001B63F1">
          <w:rPr>
            <w:color w:val="0462C1"/>
            <w:spacing w:val="-10"/>
            <w:sz w:val="20"/>
            <w:u w:val="single" w:color="0462C1"/>
          </w:rPr>
          <w:t>C</w:t>
        </w:r>
      </w:hyperlink>
    </w:p>
    <w:p w:rsidR="00BE24D9" w:rsidRDefault="001B63F1" w14:paraId="6BC78D9D" w14:textId="77777777">
      <w:pPr>
        <w:spacing w:before="17"/>
        <w:ind w:left="100"/>
        <w:rPr>
          <w:sz w:val="13"/>
        </w:rPr>
      </w:pPr>
      <w:r>
        <w:rPr>
          <w:color w:val="2E5395"/>
          <w:spacing w:val="-5"/>
          <w:sz w:val="13"/>
        </w:rPr>
        <w:t>29</w:t>
      </w:r>
    </w:p>
    <w:p w:rsidR="00BE24D9" w:rsidRDefault="00000000" w14:paraId="6190B778" w14:textId="77777777">
      <w:pPr>
        <w:spacing w:before="70"/>
        <w:ind w:left="100" w:right="320"/>
        <w:rPr>
          <w:sz w:val="20"/>
        </w:rPr>
      </w:pPr>
      <w:hyperlink r:id="rId40">
        <w:r w:rsidR="001B63F1">
          <w:rPr>
            <w:color w:val="2E5395"/>
            <w:spacing w:val="-2"/>
            <w:sz w:val="20"/>
            <w:u w:val="single" w:color="2E5395"/>
          </w:rPr>
          <w:t>https://leginfo.legislature.ca.gov/faces/codes_displaySection.xhtml?sectionNum=18007.&amp;lawCode=HS</w:t>
        </w:r>
      </w:hyperlink>
      <w:r w:rsidR="001B63F1">
        <w:rPr>
          <w:color w:val="2E5395"/>
          <w:spacing w:val="80"/>
          <w:sz w:val="20"/>
        </w:rPr>
        <w:t xml:space="preserve"> </w:t>
      </w:r>
      <w:hyperlink r:id="rId41">
        <w:r w:rsidR="001B63F1">
          <w:rPr>
            <w:color w:val="2E5395"/>
            <w:spacing w:val="-10"/>
            <w:sz w:val="20"/>
            <w:u w:val="single" w:color="2E5395"/>
          </w:rPr>
          <w:t>C</w:t>
        </w:r>
      </w:hyperlink>
    </w:p>
    <w:p w:rsidR="00BE24D9" w:rsidRDefault="001B63F1" w14:paraId="07DB651E" w14:textId="77777777">
      <w:pPr>
        <w:spacing w:before="18"/>
        <w:ind w:left="100"/>
        <w:rPr>
          <w:sz w:val="13"/>
        </w:rPr>
      </w:pPr>
      <w:r>
        <w:rPr>
          <w:color w:val="2E5395"/>
          <w:spacing w:val="-5"/>
          <w:sz w:val="13"/>
        </w:rPr>
        <w:t>30</w:t>
      </w:r>
    </w:p>
    <w:p w:rsidR="00BE24D9" w:rsidRDefault="00000000" w14:paraId="06C2E04E" w14:textId="77777777">
      <w:pPr>
        <w:spacing w:before="70"/>
        <w:ind w:left="100"/>
        <w:rPr>
          <w:sz w:val="20"/>
        </w:rPr>
      </w:pPr>
      <w:hyperlink r:id="rId42">
        <w:r w:rsidR="001B63F1">
          <w:rPr>
            <w:color w:val="2E5395"/>
            <w:spacing w:val="-2"/>
            <w:sz w:val="20"/>
            <w:u w:val="single" w:color="2E5395"/>
          </w:rPr>
          <w:t>https://leginfo.legislature.ca.gov/faces/codes_displaySection.xhtml?sectionNum=18010.&amp;lawCode=HS</w:t>
        </w:r>
      </w:hyperlink>
    </w:p>
    <w:p w:rsidR="00BE24D9" w:rsidRDefault="00BE24D9" w14:paraId="7D23D0D9" w14:textId="77777777">
      <w:pPr>
        <w:rPr>
          <w:sz w:val="20"/>
        </w:rPr>
        <w:sectPr w:rsidR="00BE24D9" w:rsidSect="00F568C3">
          <w:headerReference w:type="default" r:id="rId43"/>
          <w:footerReference w:type="default" r:id="rId44"/>
          <w:pgSz w:w="12240" w:h="15840"/>
          <w:pgMar w:top="1320" w:right="1260" w:bottom="1600" w:left="1340" w:header="729" w:footer="1407" w:gutter="0"/>
          <w:cols w:space="720"/>
        </w:sectPr>
      </w:pPr>
    </w:p>
    <w:p w:rsidR="00BE24D9" w:rsidRDefault="001B63F1" w14:paraId="620FFDBB" w14:textId="77777777">
      <w:pPr>
        <w:pStyle w:val="ListParagraph"/>
        <w:numPr>
          <w:ilvl w:val="2"/>
          <w:numId w:val="16"/>
        </w:numPr>
        <w:tabs>
          <w:tab w:val="left" w:pos="2606"/>
        </w:tabs>
        <w:spacing w:before="101"/>
        <w:ind w:right="260" w:firstLine="0"/>
        <w:rPr>
          <w:sz w:val="26"/>
        </w:rPr>
      </w:pPr>
      <w:r>
        <w:rPr>
          <w:sz w:val="26"/>
        </w:rPr>
        <w:lastRenderedPageBreak/>
        <w:t>It</w:t>
      </w:r>
      <w:r>
        <w:rPr>
          <w:spacing w:val="-4"/>
          <w:sz w:val="26"/>
        </w:rPr>
        <w:t xml:space="preserve"> </w:t>
      </w:r>
      <w:r>
        <w:rPr>
          <w:sz w:val="26"/>
        </w:rPr>
        <w:t>contains</w:t>
      </w:r>
      <w:r>
        <w:rPr>
          <w:spacing w:val="-4"/>
          <w:sz w:val="26"/>
        </w:rPr>
        <w:t xml:space="preserve"> </w:t>
      </w:r>
      <w:r>
        <w:rPr>
          <w:sz w:val="26"/>
        </w:rPr>
        <w:t>400</w:t>
      </w:r>
      <w:r>
        <w:rPr>
          <w:spacing w:val="-4"/>
          <w:sz w:val="26"/>
        </w:rPr>
        <w:t xml:space="preserve"> </w:t>
      </w:r>
      <w:r>
        <w:rPr>
          <w:sz w:val="26"/>
        </w:rPr>
        <w:t>square</w:t>
      </w:r>
      <w:r>
        <w:rPr>
          <w:spacing w:val="-5"/>
          <w:sz w:val="26"/>
        </w:rPr>
        <w:t xml:space="preserve"> </w:t>
      </w:r>
      <w:r>
        <w:rPr>
          <w:sz w:val="26"/>
        </w:rPr>
        <w:t>feet</w:t>
      </w:r>
      <w:r>
        <w:rPr>
          <w:spacing w:val="-4"/>
          <w:sz w:val="26"/>
        </w:rPr>
        <w:t xml:space="preserve"> </w:t>
      </w:r>
      <w:r>
        <w:rPr>
          <w:sz w:val="26"/>
        </w:rPr>
        <w:t>or</w:t>
      </w:r>
      <w:r>
        <w:rPr>
          <w:spacing w:val="-4"/>
          <w:sz w:val="26"/>
        </w:rPr>
        <w:t xml:space="preserve"> </w:t>
      </w:r>
      <w:r>
        <w:rPr>
          <w:sz w:val="26"/>
        </w:rPr>
        <w:t>less</w:t>
      </w:r>
      <w:r>
        <w:rPr>
          <w:spacing w:val="-4"/>
          <w:sz w:val="26"/>
        </w:rPr>
        <w:t xml:space="preserve"> </w:t>
      </w:r>
      <w:r>
        <w:rPr>
          <w:sz w:val="26"/>
        </w:rPr>
        <w:t>of</w:t>
      </w:r>
      <w:r>
        <w:rPr>
          <w:spacing w:val="-4"/>
          <w:sz w:val="26"/>
        </w:rPr>
        <w:t xml:space="preserve"> </w:t>
      </w:r>
      <w:r>
        <w:rPr>
          <w:sz w:val="26"/>
        </w:rPr>
        <w:t>gross</w:t>
      </w:r>
      <w:r>
        <w:rPr>
          <w:spacing w:val="-5"/>
          <w:sz w:val="26"/>
        </w:rPr>
        <w:t xml:space="preserve"> </w:t>
      </w:r>
      <w:r>
        <w:rPr>
          <w:sz w:val="26"/>
        </w:rPr>
        <w:t>area</w:t>
      </w:r>
      <w:r>
        <w:rPr>
          <w:spacing w:val="-4"/>
          <w:sz w:val="26"/>
        </w:rPr>
        <w:t xml:space="preserve"> </w:t>
      </w:r>
      <w:r>
        <w:rPr>
          <w:sz w:val="26"/>
        </w:rPr>
        <w:t>measured</w:t>
      </w:r>
      <w:r>
        <w:rPr>
          <w:spacing w:val="-4"/>
          <w:sz w:val="26"/>
        </w:rPr>
        <w:t xml:space="preserve"> </w:t>
      </w:r>
      <w:r>
        <w:rPr>
          <w:sz w:val="26"/>
        </w:rPr>
        <w:t>at maximum horizontal projections.</w:t>
      </w:r>
    </w:p>
    <w:p w:rsidR="00BE24D9" w:rsidRDefault="001B63F1" w14:paraId="1A85D42A" w14:textId="77777777">
      <w:pPr>
        <w:pStyle w:val="ListParagraph"/>
        <w:numPr>
          <w:ilvl w:val="2"/>
          <w:numId w:val="16"/>
        </w:numPr>
        <w:tabs>
          <w:tab w:val="left" w:pos="2606"/>
        </w:tabs>
        <w:spacing w:line="323" w:lineRule="exact"/>
        <w:ind w:left="2606" w:hanging="346"/>
        <w:rPr>
          <w:sz w:val="26"/>
        </w:rPr>
      </w:pPr>
      <w:r>
        <w:rPr>
          <w:sz w:val="26"/>
        </w:rPr>
        <w:t>It</w:t>
      </w:r>
      <w:r>
        <w:rPr>
          <w:spacing w:val="-1"/>
          <w:sz w:val="26"/>
        </w:rPr>
        <w:t xml:space="preserve"> </w:t>
      </w:r>
      <w:r>
        <w:rPr>
          <w:sz w:val="26"/>
        </w:rPr>
        <w:t>is</w:t>
      </w:r>
      <w:r>
        <w:rPr>
          <w:spacing w:val="-2"/>
          <w:sz w:val="26"/>
        </w:rPr>
        <w:t xml:space="preserve"> </w:t>
      </w:r>
      <w:r>
        <w:rPr>
          <w:sz w:val="26"/>
        </w:rPr>
        <w:t>built on</w:t>
      </w:r>
      <w:r>
        <w:rPr>
          <w:spacing w:val="-2"/>
          <w:sz w:val="26"/>
        </w:rPr>
        <w:t xml:space="preserve"> </w:t>
      </w:r>
      <w:r>
        <w:rPr>
          <w:sz w:val="26"/>
        </w:rPr>
        <w:t>a</w:t>
      </w:r>
      <w:r>
        <w:rPr>
          <w:spacing w:val="-1"/>
          <w:sz w:val="26"/>
        </w:rPr>
        <w:t xml:space="preserve"> </w:t>
      </w:r>
      <w:r>
        <w:rPr>
          <w:sz w:val="26"/>
        </w:rPr>
        <w:t xml:space="preserve">single </w:t>
      </w:r>
      <w:r>
        <w:rPr>
          <w:spacing w:val="-2"/>
          <w:sz w:val="26"/>
        </w:rPr>
        <w:t>chassis.</w:t>
      </w:r>
    </w:p>
    <w:p w:rsidR="00BE24D9" w:rsidRDefault="001B63F1" w14:paraId="1B2911F2" w14:textId="77777777">
      <w:pPr>
        <w:pStyle w:val="ListParagraph"/>
        <w:numPr>
          <w:ilvl w:val="2"/>
          <w:numId w:val="16"/>
        </w:numPr>
        <w:tabs>
          <w:tab w:val="left" w:pos="2606"/>
        </w:tabs>
        <w:spacing w:before="1"/>
        <w:ind w:right="430" w:firstLine="0"/>
        <w:rPr>
          <w:sz w:val="26"/>
        </w:rPr>
      </w:pPr>
      <w:r>
        <w:rPr>
          <w:sz w:val="26"/>
        </w:rPr>
        <w:t>It</w:t>
      </w:r>
      <w:r>
        <w:rPr>
          <w:spacing w:val="-6"/>
          <w:sz w:val="26"/>
        </w:rPr>
        <w:t xml:space="preserve"> </w:t>
      </w:r>
      <w:r>
        <w:rPr>
          <w:sz w:val="26"/>
        </w:rPr>
        <w:t>is</w:t>
      </w:r>
      <w:r>
        <w:rPr>
          <w:spacing w:val="-7"/>
          <w:sz w:val="26"/>
        </w:rPr>
        <w:t xml:space="preserve"> </w:t>
      </w:r>
      <w:r>
        <w:rPr>
          <w:sz w:val="26"/>
        </w:rPr>
        <w:t>either</w:t>
      </w:r>
      <w:r>
        <w:rPr>
          <w:spacing w:val="-6"/>
          <w:sz w:val="26"/>
        </w:rPr>
        <w:t xml:space="preserve"> </w:t>
      </w:r>
      <w:r>
        <w:rPr>
          <w:sz w:val="26"/>
        </w:rPr>
        <w:t>self-propelled,</w:t>
      </w:r>
      <w:r>
        <w:rPr>
          <w:spacing w:val="-6"/>
          <w:sz w:val="26"/>
        </w:rPr>
        <w:t xml:space="preserve"> </w:t>
      </w:r>
      <w:r>
        <w:rPr>
          <w:sz w:val="26"/>
        </w:rPr>
        <w:t>truck-mounted,</w:t>
      </w:r>
      <w:r>
        <w:rPr>
          <w:spacing w:val="-6"/>
          <w:sz w:val="26"/>
        </w:rPr>
        <w:t xml:space="preserve"> </w:t>
      </w:r>
      <w:r>
        <w:rPr>
          <w:sz w:val="26"/>
        </w:rPr>
        <w:t>or</w:t>
      </w:r>
      <w:r>
        <w:rPr>
          <w:spacing w:val="-6"/>
          <w:sz w:val="26"/>
        </w:rPr>
        <w:t xml:space="preserve"> </w:t>
      </w:r>
      <w:r>
        <w:rPr>
          <w:sz w:val="26"/>
        </w:rPr>
        <w:t>permanently towable on the highways without a permit.</w:t>
      </w:r>
    </w:p>
    <w:p w:rsidR="00BE24D9" w:rsidRDefault="001B63F1" w14:paraId="11A23DB8" w14:textId="77777777">
      <w:pPr>
        <w:pStyle w:val="ListParagraph"/>
        <w:numPr>
          <w:ilvl w:val="1"/>
          <w:numId w:val="16"/>
        </w:numPr>
        <w:tabs>
          <w:tab w:val="left" w:pos="1907"/>
        </w:tabs>
        <w:spacing w:line="323" w:lineRule="exact"/>
        <w:ind w:left="1907" w:hanging="367"/>
        <w:rPr>
          <w:sz w:val="26"/>
        </w:rPr>
      </w:pPr>
      <w:r>
        <w:rPr>
          <w:sz w:val="26"/>
        </w:rPr>
        <w:t>A</w:t>
      </w:r>
      <w:r>
        <w:rPr>
          <w:spacing w:val="-1"/>
          <w:sz w:val="26"/>
        </w:rPr>
        <w:t xml:space="preserve"> </w:t>
      </w:r>
      <w:r>
        <w:rPr>
          <w:sz w:val="26"/>
        </w:rPr>
        <w:t>park</w:t>
      </w:r>
      <w:r>
        <w:rPr>
          <w:spacing w:val="-2"/>
          <w:sz w:val="26"/>
        </w:rPr>
        <w:t xml:space="preserve"> </w:t>
      </w:r>
      <w:r>
        <w:rPr>
          <w:sz w:val="26"/>
        </w:rPr>
        <w:t>trailer,</w:t>
      </w:r>
      <w:r>
        <w:rPr>
          <w:spacing w:val="-1"/>
          <w:sz w:val="26"/>
        </w:rPr>
        <w:t xml:space="preserve"> </w:t>
      </w:r>
      <w:r>
        <w:rPr>
          <w:sz w:val="26"/>
        </w:rPr>
        <w:t>as</w:t>
      </w:r>
      <w:r>
        <w:rPr>
          <w:spacing w:val="-1"/>
          <w:sz w:val="26"/>
        </w:rPr>
        <w:t xml:space="preserve"> </w:t>
      </w:r>
      <w:r>
        <w:rPr>
          <w:sz w:val="26"/>
        </w:rPr>
        <w:t>defined</w:t>
      </w:r>
      <w:r>
        <w:rPr>
          <w:spacing w:val="-1"/>
          <w:sz w:val="26"/>
        </w:rPr>
        <w:t xml:space="preserve"> </w:t>
      </w:r>
      <w:r>
        <w:rPr>
          <w:sz w:val="26"/>
        </w:rPr>
        <w:t>in</w:t>
      </w:r>
      <w:r>
        <w:rPr>
          <w:spacing w:val="-3"/>
          <w:sz w:val="26"/>
        </w:rPr>
        <w:t xml:space="preserve"> </w:t>
      </w:r>
      <w:r>
        <w:rPr>
          <w:sz w:val="26"/>
        </w:rPr>
        <w:t xml:space="preserve">Section </w:t>
      </w:r>
      <w:r>
        <w:rPr>
          <w:spacing w:val="-2"/>
          <w:sz w:val="26"/>
        </w:rPr>
        <w:t>18009.3.</w:t>
      </w:r>
    </w:p>
    <w:p w:rsidR="00BE24D9" w:rsidRDefault="00BE24D9" w14:paraId="1826764A" w14:textId="77777777">
      <w:pPr>
        <w:pStyle w:val="BodyText"/>
      </w:pPr>
    </w:p>
    <w:p w:rsidR="00BE24D9" w:rsidRDefault="001B63F1" w14:paraId="1694C270" w14:textId="77777777">
      <w:pPr>
        <w:pStyle w:val="ListParagraph"/>
        <w:numPr>
          <w:ilvl w:val="0"/>
          <w:numId w:val="16"/>
        </w:numPr>
        <w:tabs>
          <w:tab w:val="left" w:pos="1217"/>
        </w:tabs>
        <w:ind w:right="183" w:firstLine="0"/>
        <w:rPr>
          <w:sz w:val="26"/>
        </w:rPr>
      </w:pPr>
      <w:r>
        <w:rPr>
          <w:sz w:val="26"/>
        </w:rPr>
        <w:t>“factory-built housing”</w:t>
      </w:r>
      <w:r>
        <w:rPr>
          <w:position w:val="6"/>
          <w:sz w:val="17"/>
        </w:rPr>
        <w:t>31</w:t>
      </w:r>
      <w:r>
        <w:rPr>
          <w:spacing w:val="39"/>
          <w:position w:val="6"/>
          <w:sz w:val="17"/>
        </w:rPr>
        <w:t xml:space="preserve"> </w:t>
      </w:r>
      <w:r>
        <w:rPr>
          <w:sz w:val="26"/>
        </w:rPr>
        <w:t>as defined in Section 19971 means a residential building, dwelling unit, or an individual dwelling room or combination</w:t>
      </w:r>
      <w:r>
        <w:rPr>
          <w:spacing w:val="-5"/>
          <w:sz w:val="26"/>
        </w:rPr>
        <w:t xml:space="preserve"> </w:t>
      </w:r>
      <w:r>
        <w:rPr>
          <w:sz w:val="26"/>
        </w:rPr>
        <w:t>of</w:t>
      </w:r>
      <w:r>
        <w:rPr>
          <w:spacing w:val="-4"/>
          <w:sz w:val="26"/>
        </w:rPr>
        <w:t xml:space="preserve"> </w:t>
      </w:r>
      <w:r>
        <w:rPr>
          <w:sz w:val="26"/>
        </w:rPr>
        <w:t>rooms</w:t>
      </w:r>
      <w:r>
        <w:rPr>
          <w:spacing w:val="-4"/>
          <w:sz w:val="26"/>
        </w:rPr>
        <w:t xml:space="preserve"> </w:t>
      </w:r>
      <w:r>
        <w:rPr>
          <w:sz w:val="26"/>
        </w:rPr>
        <w:t>thereof,</w:t>
      </w:r>
      <w:r>
        <w:rPr>
          <w:spacing w:val="-5"/>
          <w:sz w:val="26"/>
        </w:rPr>
        <w:t xml:space="preserve"> </w:t>
      </w:r>
      <w:r>
        <w:rPr>
          <w:sz w:val="26"/>
        </w:rPr>
        <w:t>or</w:t>
      </w:r>
      <w:r>
        <w:rPr>
          <w:spacing w:val="-4"/>
          <w:sz w:val="26"/>
        </w:rPr>
        <w:t xml:space="preserve"> </w:t>
      </w:r>
      <w:r>
        <w:rPr>
          <w:sz w:val="26"/>
        </w:rPr>
        <w:t>building</w:t>
      </w:r>
      <w:r>
        <w:rPr>
          <w:spacing w:val="-4"/>
          <w:sz w:val="26"/>
        </w:rPr>
        <w:t xml:space="preserve"> </w:t>
      </w:r>
      <w:r>
        <w:rPr>
          <w:sz w:val="26"/>
        </w:rPr>
        <w:t>component,</w:t>
      </w:r>
      <w:r>
        <w:rPr>
          <w:spacing w:val="-4"/>
          <w:sz w:val="26"/>
        </w:rPr>
        <w:t xml:space="preserve"> </w:t>
      </w:r>
      <w:r>
        <w:rPr>
          <w:sz w:val="26"/>
        </w:rPr>
        <w:t>assembly,</w:t>
      </w:r>
      <w:r>
        <w:rPr>
          <w:spacing w:val="-4"/>
          <w:sz w:val="26"/>
        </w:rPr>
        <w:t xml:space="preserve"> </w:t>
      </w:r>
      <w:r>
        <w:rPr>
          <w:sz w:val="26"/>
        </w:rPr>
        <w:t>or</w:t>
      </w:r>
      <w:r>
        <w:rPr>
          <w:spacing w:val="-4"/>
          <w:sz w:val="26"/>
        </w:rPr>
        <w:t xml:space="preserve"> </w:t>
      </w:r>
      <w:r>
        <w:rPr>
          <w:sz w:val="26"/>
        </w:rPr>
        <w:t>system manufactured in such a manner that all concealed parts or processes of manufacture cannot be inspected before installation at the building site without disassembly, damage, or destruction of the part, including units designed for use as part of</w:t>
      </w:r>
      <w:r>
        <w:rPr>
          <w:spacing w:val="-1"/>
          <w:sz w:val="26"/>
        </w:rPr>
        <w:t xml:space="preserve"> </w:t>
      </w:r>
      <w:r>
        <w:rPr>
          <w:sz w:val="26"/>
        </w:rPr>
        <w:t>an institution</w:t>
      </w:r>
      <w:r>
        <w:rPr>
          <w:spacing w:val="-2"/>
          <w:sz w:val="26"/>
        </w:rPr>
        <w:t xml:space="preserve"> </w:t>
      </w:r>
      <w:r>
        <w:rPr>
          <w:sz w:val="26"/>
        </w:rPr>
        <w:t>for resident or patient care, that is either wholly manufactured or is in substantial part manufactured at an offsite location to be wholly or partially assembled onsite in accordance with building standards published in the California Building Standards Code and other regulations adopted by the commission pursuant to Section 19990.</w:t>
      </w:r>
      <w:r>
        <w:rPr>
          <w:spacing w:val="40"/>
          <w:sz w:val="26"/>
        </w:rPr>
        <w:t xml:space="preserve"> </w:t>
      </w:r>
      <w:r>
        <w:rPr>
          <w:sz w:val="26"/>
        </w:rPr>
        <w:t>Factory-built housing does not include a mobilehome, as defined in Section 18008, a recreational vehicle, as defined in Section 18010.5, or a commercial modular, as defined in Section 18012.5.</w:t>
      </w:r>
    </w:p>
    <w:p w:rsidR="00BE24D9" w:rsidRDefault="00BE24D9" w14:paraId="63F3F616" w14:textId="77777777">
      <w:pPr>
        <w:pStyle w:val="BodyText"/>
      </w:pPr>
    </w:p>
    <w:p w:rsidR="00BE24D9" w:rsidRDefault="001B63F1" w14:paraId="21349B10" w14:textId="77777777">
      <w:pPr>
        <w:pStyle w:val="BodyText"/>
        <w:ind w:left="100" w:right="320"/>
      </w:pPr>
      <w:r>
        <w:t>“Mobilehome park”</w:t>
      </w:r>
      <w:r>
        <w:rPr>
          <w:position w:val="6"/>
          <w:sz w:val="17"/>
        </w:rPr>
        <w:t>32</w:t>
      </w:r>
      <w:r>
        <w:rPr>
          <w:spacing w:val="31"/>
          <w:position w:val="6"/>
          <w:sz w:val="17"/>
        </w:rPr>
        <w:t xml:space="preserve"> </w:t>
      </w:r>
      <w:r>
        <w:t>is any area or tract of land where two or more lots are rented or leased, held out for rent or lease, or were formerly held out for rent or lease and later converted to a subdivision, cooperative, condominium, or other form of resident ownership, to accommodate manufactured homes, mobilehomes, or recreational vehicles used for human habitation, as defined in Section 18214 of the California Health &amp; Safety Code.</w:t>
      </w:r>
      <w:r>
        <w:rPr>
          <w:spacing w:val="40"/>
        </w:rPr>
        <w:t xml:space="preserve"> </w:t>
      </w:r>
      <w:r>
        <w:t>The rental paid for a manufactured</w:t>
      </w:r>
      <w:r>
        <w:rPr>
          <w:spacing w:val="-4"/>
        </w:rPr>
        <w:t xml:space="preserve"> </w:t>
      </w:r>
      <w:r>
        <w:t>home,</w:t>
      </w:r>
      <w:r>
        <w:rPr>
          <w:spacing w:val="-4"/>
        </w:rPr>
        <w:t xml:space="preserve"> </w:t>
      </w:r>
      <w:r>
        <w:t>a</w:t>
      </w:r>
      <w:r>
        <w:rPr>
          <w:spacing w:val="-4"/>
        </w:rPr>
        <w:t xml:space="preserve"> </w:t>
      </w:r>
      <w:r>
        <w:t>mobilehome,</w:t>
      </w:r>
      <w:r>
        <w:rPr>
          <w:spacing w:val="-4"/>
        </w:rPr>
        <w:t xml:space="preserve"> </w:t>
      </w:r>
      <w:r>
        <w:t>or</w:t>
      </w:r>
      <w:r>
        <w:rPr>
          <w:spacing w:val="-4"/>
        </w:rPr>
        <w:t xml:space="preserve"> </w:t>
      </w:r>
      <w:r>
        <w:t>a</w:t>
      </w:r>
      <w:r>
        <w:rPr>
          <w:spacing w:val="-4"/>
        </w:rPr>
        <w:t xml:space="preserve"> </w:t>
      </w:r>
      <w:r>
        <w:t>recreational</w:t>
      </w:r>
      <w:r>
        <w:rPr>
          <w:spacing w:val="-4"/>
        </w:rPr>
        <w:t xml:space="preserve"> </w:t>
      </w:r>
      <w:r>
        <w:t>vehicle</w:t>
      </w:r>
      <w:r>
        <w:rPr>
          <w:spacing w:val="-4"/>
        </w:rPr>
        <w:t xml:space="preserve"> </w:t>
      </w:r>
      <w:r>
        <w:t>shall</w:t>
      </w:r>
      <w:r>
        <w:rPr>
          <w:spacing w:val="-4"/>
        </w:rPr>
        <w:t xml:space="preserve"> </w:t>
      </w:r>
      <w:r>
        <w:t>be</w:t>
      </w:r>
      <w:r>
        <w:rPr>
          <w:spacing w:val="-5"/>
        </w:rPr>
        <w:t xml:space="preserve"> </w:t>
      </w:r>
      <w:r>
        <w:t>deemed</w:t>
      </w:r>
      <w:r>
        <w:rPr>
          <w:spacing w:val="-4"/>
        </w:rPr>
        <w:t xml:space="preserve"> </w:t>
      </w:r>
      <w:r>
        <w:t>to include rental for the lot it occupies.</w:t>
      </w:r>
      <w:r>
        <w:rPr>
          <w:spacing w:val="40"/>
        </w:rPr>
        <w:t xml:space="preserve"> </w:t>
      </w:r>
      <w:r>
        <w:t>This subdivision shall not be construed to authorize the rental of a mobilehome park space for the accommodation of a recreational vehicle in violation of Section 798.22 of the Civil Code. “Mobilehome park” shall meet all of the requirements of California Health &amp; Safety Code 18214.</w:t>
      </w:r>
    </w:p>
    <w:p w:rsidR="00BE24D9" w:rsidRDefault="001B63F1" w14:paraId="7A2D6BF5" w14:textId="77777777">
      <w:pPr>
        <w:pStyle w:val="BodyText"/>
        <w:spacing w:before="97"/>
        <w:rPr>
          <w:sz w:val="20"/>
        </w:rPr>
      </w:pPr>
      <w:r>
        <w:rPr>
          <w:noProof/>
        </w:rPr>
        <mc:AlternateContent>
          <mc:Choice Requires="wps">
            <w:drawing>
              <wp:anchor distT="0" distB="0" distL="0" distR="0" simplePos="0" relativeHeight="487592448" behindDoc="1" locked="0" layoutInCell="1" allowOverlap="1" wp14:editId="4D8D44DE" wp14:anchorId="0F94765B">
                <wp:simplePos x="0" y="0"/>
                <wp:positionH relativeFrom="page">
                  <wp:posOffset>914400</wp:posOffset>
                </wp:positionH>
                <wp:positionV relativeFrom="paragraph">
                  <wp:posOffset>235030</wp:posOffset>
                </wp:positionV>
                <wp:extent cx="1829435" cy="952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6" style="position:absolute;margin-left:1in;margin-top:18.5pt;width:144.05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" w14:anchorId="5DF0EB94">
                <v:path arrowok="t"/>
                <w10:wrap type="topAndBottom" anchorx="page"/>
              </v:shape>
            </w:pict>
          </mc:Fallback>
        </mc:AlternateContent>
      </w:r>
    </w:p>
    <w:p w:rsidR="00BE24D9" w:rsidRDefault="001B63F1" w14:paraId="3B938A38" w14:textId="77777777">
      <w:pPr>
        <w:spacing w:before="116"/>
        <w:ind w:left="100"/>
        <w:rPr>
          <w:sz w:val="13"/>
        </w:rPr>
      </w:pPr>
      <w:r>
        <w:rPr>
          <w:color w:val="2E5395"/>
          <w:spacing w:val="-5"/>
          <w:sz w:val="13"/>
        </w:rPr>
        <w:t>31</w:t>
      </w:r>
    </w:p>
    <w:p w:rsidR="00BE24D9" w:rsidRDefault="00000000" w14:paraId="262A55B2" w14:textId="77777777">
      <w:pPr>
        <w:spacing w:before="70"/>
        <w:ind w:left="100" w:right="320"/>
        <w:rPr>
          <w:sz w:val="20"/>
        </w:rPr>
      </w:pPr>
      <w:hyperlink r:id="rId45">
        <w:r w:rsidR="001B63F1">
          <w:rPr>
            <w:color w:val="2E5395"/>
            <w:spacing w:val="-2"/>
            <w:sz w:val="20"/>
            <w:u w:val="single" w:color="2E5395"/>
          </w:rPr>
          <w:t>https://leginfo.legislature.ca.gov/faces/codes_displaySection.xhtml?sectionNum=19971.&amp;lawCode=HS</w:t>
        </w:r>
      </w:hyperlink>
      <w:r w:rsidR="001B63F1">
        <w:rPr>
          <w:color w:val="2E5395"/>
          <w:spacing w:val="80"/>
          <w:sz w:val="20"/>
        </w:rPr>
        <w:t xml:space="preserve"> </w:t>
      </w:r>
      <w:hyperlink r:id="rId46">
        <w:r w:rsidR="001B63F1">
          <w:rPr>
            <w:color w:val="2E5395"/>
            <w:spacing w:val="-10"/>
            <w:sz w:val="20"/>
            <w:u w:val="single" w:color="2E5395"/>
          </w:rPr>
          <w:t>C</w:t>
        </w:r>
      </w:hyperlink>
    </w:p>
    <w:p w:rsidR="00BE24D9" w:rsidRDefault="001B63F1" w14:paraId="41264EDA" w14:textId="77777777">
      <w:pPr>
        <w:spacing w:before="18"/>
        <w:ind w:left="100"/>
        <w:rPr>
          <w:sz w:val="13"/>
        </w:rPr>
      </w:pPr>
      <w:r>
        <w:rPr>
          <w:color w:val="2E5395"/>
          <w:spacing w:val="-5"/>
          <w:sz w:val="13"/>
        </w:rPr>
        <w:t>32</w:t>
      </w:r>
    </w:p>
    <w:p w:rsidR="00BE24D9" w:rsidRDefault="00000000" w14:paraId="75ABDC15" w14:textId="77777777">
      <w:pPr>
        <w:spacing w:before="70"/>
        <w:ind w:left="100"/>
        <w:rPr>
          <w:sz w:val="20"/>
        </w:rPr>
      </w:pPr>
      <w:hyperlink r:id="rId47">
        <w:r w:rsidR="001B63F1">
          <w:rPr>
            <w:color w:val="2E5395"/>
            <w:spacing w:val="-2"/>
            <w:sz w:val="20"/>
            <w:u w:val="single" w:color="2E5395"/>
          </w:rPr>
          <w:t>https://leginfo.legislature.ca.gov/faces/codes_displaySection.xhtml?sectionNum=18214.&amp;lawCode=HS</w:t>
        </w:r>
      </w:hyperlink>
    </w:p>
    <w:p w:rsidR="00BE24D9" w:rsidRDefault="00BE24D9" w14:paraId="5D26F821" w14:textId="77777777">
      <w:pPr>
        <w:rPr>
          <w:sz w:val="20"/>
        </w:rPr>
        <w:sectPr w:rsidR="00BE24D9" w:rsidSect="00F568C3">
          <w:pgSz w:w="12240" w:h="15840"/>
          <w:pgMar w:top="1320" w:right="1260" w:bottom="1600" w:left="1340" w:header="729" w:footer="1407" w:gutter="0"/>
          <w:cols w:space="720"/>
        </w:sectPr>
      </w:pPr>
    </w:p>
    <w:p w:rsidR="00BE24D9" w:rsidRDefault="00BE24D9" w14:paraId="3B09F669" w14:textId="77777777">
      <w:pPr>
        <w:pStyle w:val="BodyText"/>
        <w:spacing w:before="100"/>
      </w:pPr>
    </w:p>
    <w:p w:rsidR="00BE24D9" w:rsidRDefault="001B63F1" w14:paraId="083EED9E" w14:textId="77777777">
      <w:pPr>
        <w:pStyle w:val="BodyText"/>
        <w:spacing w:line="323" w:lineRule="exact"/>
        <w:ind w:left="100"/>
      </w:pPr>
      <w:r>
        <w:t>For</w:t>
      </w:r>
      <w:r>
        <w:rPr>
          <w:spacing w:val="-2"/>
        </w:rPr>
        <w:t xml:space="preserve"> </w:t>
      </w:r>
      <w:r>
        <w:t>the</w:t>
      </w:r>
      <w:r>
        <w:rPr>
          <w:spacing w:val="-1"/>
        </w:rPr>
        <w:t xml:space="preserve"> </w:t>
      </w:r>
      <w:r>
        <w:t>purposes</w:t>
      </w:r>
      <w:r>
        <w:rPr>
          <w:spacing w:val="-2"/>
        </w:rPr>
        <w:t xml:space="preserve"> </w:t>
      </w:r>
      <w:r>
        <w:t>of</w:t>
      </w:r>
      <w:r>
        <w:rPr>
          <w:spacing w:val="-2"/>
        </w:rPr>
        <w:t xml:space="preserve"> </w:t>
      </w:r>
      <w:r>
        <w:t>BPHA</w:t>
      </w:r>
      <w:r>
        <w:rPr>
          <w:spacing w:val="-1"/>
        </w:rPr>
        <w:t xml:space="preserve"> </w:t>
      </w:r>
      <w:r>
        <w:t>eligibility,</w:t>
      </w:r>
      <w:r>
        <w:rPr>
          <w:spacing w:val="-1"/>
        </w:rPr>
        <w:t xml:space="preserve"> </w:t>
      </w:r>
      <w:r>
        <w:t>a</w:t>
      </w:r>
      <w:r>
        <w:rPr>
          <w:spacing w:val="-3"/>
        </w:rPr>
        <w:t xml:space="preserve"> </w:t>
      </w:r>
      <w:r>
        <w:t>mobilehome</w:t>
      </w:r>
      <w:r>
        <w:rPr>
          <w:spacing w:val="-1"/>
        </w:rPr>
        <w:t xml:space="preserve"> </w:t>
      </w:r>
      <w:r>
        <w:t>park</w:t>
      </w:r>
      <w:r>
        <w:rPr>
          <w:spacing w:val="-1"/>
        </w:rPr>
        <w:t xml:space="preserve"> </w:t>
      </w:r>
      <w:r>
        <w:t>must</w:t>
      </w:r>
      <w:r>
        <w:rPr>
          <w:spacing w:val="-1"/>
        </w:rPr>
        <w:t xml:space="preserve"> </w:t>
      </w:r>
      <w:r>
        <w:t>have</w:t>
      </w:r>
      <w:r>
        <w:rPr>
          <w:spacing w:val="-2"/>
        </w:rPr>
        <w:t xml:space="preserve"> </w:t>
      </w:r>
      <w:r>
        <w:t>80%</w:t>
      </w:r>
      <w:r>
        <w:rPr>
          <w:spacing w:val="-1"/>
        </w:rPr>
        <w:t xml:space="preserve"> </w:t>
      </w:r>
      <w:r>
        <w:rPr>
          <w:spacing w:val="-5"/>
        </w:rPr>
        <w:t>or</w:t>
      </w:r>
    </w:p>
    <w:p w:rsidR="00BE24D9" w:rsidRDefault="001B63F1" w14:paraId="712E8735" w14:textId="77777777">
      <w:pPr>
        <w:pStyle w:val="BodyText"/>
        <w:ind w:left="100"/>
      </w:pPr>
      <w:r>
        <w:t>greater</w:t>
      </w:r>
      <w:r>
        <w:rPr>
          <w:spacing w:val="-4"/>
        </w:rPr>
        <w:t xml:space="preserve"> </w:t>
      </w:r>
      <w:r>
        <w:t>rented</w:t>
      </w:r>
      <w:r>
        <w:rPr>
          <w:spacing w:val="-2"/>
        </w:rPr>
        <w:t xml:space="preserve"> </w:t>
      </w:r>
      <w:r>
        <w:t>or</w:t>
      </w:r>
      <w:r>
        <w:rPr>
          <w:spacing w:val="-2"/>
        </w:rPr>
        <w:t xml:space="preserve"> </w:t>
      </w:r>
      <w:r>
        <w:t>leased</w:t>
      </w:r>
      <w:r>
        <w:rPr>
          <w:spacing w:val="-1"/>
        </w:rPr>
        <w:t xml:space="preserve"> </w:t>
      </w:r>
      <w:r>
        <w:t>lots</w:t>
      </w:r>
      <w:r>
        <w:rPr>
          <w:spacing w:val="-2"/>
        </w:rPr>
        <w:t xml:space="preserve"> </w:t>
      </w:r>
      <w:r>
        <w:t>occupied</w:t>
      </w:r>
      <w:r>
        <w:rPr>
          <w:spacing w:val="-2"/>
        </w:rPr>
        <w:t xml:space="preserve"> </w:t>
      </w:r>
      <w:r>
        <w:t>by</w:t>
      </w:r>
      <w:r>
        <w:rPr>
          <w:spacing w:val="-2"/>
        </w:rPr>
        <w:t xml:space="preserve"> </w:t>
      </w:r>
      <w:r>
        <w:t>households</w:t>
      </w:r>
      <w:r>
        <w:rPr>
          <w:spacing w:val="-3"/>
        </w:rPr>
        <w:t xml:space="preserve"> </w:t>
      </w:r>
      <w:r>
        <w:t>that</w:t>
      </w:r>
      <w:r>
        <w:rPr>
          <w:spacing w:val="-3"/>
        </w:rPr>
        <w:t xml:space="preserve"> </w:t>
      </w:r>
      <w:r>
        <w:t>are</w:t>
      </w:r>
      <w:r>
        <w:rPr>
          <w:spacing w:val="-3"/>
        </w:rPr>
        <w:t xml:space="preserve"> </w:t>
      </w:r>
      <w:r>
        <w:t>“low-</w:t>
      </w:r>
      <w:r>
        <w:rPr>
          <w:spacing w:val="-2"/>
        </w:rPr>
        <w:t>income.”</w:t>
      </w:r>
    </w:p>
    <w:p w:rsidR="00BE24D9" w:rsidRDefault="00BE24D9" w14:paraId="21060107" w14:textId="77777777">
      <w:pPr>
        <w:pStyle w:val="BodyText"/>
        <w:spacing w:before="1"/>
      </w:pPr>
    </w:p>
    <w:p w:rsidR="00BE24D9" w:rsidRDefault="001B63F1" w14:paraId="7E623E49" w14:textId="77777777">
      <w:pPr>
        <w:pStyle w:val="BodyText"/>
        <w:ind w:left="100" w:right="223"/>
      </w:pPr>
      <w:r>
        <w:t>“Other</w:t>
      </w:r>
      <w:r>
        <w:rPr>
          <w:spacing w:val="-4"/>
        </w:rPr>
        <w:t xml:space="preserve"> </w:t>
      </w:r>
      <w:r>
        <w:t>Housing</w:t>
      </w:r>
      <w:r>
        <w:rPr>
          <w:spacing w:val="-2"/>
        </w:rPr>
        <w:t xml:space="preserve"> </w:t>
      </w:r>
      <w:r>
        <w:t>Development”</w:t>
      </w:r>
      <w:r>
        <w:rPr>
          <w:spacing w:val="-3"/>
        </w:rPr>
        <w:t xml:space="preserve"> </w:t>
      </w:r>
      <w:r>
        <w:t>is</w:t>
      </w:r>
      <w:r>
        <w:rPr>
          <w:spacing w:val="-3"/>
        </w:rPr>
        <w:t xml:space="preserve"> </w:t>
      </w:r>
      <w:r>
        <w:t>(a)</w:t>
      </w:r>
      <w:r>
        <w:rPr>
          <w:spacing w:val="-3"/>
        </w:rPr>
        <w:t xml:space="preserve"> </w:t>
      </w:r>
      <w:r>
        <w:t>a</w:t>
      </w:r>
      <w:r>
        <w:rPr>
          <w:spacing w:val="-2"/>
        </w:rPr>
        <w:t xml:space="preserve"> </w:t>
      </w:r>
      <w:r>
        <w:t>multi-dwelling</w:t>
      </w:r>
      <w:r>
        <w:rPr>
          <w:spacing w:val="-2"/>
        </w:rPr>
        <w:t xml:space="preserve"> </w:t>
      </w:r>
      <w:r>
        <w:t>unit</w:t>
      </w:r>
      <w:r>
        <w:rPr>
          <w:spacing w:val="-2"/>
        </w:rPr>
        <w:t xml:space="preserve"> </w:t>
      </w:r>
      <w:r>
        <w:t>development</w:t>
      </w:r>
      <w:r>
        <w:rPr>
          <w:spacing w:val="-2"/>
        </w:rPr>
        <w:t xml:space="preserve"> </w:t>
      </w:r>
      <w:r>
        <w:t>such</w:t>
      </w:r>
      <w:r>
        <w:rPr>
          <w:spacing w:val="-3"/>
        </w:rPr>
        <w:t xml:space="preserve"> </w:t>
      </w:r>
      <w:r>
        <w:t>as a</w:t>
      </w:r>
      <w:r>
        <w:rPr>
          <w:spacing w:val="-3"/>
        </w:rPr>
        <w:t xml:space="preserve"> </w:t>
      </w:r>
      <w:r>
        <w:t>Single</w:t>
      </w:r>
      <w:r>
        <w:rPr>
          <w:spacing w:val="-3"/>
        </w:rPr>
        <w:t xml:space="preserve"> </w:t>
      </w:r>
      <w:r>
        <w:t>Room</w:t>
      </w:r>
      <w:r>
        <w:rPr>
          <w:spacing w:val="-3"/>
        </w:rPr>
        <w:t xml:space="preserve"> </w:t>
      </w:r>
      <w:r>
        <w:t>Occupancy</w:t>
      </w:r>
      <w:r>
        <w:rPr>
          <w:spacing w:val="-3"/>
        </w:rPr>
        <w:t xml:space="preserve"> </w:t>
      </w:r>
      <w:r>
        <w:t>(SRO)</w:t>
      </w:r>
      <w:r>
        <w:rPr>
          <w:spacing w:val="-3"/>
        </w:rPr>
        <w:t xml:space="preserve"> </w:t>
      </w:r>
      <w:r>
        <w:t>or</w:t>
      </w:r>
      <w:r>
        <w:rPr>
          <w:spacing w:val="-3"/>
        </w:rPr>
        <w:t xml:space="preserve"> </w:t>
      </w:r>
      <w:r>
        <w:t>an</w:t>
      </w:r>
      <w:r>
        <w:rPr>
          <w:spacing w:val="-3"/>
        </w:rPr>
        <w:t xml:space="preserve"> </w:t>
      </w:r>
      <w:r>
        <w:t>apartment</w:t>
      </w:r>
      <w:r>
        <w:rPr>
          <w:spacing w:val="-4"/>
        </w:rPr>
        <w:t xml:space="preserve"> </w:t>
      </w:r>
      <w:r>
        <w:t>complex,</w:t>
      </w:r>
      <w:r>
        <w:rPr>
          <w:spacing w:val="-4"/>
        </w:rPr>
        <w:t xml:space="preserve"> </w:t>
      </w:r>
      <w:r>
        <w:t>in</w:t>
      </w:r>
      <w:r>
        <w:rPr>
          <w:spacing w:val="-4"/>
        </w:rPr>
        <w:t xml:space="preserve"> </w:t>
      </w:r>
      <w:r>
        <w:t>which</w:t>
      </w:r>
      <w:r>
        <w:rPr>
          <w:spacing w:val="-3"/>
        </w:rPr>
        <w:t xml:space="preserve"> </w:t>
      </w:r>
      <w:r>
        <w:t>all</w:t>
      </w:r>
      <w:r>
        <w:rPr>
          <w:spacing w:val="-3"/>
        </w:rPr>
        <w:t xml:space="preserve"> </w:t>
      </w:r>
      <w:r>
        <w:t>units</w:t>
      </w:r>
      <w:r>
        <w:rPr>
          <w:spacing w:val="-3"/>
        </w:rPr>
        <w:t xml:space="preserve"> </w:t>
      </w:r>
      <w:r>
        <w:t>are owned by the same entity(ies) and that has 80% or greater residential units that are “low-income” and (b) tribal housing, including developments funded with Housing and Urban Development (HUD) funding or through a Tribally Designated Housing Entity.</w:t>
      </w:r>
    </w:p>
    <w:p w:rsidR="00BE24D9" w:rsidRDefault="00BE24D9" w14:paraId="19FC6112" w14:textId="77777777">
      <w:pPr>
        <w:pStyle w:val="BodyText"/>
      </w:pPr>
    </w:p>
    <w:p w:rsidR="00BE24D9" w:rsidRDefault="001B63F1" w14:paraId="0224AE68" w14:textId="77777777">
      <w:pPr>
        <w:pStyle w:val="BodyText"/>
        <w:ind w:left="100" w:right="470"/>
      </w:pPr>
      <w:r>
        <w:t>“Project” means the work to connect a broadband network to a low-income community,</w:t>
      </w:r>
      <w:r>
        <w:rPr>
          <w:spacing w:val="-3"/>
        </w:rPr>
        <w:t xml:space="preserve"> </w:t>
      </w:r>
      <w:r>
        <w:t>as</w:t>
      </w:r>
      <w:r>
        <w:rPr>
          <w:spacing w:val="-4"/>
        </w:rPr>
        <w:t xml:space="preserve"> </w:t>
      </w:r>
      <w:r>
        <w:t>defined</w:t>
      </w:r>
      <w:r>
        <w:rPr>
          <w:spacing w:val="-3"/>
        </w:rPr>
        <w:t xml:space="preserve"> </w:t>
      </w:r>
      <w:r>
        <w:t>herein,</w:t>
      </w:r>
      <w:r>
        <w:rPr>
          <w:spacing w:val="-6"/>
        </w:rPr>
        <w:t xml:space="preserve"> </w:t>
      </w:r>
      <w:r>
        <w:t>that</w:t>
      </w:r>
      <w:r>
        <w:rPr>
          <w:spacing w:val="-3"/>
        </w:rPr>
        <w:t xml:space="preserve"> </w:t>
      </w:r>
      <w:r>
        <w:t>is</w:t>
      </w:r>
      <w:r>
        <w:rPr>
          <w:spacing w:val="-4"/>
        </w:rPr>
        <w:t xml:space="preserve"> </w:t>
      </w:r>
      <w:r>
        <w:t>requesting</w:t>
      </w:r>
      <w:r>
        <w:rPr>
          <w:spacing w:val="-3"/>
        </w:rPr>
        <w:t xml:space="preserve"> </w:t>
      </w:r>
      <w:r>
        <w:t>or</w:t>
      </w:r>
      <w:r>
        <w:rPr>
          <w:spacing w:val="-4"/>
        </w:rPr>
        <w:t xml:space="preserve"> </w:t>
      </w:r>
      <w:r>
        <w:t>has</w:t>
      </w:r>
      <w:r>
        <w:rPr>
          <w:spacing w:val="-3"/>
        </w:rPr>
        <w:t xml:space="preserve"> </w:t>
      </w:r>
      <w:r>
        <w:t>been</w:t>
      </w:r>
      <w:r>
        <w:rPr>
          <w:spacing w:val="-5"/>
        </w:rPr>
        <w:t xml:space="preserve"> </w:t>
      </w:r>
      <w:r>
        <w:t>authorized</w:t>
      </w:r>
      <w:r>
        <w:rPr>
          <w:spacing w:val="-5"/>
        </w:rPr>
        <w:t xml:space="preserve"> </w:t>
      </w:r>
      <w:r>
        <w:t>funds for a grant under one application from the BPHA.</w:t>
      </w:r>
    </w:p>
    <w:p w:rsidR="00BE24D9" w:rsidRDefault="00BE24D9" w14:paraId="54438E77" w14:textId="77777777">
      <w:pPr>
        <w:pStyle w:val="BodyText"/>
      </w:pPr>
    </w:p>
    <w:p w:rsidR="00BE24D9" w:rsidRDefault="001B63F1" w14:paraId="3EBD5E66" w14:textId="77777777">
      <w:pPr>
        <w:pStyle w:val="BodyText"/>
        <w:ind w:left="100" w:right="283"/>
      </w:pPr>
      <w:r>
        <w:t>“Publicly supported” means either that the housing development receives financial assistance from the United States Department of Housing and Urban Development</w:t>
      </w:r>
      <w:r>
        <w:rPr>
          <w:spacing w:val="-4"/>
        </w:rPr>
        <w:t xml:space="preserve"> </w:t>
      </w:r>
      <w:r>
        <w:t>(HUD)</w:t>
      </w:r>
      <w:r>
        <w:rPr>
          <w:spacing w:val="-6"/>
        </w:rPr>
        <w:t xml:space="preserve"> </w:t>
      </w:r>
      <w:r>
        <w:t>pursuant</w:t>
      </w:r>
      <w:r>
        <w:rPr>
          <w:spacing w:val="-6"/>
        </w:rPr>
        <w:t xml:space="preserve"> </w:t>
      </w:r>
      <w:r>
        <w:t>to</w:t>
      </w:r>
      <w:r>
        <w:rPr>
          <w:spacing w:val="-4"/>
        </w:rPr>
        <w:t xml:space="preserve"> </w:t>
      </w:r>
      <w:r>
        <w:t>an</w:t>
      </w:r>
      <w:r>
        <w:rPr>
          <w:spacing w:val="-4"/>
        </w:rPr>
        <w:t xml:space="preserve"> </w:t>
      </w:r>
      <w:r>
        <w:t>annual</w:t>
      </w:r>
      <w:r>
        <w:rPr>
          <w:spacing w:val="-4"/>
        </w:rPr>
        <w:t xml:space="preserve"> </w:t>
      </w:r>
      <w:r>
        <w:t>contribution</w:t>
      </w:r>
      <w:r>
        <w:rPr>
          <w:spacing w:val="-5"/>
        </w:rPr>
        <w:t xml:space="preserve"> </w:t>
      </w:r>
      <w:r>
        <w:t>contract</w:t>
      </w:r>
      <w:r>
        <w:rPr>
          <w:spacing w:val="-4"/>
        </w:rPr>
        <w:t xml:space="preserve"> </w:t>
      </w:r>
      <w:r>
        <w:t>or</w:t>
      </w:r>
      <w:r>
        <w:rPr>
          <w:spacing w:val="-4"/>
        </w:rPr>
        <w:t xml:space="preserve"> </w:t>
      </w:r>
      <w:r>
        <w:t>is</w:t>
      </w:r>
      <w:r>
        <w:rPr>
          <w:spacing w:val="-4"/>
        </w:rPr>
        <w:t xml:space="preserve"> </w:t>
      </w:r>
      <w:r>
        <w:t>financed with low-income housing tax credits, tax-exempt mortgage revenue bonds, general obligation bonds, or local, state,</w:t>
      </w:r>
      <w:r>
        <w:rPr>
          <w:spacing w:val="-1"/>
        </w:rPr>
        <w:t xml:space="preserve"> </w:t>
      </w:r>
      <w:r>
        <w:t>or federal</w:t>
      </w:r>
      <w:r>
        <w:rPr>
          <w:spacing w:val="-1"/>
        </w:rPr>
        <w:t xml:space="preserve"> </w:t>
      </w:r>
      <w:r>
        <w:t>loans or grants</w:t>
      </w:r>
      <w:r>
        <w:rPr>
          <w:spacing w:val="-1"/>
        </w:rPr>
        <w:t xml:space="preserve"> </w:t>
      </w:r>
      <w:r>
        <w:t>and the rents of the occupants, who are lower-income households, do not exceed those prescribed by deed restrictions or regulatory agreements pursuant to the terms of the financing or financial assistance.</w:t>
      </w:r>
    </w:p>
    <w:p w:rsidR="00BE24D9" w:rsidRDefault="00BE24D9" w14:paraId="01DB4082" w14:textId="77777777">
      <w:pPr>
        <w:pStyle w:val="BodyText"/>
        <w:spacing w:before="9"/>
      </w:pPr>
    </w:p>
    <w:p w:rsidR="00BE24D9" w:rsidRDefault="001B63F1" w14:paraId="53465959" w14:textId="77777777">
      <w:pPr>
        <w:pStyle w:val="BodyText"/>
        <w:ind w:left="100" w:right="223"/>
      </w:pPr>
      <w:r>
        <w:t>“Publicly</w:t>
      </w:r>
      <w:r>
        <w:rPr>
          <w:spacing w:val="-10"/>
        </w:rPr>
        <w:t xml:space="preserve"> </w:t>
      </w:r>
      <w:r>
        <w:t>supported</w:t>
      </w:r>
      <w:r>
        <w:rPr>
          <w:spacing w:val="-8"/>
        </w:rPr>
        <w:t xml:space="preserve"> </w:t>
      </w:r>
      <w:r>
        <w:t>housing</w:t>
      </w:r>
      <w:r>
        <w:rPr>
          <w:spacing w:val="-4"/>
        </w:rPr>
        <w:t xml:space="preserve"> </w:t>
      </w:r>
      <w:r>
        <w:t>development”</w:t>
      </w:r>
      <w:r>
        <w:rPr>
          <w:spacing w:val="-8"/>
        </w:rPr>
        <w:t xml:space="preserve"> </w:t>
      </w:r>
      <w:r>
        <w:t>is</w:t>
      </w:r>
      <w:r>
        <w:rPr>
          <w:spacing w:val="-7"/>
        </w:rPr>
        <w:t xml:space="preserve"> </w:t>
      </w:r>
      <w:r>
        <w:t>a</w:t>
      </w:r>
      <w:r>
        <w:rPr>
          <w:spacing w:val="-9"/>
        </w:rPr>
        <w:t xml:space="preserve"> </w:t>
      </w:r>
      <w:r>
        <w:t>publicly</w:t>
      </w:r>
      <w:r>
        <w:rPr>
          <w:spacing w:val="-9"/>
        </w:rPr>
        <w:t xml:space="preserve"> </w:t>
      </w:r>
      <w:r>
        <w:t>supported</w:t>
      </w:r>
      <w:r>
        <w:rPr>
          <w:spacing w:val="-8"/>
        </w:rPr>
        <w:t xml:space="preserve"> </w:t>
      </w:r>
      <w:r>
        <w:t>multi-unit housing development that is wholly owned by either of the following:</w:t>
      </w:r>
    </w:p>
    <w:p w:rsidR="00BE24D9" w:rsidRDefault="001B63F1" w14:paraId="4CDE85EC" w14:textId="77777777">
      <w:pPr>
        <w:pStyle w:val="ListParagraph"/>
        <w:numPr>
          <w:ilvl w:val="0"/>
          <w:numId w:val="15"/>
        </w:numPr>
        <w:tabs>
          <w:tab w:val="left" w:pos="1330"/>
        </w:tabs>
        <w:spacing w:before="313"/>
        <w:ind w:right="594" w:firstLine="0"/>
        <w:rPr>
          <w:sz w:val="26"/>
        </w:rPr>
      </w:pPr>
      <w:r>
        <w:rPr>
          <w:sz w:val="26"/>
        </w:rPr>
        <w:t>A</w:t>
      </w:r>
      <w:r>
        <w:rPr>
          <w:spacing w:val="-3"/>
          <w:sz w:val="26"/>
        </w:rPr>
        <w:t xml:space="preserve"> </w:t>
      </w:r>
      <w:r>
        <w:rPr>
          <w:sz w:val="26"/>
        </w:rPr>
        <w:t>public</w:t>
      </w:r>
      <w:r>
        <w:rPr>
          <w:spacing w:val="-5"/>
          <w:sz w:val="26"/>
        </w:rPr>
        <w:t xml:space="preserve"> </w:t>
      </w:r>
      <w:r>
        <w:rPr>
          <w:sz w:val="26"/>
        </w:rPr>
        <w:t>housing</w:t>
      </w:r>
      <w:r>
        <w:rPr>
          <w:spacing w:val="-3"/>
          <w:sz w:val="26"/>
        </w:rPr>
        <w:t xml:space="preserve"> </w:t>
      </w:r>
      <w:r>
        <w:rPr>
          <w:sz w:val="26"/>
        </w:rPr>
        <w:t>agency</w:t>
      </w:r>
      <w:r>
        <w:rPr>
          <w:spacing w:val="-3"/>
          <w:sz w:val="26"/>
        </w:rPr>
        <w:t xml:space="preserve"> </w:t>
      </w:r>
      <w:r>
        <w:rPr>
          <w:sz w:val="26"/>
        </w:rPr>
        <w:t>that</w:t>
      </w:r>
      <w:r>
        <w:rPr>
          <w:spacing w:val="-3"/>
          <w:sz w:val="26"/>
        </w:rPr>
        <w:t xml:space="preserve"> </w:t>
      </w:r>
      <w:r>
        <w:rPr>
          <w:sz w:val="26"/>
        </w:rPr>
        <w:t>has</w:t>
      </w:r>
      <w:r>
        <w:rPr>
          <w:spacing w:val="-3"/>
          <w:sz w:val="26"/>
        </w:rPr>
        <w:t xml:space="preserve"> </w:t>
      </w:r>
      <w:r>
        <w:rPr>
          <w:sz w:val="26"/>
        </w:rPr>
        <w:t>been</w:t>
      </w:r>
      <w:r>
        <w:rPr>
          <w:spacing w:val="-3"/>
          <w:sz w:val="26"/>
        </w:rPr>
        <w:t xml:space="preserve"> </w:t>
      </w:r>
      <w:r>
        <w:rPr>
          <w:sz w:val="26"/>
        </w:rPr>
        <w:t>chartered</w:t>
      </w:r>
      <w:r>
        <w:rPr>
          <w:spacing w:val="-3"/>
          <w:sz w:val="26"/>
        </w:rPr>
        <w:t xml:space="preserve"> </w:t>
      </w:r>
      <w:r>
        <w:rPr>
          <w:sz w:val="26"/>
        </w:rPr>
        <w:t>by</w:t>
      </w:r>
      <w:r>
        <w:rPr>
          <w:spacing w:val="-3"/>
          <w:sz w:val="26"/>
        </w:rPr>
        <w:t xml:space="preserve"> </w:t>
      </w:r>
      <w:r>
        <w:rPr>
          <w:sz w:val="26"/>
        </w:rPr>
        <w:t>the</w:t>
      </w:r>
      <w:r>
        <w:rPr>
          <w:spacing w:val="-3"/>
          <w:sz w:val="26"/>
        </w:rPr>
        <w:t xml:space="preserve"> </w:t>
      </w:r>
      <w:r>
        <w:rPr>
          <w:sz w:val="26"/>
        </w:rPr>
        <w:t>state,</w:t>
      </w:r>
      <w:r>
        <w:rPr>
          <w:spacing w:val="-3"/>
          <w:sz w:val="26"/>
        </w:rPr>
        <w:t xml:space="preserve"> </w:t>
      </w:r>
      <w:r>
        <w:rPr>
          <w:sz w:val="26"/>
        </w:rPr>
        <w:t>or</w:t>
      </w:r>
      <w:r>
        <w:rPr>
          <w:spacing w:val="-3"/>
          <w:sz w:val="26"/>
        </w:rPr>
        <w:t xml:space="preserve"> </w:t>
      </w:r>
      <w:r>
        <w:rPr>
          <w:sz w:val="26"/>
        </w:rPr>
        <w:t>by any city or county in the state.</w:t>
      </w:r>
    </w:p>
    <w:p w:rsidR="00BE24D9" w:rsidRDefault="00BE24D9" w14:paraId="0FC4905F" w14:textId="77777777">
      <w:pPr>
        <w:pStyle w:val="BodyText"/>
        <w:spacing w:before="1"/>
      </w:pPr>
    </w:p>
    <w:p w:rsidR="00BE24D9" w:rsidRDefault="001B63F1" w14:paraId="02E333A1" w14:textId="69A365B9">
      <w:pPr>
        <w:pStyle w:val="ListParagraph"/>
        <w:numPr>
          <w:ilvl w:val="0"/>
          <w:numId w:val="15"/>
        </w:numPr>
        <w:tabs>
          <w:tab w:val="left" w:pos="1407"/>
        </w:tabs>
        <w:ind w:right="513" w:firstLine="0"/>
        <w:rPr>
          <w:sz w:val="26"/>
        </w:rPr>
      </w:pPr>
      <w:r>
        <w:rPr>
          <w:sz w:val="26"/>
        </w:rPr>
        <w:t>An</w:t>
      </w:r>
      <w:r>
        <w:rPr>
          <w:spacing w:val="-5"/>
          <w:sz w:val="26"/>
        </w:rPr>
        <w:t xml:space="preserve"> </w:t>
      </w:r>
      <w:r>
        <w:rPr>
          <w:sz w:val="26"/>
        </w:rPr>
        <w:t>incorporated</w:t>
      </w:r>
      <w:r>
        <w:rPr>
          <w:spacing w:val="-5"/>
          <w:sz w:val="26"/>
        </w:rPr>
        <w:t xml:space="preserve"> </w:t>
      </w:r>
      <w:r>
        <w:rPr>
          <w:sz w:val="26"/>
        </w:rPr>
        <w:t>nonprofit</w:t>
      </w:r>
      <w:r>
        <w:rPr>
          <w:spacing w:val="-5"/>
          <w:sz w:val="26"/>
        </w:rPr>
        <w:t xml:space="preserve"> </w:t>
      </w:r>
      <w:r>
        <w:rPr>
          <w:sz w:val="26"/>
        </w:rPr>
        <w:t>organization</w:t>
      </w:r>
      <w:r>
        <w:rPr>
          <w:spacing w:val="-5"/>
          <w:sz w:val="26"/>
        </w:rPr>
        <w:t xml:space="preserve"> </w:t>
      </w:r>
      <w:r>
        <w:rPr>
          <w:sz w:val="26"/>
        </w:rPr>
        <w:t>as</w:t>
      </w:r>
      <w:r>
        <w:rPr>
          <w:spacing w:val="-5"/>
          <w:sz w:val="26"/>
        </w:rPr>
        <w:t xml:space="preserve"> </w:t>
      </w:r>
      <w:r>
        <w:rPr>
          <w:sz w:val="26"/>
        </w:rPr>
        <w:t>described</w:t>
      </w:r>
      <w:r>
        <w:rPr>
          <w:spacing w:val="-5"/>
          <w:sz w:val="26"/>
        </w:rPr>
        <w:t xml:space="preserve"> </w:t>
      </w:r>
      <w:r>
        <w:rPr>
          <w:sz w:val="26"/>
        </w:rPr>
        <w:t>in</w:t>
      </w:r>
      <w:r>
        <w:rPr>
          <w:spacing w:val="-5"/>
          <w:sz w:val="26"/>
        </w:rPr>
        <w:t xml:space="preserve"> </w:t>
      </w:r>
      <w:r>
        <w:rPr>
          <w:sz w:val="26"/>
        </w:rPr>
        <w:t>Section</w:t>
      </w:r>
      <w:r>
        <w:rPr>
          <w:spacing w:val="-5"/>
          <w:sz w:val="26"/>
        </w:rPr>
        <w:t xml:space="preserve"> </w:t>
      </w:r>
      <w:r>
        <w:rPr>
          <w:sz w:val="26"/>
        </w:rPr>
        <w:t>501 (c)(3) of the Internal Revenue Code (26 U.S.C. Sec. 501(c)(3))</w:t>
      </w:r>
      <w:r>
        <w:rPr>
          <w:position w:val="6"/>
          <w:sz w:val="17"/>
        </w:rPr>
        <w:t>33</w:t>
      </w:r>
      <w:r>
        <w:rPr>
          <w:spacing w:val="35"/>
          <w:position w:val="6"/>
          <w:sz w:val="17"/>
        </w:rPr>
        <w:t xml:space="preserve"> </w:t>
      </w:r>
      <w:r>
        <w:rPr>
          <w:sz w:val="26"/>
        </w:rPr>
        <w:t>that is exempt</w:t>
      </w:r>
      <w:r w:rsidR="0053443B">
        <w:rPr>
          <w:sz w:val="26"/>
        </w:rPr>
        <w:t xml:space="preserve"> </w:t>
      </w:r>
      <w:r>
        <w:rPr>
          <w:sz w:val="26"/>
        </w:rPr>
        <w:t>from taxation under Section 501 (a) of that code (16 U.S.C. Sec. 501(a)) and</w:t>
      </w:r>
      <w:r w:rsidR="0053443B">
        <w:rPr>
          <w:sz w:val="26"/>
        </w:rPr>
        <w:t xml:space="preserve"> </w:t>
      </w:r>
      <w:r>
        <w:rPr>
          <w:sz w:val="26"/>
        </w:rPr>
        <w:t>that has received public funding to subsidize the construction or maintenance of housing occupied by residents whose annual income qualifies as “low” or “very low” income according to</w:t>
      </w:r>
    </w:p>
    <w:p w:rsidR="00BE24D9" w:rsidRDefault="001B63F1" w14:paraId="614053EB" w14:textId="77777777">
      <w:pPr>
        <w:pStyle w:val="BodyText"/>
        <w:spacing w:before="11"/>
        <w:rPr>
          <w:sz w:val="15"/>
        </w:rPr>
      </w:pPr>
      <w:r>
        <w:rPr>
          <w:noProof/>
        </w:rPr>
        <mc:AlternateContent>
          <mc:Choice Requires="wps">
            <w:drawing>
              <wp:anchor distT="0" distB="0" distL="0" distR="0" simplePos="0" relativeHeight="487592960" behindDoc="1" locked="0" layoutInCell="1" allowOverlap="1" wp14:editId="40A91D9B" wp14:anchorId="3F97E140">
                <wp:simplePos x="0" y="0"/>
                <wp:positionH relativeFrom="page">
                  <wp:posOffset>914400</wp:posOffset>
                </wp:positionH>
                <wp:positionV relativeFrom="paragraph">
                  <wp:posOffset>140967</wp:posOffset>
                </wp:positionV>
                <wp:extent cx="1829435" cy="952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9" style="position:absolute;margin-left:1in;margin-top:11.1pt;width:144.05pt;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4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" w14:anchorId="71315EBA">
                <v:path arrowok="t"/>
                <w10:wrap type="topAndBottom" anchorx="page"/>
              </v:shape>
            </w:pict>
          </mc:Fallback>
        </mc:AlternateContent>
      </w:r>
    </w:p>
    <w:p w:rsidR="00BE24D9" w:rsidRDefault="001B63F1" w14:paraId="7BE0538F" w14:textId="77777777">
      <w:pPr>
        <w:spacing w:before="99"/>
        <w:ind w:left="280" w:right="223" w:hanging="180"/>
        <w:rPr>
          <w:sz w:val="20"/>
        </w:rPr>
      </w:pPr>
      <w:r>
        <w:rPr>
          <w:position w:val="5"/>
          <w:sz w:val="13"/>
        </w:rPr>
        <w:t>33</w:t>
      </w:r>
      <w:r>
        <w:rPr>
          <w:spacing w:val="29"/>
          <w:position w:val="5"/>
          <w:sz w:val="13"/>
        </w:rPr>
        <w:t xml:space="preserve"> </w:t>
      </w:r>
      <w:r>
        <w:rPr>
          <w:sz w:val="20"/>
        </w:rPr>
        <w:t>Non-profit housing developers involved in limited partnerships with for-profit entities participating may</w:t>
      </w:r>
      <w:r>
        <w:rPr>
          <w:spacing w:val="-4"/>
          <w:sz w:val="20"/>
        </w:rPr>
        <w:t xml:space="preserve"> </w:t>
      </w:r>
      <w:r>
        <w:rPr>
          <w:sz w:val="20"/>
        </w:rPr>
        <w:t>also</w:t>
      </w:r>
      <w:r>
        <w:rPr>
          <w:spacing w:val="-3"/>
          <w:sz w:val="20"/>
        </w:rPr>
        <w:t xml:space="preserve"> </w:t>
      </w:r>
      <w:r>
        <w:rPr>
          <w:sz w:val="20"/>
        </w:rPr>
        <w:t>be</w:t>
      </w:r>
      <w:r>
        <w:rPr>
          <w:spacing w:val="-5"/>
          <w:sz w:val="20"/>
        </w:rPr>
        <w:t xml:space="preserve"> </w:t>
      </w:r>
      <w:r>
        <w:rPr>
          <w:sz w:val="20"/>
        </w:rPr>
        <w:t>eligible</w:t>
      </w:r>
      <w:r>
        <w:rPr>
          <w:spacing w:val="-4"/>
          <w:sz w:val="20"/>
        </w:rPr>
        <w:t xml:space="preserve"> </w:t>
      </w:r>
      <w:r>
        <w:rPr>
          <w:sz w:val="20"/>
        </w:rPr>
        <w:t>since</w:t>
      </w:r>
      <w:r>
        <w:rPr>
          <w:spacing w:val="-4"/>
          <w:sz w:val="20"/>
        </w:rPr>
        <w:t xml:space="preserve"> </w:t>
      </w:r>
      <w:r>
        <w:rPr>
          <w:sz w:val="20"/>
        </w:rPr>
        <w:t>the</w:t>
      </w:r>
      <w:r>
        <w:rPr>
          <w:spacing w:val="-3"/>
          <w:sz w:val="20"/>
        </w:rPr>
        <w:t xml:space="preserve"> </w:t>
      </w:r>
      <w:r>
        <w:rPr>
          <w:sz w:val="20"/>
        </w:rPr>
        <w:t>IRS</w:t>
      </w:r>
      <w:r>
        <w:rPr>
          <w:spacing w:val="-3"/>
          <w:sz w:val="20"/>
        </w:rPr>
        <w:t xml:space="preserve"> </w:t>
      </w:r>
      <w:r>
        <w:rPr>
          <w:sz w:val="20"/>
        </w:rPr>
        <w:t>considers</w:t>
      </w:r>
      <w:r>
        <w:rPr>
          <w:spacing w:val="-4"/>
          <w:sz w:val="20"/>
        </w:rPr>
        <w:t xml:space="preserve"> </w:t>
      </w:r>
      <w:r>
        <w:rPr>
          <w:sz w:val="20"/>
        </w:rPr>
        <w:t>an</w:t>
      </w:r>
      <w:r>
        <w:rPr>
          <w:spacing w:val="-3"/>
          <w:sz w:val="20"/>
        </w:rPr>
        <w:t xml:space="preserve"> </w:t>
      </w:r>
      <w:r>
        <w:rPr>
          <w:sz w:val="20"/>
        </w:rPr>
        <w:t>exempt</w:t>
      </w:r>
      <w:r>
        <w:rPr>
          <w:spacing w:val="-3"/>
          <w:sz w:val="20"/>
        </w:rPr>
        <w:t xml:space="preserve"> </w:t>
      </w:r>
      <w:r>
        <w:rPr>
          <w:sz w:val="20"/>
        </w:rPr>
        <w:t>organization's</w:t>
      </w:r>
      <w:r>
        <w:rPr>
          <w:spacing w:val="-3"/>
          <w:sz w:val="20"/>
        </w:rPr>
        <w:t xml:space="preserve"> </w:t>
      </w:r>
      <w:r>
        <w:rPr>
          <w:sz w:val="20"/>
        </w:rPr>
        <w:t>participation</w:t>
      </w:r>
      <w:r>
        <w:rPr>
          <w:spacing w:val="-3"/>
          <w:sz w:val="20"/>
        </w:rPr>
        <w:t xml:space="preserve"> </w:t>
      </w:r>
      <w:r>
        <w:rPr>
          <w:sz w:val="20"/>
        </w:rPr>
        <w:t>as</w:t>
      </w:r>
      <w:r>
        <w:rPr>
          <w:spacing w:val="-3"/>
          <w:sz w:val="20"/>
        </w:rPr>
        <w:t xml:space="preserve"> </w:t>
      </w:r>
      <w:r>
        <w:rPr>
          <w:sz w:val="20"/>
        </w:rPr>
        <w:t>a</w:t>
      </w:r>
      <w:r>
        <w:rPr>
          <w:spacing w:val="-4"/>
          <w:sz w:val="20"/>
        </w:rPr>
        <w:t xml:space="preserve"> </w:t>
      </w:r>
      <w:r>
        <w:rPr>
          <w:sz w:val="20"/>
        </w:rPr>
        <w:t>general</w:t>
      </w:r>
      <w:r>
        <w:rPr>
          <w:spacing w:val="-3"/>
          <w:sz w:val="20"/>
        </w:rPr>
        <w:t xml:space="preserve"> </w:t>
      </w:r>
      <w:r>
        <w:rPr>
          <w:sz w:val="20"/>
        </w:rPr>
        <w:t>partner in a limited partnership with for-profit limited partners as consistent with the organization's exempt status under Internal Revenue Code Section 501(c)(3).</w:t>
      </w:r>
    </w:p>
    <w:p w:rsidR="00BE24D9" w:rsidRDefault="00BE24D9" w14:paraId="67F28916" w14:textId="77777777">
      <w:pPr>
        <w:rPr>
          <w:sz w:val="20"/>
        </w:rPr>
        <w:sectPr w:rsidR="00BE24D9" w:rsidSect="00F568C3">
          <w:headerReference w:type="default" r:id="rId48"/>
          <w:footerReference w:type="default" r:id="rId49"/>
          <w:pgSz w:w="12240" w:h="15840"/>
          <w:pgMar w:top="1320" w:right="1260" w:bottom="1340" w:left="1340" w:header="729" w:footer="1155" w:gutter="0"/>
          <w:cols w:space="720"/>
        </w:sectPr>
      </w:pPr>
    </w:p>
    <w:p w:rsidR="00BE24D9" w:rsidRDefault="001B63F1" w14:paraId="5E81FFCF" w14:textId="77777777">
      <w:pPr>
        <w:pStyle w:val="BodyText"/>
        <w:spacing w:before="101"/>
        <w:ind w:left="1019"/>
      </w:pPr>
      <w:r>
        <w:lastRenderedPageBreak/>
        <w:t>federal</w:t>
      </w:r>
      <w:r>
        <w:rPr>
          <w:spacing w:val="-2"/>
        </w:rPr>
        <w:t xml:space="preserve"> </w:t>
      </w:r>
      <w:r>
        <w:t>poverty</w:t>
      </w:r>
      <w:r>
        <w:rPr>
          <w:spacing w:val="-2"/>
        </w:rPr>
        <w:t xml:space="preserve"> guidelines.</w:t>
      </w:r>
    </w:p>
    <w:p w:rsidR="00BE24D9" w:rsidRDefault="001B63F1" w14:paraId="3C3F9AD7" w14:textId="77777777">
      <w:pPr>
        <w:pStyle w:val="BodyText"/>
        <w:spacing w:before="322"/>
        <w:ind w:left="100" w:right="223"/>
      </w:pPr>
      <w:r>
        <w:t>For the purposes of the BPHA Internet Extension projects, the “state standard” for broadband service is a network that is able to provide a minimum of 100 Mbps download and 20 Mbps upload service for an average user during peak and</w:t>
      </w:r>
      <w:r>
        <w:rPr>
          <w:spacing w:val="-2"/>
        </w:rPr>
        <w:t xml:space="preserve"> </w:t>
      </w:r>
      <w:r>
        <w:t>off-peak</w:t>
      </w:r>
      <w:r>
        <w:rPr>
          <w:spacing w:val="-2"/>
        </w:rPr>
        <w:t xml:space="preserve"> </w:t>
      </w:r>
      <w:r>
        <w:t>hours.</w:t>
      </w:r>
      <w:r>
        <w:rPr>
          <w:position w:val="6"/>
          <w:sz w:val="17"/>
        </w:rPr>
        <w:t>34</w:t>
      </w:r>
      <w:r>
        <w:rPr>
          <w:spacing w:val="80"/>
          <w:position w:val="6"/>
          <w:sz w:val="17"/>
        </w:rPr>
        <w:t xml:space="preserve"> </w:t>
      </w:r>
      <w:r>
        <w:t>All</w:t>
      </w:r>
      <w:r>
        <w:rPr>
          <w:spacing w:val="-3"/>
        </w:rPr>
        <w:t xml:space="preserve"> </w:t>
      </w:r>
      <w:r>
        <w:t>BPHA</w:t>
      </w:r>
      <w:r>
        <w:rPr>
          <w:spacing w:val="-2"/>
        </w:rPr>
        <w:t xml:space="preserve"> </w:t>
      </w:r>
      <w:r>
        <w:t>Internet</w:t>
      </w:r>
      <w:r>
        <w:rPr>
          <w:spacing w:val="-3"/>
        </w:rPr>
        <w:t xml:space="preserve"> </w:t>
      </w:r>
      <w:r>
        <w:t>Extension</w:t>
      </w:r>
      <w:r>
        <w:rPr>
          <w:spacing w:val="-4"/>
        </w:rPr>
        <w:t xml:space="preserve"> </w:t>
      </w:r>
      <w:r>
        <w:t>projects</w:t>
      </w:r>
      <w:r>
        <w:rPr>
          <w:spacing w:val="-2"/>
        </w:rPr>
        <w:t xml:space="preserve"> </w:t>
      </w:r>
      <w:r>
        <w:t>shall</w:t>
      </w:r>
      <w:r>
        <w:rPr>
          <w:spacing w:val="-3"/>
        </w:rPr>
        <w:t xml:space="preserve"> </w:t>
      </w:r>
      <w:r>
        <w:t>provide</w:t>
      </w:r>
      <w:r>
        <w:rPr>
          <w:spacing w:val="-3"/>
        </w:rPr>
        <w:t xml:space="preserve"> </w:t>
      </w:r>
      <w:r>
        <w:t>service at</w:t>
      </w:r>
      <w:r>
        <w:rPr>
          <w:spacing w:val="-4"/>
        </w:rPr>
        <w:t xml:space="preserve"> </w:t>
      </w:r>
      <w:r>
        <w:t>a</w:t>
      </w:r>
      <w:r>
        <w:rPr>
          <w:spacing w:val="-3"/>
        </w:rPr>
        <w:t xml:space="preserve"> </w:t>
      </w:r>
      <w:r>
        <w:t>maximum</w:t>
      </w:r>
      <w:r>
        <w:rPr>
          <w:spacing w:val="-3"/>
        </w:rPr>
        <w:t xml:space="preserve"> </w:t>
      </w:r>
      <w:r>
        <w:t>of</w:t>
      </w:r>
      <w:r>
        <w:rPr>
          <w:spacing w:val="-3"/>
        </w:rPr>
        <w:t xml:space="preserve"> </w:t>
      </w:r>
      <w:r>
        <w:t>50</w:t>
      </w:r>
      <w:r>
        <w:rPr>
          <w:spacing w:val="-3"/>
        </w:rPr>
        <w:t xml:space="preserve"> </w:t>
      </w:r>
      <w:r>
        <w:t>ms</w:t>
      </w:r>
      <w:r>
        <w:rPr>
          <w:spacing w:val="-3"/>
        </w:rPr>
        <w:t xml:space="preserve"> </w:t>
      </w:r>
      <w:r>
        <w:t>of</w:t>
      </w:r>
      <w:r>
        <w:rPr>
          <w:spacing w:val="-3"/>
        </w:rPr>
        <w:t xml:space="preserve"> </w:t>
      </w:r>
      <w:r>
        <w:t>round-trip</w:t>
      </w:r>
      <w:r>
        <w:rPr>
          <w:spacing w:val="-3"/>
        </w:rPr>
        <w:t xml:space="preserve"> </w:t>
      </w:r>
      <w:r>
        <w:t>ping</w:t>
      </w:r>
      <w:r>
        <w:rPr>
          <w:spacing w:val="-3"/>
        </w:rPr>
        <w:t xml:space="preserve"> </w:t>
      </w:r>
      <w:r>
        <w:t>time,</w:t>
      </w:r>
      <w:r>
        <w:rPr>
          <w:spacing w:val="-5"/>
        </w:rPr>
        <w:t xml:space="preserve"> </w:t>
      </w:r>
      <w:r>
        <w:t>where</w:t>
      </w:r>
      <w:r>
        <w:rPr>
          <w:spacing w:val="-3"/>
        </w:rPr>
        <w:t xml:space="preserve"> </w:t>
      </w:r>
      <w:r>
        <w:t>technically</w:t>
      </w:r>
      <w:r>
        <w:rPr>
          <w:spacing w:val="-3"/>
        </w:rPr>
        <w:t xml:space="preserve"> </w:t>
      </w:r>
      <w:r>
        <w:t>feasible;</w:t>
      </w:r>
      <w:r>
        <w:rPr>
          <w:spacing w:val="-3"/>
        </w:rPr>
        <w:t xml:space="preserve"> </w:t>
      </w:r>
      <w:r>
        <w:t>if</w:t>
      </w:r>
      <w:r>
        <w:rPr>
          <w:spacing w:val="-4"/>
        </w:rPr>
        <w:t xml:space="preserve"> </w:t>
      </w:r>
      <w:r>
        <w:t>this is not technically feasible for a particular project, then the project must provide service a no more than 100 ms of round-trip ping time.</w:t>
      </w:r>
    </w:p>
    <w:p w:rsidR="00BE24D9" w:rsidRDefault="00BE24D9" w14:paraId="6F24007F" w14:textId="77777777">
      <w:pPr>
        <w:pStyle w:val="BodyText"/>
      </w:pPr>
    </w:p>
    <w:p w:rsidR="00BE24D9" w:rsidRDefault="001B63F1" w14:paraId="5333F289" w14:textId="77777777">
      <w:pPr>
        <w:pStyle w:val="BodyText"/>
        <w:spacing w:before="1"/>
        <w:ind w:left="100" w:right="200"/>
      </w:pPr>
      <w:r>
        <w:t>For the purposes of the BPHA infrastructure projects, the “state standard“ for broadband service is a network that is able to provide a minimum of 25 Mbps download and 3 Mbps upload service for an average user during peak and off- peak hours or the most-current broadband speed standard set by the Federal Communications Commission's annual broadband deployment report,</w:t>
      </w:r>
      <w:r>
        <w:rPr>
          <w:position w:val="6"/>
          <w:sz w:val="17"/>
        </w:rPr>
        <w:t xml:space="preserve">35 </w:t>
      </w:r>
      <w:r>
        <w:t>whichever</w:t>
      </w:r>
      <w:r>
        <w:rPr>
          <w:spacing w:val="-4"/>
        </w:rPr>
        <w:t xml:space="preserve"> </w:t>
      </w:r>
      <w:r>
        <w:t>is</w:t>
      </w:r>
      <w:r>
        <w:rPr>
          <w:spacing w:val="-3"/>
        </w:rPr>
        <w:t xml:space="preserve"> </w:t>
      </w:r>
      <w:r>
        <w:t>greater.</w:t>
      </w:r>
      <w:r>
        <w:rPr>
          <w:spacing w:val="40"/>
        </w:rPr>
        <w:t xml:space="preserve"> </w:t>
      </w:r>
      <w:r>
        <w:t>Applications</w:t>
      </w:r>
      <w:r>
        <w:rPr>
          <w:spacing w:val="-3"/>
        </w:rPr>
        <w:t xml:space="preserve"> </w:t>
      </w:r>
      <w:r>
        <w:t>submitted</w:t>
      </w:r>
      <w:r>
        <w:rPr>
          <w:spacing w:val="-3"/>
        </w:rPr>
        <w:t xml:space="preserve"> </w:t>
      </w:r>
      <w:r>
        <w:t>three</w:t>
      </w:r>
      <w:r>
        <w:rPr>
          <w:spacing w:val="-5"/>
        </w:rPr>
        <w:t xml:space="preserve"> </w:t>
      </w:r>
      <w:r>
        <w:t>months</w:t>
      </w:r>
      <w:r>
        <w:rPr>
          <w:spacing w:val="-4"/>
        </w:rPr>
        <w:t xml:space="preserve"> </w:t>
      </w:r>
      <w:r>
        <w:t>after</w:t>
      </w:r>
      <w:r>
        <w:rPr>
          <w:spacing w:val="-3"/>
        </w:rPr>
        <w:t xml:space="preserve"> </w:t>
      </w:r>
      <w:r>
        <w:t>the</w:t>
      </w:r>
      <w:r>
        <w:rPr>
          <w:spacing w:val="-3"/>
        </w:rPr>
        <w:t xml:space="preserve"> </w:t>
      </w:r>
      <w:r>
        <w:t>issue</w:t>
      </w:r>
      <w:r>
        <w:rPr>
          <w:spacing w:val="-3"/>
        </w:rPr>
        <w:t xml:space="preserve"> </w:t>
      </w:r>
      <w:r>
        <w:t>date</w:t>
      </w:r>
      <w:r>
        <w:rPr>
          <w:spacing w:val="-3"/>
        </w:rPr>
        <w:t xml:space="preserve"> </w:t>
      </w:r>
      <w:r>
        <w:t>of that report, and thereafter, must at minimum, meet the higher speed benchmark specified by that report as the minimum speed standard, and wireline networking projects must meet at least 1000BASE-X Ethernet standard.</w:t>
      </w:r>
      <w:r>
        <w:rPr>
          <w:position w:val="6"/>
          <w:sz w:val="17"/>
        </w:rPr>
        <w:t xml:space="preserve">36 </w:t>
      </w:r>
      <w:r>
        <w:t>Applications using DSL technology submitted three months after the issue date of the FCC report, and thereafter, will not be accepted.</w:t>
      </w:r>
    </w:p>
    <w:p w:rsidR="00BE24D9" w:rsidRDefault="00BE24D9" w14:paraId="0AEC48EA" w14:textId="77777777">
      <w:pPr>
        <w:pStyle w:val="BodyText"/>
      </w:pPr>
    </w:p>
    <w:p w:rsidR="00BE24D9" w:rsidRDefault="001B63F1" w14:paraId="25B5F600" w14:textId="77777777">
      <w:pPr>
        <w:pStyle w:val="BodyText"/>
        <w:ind w:left="100" w:right="223"/>
      </w:pPr>
      <w:r>
        <w:t>A</w:t>
      </w:r>
      <w:r>
        <w:rPr>
          <w:spacing w:val="-4"/>
        </w:rPr>
        <w:t xml:space="preserve"> </w:t>
      </w:r>
      <w:r>
        <w:t>“sovereign</w:t>
      </w:r>
      <w:r>
        <w:rPr>
          <w:spacing w:val="-4"/>
        </w:rPr>
        <w:t xml:space="preserve"> </w:t>
      </w:r>
      <w:r>
        <w:t>tribal</w:t>
      </w:r>
      <w:r>
        <w:rPr>
          <w:spacing w:val="-4"/>
        </w:rPr>
        <w:t xml:space="preserve"> </w:t>
      </w:r>
      <w:r>
        <w:t>government”</w:t>
      </w:r>
      <w:r>
        <w:rPr>
          <w:spacing w:val="-4"/>
        </w:rPr>
        <w:t xml:space="preserve"> </w:t>
      </w:r>
      <w:r>
        <w:t>is</w:t>
      </w:r>
      <w:r>
        <w:rPr>
          <w:spacing w:val="-5"/>
        </w:rPr>
        <w:t xml:space="preserve"> </w:t>
      </w:r>
      <w:r>
        <w:t>a</w:t>
      </w:r>
      <w:r>
        <w:rPr>
          <w:spacing w:val="-4"/>
        </w:rPr>
        <w:t xml:space="preserve"> </w:t>
      </w:r>
      <w:r>
        <w:t>Native</w:t>
      </w:r>
      <w:r>
        <w:rPr>
          <w:spacing w:val="-4"/>
        </w:rPr>
        <w:t xml:space="preserve"> </w:t>
      </w:r>
      <w:r>
        <w:t>American</w:t>
      </w:r>
      <w:r>
        <w:rPr>
          <w:spacing w:val="-4"/>
        </w:rPr>
        <w:t xml:space="preserve"> </w:t>
      </w:r>
      <w:r>
        <w:t>tribe</w:t>
      </w:r>
      <w:r>
        <w:rPr>
          <w:spacing w:val="-4"/>
        </w:rPr>
        <w:t xml:space="preserve"> </w:t>
      </w:r>
      <w:r>
        <w:t>located</w:t>
      </w:r>
      <w:r>
        <w:rPr>
          <w:spacing w:val="-4"/>
        </w:rPr>
        <w:t xml:space="preserve"> </w:t>
      </w:r>
      <w:r>
        <w:t>in</w:t>
      </w:r>
      <w:r>
        <w:rPr>
          <w:spacing w:val="-5"/>
        </w:rPr>
        <w:t xml:space="preserve"> </w:t>
      </w:r>
      <w:r>
        <w:t>California that is on the contact list maintained by the Native American Heritage Commission for the purposes of Chapter 905 of the Statutes of 2004, (see Cal.</w:t>
      </w:r>
    </w:p>
    <w:p w:rsidR="00BE24D9" w:rsidRDefault="001B63F1" w14:paraId="50AB324B" w14:textId="77777777">
      <w:pPr>
        <w:pStyle w:val="BodyText"/>
        <w:ind w:left="100" w:right="223"/>
      </w:pPr>
      <w:r>
        <w:t>Pub.</w:t>
      </w:r>
      <w:r>
        <w:rPr>
          <w:spacing w:val="-3"/>
        </w:rPr>
        <w:t xml:space="preserve"> </w:t>
      </w:r>
      <w:r>
        <w:t>Res.</w:t>
      </w:r>
      <w:r>
        <w:rPr>
          <w:spacing w:val="-5"/>
        </w:rPr>
        <w:t xml:space="preserve"> </w:t>
      </w:r>
      <w:r>
        <w:t>Code</w:t>
      </w:r>
      <w:r>
        <w:rPr>
          <w:spacing w:val="-5"/>
        </w:rPr>
        <w:t xml:space="preserve"> </w:t>
      </w:r>
      <w:r>
        <w:t>§</w:t>
      </w:r>
      <w:r>
        <w:rPr>
          <w:spacing w:val="-3"/>
        </w:rPr>
        <w:t xml:space="preserve"> </w:t>
      </w:r>
      <w:r>
        <w:t>21073).</w:t>
      </w:r>
      <w:r>
        <w:rPr>
          <w:spacing w:val="40"/>
        </w:rPr>
        <w:t xml:space="preserve"> </w:t>
      </w:r>
      <w:r>
        <w:t>For</w:t>
      </w:r>
      <w:r>
        <w:rPr>
          <w:spacing w:val="-5"/>
        </w:rPr>
        <w:t xml:space="preserve"> </w:t>
      </w:r>
      <w:r>
        <w:t>purposes</w:t>
      </w:r>
      <w:r>
        <w:rPr>
          <w:spacing w:val="-3"/>
        </w:rPr>
        <w:t xml:space="preserve"> </w:t>
      </w:r>
      <w:r>
        <w:t>of</w:t>
      </w:r>
      <w:r>
        <w:rPr>
          <w:spacing w:val="-3"/>
        </w:rPr>
        <w:t xml:space="preserve"> </w:t>
      </w:r>
      <w:r>
        <w:t>the</w:t>
      </w:r>
      <w:r>
        <w:rPr>
          <w:spacing w:val="-4"/>
        </w:rPr>
        <w:t xml:space="preserve"> </w:t>
      </w:r>
      <w:r>
        <w:t>Broadband</w:t>
      </w:r>
      <w:r>
        <w:rPr>
          <w:spacing w:val="-3"/>
        </w:rPr>
        <w:t xml:space="preserve"> </w:t>
      </w:r>
      <w:r>
        <w:t>Infrastructure</w:t>
      </w:r>
      <w:r>
        <w:rPr>
          <w:spacing w:val="-3"/>
        </w:rPr>
        <w:t xml:space="preserve"> </w:t>
      </w:r>
      <w:r>
        <w:t>Grant Account, “sovereign tribal government” also includes wholly-owned tribal corporations, tribal nonprofits, and tribal utility companies with proof of authorization to apply by the Tribal Council or other governing body.</w:t>
      </w:r>
    </w:p>
    <w:p w:rsidR="00BE24D9" w:rsidRDefault="00BE24D9" w14:paraId="52B54E59" w14:textId="77777777">
      <w:pPr>
        <w:pStyle w:val="BodyText"/>
        <w:rPr>
          <w:sz w:val="20"/>
        </w:rPr>
      </w:pPr>
    </w:p>
    <w:p w:rsidR="00BE24D9" w:rsidRDefault="001B63F1" w14:paraId="108B83C7" w14:textId="77777777">
      <w:pPr>
        <w:pStyle w:val="BodyText"/>
        <w:spacing w:before="222"/>
        <w:rPr>
          <w:sz w:val="20"/>
        </w:rPr>
      </w:pPr>
      <w:r>
        <w:rPr>
          <w:noProof/>
        </w:rPr>
        <mc:AlternateContent>
          <mc:Choice Requires="wps">
            <w:drawing>
              <wp:anchor distT="0" distB="0" distL="0" distR="0" simplePos="0" relativeHeight="487593472" behindDoc="1" locked="0" layoutInCell="1" allowOverlap="1" wp14:editId="1356B7FD" wp14:anchorId="32E1967B">
                <wp:simplePos x="0" y="0"/>
                <wp:positionH relativeFrom="page">
                  <wp:posOffset>914400</wp:posOffset>
                </wp:positionH>
                <wp:positionV relativeFrom="paragraph">
                  <wp:posOffset>314314</wp:posOffset>
                </wp:positionV>
                <wp:extent cx="1829435" cy="952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0" style="position:absolute;margin-left:1in;margin-top:24.75pt;width:144.05pt;height:.75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4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" w14:anchorId="5C02C620">
                <v:path arrowok="t"/>
                <w10:wrap type="topAndBottom" anchorx="page"/>
              </v:shape>
            </w:pict>
          </mc:Fallback>
        </mc:AlternateContent>
      </w:r>
    </w:p>
    <w:p w:rsidR="00BE24D9" w:rsidRDefault="001B63F1" w14:paraId="534B1BCB" w14:textId="77777777">
      <w:pPr>
        <w:spacing w:before="99"/>
        <w:ind w:left="280" w:right="945" w:hanging="180"/>
        <w:rPr>
          <w:sz w:val="20"/>
        </w:rPr>
      </w:pPr>
      <w:r>
        <w:rPr>
          <w:position w:val="5"/>
          <w:sz w:val="13"/>
        </w:rPr>
        <w:t>34</w:t>
      </w:r>
      <w:r>
        <w:rPr>
          <w:spacing w:val="30"/>
          <w:position w:val="5"/>
          <w:sz w:val="13"/>
        </w:rPr>
        <w:t xml:space="preserve"> </w:t>
      </w:r>
      <w:r>
        <w:rPr>
          <w:sz w:val="20"/>
        </w:rPr>
        <w:t>Peak hours mean 7 p.m. to 11 p.m. local time.; https:</w:t>
      </w:r>
      <w:hyperlink r:id="rId50">
        <w:r>
          <w:rPr>
            <w:sz w:val="20"/>
          </w:rPr>
          <w:t>//w</w:t>
        </w:r>
      </w:hyperlink>
      <w:r>
        <w:rPr>
          <w:sz w:val="20"/>
        </w:rPr>
        <w:t>ww</w:t>
      </w:r>
      <w:hyperlink r:id="rId51">
        <w:r>
          <w:rPr>
            <w:sz w:val="20"/>
          </w:rPr>
          <w:t>.fcc.gov/reports-</w:t>
        </w:r>
      </w:hyperlink>
      <w:r>
        <w:rPr>
          <w:sz w:val="20"/>
        </w:rPr>
        <w:t xml:space="preserve"> </w:t>
      </w:r>
      <w:r>
        <w:rPr>
          <w:spacing w:val="-2"/>
          <w:sz w:val="20"/>
        </w:rPr>
        <w:t>research/reports/measuring-broadband-america/measuring-fixed-broadband-eleventh-report</w:t>
      </w:r>
    </w:p>
    <w:p w:rsidR="00BE24D9" w:rsidRDefault="001B63F1" w14:paraId="037624EC" w14:textId="77777777">
      <w:pPr>
        <w:ind w:left="100" w:right="200"/>
        <w:rPr>
          <w:sz w:val="20"/>
        </w:rPr>
      </w:pPr>
      <w:r>
        <w:rPr>
          <w:position w:val="5"/>
          <w:sz w:val="13"/>
        </w:rPr>
        <w:t>35</w:t>
      </w:r>
      <w:r>
        <w:rPr>
          <w:spacing w:val="27"/>
          <w:position w:val="5"/>
          <w:sz w:val="13"/>
        </w:rPr>
        <w:t xml:space="preserve"> </w:t>
      </w:r>
      <w:r>
        <w:rPr>
          <w:sz w:val="20"/>
        </w:rPr>
        <w:t>Section 706 of the Telecommunications Act of 1996, as amended (1996 Act), requires Federal Communications</w:t>
      </w:r>
      <w:r>
        <w:rPr>
          <w:spacing w:val="-4"/>
          <w:sz w:val="20"/>
        </w:rPr>
        <w:t xml:space="preserve"> </w:t>
      </w:r>
      <w:r>
        <w:rPr>
          <w:sz w:val="20"/>
        </w:rPr>
        <w:t>Commission</w:t>
      </w:r>
      <w:r>
        <w:rPr>
          <w:spacing w:val="-4"/>
          <w:sz w:val="20"/>
        </w:rPr>
        <w:t xml:space="preserve"> </w:t>
      </w:r>
      <w:r>
        <w:rPr>
          <w:sz w:val="20"/>
        </w:rPr>
        <w:t>(FCC)</w:t>
      </w:r>
      <w:r>
        <w:rPr>
          <w:spacing w:val="-5"/>
          <w:sz w:val="20"/>
        </w:rPr>
        <w:t xml:space="preserve"> </w:t>
      </w:r>
      <w:r>
        <w:rPr>
          <w:sz w:val="20"/>
        </w:rPr>
        <w:t>to</w:t>
      </w:r>
      <w:r>
        <w:rPr>
          <w:spacing w:val="-6"/>
          <w:sz w:val="20"/>
        </w:rPr>
        <w:t xml:space="preserve"> </w:t>
      </w:r>
      <w:r>
        <w:rPr>
          <w:sz w:val="20"/>
        </w:rPr>
        <w:t>“determine</w:t>
      </w:r>
      <w:r>
        <w:rPr>
          <w:spacing w:val="-4"/>
          <w:sz w:val="20"/>
        </w:rPr>
        <w:t xml:space="preserve"> </w:t>
      </w:r>
      <w:r>
        <w:rPr>
          <w:sz w:val="20"/>
        </w:rPr>
        <w:t>whether</w:t>
      </w:r>
      <w:r>
        <w:rPr>
          <w:spacing w:val="-5"/>
          <w:sz w:val="20"/>
        </w:rPr>
        <w:t xml:space="preserve"> </w:t>
      </w:r>
      <w:r>
        <w:rPr>
          <w:sz w:val="20"/>
        </w:rPr>
        <w:t>advanced</w:t>
      </w:r>
      <w:r>
        <w:rPr>
          <w:spacing w:val="-4"/>
          <w:sz w:val="20"/>
        </w:rPr>
        <w:t xml:space="preserve"> </w:t>
      </w:r>
      <w:r>
        <w:rPr>
          <w:sz w:val="20"/>
        </w:rPr>
        <w:t>telecommunications</w:t>
      </w:r>
      <w:r>
        <w:rPr>
          <w:spacing w:val="-5"/>
          <w:sz w:val="20"/>
        </w:rPr>
        <w:t xml:space="preserve"> </w:t>
      </w:r>
      <w:r>
        <w:rPr>
          <w:sz w:val="20"/>
        </w:rPr>
        <w:t>capability</w:t>
      </w:r>
      <w:r>
        <w:rPr>
          <w:spacing w:val="-5"/>
          <w:sz w:val="20"/>
        </w:rPr>
        <w:t xml:space="preserve"> </w:t>
      </w:r>
      <w:r>
        <w:rPr>
          <w:sz w:val="20"/>
        </w:rPr>
        <w:t>is being deployed to all Americans in a reasonable and timely fashion” and report annually.</w:t>
      </w:r>
    </w:p>
    <w:p w:rsidR="00BE24D9" w:rsidRDefault="001B63F1" w14:paraId="667333F8" w14:textId="77777777">
      <w:pPr>
        <w:ind w:left="100" w:right="223"/>
        <w:rPr>
          <w:sz w:val="20"/>
        </w:rPr>
      </w:pPr>
      <w:r>
        <w:rPr>
          <w:sz w:val="20"/>
        </w:rPr>
        <w:t>Telecommunications</w:t>
      </w:r>
      <w:r>
        <w:rPr>
          <w:spacing w:val="-5"/>
          <w:sz w:val="20"/>
        </w:rPr>
        <w:t xml:space="preserve"> </w:t>
      </w:r>
      <w:r>
        <w:rPr>
          <w:sz w:val="20"/>
        </w:rPr>
        <w:t>Act</w:t>
      </w:r>
      <w:r>
        <w:rPr>
          <w:spacing w:val="-4"/>
          <w:sz w:val="20"/>
        </w:rPr>
        <w:t xml:space="preserve"> </w:t>
      </w:r>
      <w:r>
        <w:rPr>
          <w:sz w:val="20"/>
        </w:rPr>
        <w:t>of</w:t>
      </w:r>
      <w:r>
        <w:rPr>
          <w:spacing w:val="-5"/>
          <w:sz w:val="20"/>
        </w:rPr>
        <w:t xml:space="preserve"> </w:t>
      </w:r>
      <w:r>
        <w:rPr>
          <w:sz w:val="20"/>
        </w:rPr>
        <w:t>1996</w:t>
      </w:r>
      <w:r>
        <w:rPr>
          <w:spacing w:val="-4"/>
          <w:sz w:val="20"/>
        </w:rPr>
        <w:t xml:space="preserve"> </w:t>
      </w:r>
      <w:r>
        <w:rPr>
          <w:sz w:val="20"/>
        </w:rPr>
        <w:t>|</w:t>
      </w:r>
      <w:r>
        <w:rPr>
          <w:spacing w:val="-5"/>
          <w:sz w:val="20"/>
        </w:rPr>
        <w:t xml:space="preserve"> </w:t>
      </w:r>
      <w:r>
        <w:rPr>
          <w:sz w:val="20"/>
        </w:rPr>
        <w:t>Federal</w:t>
      </w:r>
      <w:r>
        <w:rPr>
          <w:spacing w:val="-4"/>
          <w:sz w:val="20"/>
        </w:rPr>
        <w:t xml:space="preserve"> </w:t>
      </w:r>
      <w:r>
        <w:rPr>
          <w:sz w:val="20"/>
        </w:rPr>
        <w:t>Communications</w:t>
      </w:r>
      <w:r>
        <w:rPr>
          <w:spacing w:val="-5"/>
          <w:sz w:val="20"/>
        </w:rPr>
        <w:t xml:space="preserve"> </w:t>
      </w:r>
      <w:r>
        <w:rPr>
          <w:sz w:val="20"/>
        </w:rPr>
        <w:t>Commission</w:t>
      </w:r>
      <w:r>
        <w:rPr>
          <w:spacing w:val="-5"/>
          <w:sz w:val="20"/>
        </w:rPr>
        <w:t xml:space="preserve"> </w:t>
      </w:r>
      <w:r>
        <w:rPr>
          <w:sz w:val="20"/>
        </w:rPr>
        <w:t>(fcc.gov);</w:t>
      </w:r>
      <w:r>
        <w:rPr>
          <w:spacing w:val="-4"/>
          <w:sz w:val="20"/>
        </w:rPr>
        <w:t xml:space="preserve"> </w:t>
      </w:r>
      <w:r>
        <w:rPr>
          <w:sz w:val="20"/>
        </w:rPr>
        <w:t>Telecommunications Act of 1996, Pub. L. No. 104-104, § 706(b), 110 Stat. 153 (codified at 47 U.S.C. S 157 note) (1996 Act).</w:t>
      </w:r>
    </w:p>
    <w:p w:rsidR="00BE24D9" w:rsidRDefault="001B63F1" w14:paraId="6C9DA0CF" w14:textId="77777777">
      <w:pPr>
        <w:ind w:left="100" w:right="283"/>
        <w:rPr>
          <w:sz w:val="20"/>
        </w:rPr>
      </w:pPr>
      <w:r>
        <w:rPr>
          <w:position w:val="5"/>
          <w:sz w:val="13"/>
        </w:rPr>
        <w:t>36</w:t>
      </w:r>
      <w:r>
        <w:rPr>
          <w:spacing w:val="25"/>
          <w:position w:val="5"/>
          <w:sz w:val="13"/>
        </w:rPr>
        <w:t xml:space="preserve"> </w:t>
      </w:r>
      <w:r>
        <w:rPr>
          <w:sz w:val="20"/>
        </w:rPr>
        <w:t>Gigabit Ethernet is a variation of Ethernet standards that carry data traffic at 1000 Mbps, under the IEEE 802.3z standard by the Institute of Electrical and Electronics Engineers (IEEE). 1000 represents its maximum</w:t>
      </w:r>
      <w:r>
        <w:rPr>
          <w:spacing w:val="-4"/>
          <w:sz w:val="20"/>
        </w:rPr>
        <w:t xml:space="preserve"> </w:t>
      </w:r>
      <w:r>
        <w:rPr>
          <w:sz w:val="20"/>
        </w:rPr>
        <w:t>throughput</w:t>
      </w:r>
      <w:r>
        <w:rPr>
          <w:spacing w:val="-2"/>
          <w:sz w:val="20"/>
        </w:rPr>
        <w:t xml:space="preserve"> </w:t>
      </w:r>
      <w:r>
        <w:rPr>
          <w:sz w:val="20"/>
        </w:rPr>
        <w:t>of</w:t>
      </w:r>
      <w:r>
        <w:rPr>
          <w:spacing w:val="-2"/>
          <w:sz w:val="20"/>
        </w:rPr>
        <w:t xml:space="preserve"> </w:t>
      </w:r>
      <w:r>
        <w:rPr>
          <w:sz w:val="20"/>
        </w:rPr>
        <w:t>1000</w:t>
      </w:r>
      <w:r>
        <w:rPr>
          <w:spacing w:val="-2"/>
          <w:sz w:val="20"/>
        </w:rPr>
        <w:t xml:space="preserve"> </w:t>
      </w:r>
      <w:r>
        <w:rPr>
          <w:sz w:val="20"/>
        </w:rPr>
        <w:t>Mbit/s,</w:t>
      </w:r>
      <w:r>
        <w:rPr>
          <w:spacing w:val="-3"/>
          <w:sz w:val="20"/>
        </w:rPr>
        <w:t xml:space="preserve"> </w:t>
      </w:r>
      <w:r>
        <w:rPr>
          <w:sz w:val="20"/>
        </w:rPr>
        <w:t>BASE</w:t>
      </w:r>
      <w:r>
        <w:rPr>
          <w:spacing w:val="-2"/>
          <w:sz w:val="20"/>
        </w:rPr>
        <w:t xml:space="preserve"> </w:t>
      </w:r>
      <w:r>
        <w:rPr>
          <w:sz w:val="20"/>
        </w:rPr>
        <w:t>indicates</w:t>
      </w:r>
      <w:r>
        <w:rPr>
          <w:spacing w:val="-3"/>
          <w:sz w:val="20"/>
        </w:rPr>
        <w:t xml:space="preserve"> </w:t>
      </w:r>
      <w:r>
        <w:rPr>
          <w:sz w:val="20"/>
        </w:rPr>
        <w:t>its</w:t>
      </w:r>
      <w:r>
        <w:rPr>
          <w:spacing w:val="-4"/>
          <w:sz w:val="20"/>
        </w:rPr>
        <w:t xml:space="preserve"> </w:t>
      </w:r>
      <w:r>
        <w:rPr>
          <w:sz w:val="20"/>
        </w:rPr>
        <w:t>use</w:t>
      </w:r>
      <w:r>
        <w:rPr>
          <w:spacing w:val="-3"/>
          <w:sz w:val="20"/>
        </w:rPr>
        <w:t xml:space="preserve"> </w:t>
      </w:r>
      <w:r>
        <w:rPr>
          <w:sz w:val="20"/>
        </w:rPr>
        <w:t>of</w:t>
      </w:r>
      <w:r>
        <w:rPr>
          <w:spacing w:val="-2"/>
          <w:sz w:val="20"/>
        </w:rPr>
        <w:t xml:space="preserve"> </w:t>
      </w:r>
      <w:r>
        <w:rPr>
          <w:sz w:val="20"/>
        </w:rPr>
        <w:t>baseband</w:t>
      </w:r>
      <w:r>
        <w:rPr>
          <w:spacing w:val="-2"/>
          <w:sz w:val="20"/>
        </w:rPr>
        <w:t xml:space="preserve"> </w:t>
      </w:r>
      <w:r>
        <w:rPr>
          <w:sz w:val="20"/>
        </w:rPr>
        <w:t>transmission,</w:t>
      </w:r>
      <w:r>
        <w:rPr>
          <w:spacing w:val="-2"/>
          <w:sz w:val="20"/>
        </w:rPr>
        <w:t xml:space="preserve"> </w:t>
      </w:r>
      <w:r>
        <w:rPr>
          <w:sz w:val="20"/>
        </w:rPr>
        <w:t>and</w:t>
      </w:r>
      <w:r>
        <w:rPr>
          <w:spacing w:val="-4"/>
          <w:sz w:val="20"/>
        </w:rPr>
        <w:t xml:space="preserve"> </w:t>
      </w:r>
      <w:r>
        <w:rPr>
          <w:sz w:val="20"/>
        </w:rPr>
        <w:t>X</w:t>
      </w:r>
      <w:r>
        <w:rPr>
          <w:spacing w:val="-3"/>
          <w:sz w:val="20"/>
        </w:rPr>
        <w:t xml:space="preserve"> </w:t>
      </w:r>
      <w:r>
        <w:rPr>
          <w:sz w:val="20"/>
        </w:rPr>
        <w:t>indicates the type of medium used.</w:t>
      </w:r>
    </w:p>
    <w:p w:rsidR="00BE24D9" w:rsidRDefault="00BE24D9" w14:paraId="762F1EBB" w14:textId="77777777">
      <w:pPr>
        <w:rPr>
          <w:sz w:val="20"/>
        </w:rPr>
        <w:sectPr w:rsidR="00BE24D9" w:rsidSect="00F568C3">
          <w:pgSz w:w="12240" w:h="15840"/>
          <w:pgMar w:top="1320" w:right="1260" w:bottom="1340" w:left="1340" w:header="729" w:footer="1155" w:gutter="0"/>
          <w:cols w:space="720"/>
        </w:sectPr>
      </w:pPr>
    </w:p>
    <w:p w:rsidR="00BE24D9" w:rsidRDefault="001B63F1" w14:paraId="08BADDC1" w14:textId="77777777">
      <w:pPr>
        <w:pStyle w:val="BodyText"/>
        <w:spacing w:before="101"/>
        <w:ind w:left="100" w:right="200"/>
      </w:pPr>
      <w:r>
        <w:lastRenderedPageBreak/>
        <w:t>“Tribally</w:t>
      </w:r>
      <w:r>
        <w:rPr>
          <w:spacing w:val="-5"/>
        </w:rPr>
        <w:t xml:space="preserve"> </w:t>
      </w:r>
      <w:r>
        <w:t>Designated</w:t>
      </w:r>
      <w:r>
        <w:rPr>
          <w:spacing w:val="-4"/>
        </w:rPr>
        <w:t xml:space="preserve"> </w:t>
      </w:r>
      <w:r>
        <w:t>Housing</w:t>
      </w:r>
      <w:r>
        <w:rPr>
          <w:spacing w:val="-5"/>
        </w:rPr>
        <w:t xml:space="preserve"> </w:t>
      </w:r>
      <w:r>
        <w:t>Entity”</w:t>
      </w:r>
      <w:r>
        <w:rPr>
          <w:spacing w:val="-4"/>
        </w:rPr>
        <w:t xml:space="preserve"> </w:t>
      </w:r>
      <w:r>
        <w:t>or</w:t>
      </w:r>
      <w:r>
        <w:rPr>
          <w:spacing w:val="-5"/>
        </w:rPr>
        <w:t xml:space="preserve"> </w:t>
      </w:r>
      <w:r>
        <w:t>“TDHE”</w:t>
      </w:r>
      <w:r>
        <w:rPr>
          <w:spacing w:val="-5"/>
        </w:rPr>
        <w:t xml:space="preserve"> </w:t>
      </w:r>
      <w:r>
        <w:t>means</w:t>
      </w:r>
      <w:r>
        <w:rPr>
          <w:spacing w:val="-4"/>
        </w:rPr>
        <w:t xml:space="preserve"> </w:t>
      </w:r>
      <w:r>
        <w:t>a</w:t>
      </w:r>
      <w:r>
        <w:rPr>
          <w:spacing w:val="-6"/>
        </w:rPr>
        <w:t xml:space="preserve"> </w:t>
      </w:r>
      <w:r>
        <w:t>Housing</w:t>
      </w:r>
      <w:r>
        <w:rPr>
          <w:spacing w:val="-4"/>
        </w:rPr>
        <w:t xml:space="preserve"> </w:t>
      </w:r>
      <w:r>
        <w:t>Authority</w:t>
      </w:r>
      <w:r>
        <w:rPr>
          <w:spacing w:val="-2"/>
        </w:rPr>
        <w:t xml:space="preserve"> </w:t>
      </w:r>
      <w:r>
        <w:t>or other</w:t>
      </w:r>
      <w:r>
        <w:rPr>
          <w:spacing w:val="-1"/>
        </w:rPr>
        <w:t xml:space="preserve"> </w:t>
      </w:r>
      <w:r>
        <w:t>governmental</w:t>
      </w:r>
      <w:r>
        <w:rPr>
          <w:spacing w:val="-3"/>
        </w:rPr>
        <w:t xml:space="preserve"> </w:t>
      </w:r>
      <w:r>
        <w:t>or</w:t>
      </w:r>
      <w:r>
        <w:rPr>
          <w:spacing w:val="-1"/>
        </w:rPr>
        <w:t xml:space="preserve"> </w:t>
      </w:r>
      <w:r>
        <w:t>wholly</w:t>
      </w:r>
      <w:r>
        <w:rPr>
          <w:spacing w:val="-1"/>
        </w:rPr>
        <w:t xml:space="preserve"> </w:t>
      </w:r>
      <w:r>
        <w:t>owned</w:t>
      </w:r>
      <w:r>
        <w:rPr>
          <w:spacing w:val="-1"/>
        </w:rPr>
        <w:t xml:space="preserve"> </w:t>
      </w:r>
      <w:r>
        <w:t>tribal</w:t>
      </w:r>
      <w:r>
        <w:rPr>
          <w:spacing w:val="-1"/>
        </w:rPr>
        <w:t xml:space="preserve"> </w:t>
      </w:r>
      <w:r>
        <w:t>entity</w:t>
      </w:r>
      <w:r>
        <w:rPr>
          <w:spacing w:val="-2"/>
        </w:rPr>
        <w:t xml:space="preserve"> </w:t>
      </w:r>
      <w:r>
        <w:t>that</w:t>
      </w:r>
      <w:r>
        <w:rPr>
          <w:spacing w:val="-1"/>
        </w:rPr>
        <w:t xml:space="preserve"> </w:t>
      </w:r>
      <w:r>
        <w:t>is</w:t>
      </w:r>
      <w:r>
        <w:rPr>
          <w:spacing w:val="-3"/>
        </w:rPr>
        <w:t xml:space="preserve"> </w:t>
      </w:r>
      <w:r>
        <w:t>authorized</w:t>
      </w:r>
      <w:r>
        <w:rPr>
          <w:spacing w:val="-1"/>
        </w:rPr>
        <w:t xml:space="preserve"> </w:t>
      </w:r>
      <w:r>
        <w:t>to</w:t>
      </w:r>
      <w:r>
        <w:rPr>
          <w:spacing w:val="-1"/>
        </w:rPr>
        <w:t xml:space="preserve"> </w:t>
      </w:r>
      <w:r>
        <w:t>engage</w:t>
      </w:r>
      <w:r>
        <w:rPr>
          <w:spacing w:val="-1"/>
        </w:rPr>
        <w:t xml:space="preserve"> </w:t>
      </w:r>
      <w:r>
        <w:t xml:space="preserve">or assist in the development or operation of low-income housing on behalf of a </w:t>
      </w:r>
      <w:r>
        <w:rPr>
          <w:spacing w:val="-2"/>
        </w:rPr>
        <w:t>Tribe.</w:t>
      </w:r>
    </w:p>
    <w:p w:rsidR="00BE24D9" w:rsidRDefault="00BE24D9" w14:paraId="03D9E54C" w14:textId="77777777">
      <w:pPr>
        <w:pStyle w:val="BodyText"/>
      </w:pPr>
    </w:p>
    <w:p w:rsidR="00BE24D9" w:rsidRDefault="001B63F1" w14:paraId="593E4037" w14:textId="77777777">
      <w:pPr>
        <w:pStyle w:val="Heading1"/>
        <w:numPr>
          <w:ilvl w:val="0"/>
          <w:numId w:val="20"/>
        </w:numPr>
        <w:tabs>
          <w:tab w:val="left" w:pos="820"/>
        </w:tabs>
        <w:ind w:hanging="720"/>
      </w:pPr>
      <w:r>
        <w:t>Eligible</w:t>
      </w:r>
      <w:r>
        <w:rPr>
          <w:spacing w:val="-2"/>
        </w:rPr>
        <w:t xml:space="preserve"> Applicants</w:t>
      </w:r>
    </w:p>
    <w:p w:rsidR="00BE24D9" w:rsidRDefault="00BE24D9" w14:paraId="4432733E" w14:textId="77777777">
      <w:pPr>
        <w:pStyle w:val="BodyText"/>
        <w:spacing w:before="119"/>
        <w:rPr>
          <w:b/>
        </w:rPr>
      </w:pPr>
    </w:p>
    <w:p w:rsidR="00BE24D9" w:rsidRDefault="001B63F1" w14:paraId="5E7BF5A0" w14:textId="77777777">
      <w:pPr>
        <w:pStyle w:val="BodyText"/>
        <w:ind w:left="100" w:right="320"/>
      </w:pPr>
      <w:r>
        <w:rPr>
          <w:noProof/>
        </w:rPr>
        <mc:AlternateContent>
          <mc:Choice Requires="wps">
            <w:drawing>
              <wp:anchor distT="0" distB="0" distL="0" distR="0" simplePos="0" relativeHeight="487133184" behindDoc="1" locked="0" layoutInCell="1" allowOverlap="1" wp14:editId="40251B4C" wp14:anchorId="00DD2D72">
                <wp:simplePos x="0" y="0"/>
                <wp:positionH relativeFrom="page">
                  <wp:posOffset>2144522</wp:posOffset>
                </wp:positionH>
                <wp:positionV relativeFrom="paragraph">
                  <wp:posOffset>385136</wp:posOffset>
                </wp:positionV>
                <wp:extent cx="41275" cy="1016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10160"/>
                        </a:xfrm>
                        <a:custGeom>
                          <a:avLst/>
                          <a:gdLst/>
                          <a:ahLst/>
                          <a:cxnLst/>
                          <a:rect l="l" t="t" r="r" b="b"/>
                          <a:pathLst>
                            <a:path w="41275" h="10160">
                              <a:moveTo>
                                <a:pt x="41148" y="0"/>
                              </a:moveTo>
                              <a:lnTo>
                                <a:pt x="0" y="0"/>
                              </a:lnTo>
                              <a:lnTo>
                                <a:pt x="0" y="9905"/>
                              </a:lnTo>
                              <a:lnTo>
                                <a:pt x="41148" y="9905"/>
                              </a:lnTo>
                              <a:lnTo>
                                <a:pt x="41148"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id="Graphic 21" style="position:absolute;margin-left:168.85pt;margin-top:30.35pt;width:3.25pt;height:.8pt;z-index:-16183296;visibility:visible;mso-wrap-style:square;mso-wrap-distance-left:0;mso-wrap-distance-top:0;mso-wrap-distance-right:0;mso-wrap-distance-bottom:0;mso-position-horizontal:absolute;mso-position-horizontal-relative:page;mso-position-vertical:absolute;mso-position-vertical-relative:text;v-text-anchor:top" coordsize="41275,10160" o:spid="_x0000_s1026" fillcolor="#4471c4" stroked="f" path="m41148,l,,,9905r41148,l411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" w14:anchorId="13EF1684">
                <v:path arrowok="t"/>
                <w10:wrap anchorx="page"/>
              </v:shape>
            </w:pict>
          </mc:Fallback>
        </mc:AlternateContent>
      </w:r>
      <w:r>
        <w:t>An applicant is eligible to apply for a BPHA Infrastructure and BPHA Internet Extension</w:t>
      </w:r>
      <w:r>
        <w:rPr>
          <w:spacing w:val="-1"/>
        </w:rPr>
        <w:t xml:space="preserve"> </w:t>
      </w:r>
      <w:r>
        <w:t>award if it is a low-income community as defined in Section III above and if it does not have access to any broadband service provider that offers free broadband service that meets or exceeds state standards for the residents of the low-income community, also as defined in Section III.</w:t>
      </w:r>
      <w:r>
        <w:rPr>
          <w:position w:val="6"/>
          <w:sz w:val="17"/>
        </w:rPr>
        <w:t>37</w:t>
      </w:r>
      <w:r>
        <w:rPr>
          <w:spacing w:val="80"/>
          <w:position w:val="6"/>
          <w:sz w:val="17"/>
        </w:rPr>
        <w:t xml:space="preserve"> </w:t>
      </w:r>
      <w:r>
        <w:t>For a BPHA Internet Extension</w:t>
      </w:r>
      <w:r>
        <w:rPr>
          <w:spacing w:val="-5"/>
        </w:rPr>
        <w:t xml:space="preserve"> </w:t>
      </w:r>
      <w:r>
        <w:t>project,</w:t>
      </w:r>
      <w:r>
        <w:rPr>
          <w:spacing w:val="-3"/>
        </w:rPr>
        <w:t xml:space="preserve"> </w:t>
      </w:r>
      <w:r>
        <w:t>the</w:t>
      </w:r>
      <w:r>
        <w:rPr>
          <w:spacing w:val="-3"/>
        </w:rPr>
        <w:t xml:space="preserve"> </w:t>
      </w:r>
      <w:r>
        <w:t>following</w:t>
      </w:r>
      <w:r>
        <w:rPr>
          <w:spacing w:val="-3"/>
        </w:rPr>
        <w:t xml:space="preserve"> </w:t>
      </w:r>
      <w:r>
        <w:t>entities</w:t>
      </w:r>
      <w:r>
        <w:rPr>
          <w:spacing w:val="-5"/>
        </w:rPr>
        <w:t xml:space="preserve"> </w:t>
      </w:r>
      <w:r>
        <w:t>are</w:t>
      </w:r>
      <w:r>
        <w:rPr>
          <w:spacing w:val="-5"/>
        </w:rPr>
        <w:t xml:space="preserve"> </w:t>
      </w:r>
      <w:r>
        <w:t>also</w:t>
      </w:r>
      <w:r>
        <w:rPr>
          <w:spacing w:val="-3"/>
        </w:rPr>
        <w:t xml:space="preserve"> </w:t>
      </w:r>
      <w:r>
        <w:t>eligible,</w:t>
      </w:r>
      <w:r>
        <w:rPr>
          <w:spacing w:val="-3"/>
        </w:rPr>
        <w:t xml:space="preserve"> </w:t>
      </w:r>
      <w:r>
        <w:t>if</w:t>
      </w:r>
      <w:r>
        <w:rPr>
          <w:spacing w:val="-4"/>
        </w:rPr>
        <w:t xml:space="preserve"> </w:t>
      </w:r>
      <w:r>
        <w:t>applying</w:t>
      </w:r>
      <w:r>
        <w:rPr>
          <w:spacing w:val="-3"/>
        </w:rPr>
        <w:t xml:space="preserve"> </w:t>
      </w:r>
      <w:r>
        <w:t>on</w:t>
      </w:r>
      <w:r>
        <w:rPr>
          <w:spacing w:val="-4"/>
        </w:rPr>
        <w:t xml:space="preserve"> </w:t>
      </w:r>
      <w:r>
        <w:t>behalf</w:t>
      </w:r>
      <w:r>
        <w:rPr>
          <w:spacing w:val="-3"/>
        </w:rPr>
        <w:t xml:space="preserve"> </w:t>
      </w:r>
      <w:r>
        <w:t>of a low-income community as defined in Section III.</w:t>
      </w:r>
    </w:p>
    <w:p w:rsidR="00BE24D9" w:rsidRDefault="001B63F1" w14:paraId="548AEEBD" w14:textId="77777777">
      <w:pPr>
        <w:pStyle w:val="ListParagraph"/>
        <w:numPr>
          <w:ilvl w:val="0"/>
          <w:numId w:val="14"/>
        </w:numPr>
        <w:tabs>
          <w:tab w:val="left" w:pos="1180"/>
        </w:tabs>
        <w:ind w:right="251"/>
        <w:rPr>
          <w:sz w:val="26"/>
        </w:rPr>
      </w:pPr>
      <w:r>
        <w:rPr>
          <w:sz w:val="26"/>
        </w:rPr>
        <w:t>Entities</w:t>
      </w:r>
      <w:r>
        <w:rPr>
          <w:spacing w:val="-5"/>
          <w:sz w:val="26"/>
        </w:rPr>
        <w:t xml:space="preserve"> </w:t>
      </w:r>
      <w:r>
        <w:rPr>
          <w:sz w:val="26"/>
        </w:rPr>
        <w:t>with</w:t>
      </w:r>
      <w:r>
        <w:rPr>
          <w:spacing w:val="-4"/>
          <w:sz w:val="26"/>
        </w:rPr>
        <w:t xml:space="preserve"> </w:t>
      </w:r>
      <w:r>
        <w:rPr>
          <w:sz w:val="26"/>
        </w:rPr>
        <w:t>a</w:t>
      </w:r>
      <w:r>
        <w:rPr>
          <w:spacing w:val="-4"/>
          <w:sz w:val="26"/>
        </w:rPr>
        <w:t xml:space="preserve"> </w:t>
      </w:r>
      <w:r>
        <w:rPr>
          <w:sz w:val="26"/>
        </w:rPr>
        <w:t>Certificate</w:t>
      </w:r>
      <w:r>
        <w:rPr>
          <w:spacing w:val="-4"/>
          <w:sz w:val="26"/>
        </w:rPr>
        <w:t xml:space="preserve"> </w:t>
      </w:r>
      <w:r>
        <w:rPr>
          <w:sz w:val="26"/>
        </w:rPr>
        <w:t>of</w:t>
      </w:r>
      <w:r>
        <w:rPr>
          <w:spacing w:val="-5"/>
          <w:sz w:val="26"/>
        </w:rPr>
        <w:t xml:space="preserve"> </w:t>
      </w:r>
      <w:r>
        <w:rPr>
          <w:sz w:val="26"/>
        </w:rPr>
        <w:t>Public</w:t>
      </w:r>
      <w:r>
        <w:rPr>
          <w:spacing w:val="-5"/>
          <w:sz w:val="26"/>
        </w:rPr>
        <w:t xml:space="preserve"> </w:t>
      </w:r>
      <w:r>
        <w:rPr>
          <w:sz w:val="26"/>
        </w:rPr>
        <w:t>Convenience</w:t>
      </w:r>
      <w:r>
        <w:rPr>
          <w:spacing w:val="-4"/>
          <w:sz w:val="26"/>
        </w:rPr>
        <w:t xml:space="preserve"> </w:t>
      </w:r>
      <w:r>
        <w:rPr>
          <w:sz w:val="26"/>
        </w:rPr>
        <w:t>and</w:t>
      </w:r>
      <w:r>
        <w:rPr>
          <w:spacing w:val="-4"/>
          <w:sz w:val="26"/>
        </w:rPr>
        <w:t xml:space="preserve"> </w:t>
      </w:r>
      <w:r>
        <w:rPr>
          <w:sz w:val="26"/>
        </w:rPr>
        <w:t>Necessity</w:t>
      </w:r>
      <w:r>
        <w:rPr>
          <w:spacing w:val="-4"/>
          <w:sz w:val="26"/>
        </w:rPr>
        <w:t xml:space="preserve"> </w:t>
      </w:r>
      <w:r>
        <w:rPr>
          <w:sz w:val="26"/>
        </w:rPr>
        <w:t>(CPCN) that qualify as a “telephone corporation” as defined under Public Utilities (Pub. Util.) Code section 234; or</w:t>
      </w:r>
    </w:p>
    <w:p w:rsidR="00BE24D9" w:rsidRDefault="001B63F1" w14:paraId="70F5ACE9" w14:textId="77777777">
      <w:pPr>
        <w:pStyle w:val="ListParagraph"/>
        <w:numPr>
          <w:ilvl w:val="0"/>
          <w:numId w:val="14"/>
        </w:numPr>
        <w:tabs>
          <w:tab w:val="left" w:pos="1180"/>
        </w:tabs>
        <w:ind w:right="356"/>
        <w:rPr>
          <w:sz w:val="26"/>
        </w:rPr>
      </w:pPr>
      <w:r>
        <w:rPr>
          <w:sz w:val="26"/>
        </w:rPr>
        <w:t>Wireless carriers who are registered with the Commission (i.e., hold a Wireless</w:t>
      </w:r>
      <w:r>
        <w:rPr>
          <w:spacing w:val="-6"/>
          <w:sz w:val="26"/>
        </w:rPr>
        <w:t xml:space="preserve"> </w:t>
      </w:r>
      <w:r>
        <w:rPr>
          <w:sz w:val="26"/>
        </w:rPr>
        <w:t>Identification</w:t>
      </w:r>
      <w:r>
        <w:rPr>
          <w:spacing w:val="-7"/>
          <w:sz w:val="26"/>
        </w:rPr>
        <w:t xml:space="preserve"> </w:t>
      </w:r>
      <w:r>
        <w:rPr>
          <w:sz w:val="26"/>
        </w:rPr>
        <w:t>Registration</w:t>
      </w:r>
      <w:r>
        <w:rPr>
          <w:spacing w:val="-7"/>
          <w:sz w:val="26"/>
        </w:rPr>
        <w:t xml:space="preserve"> </w:t>
      </w:r>
      <w:r>
        <w:rPr>
          <w:sz w:val="26"/>
        </w:rPr>
        <w:t>(WIR))—wireless</w:t>
      </w:r>
      <w:r>
        <w:rPr>
          <w:spacing w:val="-6"/>
          <w:sz w:val="26"/>
        </w:rPr>
        <w:t xml:space="preserve"> </w:t>
      </w:r>
      <w:r>
        <w:rPr>
          <w:sz w:val="26"/>
        </w:rPr>
        <w:t>carriers</w:t>
      </w:r>
      <w:r>
        <w:rPr>
          <w:spacing w:val="-7"/>
          <w:sz w:val="26"/>
        </w:rPr>
        <w:t xml:space="preserve"> </w:t>
      </w:r>
      <w:r>
        <w:rPr>
          <w:sz w:val="26"/>
        </w:rPr>
        <w:t>need</w:t>
      </w:r>
      <w:r>
        <w:rPr>
          <w:spacing w:val="-6"/>
          <w:sz w:val="26"/>
        </w:rPr>
        <w:t xml:space="preserve"> </w:t>
      </w:r>
      <w:r>
        <w:rPr>
          <w:sz w:val="26"/>
        </w:rPr>
        <w:t>not obtain a CPCN to qualify for CASF funding; or</w:t>
      </w:r>
    </w:p>
    <w:p w:rsidR="00BE24D9" w:rsidRDefault="001B63F1" w14:paraId="1BF76833" w14:textId="77777777">
      <w:pPr>
        <w:pStyle w:val="ListParagraph"/>
        <w:numPr>
          <w:ilvl w:val="0"/>
          <w:numId w:val="14"/>
        </w:numPr>
        <w:tabs>
          <w:tab w:val="left" w:pos="1180"/>
        </w:tabs>
        <w:ind w:right="186"/>
        <w:rPr>
          <w:sz w:val="26"/>
        </w:rPr>
      </w:pPr>
      <w:r>
        <w:rPr>
          <w:sz w:val="26"/>
        </w:rPr>
        <w:t>Non-telephone corporations that are facilities-based broadband service providers—the Commission uses the National Telecommunications</w:t>
      </w:r>
      <w:r>
        <w:rPr>
          <w:spacing w:val="40"/>
          <w:sz w:val="26"/>
        </w:rPr>
        <w:t xml:space="preserve"> </w:t>
      </w:r>
      <w:r>
        <w:rPr>
          <w:sz w:val="26"/>
        </w:rPr>
        <w:t>and</w:t>
      </w:r>
      <w:r>
        <w:rPr>
          <w:spacing w:val="-5"/>
          <w:sz w:val="26"/>
        </w:rPr>
        <w:t xml:space="preserve"> </w:t>
      </w:r>
      <w:r>
        <w:rPr>
          <w:sz w:val="26"/>
        </w:rPr>
        <w:t>Information</w:t>
      </w:r>
      <w:r>
        <w:rPr>
          <w:spacing w:val="-6"/>
          <w:sz w:val="26"/>
        </w:rPr>
        <w:t xml:space="preserve"> </w:t>
      </w:r>
      <w:r>
        <w:rPr>
          <w:sz w:val="26"/>
        </w:rPr>
        <w:t>Administration’s</w:t>
      </w:r>
      <w:r>
        <w:rPr>
          <w:spacing w:val="-5"/>
          <w:sz w:val="26"/>
        </w:rPr>
        <w:t xml:space="preserve"> </w:t>
      </w:r>
      <w:r>
        <w:rPr>
          <w:sz w:val="26"/>
        </w:rPr>
        <w:t>(NTIA)</w:t>
      </w:r>
      <w:r>
        <w:rPr>
          <w:spacing w:val="-5"/>
          <w:sz w:val="26"/>
        </w:rPr>
        <w:t xml:space="preserve"> </w:t>
      </w:r>
      <w:r>
        <w:rPr>
          <w:sz w:val="26"/>
        </w:rPr>
        <w:t>definition</w:t>
      </w:r>
      <w:r>
        <w:rPr>
          <w:spacing w:val="-6"/>
          <w:sz w:val="26"/>
        </w:rPr>
        <w:t xml:space="preserve"> </w:t>
      </w:r>
      <w:r>
        <w:rPr>
          <w:sz w:val="26"/>
        </w:rPr>
        <w:t>of</w:t>
      </w:r>
      <w:r>
        <w:rPr>
          <w:spacing w:val="-5"/>
          <w:sz w:val="26"/>
        </w:rPr>
        <w:t xml:space="preserve"> </w:t>
      </w:r>
      <w:r>
        <w:rPr>
          <w:sz w:val="26"/>
        </w:rPr>
        <w:t>a</w:t>
      </w:r>
      <w:r>
        <w:rPr>
          <w:spacing w:val="-5"/>
          <w:sz w:val="26"/>
        </w:rPr>
        <w:t xml:space="preserve"> </w:t>
      </w:r>
      <w:r>
        <w:rPr>
          <w:sz w:val="26"/>
        </w:rPr>
        <w:t>facilities-based broadband service provider, which is generally defined as any entity providing internet access service or middle mile transport, over its own fixed</w:t>
      </w:r>
      <w:r>
        <w:rPr>
          <w:spacing w:val="-4"/>
          <w:sz w:val="26"/>
        </w:rPr>
        <w:t xml:space="preserve"> </w:t>
      </w:r>
      <w:r>
        <w:rPr>
          <w:sz w:val="26"/>
        </w:rPr>
        <w:t>or</w:t>
      </w:r>
      <w:r>
        <w:rPr>
          <w:spacing w:val="-4"/>
          <w:sz w:val="26"/>
        </w:rPr>
        <w:t xml:space="preserve"> </w:t>
      </w:r>
      <w:r>
        <w:rPr>
          <w:sz w:val="26"/>
        </w:rPr>
        <w:t>wireless</w:t>
      </w:r>
      <w:r>
        <w:rPr>
          <w:spacing w:val="-4"/>
          <w:sz w:val="26"/>
        </w:rPr>
        <w:t xml:space="preserve"> </w:t>
      </w:r>
      <w:r>
        <w:rPr>
          <w:sz w:val="26"/>
        </w:rPr>
        <w:t>facilities</w:t>
      </w:r>
      <w:r>
        <w:rPr>
          <w:spacing w:val="-4"/>
          <w:sz w:val="26"/>
        </w:rPr>
        <w:t xml:space="preserve"> </w:t>
      </w:r>
      <w:r>
        <w:rPr>
          <w:sz w:val="26"/>
        </w:rPr>
        <w:t>to</w:t>
      </w:r>
      <w:r>
        <w:rPr>
          <w:spacing w:val="-5"/>
          <w:sz w:val="26"/>
        </w:rPr>
        <w:t xml:space="preserve"> </w:t>
      </w:r>
      <w:r>
        <w:rPr>
          <w:sz w:val="26"/>
        </w:rPr>
        <w:t>residence,</w:t>
      </w:r>
      <w:r>
        <w:rPr>
          <w:spacing w:val="-5"/>
          <w:sz w:val="26"/>
        </w:rPr>
        <w:t xml:space="preserve"> </w:t>
      </w:r>
      <w:r>
        <w:rPr>
          <w:sz w:val="26"/>
        </w:rPr>
        <w:t>businesses,</w:t>
      </w:r>
      <w:r>
        <w:rPr>
          <w:spacing w:val="-6"/>
          <w:sz w:val="26"/>
        </w:rPr>
        <w:t xml:space="preserve"> </w:t>
      </w:r>
      <w:r>
        <w:rPr>
          <w:sz w:val="26"/>
        </w:rPr>
        <w:t>or</w:t>
      </w:r>
      <w:r>
        <w:rPr>
          <w:spacing w:val="-4"/>
          <w:sz w:val="26"/>
        </w:rPr>
        <w:t xml:space="preserve"> </w:t>
      </w:r>
      <w:r>
        <w:rPr>
          <w:sz w:val="26"/>
        </w:rPr>
        <w:t>other</w:t>
      </w:r>
      <w:r>
        <w:rPr>
          <w:spacing w:val="-4"/>
          <w:sz w:val="26"/>
        </w:rPr>
        <w:t xml:space="preserve"> </w:t>
      </w:r>
      <w:r>
        <w:rPr>
          <w:sz w:val="26"/>
        </w:rPr>
        <w:t>institution— must also meet the CASF eligibility requirements and comply with program requirements. (See D.14-02-018 and T-17443).</w:t>
      </w:r>
    </w:p>
    <w:p w:rsidR="00BE24D9" w:rsidRDefault="001B63F1" w14:paraId="7D65223F" w14:textId="77777777">
      <w:pPr>
        <w:pStyle w:val="ListParagraph"/>
        <w:numPr>
          <w:ilvl w:val="0"/>
          <w:numId w:val="14"/>
        </w:numPr>
        <w:tabs>
          <w:tab w:val="left" w:pos="1180"/>
        </w:tabs>
        <w:spacing w:line="323" w:lineRule="exact"/>
        <w:ind w:hanging="540"/>
        <w:rPr>
          <w:sz w:val="26"/>
        </w:rPr>
      </w:pPr>
      <w:r>
        <w:rPr>
          <w:sz w:val="26"/>
        </w:rPr>
        <w:t>Sovereign</w:t>
      </w:r>
      <w:r>
        <w:rPr>
          <w:spacing w:val="-5"/>
          <w:sz w:val="26"/>
        </w:rPr>
        <w:t xml:space="preserve"> </w:t>
      </w:r>
      <w:r>
        <w:rPr>
          <w:sz w:val="26"/>
        </w:rPr>
        <w:t>Tribal</w:t>
      </w:r>
      <w:r>
        <w:rPr>
          <w:spacing w:val="-4"/>
          <w:sz w:val="26"/>
        </w:rPr>
        <w:t xml:space="preserve"> </w:t>
      </w:r>
      <w:r>
        <w:rPr>
          <w:sz w:val="26"/>
        </w:rPr>
        <w:t>Government;</w:t>
      </w:r>
      <w:r>
        <w:rPr>
          <w:spacing w:val="-4"/>
          <w:sz w:val="26"/>
        </w:rPr>
        <w:t xml:space="preserve"> </w:t>
      </w:r>
      <w:r>
        <w:rPr>
          <w:spacing w:val="-5"/>
          <w:sz w:val="26"/>
        </w:rPr>
        <w:t>or</w:t>
      </w:r>
    </w:p>
    <w:p w:rsidR="00BE24D9" w:rsidRDefault="001B63F1" w14:paraId="2BDFD428" w14:textId="77777777">
      <w:pPr>
        <w:pStyle w:val="ListParagraph"/>
        <w:numPr>
          <w:ilvl w:val="0"/>
          <w:numId w:val="14"/>
        </w:numPr>
        <w:tabs>
          <w:tab w:val="left" w:pos="1180"/>
        </w:tabs>
        <w:ind w:hanging="540"/>
        <w:rPr>
          <w:sz w:val="26"/>
        </w:rPr>
      </w:pPr>
      <w:r>
        <w:rPr>
          <w:sz w:val="26"/>
        </w:rPr>
        <w:t>A</w:t>
      </w:r>
      <w:r>
        <w:rPr>
          <w:spacing w:val="-2"/>
          <w:sz w:val="26"/>
        </w:rPr>
        <w:t xml:space="preserve"> </w:t>
      </w:r>
      <w:r>
        <w:rPr>
          <w:sz w:val="26"/>
        </w:rPr>
        <w:t>city</w:t>
      </w:r>
      <w:r>
        <w:rPr>
          <w:spacing w:val="-2"/>
          <w:sz w:val="26"/>
        </w:rPr>
        <w:t xml:space="preserve"> </w:t>
      </w:r>
      <w:r>
        <w:rPr>
          <w:sz w:val="26"/>
        </w:rPr>
        <w:t>or</w:t>
      </w:r>
      <w:r>
        <w:rPr>
          <w:spacing w:val="-2"/>
          <w:sz w:val="26"/>
        </w:rPr>
        <w:t xml:space="preserve"> </w:t>
      </w:r>
      <w:r>
        <w:rPr>
          <w:sz w:val="26"/>
        </w:rPr>
        <w:t>a</w:t>
      </w:r>
      <w:r>
        <w:rPr>
          <w:spacing w:val="-3"/>
          <w:sz w:val="26"/>
        </w:rPr>
        <w:t xml:space="preserve"> </w:t>
      </w:r>
      <w:r>
        <w:rPr>
          <w:sz w:val="26"/>
        </w:rPr>
        <w:t>county</w:t>
      </w:r>
      <w:r>
        <w:rPr>
          <w:spacing w:val="-1"/>
          <w:sz w:val="26"/>
        </w:rPr>
        <w:t xml:space="preserve"> </w:t>
      </w:r>
      <w:r>
        <w:rPr>
          <w:spacing w:val="-2"/>
          <w:sz w:val="26"/>
        </w:rPr>
        <w:t>government.</w:t>
      </w:r>
    </w:p>
    <w:p w:rsidR="00BE24D9" w:rsidRDefault="00BE24D9" w14:paraId="44DAD361" w14:textId="77777777">
      <w:pPr>
        <w:pStyle w:val="BodyText"/>
        <w:spacing w:before="1"/>
      </w:pPr>
    </w:p>
    <w:p w:rsidR="00BE24D9" w:rsidRDefault="001B63F1" w14:paraId="19EC09B5" w14:textId="77777777">
      <w:pPr>
        <w:pStyle w:val="BodyText"/>
        <w:ind w:left="100" w:right="223"/>
      </w:pPr>
      <w:r>
        <w:t>For BPHA Internet Extension projects where an applicant’s low-income community</w:t>
      </w:r>
      <w:r>
        <w:rPr>
          <w:spacing w:val="-4"/>
        </w:rPr>
        <w:t xml:space="preserve"> </w:t>
      </w:r>
      <w:r>
        <w:t>is</w:t>
      </w:r>
      <w:r>
        <w:rPr>
          <w:spacing w:val="-4"/>
        </w:rPr>
        <w:t xml:space="preserve"> </w:t>
      </w:r>
      <w:r>
        <w:t>eligible</w:t>
      </w:r>
      <w:r>
        <w:rPr>
          <w:spacing w:val="-4"/>
        </w:rPr>
        <w:t xml:space="preserve"> </w:t>
      </w:r>
      <w:r>
        <w:t>based</w:t>
      </w:r>
      <w:r>
        <w:rPr>
          <w:spacing w:val="-4"/>
        </w:rPr>
        <w:t xml:space="preserve"> </w:t>
      </w:r>
      <w:r>
        <w:t>on</w:t>
      </w:r>
      <w:r>
        <w:rPr>
          <w:spacing w:val="-4"/>
        </w:rPr>
        <w:t xml:space="preserve"> </w:t>
      </w:r>
      <w:r>
        <w:t>its</w:t>
      </w:r>
      <w:r>
        <w:rPr>
          <w:spacing w:val="-4"/>
        </w:rPr>
        <w:t xml:space="preserve"> </w:t>
      </w:r>
      <w:r>
        <w:t>census</w:t>
      </w:r>
      <w:r>
        <w:rPr>
          <w:spacing w:val="-6"/>
        </w:rPr>
        <w:t xml:space="preserve"> </w:t>
      </w:r>
      <w:r>
        <w:t>block</w:t>
      </w:r>
      <w:r>
        <w:rPr>
          <w:spacing w:val="-4"/>
        </w:rPr>
        <w:t xml:space="preserve"> </w:t>
      </w:r>
      <w:r>
        <w:t>group,</w:t>
      </w:r>
      <w:r>
        <w:rPr>
          <w:spacing w:val="-5"/>
        </w:rPr>
        <w:t xml:space="preserve"> </w:t>
      </w:r>
      <w:r>
        <w:t>the</w:t>
      </w:r>
      <w:r>
        <w:rPr>
          <w:spacing w:val="-4"/>
        </w:rPr>
        <w:t xml:space="preserve"> </w:t>
      </w:r>
      <w:r>
        <w:t>applicant</w:t>
      </w:r>
      <w:r>
        <w:rPr>
          <w:spacing w:val="-4"/>
        </w:rPr>
        <w:t xml:space="preserve"> </w:t>
      </w:r>
      <w:r>
        <w:t>must provide each address that is being served by the proposed project.</w:t>
      </w:r>
    </w:p>
    <w:p w:rsidR="00BE24D9" w:rsidRDefault="00BE24D9" w14:paraId="0F3D1396" w14:textId="77777777">
      <w:pPr>
        <w:pStyle w:val="BodyText"/>
        <w:rPr>
          <w:sz w:val="20"/>
        </w:rPr>
      </w:pPr>
    </w:p>
    <w:p w:rsidR="00BE24D9" w:rsidRDefault="00BE24D9" w14:paraId="35252920" w14:textId="77777777">
      <w:pPr>
        <w:pStyle w:val="BodyText"/>
        <w:rPr>
          <w:sz w:val="20"/>
        </w:rPr>
      </w:pPr>
    </w:p>
    <w:p w:rsidR="00BE24D9" w:rsidRDefault="00BE24D9" w14:paraId="6DA77CF9" w14:textId="77777777">
      <w:pPr>
        <w:pStyle w:val="BodyText"/>
        <w:rPr>
          <w:sz w:val="20"/>
        </w:rPr>
      </w:pPr>
    </w:p>
    <w:p w:rsidR="00BE24D9" w:rsidRDefault="00BE24D9" w14:paraId="4D72602E" w14:textId="77777777">
      <w:pPr>
        <w:pStyle w:val="BodyText"/>
        <w:rPr>
          <w:sz w:val="20"/>
        </w:rPr>
      </w:pPr>
    </w:p>
    <w:p w:rsidR="00BE24D9" w:rsidRDefault="001B63F1" w14:paraId="37E0AB24" w14:textId="77777777">
      <w:pPr>
        <w:pStyle w:val="BodyText"/>
        <w:spacing w:before="222"/>
        <w:rPr>
          <w:sz w:val="20"/>
        </w:rPr>
      </w:pPr>
      <w:r>
        <w:rPr>
          <w:noProof/>
        </w:rPr>
        <mc:AlternateContent>
          <mc:Choice Requires="wps">
            <w:drawing>
              <wp:anchor distT="0" distB="0" distL="0" distR="0" simplePos="0" relativeHeight="487593984" behindDoc="1" locked="0" layoutInCell="1" allowOverlap="1" wp14:editId="71E921F9" wp14:anchorId="6A9504E1">
                <wp:simplePos x="0" y="0"/>
                <wp:positionH relativeFrom="page">
                  <wp:posOffset>914400</wp:posOffset>
                </wp:positionH>
                <wp:positionV relativeFrom="paragraph">
                  <wp:posOffset>314158</wp:posOffset>
                </wp:positionV>
                <wp:extent cx="1829435" cy="952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2" style="position:absolute;margin-left:1in;margin-top:24.75pt;width:144.05pt;height:.75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" w14:anchorId="40C04C6A">
                <v:path arrowok="t"/>
                <w10:wrap type="topAndBottom" anchorx="page"/>
              </v:shape>
            </w:pict>
          </mc:Fallback>
        </mc:AlternateContent>
      </w:r>
    </w:p>
    <w:p w:rsidR="00BE24D9" w:rsidRDefault="001B63F1" w14:paraId="4112432B" w14:textId="77777777">
      <w:pPr>
        <w:spacing w:before="99"/>
        <w:ind w:left="100"/>
        <w:rPr>
          <w:sz w:val="20"/>
        </w:rPr>
      </w:pPr>
      <w:r>
        <w:rPr>
          <w:position w:val="5"/>
          <w:sz w:val="13"/>
        </w:rPr>
        <w:t>37</w:t>
      </w:r>
      <w:r>
        <w:rPr>
          <w:spacing w:val="16"/>
          <w:position w:val="5"/>
          <w:sz w:val="13"/>
        </w:rPr>
        <w:t xml:space="preserve"> </w:t>
      </w:r>
      <w:r>
        <w:rPr>
          <w:sz w:val="20"/>
        </w:rPr>
        <w:t>Pub.</w:t>
      </w:r>
      <w:r>
        <w:rPr>
          <w:spacing w:val="-2"/>
          <w:sz w:val="20"/>
        </w:rPr>
        <w:t xml:space="preserve"> </w:t>
      </w:r>
      <w:r>
        <w:rPr>
          <w:sz w:val="20"/>
        </w:rPr>
        <w:t>Util.</w:t>
      </w:r>
      <w:r>
        <w:rPr>
          <w:spacing w:val="-1"/>
          <w:sz w:val="20"/>
        </w:rPr>
        <w:t xml:space="preserve"> </w:t>
      </w:r>
      <w:r>
        <w:rPr>
          <w:sz w:val="20"/>
        </w:rPr>
        <w:t>Code,</w:t>
      </w:r>
      <w:r>
        <w:rPr>
          <w:spacing w:val="-2"/>
          <w:sz w:val="20"/>
        </w:rPr>
        <w:t xml:space="preserve"> </w:t>
      </w:r>
      <w:r>
        <w:rPr>
          <w:sz w:val="20"/>
        </w:rPr>
        <w:t>§</w:t>
      </w:r>
      <w:r>
        <w:rPr>
          <w:spacing w:val="-1"/>
          <w:sz w:val="20"/>
        </w:rPr>
        <w:t xml:space="preserve"> </w:t>
      </w:r>
      <w:r>
        <w:rPr>
          <w:sz w:val="20"/>
        </w:rPr>
        <w:t>281</w:t>
      </w:r>
      <w:r>
        <w:rPr>
          <w:spacing w:val="-1"/>
          <w:sz w:val="20"/>
        </w:rPr>
        <w:t xml:space="preserve"> </w:t>
      </w:r>
      <w:r>
        <w:rPr>
          <w:spacing w:val="-2"/>
          <w:sz w:val="20"/>
        </w:rPr>
        <w:t>(i)(3).</w:t>
      </w:r>
    </w:p>
    <w:p w:rsidR="00BE24D9" w:rsidRDefault="00BE24D9" w14:paraId="74A7A036" w14:textId="77777777">
      <w:pPr>
        <w:rPr>
          <w:sz w:val="20"/>
        </w:rPr>
        <w:sectPr w:rsidR="00BE24D9" w:rsidSect="00F568C3">
          <w:pgSz w:w="12240" w:h="15840"/>
          <w:pgMar w:top="1320" w:right="1260" w:bottom="1340" w:left="1340" w:header="729" w:footer="1155" w:gutter="0"/>
          <w:cols w:space="720"/>
        </w:sectPr>
      </w:pPr>
    </w:p>
    <w:p w:rsidR="00BE24D9" w:rsidRDefault="001B63F1" w14:paraId="5DBA1E6B" w14:textId="77777777">
      <w:pPr>
        <w:pStyle w:val="Heading1"/>
        <w:numPr>
          <w:ilvl w:val="0"/>
          <w:numId w:val="20"/>
        </w:numPr>
        <w:tabs>
          <w:tab w:val="left" w:pos="659"/>
        </w:tabs>
        <w:spacing w:before="101"/>
        <w:ind w:left="659" w:hanging="559"/>
      </w:pPr>
      <w:r>
        <w:lastRenderedPageBreak/>
        <w:t>Information</w:t>
      </w:r>
      <w:r>
        <w:rPr>
          <w:spacing w:val="-3"/>
        </w:rPr>
        <w:t xml:space="preserve"> </w:t>
      </w:r>
      <w:r>
        <w:t>Required</w:t>
      </w:r>
      <w:r>
        <w:rPr>
          <w:spacing w:val="-3"/>
        </w:rPr>
        <w:t xml:space="preserve"> </w:t>
      </w:r>
      <w:r>
        <w:t>from</w:t>
      </w:r>
      <w:r>
        <w:rPr>
          <w:spacing w:val="-3"/>
        </w:rPr>
        <w:t xml:space="preserve"> </w:t>
      </w:r>
      <w:r>
        <w:rPr>
          <w:spacing w:val="-2"/>
        </w:rPr>
        <w:t>Applicants</w:t>
      </w:r>
    </w:p>
    <w:p w:rsidR="00BE24D9" w:rsidRDefault="001B63F1" w14:paraId="482DD0CD" w14:textId="77777777">
      <w:pPr>
        <w:pStyle w:val="BodyText"/>
        <w:spacing w:before="112"/>
        <w:ind w:left="100" w:right="200"/>
      </w:pPr>
      <w:r>
        <w:t>Applicants must submit the following information to the Commission for each proposed</w:t>
      </w:r>
      <w:r>
        <w:rPr>
          <w:spacing w:val="-3"/>
        </w:rPr>
        <w:t xml:space="preserve"> </w:t>
      </w:r>
      <w:r>
        <w:t>project.</w:t>
      </w:r>
      <w:r>
        <w:rPr>
          <w:spacing w:val="40"/>
        </w:rPr>
        <w:t xml:space="preserve"> </w:t>
      </w:r>
      <w:r>
        <w:t>Application</w:t>
      </w:r>
      <w:r>
        <w:rPr>
          <w:spacing w:val="-4"/>
        </w:rPr>
        <w:t xml:space="preserve"> </w:t>
      </w:r>
      <w:r>
        <w:t>forms</w:t>
      </w:r>
      <w:r>
        <w:rPr>
          <w:spacing w:val="-3"/>
        </w:rPr>
        <w:t xml:space="preserve"> </w:t>
      </w:r>
      <w:r>
        <w:t>can</w:t>
      </w:r>
      <w:r>
        <w:rPr>
          <w:spacing w:val="-5"/>
        </w:rPr>
        <w:t xml:space="preserve"> </w:t>
      </w:r>
      <w:r>
        <w:t>be</w:t>
      </w:r>
      <w:r>
        <w:rPr>
          <w:spacing w:val="-3"/>
        </w:rPr>
        <w:t xml:space="preserve"> </w:t>
      </w:r>
      <w:r>
        <w:t>found</w:t>
      </w:r>
      <w:r>
        <w:rPr>
          <w:spacing w:val="-5"/>
        </w:rPr>
        <w:t xml:space="preserve"> </w:t>
      </w:r>
      <w:r>
        <w:t>on</w:t>
      </w:r>
      <w:r>
        <w:rPr>
          <w:spacing w:val="-2"/>
        </w:rPr>
        <w:t xml:space="preserve"> </w:t>
      </w:r>
      <w:r>
        <w:t>the</w:t>
      </w:r>
      <w:r>
        <w:rPr>
          <w:spacing w:val="-3"/>
        </w:rPr>
        <w:t xml:space="preserve"> </w:t>
      </w:r>
      <w:r>
        <w:t>CASF</w:t>
      </w:r>
      <w:r>
        <w:rPr>
          <w:spacing w:val="-3"/>
        </w:rPr>
        <w:t xml:space="preserve"> </w:t>
      </w:r>
      <w:r>
        <w:t>BPHA</w:t>
      </w:r>
      <w:r>
        <w:rPr>
          <w:spacing w:val="-3"/>
        </w:rPr>
        <w:t xml:space="preserve"> </w:t>
      </w:r>
      <w:r>
        <w:t>webpage. Applications and supporting material must be submitted online.</w:t>
      </w:r>
    </w:p>
    <w:p w:rsidR="00BE24D9" w:rsidRDefault="00BE24D9" w14:paraId="20B031D3" w14:textId="77777777">
      <w:pPr>
        <w:pStyle w:val="BodyText"/>
        <w:spacing w:before="119"/>
      </w:pPr>
    </w:p>
    <w:p w:rsidR="00BE24D9" w:rsidRDefault="001B63F1" w14:paraId="22742DF7" w14:textId="77777777">
      <w:pPr>
        <w:pStyle w:val="ListParagraph"/>
        <w:numPr>
          <w:ilvl w:val="0"/>
          <w:numId w:val="13"/>
        </w:numPr>
        <w:tabs>
          <w:tab w:val="left" w:pos="820"/>
        </w:tabs>
        <w:ind w:hanging="540"/>
        <w:rPr>
          <w:sz w:val="26"/>
        </w:rPr>
      </w:pPr>
      <w:r>
        <w:rPr>
          <w:sz w:val="26"/>
        </w:rPr>
        <w:t>BPHA</w:t>
      </w:r>
      <w:r>
        <w:rPr>
          <w:spacing w:val="-4"/>
          <w:sz w:val="26"/>
        </w:rPr>
        <w:t xml:space="preserve"> </w:t>
      </w:r>
      <w:r>
        <w:rPr>
          <w:sz w:val="26"/>
        </w:rPr>
        <w:t>Infrastructure</w:t>
      </w:r>
      <w:r>
        <w:rPr>
          <w:spacing w:val="-4"/>
          <w:sz w:val="26"/>
        </w:rPr>
        <w:t xml:space="preserve"> </w:t>
      </w:r>
      <w:r>
        <w:rPr>
          <w:sz w:val="26"/>
        </w:rPr>
        <w:t>Project</w:t>
      </w:r>
      <w:r>
        <w:rPr>
          <w:spacing w:val="-3"/>
          <w:sz w:val="26"/>
        </w:rPr>
        <w:t xml:space="preserve"> </w:t>
      </w:r>
      <w:r>
        <w:rPr>
          <w:spacing w:val="-2"/>
          <w:sz w:val="26"/>
        </w:rPr>
        <w:t>Applications</w:t>
      </w:r>
    </w:p>
    <w:p w:rsidR="00BE24D9" w:rsidRDefault="001B63F1" w14:paraId="5E142D0D" w14:textId="77777777">
      <w:pPr>
        <w:pStyle w:val="BodyText"/>
        <w:spacing w:before="323"/>
        <w:ind w:left="100" w:right="223"/>
      </w:pPr>
      <w:r>
        <w:t>Applicants are required to provide the following information as part of their respective</w:t>
      </w:r>
      <w:r>
        <w:rPr>
          <w:spacing w:val="-4"/>
        </w:rPr>
        <w:t xml:space="preserve"> </w:t>
      </w:r>
      <w:r>
        <w:t>applications.</w:t>
      </w:r>
      <w:r>
        <w:rPr>
          <w:spacing w:val="40"/>
        </w:rPr>
        <w:t xml:space="preserve"> </w:t>
      </w:r>
      <w:r>
        <w:t>Applications</w:t>
      </w:r>
      <w:r>
        <w:rPr>
          <w:spacing w:val="-4"/>
        </w:rPr>
        <w:t xml:space="preserve"> </w:t>
      </w:r>
      <w:r>
        <w:t>that</w:t>
      </w:r>
      <w:r>
        <w:rPr>
          <w:spacing w:val="-3"/>
        </w:rPr>
        <w:t xml:space="preserve"> </w:t>
      </w:r>
      <w:r>
        <w:t>do</w:t>
      </w:r>
      <w:r>
        <w:rPr>
          <w:spacing w:val="-3"/>
        </w:rPr>
        <w:t xml:space="preserve"> </w:t>
      </w:r>
      <w:r>
        <w:t>not</w:t>
      </w:r>
      <w:r>
        <w:rPr>
          <w:spacing w:val="-3"/>
        </w:rPr>
        <w:t xml:space="preserve"> </w:t>
      </w:r>
      <w:r>
        <w:t>include</w:t>
      </w:r>
      <w:r>
        <w:rPr>
          <w:spacing w:val="-3"/>
        </w:rPr>
        <w:t xml:space="preserve"> </w:t>
      </w:r>
      <w:r>
        <w:t>each</w:t>
      </w:r>
      <w:r>
        <w:rPr>
          <w:spacing w:val="-4"/>
        </w:rPr>
        <w:t xml:space="preserve"> </w:t>
      </w:r>
      <w:r>
        <w:t>item</w:t>
      </w:r>
      <w:r>
        <w:rPr>
          <w:spacing w:val="-3"/>
        </w:rPr>
        <w:t xml:space="preserve"> </w:t>
      </w:r>
      <w:r>
        <w:t>listed</w:t>
      </w:r>
      <w:r>
        <w:rPr>
          <w:spacing w:val="-3"/>
        </w:rPr>
        <w:t xml:space="preserve"> </w:t>
      </w:r>
      <w:r>
        <w:t>below may not be considered for approval.</w:t>
      </w:r>
      <w:r>
        <w:rPr>
          <w:spacing w:val="80"/>
        </w:rPr>
        <w:t xml:space="preserve"> </w:t>
      </w:r>
      <w:r>
        <w:t>Staff will post a list of applications submitted by the deadline on the CASF BPHA webpage.</w:t>
      </w:r>
    </w:p>
    <w:p w:rsidR="00BE24D9" w:rsidRDefault="001B63F1" w14:paraId="47114123" w14:textId="77777777">
      <w:pPr>
        <w:pStyle w:val="Heading1"/>
        <w:numPr>
          <w:ilvl w:val="1"/>
          <w:numId w:val="13"/>
        </w:numPr>
        <w:tabs>
          <w:tab w:val="left" w:pos="891"/>
        </w:tabs>
        <w:spacing w:before="240"/>
        <w:ind w:left="891" w:hanging="431"/>
      </w:pPr>
      <w:r>
        <w:t>Funds</w:t>
      </w:r>
      <w:r>
        <w:rPr>
          <w:spacing w:val="-2"/>
        </w:rPr>
        <w:t xml:space="preserve"> Requested</w:t>
      </w:r>
    </w:p>
    <w:p w:rsidR="00BE24D9" w:rsidRDefault="001B63F1" w14:paraId="7BFCA764" w14:textId="77777777">
      <w:pPr>
        <w:pStyle w:val="BodyText"/>
        <w:spacing w:before="7"/>
        <w:ind w:left="820"/>
        <w:jc w:val="both"/>
      </w:pPr>
      <w:r>
        <w:t>The</w:t>
      </w:r>
      <w:r>
        <w:rPr>
          <w:spacing w:val="-11"/>
        </w:rPr>
        <w:t xml:space="preserve"> </w:t>
      </w:r>
      <w:r>
        <w:t>applicant</w:t>
      </w:r>
      <w:r>
        <w:rPr>
          <w:spacing w:val="-7"/>
        </w:rPr>
        <w:t xml:space="preserve"> </w:t>
      </w:r>
      <w:r>
        <w:t>must</w:t>
      </w:r>
      <w:r>
        <w:rPr>
          <w:spacing w:val="-7"/>
        </w:rPr>
        <w:t xml:space="preserve"> </w:t>
      </w:r>
      <w:r>
        <w:t>indicate</w:t>
      </w:r>
      <w:r>
        <w:rPr>
          <w:spacing w:val="-4"/>
        </w:rPr>
        <w:t xml:space="preserve"> </w:t>
      </w:r>
      <w:r>
        <w:t>the</w:t>
      </w:r>
      <w:r>
        <w:rPr>
          <w:spacing w:val="-6"/>
        </w:rPr>
        <w:t xml:space="preserve"> </w:t>
      </w:r>
      <w:r>
        <w:t>amount</w:t>
      </w:r>
      <w:r>
        <w:rPr>
          <w:spacing w:val="-7"/>
        </w:rPr>
        <w:t xml:space="preserve"> </w:t>
      </w:r>
      <w:r>
        <w:t>of</w:t>
      </w:r>
      <w:r>
        <w:rPr>
          <w:spacing w:val="-8"/>
        </w:rPr>
        <w:t xml:space="preserve"> </w:t>
      </w:r>
      <w:r>
        <w:t>funding</w:t>
      </w:r>
      <w:r>
        <w:rPr>
          <w:spacing w:val="-7"/>
        </w:rPr>
        <w:t xml:space="preserve"> </w:t>
      </w:r>
      <w:r>
        <w:rPr>
          <w:spacing w:val="-2"/>
        </w:rPr>
        <w:t>requested.</w:t>
      </w:r>
    </w:p>
    <w:p w:rsidR="00BE24D9" w:rsidRDefault="001B63F1" w14:paraId="26AE92B4" w14:textId="77777777">
      <w:pPr>
        <w:pStyle w:val="Heading1"/>
        <w:numPr>
          <w:ilvl w:val="1"/>
          <w:numId w:val="13"/>
        </w:numPr>
        <w:tabs>
          <w:tab w:val="left" w:pos="891"/>
        </w:tabs>
        <w:spacing w:before="313" w:line="313" w:lineRule="exact"/>
        <w:ind w:left="891" w:hanging="431"/>
        <w:jc w:val="both"/>
      </w:pPr>
      <w:r>
        <w:t>Project</w:t>
      </w:r>
      <w:r>
        <w:rPr>
          <w:spacing w:val="-2"/>
        </w:rPr>
        <w:t xml:space="preserve"> Location</w:t>
      </w:r>
    </w:p>
    <w:p w:rsidR="00BE24D9" w:rsidRDefault="001B63F1" w14:paraId="123EC21C" w14:textId="77777777">
      <w:pPr>
        <w:pStyle w:val="BodyText"/>
        <w:ind w:left="820" w:right="115"/>
        <w:jc w:val="both"/>
      </w:pPr>
      <w:r>
        <w:t xml:space="preserve">The applicant must include a physical address for each project location </w:t>
      </w:r>
      <w:r>
        <w:rPr>
          <w:spacing w:val="-51"/>
        </w:rPr>
        <w:t>along</w:t>
      </w:r>
      <w:r>
        <w:t xml:space="preserve"> with an image of the location on the map. The Commission will accept a screenshot image from online maps or similar images.</w:t>
      </w:r>
    </w:p>
    <w:p w:rsidR="00BE24D9" w:rsidRDefault="001B63F1" w14:paraId="0CA960ED" w14:textId="77777777">
      <w:pPr>
        <w:pStyle w:val="Heading1"/>
        <w:numPr>
          <w:ilvl w:val="1"/>
          <w:numId w:val="13"/>
        </w:numPr>
        <w:tabs>
          <w:tab w:val="left" w:pos="891"/>
        </w:tabs>
        <w:spacing w:before="274"/>
        <w:ind w:left="891" w:hanging="431"/>
      </w:pPr>
      <w:r>
        <w:t>Key</w:t>
      </w:r>
      <w:r>
        <w:rPr>
          <w:spacing w:val="-2"/>
        </w:rPr>
        <w:t xml:space="preserve"> </w:t>
      </w:r>
      <w:r>
        <w:t>Project</w:t>
      </w:r>
      <w:r>
        <w:rPr>
          <w:spacing w:val="-2"/>
        </w:rPr>
        <w:t xml:space="preserve"> </w:t>
      </w:r>
      <w:r>
        <w:t>Contact</w:t>
      </w:r>
      <w:r>
        <w:rPr>
          <w:spacing w:val="-2"/>
        </w:rPr>
        <w:t xml:space="preserve"> Information</w:t>
      </w:r>
    </w:p>
    <w:p w:rsidR="00BE24D9" w:rsidRDefault="001B63F1" w14:paraId="58F812C7" w14:textId="77777777">
      <w:pPr>
        <w:pStyle w:val="ListParagraph"/>
        <w:numPr>
          <w:ilvl w:val="2"/>
          <w:numId w:val="13"/>
        </w:numPr>
        <w:tabs>
          <w:tab w:val="left" w:pos="1180"/>
        </w:tabs>
        <w:spacing w:before="6" w:line="334" w:lineRule="exact"/>
        <w:rPr>
          <w:sz w:val="26"/>
        </w:rPr>
      </w:pPr>
      <w:r>
        <w:rPr>
          <w:sz w:val="26"/>
        </w:rPr>
        <w:t>First</w:t>
      </w:r>
      <w:r>
        <w:rPr>
          <w:spacing w:val="-11"/>
          <w:sz w:val="26"/>
        </w:rPr>
        <w:t xml:space="preserve"> </w:t>
      </w:r>
      <w:r>
        <w:rPr>
          <w:spacing w:val="-4"/>
          <w:sz w:val="26"/>
        </w:rPr>
        <w:t>name</w:t>
      </w:r>
    </w:p>
    <w:p w:rsidR="00BE24D9" w:rsidRDefault="001B63F1" w14:paraId="3FF53C5A" w14:textId="77777777">
      <w:pPr>
        <w:pStyle w:val="ListParagraph"/>
        <w:numPr>
          <w:ilvl w:val="2"/>
          <w:numId w:val="13"/>
        </w:numPr>
        <w:tabs>
          <w:tab w:val="left" w:pos="1180"/>
        </w:tabs>
        <w:spacing w:line="334" w:lineRule="exact"/>
        <w:rPr>
          <w:sz w:val="26"/>
        </w:rPr>
      </w:pPr>
      <w:r>
        <w:rPr>
          <w:sz w:val="26"/>
        </w:rPr>
        <w:t>Last</w:t>
      </w:r>
      <w:r>
        <w:rPr>
          <w:spacing w:val="-7"/>
          <w:sz w:val="26"/>
        </w:rPr>
        <w:t xml:space="preserve"> </w:t>
      </w:r>
      <w:r>
        <w:rPr>
          <w:spacing w:val="-4"/>
          <w:sz w:val="26"/>
        </w:rPr>
        <w:t>name</w:t>
      </w:r>
    </w:p>
    <w:p w:rsidR="00BE24D9" w:rsidRDefault="001B63F1" w14:paraId="3E191D4A" w14:textId="77777777">
      <w:pPr>
        <w:pStyle w:val="ListParagraph"/>
        <w:numPr>
          <w:ilvl w:val="2"/>
          <w:numId w:val="13"/>
        </w:numPr>
        <w:tabs>
          <w:tab w:val="left" w:pos="1180"/>
        </w:tabs>
        <w:spacing w:line="334" w:lineRule="exact"/>
        <w:rPr>
          <w:sz w:val="26"/>
        </w:rPr>
      </w:pPr>
      <w:r>
        <w:rPr>
          <w:sz w:val="26"/>
        </w:rPr>
        <w:t>Physical</w:t>
      </w:r>
      <w:r>
        <w:rPr>
          <w:spacing w:val="-6"/>
          <w:sz w:val="26"/>
        </w:rPr>
        <w:t xml:space="preserve"> </w:t>
      </w:r>
      <w:r>
        <w:rPr>
          <w:sz w:val="26"/>
        </w:rPr>
        <w:t>mailing</w:t>
      </w:r>
      <w:r>
        <w:rPr>
          <w:spacing w:val="-5"/>
          <w:sz w:val="26"/>
        </w:rPr>
        <w:t xml:space="preserve"> </w:t>
      </w:r>
      <w:r>
        <w:rPr>
          <w:spacing w:val="-2"/>
          <w:sz w:val="26"/>
        </w:rPr>
        <w:t>address</w:t>
      </w:r>
    </w:p>
    <w:p w:rsidR="00BE24D9" w:rsidRDefault="001B63F1" w14:paraId="64857C7E" w14:textId="77777777">
      <w:pPr>
        <w:pStyle w:val="ListParagraph"/>
        <w:numPr>
          <w:ilvl w:val="2"/>
          <w:numId w:val="13"/>
        </w:numPr>
        <w:tabs>
          <w:tab w:val="left" w:pos="1180"/>
        </w:tabs>
        <w:spacing w:line="334" w:lineRule="exact"/>
        <w:rPr>
          <w:sz w:val="26"/>
        </w:rPr>
      </w:pPr>
      <w:r>
        <w:rPr>
          <w:sz w:val="26"/>
        </w:rPr>
        <w:t>E-mail</w:t>
      </w:r>
      <w:r>
        <w:rPr>
          <w:spacing w:val="-5"/>
          <w:sz w:val="26"/>
        </w:rPr>
        <w:t xml:space="preserve"> </w:t>
      </w:r>
      <w:r>
        <w:rPr>
          <w:spacing w:val="-2"/>
          <w:sz w:val="26"/>
        </w:rPr>
        <w:t>address</w:t>
      </w:r>
    </w:p>
    <w:p w:rsidR="00BE24D9" w:rsidRDefault="001B63F1" w14:paraId="7005DB17" w14:textId="77777777">
      <w:pPr>
        <w:pStyle w:val="ListParagraph"/>
        <w:numPr>
          <w:ilvl w:val="2"/>
          <w:numId w:val="13"/>
        </w:numPr>
        <w:tabs>
          <w:tab w:val="left" w:pos="1180"/>
        </w:tabs>
        <w:spacing w:line="334" w:lineRule="exact"/>
        <w:rPr>
          <w:sz w:val="26"/>
        </w:rPr>
      </w:pPr>
      <w:r>
        <w:rPr>
          <w:sz w:val="26"/>
        </w:rPr>
        <w:t>Phone</w:t>
      </w:r>
      <w:r>
        <w:rPr>
          <w:spacing w:val="-11"/>
          <w:sz w:val="26"/>
        </w:rPr>
        <w:t xml:space="preserve"> </w:t>
      </w:r>
      <w:r>
        <w:rPr>
          <w:spacing w:val="-2"/>
          <w:sz w:val="26"/>
        </w:rPr>
        <w:t>number(s)</w:t>
      </w:r>
    </w:p>
    <w:p w:rsidR="00BE24D9" w:rsidRDefault="001B63F1" w14:paraId="2BB30215" w14:textId="77777777">
      <w:pPr>
        <w:pStyle w:val="Heading1"/>
        <w:numPr>
          <w:ilvl w:val="1"/>
          <w:numId w:val="13"/>
        </w:numPr>
        <w:tabs>
          <w:tab w:val="left" w:pos="891"/>
        </w:tabs>
        <w:spacing w:before="243" w:line="313" w:lineRule="exact"/>
        <w:ind w:left="891" w:hanging="431"/>
      </w:pPr>
      <w:r>
        <w:t>Key</w:t>
      </w:r>
      <w:r>
        <w:rPr>
          <w:spacing w:val="-3"/>
        </w:rPr>
        <w:t xml:space="preserve"> </w:t>
      </w:r>
      <w:r>
        <w:t>Management</w:t>
      </w:r>
      <w:r>
        <w:rPr>
          <w:spacing w:val="-3"/>
        </w:rPr>
        <w:t xml:space="preserve"> </w:t>
      </w:r>
      <w:r>
        <w:t>Contact</w:t>
      </w:r>
      <w:r>
        <w:rPr>
          <w:spacing w:val="-3"/>
        </w:rPr>
        <w:t xml:space="preserve"> </w:t>
      </w:r>
      <w:r>
        <w:rPr>
          <w:spacing w:val="-2"/>
        </w:rPr>
        <w:t>Information</w:t>
      </w:r>
    </w:p>
    <w:p w:rsidR="00BE24D9" w:rsidRDefault="001B63F1" w14:paraId="0D63BBDE" w14:textId="77777777">
      <w:pPr>
        <w:pStyle w:val="ListParagraph"/>
        <w:numPr>
          <w:ilvl w:val="2"/>
          <w:numId w:val="13"/>
        </w:numPr>
        <w:tabs>
          <w:tab w:val="left" w:pos="1180"/>
        </w:tabs>
        <w:rPr>
          <w:sz w:val="26"/>
        </w:rPr>
      </w:pPr>
      <w:r>
        <w:rPr>
          <w:sz w:val="26"/>
        </w:rPr>
        <w:t>First</w:t>
      </w:r>
      <w:r>
        <w:rPr>
          <w:spacing w:val="-4"/>
          <w:sz w:val="26"/>
        </w:rPr>
        <w:t xml:space="preserve"> name</w:t>
      </w:r>
    </w:p>
    <w:p w:rsidR="00BE24D9" w:rsidRDefault="001B63F1" w14:paraId="462AFE21" w14:textId="77777777">
      <w:pPr>
        <w:pStyle w:val="ListParagraph"/>
        <w:numPr>
          <w:ilvl w:val="2"/>
          <w:numId w:val="13"/>
        </w:numPr>
        <w:tabs>
          <w:tab w:val="left" w:pos="1180"/>
        </w:tabs>
        <w:rPr>
          <w:sz w:val="26"/>
        </w:rPr>
      </w:pPr>
      <w:r>
        <w:rPr>
          <w:sz w:val="26"/>
        </w:rPr>
        <w:t>Last</w:t>
      </w:r>
      <w:r>
        <w:rPr>
          <w:spacing w:val="-5"/>
          <w:sz w:val="26"/>
        </w:rPr>
        <w:t xml:space="preserve"> </w:t>
      </w:r>
      <w:r>
        <w:rPr>
          <w:spacing w:val="-4"/>
          <w:sz w:val="26"/>
        </w:rPr>
        <w:t>name</w:t>
      </w:r>
    </w:p>
    <w:p w:rsidR="00BE24D9" w:rsidRDefault="001B63F1" w14:paraId="7A640097" w14:textId="77777777">
      <w:pPr>
        <w:pStyle w:val="ListParagraph"/>
        <w:numPr>
          <w:ilvl w:val="2"/>
          <w:numId w:val="13"/>
        </w:numPr>
        <w:tabs>
          <w:tab w:val="left" w:pos="1180"/>
        </w:tabs>
        <w:rPr>
          <w:sz w:val="26"/>
        </w:rPr>
      </w:pPr>
      <w:r>
        <w:rPr>
          <w:sz w:val="26"/>
        </w:rPr>
        <w:t>Position</w:t>
      </w:r>
      <w:r>
        <w:rPr>
          <w:spacing w:val="-2"/>
          <w:sz w:val="26"/>
        </w:rPr>
        <w:t xml:space="preserve"> title</w:t>
      </w:r>
    </w:p>
    <w:p w:rsidR="00BE24D9" w:rsidRDefault="001B63F1" w14:paraId="6977A16E" w14:textId="77777777">
      <w:pPr>
        <w:pStyle w:val="ListParagraph"/>
        <w:numPr>
          <w:ilvl w:val="2"/>
          <w:numId w:val="13"/>
        </w:numPr>
        <w:tabs>
          <w:tab w:val="left" w:pos="1180"/>
        </w:tabs>
        <w:rPr>
          <w:sz w:val="26"/>
        </w:rPr>
      </w:pPr>
      <w:r>
        <w:rPr>
          <w:sz w:val="26"/>
        </w:rPr>
        <w:t>E-mail</w:t>
      </w:r>
      <w:r>
        <w:rPr>
          <w:spacing w:val="-2"/>
          <w:sz w:val="26"/>
        </w:rPr>
        <w:t xml:space="preserve"> address</w:t>
      </w:r>
    </w:p>
    <w:p w:rsidR="00BE24D9" w:rsidRDefault="001B63F1" w14:paraId="2D78ED7A" w14:textId="77777777">
      <w:pPr>
        <w:pStyle w:val="ListParagraph"/>
        <w:numPr>
          <w:ilvl w:val="2"/>
          <w:numId w:val="13"/>
        </w:numPr>
        <w:tabs>
          <w:tab w:val="left" w:pos="1180"/>
        </w:tabs>
        <w:rPr>
          <w:sz w:val="26"/>
        </w:rPr>
      </w:pPr>
      <w:r>
        <w:rPr>
          <w:sz w:val="26"/>
        </w:rPr>
        <w:t>Phone</w:t>
      </w:r>
      <w:r>
        <w:rPr>
          <w:spacing w:val="-2"/>
          <w:sz w:val="26"/>
        </w:rPr>
        <w:t xml:space="preserve"> number(s)</w:t>
      </w:r>
    </w:p>
    <w:p w:rsidR="00BE24D9" w:rsidRDefault="001B63F1" w14:paraId="133B261C" w14:textId="77777777">
      <w:pPr>
        <w:pStyle w:val="Heading1"/>
        <w:numPr>
          <w:ilvl w:val="1"/>
          <w:numId w:val="13"/>
        </w:numPr>
        <w:tabs>
          <w:tab w:val="left" w:pos="891"/>
        </w:tabs>
        <w:spacing w:before="313" w:line="313" w:lineRule="exact"/>
        <w:ind w:left="891" w:hanging="431"/>
      </w:pPr>
      <w:r>
        <w:t>Key</w:t>
      </w:r>
      <w:r>
        <w:rPr>
          <w:spacing w:val="-5"/>
        </w:rPr>
        <w:t xml:space="preserve"> </w:t>
      </w:r>
      <w:r>
        <w:t>Vendor</w:t>
      </w:r>
      <w:r>
        <w:rPr>
          <w:spacing w:val="-3"/>
        </w:rPr>
        <w:t xml:space="preserve"> </w:t>
      </w:r>
      <w:r>
        <w:t>Contact</w:t>
      </w:r>
      <w:r>
        <w:rPr>
          <w:spacing w:val="-5"/>
        </w:rPr>
        <w:t xml:space="preserve"> </w:t>
      </w:r>
      <w:r>
        <w:t>Information</w:t>
      </w:r>
      <w:r>
        <w:rPr>
          <w:spacing w:val="-3"/>
        </w:rPr>
        <w:t xml:space="preserve"> </w:t>
      </w:r>
      <w:r>
        <w:t>(if</w:t>
      </w:r>
      <w:r>
        <w:rPr>
          <w:spacing w:val="-4"/>
        </w:rPr>
        <w:t xml:space="preserve"> </w:t>
      </w:r>
      <w:r>
        <w:t>applicant</w:t>
      </w:r>
      <w:r>
        <w:rPr>
          <w:spacing w:val="-3"/>
        </w:rPr>
        <w:t xml:space="preserve"> </w:t>
      </w:r>
      <w:r>
        <w:t>has</w:t>
      </w:r>
      <w:r>
        <w:rPr>
          <w:spacing w:val="-5"/>
        </w:rPr>
        <w:t xml:space="preserve"> </w:t>
      </w:r>
      <w:r>
        <w:t>identified</w:t>
      </w:r>
      <w:r>
        <w:rPr>
          <w:spacing w:val="-2"/>
        </w:rPr>
        <w:t xml:space="preserve"> vendor)</w:t>
      </w:r>
    </w:p>
    <w:p w:rsidR="00BE24D9" w:rsidRDefault="001B63F1" w14:paraId="5F31A9E8" w14:textId="77777777">
      <w:pPr>
        <w:pStyle w:val="ListParagraph"/>
        <w:numPr>
          <w:ilvl w:val="2"/>
          <w:numId w:val="13"/>
        </w:numPr>
        <w:tabs>
          <w:tab w:val="left" w:pos="1180"/>
        </w:tabs>
        <w:rPr>
          <w:sz w:val="26"/>
        </w:rPr>
      </w:pPr>
      <w:r>
        <w:rPr>
          <w:sz w:val="26"/>
        </w:rPr>
        <w:t>First</w:t>
      </w:r>
      <w:r>
        <w:rPr>
          <w:spacing w:val="-4"/>
          <w:sz w:val="26"/>
        </w:rPr>
        <w:t xml:space="preserve"> name</w:t>
      </w:r>
    </w:p>
    <w:p w:rsidR="00BE24D9" w:rsidRDefault="001B63F1" w14:paraId="0F5009CB" w14:textId="77777777">
      <w:pPr>
        <w:pStyle w:val="ListParagraph"/>
        <w:numPr>
          <w:ilvl w:val="2"/>
          <w:numId w:val="13"/>
        </w:numPr>
        <w:tabs>
          <w:tab w:val="left" w:pos="1180"/>
        </w:tabs>
        <w:rPr>
          <w:sz w:val="26"/>
        </w:rPr>
      </w:pPr>
      <w:r>
        <w:rPr>
          <w:sz w:val="26"/>
        </w:rPr>
        <w:t>Last</w:t>
      </w:r>
      <w:r>
        <w:rPr>
          <w:spacing w:val="-5"/>
          <w:sz w:val="26"/>
        </w:rPr>
        <w:t xml:space="preserve"> </w:t>
      </w:r>
      <w:r>
        <w:rPr>
          <w:spacing w:val="-4"/>
          <w:sz w:val="26"/>
        </w:rPr>
        <w:t>name</w:t>
      </w:r>
    </w:p>
    <w:p w:rsidR="00BE24D9" w:rsidRDefault="001B63F1" w14:paraId="0C94626D" w14:textId="77777777">
      <w:pPr>
        <w:pStyle w:val="ListParagraph"/>
        <w:numPr>
          <w:ilvl w:val="2"/>
          <w:numId w:val="13"/>
        </w:numPr>
        <w:tabs>
          <w:tab w:val="left" w:pos="1180"/>
        </w:tabs>
        <w:rPr>
          <w:sz w:val="26"/>
        </w:rPr>
      </w:pPr>
      <w:r>
        <w:rPr>
          <w:sz w:val="26"/>
        </w:rPr>
        <w:t>Position</w:t>
      </w:r>
      <w:r>
        <w:rPr>
          <w:spacing w:val="-2"/>
          <w:sz w:val="26"/>
        </w:rPr>
        <w:t xml:space="preserve"> title</w:t>
      </w:r>
    </w:p>
    <w:p w:rsidR="00BE24D9" w:rsidRDefault="001B63F1" w14:paraId="3390B37C" w14:textId="77777777">
      <w:pPr>
        <w:pStyle w:val="ListParagraph"/>
        <w:numPr>
          <w:ilvl w:val="2"/>
          <w:numId w:val="13"/>
        </w:numPr>
        <w:tabs>
          <w:tab w:val="left" w:pos="1180"/>
        </w:tabs>
        <w:rPr>
          <w:sz w:val="26"/>
        </w:rPr>
      </w:pPr>
      <w:r>
        <w:rPr>
          <w:sz w:val="26"/>
        </w:rPr>
        <w:t>Company</w:t>
      </w:r>
      <w:r>
        <w:rPr>
          <w:spacing w:val="-3"/>
          <w:sz w:val="26"/>
        </w:rPr>
        <w:t xml:space="preserve"> </w:t>
      </w:r>
      <w:r>
        <w:rPr>
          <w:spacing w:val="-4"/>
          <w:sz w:val="26"/>
        </w:rPr>
        <w:t>name</w:t>
      </w:r>
    </w:p>
    <w:p w:rsidR="00BE24D9" w:rsidRDefault="00BE24D9" w14:paraId="51426540" w14:textId="77777777">
      <w:pPr>
        <w:rPr>
          <w:sz w:val="26"/>
        </w:rPr>
        <w:sectPr w:rsidR="00BE24D9" w:rsidSect="00F568C3">
          <w:pgSz w:w="12240" w:h="15840"/>
          <w:pgMar w:top="1320" w:right="1260" w:bottom="1340" w:left="1340" w:header="729" w:footer="1155" w:gutter="0"/>
          <w:cols w:space="720"/>
        </w:sectPr>
      </w:pPr>
    </w:p>
    <w:p w:rsidR="00BE24D9" w:rsidRDefault="001B63F1" w14:paraId="7B3333D8" w14:textId="77777777">
      <w:pPr>
        <w:pStyle w:val="ListParagraph"/>
        <w:numPr>
          <w:ilvl w:val="2"/>
          <w:numId w:val="13"/>
        </w:numPr>
        <w:tabs>
          <w:tab w:val="left" w:pos="1180"/>
        </w:tabs>
        <w:spacing w:before="101"/>
        <w:rPr>
          <w:sz w:val="26"/>
        </w:rPr>
      </w:pPr>
      <w:r>
        <w:rPr>
          <w:sz w:val="26"/>
        </w:rPr>
        <w:lastRenderedPageBreak/>
        <w:t>Physical</w:t>
      </w:r>
      <w:r>
        <w:rPr>
          <w:spacing w:val="-4"/>
          <w:sz w:val="26"/>
        </w:rPr>
        <w:t xml:space="preserve"> </w:t>
      </w:r>
      <w:r>
        <w:rPr>
          <w:sz w:val="26"/>
        </w:rPr>
        <w:t>mailing</w:t>
      </w:r>
      <w:r>
        <w:rPr>
          <w:spacing w:val="-1"/>
          <w:sz w:val="26"/>
        </w:rPr>
        <w:t xml:space="preserve"> </w:t>
      </w:r>
      <w:r>
        <w:rPr>
          <w:spacing w:val="-2"/>
          <w:sz w:val="26"/>
        </w:rPr>
        <w:t>address</w:t>
      </w:r>
    </w:p>
    <w:p w:rsidR="00BE24D9" w:rsidRDefault="001B63F1" w14:paraId="7658DF60" w14:textId="77777777">
      <w:pPr>
        <w:pStyle w:val="ListParagraph"/>
        <w:numPr>
          <w:ilvl w:val="2"/>
          <w:numId w:val="13"/>
        </w:numPr>
        <w:tabs>
          <w:tab w:val="left" w:pos="1180"/>
        </w:tabs>
        <w:rPr>
          <w:sz w:val="26"/>
        </w:rPr>
      </w:pPr>
      <w:r>
        <w:rPr>
          <w:sz w:val="26"/>
        </w:rPr>
        <w:t>E-mail</w:t>
      </w:r>
      <w:r>
        <w:rPr>
          <w:spacing w:val="-2"/>
          <w:sz w:val="26"/>
        </w:rPr>
        <w:t xml:space="preserve"> address</w:t>
      </w:r>
    </w:p>
    <w:p w:rsidR="00BE24D9" w:rsidRDefault="001B63F1" w14:paraId="4A7E5418" w14:textId="77777777">
      <w:pPr>
        <w:pStyle w:val="ListParagraph"/>
        <w:numPr>
          <w:ilvl w:val="2"/>
          <w:numId w:val="13"/>
        </w:numPr>
        <w:tabs>
          <w:tab w:val="left" w:pos="1180"/>
        </w:tabs>
        <w:rPr>
          <w:sz w:val="26"/>
        </w:rPr>
      </w:pPr>
      <w:r>
        <w:rPr>
          <w:sz w:val="26"/>
        </w:rPr>
        <w:t>Phone</w:t>
      </w:r>
      <w:r>
        <w:rPr>
          <w:spacing w:val="-2"/>
          <w:sz w:val="26"/>
        </w:rPr>
        <w:t xml:space="preserve"> number(s)</w:t>
      </w:r>
    </w:p>
    <w:p w:rsidR="00BE24D9" w:rsidRDefault="001B63F1" w14:paraId="6B6CFE0C" w14:textId="77777777">
      <w:pPr>
        <w:pStyle w:val="Heading1"/>
        <w:numPr>
          <w:ilvl w:val="1"/>
          <w:numId w:val="13"/>
        </w:numPr>
        <w:tabs>
          <w:tab w:val="left" w:pos="890"/>
          <w:tab w:val="left" w:pos="892"/>
        </w:tabs>
        <w:spacing w:before="314"/>
        <w:ind w:right="526"/>
        <w:jc w:val="both"/>
      </w:pPr>
      <w:r>
        <w:t>Assertion</w:t>
      </w:r>
      <w:r>
        <w:rPr>
          <w:spacing w:val="-5"/>
        </w:rPr>
        <w:t xml:space="preserve"> </w:t>
      </w:r>
      <w:r>
        <w:t>of</w:t>
      </w:r>
      <w:r>
        <w:rPr>
          <w:spacing w:val="-4"/>
        </w:rPr>
        <w:t xml:space="preserve"> </w:t>
      </w:r>
      <w:r>
        <w:t>Community</w:t>
      </w:r>
      <w:r>
        <w:rPr>
          <w:spacing w:val="-4"/>
        </w:rPr>
        <w:t xml:space="preserve"> </w:t>
      </w:r>
      <w:r>
        <w:t>need</w:t>
      </w:r>
      <w:r>
        <w:rPr>
          <w:spacing w:val="-4"/>
        </w:rPr>
        <w:t xml:space="preserve"> </w:t>
      </w:r>
      <w:r>
        <w:t>for</w:t>
      </w:r>
      <w:r>
        <w:rPr>
          <w:spacing w:val="-4"/>
        </w:rPr>
        <w:t xml:space="preserve"> </w:t>
      </w:r>
      <w:r>
        <w:t>Affordable</w:t>
      </w:r>
      <w:r>
        <w:rPr>
          <w:spacing w:val="-6"/>
        </w:rPr>
        <w:t xml:space="preserve"> </w:t>
      </w:r>
      <w:r>
        <w:t>Broadband</w:t>
      </w:r>
      <w:r>
        <w:rPr>
          <w:spacing w:val="-5"/>
        </w:rPr>
        <w:t xml:space="preserve"> </w:t>
      </w:r>
      <w:r>
        <w:t>Service</w:t>
      </w:r>
      <w:r>
        <w:rPr>
          <w:spacing w:val="-4"/>
        </w:rPr>
        <w:t xml:space="preserve"> </w:t>
      </w:r>
      <w:r>
        <w:t>that Meets State Standards</w:t>
      </w:r>
    </w:p>
    <w:p w:rsidR="00BE24D9" w:rsidRDefault="001B63F1" w14:paraId="4F5B10B0" w14:textId="77777777">
      <w:pPr>
        <w:pStyle w:val="BodyText"/>
        <w:ind w:left="820" w:right="177"/>
        <w:jc w:val="both"/>
      </w:pPr>
      <w:r>
        <w:t>An</w:t>
      </w:r>
      <w:r>
        <w:rPr>
          <w:spacing w:val="-14"/>
        </w:rPr>
        <w:t xml:space="preserve"> </w:t>
      </w:r>
      <w:r>
        <w:t>applicant</w:t>
      </w:r>
      <w:r>
        <w:rPr>
          <w:spacing w:val="-13"/>
        </w:rPr>
        <w:t xml:space="preserve"> </w:t>
      </w:r>
      <w:r>
        <w:t>must</w:t>
      </w:r>
      <w:r>
        <w:rPr>
          <w:spacing w:val="-14"/>
        </w:rPr>
        <w:t xml:space="preserve"> </w:t>
      </w:r>
      <w:r>
        <w:t>attest</w:t>
      </w:r>
      <w:r>
        <w:rPr>
          <w:spacing w:val="-13"/>
        </w:rPr>
        <w:t xml:space="preserve"> </w:t>
      </w:r>
      <w:r>
        <w:t>to</w:t>
      </w:r>
      <w:r>
        <w:rPr>
          <w:spacing w:val="-14"/>
        </w:rPr>
        <w:t xml:space="preserve"> </w:t>
      </w:r>
      <w:r>
        <w:t>whether</w:t>
      </w:r>
      <w:r>
        <w:rPr>
          <w:spacing w:val="-13"/>
        </w:rPr>
        <w:t xml:space="preserve"> </w:t>
      </w:r>
      <w:r>
        <w:t>the</w:t>
      </w:r>
      <w:r>
        <w:rPr>
          <w:spacing w:val="-13"/>
        </w:rPr>
        <w:t xml:space="preserve"> </w:t>
      </w:r>
      <w:r>
        <w:t>low-income</w:t>
      </w:r>
      <w:r>
        <w:rPr>
          <w:spacing w:val="-13"/>
        </w:rPr>
        <w:t xml:space="preserve"> </w:t>
      </w:r>
      <w:r>
        <w:t>community</w:t>
      </w:r>
      <w:r>
        <w:rPr>
          <w:spacing w:val="-13"/>
        </w:rPr>
        <w:t xml:space="preserve"> </w:t>
      </w:r>
      <w:r>
        <w:t>that</w:t>
      </w:r>
      <w:r>
        <w:rPr>
          <w:spacing w:val="-13"/>
        </w:rPr>
        <w:t xml:space="preserve"> </w:t>
      </w:r>
      <w:r>
        <w:t>will</w:t>
      </w:r>
      <w:r>
        <w:rPr>
          <w:spacing w:val="-14"/>
        </w:rPr>
        <w:t xml:space="preserve"> </w:t>
      </w:r>
      <w:r>
        <w:t>be connected</w:t>
      </w:r>
      <w:r>
        <w:rPr>
          <w:spacing w:val="-1"/>
        </w:rPr>
        <w:t xml:space="preserve"> </w:t>
      </w:r>
      <w:r>
        <w:t>through</w:t>
      </w:r>
      <w:r>
        <w:rPr>
          <w:spacing w:val="-2"/>
        </w:rPr>
        <w:t xml:space="preserve"> </w:t>
      </w:r>
      <w:r>
        <w:t>the</w:t>
      </w:r>
      <w:r>
        <w:rPr>
          <w:spacing w:val="-1"/>
        </w:rPr>
        <w:t xml:space="preserve"> </w:t>
      </w:r>
      <w:r>
        <w:t>proposed project</w:t>
      </w:r>
      <w:r>
        <w:rPr>
          <w:spacing w:val="-1"/>
        </w:rPr>
        <w:t xml:space="preserve"> </w:t>
      </w:r>
      <w:r>
        <w:t>has access</w:t>
      </w:r>
      <w:r>
        <w:rPr>
          <w:spacing w:val="-2"/>
        </w:rPr>
        <w:t xml:space="preserve"> </w:t>
      </w:r>
      <w:r>
        <w:t>to a broadband internet service</w:t>
      </w:r>
      <w:r>
        <w:rPr>
          <w:spacing w:val="-16"/>
        </w:rPr>
        <w:t xml:space="preserve"> </w:t>
      </w:r>
      <w:r>
        <w:t>provider</w:t>
      </w:r>
      <w:r>
        <w:rPr>
          <w:spacing w:val="-14"/>
        </w:rPr>
        <w:t xml:space="preserve"> </w:t>
      </w:r>
      <w:r>
        <w:t>that</w:t>
      </w:r>
      <w:r>
        <w:rPr>
          <w:spacing w:val="-15"/>
        </w:rPr>
        <w:t xml:space="preserve"> </w:t>
      </w:r>
      <w:r>
        <w:t>offers</w:t>
      </w:r>
      <w:r>
        <w:rPr>
          <w:spacing w:val="-14"/>
        </w:rPr>
        <w:t xml:space="preserve"> </w:t>
      </w:r>
      <w:r>
        <w:t>the</w:t>
      </w:r>
      <w:r>
        <w:rPr>
          <w:spacing w:val="-16"/>
        </w:rPr>
        <w:t xml:space="preserve"> </w:t>
      </w:r>
      <w:r>
        <w:t>community</w:t>
      </w:r>
      <w:r>
        <w:rPr>
          <w:spacing w:val="-14"/>
        </w:rPr>
        <w:t xml:space="preserve"> </w:t>
      </w:r>
      <w:r>
        <w:t>residents</w:t>
      </w:r>
      <w:r>
        <w:rPr>
          <w:spacing w:val="-14"/>
        </w:rPr>
        <w:t xml:space="preserve"> </w:t>
      </w:r>
      <w:r>
        <w:t>free</w:t>
      </w:r>
      <w:r>
        <w:rPr>
          <w:spacing w:val="-14"/>
        </w:rPr>
        <w:t xml:space="preserve"> </w:t>
      </w:r>
      <w:r>
        <w:t>broadband</w:t>
      </w:r>
      <w:r>
        <w:rPr>
          <w:spacing w:val="-14"/>
        </w:rPr>
        <w:t xml:space="preserve"> </w:t>
      </w:r>
      <w:r>
        <w:t>service that meets or exceeds state standards, as defined in Section III.</w:t>
      </w:r>
    </w:p>
    <w:p w:rsidR="00BE24D9" w:rsidRDefault="00BE24D9" w14:paraId="739C135D" w14:textId="77777777">
      <w:pPr>
        <w:pStyle w:val="BodyText"/>
      </w:pPr>
    </w:p>
    <w:p w:rsidR="00BE24D9" w:rsidRDefault="001B63F1" w14:paraId="459FD869" w14:textId="77777777">
      <w:pPr>
        <w:pStyle w:val="Heading1"/>
        <w:numPr>
          <w:ilvl w:val="1"/>
          <w:numId w:val="13"/>
        </w:numPr>
        <w:tabs>
          <w:tab w:val="left" w:pos="891"/>
        </w:tabs>
        <w:spacing w:line="313" w:lineRule="exact"/>
        <w:ind w:left="891" w:hanging="431"/>
      </w:pPr>
      <w:r>
        <w:t>Proposed</w:t>
      </w:r>
      <w:r>
        <w:rPr>
          <w:spacing w:val="-4"/>
        </w:rPr>
        <w:t xml:space="preserve"> </w:t>
      </w:r>
      <w:r>
        <w:t>Project</w:t>
      </w:r>
      <w:r>
        <w:rPr>
          <w:spacing w:val="-3"/>
        </w:rPr>
        <w:t xml:space="preserve"> </w:t>
      </w:r>
      <w:r>
        <w:rPr>
          <w:spacing w:val="-2"/>
        </w:rPr>
        <w:t>Description</w:t>
      </w:r>
    </w:p>
    <w:p w:rsidR="00BE24D9" w:rsidRDefault="001B63F1" w14:paraId="203E1747" w14:textId="77777777">
      <w:pPr>
        <w:pStyle w:val="BodyText"/>
        <w:ind w:left="820" w:right="178"/>
        <w:jc w:val="both"/>
      </w:pPr>
      <w:r>
        <w:t>An</w:t>
      </w:r>
      <w:r>
        <w:rPr>
          <w:spacing w:val="-3"/>
        </w:rPr>
        <w:t xml:space="preserve"> </w:t>
      </w:r>
      <w:r>
        <w:t>applicant</w:t>
      </w:r>
      <w:r>
        <w:rPr>
          <w:spacing w:val="-3"/>
        </w:rPr>
        <w:t xml:space="preserve"> </w:t>
      </w:r>
      <w:r>
        <w:t>must</w:t>
      </w:r>
      <w:r>
        <w:rPr>
          <w:spacing w:val="-3"/>
        </w:rPr>
        <w:t xml:space="preserve"> </w:t>
      </w:r>
      <w:r>
        <w:t>provide</w:t>
      </w:r>
      <w:r>
        <w:rPr>
          <w:spacing w:val="-3"/>
        </w:rPr>
        <w:t xml:space="preserve"> </w:t>
      </w:r>
      <w:r>
        <w:t>a</w:t>
      </w:r>
      <w:r>
        <w:rPr>
          <w:spacing w:val="-3"/>
        </w:rPr>
        <w:t xml:space="preserve"> </w:t>
      </w:r>
      <w:r>
        <w:t>detailed</w:t>
      </w:r>
      <w:r>
        <w:rPr>
          <w:spacing w:val="-2"/>
        </w:rPr>
        <w:t xml:space="preserve"> </w:t>
      </w:r>
      <w:r>
        <w:t>description</w:t>
      </w:r>
      <w:r>
        <w:rPr>
          <w:spacing w:val="-4"/>
        </w:rPr>
        <w:t xml:space="preserve"> </w:t>
      </w:r>
      <w:r>
        <w:t>of</w:t>
      </w:r>
      <w:r>
        <w:rPr>
          <w:spacing w:val="-4"/>
        </w:rPr>
        <w:t xml:space="preserve"> </w:t>
      </w:r>
      <w:r>
        <w:t>the</w:t>
      </w:r>
      <w:r>
        <w:rPr>
          <w:spacing w:val="-3"/>
        </w:rPr>
        <w:t xml:space="preserve"> </w:t>
      </w:r>
      <w:r>
        <w:t>broadband</w:t>
      </w:r>
      <w:r>
        <w:rPr>
          <w:spacing w:val="-2"/>
        </w:rPr>
        <w:t xml:space="preserve"> </w:t>
      </w:r>
      <w:r>
        <w:t>project, including but not limited to, the elements listed below.</w:t>
      </w:r>
    </w:p>
    <w:p w:rsidR="00BE24D9" w:rsidRDefault="00BE24D9" w14:paraId="090FBE30" w14:textId="77777777">
      <w:pPr>
        <w:pStyle w:val="BodyText"/>
      </w:pPr>
    </w:p>
    <w:p w:rsidR="00BE24D9" w:rsidRDefault="001B63F1" w14:paraId="3BFFDE2D" w14:textId="77777777">
      <w:pPr>
        <w:pStyle w:val="ListParagraph"/>
        <w:numPr>
          <w:ilvl w:val="0"/>
          <w:numId w:val="12"/>
        </w:numPr>
        <w:tabs>
          <w:tab w:val="left" w:pos="1269"/>
        </w:tabs>
        <w:ind w:left="1269" w:hanging="449"/>
        <w:jc w:val="both"/>
        <w:rPr>
          <w:sz w:val="26"/>
        </w:rPr>
      </w:pPr>
      <w:r>
        <w:rPr>
          <w:sz w:val="26"/>
        </w:rPr>
        <w:t>Detailed</w:t>
      </w:r>
      <w:r>
        <w:rPr>
          <w:spacing w:val="-11"/>
          <w:sz w:val="26"/>
        </w:rPr>
        <w:t xml:space="preserve"> </w:t>
      </w:r>
      <w:r>
        <w:rPr>
          <w:sz w:val="26"/>
        </w:rPr>
        <w:t>broadband</w:t>
      </w:r>
      <w:r>
        <w:rPr>
          <w:spacing w:val="-4"/>
          <w:sz w:val="26"/>
        </w:rPr>
        <w:t xml:space="preserve"> </w:t>
      </w:r>
      <w:r>
        <w:rPr>
          <w:sz w:val="26"/>
        </w:rPr>
        <w:t>project</w:t>
      </w:r>
      <w:r>
        <w:rPr>
          <w:spacing w:val="-7"/>
          <w:sz w:val="26"/>
        </w:rPr>
        <w:t xml:space="preserve"> </w:t>
      </w:r>
      <w:r>
        <w:rPr>
          <w:sz w:val="26"/>
        </w:rPr>
        <w:t>plan</w:t>
      </w:r>
      <w:r>
        <w:rPr>
          <w:spacing w:val="-6"/>
          <w:sz w:val="26"/>
        </w:rPr>
        <w:t xml:space="preserve"> </w:t>
      </w:r>
      <w:r>
        <w:rPr>
          <w:sz w:val="26"/>
        </w:rPr>
        <w:t>proposal</w:t>
      </w:r>
      <w:r>
        <w:rPr>
          <w:spacing w:val="-7"/>
          <w:sz w:val="26"/>
        </w:rPr>
        <w:t xml:space="preserve"> </w:t>
      </w:r>
      <w:r>
        <w:rPr>
          <w:sz w:val="26"/>
        </w:rPr>
        <w:t>that</w:t>
      </w:r>
      <w:r>
        <w:rPr>
          <w:spacing w:val="-4"/>
          <w:sz w:val="26"/>
        </w:rPr>
        <w:t xml:space="preserve"> </w:t>
      </w:r>
      <w:r>
        <w:rPr>
          <w:spacing w:val="-2"/>
          <w:sz w:val="26"/>
        </w:rPr>
        <w:t>includes:</w:t>
      </w:r>
    </w:p>
    <w:p w:rsidR="00BE24D9" w:rsidRDefault="001B63F1" w14:paraId="61FB3AAA" w14:textId="77777777">
      <w:pPr>
        <w:pStyle w:val="ListParagraph"/>
        <w:numPr>
          <w:ilvl w:val="1"/>
          <w:numId w:val="12"/>
        </w:numPr>
        <w:tabs>
          <w:tab w:val="left" w:pos="1540"/>
        </w:tabs>
        <w:ind w:right="893"/>
        <w:jc w:val="both"/>
        <w:rPr>
          <w:sz w:val="26"/>
        </w:rPr>
      </w:pPr>
      <w:r>
        <w:rPr>
          <w:sz w:val="26"/>
        </w:rPr>
        <w:t>The</w:t>
      </w:r>
      <w:r>
        <w:rPr>
          <w:spacing w:val="-2"/>
          <w:sz w:val="26"/>
        </w:rPr>
        <w:t xml:space="preserve"> </w:t>
      </w:r>
      <w:r>
        <w:rPr>
          <w:sz w:val="26"/>
        </w:rPr>
        <w:t>type</w:t>
      </w:r>
      <w:r>
        <w:rPr>
          <w:spacing w:val="-2"/>
          <w:sz w:val="26"/>
        </w:rPr>
        <w:t xml:space="preserve"> </w:t>
      </w:r>
      <w:r>
        <w:rPr>
          <w:sz w:val="26"/>
        </w:rPr>
        <w:t>of</w:t>
      </w:r>
      <w:r>
        <w:rPr>
          <w:spacing w:val="-2"/>
          <w:sz w:val="26"/>
        </w:rPr>
        <w:t xml:space="preserve"> </w:t>
      </w:r>
      <w:r>
        <w:rPr>
          <w:sz w:val="26"/>
        </w:rPr>
        <w:t>technology</w:t>
      </w:r>
      <w:r>
        <w:rPr>
          <w:spacing w:val="-2"/>
          <w:sz w:val="26"/>
        </w:rPr>
        <w:t xml:space="preserve"> </w:t>
      </w:r>
      <w:r>
        <w:rPr>
          <w:sz w:val="26"/>
        </w:rPr>
        <w:t>that</w:t>
      </w:r>
      <w:r>
        <w:rPr>
          <w:spacing w:val="-2"/>
          <w:sz w:val="26"/>
        </w:rPr>
        <w:t xml:space="preserve"> </w:t>
      </w:r>
      <w:r>
        <w:rPr>
          <w:sz w:val="26"/>
        </w:rPr>
        <w:t>will</w:t>
      </w:r>
      <w:r>
        <w:rPr>
          <w:spacing w:val="-2"/>
          <w:sz w:val="26"/>
        </w:rPr>
        <w:t xml:space="preserve"> </w:t>
      </w:r>
      <w:r>
        <w:rPr>
          <w:sz w:val="26"/>
        </w:rPr>
        <w:t>be</w:t>
      </w:r>
      <w:r>
        <w:rPr>
          <w:spacing w:val="-3"/>
          <w:sz w:val="26"/>
        </w:rPr>
        <w:t xml:space="preserve"> </w:t>
      </w:r>
      <w:r>
        <w:rPr>
          <w:sz w:val="26"/>
        </w:rPr>
        <w:t>used</w:t>
      </w:r>
      <w:r>
        <w:rPr>
          <w:spacing w:val="-2"/>
          <w:sz w:val="26"/>
        </w:rPr>
        <w:t xml:space="preserve"> </w:t>
      </w:r>
      <w:r>
        <w:rPr>
          <w:sz w:val="26"/>
        </w:rPr>
        <w:t>on</w:t>
      </w:r>
      <w:r>
        <w:rPr>
          <w:spacing w:val="-2"/>
          <w:sz w:val="26"/>
        </w:rPr>
        <w:t xml:space="preserve"> </w:t>
      </w:r>
      <w:r>
        <w:rPr>
          <w:sz w:val="26"/>
        </w:rPr>
        <w:t>the</w:t>
      </w:r>
      <w:r>
        <w:rPr>
          <w:spacing w:val="-3"/>
          <w:sz w:val="26"/>
        </w:rPr>
        <w:t xml:space="preserve"> </w:t>
      </w:r>
      <w:r>
        <w:rPr>
          <w:sz w:val="26"/>
        </w:rPr>
        <w:t>project</w:t>
      </w:r>
      <w:r>
        <w:rPr>
          <w:spacing w:val="-2"/>
          <w:sz w:val="26"/>
        </w:rPr>
        <w:t xml:space="preserve"> </w:t>
      </w:r>
      <w:r>
        <w:rPr>
          <w:sz w:val="26"/>
        </w:rPr>
        <w:t>with</w:t>
      </w:r>
      <w:r>
        <w:rPr>
          <w:spacing w:val="-4"/>
          <w:sz w:val="26"/>
        </w:rPr>
        <w:t xml:space="preserve"> </w:t>
      </w:r>
      <w:r>
        <w:rPr>
          <w:sz w:val="26"/>
        </w:rPr>
        <w:t>all technical</w:t>
      </w:r>
      <w:r>
        <w:rPr>
          <w:spacing w:val="-8"/>
          <w:sz w:val="26"/>
        </w:rPr>
        <w:t xml:space="preserve"> </w:t>
      </w:r>
      <w:r>
        <w:rPr>
          <w:sz w:val="26"/>
        </w:rPr>
        <w:t>specifications,</w:t>
      </w:r>
      <w:r>
        <w:rPr>
          <w:spacing w:val="-8"/>
          <w:sz w:val="26"/>
        </w:rPr>
        <w:t xml:space="preserve"> </w:t>
      </w:r>
      <w:r>
        <w:rPr>
          <w:sz w:val="26"/>
        </w:rPr>
        <w:t>network</w:t>
      </w:r>
      <w:r>
        <w:rPr>
          <w:spacing w:val="-8"/>
          <w:sz w:val="26"/>
        </w:rPr>
        <w:t xml:space="preserve"> </w:t>
      </w:r>
      <w:r>
        <w:rPr>
          <w:sz w:val="26"/>
        </w:rPr>
        <w:t>topology,</w:t>
      </w:r>
      <w:r>
        <w:rPr>
          <w:spacing w:val="-8"/>
          <w:sz w:val="26"/>
        </w:rPr>
        <w:t xml:space="preserve"> </w:t>
      </w:r>
      <w:r>
        <w:rPr>
          <w:sz w:val="26"/>
        </w:rPr>
        <w:t>schematic</w:t>
      </w:r>
      <w:r>
        <w:rPr>
          <w:spacing w:val="-9"/>
          <w:sz w:val="26"/>
        </w:rPr>
        <w:t xml:space="preserve"> </w:t>
      </w:r>
      <w:r>
        <w:rPr>
          <w:sz w:val="26"/>
        </w:rPr>
        <w:t>diagram, engineering, and design documentation.</w:t>
      </w:r>
    </w:p>
    <w:p w:rsidR="00BE24D9" w:rsidRDefault="001B63F1" w14:paraId="7E066F2F" w14:textId="77777777">
      <w:pPr>
        <w:pStyle w:val="ListParagraph"/>
        <w:numPr>
          <w:ilvl w:val="1"/>
          <w:numId w:val="12"/>
        </w:numPr>
        <w:tabs>
          <w:tab w:val="left" w:pos="1540"/>
        </w:tabs>
        <w:ind w:right="754"/>
        <w:jc w:val="both"/>
        <w:rPr>
          <w:sz w:val="26"/>
        </w:rPr>
      </w:pPr>
      <w:r>
        <w:rPr>
          <w:sz w:val="26"/>
        </w:rPr>
        <w:t>Project</w:t>
      </w:r>
      <w:r>
        <w:rPr>
          <w:spacing w:val="-4"/>
          <w:sz w:val="26"/>
        </w:rPr>
        <w:t xml:space="preserve"> </w:t>
      </w:r>
      <w:r>
        <w:rPr>
          <w:sz w:val="26"/>
        </w:rPr>
        <w:t>plan</w:t>
      </w:r>
      <w:r>
        <w:rPr>
          <w:spacing w:val="-5"/>
          <w:sz w:val="26"/>
        </w:rPr>
        <w:t xml:space="preserve"> </w:t>
      </w:r>
      <w:r>
        <w:rPr>
          <w:sz w:val="26"/>
        </w:rPr>
        <w:t>showing</w:t>
      </w:r>
      <w:r>
        <w:rPr>
          <w:spacing w:val="-4"/>
          <w:sz w:val="26"/>
        </w:rPr>
        <w:t xml:space="preserve"> </w:t>
      </w:r>
      <w:r>
        <w:rPr>
          <w:sz w:val="26"/>
        </w:rPr>
        <w:t>the</w:t>
      </w:r>
      <w:r>
        <w:rPr>
          <w:spacing w:val="-4"/>
          <w:sz w:val="26"/>
        </w:rPr>
        <w:t xml:space="preserve"> </w:t>
      </w:r>
      <w:r>
        <w:rPr>
          <w:sz w:val="26"/>
        </w:rPr>
        <w:t>number</w:t>
      </w:r>
      <w:r>
        <w:rPr>
          <w:spacing w:val="-4"/>
          <w:sz w:val="26"/>
        </w:rPr>
        <w:t xml:space="preserve"> </w:t>
      </w:r>
      <w:r>
        <w:rPr>
          <w:sz w:val="26"/>
        </w:rPr>
        <w:t>of</w:t>
      </w:r>
      <w:r>
        <w:rPr>
          <w:spacing w:val="-4"/>
          <w:sz w:val="26"/>
        </w:rPr>
        <w:t xml:space="preserve"> </w:t>
      </w:r>
      <w:r>
        <w:rPr>
          <w:sz w:val="26"/>
        </w:rPr>
        <w:t>residential</w:t>
      </w:r>
      <w:r>
        <w:rPr>
          <w:spacing w:val="-4"/>
          <w:sz w:val="26"/>
        </w:rPr>
        <w:t xml:space="preserve"> </w:t>
      </w:r>
      <w:r>
        <w:rPr>
          <w:sz w:val="26"/>
        </w:rPr>
        <w:t>units</w:t>
      </w:r>
      <w:r>
        <w:rPr>
          <w:spacing w:val="-4"/>
          <w:sz w:val="26"/>
        </w:rPr>
        <w:t xml:space="preserve"> </w:t>
      </w:r>
      <w:r>
        <w:rPr>
          <w:sz w:val="26"/>
        </w:rPr>
        <w:t>in</w:t>
      </w:r>
      <w:r>
        <w:rPr>
          <w:spacing w:val="-5"/>
          <w:sz w:val="26"/>
        </w:rPr>
        <w:t xml:space="preserve"> </w:t>
      </w:r>
      <w:r>
        <w:rPr>
          <w:sz w:val="26"/>
        </w:rPr>
        <w:t>the</w:t>
      </w:r>
      <w:r>
        <w:rPr>
          <w:spacing w:val="-4"/>
          <w:sz w:val="26"/>
        </w:rPr>
        <w:t xml:space="preserve"> </w:t>
      </w:r>
      <w:r>
        <w:rPr>
          <w:sz w:val="26"/>
        </w:rPr>
        <w:t>low- income community to be connected.</w:t>
      </w:r>
    </w:p>
    <w:p w:rsidR="00BE24D9" w:rsidRDefault="001B63F1" w14:paraId="57E45FB3" w14:textId="77777777">
      <w:pPr>
        <w:pStyle w:val="ListParagraph"/>
        <w:numPr>
          <w:ilvl w:val="1"/>
          <w:numId w:val="12"/>
        </w:numPr>
        <w:tabs>
          <w:tab w:val="left" w:pos="1540"/>
        </w:tabs>
        <w:spacing w:before="1"/>
        <w:ind w:right="330"/>
        <w:rPr>
          <w:sz w:val="26"/>
        </w:rPr>
      </w:pPr>
      <w:r>
        <w:rPr>
          <w:sz w:val="26"/>
        </w:rPr>
        <w:t>Entities that will provide broadband Internet service on the project site</w:t>
      </w:r>
      <w:r>
        <w:rPr>
          <w:spacing w:val="-4"/>
          <w:sz w:val="26"/>
        </w:rPr>
        <w:t xml:space="preserve"> </w:t>
      </w:r>
      <w:r>
        <w:rPr>
          <w:sz w:val="26"/>
        </w:rPr>
        <w:t>(E.g.,</w:t>
      </w:r>
      <w:r>
        <w:rPr>
          <w:spacing w:val="-5"/>
          <w:sz w:val="26"/>
        </w:rPr>
        <w:t xml:space="preserve"> </w:t>
      </w:r>
      <w:r>
        <w:rPr>
          <w:sz w:val="26"/>
        </w:rPr>
        <w:t>The</w:t>
      </w:r>
      <w:r>
        <w:rPr>
          <w:spacing w:val="-4"/>
          <w:sz w:val="26"/>
        </w:rPr>
        <w:t xml:space="preserve"> </w:t>
      </w:r>
      <w:r>
        <w:rPr>
          <w:sz w:val="26"/>
        </w:rPr>
        <w:t>type</w:t>
      </w:r>
      <w:r>
        <w:rPr>
          <w:spacing w:val="-4"/>
          <w:sz w:val="26"/>
        </w:rPr>
        <w:t xml:space="preserve"> </w:t>
      </w:r>
      <w:r>
        <w:rPr>
          <w:sz w:val="26"/>
        </w:rPr>
        <w:t>of</w:t>
      </w:r>
      <w:r>
        <w:rPr>
          <w:spacing w:val="-4"/>
          <w:sz w:val="26"/>
        </w:rPr>
        <w:t xml:space="preserve"> </w:t>
      </w:r>
      <w:r>
        <w:rPr>
          <w:sz w:val="26"/>
        </w:rPr>
        <w:t>Internet</w:t>
      </w:r>
      <w:r>
        <w:rPr>
          <w:spacing w:val="-4"/>
          <w:sz w:val="26"/>
        </w:rPr>
        <w:t xml:space="preserve"> </w:t>
      </w:r>
      <w:r>
        <w:rPr>
          <w:sz w:val="26"/>
        </w:rPr>
        <w:t>service</w:t>
      </w:r>
      <w:r>
        <w:rPr>
          <w:spacing w:val="-5"/>
          <w:sz w:val="26"/>
        </w:rPr>
        <w:t xml:space="preserve"> </w:t>
      </w:r>
      <w:r>
        <w:rPr>
          <w:sz w:val="26"/>
        </w:rPr>
        <w:t>and</w:t>
      </w:r>
      <w:r>
        <w:rPr>
          <w:spacing w:val="-4"/>
          <w:sz w:val="26"/>
        </w:rPr>
        <w:t xml:space="preserve"> </w:t>
      </w:r>
      <w:r>
        <w:rPr>
          <w:sz w:val="26"/>
        </w:rPr>
        <w:t>the</w:t>
      </w:r>
      <w:r>
        <w:rPr>
          <w:spacing w:val="-4"/>
          <w:sz w:val="26"/>
        </w:rPr>
        <w:t xml:space="preserve"> </w:t>
      </w:r>
      <w:r>
        <w:rPr>
          <w:sz w:val="26"/>
        </w:rPr>
        <w:t>bandwidth</w:t>
      </w:r>
      <w:r>
        <w:rPr>
          <w:spacing w:val="-4"/>
          <w:sz w:val="26"/>
        </w:rPr>
        <w:t xml:space="preserve"> </w:t>
      </w:r>
      <w:r>
        <w:rPr>
          <w:sz w:val="26"/>
        </w:rPr>
        <w:t>offered</w:t>
      </w:r>
      <w:r>
        <w:rPr>
          <w:spacing w:val="-4"/>
          <w:sz w:val="26"/>
        </w:rPr>
        <w:t xml:space="preserve"> </w:t>
      </w:r>
      <w:r>
        <w:rPr>
          <w:sz w:val="26"/>
        </w:rPr>
        <w:t>by a named ISP).</w:t>
      </w:r>
    </w:p>
    <w:p w:rsidR="00BE24D9" w:rsidRDefault="001B63F1" w14:paraId="6F383928" w14:textId="77777777">
      <w:pPr>
        <w:pStyle w:val="ListParagraph"/>
        <w:numPr>
          <w:ilvl w:val="1"/>
          <w:numId w:val="12"/>
        </w:numPr>
        <w:tabs>
          <w:tab w:val="left" w:pos="1540"/>
        </w:tabs>
        <w:ind w:right="346"/>
        <w:rPr>
          <w:sz w:val="26"/>
        </w:rPr>
      </w:pPr>
      <w:r>
        <w:rPr>
          <w:sz w:val="26"/>
        </w:rPr>
        <w:t>Download and upload data rate/speed capabilities for an average user</w:t>
      </w:r>
      <w:r>
        <w:rPr>
          <w:spacing w:val="-3"/>
          <w:sz w:val="26"/>
        </w:rPr>
        <w:t xml:space="preserve"> </w:t>
      </w:r>
      <w:r>
        <w:rPr>
          <w:sz w:val="26"/>
        </w:rPr>
        <w:t>within</w:t>
      </w:r>
      <w:r>
        <w:rPr>
          <w:spacing w:val="-4"/>
          <w:sz w:val="26"/>
        </w:rPr>
        <w:t xml:space="preserve"> </w:t>
      </w:r>
      <w:r>
        <w:rPr>
          <w:sz w:val="26"/>
        </w:rPr>
        <w:t>the</w:t>
      </w:r>
      <w:r>
        <w:rPr>
          <w:spacing w:val="-3"/>
          <w:sz w:val="26"/>
        </w:rPr>
        <w:t xml:space="preserve"> </w:t>
      </w:r>
      <w:r>
        <w:rPr>
          <w:sz w:val="26"/>
        </w:rPr>
        <w:t>property</w:t>
      </w:r>
      <w:r>
        <w:rPr>
          <w:spacing w:val="-4"/>
          <w:sz w:val="26"/>
        </w:rPr>
        <w:t xml:space="preserve"> </w:t>
      </w:r>
      <w:r>
        <w:rPr>
          <w:sz w:val="26"/>
        </w:rPr>
        <w:t>at</w:t>
      </w:r>
      <w:r>
        <w:rPr>
          <w:spacing w:val="-4"/>
          <w:sz w:val="26"/>
        </w:rPr>
        <w:t xml:space="preserve"> </w:t>
      </w:r>
      <w:r>
        <w:rPr>
          <w:sz w:val="26"/>
        </w:rPr>
        <w:t>a</w:t>
      </w:r>
      <w:r>
        <w:rPr>
          <w:spacing w:val="-3"/>
          <w:sz w:val="26"/>
        </w:rPr>
        <w:t xml:space="preserve"> </w:t>
      </w:r>
      <w:r>
        <w:rPr>
          <w:sz w:val="26"/>
        </w:rPr>
        <w:t>given</w:t>
      </w:r>
      <w:r>
        <w:rPr>
          <w:spacing w:val="-3"/>
          <w:sz w:val="26"/>
        </w:rPr>
        <w:t xml:space="preserve"> </w:t>
      </w:r>
      <w:r>
        <w:rPr>
          <w:sz w:val="26"/>
        </w:rPr>
        <w:t>time</w:t>
      </w:r>
      <w:r>
        <w:rPr>
          <w:spacing w:val="-3"/>
          <w:sz w:val="26"/>
        </w:rPr>
        <w:t xml:space="preserve"> </w:t>
      </w:r>
      <w:r>
        <w:rPr>
          <w:sz w:val="26"/>
        </w:rPr>
        <w:t>of</w:t>
      </w:r>
      <w:r>
        <w:rPr>
          <w:spacing w:val="-4"/>
          <w:sz w:val="26"/>
        </w:rPr>
        <w:t xml:space="preserve"> </w:t>
      </w:r>
      <w:r>
        <w:rPr>
          <w:sz w:val="26"/>
        </w:rPr>
        <w:t>peak</w:t>
      </w:r>
      <w:r>
        <w:rPr>
          <w:spacing w:val="-3"/>
          <w:sz w:val="26"/>
        </w:rPr>
        <w:t xml:space="preserve"> </w:t>
      </w:r>
      <w:r>
        <w:rPr>
          <w:sz w:val="26"/>
        </w:rPr>
        <w:t>and</w:t>
      </w:r>
      <w:r>
        <w:rPr>
          <w:spacing w:val="-4"/>
          <w:sz w:val="26"/>
        </w:rPr>
        <w:t xml:space="preserve"> </w:t>
      </w:r>
      <w:r>
        <w:rPr>
          <w:sz w:val="26"/>
        </w:rPr>
        <w:t>off-peak</w:t>
      </w:r>
      <w:r>
        <w:rPr>
          <w:spacing w:val="-3"/>
          <w:sz w:val="26"/>
        </w:rPr>
        <w:t xml:space="preserve"> </w:t>
      </w:r>
      <w:r>
        <w:rPr>
          <w:sz w:val="26"/>
        </w:rPr>
        <w:t>hours must meet at least 25 Mbps downstream</w:t>
      </w:r>
      <w:r>
        <w:rPr>
          <w:spacing w:val="-1"/>
          <w:sz w:val="26"/>
        </w:rPr>
        <w:t xml:space="preserve"> </w:t>
      </w:r>
      <w:r>
        <w:rPr>
          <w:sz w:val="26"/>
        </w:rPr>
        <w:t>and 3 Mbps upstream (for an average user) or current state standard.</w:t>
      </w:r>
    </w:p>
    <w:p w:rsidR="00BE24D9" w:rsidRDefault="001B63F1" w14:paraId="5AF59948" w14:textId="77777777">
      <w:pPr>
        <w:pStyle w:val="ListParagraph"/>
        <w:numPr>
          <w:ilvl w:val="1"/>
          <w:numId w:val="12"/>
        </w:numPr>
        <w:tabs>
          <w:tab w:val="left" w:pos="1540"/>
        </w:tabs>
        <w:ind w:right="439"/>
        <w:rPr>
          <w:sz w:val="26"/>
        </w:rPr>
      </w:pPr>
      <w:r>
        <w:rPr>
          <w:sz w:val="26"/>
        </w:rPr>
        <w:t>Project</w:t>
      </w:r>
      <w:r>
        <w:rPr>
          <w:spacing w:val="-4"/>
          <w:sz w:val="26"/>
        </w:rPr>
        <w:t xml:space="preserve"> </w:t>
      </w:r>
      <w:r>
        <w:rPr>
          <w:sz w:val="26"/>
        </w:rPr>
        <w:t>budget</w:t>
      </w:r>
      <w:r>
        <w:rPr>
          <w:spacing w:val="-4"/>
          <w:sz w:val="26"/>
        </w:rPr>
        <w:t xml:space="preserve"> </w:t>
      </w:r>
      <w:r>
        <w:rPr>
          <w:sz w:val="26"/>
        </w:rPr>
        <w:t>outlining</w:t>
      </w:r>
      <w:r>
        <w:rPr>
          <w:spacing w:val="-4"/>
          <w:sz w:val="26"/>
        </w:rPr>
        <w:t xml:space="preserve"> </w:t>
      </w:r>
      <w:r>
        <w:rPr>
          <w:sz w:val="26"/>
        </w:rPr>
        <w:t>all</w:t>
      </w:r>
      <w:r>
        <w:rPr>
          <w:spacing w:val="-4"/>
          <w:sz w:val="26"/>
        </w:rPr>
        <w:t xml:space="preserve"> </w:t>
      </w:r>
      <w:r>
        <w:rPr>
          <w:sz w:val="26"/>
        </w:rPr>
        <w:t>the</w:t>
      </w:r>
      <w:r>
        <w:rPr>
          <w:spacing w:val="-4"/>
          <w:sz w:val="26"/>
        </w:rPr>
        <w:t xml:space="preserve"> </w:t>
      </w:r>
      <w:r>
        <w:rPr>
          <w:sz w:val="26"/>
        </w:rPr>
        <w:t>budget</w:t>
      </w:r>
      <w:r>
        <w:rPr>
          <w:spacing w:val="-4"/>
          <w:sz w:val="26"/>
        </w:rPr>
        <w:t xml:space="preserve"> </w:t>
      </w:r>
      <w:r>
        <w:rPr>
          <w:sz w:val="26"/>
        </w:rPr>
        <w:t>costs,</w:t>
      </w:r>
      <w:r>
        <w:rPr>
          <w:spacing w:val="-5"/>
          <w:sz w:val="26"/>
        </w:rPr>
        <w:t xml:space="preserve"> </w:t>
      </w:r>
      <w:r>
        <w:rPr>
          <w:sz w:val="26"/>
        </w:rPr>
        <w:t>both</w:t>
      </w:r>
      <w:r>
        <w:rPr>
          <w:spacing w:val="-5"/>
          <w:sz w:val="26"/>
        </w:rPr>
        <w:t xml:space="preserve"> </w:t>
      </w:r>
      <w:r>
        <w:rPr>
          <w:sz w:val="26"/>
        </w:rPr>
        <w:t>actual</w:t>
      </w:r>
      <w:r>
        <w:rPr>
          <w:spacing w:val="-4"/>
          <w:sz w:val="26"/>
        </w:rPr>
        <w:t xml:space="preserve"> </w:t>
      </w:r>
      <w:r>
        <w:rPr>
          <w:sz w:val="26"/>
        </w:rPr>
        <w:t>line</w:t>
      </w:r>
      <w:r>
        <w:rPr>
          <w:spacing w:val="-5"/>
          <w:sz w:val="26"/>
        </w:rPr>
        <w:t xml:space="preserve"> </w:t>
      </w:r>
      <w:r>
        <w:rPr>
          <w:sz w:val="26"/>
        </w:rPr>
        <w:t>items and the matching funds.</w:t>
      </w:r>
    </w:p>
    <w:p w:rsidR="00BE24D9" w:rsidRDefault="001B63F1" w14:paraId="1B0652C6" w14:textId="77777777">
      <w:pPr>
        <w:pStyle w:val="ListParagraph"/>
        <w:numPr>
          <w:ilvl w:val="0"/>
          <w:numId w:val="12"/>
        </w:numPr>
        <w:tabs>
          <w:tab w:val="left" w:pos="1270"/>
        </w:tabs>
        <w:ind w:right="815"/>
        <w:rPr>
          <w:sz w:val="26"/>
        </w:rPr>
      </w:pPr>
      <w:r>
        <w:rPr>
          <w:sz w:val="26"/>
        </w:rPr>
        <w:t>Actual</w:t>
      </w:r>
      <w:r>
        <w:rPr>
          <w:spacing w:val="-3"/>
          <w:sz w:val="26"/>
        </w:rPr>
        <w:t xml:space="preserve"> </w:t>
      </w:r>
      <w:r>
        <w:rPr>
          <w:sz w:val="26"/>
        </w:rPr>
        <w:t>budget</w:t>
      </w:r>
      <w:r>
        <w:rPr>
          <w:spacing w:val="-3"/>
          <w:sz w:val="26"/>
        </w:rPr>
        <w:t xml:space="preserve"> </w:t>
      </w:r>
      <w:r>
        <w:rPr>
          <w:sz w:val="26"/>
        </w:rPr>
        <w:t>cost</w:t>
      </w:r>
      <w:r>
        <w:rPr>
          <w:spacing w:val="-3"/>
          <w:sz w:val="26"/>
        </w:rPr>
        <w:t xml:space="preserve"> </w:t>
      </w:r>
      <w:r>
        <w:rPr>
          <w:sz w:val="26"/>
        </w:rPr>
        <w:t>line</w:t>
      </w:r>
      <w:r>
        <w:rPr>
          <w:spacing w:val="-4"/>
          <w:sz w:val="26"/>
        </w:rPr>
        <w:t xml:space="preserve"> </w:t>
      </w:r>
      <w:r>
        <w:rPr>
          <w:sz w:val="26"/>
        </w:rPr>
        <w:t>items</w:t>
      </w:r>
      <w:r>
        <w:rPr>
          <w:spacing w:val="-4"/>
          <w:sz w:val="26"/>
        </w:rPr>
        <w:t xml:space="preserve"> </w:t>
      </w:r>
      <w:r>
        <w:rPr>
          <w:sz w:val="26"/>
        </w:rPr>
        <w:t>proposed</w:t>
      </w:r>
      <w:r>
        <w:rPr>
          <w:spacing w:val="-3"/>
          <w:sz w:val="26"/>
        </w:rPr>
        <w:t xml:space="preserve"> </w:t>
      </w:r>
      <w:r>
        <w:rPr>
          <w:sz w:val="26"/>
        </w:rPr>
        <w:t>to</w:t>
      </w:r>
      <w:r>
        <w:rPr>
          <w:spacing w:val="-4"/>
          <w:sz w:val="26"/>
        </w:rPr>
        <w:t xml:space="preserve"> </w:t>
      </w:r>
      <w:r>
        <w:rPr>
          <w:sz w:val="26"/>
        </w:rPr>
        <w:t>be</w:t>
      </w:r>
      <w:r>
        <w:rPr>
          <w:spacing w:val="-3"/>
          <w:sz w:val="26"/>
        </w:rPr>
        <w:t xml:space="preserve"> </w:t>
      </w:r>
      <w:r>
        <w:rPr>
          <w:sz w:val="26"/>
        </w:rPr>
        <w:t>funded</w:t>
      </w:r>
      <w:r>
        <w:rPr>
          <w:spacing w:val="-3"/>
          <w:sz w:val="26"/>
        </w:rPr>
        <w:t xml:space="preserve"> </w:t>
      </w:r>
      <w:r>
        <w:rPr>
          <w:sz w:val="26"/>
        </w:rPr>
        <w:t>by</w:t>
      </w:r>
      <w:r>
        <w:rPr>
          <w:spacing w:val="-4"/>
          <w:sz w:val="26"/>
        </w:rPr>
        <w:t xml:space="preserve"> </w:t>
      </w:r>
      <w:r>
        <w:rPr>
          <w:sz w:val="26"/>
        </w:rPr>
        <w:t>the</w:t>
      </w:r>
      <w:r>
        <w:rPr>
          <w:spacing w:val="-3"/>
          <w:sz w:val="26"/>
        </w:rPr>
        <w:t xml:space="preserve"> </w:t>
      </w:r>
      <w:r>
        <w:rPr>
          <w:sz w:val="26"/>
        </w:rPr>
        <w:t xml:space="preserve">grant, </w:t>
      </w:r>
      <w:r>
        <w:rPr>
          <w:spacing w:val="-2"/>
          <w:sz w:val="26"/>
        </w:rPr>
        <w:t>including:</w:t>
      </w:r>
    </w:p>
    <w:p w:rsidR="00BE24D9" w:rsidRDefault="001B63F1" w14:paraId="5CA233D2" w14:textId="77777777">
      <w:pPr>
        <w:pStyle w:val="ListParagraph"/>
        <w:numPr>
          <w:ilvl w:val="1"/>
          <w:numId w:val="12"/>
        </w:numPr>
        <w:tabs>
          <w:tab w:val="left" w:pos="1539"/>
        </w:tabs>
        <w:ind w:left="1539" w:hanging="269"/>
        <w:rPr>
          <w:sz w:val="26"/>
        </w:rPr>
      </w:pPr>
      <w:r>
        <w:rPr>
          <w:sz w:val="26"/>
        </w:rPr>
        <w:t>The</w:t>
      </w:r>
      <w:r>
        <w:rPr>
          <w:spacing w:val="-3"/>
          <w:sz w:val="26"/>
        </w:rPr>
        <w:t xml:space="preserve"> </w:t>
      </w:r>
      <w:r>
        <w:rPr>
          <w:sz w:val="26"/>
        </w:rPr>
        <w:t>cost</w:t>
      </w:r>
      <w:r>
        <w:rPr>
          <w:spacing w:val="-2"/>
          <w:sz w:val="26"/>
        </w:rPr>
        <w:t xml:space="preserve"> </w:t>
      </w:r>
      <w:r>
        <w:rPr>
          <w:sz w:val="26"/>
        </w:rPr>
        <w:t>for</w:t>
      </w:r>
      <w:r>
        <w:rPr>
          <w:spacing w:val="-2"/>
          <w:sz w:val="26"/>
        </w:rPr>
        <w:t xml:space="preserve"> </w:t>
      </w:r>
      <w:r>
        <w:rPr>
          <w:sz w:val="26"/>
        </w:rPr>
        <w:t>all</w:t>
      </w:r>
      <w:r>
        <w:rPr>
          <w:spacing w:val="-3"/>
          <w:sz w:val="26"/>
        </w:rPr>
        <w:t xml:space="preserve"> </w:t>
      </w:r>
      <w:r>
        <w:rPr>
          <w:sz w:val="26"/>
        </w:rPr>
        <w:t>eligible</w:t>
      </w:r>
      <w:r>
        <w:rPr>
          <w:spacing w:val="-2"/>
          <w:sz w:val="26"/>
        </w:rPr>
        <w:t xml:space="preserve"> </w:t>
      </w:r>
      <w:r>
        <w:rPr>
          <w:sz w:val="26"/>
        </w:rPr>
        <w:t>equipment</w:t>
      </w:r>
      <w:r>
        <w:rPr>
          <w:spacing w:val="-3"/>
          <w:sz w:val="26"/>
        </w:rPr>
        <w:t xml:space="preserve"> </w:t>
      </w:r>
      <w:r>
        <w:rPr>
          <w:sz w:val="26"/>
        </w:rPr>
        <w:t>as</w:t>
      </w:r>
      <w:r>
        <w:rPr>
          <w:spacing w:val="-3"/>
          <w:sz w:val="26"/>
        </w:rPr>
        <w:t xml:space="preserve"> </w:t>
      </w:r>
      <w:r>
        <w:rPr>
          <w:sz w:val="26"/>
        </w:rPr>
        <w:t>listed</w:t>
      </w:r>
      <w:r>
        <w:rPr>
          <w:spacing w:val="-2"/>
          <w:sz w:val="26"/>
        </w:rPr>
        <w:t xml:space="preserve"> </w:t>
      </w:r>
      <w:r>
        <w:rPr>
          <w:sz w:val="26"/>
        </w:rPr>
        <w:t>in</w:t>
      </w:r>
      <w:r>
        <w:rPr>
          <w:spacing w:val="-3"/>
          <w:sz w:val="26"/>
        </w:rPr>
        <w:t xml:space="preserve"> </w:t>
      </w:r>
      <w:r>
        <w:rPr>
          <w:sz w:val="26"/>
        </w:rPr>
        <w:t>Section</w:t>
      </w:r>
      <w:r>
        <w:rPr>
          <w:spacing w:val="-3"/>
          <w:sz w:val="26"/>
        </w:rPr>
        <w:t xml:space="preserve"> </w:t>
      </w:r>
      <w:r>
        <w:rPr>
          <w:spacing w:val="-5"/>
          <w:sz w:val="26"/>
        </w:rPr>
        <w:t>II.</w:t>
      </w:r>
    </w:p>
    <w:p w:rsidR="00BE24D9" w:rsidRDefault="001B63F1" w14:paraId="55AADA7A" w14:textId="77777777">
      <w:pPr>
        <w:pStyle w:val="ListParagraph"/>
        <w:numPr>
          <w:ilvl w:val="1"/>
          <w:numId w:val="12"/>
        </w:numPr>
        <w:tabs>
          <w:tab w:val="left" w:pos="1539"/>
        </w:tabs>
        <w:ind w:left="1539" w:hanging="269"/>
        <w:rPr>
          <w:sz w:val="26"/>
        </w:rPr>
      </w:pPr>
      <w:r>
        <w:rPr>
          <w:sz w:val="26"/>
        </w:rPr>
        <w:t>The</w:t>
      </w:r>
      <w:r>
        <w:rPr>
          <w:spacing w:val="-3"/>
          <w:sz w:val="26"/>
        </w:rPr>
        <w:t xml:space="preserve"> </w:t>
      </w:r>
      <w:r>
        <w:rPr>
          <w:sz w:val="26"/>
        </w:rPr>
        <w:t>cost</w:t>
      </w:r>
      <w:r>
        <w:rPr>
          <w:spacing w:val="-2"/>
          <w:sz w:val="26"/>
        </w:rPr>
        <w:t xml:space="preserve"> </w:t>
      </w:r>
      <w:r>
        <w:rPr>
          <w:sz w:val="26"/>
        </w:rPr>
        <w:t>for</w:t>
      </w:r>
      <w:r>
        <w:rPr>
          <w:spacing w:val="-2"/>
          <w:sz w:val="26"/>
        </w:rPr>
        <w:t xml:space="preserve"> </w:t>
      </w:r>
      <w:r>
        <w:rPr>
          <w:sz w:val="26"/>
        </w:rPr>
        <w:t>low</w:t>
      </w:r>
      <w:r>
        <w:rPr>
          <w:spacing w:val="-2"/>
          <w:sz w:val="26"/>
        </w:rPr>
        <w:t xml:space="preserve"> </w:t>
      </w:r>
      <w:r>
        <w:rPr>
          <w:sz w:val="26"/>
        </w:rPr>
        <w:t>voltage</w:t>
      </w:r>
      <w:r>
        <w:rPr>
          <w:spacing w:val="-2"/>
          <w:sz w:val="26"/>
        </w:rPr>
        <w:t xml:space="preserve"> </w:t>
      </w:r>
      <w:r>
        <w:rPr>
          <w:sz w:val="26"/>
        </w:rPr>
        <w:t>contracting</w:t>
      </w:r>
      <w:r>
        <w:rPr>
          <w:spacing w:val="-2"/>
          <w:sz w:val="26"/>
        </w:rPr>
        <w:t xml:space="preserve"> </w:t>
      </w:r>
      <w:r>
        <w:rPr>
          <w:sz w:val="26"/>
        </w:rPr>
        <w:t>work</w:t>
      </w:r>
      <w:r>
        <w:rPr>
          <w:spacing w:val="-2"/>
          <w:sz w:val="26"/>
        </w:rPr>
        <w:t xml:space="preserve"> </w:t>
      </w:r>
      <w:r>
        <w:rPr>
          <w:sz w:val="26"/>
        </w:rPr>
        <w:t>as</w:t>
      </w:r>
      <w:r>
        <w:rPr>
          <w:spacing w:val="-2"/>
          <w:sz w:val="26"/>
        </w:rPr>
        <w:t xml:space="preserve"> </w:t>
      </w:r>
      <w:r>
        <w:rPr>
          <w:sz w:val="26"/>
        </w:rPr>
        <w:t>described</w:t>
      </w:r>
      <w:r>
        <w:rPr>
          <w:spacing w:val="-2"/>
          <w:sz w:val="26"/>
        </w:rPr>
        <w:t xml:space="preserve"> </w:t>
      </w:r>
      <w:r>
        <w:rPr>
          <w:sz w:val="26"/>
        </w:rPr>
        <w:t>in</w:t>
      </w:r>
      <w:r>
        <w:rPr>
          <w:spacing w:val="-2"/>
          <w:sz w:val="26"/>
        </w:rPr>
        <w:t xml:space="preserve"> </w:t>
      </w:r>
      <w:r>
        <w:rPr>
          <w:sz w:val="26"/>
        </w:rPr>
        <w:t>Section</w:t>
      </w:r>
      <w:r>
        <w:rPr>
          <w:spacing w:val="-2"/>
          <w:sz w:val="26"/>
        </w:rPr>
        <w:t xml:space="preserve"> </w:t>
      </w:r>
      <w:r>
        <w:rPr>
          <w:spacing w:val="-5"/>
          <w:sz w:val="26"/>
        </w:rPr>
        <w:t>II.</w:t>
      </w:r>
    </w:p>
    <w:p w:rsidR="00BE24D9" w:rsidRDefault="001B63F1" w14:paraId="168C5656" w14:textId="77777777">
      <w:pPr>
        <w:pStyle w:val="ListParagraph"/>
        <w:numPr>
          <w:ilvl w:val="1"/>
          <w:numId w:val="12"/>
        </w:numPr>
        <w:tabs>
          <w:tab w:val="left" w:pos="1540"/>
        </w:tabs>
        <w:ind w:right="479"/>
        <w:rPr>
          <w:sz w:val="26"/>
        </w:rPr>
      </w:pPr>
      <w:r>
        <w:rPr>
          <w:sz w:val="26"/>
        </w:rPr>
        <w:t>Broadband</w:t>
      </w:r>
      <w:r>
        <w:rPr>
          <w:spacing w:val="-6"/>
          <w:sz w:val="26"/>
        </w:rPr>
        <w:t xml:space="preserve"> </w:t>
      </w:r>
      <w:r>
        <w:rPr>
          <w:sz w:val="26"/>
        </w:rPr>
        <w:t>network</w:t>
      </w:r>
      <w:r>
        <w:rPr>
          <w:spacing w:val="-6"/>
          <w:sz w:val="26"/>
        </w:rPr>
        <w:t xml:space="preserve"> </w:t>
      </w:r>
      <w:r>
        <w:rPr>
          <w:sz w:val="26"/>
        </w:rPr>
        <w:t>engineering</w:t>
      </w:r>
      <w:r>
        <w:rPr>
          <w:spacing w:val="-6"/>
          <w:sz w:val="26"/>
        </w:rPr>
        <w:t xml:space="preserve"> </w:t>
      </w:r>
      <w:r>
        <w:rPr>
          <w:sz w:val="26"/>
        </w:rPr>
        <w:t>and</w:t>
      </w:r>
      <w:r>
        <w:rPr>
          <w:spacing w:val="-6"/>
          <w:sz w:val="26"/>
        </w:rPr>
        <w:t xml:space="preserve"> </w:t>
      </w:r>
      <w:r>
        <w:rPr>
          <w:sz w:val="26"/>
        </w:rPr>
        <w:t>designing</w:t>
      </w:r>
      <w:r>
        <w:rPr>
          <w:spacing w:val="-6"/>
          <w:sz w:val="26"/>
        </w:rPr>
        <w:t xml:space="preserve"> </w:t>
      </w:r>
      <w:r>
        <w:rPr>
          <w:sz w:val="26"/>
        </w:rPr>
        <w:t>cost</w:t>
      </w:r>
      <w:r>
        <w:rPr>
          <w:spacing w:val="-6"/>
          <w:sz w:val="26"/>
        </w:rPr>
        <w:t xml:space="preserve"> </w:t>
      </w:r>
      <w:r>
        <w:rPr>
          <w:sz w:val="26"/>
        </w:rPr>
        <w:t>with</w:t>
      </w:r>
      <w:r>
        <w:rPr>
          <w:spacing w:val="-6"/>
          <w:sz w:val="26"/>
        </w:rPr>
        <w:t xml:space="preserve"> </w:t>
      </w:r>
      <w:r>
        <w:rPr>
          <w:sz w:val="26"/>
        </w:rPr>
        <w:t>required supporting documentation.</w:t>
      </w:r>
    </w:p>
    <w:p w:rsidR="00BE24D9" w:rsidRDefault="001B63F1" w14:paraId="20D8D6D1" w14:textId="77777777">
      <w:pPr>
        <w:pStyle w:val="ListParagraph"/>
        <w:numPr>
          <w:ilvl w:val="1"/>
          <w:numId w:val="12"/>
        </w:numPr>
        <w:tabs>
          <w:tab w:val="left" w:pos="1540"/>
        </w:tabs>
        <w:ind w:right="239"/>
        <w:rPr>
          <w:sz w:val="26"/>
        </w:rPr>
      </w:pPr>
      <w:r>
        <w:rPr>
          <w:sz w:val="26"/>
        </w:rPr>
        <w:t>The</w:t>
      </w:r>
      <w:r>
        <w:rPr>
          <w:spacing w:val="-4"/>
          <w:sz w:val="26"/>
        </w:rPr>
        <w:t xml:space="preserve"> </w:t>
      </w:r>
      <w:r>
        <w:rPr>
          <w:sz w:val="26"/>
        </w:rPr>
        <w:t>cost</w:t>
      </w:r>
      <w:r>
        <w:rPr>
          <w:spacing w:val="-4"/>
          <w:sz w:val="26"/>
        </w:rPr>
        <w:t xml:space="preserve"> </w:t>
      </w:r>
      <w:r>
        <w:rPr>
          <w:sz w:val="26"/>
        </w:rPr>
        <w:t>of</w:t>
      </w:r>
      <w:r>
        <w:rPr>
          <w:spacing w:val="-4"/>
          <w:sz w:val="26"/>
        </w:rPr>
        <w:t xml:space="preserve"> </w:t>
      </w:r>
      <w:r>
        <w:rPr>
          <w:sz w:val="26"/>
        </w:rPr>
        <w:t>any</w:t>
      </w:r>
      <w:r>
        <w:rPr>
          <w:spacing w:val="-4"/>
          <w:sz w:val="26"/>
        </w:rPr>
        <w:t xml:space="preserve"> </w:t>
      </w:r>
      <w:r>
        <w:rPr>
          <w:sz w:val="26"/>
        </w:rPr>
        <w:t>required</w:t>
      </w:r>
      <w:r>
        <w:rPr>
          <w:spacing w:val="-4"/>
          <w:sz w:val="26"/>
        </w:rPr>
        <w:t xml:space="preserve"> </w:t>
      </w:r>
      <w:r>
        <w:rPr>
          <w:sz w:val="26"/>
        </w:rPr>
        <w:t>hardware</w:t>
      </w:r>
      <w:r>
        <w:rPr>
          <w:spacing w:val="-4"/>
          <w:sz w:val="26"/>
        </w:rPr>
        <w:t xml:space="preserve"> </w:t>
      </w:r>
      <w:r>
        <w:rPr>
          <w:sz w:val="26"/>
        </w:rPr>
        <w:t>warranty</w:t>
      </w:r>
      <w:r>
        <w:rPr>
          <w:spacing w:val="-4"/>
          <w:sz w:val="26"/>
        </w:rPr>
        <w:t xml:space="preserve"> </w:t>
      </w:r>
      <w:r>
        <w:rPr>
          <w:sz w:val="26"/>
        </w:rPr>
        <w:t>for</w:t>
      </w:r>
      <w:r>
        <w:rPr>
          <w:spacing w:val="-4"/>
          <w:sz w:val="26"/>
        </w:rPr>
        <w:t xml:space="preserve"> </w:t>
      </w:r>
      <w:r>
        <w:rPr>
          <w:sz w:val="26"/>
        </w:rPr>
        <w:t>broadband</w:t>
      </w:r>
      <w:r>
        <w:rPr>
          <w:spacing w:val="-6"/>
          <w:sz w:val="26"/>
        </w:rPr>
        <w:t xml:space="preserve"> </w:t>
      </w:r>
      <w:r>
        <w:rPr>
          <w:sz w:val="26"/>
        </w:rPr>
        <w:t xml:space="preserve">network </w:t>
      </w:r>
      <w:r>
        <w:rPr>
          <w:spacing w:val="-2"/>
          <w:sz w:val="26"/>
        </w:rPr>
        <w:t>equipment.</w:t>
      </w:r>
    </w:p>
    <w:p w:rsidR="00BE24D9" w:rsidRDefault="001B63F1" w14:paraId="39B5E4E5" w14:textId="77777777">
      <w:pPr>
        <w:pStyle w:val="ListParagraph"/>
        <w:numPr>
          <w:ilvl w:val="1"/>
          <w:numId w:val="12"/>
        </w:numPr>
        <w:tabs>
          <w:tab w:val="left" w:pos="1539"/>
        </w:tabs>
        <w:ind w:left="1539" w:hanging="269"/>
        <w:rPr>
          <w:sz w:val="26"/>
        </w:rPr>
      </w:pPr>
      <w:r>
        <w:rPr>
          <w:sz w:val="26"/>
        </w:rPr>
        <w:t>The</w:t>
      </w:r>
      <w:r>
        <w:rPr>
          <w:spacing w:val="-5"/>
          <w:sz w:val="26"/>
        </w:rPr>
        <w:t xml:space="preserve"> </w:t>
      </w:r>
      <w:r>
        <w:rPr>
          <w:sz w:val="26"/>
        </w:rPr>
        <w:t>cost</w:t>
      </w:r>
      <w:r>
        <w:rPr>
          <w:spacing w:val="-3"/>
          <w:sz w:val="26"/>
        </w:rPr>
        <w:t xml:space="preserve"> </w:t>
      </w:r>
      <w:r>
        <w:rPr>
          <w:sz w:val="26"/>
        </w:rPr>
        <w:t>of</w:t>
      </w:r>
      <w:r>
        <w:rPr>
          <w:spacing w:val="-2"/>
          <w:sz w:val="26"/>
        </w:rPr>
        <w:t xml:space="preserve"> </w:t>
      </w:r>
      <w:r>
        <w:rPr>
          <w:sz w:val="26"/>
        </w:rPr>
        <w:t>installation,</w:t>
      </w:r>
      <w:r>
        <w:rPr>
          <w:spacing w:val="-3"/>
          <w:sz w:val="26"/>
        </w:rPr>
        <w:t xml:space="preserve"> </w:t>
      </w:r>
      <w:r>
        <w:rPr>
          <w:sz w:val="26"/>
        </w:rPr>
        <w:t>provisioning,</w:t>
      </w:r>
      <w:r>
        <w:rPr>
          <w:spacing w:val="-3"/>
          <w:sz w:val="26"/>
        </w:rPr>
        <w:t xml:space="preserve"> </w:t>
      </w:r>
      <w:r>
        <w:rPr>
          <w:sz w:val="26"/>
        </w:rPr>
        <w:t>and</w:t>
      </w:r>
      <w:r>
        <w:rPr>
          <w:spacing w:val="-2"/>
          <w:sz w:val="26"/>
        </w:rPr>
        <w:t xml:space="preserve"> </w:t>
      </w:r>
      <w:r>
        <w:rPr>
          <w:sz w:val="26"/>
        </w:rPr>
        <w:t>configuration</w:t>
      </w:r>
      <w:r>
        <w:rPr>
          <w:spacing w:val="-3"/>
          <w:sz w:val="26"/>
        </w:rPr>
        <w:t xml:space="preserve"> </w:t>
      </w:r>
      <w:r>
        <w:rPr>
          <w:sz w:val="26"/>
        </w:rPr>
        <w:t>labor</w:t>
      </w:r>
      <w:r>
        <w:rPr>
          <w:spacing w:val="-2"/>
          <w:sz w:val="26"/>
        </w:rPr>
        <w:t xml:space="preserve"> </w:t>
      </w:r>
      <w:r>
        <w:rPr>
          <w:spacing w:val="-5"/>
          <w:sz w:val="26"/>
        </w:rPr>
        <w:t>as</w:t>
      </w:r>
    </w:p>
    <w:p w:rsidR="00BE24D9" w:rsidRDefault="00BE24D9" w14:paraId="121AFE49" w14:textId="77777777">
      <w:pPr>
        <w:rPr>
          <w:sz w:val="26"/>
        </w:rPr>
        <w:sectPr w:rsidR="00BE24D9" w:rsidSect="00F568C3">
          <w:pgSz w:w="12240" w:h="15840"/>
          <w:pgMar w:top="1320" w:right="1260" w:bottom="1340" w:left="1340" w:header="729" w:footer="1155" w:gutter="0"/>
          <w:cols w:space="720"/>
        </w:sectPr>
      </w:pPr>
    </w:p>
    <w:p w:rsidR="00BE24D9" w:rsidRDefault="001B63F1" w14:paraId="3099E8DF" w14:textId="77777777">
      <w:pPr>
        <w:pStyle w:val="BodyText"/>
        <w:spacing w:before="101"/>
        <w:ind w:left="1540"/>
      </w:pPr>
      <w:r>
        <w:lastRenderedPageBreak/>
        <w:t>described</w:t>
      </w:r>
      <w:r>
        <w:rPr>
          <w:spacing w:val="-4"/>
        </w:rPr>
        <w:t xml:space="preserve"> </w:t>
      </w:r>
      <w:r>
        <w:t>in</w:t>
      </w:r>
      <w:r>
        <w:rPr>
          <w:spacing w:val="-3"/>
        </w:rPr>
        <w:t xml:space="preserve"> </w:t>
      </w:r>
      <w:r>
        <w:t>Section</w:t>
      </w:r>
      <w:r>
        <w:rPr>
          <w:spacing w:val="-3"/>
        </w:rPr>
        <w:t xml:space="preserve"> </w:t>
      </w:r>
      <w:r>
        <w:rPr>
          <w:spacing w:val="-5"/>
        </w:rPr>
        <w:t>II.</w:t>
      </w:r>
    </w:p>
    <w:p w:rsidR="00BE24D9" w:rsidRDefault="001B63F1" w14:paraId="1B878F40" w14:textId="77777777">
      <w:pPr>
        <w:pStyle w:val="ListParagraph"/>
        <w:numPr>
          <w:ilvl w:val="1"/>
          <w:numId w:val="12"/>
        </w:numPr>
        <w:tabs>
          <w:tab w:val="left" w:pos="1540"/>
        </w:tabs>
        <w:ind w:right="284"/>
        <w:rPr>
          <w:sz w:val="26"/>
        </w:rPr>
      </w:pPr>
      <w:r>
        <w:rPr>
          <w:sz w:val="26"/>
        </w:rPr>
        <w:t>Any</w:t>
      </w:r>
      <w:r>
        <w:rPr>
          <w:spacing w:val="-4"/>
          <w:sz w:val="26"/>
        </w:rPr>
        <w:t xml:space="preserve"> </w:t>
      </w:r>
      <w:r>
        <w:rPr>
          <w:sz w:val="26"/>
        </w:rPr>
        <w:t>applicable</w:t>
      </w:r>
      <w:r>
        <w:rPr>
          <w:spacing w:val="-4"/>
          <w:sz w:val="26"/>
        </w:rPr>
        <w:t xml:space="preserve"> </w:t>
      </w:r>
      <w:r>
        <w:rPr>
          <w:sz w:val="26"/>
        </w:rPr>
        <w:t>taxes,</w:t>
      </w:r>
      <w:r>
        <w:rPr>
          <w:spacing w:val="-5"/>
          <w:sz w:val="26"/>
        </w:rPr>
        <w:t xml:space="preserve"> </w:t>
      </w:r>
      <w:r>
        <w:rPr>
          <w:sz w:val="26"/>
        </w:rPr>
        <w:t>shipping,</w:t>
      </w:r>
      <w:r>
        <w:rPr>
          <w:spacing w:val="-4"/>
          <w:sz w:val="26"/>
        </w:rPr>
        <w:t xml:space="preserve"> </w:t>
      </w:r>
      <w:r>
        <w:rPr>
          <w:sz w:val="26"/>
        </w:rPr>
        <w:t>and</w:t>
      </w:r>
      <w:r>
        <w:rPr>
          <w:spacing w:val="-4"/>
          <w:sz w:val="26"/>
        </w:rPr>
        <w:t xml:space="preserve"> </w:t>
      </w:r>
      <w:r>
        <w:rPr>
          <w:sz w:val="26"/>
        </w:rPr>
        <w:t>insurance</w:t>
      </w:r>
      <w:r>
        <w:rPr>
          <w:spacing w:val="-5"/>
          <w:sz w:val="26"/>
        </w:rPr>
        <w:t xml:space="preserve"> </w:t>
      </w:r>
      <w:r>
        <w:rPr>
          <w:sz w:val="26"/>
        </w:rPr>
        <w:t>costs</w:t>
      </w:r>
      <w:r>
        <w:rPr>
          <w:spacing w:val="-4"/>
          <w:sz w:val="26"/>
        </w:rPr>
        <w:t xml:space="preserve"> </w:t>
      </w:r>
      <w:r>
        <w:rPr>
          <w:sz w:val="26"/>
        </w:rPr>
        <w:t>that</w:t>
      </w:r>
      <w:r>
        <w:rPr>
          <w:spacing w:val="-4"/>
          <w:sz w:val="26"/>
        </w:rPr>
        <w:t xml:space="preserve"> </w:t>
      </w:r>
      <w:r>
        <w:rPr>
          <w:sz w:val="26"/>
        </w:rPr>
        <w:t>are</w:t>
      </w:r>
      <w:r>
        <w:rPr>
          <w:spacing w:val="-6"/>
          <w:sz w:val="26"/>
        </w:rPr>
        <w:t xml:space="preserve"> </w:t>
      </w:r>
      <w:r>
        <w:rPr>
          <w:sz w:val="26"/>
        </w:rPr>
        <w:t xml:space="preserve">directly related to broadband network equipment deployed under the </w:t>
      </w:r>
      <w:r>
        <w:rPr>
          <w:spacing w:val="-2"/>
          <w:sz w:val="26"/>
        </w:rPr>
        <w:t>BPHA.</w:t>
      </w:r>
    </w:p>
    <w:p w:rsidR="00BE24D9" w:rsidRDefault="001B63F1" w14:paraId="3A8F54BB" w14:textId="77777777">
      <w:pPr>
        <w:pStyle w:val="ListParagraph"/>
        <w:numPr>
          <w:ilvl w:val="0"/>
          <w:numId w:val="12"/>
        </w:numPr>
        <w:tabs>
          <w:tab w:val="left" w:pos="1270"/>
        </w:tabs>
        <w:rPr>
          <w:sz w:val="26"/>
        </w:rPr>
      </w:pPr>
      <w:r>
        <w:rPr>
          <w:sz w:val="26"/>
        </w:rPr>
        <w:t>Matching</w:t>
      </w:r>
      <w:r>
        <w:rPr>
          <w:spacing w:val="-6"/>
          <w:sz w:val="26"/>
        </w:rPr>
        <w:t xml:space="preserve"> </w:t>
      </w:r>
      <w:r>
        <w:rPr>
          <w:sz w:val="26"/>
        </w:rPr>
        <w:t>Funds</w:t>
      </w:r>
      <w:r>
        <w:rPr>
          <w:spacing w:val="-2"/>
          <w:sz w:val="26"/>
        </w:rPr>
        <w:t xml:space="preserve"> </w:t>
      </w:r>
      <w:r>
        <w:rPr>
          <w:sz w:val="26"/>
        </w:rPr>
        <w:t>to</w:t>
      </w:r>
      <w:r>
        <w:rPr>
          <w:spacing w:val="-3"/>
          <w:sz w:val="26"/>
        </w:rPr>
        <w:t xml:space="preserve"> </w:t>
      </w:r>
      <w:r>
        <w:rPr>
          <w:sz w:val="26"/>
        </w:rPr>
        <w:t>be</w:t>
      </w:r>
      <w:r>
        <w:rPr>
          <w:spacing w:val="-2"/>
          <w:sz w:val="26"/>
        </w:rPr>
        <w:t xml:space="preserve"> </w:t>
      </w:r>
      <w:r>
        <w:rPr>
          <w:sz w:val="26"/>
        </w:rPr>
        <w:t>provided</w:t>
      </w:r>
      <w:r>
        <w:rPr>
          <w:spacing w:val="-2"/>
          <w:sz w:val="26"/>
        </w:rPr>
        <w:t xml:space="preserve"> </w:t>
      </w:r>
      <w:r>
        <w:rPr>
          <w:sz w:val="26"/>
        </w:rPr>
        <w:t>by</w:t>
      </w:r>
      <w:r>
        <w:rPr>
          <w:spacing w:val="-2"/>
          <w:sz w:val="26"/>
        </w:rPr>
        <w:t xml:space="preserve"> </w:t>
      </w:r>
      <w:r>
        <w:rPr>
          <w:sz w:val="26"/>
        </w:rPr>
        <w:t>the</w:t>
      </w:r>
      <w:r>
        <w:rPr>
          <w:spacing w:val="-4"/>
          <w:sz w:val="26"/>
        </w:rPr>
        <w:t xml:space="preserve"> </w:t>
      </w:r>
      <w:r>
        <w:rPr>
          <w:sz w:val="26"/>
        </w:rPr>
        <w:t>application</w:t>
      </w:r>
      <w:r>
        <w:rPr>
          <w:spacing w:val="-3"/>
          <w:sz w:val="26"/>
        </w:rPr>
        <w:t xml:space="preserve"> </w:t>
      </w:r>
      <w:r>
        <w:rPr>
          <w:sz w:val="26"/>
        </w:rPr>
        <w:t>that</w:t>
      </w:r>
      <w:r>
        <w:rPr>
          <w:spacing w:val="-1"/>
          <w:sz w:val="26"/>
        </w:rPr>
        <w:t xml:space="preserve"> </w:t>
      </w:r>
      <w:r>
        <w:rPr>
          <w:spacing w:val="-2"/>
          <w:sz w:val="26"/>
        </w:rPr>
        <w:t>include:</w:t>
      </w:r>
    </w:p>
    <w:p w:rsidR="00BE24D9" w:rsidRDefault="001B63F1" w14:paraId="27B2528A" w14:textId="77777777">
      <w:pPr>
        <w:pStyle w:val="ListParagraph"/>
        <w:numPr>
          <w:ilvl w:val="1"/>
          <w:numId w:val="12"/>
        </w:numPr>
        <w:tabs>
          <w:tab w:val="left" w:pos="1540"/>
        </w:tabs>
        <w:ind w:right="368"/>
        <w:rPr>
          <w:sz w:val="26"/>
        </w:rPr>
      </w:pPr>
      <w:r>
        <w:rPr>
          <w:sz w:val="26"/>
        </w:rPr>
        <w:t>Monthly</w:t>
      </w:r>
      <w:r>
        <w:rPr>
          <w:spacing w:val="-5"/>
          <w:sz w:val="26"/>
        </w:rPr>
        <w:t xml:space="preserve"> </w:t>
      </w:r>
      <w:r>
        <w:rPr>
          <w:sz w:val="26"/>
        </w:rPr>
        <w:t>recurring</w:t>
      </w:r>
      <w:r>
        <w:rPr>
          <w:spacing w:val="-5"/>
          <w:sz w:val="26"/>
        </w:rPr>
        <w:t xml:space="preserve"> </w:t>
      </w:r>
      <w:r>
        <w:rPr>
          <w:sz w:val="26"/>
        </w:rPr>
        <w:t>Internet</w:t>
      </w:r>
      <w:r>
        <w:rPr>
          <w:spacing w:val="-5"/>
          <w:sz w:val="26"/>
        </w:rPr>
        <w:t xml:space="preserve"> </w:t>
      </w:r>
      <w:r>
        <w:rPr>
          <w:sz w:val="26"/>
        </w:rPr>
        <w:t>bandwidth</w:t>
      </w:r>
      <w:r>
        <w:rPr>
          <w:spacing w:val="-5"/>
          <w:sz w:val="26"/>
        </w:rPr>
        <w:t xml:space="preserve"> </w:t>
      </w:r>
      <w:r>
        <w:rPr>
          <w:sz w:val="26"/>
        </w:rPr>
        <w:t>cost</w:t>
      </w:r>
      <w:r>
        <w:rPr>
          <w:spacing w:val="-5"/>
          <w:sz w:val="26"/>
        </w:rPr>
        <w:t xml:space="preserve"> </w:t>
      </w:r>
      <w:r>
        <w:rPr>
          <w:sz w:val="26"/>
        </w:rPr>
        <w:t>for</w:t>
      </w:r>
      <w:r>
        <w:rPr>
          <w:spacing w:val="-5"/>
          <w:sz w:val="26"/>
        </w:rPr>
        <w:t xml:space="preserve"> </w:t>
      </w:r>
      <w:r>
        <w:rPr>
          <w:sz w:val="26"/>
        </w:rPr>
        <w:t>the</w:t>
      </w:r>
      <w:r>
        <w:rPr>
          <w:spacing w:val="-6"/>
          <w:sz w:val="26"/>
        </w:rPr>
        <w:t xml:space="preserve"> </w:t>
      </w:r>
      <w:r>
        <w:rPr>
          <w:sz w:val="26"/>
        </w:rPr>
        <w:t>five-year</w:t>
      </w:r>
      <w:r>
        <w:rPr>
          <w:spacing w:val="-7"/>
          <w:sz w:val="26"/>
        </w:rPr>
        <w:t xml:space="preserve"> </w:t>
      </w:r>
      <w:r>
        <w:rPr>
          <w:sz w:val="26"/>
        </w:rPr>
        <w:t>project period, post-project completion.</w:t>
      </w:r>
    </w:p>
    <w:p w:rsidR="00BE24D9" w:rsidRDefault="001B63F1" w14:paraId="7F155258" w14:textId="77777777">
      <w:pPr>
        <w:pStyle w:val="ListParagraph"/>
        <w:numPr>
          <w:ilvl w:val="1"/>
          <w:numId w:val="12"/>
        </w:numPr>
        <w:tabs>
          <w:tab w:val="left" w:pos="1540"/>
        </w:tabs>
        <w:ind w:right="264"/>
        <w:rPr>
          <w:sz w:val="26"/>
        </w:rPr>
      </w:pPr>
      <w:r>
        <w:rPr>
          <w:sz w:val="26"/>
        </w:rPr>
        <w:t>Operations</w:t>
      </w:r>
      <w:r>
        <w:rPr>
          <w:spacing w:val="-5"/>
          <w:sz w:val="26"/>
        </w:rPr>
        <w:t xml:space="preserve"> </w:t>
      </w:r>
      <w:r>
        <w:rPr>
          <w:sz w:val="26"/>
        </w:rPr>
        <w:t>and</w:t>
      </w:r>
      <w:r>
        <w:rPr>
          <w:spacing w:val="-5"/>
          <w:sz w:val="26"/>
        </w:rPr>
        <w:t xml:space="preserve"> </w:t>
      </w:r>
      <w:r>
        <w:rPr>
          <w:sz w:val="26"/>
        </w:rPr>
        <w:t>Maintenance</w:t>
      </w:r>
      <w:r>
        <w:rPr>
          <w:spacing w:val="-5"/>
          <w:sz w:val="26"/>
        </w:rPr>
        <w:t xml:space="preserve"> </w:t>
      </w:r>
      <w:r>
        <w:rPr>
          <w:sz w:val="26"/>
        </w:rPr>
        <w:t>(O&amp;M)</w:t>
      </w:r>
      <w:r>
        <w:rPr>
          <w:spacing w:val="-5"/>
          <w:sz w:val="26"/>
        </w:rPr>
        <w:t xml:space="preserve"> </w:t>
      </w:r>
      <w:r>
        <w:rPr>
          <w:sz w:val="26"/>
        </w:rPr>
        <w:t>cost</w:t>
      </w:r>
      <w:r>
        <w:rPr>
          <w:spacing w:val="-5"/>
          <w:sz w:val="26"/>
        </w:rPr>
        <w:t xml:space="preserve"> </w:t>
      </w:r>
      <w:r>
        <w:rPr>
          <w:sz w:val="26"/>
        </w:rPr>
        <w:t>to</w:t>
      </w:r>
      <w:r>
        <w:rPr>
          <w:spacing w:val="-5"/>
          <w:sz w:val="26"/>
        </w:rPr>
        <w:t xml:space="preserve"> </w:t>
      </w:r>
      <w:r>
        <w:rPr>
          <w:sz w:val="26"/>
        </w:rPr>
        <w:t>ensure</w:t>
      </w:r>
      <w:r>
        <w:rPr>
          <w:spacing w:val="-6"/>
          <w:sz w:val="26"/>
        </w:rPr>
        <w:t xml:space="preserve"> </w:t>
      </w:r>
      <w:r>
        <w:rPr>
          <w:sz w:val="26"/>
        </w:rPr>
        <w:t>the</w:t>
      </w:r>
      <w:r>
        <w:rPr>
          <w:spacing w:val="-5"/>
          <w:sz w:val="26"/>
        </w:rPr>
        <w:t xml:space="preserve"> </w:t>
      </w:r>
      <w:r>
        <w:rPr>
          <w:sz w:val="26"/>
        </w:rPr>
        <w:t>network</w:t>
      </w:r>
      <w:r>
        <w:rPr>
          <w:spacing w:val="-5"/>
          <w:sz w:val="26"/>
        </w:rPr>
        <w:t xml:space="preserve"> </w:t>
      </w:r>
      <w:r>
        <w:rPr>
          <w:sz w:val="26"/>
        </w:rPr>
        <w:t>and broadband services are operational for at least five years post completion of the project.</w:t>
      </w:r>
    </w:p>
    <w:p w:rsidR="00BE24D9" w:rsidRDefault="001B63F1" w14:paraId="7004EE7B" w14:textId="77777777">
      <w:pPr>
        <w:pStyle w:val="ListParagraph"/>
        <w:numPr>
          <w:ilvl w:val="0"/>
          <w:numId w:val="12"/>
        </w:numPr>
        <w:tabs>
          <w:tab w:val="left" w:pos="1270"/>
        </w:tabs>
        <w:ind w:right="1170"/>
        <w:rPr>
          <w:sz w:val="26"/>
        </w:rPr>
      </w:pPr>
      <w:r>
        <w:rPr>
          <w:sz w:val="26"/>
        </w:rPr>
        <w:t>Project</w:t>
      </w:r>
      <w:r>
        <w:rPr>
          <w:spacing w:val="-7"/>
          <w:sz w:val="26"/>
        </w:rPr>
        <w:t xml:space="preserve"> </w:t>
      </w:r>
      <w:r>
        <w:rPr>
          <w:sz w:val="26"/>
        </w:rPr>
        <w:t>milestones</w:t>
      </w:r>
      <w:r>
        <w:rPr>
          <w:spacing w:val="-6"/>
          <w:sz w:val="26"/>
        </w:rPr>
        <w:t xml:space="preserve"> </w:t>
      </w:r>
      <w:r>
        <w:rPr>
          <w:sz w:val="26"/>
        </w:rPr>
        <w:t>with</w:t>
      </w:r>
      <w:r>
        <w:rPr>
          <w:spacing w:val="-5"/>
          <w:sz w:val="26"/>
        </w:rPr>
        <w:t xml:space="preserve"> </w:t>
      </w:r>
      <w:r>
        <w:rPr>
          <w:sz w:val="26"/>
        </w:rPr>
        <w:t>a</w:t>
      </w:r>
      <w:r>
        <w:rPr>
          <w:spacing w:val="-5"/>
          <w:sz w:val="26"/>
        </w:rPr>
        <w:t xml:space="preserve"> </w:t>
      </w:r>
      <w:r>
        <w:rPr>
          <w:sz w:val="26"/>
        </w:rPr>
        <w:t>delineated</w:t>
      </w:r>
      <w:r>
        <w:rPr>
          <w:spacing w:val="-6"/>
          <w:sz w:val="26"/>
        </w:rPr>
        <w:t xml:space="preserve"> </w:t>
      </w:r>
      <w:r>
        <w:rPr>
          <w:sz w:val="26"/>
        </w:rPr>
        <w:t>deployment</w:t>
      </w:r>
      <w:r>
        <w:rPr>
          <w:spacing w:val="-5"/>
          <w:sz w:val="26"/>
        </w:rPr>
        <w:t xml:space="preserve"> </w:t>
      </w:r>
      <w:r>
        <w:rPr>
          <w:sz w:val="26"/>
        </w:rPr>
        <w:t>schedule</w:t>
      </w:r>
      <w:r>
        <w:rPr>
          <w:spacing w:val="-5"/>
          <w:sz w:val="26"/>
        </w:rPr>
        <w:t xml:space="preserve"> </w:t>
      </w:r>
      <w:r>
        <w:rPr>
          <w:sz w:val="26"/>
        </w:rPr>
        <w:t xml:space="preserve">that </w:t>
      </w:r>
      <w:r>
        <w:rPr>
          <w:spacing w:val="-2"/>
          <w:sz w:val="26"/>
        </w:rPr>
        <w:t>includes:</w:t>
      </w:r>
    </w:p>
    <w:p w:rsidR="00BE24D9" w:rsidRDefault="001B63F1" w14:paraId="083DCFE9" w14:textId="77777777">
      <w:pPr>
        <w:pStyle w:val="ListParagraph"/>
        <w:numPr>
          <w:ilvl w:val="1"/>
          <w:numId w:val="12"/>
        </w:numPr>
        <w:tabs>
          <w:tab w:val="left" w:pos="1540"/>
        </w:tabs>
        <w:ind w:right="298"/>
        <w:rPr>
          <w:sz w:val="26"/>
        </w:rPr>
      </w:pPr>
      <w:r>
        <w:rPr>
          <w:sz w:val="26"/>
        </w:rPr>
        <w:t>A</w:t>
      </w:r>
      <w:r>
        <w:rPr>
          <w:spacing w:val="-4"/>
          <w:sz w:val="26"/>
        </w:rPr>
        <w:t xml:space="preserve"> </w:t>
      </w:r>
      <w:r>
        <w:rPr>
          <w:sz w:val="26"/>
        </w:rPr>
        <w:t>commitment</w:t>
      </w:r>
      <w:r>
        <w:rPr>
          <w:spacing w:val="-4"/>
          <w:sz w:val="26"/>
        </w:rPr>
        <w:t xml:space="preserve"> </w:t>
      </w:r>
      <w:r>
        <w:rPr>
          <w:sz w:val="26"/>
        </w:rPr>
        <w:t>timeline</w:t>
      </w:r>
      <w:r>
        <w:rPr>
          <w:spacing w:val="-4"/>
          <w:sz w:val="26"/>
        </w:rPr>
        <w:t xml:space="preserve"> </w:t>
      </w:r>
      <w:r>
        <w:rPr>
          <w:sz w:val="26"/>
        </w:rPr>
        <w:t>to</w:t>
      </w:r>
      <w:r>
        <w:rPr>
          <w:spacing w:val="-5"/>
          <w:sz w:val="26"/>
        </w:rPr>
        <w:t xml:space="preserve"> </w:t>
      </w:r>
      <w:r>
        <w:rPr>
          <w:sz w:val="26"/>
        </w:rPr>
        <w:t>complete</w:t>
      </w:r>
      <w:r>
        <w:rPr>
          <w:spacing w:val="-4"/>
          <w:sz w:val="26"/>
        </w:rPr>
        <w:t xml:space="preserve"> </w:t>
      </w:r>
      <w:r>
        <w:rPr>
          <w:sz w:val="26"/>
        </w:rPr>
        <w:t>the</w:t>
      </w:r>
      <w:r>
        <w:rPr>
          <w:spacing w:val="-5"/>
          <w:sz w:val="26"/>
        </w:rPr>
        <w:t xml:space="preserve"> </w:t>
      </w:r>
      <w:r>
        <w:rPr>
          <w:sz w:val="26"/>
        </w:rPr>
        <w:t>project</w:t>
      </w:r>
      <w:r>
        <w:rPr>
          <w:spacing w:val="-4"/>
          <w:sz w:val="26"/>
        </w:rPr>
        <w:t xml:space="preserve"> </w:t>
      </w:r>
      <w:r>
        <w:rPr>
          <w:sz w:val="26"/>
        </w:rPr>
        <w:t>within</w:t>
      </w:r>
      <w:r>
        <w:rPr>
          <w:spacing w:val="-5"/>
          <w:sz w:val="26"/>
        </w:rPr>
        <w:t xml:space="preserve"> </w:t>
      </w:r>
      <w:r>
        <w:rPr>
          <w:sz w:val="26"/>
        </w:rPr>
        <w:t>12</w:t>
      </w:r>
      <w:r>
        <w:rPr>
          <w:spacing w:val="-5"/>
          <w:sz w:val="26"/>
        </w:rPr>
        <w:t xml:space="preserve"> </w:t>
      </w:r>
      <w:r>
        <w:rPr>
          <w:sz w:val="26"/>
        </w:rPr>
        <w:t>months</w:t>
      </w:r>
      <w:r>
        <w:rPr>
          <w:spacing w:val="-4"/>
          <w:sz w:val="26"/>
        </w:rPr>
        <w:t xml:space="preserve"> </w:t>
      </w:r>
      <w:r>
        <w:rPr>
          <w:sz w:val="26"/>
        </w:rPr>
        <w:t>of Commission approval of the application for BPHA Infrastructure grants and within 18 months of Commission approval for BPHA Internet Extension grants.</w:t>
      </w:r>
    </w:p>
    <w:p w:rsidR="00BE24D9" w:rsidRDefault="001B63F1" w14:paraId="465DCE6C" w14:textId="77777777">
      <w:pPr>
        <w:pStyle w:val="ListParagraph"/>
        <w:numPr>
          <w:ilvl w:val="1"/>
          <w:numId w:val="12"/>
        </w:numPr>
        <w:tabs>
          <w:tab w:val="left" w:pos="1540"/>
        </w:tabs>
        <w:ind w:right="317"/>
        <w:rPr>
          <w:sz w:val="26"/>
        </w:rPr>
      </w:pPr>
      <w:r>
        <w:rPr>
          <w:sz w:val="26"/>
        </w:rPr>
        <w:t>The schedule identifying major prerequisites such as a detailed project plan with a timeline including low voltage construction, network installation, provisioning and configuration, testing, submission</w:t>
      </w:r>
      <w:r>
        <w:rPr>
          <w:spacing w:val="-6"/>
          <w:sz w:val="26"/>
        </w:rPr>
        <w:t xml:space="preserve"> </w:t>
      </w:r>
      <w:r>
        <w:rPr>
          <w:sz w:val="26"/>
        </w:rPr>
        <w:t>of</w:t>
      </w:r>
      <w:r>
        <w:rPr>
          <w:spacing w:val="-5"/>
          <w:sz w:val="26"/>
        </w:rPr>
        <w:t xml:space="preserve"> </w:t>
      </w:r>
      <w:r>
        <w:rPr>
          <w:sz w:val="26"/>
        </w:rPr>
        <w:t>closeout</w:t>
      </w:r>
      <w:r>
        <w:rPr>
          <w:spacing w:val="-5"/>
          <w:sz w:val="26"/>
        </w:rPr>
        <w:t xml:space="preserve"> </w:t>
      </w:r>
      <w:r>
        <w:rPr>
          <w:sz w:val="26"/>
        </w:rPr>
        <w:t>package</w:t>
      </w:r>
      <w:r>
        <w:rPr>
          <w:spacing w:val="-5"/>
          <w:sz w:val="26"/>
        </w:rPr>
        <w:t xml:space="preserve"> </w:t>
      </w:r>
      <w:r>
        <w:rPr>
          <w:sz w:val="26"/>
        </w:rPr>
        <w:t>with</w:t>
      </w:r>
      <w:r>
        <w:rPr>
          <w:spacing w:val="-5"/>
          <w:sz w:val="26"/>
        </w:rPr>
        <w:t xml:space="preserve"> </w:t>
      </w:r>
      <w:r>
        <w:rPr>
          <w:sz w:val="26"/>
        </w:rPr>
        <w:t>project</w:t>
      </w:r>
      <w:r>
        <w:rPr>
          <w:spacing w:val="-5"/>
          <w:sz w:val="26"/>
        </w:rPr>
        <w:t xml:space="preserve"> </w:t>
      </w:r>
      <w:r>
        <w:rPr>
          <w:sz w:val="26"/>
        </w:rPr>
        <w:t>completion</w:t>
      </w:r>
      <w:r>
        <w:rPr>
          <w:spacing w:val="-6"/>
          <w:sz w:val="26"/>
        </w:rPr>
        <w:t xml:space="preserve"> </w:t>
      </w:r>
      <w:r>
        <w:rPr>
          <w:sz w:val="26"/>
        </w:rPr>
        <w:t>report,</w:t>
      </w:r>
      <w:r>
        <w:rPr>
          <w:spacing w:val="-5"/>
          <w:sz w:val="26"/>
        </w:rPr>
        <w:t xml:space="preserve"> </w:t>
      </w:r>
      <w:r>
        <w:rPr>
          <w:sz w:val="26"/>
        </w:rPr>
        <w:t>and any other milestones that can be verified by the Commission staff.</w:t>
      </w:r>
    </w:p>
    <w:p w:rsidR="00BE24D9" w:rsidRDefault="00BE24D9" w14:paraId="17C4E898" w14:textId="77777777">
      <w:pPr>
        <w:pStyle w:val="BodyText"/>
      </w:pPr>
    </w:p>
    <w:p w:rsidR="00BE24D9" w:rsidRDefault="001B63F1" w14:paraId="781BBD26" w14:textId="77777777">
      <w:pPr>
        <w:pStyle w:val="Heading1"/>
        <w:numPr>
          <w:ilvl w:val="1"/>
          <w:numId w:val="13"/>
        </w:numPr>
        <w:tabs>
          <w:tab w:val="left" w:pos="956"/>
        </w:tabs>
        <w:spacing w:before="1" w:line="313" w:lineRule="exact"/>
        <w:ind w:left="956" w:hanging="496"/>
      </w:pPr>
      <w:r>
        <w:t>Organizational</w:t>
      </w:r>
      <w:r>
        <w:rPr>
          <w:spacing w:val="-2"/>
        </w:rPr>
        <w:t xml:space="preserve"> </w:t>
      </w:r>
      <w:r>
        <w:t>Chart</w:t>
      </w:r>
      <w:r>
        <w:rPr>
          <w:spacing w:val="-1"/>
        </w:rPr>
        <w:t xml:space="preserve"> </w:t>
      </w:r>
      <w:r>
        <w:t>and</w:t>
      </w:r>
      <w:r>
        <w:rPr>
          <w:spacing w:val="-1"/>
        </w:rPr>
        <w:t xml:space="preserve"> </w:t>
      </w:r>
      <w:r>
        <w:rPr>
          <w:spacing w:val="-2"/>
        </w:rPr>
        <w:t>Background</w:t>
      </w:r>
    </w:p>
    <w:p w:rsidR="00BE24D9" w:rsidRDefault="001B63F1" w14:paraId="5B3441E8" w14:textId="77777777">
      <w:pPr>
        <w:pStyle w:val="BodyText"/>
        <w:ind w:left="910" w:right="223"/>
      </w:pPr>
      <w:r>
        <w:t>The</w:t>
      </w:r>
      <w:r>
        <w:rPr>
          <w:spacing w:val="-4"/>
        </w:rPr>
        <w:t xml:space="preserve"> </w:t>
      </w:r>
      <w:r>
        <w:t>applicant</w:t>
      </w:r>
      <w:r>
        <w:rPr>
          <w:spacing w:val="-4"/>
        </w:rPr>
        <w:t xml:space="preserve"> </w:t>
      </w:r>
      <w:r>
        <w:t>must</w:t>
      </w:r>
      <w:r>
        <w:rPr>
          <w:spacing w:val="-4"/>
        </w:rPr>
        <w:t xml:space="preserve"> </w:t>
      </w:r>
      <w:r>
        <w:t>submit</w:t>
      </w:r>
      <w:r>
        <w:rPr>
          <w:spacing w:val="-4"/>
        </w:rPr>
        <w:t xml:space="preserve"> </w:t>
      </w:r>
      <w:r>
        <w:t>an</w:t>
      </w:r>
      <w:r>
        <w:rPr>
          <w:spacing w:val="-6"/>
        </w:rPr>
        <w:t xml:space="preserve"> </w:t>
      </w:r>
      <w:r>
        <w:t>organizational</w:t>
      </w:r>
      <w:r>
        <w:rPr>
          <w:spacing w:val="-4"/>
        </w:rPr>
        <w:t xml:space="preserve"> </w:t>
      </w:r>
      <w:r>
        <w:t>chart</w:t>
      </w:r>
      <w:r>
        <w:rPr>
          <w:spacing w:val="-5"/>
        </w:rPr>
        <w:t xml:space="preserve"> </w:t>
      </w:r>
      <w:r>
        <w:t>showing</w:t>
      </w:r>
      <w:r>
        <w:rPr>
          <w:spacing w:val="-4"/>
        </w:rPr>
        <w:t xml:space="preserve"> </w:t>
      </w:r>
      <w:r>
        <w:t>the</w:t>
      </w:r>
      <w:r>
        <w:rPr>
          <w:spacing w:val="-4"/>
        </w:rPr>
        <w:t xml:space="preserve"> </w:t>
      </w:r>
      <w:r>
        <w:t>parent organization, subsidiaries, and affiliates.</w:t>
      </w:r>
    </w:p>
    <w:p w:rsidR="00BE24D9" w:rsidRDefault="001B63F1" w14:paraId="7ED138B8" w14:textId="77777777">
      <w:pPr>
        <w:pStyle w:val="Heading1"/>
        <w:numPr>
          <w:ilvl w:val="1"/>
          <w:numId w:val="13"/>
        </w:numPr>
        <w:tabs>
          <w:tab w:val="left" w:pos="890"/>
          <w:tab w:val="left" w:pos="892"/>
        </w:tabs>
        <w:spacing w:before="266"/>
        <w:ind w:right="468"/>
      </w:pPr>
      <w:r>
        <w:t>Economic</w:t>
      </w:r>
      <w:r>
        <w:rPr>
          <w:spacing w:val="-4"/>
        </w:rPr>
        <w:t xml:space="preserve"> </w:t>
      </w:r>
      <w:r>
        <w:t>Useful</w:t>
      </w:r>
      <w:r>
        <w:rPr>
          <w:spacing w:val="-5"/>
        </w:rPr>
        <w:t xml:space="preserve"> </w:t>
      </w:r>
      <w:r>
        <w:t>Life</w:t>
      </w:r>
      <w:r>
        <w:rPr>
          <w:spacing w:val="-3"/>
        </w:rPr>
        <w:t xml:space="preserve"> </w:t>
      </w:r>
      <w:r>
        <w:t>of</w:t>
      </w:r>
      <w:r>
        <w:rPr>
          <w:spacing w:val="-3"/>
        </w:rPr>
        <w:t xml:space="preserve"> </w:t>
      </w:r>
      <w:r>
        <w:t>Assets</w:t>
      </w:r>
      <w:r>
        <w:rPr>
          <w:spacing w:val="-3"/>
        </w:rPr>
        <w:t xml:space="preserve"> </w:t>
      </w:r>
      <w:r>
        <w:t>to</w:t>
      </w:r>
      <w:r>
        <w:rPr>
          <w:spacing w:val="-3"/>
        </w:rPr>
        <w:t xml:space="preserve"> </w:t>
      </w:r>
      <w:r>
        <w:t>be</w:t>
      </w:r>
      <w:r>
        <w:rPr>
          <w:spacing w:val="-4"/>
        </w:rPr>
        <w:t xml:space="preserve"> </w:t>
      </w:r>
      <w:r>
        <w:t>Funded</w:t>
      </w:r>
      <w:r>
        <w:rPr>
          <w:spacing w:val="-2"/>
        </w:rPr>
        <w:t xml:space="preserve"> </w:t>
      </w:r>
      <w:r>
        <w:t>and</w:t>
      </w:r>
      <w:r>
        <w:rPr>
          <w:spacing w:val="-4"/>
        </w:rPr>
        <w:t xml:space="preserve"> </w:t>
      </w:r>
      <w:r>
        <w:t>End-Of-Service</w:t>
      </w:r>
      <w:r>
        <w:rPr>
          <w:spacing w:val="-4"/>
        </w:rPr>
        <w:t xml:space="preserve"> </w:t>
      </w:r>
      <w:r>
        <w:t xml:space="preserve">Life </w:t>
      </w:r>
      <w:r>
        <w:rPr>
          <w:spacing w:val="-2"/>
        </w:rPr>
        <w:t>(EOSL)</w:t>
      </w:r>
    </w:p>
    <w:p w:rsidR="00BE24D9" w:rsidRDefault="001B63F1" w14:paraId="3B79EA13" w14:textId="77777777">
      <w:pPr>
        <w:pStyle w:val="BodyText"/>
        <w:ind w:left="820" w:right="223"/>
      </w:pPr>
      <w:r>
        <w:t>The</w:t>
      </w:r>
      <w:r>
        <w:rPr>
          <w:spacing w:val="-9"/>
        </w:rPr>
        <w:t xml:space="preserve"> </w:t>
      </w:r>
      <w:r>
        <w:t>applicant</w:t>
      </w:r>
      <w:r>
        <w:rPr>
          <w:spacing w:val="-8"/>
        </w:rPr>
        <w:t xml:space="preserve"> </w:t>
      </w:r>
      <w:r>
        <w:t>must</w:t>
      </w:r>
      <w:r>
        <w:rPr>
          <w:spacing w:val="-7"/>
        </w:rPr>
        <w:t xml:space="preserve"> </w:t>
      </w:r>
      <w:r>
        <w:t>identify</w:t>
      </w:r>
      <w:r>
        <w:rPr>
          <w:spacing w:val="-6"/>
        </w:rPr>
        <w:t xml:space="preserve"> </w:t>
      </w:r>
      <w:r>
        <w:t>the</w:t>
      </w:r>
      <w:r>
        <w:rPr>
          <w:spacing w:val="-7"/>
        </w:rPr>
        <w:t xml:space="preserve"> </w:t>
      </w:r>
      <w:r>
        <w:t>expected</w:t>
      </w:r>
      <w:r>
        <w:rPr>
          <w:spacing w:val="-6"/>
        </w:rPr>
        <w:t xml:space="preserve"> </w:t>
      </w:r>
      <w:r>
        <w:t>economic</w:t>
      </w:r>
      <w:r>
        <w:rPr>
          <w:spacing w:val="-7"/>
        </w:rPr>
        <w:t xml:space="preserve"> </w:t>
      </w:r>
      <w:r>
        <w:t>useful</w:t>
      </w:r>
      <w:r>
        <w:rPr>
          <w:spacing w:val="-9"/>
        </w:rPr>
        <w:t xml:space="preserve"> </w:t>
      </w:r>
      <w:r>
        <w:t>life</w:t>
      </w:r>
      <w:r>
        <w:rPr>
          <w:spacing w:val="-1"/>
        </w:rPr>
        <w:t xml:space="preserve"> </w:t>
      </w:r>
      <w:r>
        <w:t>of</w:t>
      </w:r>
      <w:r>
        <w:rPr>
          <w:spacing w:val="-8"/>
        </w:rPr>
        <w:t xml:space="preserve"> </w:t>
      </w:r>
      <w:r>
        <w:t>the</w:t>
      </w:r>
      <w:r>
        <w:rPr>
          <w:spacing w:val="-7"/>
        </w:rPr>
        <w:t xml:space="preserve"> </w:t>
      </w:r>
      <w:r>
        <w:t>assets funded by the BPHA Infrastructure grant.</w:t>
      </w:r>
    </w:p>
    <w:p w:rsidR="00BE24D9" w:rsidRDefault="00BE24D9" w14:paraId="4F159EDD" w14:textId="77777777">
      <w:pPr>
        <w:pStyle w:val="BodyText"/>
        <w:spacing w:before="2"/>
      </w:pPr>
    </w:p>
    <w:p w:rsidR="00BE24D9" w:rsidRDefault="001B63F1" w14:paraId="0B7C5476" w14:textId="77777777">
      <w:pPr>
        <w:pStyle w:val="BodyText"/>
        <w:spacing w:before="1"/>
        <w:ind w:left="820" w:right="223"/>
      </w:pPr>
      <w:r>
        <w:t>The</w:t>
      </w:r>
      <w:r>
        <w:rPr>
          <w:spacing w:val="-4"/>
        </w:rPr>
        <w:t xml:space="preserve"> </w:t>
      </w:r>
      <w:r>
        <w:t>applicant</w:t>
      </w:r>
      <w:r>
        <w:rPr>
          <w:spacing w:val="-4"/>
        </w:rPr>
        <w:t xml:space="preserve"> </w:t>
      </w:r>
      <w:r>
        <w:t>must</w:t>
      </w:r>
      <w:r>
        <w:rPr>
          <w:spacing w:val="-5"/>
        </w:rPr>
        <w:t xml:space="preserve"> </w:t>
      </w:r>
      <w:r>
        <w:t>provide</w:t>
      </w:r>
      <w:r>
        <w:rPr>
          <w:spacing w:val="-6"/>
        </w:rPr>
        <w:t xml:space="preserve"> </w:t>
      </w:r>
      <w:r>
        <w:t>the</w:t>
      </w:r>
      <w:r>
        <w:rPr>
          <w:spacing w:val="-4"/>
        </w:rPr>
        <w:t xml:space="preserve"> </w:t>
      </w:r>
      <w:r>
        <w:t>EOSL</w:t>
      </w:r>
      <w:r>
        <w:rPr>
          <w:spacing w:val="-6"/>
        </w:rPr>
        <w:t xml:space="preserve"> </w:t>
      </w:r>
      <w:r>
        <w:t>date</w:t>
      </w:r>
      <w:r>
        <w:rPr>
          <w:spacing w:val="-4"/>
        </w:rPr>
        <w:t xml:space="preserve"> </w:t>
      </w:r>
      <w:r>
        <w:t>for</w:t>
      </w:r>
      <w:r>
        <w:rPr>
          <w:spacing w:val="-4"/>
        </w:rPr>
        <w:t xml:space="preserve"> </w:t>
      </w:r>
      <w:r>
        <w:t>all</w:t>
      </w:r>
      <w:r>
        <w:rPr>
          <w:spacing w:val="-4"/>
        </w:rPr>
        <w:t xml:space="preserve"> </w:t>
      </w:r>
      <w:r>
        <w:t>networking</w:t>
      </w:r>
      <w:r>
        <w:rPr>
          <w:spacing w:val="-5"/>
        </w:rPr>
        <w:t xml:space="preserve"> </w:t>
      </w:r>
      <w:r>
        <w:t>equipment, including access points, firewalls, routers, switches.</w:t>
      </w:r>
    </w:p>
    <w:p w:rsidR="00BE24D9" w:rsidRDefault="00BE24D9" w14:paraId="3BC0F3FB" w14:textId="77777777">
      <w:pPr>
        <w:sectPr w:rsidR="00BE24D9" w:rsidSect="00F568C3">
          <w:pgSz w:w="12240" w:h="15840"/>
          <w:pgMar w:top="1320" w:right="1260" w:bottom="1340" w:left="1340" w:header="729" w:footer="1155" w:gutter="0"/>
          <w:cols w:space="720"/>
        </w:sectPr>
      </w:pPr>
    </w:p>
    <w:p w:rsidR="00BE24D9" w:rsidRDefault="001B63F1" w14:paraId="745CB81A" w14:textId="77777777">
      <w:pPr>
        <w:pStyle w:val="Heading1"/>
        <w:numPr>
          <w:ilvl w:val="1"/>
          <w:numId w:val="13"/>
        </w:numPr>
        <w:tabs>
          <w:tab w:val="left" w:pos="1540"/>
        </w:tabs>
        <w:spacing w:before="101"/>
        <w:ind w:left="1540" w:right="931" w:hanging="1081"/>
      </w:pPr>
      <w:r>
        <w:lastRenderedPageBreak/>
        <w:t>Commitment</w:t>
      </w:r>
      <w:r>
        <w:rPr>
          <w:spacing w:val="-6"/>
        </w:rPr>
        <w:t xml:space="preserve"> </w:t>
      </w:r>
      <w:r>
        <w:t>to</w:t>
      </w:r>
      <w:r>
        <w:rPr>
          <w:spacing w:val="-7"/>
        </w:rPr>
        <w:t xml:space="preserve"> </w:t>
      </w:r>
      <w:r>
        <w:t>Providing</w:t>
      </w:r>
      <w:r>
        <w:rPr>
          <w:spacing w:val="-6"/>
        </w:rPr>
        <w:t xml:space="preserve"> </w:t>
      </w:r>
      <w:r>
        <w:t>Broadband</w:t>
      </w:r>
      <w:r>
        <w:rPr>
          <w:spacing w:val="-7"/>
        </w:rPr>
        <w:t xml:space="preserve"> </w:t>
      </w:r>
      <w:r>
        <w:t>Service</w:t>
      </w:r>
      <w:r>
        <w:rPr>
          <w:spacing w:val="-6"/>
        </w:rPr>
        <w:t xml:space="preserve"> </w:t>
      </w:r>
      <w:r>
        <w:t>at</w:t>
      </w:r>
      <w:r>
        <w:rPr>
          <w:spacing w:val="-8"/>
        </w:rPr>
        <w:t xml:space="preserve"> </w:t>
      </w:r>
      <w:r>
        <w:t xml:space="preserve">No-Cost-to- </w:t>
      </w:r>
      <w:r>
        <w:rPr>
          <w:spacing w:val="-2"/>
        </w:rPr>
        <w:t>Residents</w:t>
      </w:r>
    </w:p>
    <w:p w:rsidR="00BE24D9" w:rsidRDefault="001B63F1" w14:paraId="240FA812" w14:textId="77777777">
      <w:pPr>
        <w:pStyle w:val="BodyText"/>
        <w:ind w:left="820" w:right="223"/>
      </w:pPr>
      <w:r>
        <w:t>The applicant must attest to committing to offer broadband service that meets</w:t>
      </w:r>
      <w:r>
        <w:rPr>
          <w:spacing w:val="-3"/>
        </w:rPr>
        <w:t xml:space="preserve"> </w:t>
      </w:r>
      <w:r>
        <w:t>or</w:t>
      </w:r>
      <w:r>
        <w:rPr>
          <w:spacing w:val="-3"/>
        </w:rPr>
        <w:t xml:space="preserve"> </w:t>
      </w:r>
      <w:r>
        <w:t>exceeds</w:t>
      </w:r>
      <w:r>
        <w:rPr>
          <w:spacing w:val="-3"/>
        </w:rPr>
        <w:t xml:space="preserve"> </w:t>
      </w:r>
      <w:r>
        <w:t>state</w:t>
      </w:r>
      <w:r>
        <w:rPr>
          <w:spacing w:val="-3"/>
        </w:rPr>
        <w:t xml:space="preserve"> </w:t>
      </w:r>
      <w:r>
        <w:t>standards</w:t>
      </w:r>
      <w:r>
        <w:rPr>
          <w:spacing w:val="-3"/>
        </w:rPr>
        <w:t xml:space="preserve"> </w:t>
      </w:r>
      <w:r>
        <w:t>as</w:t>
      </w:r>
      <w:r>
        <w:rPr>
          <w:spacing w:val="-3"/>
        </w:rPr>
        <w:t xml:space="preserve"> </w:t>
      </w:r>
      <w:r>
        <w:t>defined</w:t>
      </w:r>
      <w:r>
        <w:rPr>
          <w:spacing w:val="-3"/>
        </w:rPr>
        <w:t xml:space="preserve"> </w:t>
      </w:r>
      <w:r>
        <w:t>by</w:t>
      </w:r>
      <w:r>
        <w:rPr>
          <w:spacing w:val="-3"/>
        </w:rPr>
        <w:t xml:space="preserve"> </w:t>
      </w:r>
      <w:r>
        <w:t>these</w:t>
      </w:r>
      <w:r>
        <w:rPr>
          <w:spacing w:val="-3"/>
        </w:rPr>
        <w:t xml:space="preserve"> </w:t>
      </w:r>
      <w:r>
        <w:t>Guidelines</w:t>
      </w:r>
      <w:r>
        <w:rPr>
          <w:spacing w:val="-3"/>
        </w:rPr>
        <w:t xml:space="preserve"> </w:t>
      </w:r>
      <w:r>
        <w:t>at</w:t>
      </w:r>
      <w:r>
        <w:rPr>
          <w:spacing w:val="-3"/>
        </w:rPr>
        <w:t xml:space="preserve"> </w:t>
      </w:r>
      <w:r>
        <w:t>no</w:t>
      </w:r>
      <w:r>
        <w:rPr>
          <w:spacing w:val="-4"/>
        </w:rPr>
        <w:t xml:space="preserve"> </w:t>
      </w:r>
      <w:r>
        <w:t>cost to residents of the low-income community(ies).</w:t>
      </w:r>
      <w:r>
        <w:rPr>
          <w:spacing w:val="80"/>
        </w:rPr>
        <w:t xml:space="preserve"> </w:t>
      </w:r>
      <w:r>
        <w:t>The applicant must provide</w:t>
      </w:r>
      <w:r>
        <w:rPr>
          <w:spacing w:val="-6"/>
        </w:rPr>
        <w:t xml:space="preserve"> </w:t>
      </w:r>
      <w:r>
        <w:t>the</w:t>
      </w:r>
      <w:r>
        <w:rPr>
          <w:spacing w:val="-4"/>
        </w:rPr>
        <w:t xml:space="preserve"> </w:t>
      </w:r>
      <w:r>
        <w:t>end-of-service-life</w:t>
      </w:r>
      <w:r>
        <w:rPr>
          <w:spacing w:val="-6"/>
        </w:rPr>
        <w:t xml:space="preserve"> </w:t>
      </w:r>
      <w:r>
        <w:t>(EOSL)</w:t>
      </w:r>
      <w:r>
        <w:rPr>
          <w:spacing w:val="-4"/>
        </w:rPr>
        <w:t xml:space="preserve"> </w:t>
      </w:r>
      <w:r>
        <w:t>date</w:t>
      </w:r>
      <w:r>
        <w:rPr>
          <w:spacing w:val="-4"/>
        </w:rPr>
        <w:t xml:space="preserve"> </w:t>
      </w:r>
      <w:r>
        <w:t>for</w:t>
      </w:r>
      <w:r>
        <w:rPr>
          <w:spacing w:val="-4"/>
        </w:rPr>
        <w:t xml:space="preserve"> </w:t>
      </w:r>
      <w:r>
        <w:t>the</w:t>
      </w:r>
      <w:r>
        <w:rPr>
          <w:spacing w:val="-6"/>
        </w:rPr>
        <w:t xml:space="preserve"> </w:t>
      </w:r>
      <w:r>
        <w:t>networking</w:t>
      </w:r>
      <w:r>
        <w:rPr>
          <w:spacing w:val="-4"/>
        </w:rPr>
        <w:t xml:space="preserve"> </w:t>
      </w:r>
      <w:r>
        <w:t>equipment to be used in grant funded projects and attest that the equipment’s EOSL meets program requirements.</w:t>
      </w:r>
    </w:p>
    <w:p w:rsidR="00BE24D9" w:rsidRDefault="00BE24D9" w14:paraId="07AF804D" w14:textId="77777777">
      <w:pPr>
        <w:pStyle w:val="BodyText"/>
      </w:pPr>
    </w:p>
    <w:p w:rsidR="00BE24D9" w:rsidRDefault="001B63F1" w14:paraId="72D9C191" w14:textId="77777777">
      <w:pPr>
        <w:pStyle w:val="Heading1"/>
        <w:numPr>
          <w:ilvl w:val="1"/>
          <w:numId w:val="13"/>
        </w:numPr>
        <w:tabs>
          <w:tab w:val="left" w:pos="1540"/>
        </w:tabs>
        <w:spacing w:line="313" w:lineRule="exact"/>
        <w:ind w:left="1540" w:hanging="1080"/>
      </w:pPr>
      <w:r>
        <w:t>Permitting</w:t>
      </w:r>
      <w:r>
        <w:rPr>
          <w:spacing w:val="-4"/>
        </w:rPr>
        <w:t xml:space="preserve"> </w:t>
      </w:r>
      <w:r>
        <w:rPr>
          <w:spacing w:val="-2"/>
        </w:rPr>
        <w:t>Compliance</w:t>
      </w:r>
    </w:p>
    <w:p w:rsidR="00BE24D9" w:rsidRDefault="001B63F1" w14:paraId="26E3CF57" w14:textId="77777777">
      <w:pPr>
        <w:pStyle w:val="BodyText"/>
        <w:ind w:left="820" w:right="470"/>
      </w:pPr>
      <w:r>
        <w:t>The applicant should state whether the project is statutorily or categorically</w:t>
      </w:r>
      <w:r>
        <w:rPr>
          <w:spacing w:val="-5"/>
        </w:rPr>
        <w:t xml:space="preserve"> </w:t>
      </w:r>
      <w:r>
        <w:t>exempt</w:t>
      </w:r>
      <w:r>
        <w:rPr>
          <w:spacing w:val="-6"/>
        </w:rPr>
        <w:t xml:space="preserve"> </w:t>
      </w:r>
      <w:r>
        <w:t>from</w:t>
      </w:r>
      <w:r>
        <w:rPr>
          <w:spacing w:val="-5"/>
        </w:rPr>
        <w:t xml:space="preserve"> </w:t>
      </w:r>
      <w:r>
        <w:t>CEQA</w:t>
      </w:r>
      <w:r>
        <w:rPr>
          <w:spacing w:val="-5"/>
        </w:rPr>
        <w:t xml:space="preserve"> </w:t>
      </w:r>
      <w:r>
        <w:t>requirements</w:t>
      </w:r>
      <w:r>
        <w:rPr>
          <w:spacing w:val="-6"/>
        </w:rPr>
        <w:t xml:space="preserve"> </w:t>
      </w:r>
      <w:r>
        <w:t>and</w:t>
      </w:r>
      <w:r>
        <w:rPr>
          <w:spacing w:val="-5"/>
        </w:rPr>
        <w:t xml:space="preserve"> </w:t>
      </w:r>
      <w:r>
        <w:t>cite</w:t>
      </w:r>
      <w:r>
        <w:rPr>
          <w:spacing w:val="-5"/>
        </w:rPr>
        <w:t xml:space="preserve"> </w:t>
      </w:r>
      <w:r>
        <w:t>the</w:t>
      </w:r>
      <w:r>
        <w:rPr>
          <w:spacing w:val="-5"/>
        </w:rPr>
        <w:t xml:space="preserve"> </w:t>
      </w:r>
      <w:r>
        <w:t>relevant authority, as applicable.</w:t>
      </w:r>
    </w:p>
    <w:p w:rsidR="00BE24D9" w:rsidRDefault="00BE24D9" w14:paraId="0C95F33B" w14:textId="77777777">
      <w:pPr>
        <w:pStyle w:val="BodyText"/>
        <w:spacing w:before="265"/>
      </w:pPr>
    </w:p>
    <w:p w:rsidR="00BE24D9" w:rsidRDefault="001B63F1" w14:paraId="6FA0E1DE" w14:textId="77777777">
      <w:pPr>
        <w:pStyle w:val="Heading1"/>
        <w:numPr>
          <w:ilvl w:val="1"/>
          <w:numId w:val="13"/>
        </w:numPr>
        <w:tabs>
          <w:tab w:val="left" w:pos="1540"/>
        </w:tabs>
        <w:spacing w:before="1"/>
        <w:ind w:left="1540" w:hanging="1080"/>
      </w:pPr>
      <w:r>
        <w:rPr>
          <w:spacing w:val="-2"/>
        </w:rPr>
        <w:t>Affidavit</w:t>
      </w:r>
    </w:p>
    <w:p w:rsidR="00BE24D9" w:rsidRDefault="001B63F1" w14:paraId="0A05EDC6" w14:textId="77777777">
      <w:pPr>
        <w:pStyle w:val="BodyText"/>
        <w:ind w:left="820" w:right="200"/>
      </w:pPr>
      <w:r>
        <w:t>An applicant must submit an affidavit, under penalty of perjury, containing</w:t>
      </w:r>
      <w:r>
        <w:rPr>
          <w:spacing w:val="-6"/>
        </w:rPr>
        <w:t xml:space="preserve"> </w:t>
      </w:r>
      <w:r>
        <w:t>at</w:t>
      </w:r>
      <w:r>
        <w:rPr>
          <w:spacing w:val="-4"/>
        </w:rPr>
        <w:t xml:space="preserve"> </w:t>
      </w:r>
      <w:r>
        <w:t>minimum</w:t>
      </w:r>
      <w:r>
        <w:rPr>
          <w:spacing w:val="-4"/>
        </w:rPr>
        <w:t xml:space="preserve"> </w:t>
      </w:r>
      <w:r>
        <w:t>the</w:t>
      </w:r>
      <w:r>
        <w:rPr>
          <w:spacing w:val="-4"/>
        </w:rPr>
        <w:t xml:space="preserve"> </w:t>
      </w:r>
      <w:r>
        <w:t>following</w:t>
      </w:r>
      <w:r>
        <w:rPr>
          <w:spacing w:val="-4"/>
        </w:rPr>
        <w:t xml:space="preserve"> </w:t>
      </w:r>
      <w:r>
        <w:t>attestations,</w:t>
      </w:r>
      <w:r>
        <w:rPr>
          <w:spacing w:val="-4"/>
        </w:rPr>
        <w:t xml:space="preserve"> </w:t>
      </w:r>
      <w:r>
        <w:t>the</w:t>
      </w:r>
      <w:r>
        <w:rPr>
          <w:spacing w:val="-5"/>
        </w:rPr>
        <w:t xml:space="preserve"> </w:t>
      </w:r>
      <w:r>
        <w:t>final</w:t>
      </w:r>
      <w:r>
        <w:rPr>
          <w:spacing w:val="-4"/>
        </w:rPr>
        <w:t xml:space="preserve"> </w:t>
      </w:r>
      <w:r>
        <w:t>form</w:t>
      </w:r>
      <w:r>
        <w:rPr>
          <w:spacing w:val="-4"/>
        </w:rPr>
        <w:t xml:space="preserve"> </w:t>
      </w:r>
      <w:r>
        <w:t>of</w:t>
      </w:r>
      <w:r>
        <w:rPr>
          <w:spacing w:val="-4"/>
        </w:rPr>
        <w:t xml:space="preserve"> </w:t>
      </w:r>
      <w:r>
        <w:t>which will be made available on the Commission’s website:</w:t>
      </w:r>
    </w:p>
    <w:p w:rsidR="00BE24D9" w:rsidRDefault="001B63F1" w14:paraId="207F7C9B" w14:textId="77777777">
      <w:pPr>
        <w:pStyle w:val="ListParagraph"/>
        <w:numPr>
          <w:ilvl w:val="2"/>
          <w:numId w:val="13"/>
        </w:numPr>
        <w:tabs>
          <w:tab w:val="left" w:pos="1180"/>
        </w:tabs>
        <w:spacing w:before="239"/>
        <w:ind w:right="392" w:hanging="270"/>
        <w:jc w:val="both"/>
        <w:rPr>
          <w:sz w:val="26"/>
        </w:rPr>
      </w:pPr>
      <w:r>
        <w:rPr>
          <w:sz w:val="26"/>
        </w:rPr>
        <w:t>Applicant</w:t>
      </w:r>
      <w:r>
        <w:rPr>
          <w:spacing w:val="-3"/>
          <w:sz w:val="26"/>
        </w:rPr>
        <w:t xml:space="preserve"> </w:t>
      </w:r>
      <w:r>
        <w:rPr>
          <w:sz w:val="26"/>
        </w:rPr>
        <w:t>agrees</w:t>
      </w:r>
      <w:r>
        <w:rPr>
          <w:spacing w:val="-3"/>
          <w:sz w:val="26"/>
        </w:rPr>
        <w:t xml:space="preserve"> </w:t>
      </w:r>
      <w:r>
        <w:rPr>
          <w:sz w:val="26"/>
        </w:rPr>
        <w:t>that</w:t>
      </w:r>
      <w:r>
        <w:rPr>
          <w:spacing w:val="-3"/>
          <w:sz w:val="26"/>
        </w:rPr>
        <w:t xml:space="preserve"> </w:t>
      </w:r>
      <w:r>
        <w:rPr>
          <w:sz w:val="26"/>
        </w:rPr>
        <w:t>by</w:t>
      </w:r>
      <w:r>
        <w:rPr>
          <w:spacing w:val="-3"/>
          <w:sz w:val="26"/>
        </w:rPr>
        <w:t xml:space="preserve"> </w:t>
      </w:r>
      <w:r>
        <w:rPr>
          <w:sz w:val="26"/>
        </w:rPr>
        <w:t>receiving</w:t>
      </w:r>
      <w:r>
        <w:rPr>
          <w:spacing w:val="-3"/>
          <w:sz w:val="26"/>
        </w:rPr>
        <w:t xml:space="preserve"> </w:t>
      </w:r>
      <w:r>
        <w:rPr>
          <w:sz w:val="26"/>
        </w:rPr>
        <w:t>a</w:t>
      </w:r>
      <w:r>
        <w:rPr>
          <w:spacing w:val="-3"/>
          <w:sz w:val="26"/>
        </w:rPr>
        <w:t xml:space="preserve"> </w:t>
      </w:r>
      <w:r>
        <w:rPr>
          <w:sz w:val="26"/>
        </w:rPr>
        <w:t>CASF</w:t>
      </w:r>
      <w:r>
        <w:rPr>
          <w:spacing w:val="-3"/>
          <w:sz w:val="26"/>
        </w:rPr>
        <w:t xml:space="preserve"> </w:t>
      </w:r>
      <w:r>
        <w:rPr>
          <w:sz w:val="26"/>
        </w:rPr>
        <w:t>grant,</w:t>
      </w:r>
      <w:r>
        <w:rPr>
          <w:spacing w:val="-3"/>
          <w:sz w:val="26"/>
        </w:rPr>
        <w:t xml:space="preserve"> </w:t>
      </w:r>
      <w:r>
        <w:rPr>
          <w:sz w:val="26"/>
        </w:rPr>
        <w:t>the</w:t>
      </w:r>
      <w:r>
        <w:rPr>
          <w:spacing w:val="-3"/>
          <w:sz w:val="26"/>
        </w:rPr>
        <w:t xml:space="preserve"> </w:t>
      </w:r>
      <w:r>
        <w:rPr>
          <w:sz w:val="26"/>
        </w:rPr>
        <w:t>grantee</w:t>
      </w:r>
      <w:r>
        <w:rPr>
          <w:spacing w:val="-5"/>
          <w:sz w:val="26"/>
        </w:rPr>
        <w:t xml:space="preserve"> </w:t>
      </w:r>
      <w:r>
        <w:rPr>
          <w:sz w:val="26"/>
        </w:rPr>
        <w:t>agrees</w:t>
      </w:r>
      <w:r>
        <w:rPr>
          <w:spacing w:val="-3"/>
          <w:sz w:val="26"/>
        </w:rPr>
        <w:t xml:space="preserve"> </w:t>
      </w:r>
      <w:r>
        <w:rPr>
          <w:sz w:val="26"/>
        </w:rPr>
        <w:t>to comply with the terms, conditions, and requirements of the grant and thus submits to the jurisdiction of the Commission with respect to the disbursement and administration of the grant.</w:t>
      </w:r>
    </w:p>
    <w:p w:rsidR="00BE24D9" w:rsidRDefault="001B63F1" w14:paraId="55DBF836" w14:textId="77777777">
      <w:pPr>
        <w:pStyle w:val="ListParagraph"/>
        <w:numPr>
          <w:ilvl w:val="2"/>
          <w:numId w:val="13"/>
        </w:numPr>
        <w:tabs>
          <w:tab w:val="left" w:pos="1180"/>
        </w:tabs>
        <w:spacing w:before="1"/>
        <w:ind w:right="358" w:hanging="270"/>
        <w:rPr>
          <w:sz w:val="26"/>
        </w:rPr>
      </w:pPr>
      <w:r>
        <w:rPr>
          <w:sz w:val="26"/>
        </w:rPr>
        <w:t>Applicant</w:t>
      </w:r>
      <w:r>
        <w:rPr>
          <w:spacing w:val="-4"/>
          <w:sz w:val="26"/>
        </w:rPr>
        <w:t xml:space="preserve"> </w:t>
      </w:r>
      <w:r>
        <w:rPr>
          <w:sz w:val="26"/>
        </w:rPr>
        <w:t>agrees</w:t>
      </w:r>
      <w:r>
        <w:rPr>
          <w:spacing w:val="-4"/>
          <w:sz w:val="26"/>
        </w:rPr>
        <w:t xml:space="preserve"> </w:t>
      </w:r>
      <w:r>
        <w:rPr>
          <w:sz w:val="26"/>
        </w:rPr>
        <w:t>to</w:t>
      </w:r>
      <w:r>
        <w:rPr>
          <w:spacing w:val="-7"/>
          <w:sz w:val="26"/>
        </w:rPr>
        <w:t xml:space="preserve"> </w:t>
      </w:r>
      <w:r>
        <w:rPr>
          <w:sz w:val="26"/>
        </w:rPr>
        <w:t>abide</w:t>
      </w:r>
      <w:r>
        <w:rPr>
          <w:spacing w:val="-4"/>
          <w:sz w:val="26"/>
        </w:rPr>
        <w:t xml:space="preserve"> </w:t>
      </w:r>
      <w:r>
        <w:rPr>
          <w:sz w:val="26"/>
        </w:rPr>
        <w:t>by</w:t>
      </w:r>
      <w:r>
        <w:rPr>
          <w:spacing w:val="-6"/>
          <w:sz w:val="26"/>
        </w:rPr>
        <w:t xml:space="preserve"> </w:t>
      </w:r>
      <w:r>
        <w:rPr>
          <w:sz w:val="26"/>
        </w:rPr>
        <w:t>the</w:t>
      </w:r>
      <w:r>
        <w:rPr>
          <w:spacing w:val="-4"/>
          <w:sz w:val="26"/>
        </w:rPr>
        <w:t xml:space="preserve"> </w:t>
      </w:r>
      <w:r>
        <w:rPr>
          <w:sz w:val="26"/>
        </w:rPr>
        <w:t>CASF</w:t>
      </w:r>
      <w:r>
        <w:rPr>
          <w:spacing w:val="-4"/>
          <w:sz w:val="26"/>
        </w:rPr>
        <w:t xml:space="preserve"> </w:t>
      </w:r>
      <w:r>
        <w:rPr>
          <w:sz w:val="26"/>
        </w:rPr>
        <w:t>program</w:t>
      </w:r>
      <w:r>
        <w:rPr>
          <w:spacing w:val="-4"/>
          <w:sz w:val="26"/>
        </w:rPr>
        <w:t xml:space="preserve"> </w:t>
      </w:r>
      <w:r>
        <w:rPr>
          <w:sz w:val="26"/>
        </w:rPr>
        <w:t>rules</w:t>
      </w:r>
      <w:r>
        <w:rPr>
          <w:spacing w:val="-4"/>
          <w:sz w:val="26"/>
        </w:rPr>
        <w:t xml:space="preserve"> </w:t>
      </w:r>
      <w:r>
        <w:rPr>
          <w:sz w:val="26"/>
        </w:rPr>
        <w:t>the</w:t>
      </w:r>
      <w:r>
        <w:rPr>
          <w:spacing w:val="-4"/>
          <w:sz w:val="26"/>
        </w:rPr>
        <w:t xml:space="preserve"> </w:t>
      </w:r>
      <w:r>
        <w:rPr>
          <w:sz w:val="26"/>
        </w:rPr>
        <w:t>Commission established as well as all other applicable state and federal rules and regulations concerning broadband services.</w:t>
      </w:r>
    </w:p>
    <w:p w:rsidR="00BE24D9" w:rsidRDefault="001B63F1" w14:paraId="72CE0868" w14:textId="77777777">
      <w:pPr>
        <w:pStyle w:val="ListParagraph"/>
        <w:numPr>
          <w:ilvl w:val="2"/>
          <w:numId w:val="13"/>
        </w:numPr>
        <w:tabs>
          <w:tab w:val="left" w:pos="1180"/>
        </w:tabs>
        <w:ind w:right="455" w:hanging="270"/>
        <w:rPr>
          <w:sz w:val="26"/>
        </w:rPr>
      </w:pPr>
      <w:r>
        <w:rPr>
          <w:sz w:val="26"/>
        </w:rPr>
        <w:t>Applicant agrees to abide by the Commission’s Rules of Practice and Procedure</w:t>
      </w:r>
      <w:r>
        <w:rPr>
          <w:spacing w:val="-4"/>
          <w:sz w:val="26"/>
        </w:rPr>
        <w:t xml:space="preserve"> </w:t>
      </w:r>
      <w:r>
        <w:rPr>
          <w:sz w:val="26"/>
        </w:rPr>
        <w:t>and</w:t>
      </w:r>
      <w:r>
        <w:rPr>
          <w:spacing w:val="-4"/>
          <w:sz w:val="26"/>
        </w:rPr>
        <w:t xml:space="preserve"> </w:t>
      </w:r>
      <w:r>
        <w:rPr>
          <w:sz w:val="26"/>
        </w:rPr>
        <w:t>applicable</w:t>
      </w:r>
      <w:r>
        <w:rPr>
          <w:spacing w:val="-3"/>
          <w:sz w:val="26"/>
        </w:rPr>
        <w:t xml:space="preserve"> </w:t>
      </w:r>
      <w:r>
        <w:rPr>
          <w:sz w:val="26"/>
        </w:rPr>
        <w:t>statutes,</w:t>
      </w:r>
      <w:r>
        <w:rPr>
          <w:spacing w:val="-3"/>
          <w:sz w:val="26"/>
        </w:rPr>
        <w:t xml:space="preserve"> </w:t>
      </w:r>
      <w:r>
        <w:rPr>
          <w:sz w:val="26"/>
        </w:rPr>
        <w:t>and</w:t>
      </w:r>
      <w:r>
        <w:rPr>
          <w:spacing w:val="-3"/>
          <w:sz w:val="26"/>
        </w:rPr>
        <w:t xml:space="preserve"> </w:t>
      </w:r>
      <w:r>
        <w:rPr>
          <w:sz w:val="26"/>
        </w:rPr>
        <w:t>to</w:t>
      </w:r>
      <w:r>
        <w:rPr>
          <w:spacing w:val="-5"/>
          <w:sz w:val="26"/>
        </w:rPr>
        <w:t xml:space="preserve"> </w:t>
      </w:r>
      <w:r>
        <w:rPr>
          <w:sz w:val="26"/>
        </w:rPr>
        <w:t>be</w:t>
      </w:r>
      <w:r>
        <w:rPr>
          <w:spacing w:val="-3"/>
          <w:sz w:val="26"/>
        </w:rPr>
        <w:t xml:space="preserve"> </w:t>
      </w:r>
      <w:r>
        <w:rPr>
          <w:sz w:val="26"/>
        </w:rPr>
        <w:t>subject</w:t>
      </w:r>
      <w:r>
        <w:rPr>
          <w:spacing w:val="-5"/>
          <w:sz w:val="26"/>
        </w:rPr>
        <w:t xml:space="preserve"> </w:t>
      </w:r>
      <w:r>
        <w:rPr>
          <w:sz w:val="26"/>
        </w:rPr>
        <w:t>to</w:t>
      </w:r>
      <w:r>
        <w:rPr>
          <w:spacing w:val="-4"/>
          <w:sz w:val="26"/>
        </w:rPr>
        <w:t xml:space="preserve"> </w:t>
      </w:r>
      <w:r>
        <w:rPr>
          <w:sz w:val="26"/>
        </w:rPr>
        <w:t>Public</w:t>
      </w:r>
      <w:r>
        <w:rPr>
          <w:spacing w:val="-4"/>
          <w:sz w:val="26"/>
        </w:rPr>
        <w:t xml:space="preserve"> </w:t>
      </w:r>
      <w:r>
        <w:rPr>
          <w:sz w:val="26"/>
        </w:rPr>
        <w:t>Utilities Code sections 2108 and 2111.</w:t>
      </w:r>
    </w:p>
    <w:p w:rsidR="00BE24D9" w:rsidRDefault="001B63F1" w14:paraId="652560FC" w14:textId="77777777">
      <w:pPr>
        <w:pStyle w:val="ListParagraph"/>
        <w:numPr>
          <w:ilvl w:val="2"/>
          <w:numId w:val="13"/>
        </w:numPr>
        <w:tabs>
          <w:tab w:val="left" w:pos="1180"/>
        </w:tabs>
        <w:ind w:right="265" w:hanging="270"/>
        <w:rPr>
          <w:sz w:val="26"/>
        </w:rPr>
      </w:pPr>
      <w:r>
        <w:rPr>
          <w:sz w:val="26"/>
        </w:rPr>
        <w:t>Applicant</w:t>
      </w:r>
      <w:r>
        <w:rPr>
          <w:spacing w:val="-4"/>
          <w:sz w:val="26"/>
        </w:rPr>
        <w:t xml:space="preserve"> </w:t>
      </w:r>
      <w:r>
        <w:rPr>
          <w:sz w:val="26"/>
        </w:rPr>
        <w:t>agrees</w:t>
      </w:r>
      <w:r>
        <w:rPr>
          <w:spacing w:val="-4"/>
          <w:sz w:val="26"/>
        </w:rPr>
        <w:t xml:space="preserve"> </w:t>
      </w:r>
      <w:r>
        <w:rPr>
          <w:sz w:val="26"/>
        </w:rPr>
        <w:t>that</w:t>
      </w:r>
      <w:r>
        <w:rPr>
          <w:spacing w:val="-4"/>
          <w:sz w:val="26"/>
        </w:rPr>
        <w:t xml:space="preserve"> </w:t>
      </w:r>
      <w:r>
        <w:rPr>
          <w:sz w:val="26"/>
        </w:rPr>
        <w:t>no</w:t>
      </w:r>
      <w:r>
        <w:rPr>
          <w:spacing w:val="-5"/>
          <w:sz w:val="26"/>
        </w:rPr>
        <w:t xml:space="preserve"> </w:t>
      </w:r>
      <w:r>
        <w:rPr>
          <w:sz w:val="26"/>
        </w:rPr>
        <w:t>officer,</w:t>
      </w:r>
      <w:r>
        <w:rPr>
          <w:spacing w:val="-4"/>
          <w:sz w:val="26"/>
        </w:rPr>
        <w:t xml:space="preserve"> </w:t>
      </w:r>
      <w:r>
        <w:rPr>
          <w:sz w:val="26"/>
        </w:rPr>
        <w:t>director,</w:t>
      </w:r>
      <w:r>
        <w:rPr>
          <w:spacing w:val="-4"/>
          <w:sz w:val="26"/>
        </w:rPr>
        <w:t xml:space="preserve"> </w:t>
      </w:r>
      <w:r>
        <w:rPr>
          <w:sz w:val="26"/>
        </w:rPr>
        <w:t>or</w:t>
      </w:r>
      <w:r>
        <w:rPr>
          <w:spacing w:val="-4"/>
          <w:sz w:val="26"/>
        </w:rPr>
        <w:t xml:space="preserve"> </w:t>
      </w:r>
      <w:r>
        <w:rPr>
          <w:sz w:val="26"/>
        </w:rPr>
        <w:t>partner</w:t>
      </w:r>
      <w:r>
        <w:rPr>
          <w:spacing w:val="-5"/>
          <w:sz w:val="26"/>
        </w:rPr>
        <w:t xml:space="preserve"> </w:t>
      </w:r>
      <w:r>
        <w:rPr>
          <w:sz w:val="26"/>
        </w:rPr>
        <w:t>of</w:t>
      </w:r>
      <w:r>
        <w:rPr>
          <w:spacing w:val="-4"/>
          <w:sz w:val="26"/>
        </w:rPr>
        <w:t xml:space="preserve"> </w:t>
      </w:r>
      <w:r>
        <w:rPr>
          <w:sz w:val="26"/>
        </w:rPr>
        <w:t>the</w:t>
      </w:r>
      <w:r>
        <w:rPr>
          <w:spacing w:val="-5"/>
          <w:sz w:val="26"/>
        </w:rPr>
        <w:t xml:space="preserve"> </w:t>
      </w:r>
      <w:r>
        <w:rPr>
          <w:sz w:val="26"/>
        </w:rPr>
        <w:t>Applicant</w:t>
      </w:r>
      <w:r>
        <w:rPr>
          <w:spacing w:val="-4"/>
          <w:sz w:val="26"/>
        </w:rPr>
        <w:t xml:space="preserve"> </w:t>
      </w:r>
      <w:r>
        <w:rPr>
          <w:sz w:val="26"/>
        </w:rPr>
        <w:t>or its Fiscal Agent has: 1) filed for bankruptcy; 2) was sanctioned by the Federal Communications Commission or any state regulatory agency for failure to comply with any regulatory statute, rule, or order; nor 3) has been found either civilly or criminally liable by a court of appropriate jurisdiction for violation of § 1700 et. seq. of the California Business and Professions Code, or for any action which involved misrepresentations to consumers, nor is currently under investigation for similar violations.</w:t>
      </w:r>
    </w:p>
    <w:p w:rsidR="00BE24D9" w:rsidRDefault="001B63F1" w14:paraId="66069044" w14:textId="77777777">
      <w:pPr>
        <w:pStyle w:val="ListParagraph"/>
        <w:numPr>
          <w:ilvl w:val="2"/>
          <w:numId w:val="13"/>
        </w:numPr>
        <w:tabs>
          <w:tab w:val="left" w:pos="1179"/>
        </w:tabs>
        <w:spacing w:before="1"/>
        <w:ind w:left="1179" w:hanging="269"/>
        <w:rPr>
          <w:sz w:val="25"/>
        </w:rPr>
      </w:pPr>
      <w:r>
        <w:rPr>
          <w:sz w:val="26"/>
        </w:rPr>
        <w:t>Applicant</w:t>
      </w:r>
      <w:r>
        <w:rPr>
          <w:spacing w:val="-9"/>
          <w:sz w:val="26"/>
        </w:rPr>
        <w:t xml:space="preserve"> </w:t>
      </w:r>
      <w:r>
        <w:rPr>
          <w:sz w:val="26"/>
        </w:rPr>
        <w:t>affirms</w:t>
      </w:r>
      <w:r>
        <w:rPr>
          <w:spacing w:val="-9"/>
          <w:sz w:val="26"/>
        </w:rPr>
        <w:t xml:space="preserve"> </w:t>
      </w:r>
      <w:r>
        <w:rPr>
          <w:sz w:val="25"/>
        </w:rPr>
        <w:t>that</w:t>
      </w:r>
      <w:r>
        <w:rPr>
          <w:spacing w:val="-9"/>
          <w:sz w:val="25"/>
        </w:rPr>
        <w:t xml:space="preserve"> </w:t>
      </w:r>
      <w:r>
        <w:rPr>
          <w:sz w:val="25"/>
        </w:rPr>
        <w:t>the</w:t>
      </w:r>
      <w:r>
        <w:rPr>
          <w:spacing w:val="-8"/>
          <w:sz w:val="25"/>
        </w:rPr>
        <w:t xml:space="preserve"> </w:t>
      </w:r>
      <w:r>
        <w:rPr>
          <w:sz w:val="25"/>
        </w:rPr>
        <w:t>low-income</w:t>
      </w:r>
      <w:r>
        <w:rPr>
          <w:spacing w:val="-9"/>
          <w:sz w:val="25"/>
        </w:rPr>
        <w:t xml:space="preserve"> </w:t>
      </w:r>
      <w:r>
        <w:rPr>
          <w:sz w:val="25"/>
        </w:rPr>
        <w:t>community</w:t>
      </w:r>
      <w:r>
        <w:rPr>
          <w:spacing w:val="-8"/>
          <w:sz w:val="25"/>
        </w:rPr>
        <w:t xml:space="preserve"> </w:t>
      </w:r>
      <w:r>
        <w:rPr>
          <w:sz w:val="25"/>
        </w:rPr>
        <w:t>the</w:t>
      </w:r>
      <w:r>
        <w:rPr>
          <w:spacing w:val="-8"/>
          <w:sz w:val="25"/>
        </w:rPr>
        <w:t xml:space="preserve"> </w:t>
      </w:r>
      <w:r>
        <w:rPr>
          <w:sz w:val="25"/>
        </w:rPr>
        <w:t>project</w:t>
      </w:r>
      <w:r>
        <w:rPr>
          <w:spacing w:val="-9"/>
          <w:sz w:val="25"/>
        </w:rPr>
        <w:t xml:space="preserve"> </w:t>
      </w:r>
      <w:r>
        <w:rPr>
          <w:sz w:val="25"/>
        </w:rPr>
        <w:t>seeks</w:t>
      </w:r>
      <w:r>
        <w:rPr>
          <w:spacing w:val="-9"/>
          <w:sz w:val="25"/>
        </w:rPr>
        <w:t xml:space="preserve"> </w:t>
      </w:r>
      <w:r>
        <w:rPr>
          <w:spacing w:val="-5"/>
          <w:sz w:val="25"/>
        </w:rPr>
        <w:t>to</w:t>
      </w:r>
    </w:p>
    <w:p w:rsidR="00BE24D9" w:rsidRDefault="00BE24D9" w14:paraId="24D9700C" w14:textId="77777777">
      <w:pPr>
        <w:rPr>
          <w:sz w:val="25"/>
        </w:rPr>
        <w:sectPr w:rsidR="00BE24D9" w:rsidSect="00F568C3">
          <w:pgSz w:w="12240" w:h="15840"/>
          <w:pgMar w:top="1320" w:right="1260" w:bottom="1340" w:left="1340" w:header="729" w:footer="1155" w:gutter="0"/>
          <w:cols w:space="720"/>
        </w:sectPr>
      </w:pPr>
    </w:p>
    <w:p w:rsidR="00BE24D9" w:rsidRDefault="001B63F1" w14:paraId="44AC530D" w14:textId="77777777">
      <w:pPr>
        <w:spacing w:before="101"/>
        <w:ind w:left="1180" w:right="223"/>
        <w:rPr>
          <w:sz w:val="25"/>
        </w:rPr>
      </w:pPr>
      <w:r>
        <w:rPr>
          <w:sz w:val="25"/>
        </w:rPr>
        <w:lastRenderedPageBreak/>
        <w:t>serve</w:t>
      </w:r>
      <w:r>
        <w:rPr>
          <w:spacing w:val="-2"/>
          <w:sz w:val="25"/>
        </w:rPr>
        <w:t xml:space="preserve"> </w:t>
      </w:r>
      <w:r>
        <w:rPr>
          <w:sz w:val="25"/>
        </w:rPr>
        <w:t>does</w:t>
      </w:r>
      <w:r>
        <w:rPr>
          <w:spacing w:val="-4"/>
          <w:sz w:val="25"/>
        </w:rPr>
        <w:t xml:space="preserve"> </w:t>
      </w:r>
      <w:r>
        <w:rPr>
          <w:sz w:val="25"/>
        </w:rPr>
        <w:t>not</w:t>
      </w:r>
      <w:r>
        <w:rPr>
          <w:spacing w:val="-4"/>
          <w:sz w:val="25"/>
        </w:rPr>
        <w:t xml:space="preserve"> </w:t>
      </w:r>
      <w:r>
        <w:rPr>
          <w:sz w:val="25"/>
        </w:rPr>
        <w:t>have</w:t>
      </w:r>
      <w:r>
        <w:rPr>
          <w:spacing w:val="-4"/>
          <w:sz w:val="25"/>
        </w:rPr>
        <w:t xml:space="preserve"> </w:t>
      </w:r>
      <w:r>
        <w:rPr>
          <w:sz w:val="25"/>
        </w:rPr>
        <w:t>access</w:t>
      </w:r>
      <w:r>
        <w:rPr>
          <w:spacing w:val="-4"/>
          <w:sz w:val="25"/>
        </w:rPr>
        <w:t xml:space="preserve"> </w:t>
      </w:r>
      <w:r>
        <w:rPr>
          <w:sz w:val="25"/>
        </w:rPr>
        <w:t>to</w:t>
      </w:r>
      <w:r>
        <w:rPr>
          <w:spacing w:val="-2"/>
          <w:sz w:val="25"/>
        </w:rPr>
        <w:t xml:space="preserve"> </w:t>
      </w:r>
      <w:r>
        <w:rPr>
          <w:sz w:val="25"/>
        </w:rPr>
        <w:t>free</w:t>
      </w:r>
      <w:r>
        <w:rPr>
          <w:spacing w:val="-4"/>
          <w:sz w:val="25"/>
        </w:rPr>
        <w:t xml:space="preserve"> </w:t>
      </w:r>
      <w:r>
        <w:rPr>
          <w:sz w:val="25"/>
        </w:rPr>
        <w:t>broadband</w:t>
      </w:r>
      <w:r>
        <w:rPr>
          <w:spacing w:val="-4"/>
          <w:sz w:val="25"/>
        </w:rPr>
        <w:t xml:space="preserve"> </w:t>
      </w:r>
      <w:r>
        <w:rPr>
          <w:sz w:val="25"/>
        </w:rPr>
        <w:t>service</w:t>
      </w:r>
      <w:r>
        <w:rPr>
          <w:spacing w:val="-3"/>
          <w:sz w:val="25"/>
        </w:rPr>
        <w:t xml:space="preserve"> </w:t>
      </w:r>
      <w:r>
        <w:rPr>
          <w:sz w:val="25"/>
        </w:rPr>
        <w:t>that</w:t>
      </w:r>
      <w:r>
        <w:rPr>
          <w:spacing w:val="-4"/>
          <w:sz w:val="25"/>
        </w:rPr>
        <w:t xml:space="preserve"> </w:t>
      </w:r>
      <w:r>
        <w:rPr>
          <w:sz w:val="25"/>
        </w:rPr>
        <w:t>meets</w:t>
      </w:r>
      <w:r>
        <w:rPr>
          <w:spacing w:val="-4"/>
          <w:sz w:val="25"/>
        </w:rPr>
        <w:t xml:space="preserve"> </w:t>
      </w:r>
      <w:r>
        <w:rPr>
          <w:sz w:val="25"/>
        </w:rPr>
        <w:t>or</w:t>
      </w:r>
      <w:r>
        <w:rPr>
          <w:spacing w:val="-4"/>
          <w:sz w:val="25"/>
        </w:rPr>
        <w:t xml:space="preserve"> </w:t>
      </w:r>
      <w:r>
        <w:rPr>
          <w:sz w:val="25"/>
        </w:rPr>
        <w:t>exceeds state standards as defined in these Guidelines.</w:t>
      </w:r>
    </w:p>
    <w:p w:rsidR="00BE24D9" w:rsidRDefault="001B63F1" w14:paraId="21FAF9A2" w14:textId="77777777">
      <w:pPr>
        <w:pStyle w:val="ListParagraph"/>
        <w:numPr>
          <w:ilvl w:val="2"/>
          <w:numId w:val="13"/>
        </w:numPr>
        <w:tabs>
          <w:tab w:val="left" w:pos="1180"/>
        </w:tabs>
        <w:ind w:right="489" w:hanging="270"/>
        <w:rPr>
          <w:sz w:val="26"/>
        </w:rPr>
      </w:pPr>
      <w:r>
        <w:rPr>
          <w:sz w:val="26"/>
        </w:rPr>
        <w:t>Applicant agrees to provide free broadband service that meets or exceeds</w:t>
      </w:r>
      <w:r>
        <w:rPr>
          <w:spacing w:val="-4"/>
          <w:sz w:val="26"/>
        </w:rPr>
        <w:t xml:space="preserve"> </w:t>
      </w:r>
      <w:r>
        <w:rPr>
          <w:sz w:val="26"/>
        </w:rPr>
        <w:t>state</w:t>
      </w:r>
      <w:r>
        <w:rPr>
          <w:spacing w:val="-4"/>
          <w:sz w:val="26"/>
        </w:rPr>
        <w:t xml:space="preserve"> </w:t>
      </w:r>
      <w:r>
        <w:rPr>
          <w:sz w:val="26"/>
        </w:rPr>
        <w:t>standards</w:t>
      </w:r>
      <w:r>
        <w:rPr>
          <w:spacing w:val="-4"/>
          <w:sz w:val="26"/>
        </w:rPr>
        <w:t xml:space="preserve"> </w:t>
      </w:r>
      <w:r>
        <w:rPr>
          <w:sz w:val="26"/>
        </w:rPr>
        <w:t>as</w:t>
      </w:r>
      <w:r>
        <w:rPr>
          <w:spacing w:val="-4"/>
          <w:sz w:val="26"/>
        </w:rPr>
        <w:t xml:space="preserve"> </w:t>
      </w:r>
      <w:r>
        <w:rPr>
          <w:sz w:val="26"/>
        </w:rPr>
        <w:t>defined</w:t>
      </w:r>
      <w:r>
        <w:rPr>
          <w:spacing w:val="-4"/>
          <w:sz w:val="26"/>
        </w:rPr>
        <w:t xml:space="preserve"> </w:t>
      </w:r>
      <w:r>
        <w:rPr>
          <w:sz w:val="26"/>
        </w:rPr>
        <w:t>by</w:t>
      </w:r>
      <w:r>
        <w:rPr>
          <w:spacing w:val="-4"/>
          <w:sz w:val="26"/>
        </w:rPr>
        <w:t xml:space="preserve"> </w:t>
      </w:r>
      <w:r>
        <w:rPr>
          <w:sz w:val="26"/>
        </w:rPr>
        <w:t>these</w:t>
      </w:r>
      <w:r>
        <w:rPr>
          <w:spacing w:val="-4"/>
          <w:sz w:val="26"/>
        </w:rPr>
        <w:t xml:space="preserve"> </w:t>
      </w:r>
      <w:r>
        <w:rPr>
          <w:sz w:val="26"/>
        </w:rPr>
        <w:t>Guidelines</w:t>
      </w:r>
      <w:r>
        <w:rPr>
          <w:spacing w:val="-4"/>
          <w:sz w:val="26"/>
        </w:rPr>
        <w:t xml:space="preserve"> </w:t>
      </w:r>
      <w:r>
        <w:rPr>
          <w:sz w:val="26"/>
        </w:rPr>
        <w:t>to</w:t>
      </w:r>
      <w:r>
        <w:rPr>
          <w:spacing w:val="-5"/>
          <w:sz w:val="26"/>
        </w:rPr>
        <w:t xml:space="preserve"> </w:t>
      </w:r>
      <w:r>
        <w:rPr>
          <w:sz w:val="26"/>
        </w:rPr>
        <w:t>residents</w:t>
      </w:r>
      <w:r>
        <w:rPr>
          <w:spacing w:val="-4"/>
          <w:sz w:val="26"/>
        </w:rPr>
        <w:t xml:space="preserve"> </w:t>
      </w:r>
      <w:r>
        <w:rPr>
          <w:sz w:val="26"/>
        </w:rPr>
        <w:t>of the low-income community the project is intended to serve upon project completion.</w:t>
      </w:r>
    </w:p>
    <w:p w:rsidR="00BE24D9" w:rsidRDefault="001B63F1" w14:paraId="34478283" w14:textId="0157D5C7">
      <w:pPr>
        <w:pStyle w:val="ListParagraph"/>
        <w:numPr>
          <w:ilvl w:val="2"/>
          <w:numId w:val="13"/>
        </w:numPr>
        <w:tabs>
          <w:tab w:val="left" w:pos="1180"/>
        </w:tabs>
        <w:ind w:right="241" w:hanging="270"/>
        <w:rPr>
          <w:sz w:val="26"/>
        </w:rPr>
      </w:pPr>
      <w:r>
        <w:rPr>
          <w:sz w:val="26"/>
        </w:rPr>
        <w:t>Applicants of Other Housing Developments and Mobilehome parks agree to maintain 80% or greater residential units</w:t>
      </w:r>
      <w:r w:rsidR="00047C4A">
        <w:rPr>
          <w:sz w:val="26"/>
        </w:rPr>
        <w:t>, 80% or greater rented units,</w:t>
      </w:r>
      <w:r>
        <w:rPr>
          <w:sz w:val="26"/>
        </w:rPr>
        <w:t xml:space="preserve"> and</w:t>
      </w:r>
      <w:r w:rsidR="00DE04F4">
        <w:rPr>
          <w:sz w:val="26"/>
        </w:rPr>
        <w:t>/or</w:t>
      </w:r>
      <w:r>
        <w:rPr>
          <w:sz w:val="26"/>
        </w:rPr>
        <w:t xml:space="preserve"> 80% or greater rented or leased lots occupied by households, respectively, as “low- income” for a period of five (5) years after the project completion, and 50%</w:t>
      </w:r>
      <w:r>
        <w:rPr>
          <w:spacing w:val="-3"/>
          <w:sz w:val="26"/>
        </w:rPr>
        <w:t xml:space="preserve"> </w:t>
      </w:r>
      <w:r>
        <w:rPr>
          <w:sz w:val="26"/>
        </w:rPr>
        <w:t>or</w:t>
      </w:r>
      <w:r>
        <w:rPr>
          <w:spacing w:val="-4"/>
          <w:sz w:val="26"/>
        </w:rPr>
        <w:t xml:space="preserve"> </w:t>
      </w:r>
      <w:r>
        <w:rPr>
          <w:sz w:val="26"/>
        </w:rPr>
        <w:t>greater</w:t>
      </w:r>
      <w:r>
        <w:rPr>
          <w:spacing w:val="-3"/>
          <w:sz w:val="26"/>
        </w:rPr>
        <w:t xml:space="preserve"> </w:t>
      </w:r>
      <w:r>
        <w:rPr>
          <w:sz w:val="26"/>
        </w:rPr>
        <w:t>residential</w:t>
      </w:r>
      <w:r>
        <w:rPr>
          <w:spacing w:val="-3"/>
          <w:sz w:val="26"/>
        </w:rPr>
        <w:t xml:space="preserve"> </w:t>
      </w:r>
      <w:r>
        <w:rPr>
          <w:sz w:val="26"/>
        </w:rPr>
        <w:t>units</w:t>
      </w:r>
      <w:r w:rsidR="00047C4A">
        <w:rPr>
          <w:sz w:val="26"/>
        </w:rPr>
        <w:t>, 50% or greater rented units,</w:t>
      </w:r>
      <w:r>
        <w:rPr>
          <w:spacing w:val="-5"/>
          <w:sz w:val="26"/>
        </w:rPr>
        <w:t xml:space="preserve"> </w:t>
      </w:r>
      <w:r>
        <w:rPr>
          <w:sz w:val="26"/>
        </w:rPr>
        <w:t>and</w:t>
      </w:r>
      <w:r w:rsidR="00DE04F4">
        <w:rPr>
          <w:sz w:val="26"/>
        </w:rPr>
        <w:t>/or</w:t>
      </w:r>
      <w:r>
        <w:rPr>
          <w:spacing w:val="-3"/>
          <w:sz w:val="26"/>
        </w:rPr>
        <w:t xml:space="preserve"> </w:t>
      </w:r>
      <w:r>
        <w:rPr>
          <w:sz w:val="26"/>
        </w:rPr>
        <w:t>50%</w:t>
      </w:r>
      <w:r>
        <w:rPr>
          <w:spacing w:val="-3"/>
          <w:sz w:val="26"/>
        </w:rPr>
        <w:t xml:space="preserve"> </w:t>
      </w:r>
      <w:r>
        <w:rPr>
          <w:sz w:val="26"/>
        </w:rPr>
        <w:t>or</w:t>
      </w:r>
      <w:r>
        <w:rPr>
          <w:spacing w:val="-3"/>
          <w:sz w:val="26"/>
        </w:rPr>
        <w:t xml:space="preserve"> </w:t>
      </w:r>
      <w:r>
        <w:rPr>
          <w:sz w:val="26"/>
        </w:rPr>
        <w:t>greater</w:t>
      </w:r>
      <w:r>
        <w:rPr>
          <w:spacing w:val="-3"/>
          <w:sz w:val="26"/>
        </w:rPr>
        <w:t xml:space="preserve"> </w:t>
      </w:r>
      <w:r>
        <w:rPr>
          <w:sz w:val="26"/>
        </w:rPr>
        <w:t>rented</w:t>
      </w:r>
      <w:r>
        <w:rPr>
          <w:spacing w:val="-3"/>
          <w:sz w:val="26"/>
        </w:rPr>
        <w:t xml:space="preserve"> </w:t>
      </w:r>
      <w:r>
        <w:rPr>
          <w:sz w:val="26"/>
        </w:rPr>
        <w:t>or</w:t>
      </w:r>
      <w:r>
        <w:rPr>
          <w:spacing w:val="-3"/>
          <w:sz w:val="26"/>
        </w:rPr>
        <w:t xml:space="preserve"> </w:t>
      </w:r>
      <w:r>
        <w:rPr>
          <w:sz w:val="26"/>
        </w:rPr>
        <w:t>leased</w:t>
      </w:r>
      <w:r>
        <w:rPr>
          <w:spacing w:val="-3"/>
          <w:sz w:val="26"/>
        </w:rPr>
        <w:t xml:space="preserve"> </w:t>
      </w:r>
      <w:r>
        <w:rPr>
          <w:sz w:val="26"/>
        </w:rPr>
        <w:t>lots occupied by households, respectively, as “low-income” for the following (5) years.</w:t>
      </w:r>
    </w:p>
    <w:p w:rsidR="00BE24D9" w:rsidRDefault="001B63F1" w14:paraId="36669A15" w14:textId="5451C852">
      <w:pPr>
        <w:pStyle w:val="ListParagraph"/>
        <w:numPr>
          <w:ilvl w:val="2"/>
          <w:numId w:val="13"/>
        </w:numPr>
        <w:tabs>
          <w:tab w:val="left" w:pos="1180"/>
        </w:tabs>
        <w:ind w:right="376" w:hanging="270"/>
        <w:rPr>
          <w:sz w:val="26"/>
        </w:rPr>
      </w:pPr>
      <w:r>
        <w:rPr>
          <w:sz w:val="26"/>
        </w:rPr>
        <w:t>Tenant protection requirements for applicants other than publicly supported</w:t>
      </w:r>
      <w:r>
        <w:rPr>
          <w:spacing w:val="-6"/>
          <w:sz w:val="26"/>
        </w:rPr>
        <w:t xml:space="preserve"> </w:t>
      </w:r>
      <w:r>
        <w:rPr>
          <w:sz w:val="26"/>
        </w:rPr>
        <w:t>and</w:t>
      </w:r>
      <w:r>
        <w:rPr>
          <w:spacing w:val="-5"/>
          <w:sz w:val="26"/>
        </w:rPr>
        <w:t xml:space="preserve"> </w:t>
      </w:r>
      <w:r>
        <w:rPr>
          <w:sz w:val="26"/>
        </w:rPr>
        <w:t>tribal</w:t>
      </w:r>
      <w:r>
        <w:rPr>
          <w:spacing w:val="-7"/>
          <w:sz w:val="26"/>
        </w:rPr>
        <w:t xml:space="preserve"> </w:t>
      </w:r>
      <w:r>
        <w:rPr>
          <w:sz w:val="26"/>
        </w:rPr>
        <w:t>housing</w:t>
      </w:r>
      <w:r>
        <w:rPr>
          <w:spacing w:val="-5"/>
          <w:sz w:val="26"/>
        </w:rPr>
        <w:t xml:space="preserve"> </w:t>
      </w:r>
      <w:r>
        <w:rPr>
          <w:sz w:val="26"/>
        </w:rPr>
        <w:t>developments</w:t>
      </w:r>
      <w:r>
        <w:rPr>
          <w:spacing w:val="-5"/>
          <w:sz w:val="26"/>
        </w:rPr>
        <w:t xml:space="preserve"> </w:t>
      </w:r>
      <w:r>
        <w:rPr>
          <w:sz w:val="26"/>
        </w:rPr>
        <w:t>and</w:t>
      </w:r>
      <w:r>
        <w:rPr>
          <w:spacing w:val="-5"/>
          <w:sz w:val="26"/>
        </w:rPr>
        <w:t xml:space="preserve"> </w:t>
      </w:r>
      <w:r>
        <w:rPr>
          <w:sz w:val="26"/>
        </w:rPr>
        <w:t>farmworker</w:t>
      </w:r>
      <w:r>
        <w:rPr>
          <w:spacing w:val="-7"/>
          <w:sz w:val="26"/>
        </w:rPr>
        <w:t xml:space="preserve"> </w:t>
      </w:r>
      <w:r>
        <w:rPr>
          <w:sz w:val="26"/>
        </w:rPr>
        <w:t>housing:</w:t>
      </w:r>
    </w:p>
    <w:p w:rsidR="00BE24D9" w:rsidRDefault="001B63F1" w14:paraId="1931DDD7" w14:textId="77777777">
      <w:pPr>
        <w:pStyle w:val="ListParagraph"/>
        <w:numPr>
          <w:ilvl w:val="3"/>
          <w:numId w:val="13"/>
        </w:numPr>
        <w:tabs>
          <w:tab w:val="left" w:pos="1540"/>
        </w:tabs>
        <w:ind w:right="206"/>
        <w:rPr>
          <w:rFonts w:ascii="Courier New" w:hAnsi="Courier New"/>
          <w:sz w:val="26"/>
        </w:rPr>
      </w:pPr>
      <w:r>
        <w:rPr>
          <w:sz w:val="26"/>
        </w:rPr>
        <w:t>Applicant</w:t>
      </w:r>
      <w:r>
        <w:rPr>
          <w:spacing w:val="-7"/>
          <w:sz w:val="26"/>
        </w:rPr>
        <w:t xml:space="preserve"> </w:t>
      </w:r>
      <w:r>
        <w:rPr>
          <w:sz w:val="26"/>
        </w:rPr>
        <w:t>agrees not to raise rents or charge any costs as a direct result</w:t>
      </w:r>
      <w:r>
        <w:rPr>
          <w:spacing w:val="-5"/>
          <w:sz w:val="26"/>
        </w:rPr>
        <w:t xml:space="preserve"> </w:t>
      </w:r>
      <w:r>
        <w:rPr>
          <w:sz w:val="26"/>
        </w:rPr>
        <w:t>of</w:t>
      </w:r>
      <w:r>
        <w:rPr>
          <w:spacing w:val="-5"/>
          <w:sz w:val="26"/>
        </w:rPr>
        <w:t xml:space="preserve"> </w:t>
      </w:r>
      <w:r>
        <w:rPr>
          <w:sz w:val="26"/>
        </w:rPr>
        <w:t>the</w:t>
      </w:r>
      <w:r>
        <w:rPr>
          <w:spacing w:val="-6"/>
          <w:sz w:val="26"/>
        </w:rPr>
        <w:t xml:space="preserve"> </w:t>
      </w:r>
      <w:r>
        <w:rPr>
          <w:sz w:val="26"/>
        </w:rPr>
        <w:t>broadband</w:t>
      </w:r>
      <w:r>
        <w:rPr>
          <w:spacing w:val="-6"/>
          <w:sz w:val="26"/>
        </w:rPr>
        <w:t xml:space="preserve"> </w:t>
      </w:r>
      <w:r>
        <w:rPr>
          <w:sz w:val="26"/>
        </w:rPr>
        <w:t>infrastructure</w:t>
      </w:r>
      <w:r>
        <w:rPr>
          <w:spacing w:val="-5"/>
          <w:sz w:val="26"/>
        </w:rPr>
        <w:t xml:space="preserve"> </w:t>
      </w:r>
      <w:r>
        <w:rPr>
          <w:sz w:val="26"/>
        </w:rPr>
        <w:t>improvements</w:t>
      </w:r>
      <w:r>
        <w:rPr>
          <w:spacing w:val="-5"/>
          <w:sz w:val="26"/>
        </w:rPr>
        <w:t xml:space="preserve"> </w:t>
      </w:r>
      <w:r>
        <w:rPr>
          <w:sz w:val="26"/>
        </w:rPr>
        <w:t>received</w:t>
      </w:r>
      <w:r>
        <w:rPr>
          <w:spacing w:val="-6"/>
          <w:sz w:val="26"/>
        </w:rPr>
        <w:t xml:space="preserve"> </w:t>
      </w:r>
      <w:r>
        <w:rPr>
          <w:sz w:val="26"/>
        </w:rPr>
        <w:t>under this grant for a period of five (5) years after completion of the</w:t>
      </w:r>
      <w:r>
        <w:rPr>
          <w:spacing w:val="40"/>
          <w:sz w:val="26"/>
        </w:rPr>
        <w:t xml:space="preserve"> </w:t>
      </w:r>
      <w:r>
        <w:rPr>
          <w:spacing w:val="-2"/>
          <w:sz w:val="26"/>
        </w:rPr>
        <w:t>project.</w:t>
      </w:r>
    </w:p>
    <w:p w:rsidR="00BE24D9" w:rsidRDefault="001B63F1" w14:paraId="29183C27" w14:textId="77777777">
      <w:pPr>
        <w:pStyle w:val="ListParagraph"/>
        <w:numPr>
          <w:ilvl w:val="3"/>
          <w:numId w:val="13"/>
        </w:numPr>
        <w:tabs>
          <w:tab w:val="left" w:pos="1540"/>
        </w:tabs>
        <w:ind w:right="231"/>
        <w:rPr>
          <w:rFonts w:ascii="Courier New" w:hAnsi="Courier New"/>
          <w:sz w:val="26"/>
        </w:rPr>
      </w:pPr>
      <w:r>
        <w:rPr>
          <w:sz w:val="26"/>
        </w:rPr>
        <w:t>Applicant</w:t>
      </w:r>
      <w:r>
        <w:rPr>
          <w:spacing w:val="-5"/>
          <w:sz w:val="26"/>
        </w:rPr>
        <w:t xml:space="preserve"> </w:t>
      </w:r>
      <w:r>
        <w:rPr>
          <w:sz w:val="26"/>
        </w:rPr>
        <w:t>must</w:t>
      </w:r>
      <w:r>
        <w:rPr>
          <w:spacing w:val="-5"/>
          <w:sz w:val="26"/>
        </w:rPr>
        <w:t xml:space="preserve"> </w:t>
      </w:r>
      <w:r>
        <w:rPr>
          <w:sz w:val="26"/>
        </w:rPr>
        <w:t>notify</w:t>
      </w:r>
      <w:r>
        <w:rPr>
          <w:spacing w:val="-4"/>
          <w:sz w:val="26"/>
        </w:rPr>
        <w:t xml:space="preserve"> </w:t>
      </w:r>
      <w:r>
        <w:rPr>
          <w:sz w:val="26"/>
        </w:rPr>
        <w:t>tenants</w:t>
      </w:r>
      <w:r>
        <w:rPr>
          <w:spacing w:val="-6"/>
          <w:sz w:val="26"/>
        </w:rPr>
        <w:t xml:space="preserve"> </w:t>
      </w:r>
      <w:r>
        <w:rPr>
          <w:sz w:val="26"/>
        </w:rPr>
        <w:t>of</w:t>
      </w:r>
      <w:r>
        <w:rPr>
          <w:spacing w:val="-5"/>
          <w:sz w:val="26"/>
        </w:rPr>
        <w:t xml:space="preserve"> </w:t>
      </w:r>
      <w:r>
        <w:rPr>
          <w:sz w:val="26"/>
        </w:rPr>
        <w:t>the</w:t>
      </w:r>
      <w:r>
        <w:rPr>
          <w:spacing w:val="-4"/>
          <w:sz w:val="26"/>
        </w:rPr>
        <w:t xml:space="preserve"> </w:t>
      </w:r>
      <w:r>
        <w:rPr>
          <w:sz w:val="26"/>
        </w:rPr>
        <w:t>upgrade</w:t>
      </w:r>
      <w:r>
        <w:rPr>
          <w:spacing w:val="-4"/>
          <w:sz w:val="26"/>
        </w:rPr>
        <w:t xml:space="preserve"> </w:t>
      </w:r>
      <w:r>
        <w:rPr>
          <w:sz w:val="26"/>
        </w:rPr>
        <w:t>and</w:t>
      </w:r>
      <w:r>
        <w:rPr>
          <w:spacing w:val="-5"/>
          <w:sz w:val="26"/>
        </w:rPr>
        <w:t xml:space="preserve"> </w:t>
      </w:r>
      <w:r>
        <w:rPr>
          <w:sz w:val="26"/>
        </w:rPr>
        <w:t>affirmatively</w:t>
      </w:r>
      <w:r>
        <w:rPr>
          <w:spacing w:val="-4"/>
          <w:sz w:val="26"/>
        </w:rPr>
        <w:t xml:space="preserve"> </w:t>
      </w:r>
      <w:r>
        <w:rPr>
          <w:sz w:val="26"/>
        </w:rPr>
        <w:t>state how the grant afforded the opportunity for the upgrade and therefore there are no costs/rent increases to the tenants for the better broadband service, as a condition of the grant award.</w:t>
      </w:r>
    </w:p>
    <w:p w:rsidR="00BE24D9" w:rsidRDefault="001B63F1" w14:paraId="21C85CBE" w14:textId="77777777">
      <w:pPr>
        <w:pStyle w:val="ListParagraph"/>
        <w:numPr>
          <w:ilvl w:val="3"/>
          <w:numId w:val="13"/>
        </w:numPr>
        <w:tabs>
          <w:tab w:val="left" w:pos="1540"/>
        </w:tabs>
        <w:spacing w:line="235" w:lineRule="auto"/>
        <w:ind w:right="285"/>
        <w:rPr>
          <w:rFonts w:ascii="Courier New" w:hAnsi="Courier New"/>
          <w:sz w:val="26"/>
        </w:rPr>
      </w:pPr>
      <w:r>
        <w:rPr>
          <w:sz w:val="26"/>
        </w:rPr>
        <w:t>The</w:t>
      </w:r>
      <w:r>
        <w:rPr>
          <w:spacing w:val="-4"/>
          <w:sz w:val="26"/>
        </w:rPr>
        <w:t xml:space="preserve"> </w:t>
      </w:r>
      <w:r>
        <w:rPr>
          <w:sz w:val="26"/>
        </w:rPr>
        <w:t>Commission</w:t>
      </w:r>
      <w:r>
        <w:rPr>
          <w:spacing w:val="-4"/>
          <w:sz w:val="26"/>
        </w:rPr>
        <w:t xml:space="preserve"> </w:t>
      </w:r>
      <w:r>
        <w:rPr>
          <w:sz w:val="26"/>
        </w:rPr>
        <w:t>may</w:t>
      </w:r>
      <w:r>
        <w:rPr>
          <w:spacing w:val="-5"/>
          <w:sz w:val="26"/>
        </w:rPr>
        <w:t xml:space="preserve"> </w:t>
      </w:r>
      <w:r>
        <w:rPr>
          <w:sz w:val="26"/>
        </w:rPr>
        <w:t>also</w:t>
      </w:r>
      <w:r>
        <w:rPr>
          <w:spacing w:val="-4"/>
          <w:sz w:val="26"/>
        </w:rPr>
        <w:t xml:space="preserve"> </w:t>
      </w:r>
      <w:r>
        <w:rPr>
          <w:sz w:val="26"/>
        </w:rPr>
        <w:t>prohibit</w:t>
      </w:r>
      <w:r>
        <w:rPr>
          <w:spacing w:val="-4"/>
          <w:sz w:val="26"/>
        </w:rPr>
        <w:t xml:space="preserve"> </w:t>
      </w:r>
      <w:r>
        <w:rPr>
          <w:sz w:val="26"/>
        </w:rPr>
        <w:t>future</w:t>
      </w:r>
      <w:r>
        <w:rPr>
          <w:spacing w:val="-4"/>
          <w:sz w:val="26"/>
        </w:rPr>
        <w:t xml:space="preserve"> </w:t>
      </w:r>
      <w:r>
        <w:rPr>
          <w:sz w:val="26"/>
        </w:rPr>
        <w:t>participation</w:t>
      </w:r>
      <w:r>
        <w:rPr>
          <w:spacing w:val="-5"/>
          <w:sz w:val="26"/>
        </w:rPr>
        <w:t xml:space="preserve"> </w:t>
      </w:r>
      <w:r>
        <w:rPr>
          <w:sz w:val="26"/>
        </w:rPr>
        <w:t>in</w:t>
      </w:r>
      <w:r>
        <w:rPr>
          <w:spacing w:val="-5"/>
          <w:sz w:val="26"/>
        </w:rPr>
        <w:t xml:space="preserve"> </w:t>
      </w:r>
      <w:r>
        <w:rPr>
          <w:sz w:val="26"/>
        </w:rPr>
        <w:t>the</w:t>
      </w:r>
      <w:r>
        <w:rPr>
          <w:spacing w:val="-4"/>
          <w:sz w:val="26"/>
        </w:rPr>
        <w:t xml:space="preserve"> </w:t>
      </w:r>
      <w:r>
        <w:rPr>
          <w:sz w:val="26"/>
        </w:rPr>
        <w:t>CASF program for failure to comply with these provisions.</w:t>
      </w:r>
    </w:p>
    <w:p w:rsidR="00BE24D9" w:rsidRDefault="001B63F1" w14:paraId="1E9A9DD2" w14:textId="77777777">
      <w:pPr>
        <w:pStyle w:val="Heading1"/>
        <w:numPr>
          <w:ilvl w:val="1"/>
          <w:numId w:val="13"/>
        </w:numPr>
        <w:tabs>
          <w:tab w:val="left" w:pos="1540"/>
        </w:tabs>
        <w:spacing w:before="272"/>
        <w:ind w:left="1540" w:hanging="1080"/>
      </w:pPr>
      <w:r>
        <w:t>Applicant-Specific</w:t>
      </w:r>
      <w:r>
        <w:rPr>
          <w:spacing w:val="-10"/>
        </w:rPr>
        <w:t xml:space="preserve"> </w:t>
      </w:r>
      <w:r>
        <w:t>Documents</w:t>
      </w:r>
      <w:r>
        <w:rPr>
          <w:spacing w:val="-6"/>
        </w:rPr>
        <w:t xml:space="preserve"> </w:t>
      </w:r>
      <w:r>
        <w:t>and</w:t>
      </w:r>
      <w:r>
        <w:rPr>
          <w:spacing w:val="-6"/>
        </w:rPr>
        <w:t xml:space="preserve"> </w:t>
      </w:r>
      <w:r>
        <w:t>Information</w:t>
      </w:r>
      <w:r>
        <w:rPr>
          <w:spacing w:val="-7"/>
        </w:rPr>
        <w:t xml:space="preserve"> </w:t>
      </w:r>
      <w:r>
        <w:rPr>
          <w:spacing w:val="-2"/>
        </w:rPr>
        <w:t>Required</w:t>
      </w:r>
    </w:p>
    <w:p w:rsidR="00BE24D9" w:rsidRDefault="001B63F1" w14:paraId="2CA54EFE" w14:textId="4558343D">
      <w:pPr>
        <w:pStyle w:val="BodyText"/>
        <w:spacing w:before="1"/>
        <w:ind w:left="820" w:right="223"/>
      </w:pPr>
      <w:r>
        <w:t>A publicly supported housing development applying for BPHA Infrastructure project funds must include in its submission the Annual HUD Contributions Contract and HA Code, allowing staff to verify its certification along with its most recent HUD Public Housing</w:t>
      </w:r>
      <w:r w:rsidR="0053443B">
        <w:t xml:space="preserve"> </w:t>
      </w:r>
      <w:r>
        <w:t>Assessment System</w:t>
      </w:r>
      <w:r>
        <w:rPr>
          <w:spacing w:val="-6"/>
        </w:rPr>
        <w:t xml:space="preserve"> </w:t>
      </w:r>
      <w:r>
        <w:t>(PHAS)</w:t>
      </w:r>
      <w:r>
        <w:rPr>
          <w:spacing w:val="-6"/>
        </w:rPr>
        <w:t xml:space="preserve"> </w:t>
      </w:r>
      <w:r>
        <w:t>score.</w:t>
      </w:r>
      <w:r>
        <w:rPr>
          <w:spacing w:val="40"/>
        </w:rPr>
        <w:t xml:space="preserve"> </w:t>
      </w:r>
      <w:r>
        <w:t>A</w:t>
      </w:r>
      <w:r>
        <w:rPr>
          <w:spacing w:val="-4"/>
        </w:rPr>
        <w:t xml:space="preserve"> </w:t>
      </w:r>
      <w:r>
        <w:t>publicly</w:t>
      </w:r>
      <w:r>
        <w:rPr>
          <w:spacing w:val="-4"/>
        </w:rPr>
        <w:t xml:space="preserve"> </w:t>
      </w:r>
      <w:r>
        <w:t>supported</w:t>
      </w:r>
      <w:r>
        <w:rPr>
          <w:spacing w:val="-4"/>
        </w:rPr>
        <w:t xml:space="preserve"> </w:t>
      </w:r>
      <w:r>
        <w:t>housing</w:t>
      </w:r>
      <w:r>
        <w:rPr>
          <w:spacing w:val="-4"/>
        </w:rPr>
        <w:t xml:space="preserve"> </w:t>
      </w:r>
      <w:r>
        <w:t>development</w:t>
      </w:r>
      <w:r>
        <w:rPr>
          <w:spacing w:val="-4"/>
        </w:rPr>
        <w:t xml:space="preserve"> </w:t>
      </w:r>
      <w:r>
        <w:t>that</w:t>
      </w:r>
      <w:r>
        <w:rPr>
          <w:spacing w:val="-5"/>
        </w:rPr>
        <w:t xml:space="preserve"> </w:t>
      </w:r>
      <w:r>
        <w:t>is not in contract with HUD must include in its submission the program details of the publicly supported housing development, including any applicable</w:t>
      </w:r>
      <w:r>
        <w:rPr>
          <w:spacing w:val="-2"/>
        </w:rPr>
        <w:t xml:space="preserve"> </w:t>
      </w:r>
      <w:r>
        <w:t>income</w:t>
      </w:r>
      <w:r>
        <w:rPr>
          <w:spacing w:val="-1"/>
        </w:rPr>
        <w:t xml:space="preserve"> </w:t>
      </w:r>
      <w:r>
        <w:t>eligibility</w:t>
      </w:r>
      <w:r>
        <w:rPr>
          <w:spacing w:val="-1"/>
        </w:rPr>
        <w:t xml:space="preserve"> </w:t>
      </w:r>
      <w:r>
        <w:t>requirements</w:t>
      </w:r>
      <w:r>
        <w:rPr>
          <w:spacing w:val="-1"/>
        </w:rPr>
        <w:t xml:space="preserve"> </w:t>
      </w:r>
      <w:r>
        <w:t>for</w:t>
      </w:r>
      <w:r>
        <w:rPr>
          <w:spacing w:val="-1"/>
        </w:rPr>
        <w:t xml:space="preserve"> </w:t>
      </w:r>
      <w:r>
        <w:t>the</w:t>
      </w:r>
      <w:r>
        <w:rPr>
          <w:spacing w:val="-1"/>
        </w:rPr>
        <w:t xml:space="preserve"> </w:t>
      </w:r>
      <w:r>
        <w:t>program</w:t>
      </w:r>
      <w:r>
        <w:rPr>
          <w:spacing w:val="-2"/>
        </w:rPr>
        <w:t xml:space="preserve"> </w:t>
      </w:r>
      <w:r>
        <w:t>residents,</w:t>
      </w:r>
      <w:r>
        <w:rPr>
          <w:spacing w:val="-3"/>
        </w:rPr>
        <w:t xml:space="preserve"> </w:t>
      </w:r>
      <w:r>
        <w:t>and any housing development contracts or agreements</w:t>
      </w:r>
      <w:r>
        <w:rPr>
          <w:spacing w:val="-1"/>
        </w:rPr>
        <w:t xml:space="preserve"> </w:t>
      </w:r>
      <w:r>
        <w:t>between the applicant and the source of the public subsidy, as defined above.</w:t>
      </w:r>
    </w:p>
    <w:p w:rsidR="00BE24D9" w:rsidRDefault="001B63F1" w14:paraId="76820A65" w14:textId="74BAC061">
      <w:pPr>
        <w:pStyle w:val="BodyText"/>
        <w:spacing w:before="101"/>
        <w:ind w:left="820" w:right="223"/>
      </w:pPr>
      <w:r>
        <w:t>If</w:t>
      </w:r>
      <w:r>
        <w:rPr>
          <w:spacing w:val="-3"/>
        </w:rPr>
        <w:t xml:space="preserve"> </w:t>
      </w:r>
      <w:r>
        <w:t>staff</w:t>
      </w:r>
      <w:r>
        <w:rPr>
          <w:spacing w:val="-4"/>
        </w:rPr>
        <w:t xml:space="preserve"> </w:t>
      </w:r>
      <w:r>
        <w:t>is</w:t>
      </w:r>
      <w:r>
        <w:rPr>
          <w:spacing w:val="-3"/>
        </w:rPr>
        <w:t xml:space="preserve"> </w:t>
      </w:r>
      <w:r>
        <w:t>unable</w:t>
      </w:r>
      <w:r>
        <w:rPr>
          <w:spacing w:val="-3"/>
        </w:rPr>
        <w:t xml:space="preserve"> </w:t>
      </w:r>
      <w:r>
        <w:t>to</w:t>
      </w:r>
      <w:r>
        <w:rPr>
          <w:spacing w:val="-3"/>
        </w:rPr>
        <w:t xml:space="preserve"> </w:t>
      </w:r>
      <w:r>
        <w:t>confirm</w:t>
      </w:r>
      <w:r>
        <w:rPr>
          <w:spacing w:val="-3"/>
        </w:rPr>
        <w:t xml:space="preserve"> </w:t>
      </w:r>
      <w:r>
        <w:t>the</w:t>
      </w:r>
      <w:r>
        <w:rPr>
          <w:spacing w:val="-4"/>
        </w:rPr>
        <w:t xml:space="preserve"> </w:t>
      </w:r>
      <w:r>
        <w:t>eligibility</w:t>
      </w:r>
      <w:r>
        <w:rPr>
          <w:spacing w:val="-3"/>
        </w:rPr>
        <w:t xml:space="preserve"> </w:t>
      </w:r>
      <w:r>
        <w:t>of</w:t>
      </w:r>
      <w:r>
        <w:rPr>
          <w:spacing w:val="-3"/>
        </w:rPr>
        <w:t xml:space="preserve"> </w:t>
      </w:r>
      <w:r>
        <w:t>a</w:t>
      </w:r>
      <w:r>
        <w:rPr>
          <w:spacing w:val="-3"/>
        </w:rPr>
        <w:t xml:space="preserve"> </w:t>
      </w:r>
      <w:r>
        <w:t>publicly</w:t>
      </w:r>
      <w:r>
        <w:rPr>
          <w:spacing w:val="-3"/>
        </w:rPr>
        <w:t xml:space="preserve"> </w:t>
      </w:r>
      <w:r>
        <w:t>supported</w:t>
      </w:r>
      <w:r>
        <w:rPr>
          <w:spacing w:val="-3"/>
        </w:rPr>
        <w:t xml:space="preserve"> </w:t>
      </w:r>
      <w:r>
        <w:t>housing development that is not in contract with HUD using the documents and</w:t>
      </w:r>
      <w:r w:rsidR="00047C4A">
        <w:t xml:space="preserve"> </w:t>
      </w:r>
      <w:r>
        <w:lastRenderedPageBreak/>
        <w:t>information submitted pursuant to the paragraph above, the application will</w:t>
      </w:r>
      <w:r>
        <w:rPr>
          <w:spacing w:val="-4"/>
        </w:rPr>
        <w:t xml:space="preserve"> </w:t>
      </w:r>
      <w:r>
        <w:t>not</w:t>
      </w:r>
      <w:r>
        <w:rPr>
          <w:spacing w:val="-3"/>
        </w:rPr>
        <w:t xml:space="preserve"> </w:t>
      </w:r>
      <w:r>
        <w:t>be</w:t>
      </w:r>
      <w:r>
        <w:rPr>
          <w:spacing w:val="-3"/>
        </w:rPr>
        <w:t xml:space="preserve"> </w:t>
      </w:r>
      <w:r>
        <w:t>approved</w:t>
      </w:r>
      <w:r>
        <w:rPr>
          <w:spacing w:val="-5"/>
        </w:rPr>
        <w:t xml:space="preserve"> </w:t>
      </w:r>
      <w:r>
        <w:t>ministerially</w:t>
      </w:r>
      <w:r>
        <w:rPr>
          <w:spacing w:val="-3"/>
        </w:rPr>
        <w:t xml:space="preserve"> </w:t>
      </w:r>
      <w:r>
        <w:t>and</w:t>
      </w:r>
      <w:r>
        <w:rPr>
          <w:spacing w:val="-4"/>
        </w:rPr>
        <w:t xml:space="preserve"> </w:t>
      </w:r>
      <w:r>
        <w:t>may</w:t>
      </w:r>
      <w:r>
        <w:rPr>
          <w:spacing w:val="-3"/>
        </w:rPr>
        <w:t xml:space="preserve"> </w:t>
      </w:r>
      <w:r>
        <w:t>instead</w:t>
      </w:r>
      <w:r>
        <w:rPr>
          <w:spacing w:val="-4"/>
        </w:rPr>
        <w:t xml:space="preserve"> </w:t>
      </w:r>
      <w:r>
        <w:t>be</w:t>
      </w:r>
      <w:r>
        <w:rPr>
          <w:spacing w:val="-3"/>
        </w:rPr>
        <w:t xml:space="preserve"> </w:t>
      </w:r>
      <w:r>
        <w:t>subject</w:t>
      </w:r>
      <w:r>
        <w:rPr>
          <w:spacing w:val="-3"/>
        </w:rPr>
        <w:t xml:space="preserve"> </w:t>
      </w:r>
      <w:r>
        <w:t>to</w:t>
      </w:r>
      <w:r>
        <w:rPr>
          <w:spacing w:val="-4"/>
        </w:rPr>
        <w:t xml:space="preserve"> </w:t>
      </w:r>
      <w:r>
        <w:t>review</w:t>
      </w:r>
      <w:r>
        <w:rPr>
          <w:spacing w:val="-3"/>
        </w:rPr>
        <w:t xml:space="preserve"> </w:t>
      </w:r>
      <w:r>
        <w:t>by the Commission via resolution.</w:t>
      </w:r>
    </w:p>
    <w:p w:rsidR="00BE24D9" w:rsidRDefault="00BE24D9" w14:paraId="75D5B1DC" w14:textId="77777777">
      <w:pPr>
        <w:pStyle w:val="BodyText"/>
      </w:pPr>
    </w:p>
    <w:p w:rsidR="00BE24D9" w:rsidRDefault="001B63F1" w14:paraId="221537CA" w14:textId="77777777">
      <w:pPr>
        <w:pStyle w:val="BodyText"/>
        <w:ind w:left="820" w:right="223"/>
      </w:pPr>
      <w:r>
        <w:t>Tribal</w:t>
      </w:r>
      <w:r>
        <w:rPr>
          <w:spacing w:val="-4"/>
        </w:rPr>
        <w:t xml:space="preserve"> </w:t>
      </w:r>
      <w:r>
        <w:t>housing</w:t>
      </w:r>
      <w:r>
        <w:rPr>
          <w:spacing w:val="-5"/>
        </w:rPr>
        <w:t xml:space="preserve"> </w:t>
      </w:r>
      <w:r>
        <w:t>applicants</w:t>
      </w:r>
      <w:r>
        <w:rPr>
          <w:spacing w:val="-5"/>
        </w:rPr>
        <w:t xml:space="preserve"> </w:t>
      </w:r>
      <w:r>
        <w:t>must</w:t>
      </w:r>
      <w:r>
        <w:rPr>
          <w:spacing w:val="-4"/>
        </w:rPr>
        <w:t xml:space="preserve"> </w:t>
      </w:r>
      <w:r>
        <w:t>submit</w:t>
      </w:r>
      <w:r>
        <w:rPr>
          <w:spacing w:val="-4"/>
        </w:rPr>
        <w:t xml:space="preserve"> </w:t>
      </w:r>
      <w:r>
        <w:t>a</w:t>
      </w:r>
      <w:r>
        <w:rPr>
          <w:spacing w:val="-5"/>
        </w:rPr>
        <w:t xml:space="preserve"> </w:t>
      </w:r>
      <w:r>
        <w:t>letter</w:t>
      </w:r>
      <w:r>
        <w:rPr>
          <w:spacing w:val="-4"/>
        </w:rPr>
        <w:t xml:space="preserve"> </w:t>
      </w:r>
      <w:r>
        <w:t>from</w:t>
      </w:r>
      <w:r>
        <w:rPr>
          <w:spacing w:val="-5"/>
        </w:rPr>
        <w:t xml:space="preserve"> </w:t>
      </w:r>
      <w:r>
        <w:t>the</w:t>
      </w:r>
      <w:r>
        <w:rPr>
          <w:spacing w:val="-4"/>
        </w:rPr>
        <w:t xml:space="preserve"> </w:t>
      </w:r>
      <w:r>
        <w:t>Tribal</w:t>
      </w:r>
      <w:r>
        <w:rPr>
          <w:spacing w:val="-4"/>
        </w:rPr>
        <w:t xml:space="preserve"> </w:t>
      </w:r>
      <w:r>
        <w:t>Governing Body or designee (such as Tribal Chairperson or Tribal Administrator) authorizing it to seek funding and (1) the total number of units in the housing development and (2) the number of units available to and occupied by tribal members at the time of the application.</w:t>
      </w:r>
    </w:p>
    <w:p w:rsidR="00BE24D9" w:rsidRDefault="00BE24D9" w14:paraId="230A0565" w14:textId="77777777">
      <w:pPr>
        <w:pStyle w:val="BodyText"/>
        <w:spacing w:before="11"/>
      </w:pPr>
    </w:p>
    <w:p w:rsidR="00BE24D9" w:rsidRDefault="001B63F1" w14:paraId="527DB255" w14:textId="6AF34550">
      <w:pPr>
        <w:pStyle w:val="BodyText"/>
        <w:ind w:left="820" w:right="223"/>
      </w:pPr>
      <w:r>
        <w:t>Non-profit</w:t>
      </w:r>
      <w:r>
        <w:rPr>
          <w:spacing w:val="-7"/>
        </w:rPr>
        <w:t xml:space="preserve"> </w:t>
      </w:r>
      <w:r>
        <w:t>applicants</w:t>
      </w:r>
      <w:r>
        <w:rPr>
          <w:spacing w:val="-8"/>
        </w:rPr>
        <w:t xml:space="preserve"> </w:t>
      </w:r>
      <w:r>
        <w:t>must</w:t>
      </w:r>
      <w:r>
        <w:rPr>
          <w:spacing w:val="-7"/>
        </w:rPr>
        <w:t xml:space="preserve"> </w:t>
      </w:r>
      <w:r>
        <w:t>submit</w:t>
      </w:r>
      <w:r>
        <w:rPr>
          <w:spacing w:val="-8"/>
        </w:rPr>
        <w:t xml:space="preserve"> </w:t>
      </w:r>
      <w:r>
        <w:t>an</w:t>
      </w:r>
      <w:r>
        <w:rPr>
          <w:spacing w:val="-7"/>
        </w:rPr>
        <w:t xml:space="preserve"> </w:t>
      </w:r>
      <w:r>
        <w:t>IRS</w:t>
      </w:r>
      <w:r>
        <w:rPr>
          <w:spacing w:val="-6"/>
        </w:rPr>
        <w:t xml:space="preserve"> </w:t>
      </w:r>
      <w:r>
        <w:t>letter</w:t>
      </w:r>
      <w:r>
        <w:rPr>
          <w:spacing w:val="-7"/>
        </w:rPr>
        <w:t xml:space="preserve"> </w:t>
      </w:r>
      <w:r>
        <w:t>approving</w:t>
      </w:r>
      <w:r>
        <w:rPr>
          <w:spacing w:val="-6"/>
        </w:rPr>
        <w:t xml:space="preserve"> </w:t>
      </w:r>
      <w:r>
        <w:t>the</w:t>
      </w:r>
      <w:r>
        <w:rPr>
          <w:spacing w:val="-7"/>
        </w:rPr>
        <w:t xml:space="preserve"> </w:t>
      </w:r>
      <w:r>
        <w:t>applicant’s status</w:t>
      </w:r>
      <w:r w:rsidR="00402A53">
        <w:t xml:space="preserve"> </w:t>
      </w:r>
      <w:r>
        <w:t>as a 501(c)(3) entity incorporated for the purposes of providing affordable housing, which</w:t>
      </w:r>
      <w:r>
        <w:rPr>
          <w:spacing w:val="-1"/>
        </w:rPr>
        <w:t xml:space="preserve"> </w:t>
      </w:r>
      <w:r>
        <w:t>must include</w:t>
      </w:r>
      <w:r>
        <w:rPr>
          <w:spacing w:val="-1"/>
        </w:rPr>
        <w:t xml:space="preserve"> </w:t>
      </w:r>
      <w:r>
        <w:t>the applicant’s Tax Identification Number, along with an award letter from a public agency such as the California</w:t>
      </w:r>
      <w:r>
        <w:rPr>
          <w:spacing w:val="-1"/>
        </w:rPr>
        <w:t xml:space="preserve"> </w:t>
      </w:r>
      <w:r>
        <w:t>Tax Credit Allocation Committee (CTCAC), proving its receipt of public funding for affordable housing purposes.</w:t>
      </w:r>
    </w:p>
    <w:p w:rsidR="00BE24D9" w:rsidRDefault="00BE24D9" w14:paraId="3B2F3B06" w14:textId="77777777">
      <w:pPr>
        <w:pStyle w:val="BodyText"/>
        <w:spacing w:before="25"/>
      </w:pPr>
    </w:p>
    <w:p w:rsidR="00BE24D9" w:rsidRDefault="001B63F1" w14:paraId="1DF82E59" w14:textId="77777777">
      <w:pPr>
        <w:pStyle w:val="BodyText"/>
        <w:ind w:left="820" w:right="223"/>
      </w:pPr>
      <w:r>
        <w:t>Applicants representing farmworker housing must provide (1) the total number</w:t>
      </w:r>
      <w:r>
        <w:rPr>
          <w:spacing w:val="-3"/>
        </w:rPr>
        <w:t xml:space="preserve"> </w:t>
      </w:r>
      <w:r>
        <w:t>of</w:t>
      </w:r>
      <w:r>
        <w:rPr>
          <w:spacing w:val="-4"/>
        </w:rPr>
        <w:t xml:space="preserve"> </w:t>
      </w:r>
      <w:r>
        <w:t>units</w:t>
      </w:r>
      <w:r>
        <w:rPr>
          <w:spacing w:val="-3"/>
        </w:rPr>
        <w:t xml:space="preserve"> </w:t>
      </w:r>
      <w:r>
        <w:t>in</w:t>
      </w:r>
      <w:r>
        <w:rPr>
          <w:spacing w:val="-3"/>
        </w:rPr>
        <w:t xml:space="preserve"> </w:t>
      </w:r>
      <w:r>
        <w:t>the</w:t>
      </w:r>
      <w:r>
        <w:rPr>
          <w:spacing w:val="-4"/>
        </w:rPr>
        <w:t xml:space="preserve"> </w:t>
      </w:r>
      <w:r>
        <w:t>housing</w:t>
      </w:r>
      <w:r>
        <w:rPr>
          <w:spacing w:val="-3"/>
        </w:rPr>
        <w:t xml:space="preserve"> </w:t>
      </w:r>
      <w:r>
        <w:t>development</w:t>
      </w:r>
      <w:r>
        <w:rPr>
          <w:spacing w:val="-5"/>
        </w:rPr>
        <w:t xml:space="preserve"> </w:t>
      </w:r>
      <w:r>
        <w:t>and</w:t>
      </w:r>
      <w:r>
        <w:rPr>
          <w:spacing w:val="-3"/>
        </w:rPr>
        <w:t xml:space="preserve"> </w:t>
      </w:r>
      <w:r>
        <w:t>(2)</w:t>
      </w:r>
      <w:r>
        <w:rPr>
          <w:spacing w:val="-3"/>
        </w:rPr>
        <w:t xml:space="preserve"> </w:t>
      </w:r>
      <w:r>
        <w:t>the</w:t>
      </w:r>
      <w:r>
        <w:rPr>
          <w:spacing w:val="-3"/>
        </w:rPr>
        <w:t xml:space="preserve"> </w:t>
      </w:r>
      <w:r>
        <w:t>number</w:t>
      </w:r>
      <w:r>
        <w:rPr>
          <w:spacing w:val="-3"/>
        </w:rPr>
        <w:t xml:space="preserve"> </w:t>
      </w:r>
      <w:r>
        <w:t>of</w:t>
      </w:r>
      <w:r>
        <w:rPr>
          <w:spacing w:val="-3"/>
        </w:rPr>
        <w:t xml:space="preserve"> </w:t>
      </w:r>
      <w:r>
        <w:t xml:space="preserve">units available to and occupied by farmworkers at the time the application is </w:t>
      </w:r>
      <w:r>
        <w:rPr>
          <w:spacing w:val="-2"/>
        </w:rPr>
        <w:t>submitted.</w:t>
      </w:r>
    </w:p>
    <w:p w:rsidR="00BE24D9" w:rsidRDefault="00BE24D9" w14:paraId="5516C5A7" w14:textId="77777777">
      <w:pPr>
        <w:pStyle w:val="BodyText"/>
        <w:spacing w:before="24"/>
      </w:pPr>
    </w:p>
    <w:p w:rsidR="00BE24D9" w:rsidRDefault="001B63F1" w14:paraId="65A96FC8" w14:textId="77777777">
      <w:pPr>
        <w:pStyle w:val="BodyText"/>
        <w:ind w:left="820" w:right="470"/>
      </w:pPr>
      <w:r>
        <w:t>Applicants</w:t>
      </w:r>
      <w:r>
        <w:rPr>
          <w:spacing w:val="-4"/>
        </w:rPr>
        <w:t xml:space="preserve"> </w:t>
      </w:r>
      <w:r>
        <w:t>that</w:t>
      </w:r>
      <w:r>
        <w:rPr>
          <w:spacing w:val="-5"/>
        </w:rPr>
        <w:t xml:space="preserve"> </w:t>
      </w:r>
      <w:r>
        <w:t>are</w:t>
      </w:r>
      <w:r>
        <w:rPr>
          <w:spacing w:val="-6"/>
        </w:rPr>
        <w:t xml:space="preserve"> </w:t>
      </w:r>
      <w:r>
        <w:t>categorically</w:t>
      </w:r>
      <w:r>
        <w:rPr>
          <w:spacing w:val="-4"/>
        </w:rPr>
        <w:t xml:space="preserve"> </w:t>
      </w:r>
      <w:r>
        <w:t>eligible</w:t>
      </w:r>
      <w:r>
        <w:rPr>
          <w:spacing w:val="-6"/>
        </w:rPr>
        <w:t xml:space="preserve"> </w:t>
      </w:r>
      <w:r>
        <w:t>as</w:t>
      </w:r>
      <w:r>
        <w:rPr>
          <w:spacing w:val="-4"/>
        </w:rPr>
        <w:t xml:space="preserve"> </w:t>
      </w:r>
      <w:r>
        <w:t>CTCAC</w:t>
      </w:r>
      <w:r>
        <w:rPr>
          <w:spacing w:val="-4"/>
        </w:rPr>
        <w:t xml:space="preserve"> </w:t>
      </w:r>
      <w:r>
        <w:t>awardees</w:t>
      </w:r>
      <w:r>
        <w:rPr>
          <w:spacing w:val="-5"/>
        </w:rPr>
        <w:t xml:space="preserve"> </w:t>
      </w:r>
      <w:r>
        <w:t>must provide a copy of the award letter.</w:t>
      </w:r>
    </w:p>
    <w:p w:rsidR="00BE24D9" w:rsidRDefault="00BE24D9" w14:paraId="30323CE0" w14:textId="77777777">
      <w:pPr>
        <w:pStyle w:val="BodyText"/>
        <w:spacing w:before="24"/>
      </w:pPr>
    </w:p>
    <w:p w:rsidR="00BE24D9" w:rsidRDefault="001B63F1" w14:paraId="12562276" w14:textId="77777777">
      <w:pPr>
        <w:pStyle w:val="BodyText"/>
        <w:ind w:left="820" w:right="223"/>
      </w:pPr>
      <w:r>
        <w:t>For projects that request eligibility based on household income levels (250%</w:t>
      </w:r>
      <w:r>
        <w:rPr>
          <w:spacing w:val="-4"/>
        </w:rPr>
        <w:t xml:space="preserve"> </w:t>
      </w:r>
      <w:r>
        <w:t>FPG)</w:t>
      </w:r>
      <w:r>
        <w:rPr>
          <w:spacing w:val="-4"/>
        </w:rPr>
        <w:t xml:space="preserve"> </w:t>
      </w:r>
      <w:r>
        <w:t>or</w:t>
      </w:r>
      <w:r>
        <w:rPr>
          <w:spacing w:val="-4"/>
        </w:rPr>
        <w:t xml:space="preserve"> </w:t>
      </w:r>
      <w:r>
        <w:t>based</w:t>
      </w:r>
      <w:r>
        <w:rPr>
          <w:spacing w:val="-4"/>
        </w:rPr>
        <w:t xml:space="preserve"> </w:t>
      </w:r>
      <w:r>
        <w:t>on</w:t>
      </w:r>
      <w:r>
        <w:rPr>
          <w:spacing w:val="-6"/>
        </w:rPr>
        <w:t xml:space="preserve"> </w:t>
      </w:r>
      <w:r>
        <w:t>current</w:t>
      </w:r>
      <w:r>
        <w:rPr>
          <w:spacing w:val="-4"/>
        </w:rPr>
        <w:t xml:space="preserve"> </w:t>
      </w:r>
      <w:r>
        <w:t>enrollment</w:t>
      </w:r>
      <w:r>
        <w:rPr>
          <w:spacing w:val="-4"/>
        </w:rPr>
        <w:t xml:space="preserve"> </w:t>
      </w:r>
      <w:r>
        <w:t>in</w:t>
      </w:r>
      <w:r>
        <w:rPr>
          <w:spacing w:val="-5"/>
        </w:rPr>
        <w:t xml:space="preserve"> </w:t>
      </w:r>
      <w:r>
        <w:t>acceptable</w:t>
      </w:r>
      <w:r>
        <w:rPr>
          <w:spacing w:val="-4"/>
        </w:rPr>
        <w:t xml:space="preserve"> </w:t>
      </w:r>
      <w:r>
        <w:t>public</w:t>
      </w:r>
      <w:r>
        <w:rPr>
          <w:spacing w:val="-6"/>
        </w:rPr>
        <w:t xml:space="preserve"> </w:t>
      </w:r>
      <w:r>
        <w:t xml:space="preserve">assistance programs, the applicant must attest to and provide the following </w:t>
      </w:r>
      <w:r>
        <w:rPr>
          <w:spacing w:val="-2"/>
        </w:rPr>
        <w:t>information:</w:t>
      </w:r>
    </w:p>
    <w:p w:rsidR="00BE24D9" w:rsidRDefault="00BE24D9" w14:paraId="0D74CE7B" w14:textId="77777777">
      <w:pPr>
        <w:pStyle w:val="BodyText"/>
      </w:pPr>
    </w:p>
    <w:p w:rsidR="00BE24D9" w:rsidRDefault="001B63F1" w14:paraId="5521EE58" w14:textId="77777777">
      <w:pPr>
        <w:pStyle w:val="ListParagraph"/>
        <w:numPr>
          <w:ilvl w:val="0"/>
          <w:numId w:val="11"/>
        </w:numPr>
        <w:tabs>
          <w:tab w:val="left" w:pos="1899"/>
        </w:tabs>
        <w:spacing w:line="323" w:lineRule="exact"/>
        <w:ind w:left="1899" w:hanging="359"/>
        <w:rPr>
          <w:sz w:val="26"/>
        </w:rPr>
      </w:pPr>
      <w:r>
        <w:rPr>
          <w:sz w:val="26"/>
        </w:rPr>
        <w:t>The</w:t>
      </w:r>
      <w:r>
        <w:rPr>
          <w:spacing w:val="-4"/>
          <w:sz w:val="26"/>
        </w:rPr>
        <w:t xml:space="preserve"> </w:t>
      </w:r>
      <w:r>
        <w:rPr>
          <w:sz w:val="26"/>
        </w:rPr>
        <w:t>number</w:t>
      </w:r>
      <w:r>
        <w:rPr>
          <w:spacing w:val="-1"/>
          <w:sz w:val="26"/>
        </w:rPr>
        <w:t xml:space="preserve"> </w:t>
      </w:r>
      <w:r>
        <w:rPr>
          <w:sz w:val="26"/>
        </w:rPr>
        <w:t>of total</w:t>
      </w:r>
      <w:r>
        <w:rPr>
          <w:spacing w:val="-3"/>
          <w:sz w:val="26"/>
        </w:rPr>
        <w:t xml:space="preserve"> </w:t>
      </w:r>
      <w:r>
        <w:rPr>
          <w:sz w:val="26"/>
        </w:rPr>
        <w:t>residential</w:t>
      </w:r>
      <w:r>
        <w:rPr>
          <w:spacing w:val="-3"/>
          <w:sz w:val="26"/>
        </w:rPr>
        <w:t xml:space="preserve"> </w:t>
      </w:r>
      <w:r>
        <w:rPr>
          <w:sz w:val="26"/>
        </w:rPr>
        <w:t>units at</w:t>
      </w:r>
      <w:r>
        <w:rPr>
          <w:spacing w:val="-2"/>
          <w:sz w:val="26"/>
        </w:rPr>
        <w:t xml:space="preserve"> </w:t>
      </w:r>
      <w:r>
        <w:rPr>
          <w:sz w:val="26"/>
        </w:rPr>
        <w:t xml:space="preserve">the </w:t>
      </w:r>
      <w:r>
        <w:rPr>
          <w:spacing w:val="-2"/>
          <w:sz w:val="26"/>
        </w:rPr>
        <w:t>property.</w:t>
      </w:r>
    </w:p>
    <w:p w:rsidR="00BE24D9" w:rsidRDefault="001B63F1" w14:paraId="11C17F83" w14:textId="77777777">
      <w:pPr>
        <w:pStyle w:val="ListParagraph"/>
        <w:numPr>
          <w:ilvl w:val="0"/>
          <w:numId w:val="11"/>
        </w:numPr>
        <w:tabs>
          <w:tab w:val="left" w:pos="1900"/>
        </w:tabs>
        <w:ind w:right="811"/>
        <w:rPr>
          <w:sz w:val="26"/>
        </w:rPr>
      </w:pPr>
      <w:r>
        <w:rPr>
          <w:sz w:val="26"/>
        </w:rPr>
        <w:t>The</w:t>
      </w:r>
      <w:r>
        <w:rPr>
          <w:spacing w:val="-4"/>
          <w:sz w:val="26"/>
        </w:rPr>
        <w:t xml:space="preserve"> </w:t>
      </w:r>
      <w:r>
        <w:rPr>
          <w:sz w:val="26"/>
        </w:rPr>
        <w:t>number</w:t>
      </w:r>
      <w:r>
        <w:rPr>
          <w:spacing w:val="-4"/>
          <w:sz w:val="26"/>
        </w:rPr>
        <w:t xml:space="preserve"> </w:t>
      </w:r>
      <w:r>
        <w:rPr>
          <w:sz w:val="26"/>
        </w:rPr>
        <w:t>of</w:t>
      </w:r>
      <w:r>
        <w:rPr>
          <w:spacing w:val="-5"/>
          <w:sz w:val="26"/>
        </w:rPr>
        <w:t xml:space="preserve"> </w:t>
      </w:r>
      <w:r>
        <w:rPr>
          <w:sz w:val="26"/>
        </w:rPr>
        <w:t>residential</w:t>
      </w:r>
      <w:r>
        <w:rPr>
          <w:spacing w:val="-5"/>
          <w:sz w:val="26"/>
        </w:rPr>
        <w:t xml:space="preserve"> </w:t>
      </w:r>
      <w:r>
        <w:rPr>
          <w:sz w:val="26"/>
        </w:rPr>
        <w:t>units</w:t>
      </w:r>
      <w:r>
        <w:rPr>
          <w:spacing w:val="-4"/>
          <w:sz w:val="26"/>
        </w:rPr>
        <w:t xml:space="preserve"> </w:t>
      </w:r>
      <w:r>
        <w:rPr>
          <w:sz w:val="26"/>
        </w:rPr>
        <w:t>that</w:t>
      </w:r>
      <w:r>
        <w:rPr>
          <w:spacing w:val="-5"/>
          <w:sz w:val="26"/>
        </w:rPr>
        <w:t xml:space="preserve"> </w:t>
      </w:r>
      <w:r>
        <w:rPr>
          <w:sz w:val="26"/>
        </w:rPr>
        <w:t>are</w:t>
      </w:r>
      <w:r>
        <w:rPr>
          <w:spacing w:val="-6"/>
          <w:sz w:val="26"/>
        </w:rPr>
        <w:t xml:space="preserve"> </w:t>
      </w:r>
      <w:r>
        <w:rPr>
          <w:sz w:val="26"/>
        </w:rPr>
        <w:t>“low-income”</w:t>
      </w:r>
      <w:r>
        <w:rPr>
          <w:spacing w:val="-4"/>
          <w:sz w:val="26"/>
        </w:rPr>
        <w:t xml:space="preserve"> </w:t>
      </w:r>
      <w:r>
        <w:rPr>
          <w:sz w:val="26"/>
        </w:rPr>
        <w:t>(at</w:t>
      </w:r>
      <w:r>
        <w:rPr>
          <w:spacing w:val="-4"/>
          <w:sz w:val="26"/>
        </w:rPr>
        <w:t xml:space="preserve"> </w:t>
      </w:r>
      <w:r>
        <w:rPr>
          <w:sz w:val="26"/>
        </w:rPr>
        <w:t>or below 250% FPG) based on each unit household income or that are “low-income” through current enrollment in an</w:t>
      </w:r>
    </w:p>
    <w:p w:rsidR="00BE24D9" w:rsidRDefault="001B63F1" w14:paraId="47457A63" w14:textId="77777777">
      <w:pPr>
        <w:pStyle w:val="BodyText"/>
        <w:ind w:left="1900" w:right="223"/>
      </w:pPr>
      <w:r>
        <w:t>acceptable</w:t>
      </w:r>
      <w:r>
        <w:rPr>
          <w:spacing w:val="-5"/>
        </w:rPr>
        <w:t xml:space="preserve"> </w:t>
      </w:r>
      <w:r>
        <w:t>public</w:t>
      </w:r>
      <w:r>
        <w:rPr>
          <w:spacing w:val="-5"/>
        </w:rPr>
        <w:t xml:space="preserve"> </w:t>
      </w:r>
      <w:r>
        <w:t>assistance</w:t>
      </w:r>
      <w:r>
        <w:rPr>
          <w:spacing w:val="-5"/>
        </w:rPr>
        <w:t xml:space="preserve"> </w:t>
      </w:r>
      <w:r>
        <w:t>program</w:t>
      </w:r>
      <w:r>
        <w:rPr>
          <w:spacing w:val="-4"/>
        </w:rPr>
        <w:t xml:space="preserve"> </w:t>
      </w:r>
      <w:r>
        <w:t>by</w:t>
      </w:r>
      <w:r>
        <w:rPr>
          <w:spacing w:val="-4"/>
        </w:rPr>
        <w:t xml:space="preserve"> </w:t>
      </w:r>
      <w:r>
        <w:t>at</w:t>
      </w:r>
      <w:r>
        <w:rPr>
          <w:spacing w:val="-4"/>
        </w:rPr>
        <w:t xml:space="preserve"> </w:t>
      </w:r>
      <w:r>
        <w:t>least</w:t>
      </w:r>
      <w:r>
        <w:rPr>
          <w:spacing w:val="-3"/>
        </w:rPr>
        <w:t xml:space="preserve"> </w:t>
      </w:r>
      <w:r>
        <w:t>one</w:t>
      </w:r>
      <w:r>
        <w:rPr>
          <w:spacing w:val="-4"/>
        </w:rPr>
        <w:t xml:space="preserve"> </w:t>
      </w:r>
      <w:r>
        <w:t>(1)</w:t>
      </w:r>
      <w:r>
        <w:rPr>
          <w:spacing w:val="-5"/>
        </w:rPr>
        <w:t xml:space="preserve"> </w:t>
      </w:r>
      <w:r>
        <w:t>person</w:t>
      </w:r>
      <w:r>
        <w:rPr>
          <w:spacing w:val="-4"/>
        </w:rPr>
        <w:t xml:space="preserve"> </w:t>
      </w:r>
      <w:r>
        <w:t>in the household.</w:t>
      </w:r>
    </w:p>
    <w:p w:rsidR="00BE24D9" w:rsidRDefault="001B63F1" w14:paraId="4F7511D7" w14:textId="77777777">
      <w:pPr>
        <w:pStyle w:val="ListParagraph"/>
        <w:numPr>
          <w:ilvl w:val="0"/>
          <w:numId w:val="11"/>
        </w:numPr>
        <w:tabs>
          <w:tab w:val="left" w:pos="1250"/>
        </w:tabs>
        <w:spacing w:before="1" w:line="323" w:lineRule="exact"/>
        <w:ind w:left="1250" w:hanging="359"/>
        <w:jc w:val="center"/>
        <w:rPr>
          <w:sz w:val="26"/>
        </w:rPr>
      </w:pPr>
      <w:r>
        <w:rPr>
          <w:sz w:val="26"/>
        </w:rPr>
        <w:t>Attest</w:t>
      </w:r>
      <w:r>
        <w:rPr>
          <w:spacing w:val="-4"/>
          <w:sz w:val="26"/>
        </w:rPr>
        <w:t xml:space="preserve"> </w:t>
      </w:r>
      <w:r>
        <w:rPr>
          <w:sz w:val="26"/>
        </w:rPr>
        <w:t>that</w:t>
      </w:r>
      <w:r>
        <w:rPr>
          <w:spacing w:val="-2"/>
          <w:sz w:val="26"/>
        </w:rPr>
        <w:t xml:space="preserve"> </w:t>
      </w:r>
      <w:r>
        <w:rPr>
          <w:sz w:val="26"/>
        </w:rPr>
        <w:t>80%</w:t>
      </w:r>
      <w:r>
        <w:rPr>
          <w:spacing w:val="-2"/>
          <w:sz w:val="26"/>
        </w:rPr>
        <w:t xml:space="preserve"> </w:t>
      </w:r>
      <w:r>
        <w:rPr>
          <w:sz w:val="26"/>
        </w:rPr>
        <w:t>or</w:t>
      </w:r>
      <w:r>
        <w:rPr>
          <w:spacing w:val="-3"/>
          <w:sz w:val="26"/>
        </w:rPr>
        <w:t xml:space="preserve"> </w:t>
      </w:r>
      <w:r>
        <w:rPr>
          <w:sz w:val="26"/>
        </w:rPr>
        <w:t>greater</w:t>
      </w:r>
      <w:r>
        <w:rPr>
          <w:spacing w:val="-2"/>
          <w:sz w:val="26"/>
        </w:rPr>
        <w:t xml:space="preserve"> </w:t>
      </w:r>
      <w:r>
        <w:rPr>
          <w:sz w:val="26"/>
        </w:rPr>
        <w:t>of</w:t>
      </w:r>
      <w:r>
        <w:rPr>
          <w:spacing w:val="-2"/>
          <w:sz w:val="26"/>
        </w:rPr>
        <w:t xml:space="preserve"> </w:t>
      </w:r>
      <w:r>
        <w:rPr>
          <w:sz w:val="26"/>
        </w:rPr>
        <w:t>the</w:t>
      </w:r>
      <w:r>
        <w:rPr>
          <w:spacing w:val="-3"/>
          <w:sz w:val="26"/>
        </w:rPr>
        <w:t xml:space="preserve"> </w:t>
      </w:r>
      <w:r>
        <w:rPr>
          <w:sz w:val="26"/>
        </w:rPr>
        <w:t>total</w:t>
      </w:r>
      <w:r>
        <w:rPr>
          <w:spacing w:val="-1"/>
          <w:sz w:val="26"/>
        </w:rPr>
        <w:t xml:space="preserve"> </w:t>
      </w:r>
      <w:r>
        <w:rPr>
          <w:sz w:val="26"/>
        </w:rPr>
        <w:t>units</w:t>
      </w:r>
      <w:r>
        <w:rPr>
          <w:spacing w:val="-2"/>
          <w:sz w:val="26"/>
        </w:rPr>
        <w:t xml:space="preserve"> </w:t>
      </w:r>
      <w:r>
        <w:rPr>
          <w:sz w:val="26"/>
        </w:rPr>
        <w:t>at</w:t>
      </w:r>
      <w:r>
        <w:rPr>
          <w:spacing w:val="-3"/>
          <w:sz w:val="26"/>
        </w:rPr>
        <w:t xml:space="preserve"> </w:t>
      </w:r>
      <w:r>
        <w:rPr>
          <w:sz w:val="26"/>
        </w:rPr>
        <w:t>the</w:t>
      </w:r>
      <w:r>
        <w:rPr>
          <w:spacing w:val="-2"/>
          <w:sz w:val="26"/>
        </w:rPr>
        <w:t xml:space="preserve"> </w:t>
      </w:r>
      <w:r>
        <w:rPr>
          <w:sz w:val="26"/>
        </w:rPr>
        <w:t>property</w:t>
      </w:r>
      <w:r>
        <w:rPr>
          <w:spacing w:val="-1"/>
          <w:sz w:val="26"/>
        </w:rPr>
        <w:t xml:space="preserve"> </w:t>
      </w:r>
      <w:r>
        <w:rPr>
          <w:spacing w:val="-5"/>
          <w:sz w:val="26"/>
        </w:rPr>
        <w:t>are</w:t>
      </w:r>
    </w:p>
    <w:p w:rsidR="00BE24D9" w:rsidRDefault="001B63F1" w14:paraId="593A31D5" w14:textId="77777777">
      <w:pPr>
        <w:pStyle w:val="BodyText"/>
        <w:ind w:left="1025" w:right="78"/>
        <w:jc w:val="center"/>
      </w:pPr>
      <w:r>
        <w:t>“low-income”</w:t>
      </w:r>
      <w:r>
        <w:rPr>
          <w:spacing w:val="-2"/>
        </w:rPr>
        <w:t xml:space="preserve"> </w:t>
      </w:r>
      <w:r>
        <w:t>by</w:t>
      </w:r>
      <w:r>
        <w:rPr>
          <w:spacing w:val="-2"/>
        </w:rPr>
        <w:t xml:space="preserve"> </w:t>
      </w:r>
      <w:r>
        <w:t>having</w:t>
      </w:r>
      <w:r>
        <w:rPr>
          <w:spacing w:val="-2"/>
        </w:rPr>
        <w:t xml:space="preserve"> </w:t>
      </w:r>
      <w:r>
        <w:t>a</w:t>
      </w:r>
      <w:r>
        <w:rPr>
          <w:spacing w:val="-4"/>
        </w:rPr>
        <w:t xml:space="preserve"> </w:t>
      </w:r>
      <w:r>
        <w:t>ratio</w:t>
      </w:r>
      <w:r>
        <w:rPr>
          <w:spacing w:val="-2"/>
        </w:rPr>
        <w:t xml:space="preserve"> </w:t>
      </w:r>
      <w:r>
        <w:t>of</w:t>
      </w:r>
      <w:r>
        <w:rPr>
          <w:spacing w:val="-3"/>
        </w:rPr>
        <w:t xml:space="preserve"> </w:t>
      </w:r>
      <w:r>
        <w:t>the</w:t>
      </w:r>
      <w:r>
        <w:rPr>
          <w:spacing w:val="-2"/>
        </w:rPr>
        <w:t xml:space="preserve"> </w:t>
      </w:r>
      <w:r>
        <w:t>total</w:t>
      </w:r>
      <w:r>
        <w:rPr>
          <w:spacing w:val="-2"/>
        </w:rPr>
        <w:t xml:space="preserve"> </w:t>
      </w:r>
      <w:r>
        <w:t>number</w:t>
      </w:r>
      <w:r>
        <w:rPr>
          <w:spacing w:val="-2"/>
        </w:rPr>
        <w:t xml:space="preserve"> </w:t>
      </w:r>
      <w:r>
        <w:t>of</w:t>
      </w:r>
      <w:r>
        <w:rPr>
          <w:spacing w:val="-1"/>
        </w:rPr>
        <w:t xml:space="preserve"> </w:t>
      </w:r>
      <w:r>
        <w:rPr>
          <w:spacing w:val="-4"/>
        </w:rPr>
        <w:t>low-</w:t>
      </w:r>
    </w:p>
    <w:p w:rsidR="00BE24D9" w:rsidRDefault="00BE24D9" w14:paraId="28969238" w14:textId="77777777">
      <w:pPr>
        <w:jc w:val="center"/>
        <w:sectPr w:rsidR="00BE24D9" w:rsidSect="00F568C3">
          <w:pgSz w:w="12240" w:h="15840"/>
          <w:pgMar w:top="1320" w:right="1260" w:bottom="1340" w:left="1340" w:header="729" w:footer="1155" w:gutter="0"/>
          <w:cols w:space="720"/>
        </w:sectPr>
      </w:pPr>
    </w:p>
    <w:p w:rsidR="00BE24D9" w:rsidRDefault="001B63F1" w14:paraId="33744004" w14:textId="77777777">
      <w:pPr>
        <w:pStyle w:val="BodyText"/>
        <w:spacing w:before="101"/>
        <w:ind w:left="1900" w:right="841"/>
        <w:jc w:val="both"/>
      </w:pPr>
      <w:r>
        <w:lastRenderedPageBreak/>
        <w:t>income</w:t>
      </w:r>
      <w:r>
        <w:rPr>
          <w:spacing w:val="-3"/>
        </w:rPr>
        <w:t xml:space="preserve"> </w:t>
      </w:r>
      <w:r>
        <w:t>units</w:t>
      </w:r>
      <w:r>
        <w:rPr>
          <w:spacing w:val="-3"/>
        </w:rPr>
        <w:t xml:space="preserve"> </w:t>
      </w:r>
      <w:r>
        <w:t>(2</w:t>
      </w:r>
      <w:r>
        <w:rPr>
          <w:spacing w:val="-3"/>
        </w:rPr>
        <w:t xml:space="preserve"> </w:t>
      </w:r>
      <w:r>
        <w:t>and</w:t>
      </w:r>
      <w:r>
        <w:rPr>
          <w:spacing w:val="-4"/>
        </w:rPr>
        <w:t xml:space="preserve"> </w:t>
      </w:r>
      <w:r>
        <w:t>3)</w:t>
      </w:r>
      <w:r>
        <w:rPr>
          <w:spacing w:val="-3"/>
        </w:rPr>
        <w:t xml:space="preserve"> </w:t>
      </w:r>
      <w:r>
        <w:t>to</w:t>
      </w:r>
      <w:r>
        <w:rPr>
          <w:spacing w:val="-3"/>
        </w:rPr>
        <w:t xml:space="preserve"> </w:t>
      </w:r>
      <w:r>
        <w:t>the</w:t>
      </w:r>
      <w:r>
        <w:rPr>
          <w:spacing w:val="-4"/>
        </w:rPr>
        <w:t xml:space="preserve"> </w:t>
      </w:r>
      <w:r>
        <w:t>total</w:t>
      </w:r>
      <w:r>
        <w:rPr>
          <w:spacing w:val="-3"/>
        </w:rPr>
        <w:t xml:space="preserve"> </w:t>
      </w:r>
      <w:r>
        <w:t>number</w:t>
      </w:r>
      <w:r>
        <w:rPr>
          <w:spacing w:val="-3"/>
        </w:rPr>
        <w:t xml:space="preserve"> </w:t>
      </w:r>
      <w:r>
        <w:t>of</w:t>
      </w:r>
      <w:r>
        <w:rPr>
          <w:spacing w:val="-3"/>
        </w:rPr>
        <w:t xml:space="preserve"> </w:t>
      </w:r>
      <w:r>
        <w:t>units</w:t>
      </w:r>
      <w:r>
        <w:rPr>
          <w:spacing w:val="-3"/>
        </w:rPr>
        <w:t xml:space="preserve"> </w:t>
      </w:r>
      <w:r>
        <w:t>(1)</w:t>
      </w:r>
      <w:r>
        <w:rPr>
          <w:spacing w:val="-3"/>
        </w:rPr>
        <w:t xml:space="preserve"> </w:t>
      </w:r>
      <w:r>
        <w:t>that</w:t>
      </w:r>
      <w:r>
        <w:rPr>
          <w:spacing w:val="-3"/>
        </w:rPr>
        <w:t xml:space="preserve"> </w:t>
      </w:r>
      <w:r>
        <w:t>is greater than or equal to 0.8.</w:t>
      </w:r>
    </w:p>
    <w:p w:rsidR="00BE24D9" w:rsidRDefault="001B63F1" w14:paraId="0DC8B2D9" w14:textId="77777777">
      <w:pPr>
        <w:pStyle w:val="ListParagraph"/>
        <w:numPr>
          <w:ilvl w:val="0"/>
          <w:numId w:val="11"/>
        </w:numPr>
        <w:tabs>
          <w:tab w:val="left" w:pos="1900"/>
        </w:tabs>
        <w:ind w:right="1207"/>
        <w:jc w:val="both"/>
        <w:rPr>
          <w:sz w:val="26"/>
        </w:rPr>
      </w:pPr>
      <w:r>
        <w:rPr>
          <w:sz w:val="26"/>
        </w:rPr>
        <w:t>The</w:t>
      </w:r>
      <w:r>
        <w:rPr>
          <w:spacing w:val="-4"/>
          <w:sz w:val="26"/>
        </w:rPr>
        <w:t xml:space="preserve"> </w:t>
      </w:r>
      <w:r>
        <w:rPr>
          <w:sz w:val="26"/>
        </w:rPr>
        <w:t>number</w:t>
      </w:r>
      <w:r>
        <w:rPr>
          <w:spacing w:val="-4"/>
          <w:sz w:val="26"/>
        </w:rPr>
        <w:t xml:space="preserve"> </w:t>
      </w:r>
      <w:r>
        <w:rPr>
          <w:sz w:val="26"/>
        </w:rPr>
        <w:t>of</w:t>
      </w:r>
      <w:r>
        <w:rPr>
          <w:spacing w:val="-4"/>
          <w:sz w:val="26"/>
        </w:rPr>
        <w:t xml:space="preserve"> </w:t>
      </w:r>
      <w:r>
        <w:rPr>
          <w:sz w:val="26"/>
        </w:rPr>
        <w:t>units</w:t>
      </w:r>
      <w:r>
        <w:rPr>
          <w:spacing w:val="-5"/>
          <w:sz w:val="26"/>
        </w:rPr>
        <w:t xml:space="preserve"> </w:t>
      </w:r>
      <w:r>
        <w:rPr>
          <w:sz w:val="26"/>
        </w:rPr>
        <w:t>that</w:t>
      </w:r>
      <w:r>
        <w:rPr>
          <w:spacing w:val="-5"/>
          <w:sz w:val="26"/>
        </w:rPr>
        <w:t xml:space="preserve"> </w:t>
      </w:r>
      <w:r>
        <w:rPr>
          <w:sz w:val="26"/>
        </w:rPr>
        <w:t>are</w:t>
      </w:r>
      <w:r>
        <w:rPr>
          <w:spacing w:val="-4"/>
          <w:sz w:val="26"/>
        </w:rPr>
        <w:t xml:space="preserve"> </w:t>
      </w:r>
      <w:r>
        <w:rPr>
          <w:sz w:val="26"/>
        </w:rPr>
        <w:t>eligible</w:t>
      </w:r>
      <w:r>
        <w:rPr>
          <w:spacing w:val="-4"/>
          <w:sz w:val="26"/>
        </w:rPr>
        <w:t xml:space="preserve"> </w:t>
      </w:r>
      <w:r>
        <w:rPr>
          <w:sz w:val="26"/>
        </w:rPr>
        <w:t>based</w:t>
      </w:r>
      <w:r>
        <w:rPr>
          <w:spacing w:val="-4"/>
          <w:sz w:val="26"/>
        </w:rPr>
        <w:t xml:space="preserve"> </w:t>
      </w:r>
      <w:r>
        <w:rPr>
          <w:sz w:val="26"/>
        </w:rPr>
        <w:t>on</w:t>
      </w:r>
      <w:r>
        <w:rPr>
          <w:spacing w:val="-5"/>
          <w:sz w:val="26"/>
        </w:rPr>
        <w:t xml:space="preserve"> </w:t>
      </w:r>
      <w:r>
        <w:rPr>
          <w:sz w:val="26"/>
        </w:rPr>
        <w:t>an</w:t>
      </w:r>
      <w:r>
        <w:rPr>
          <w:spacing w:val="-4"/>
          <w:sz w:val="26"/>
        </w:rPr>
        <w:t xml:space="preserve"> </w:t>
      </w:r>
      <w:r>
        <w:rPr>
          <w:sz w:val="26"/>
        </w:rPr>
        <w:t>income threshold from the above definition or under categorical eligibility due to current enrollment in acceptable public assistance programs.</w:t>
      </w:r>
    </w:p>
    <w:p w:rsidR="00BE24D9" w:rsidRDefault="00BE24D9" w14:paraId="6781D6B1" w14:textId="77777777">
      <w:pPr>
        <w:pStyle w:val="BodyText"/>
      </w:pPr>
    </w:p>
    <w:p w:rsidR="00BE24D9" w:rsidRDefault="001B63F1" w14:paraId="7B16366A" w14:textId="77777777">
      <w:pPr>
        <w:pStyle w:val="BodyText"/>
        <w:ind w:left="820" w:right="226"/>
        <w:rPr>
          <w:rFonts w:ascii="Palatino Linotype" w:hAnsi="Palatino Linotype"/>
        </w:rPr>
      </w:pPr>
      <w:r>
        <w:t>For low-income community project applications based on location in one or</w:t>
      </w:r>
      <w:r>
        <w:rPr>
          <w:spacing w:val="-1"/>
        </w:rPr>
        <w:t xml:space="preserve"> </w:t>
      </w:r>
      <w:r>
        <w:t>more</w:t>
      </w:r>
      <w:r>
        <w:rPr>
          <w:spacing w:val="-1"/>
        </w:rPr>
        <w:t xml:space="preserve"> </w:t>
      </w:r>
      <w:r>
        <w:t>census</w:t>
      </w:r>
      <w:r>
        <w:rPr>
          <w:spacing w:val="-1"/>
        </w:rPr>
        <w:t xml:space="preserve"> </w:t>
      </w:r>
      <w:r>
        <w:t>block</w:t>
      </w:r>
      <w:r>
        <w:rPr>
          <w:spacing w:val="-3"/>
        </w:rPr>
        <w:t xml:space="preserve"> </w:t>
      </w:r>
      <w:r>
        <w:t>groups</w:t>
      </w:r>
      <w:r>
        <w:rPr>
          <w:spacing w:val="-1"/>
        </w:rPr>
        <w:t xml:space="preserve"> </w:t>
      </w:r>
      <w:r>
        <w:t>with</w:t>
      </w:r>
      <w:r>
        <w:rPr>
          <w:spacing w:val="-1"/>
        </w:rPr>
        <w:t xml:space="preserve"> </w:t>
      </w:r>
      <w:r>
        <w:t>a</w:t>
      </w:r>
      <w:r>
        <w:rPr>
          <w:spacing w:val="-1"/>
        </w:rPr>
        <w:t xml:space="preserve"> </w:t>
      </w:r>
      <w:r>
        <w:t>median</w:t>
      </w:r>
      <w:r>
        <w:rPr>
          <w:spacing w:val="-1"/>
        </w:rPr>
        <w:t xml:space="preserve"> </w:t>
      </w:r>
      <w:r>
        <w:t>household</w:t>
      </w:r>
      <w:r>
        <w:rPr>
          <w:spacing w:val="-1"/>
        </w:rPr>
        <w:t xml:space="preserve"> </w:t>
      </w:r>
      <w:r>
        <w:t>income</w:t>
      </w:r>
      <w:r>
        <w:rPr>
          <w:spacing w:val="-1"/>
        </w:rPr>
        <w:t xml:space="preserve"> </w:t>
      </w:r>
      <w:r>
        <w:t>at</w:t>
      </w:r>
      <w:r>
        <w:rPr>
          <w:spacing w:val="-1"/>
        </w:rPr>
        <w:t xml:space="preserve"> </w:t>
      </w:r>
      <w:r>
        <w:t>or</w:t>
      </w:r>
      <w:r>
        <w:rPr>
          <w:spacing w:val="-1"/>
        </w:rPr>
        <w:t xml:space="preserve"> </w:t>
      </w:r>
      <w:r>
        <w:t>below 80 percent of the statewide median income or with median household incomes at or below the county-specific threshold designated as “low- income” by the Department of Housing and Community Development's list of state income limits adopted pursuant to Section 50093 of the Health and Safety Code</w:t>
      </w:r>
      <w:r>
        <w:rPr>
          <w:position w:val="6"/>
          <w:sz w:val="17"/>
        </w:rPr>
        <w:t>38</w:t>
      </w:r>
      <w:r>
        <w:t>, the applicant must attest to the specific form of eligibility claimed on the application.</w:t>
      </w:r>
      <w:r>
        <w:rPr>
          <w:spacing w:val="40"/>
        </w:rPr>
        <w:t xml:space="preserve"> </w:t>
      </w:r>
      <w:r>
        <w:t>Applicants in this category must also report the median household income for the census block group(s) in which the project is located, as well as the appropriate comparison threshold (e.g., also provide the relevant county-specific low-income threshold).</w:t>
      </w:r>
      <w:r>
        <w:rPr>
          <w:spacing w:val="40"/>
        </w:rPr>
        <w:t xml:space="preserve"> </w:t>
      </w:r>
      <w:r>
        <w:t>The California Broadband Map (</w:t>
      </w:r>
      <w:hyperlink r:id="rId52">
        <w:r>
          <w:t>http://www.broadbandmap.ca.gov/</w:t>
        </w:r>
      </w:hyperlink>
      <w:r>
        <w:t>) includes census derived population and income data and information regarding existing service providers</w:t>
      </w:r>
      <w:r>
        <w:rPr>
          <w:spacing w:val="-4"/>
        </w:rPr>
        <w:t xml:space="preserve"> </w:t>
      </w:r>
      <w:r>
        <w:t>and</w:t>
      </w:r>
      <w:r>
        <w:rPr>
          <w:spacing w:val="-3"/>
        </w:rPr>
        <w:t xml:space="preserve"> </w:t>
      </w:r>
      <w:r>
        <w:t>their</w:t>
      </w:r>
      <w:r>
        <w:rPr>
          <w:spacing w:val="-4"/>
        </w:rPr>
        <w:t xml:space="preserve"> </w:t>
      </w:r>
      <w:r>
        <w:rPr>
          <w:rFonts w:ascii="Palatino Linotype" w:hAnsi="Palatino Linotype"/>
        </w:rPr>
        <w:t>reported</w:t>
      </w:r>
      <w:r>
        <w:rPr>
          <w:rFonts w:ascii="Palatino Linotype" w:hAnsi="Palatino Linotype"/>
          <w:spacing w:val="-2"/>
        </w:rPr>
        <w:t xml:space="preserve"> </w:t>
      </w:r>
      <w:r>
        <w:rPr>
          <w:rFonts w:ascii="Palatino Linotype" w:hAnsi="Palatino Linotype"/>
        </w:rPr>
        <w:t>service</w:t>
      </w:r>
      <w:r>
        <w:rPr>
          <w:rFonts w:ascii="Palatino Linotype" w:hAnsi="Palatino Linotype"/>
          <w:spacing w:val="-4"/>
        </w:rPr>
        <w:t xml:space="preserve"> </w:t>
      </w:r>
      <w:r>
        <w:rPr>
          <w:rFonts w:ascii="Palatino Linotype" w:hAnsi="Palatino Linotype"/>
        </w:rPr>
        <w:t>speeds.</w:t>
      </w:r>
      <w:r>
        <w:rPr>
          <w:rFonts w:ascii="Palatino Linotype" w:hAnsi="Palatino Linotype"/>
          <w:spacing w:val="40"/>
        </w:rPr>
        <w:t xml:space="preserve"> </w:t>
      </w:r>
      <w:r>
        <w:rPr>
          <w:rFonts w:ascii="Palatino Linotype" w:hAnsi="Palatino Linotype"/>
        </w:rPr>
        <w:t>Using</w:t>
      </w:r>
      <w:r>
        <w:rPr>
          <w:rFonts w:ascii="Palatino Linotype" w:hAnsi="Palatino Linotype"/>
          <w:spacing w:val="-5"/>
        </w:rPr>
        <w:t xml:space="preserve"> </w:t>
      </w:r>
      <w:r>
        <w:rPr>
          <w:rFonts w:ascii="Palatino Linotype" w:hAnsi="Palatino Linotype"/>
        </w:rPr>
        <w:t>the</w:t>
      </w:r>
      <w:r>
        <w:rPr>
          <w:rFonts w:ascii="Palatino Linotype" w:hAnsi="Palatino Linotype"/>
          <w:spacing w:val="-3"/>
        </w:rPr>
        <w:t xml:space="preserve"> </w:t>
      </w:r>
      <w:r>
        <w:rPr>
          <w:rFonts w:ascii="Palatino Linotype" w:hAnsi="Palatino Linotype"/>
        </w:rPr>
        <w:t>census</w:t>
      </w:r>
      <w:r>
        <w:rPr>
          <w:rFonts w:ascii="Palatino Linotype" w:hAnsi="Palatino Linotype"/>
          <w:spacing w:val="-4"/>
        </w:rPr>
        <w:t xml:space="preserve"> </w:t>
      </w:r>
      <w:r>
        <w:rPr>
          <w:rFonts w:ascii="Palatino Linotype" w:hAnsi="Palatino Linotype"/>
        </w:rPr>
        <w:t>block</w:t>
      </w:r>
      <w:r>
        <w:rPr>
          <w:rFonts w:ascii="Palatino Linotype" w:hAnsi="Palatino Linotype"/>
          <w:spacing w:val="-3"/>
        </w:rPr>
        <w:t xml:space="preserve"> </w:t>
      </w:r>
      <w:r>
        <w:rPr>
          <w:rFonts w:ascii="Palatino Linotype" w:hAnsi="Palatino Linotype"/>
        </w:rPr>
        <w:t>group layer data return, the median household income and census block group code can be obtained.</w:t>
      </w:r>
      <w:r>
        <w:rPr>
          <w:rFonts w:ascii="Palatino Linotype" w:hAnsi="Palatino Linotype"/>
          <w:spacing w:val="40"/>
        </w:rPr>
        <w:t xml:space="preserve"> </w:t>
      </w:r>
      <w:r>
        <w:rPr>
          <w:rFonts w:ascii="Palatino Linotype" w:hAnsi="Palatino Linotype"/>
        </w:rPr>
        <w:t>For reference, census block group codes are formatted as follows:</w:t>
      </w:r>
    </w:p>
    <w:p w:rsidR="00BE24D9" w:rsidRDefault="001B63F1" w14:paraId="1E3272DA" w14:textId="77777777">
      <w:pPr>
        <w:pStyle w:val="ListParagraph"/>
        <w:numPr>
          <w:ilvl w:val="0"/>
          <w:numId w:val="10"/>
        </w:numPr>
        <w:tabs>
          <w:tab w:val="left" w:pos="1180"/>
        </w:tabs>
        <w:ind w:right="228"/>
        <w:rPr>
          <w:rFonts w:ascii="Palatino Linotype" w:hAnsi="Palatino Linotype"/>
          <w:sz w:val="26"/>
        </w:rPr>
      </w:pPr>
      <w:r>
        <w:rPr>
          <w:rFonts w:ascii="Palatino Linotype" w:hAnsi="Palatino Linotype"/>
          <w:sz w:val="26"/>
        </w:rPr>
        <w:t>CBG(s)</w:t>
      </w:r>
      <w:r>
        <w:rPr>
          <w:rFonts w:ascii="Palatino Linotype" w:hAnsi="Palatino Linotype"/>
          <w:spacing w:val="-4"/>
          <w:sz w:val="26"/>
        </w:rPr>
        <w:t xml:space="preserve"> </w:t>
      </w:r>
      <w:r>
        <w:rPr>
          <w:rFonts w:ascii="Palatino Linotype" w:hAnsi="Palatino Linotype"/>
          <w:sz w:val="26"/>
        </w:rPr>
        <w:t>must</w:t>
      </w:r>
      <w:r>
        <w:rPr>
          <w:rFonts w:ascii="Palatino Linotype" w:hAnsi="Palatino Linotype"/>
          <w:spacing w:val="-3"/>
          <w:sz w:val="26"/>
        </w:rPr>
        <w:t xml:space="preserve"> </w:t>
      </w:r>
      <w:r>
        <w:rPr>
          <w:rFonts w:ascii="Palatino Linotype" w:hAnsi="Palatino Linotype"/>
          <w:sz w:val="26"/>
        </w:rPr>
        <w:t>be</w:t>
      </w:r>
      <w:r>
        <w:rPr>
          <w:rFonts w:ascii="Palatino Linotype" w:hAnsi="Palatino Linotype"/>
          <w:spacing w:val="-4"/>
          <w:sz w:val="26"/>
        </w:rPr>
        <w:t xml:space="preserve"> </w:t>
      </w:r>
      <w:r>
        <w:rPr>
          <w:rFonts w:ascii="Palatino Linotype" w:hAnsi="Palatino Linotype"/>
          <w:sz w:val="26"/>
        </w:rPr>
        <w:t>based</w:t>
      </w:r>
      <w:r>
        <w:rPr>
          <w:rFonts w:ascii="Palatino Linotype" w:hAnsi="Palatino Linotype"/>
          <w:spacing w:val="-3"/>
          <w:sz w:val="26"/>
        </w:rPr>
        <w:t xml:space="preserve"> </w:t>
      </w:r>
      <w:r>
        <w:rPr>
          <w:rFonts w:ascii="Palatino Linotype" w:hAnsi="Palatino Linotype"/>
          <w:sz w:val="26"/>
        </w:rPr>
        <w:t>on</w:t>
      </w:r>
      <w:r>
        <w:rPr>
          <w:rFonts w:ascii="Palatino Linotype" w:hAnsi="Palatino Linotype"/>
          <w:spacing w:val="-3"/>
          <w:sz w:val="26"/>
        </w:rPr>
        <w:t xml:space="preserve"> </w:t>
      </w:r>
      <w:r>
        <w:rPr>
          <w:rFonts w:ascii="Palatino Linotype" w:hAnsi="Palatino Linotype"/>
          <w:sz w:val="26"/>
        </w:rPr>
        <w:t>the</w:t>
      </w:r>
      <w:r>
        <w:rPr>
          <w:rFonts w:ascii="Palatino Linotype" w:hAnsi="Palatino Linotype"/>
          <w:spacing w:val="-4"/>
          <w:sz w:val="26"/>
        </w:rPr>
        <w:t xml:space="preserve"> </w:t>
      </w:r>
      <w:r>
        <w:rPr>
          <w:rFonts w:ascii="Palatino Linotype" w:hAnsi="Palatino Linotype"/>
          <w:sz w:val="26"/>
        </w:rPr>
        <w:t>latest</w:t>
      </w:r>
      <w:r>
        <w:rPr>
          <w:rFonts w:ascii="Palatino Linotype" w:hAnsi="Palatino Linotype"/>
          <w:spacing w:val="-3"/>
          <w:sz w:val="26"/>
        </w:rPr>
        <w:t xml:space="preserve"> </w:t>
      </w:r>
      <w:r>
        <w:rPr>
          <w:rFonts w:ascii="Palatino Linotype" w:hAnsi="Palatino Linotype"/>
          <w:sz w:val="26"/>
        </w:rPr>
        <w:t>decennial</w:t>
      </w:r>
      <w:r>
        <w:rPr>
          <w:rFonts w:ascii="Palatino Linotype" w:hAnsi="Palatino Linotype"/>
          <w:spacing w:val="-3"/>
          <w:sz w:val="26"/>
        </w:rPr>
        <w:t xml:space="preserve"> </w:t>
      </w:r>
      <w:r>
        <w:rPr>
          <w:rFonts w:ascii="Palatino Linotype" w:hAnsi="Palatino Linotype"/>
          <w:sz w:val="26"/>
        </w:rPr>
        <w:t>census.</w:t>
      </w:r>
      <w:r>
        <w:rPr>
          <w:rFonts w:ascii="Palatino Linotype" w:hAnsi="Palatino Linotype"/>
          <w:spacing w:val="-4"/>
          <w:sz w:val="26"/>
        </w:rPr>
        <w:t xml:space="preserve"> </w:t>
      </w:r>
      <w:r>
        <w:rPr>
          <w:rFonts w:ascii="Palatino Linotype" w:hAnsi="Palatino Linotype"/>
          <w:sz w:val="26"/>
        </w:rPr>
        <w:t>CBG(s)</w:t>
      </w:r>
      <w:r>
        <w:rPr>
          <w:rFonts w:ascii="Palatino Linotype" w:hAnsi="Palatino Linotype"/>
          <w:spacing w:val="-5"/>
          <w:sz w:val="26"/>
        </w:rPr>
        <w:t xml:space="preserve"> </w:t>
      </w:r>
      <w:r>
        <w:rPr>
          <w:rFonts w:ascii="Palatino Linotype" w:hAnsi="Palatino Linotype"/>
          <w:sz w:val="26"/>
        </w:rPr>
        <w:t>must</w:t>
      </w:r>
      <w:r>
        <w:rPr>
          <w:rFonts w:ascii="Palatino Linotype" w:hAnsi="Palatino Linotype"/>
          <w:spacing w:val="-3"/>
          <w:sz w:val="26"/>
        </w:rPr>
        <w:t xml:space="preserve"> </w:t>
      </w:r>
      <w:r>
        <w:rPr>
          <w:rFonts w:ascii="Palatino Linotype" w:hAnsi="Palatino Linotype"/>
          <w:sz w:val="26"/>
        </w:rPr>
        <w:t>be</w:t>
      </w:r>
      <w:r>
        <w:rPr>
          <w:rFonts w:ascii="Palatino Linotype" w:hAnsi="Palatino Linotype"/>
          <w:spacing w:val="-3"/>
          <w:sz w:val="26"/>
        </w:rPr>
        <w:t xml:space="preserve"> </w:t>
      </w:r>
      <w:r>
        <w:rPr>
          <w:rFonts w:ascii="Palatino Linotype" w:hAnsi="Palatino Linotype"/>
          <w:sz w:val="26"/>
        </w:rPr>
        <w:t>in a twelve-digit format, as follows:</w:t>
      </w:r>
    </w:p>
    <w:p w:rsidR="00BE24D9" w:rsidRDefault="00BE24D9" w14:paraId="106CCFDE" w14:textId="77777777">
      <w:pPr>
        <w:pStyle w:val="BodyText"/>
        <w:spacing w:before="90"/>
        <w:rPr>
          <w:rFonts w:ascii="Palatino Linotype"/>
          <w:sz w:val="20"/>
        </w:rPr>
      </w:pPr>
    </w:p>
    <w:tbl>
      <w:tblPr>
        <w:tblW w:w="0" w:type="auto"/>
        <w:tblInd w:w="1497" w:type="dxa"/>
        <w:tblLayout w:type="fixed"/>
        <w:tblCellMar>
          <w:left w:w="0" w:type="dxa"/>
          <w:right w:w="0" w:type="dxa"/>
        </w:tblCellMar>
        <w:tblLook w:val="01E0" w:firstRow="1" w:lastRow="1" w:firstColumn="1" w:lastColumn="1" w:noHBand="0" w:noVBand="0"/>
      </w:tblPr>
      <w:tblGrid>
        <w:gridCol w:w="1276"/>
        <w:gridCol w:w="1366"/>
        <w:gridCol w:w="1430"/>
        <w:gridCol w:w="1805"/>
      </w:tblGrid>
      <w:tr w:rsidR="00BE24D9" w14:paraId="2CB12342" w14:textId="77777777">
        <w:trPr>
          <w:trHeight w:val="318"/>
        </w:trPr>
        <w:tc>
          <w:tcPr>
            <w:tcW w:w="1276" w:type="dxa"/>
          </w:tcPr>
          <w:p w:rsidR="00BE24D9" w:rsidRDefault="001B63F1" w14:paraId="396F33BE" w14:textId="77777777">
            <w:pPr>
              <w:pStyle w:val="TableParagraph"/>
              <w:ind w:left="50"/>
              <w:rPr>
                <w:sz w:val="26"/>
              </w:rPr>
            </w:pPr>
            <w:r>
              <w:rPr>
                <w:sz w:val="26"/>
              </w:rPr>
              <w:t xml:space="preserve">State </w:t>
            </w:r>
            <w:r>
              <w:rPr>
                <w:spacing w:val="-5"/>
                <w:sz w:val="26"/>
              </w:rPr>
              <w:t>CA</w:t>
            </w:r>
          </w:p>
        </w:tc>
        <w:tc>
          <w:tcPr>
            <w:tcW w:w="1366" w:type="dxa"/>
          </w:tcPr>
          <w:p w:rsidR="00BE24D9" w:rsidRDefault="001B63F1" w14:paraId="7A20CD6C" w14:textId="77777777">
            <w:pPr>
              <w:pStyle w:val="TableParagraph"/>
              <w:ind w:left="19" w:right="90"/>
              <w:jc w:val="center"/>
              <w:rPr>
                <w:sz w:val="26"/>
              </w:rPr>
            </w:pPr>
            <w:r>
              <w:rPr>
                <w:spacing w:val="-2"/>
                <w:sz w:val="26"/>
              </w:rPr>
              <w:t>County</w:t>
            </w:r>
          </w:p>
        </w:tc>
        <w:tc>
          <w:tcPr>
            <w:tcW w:w="1430" w:type="dxa"/>
          </w:tcPr>
          <w:p w:rsidR="00BE24D9" w:rsidRDefault="001B63F1" w14:paraId="57759A6D" w14:textId="77777777">
            <w:pPr>
              <w:pStyle w:val="TableParagraph"/>
              <w:ind w:right="111"/>
              <w:jc w:val="center"/>
              <w:rPr>
                <w:sz w:val="26"/>
              </w:rPr>
            </w:pPr>
            <w:r>
              <w:rPr>
                <w:spacing w:val="-4"/>
                <w:sz w:val="26"/>
              </w:rPr>
              <w:t>Tract</w:t>
            </w:r>
          </w:p>
        </w:tc>
        <w:tc>
          <w:tcPr>
            <w:tcW w:w="1805" w:type="dxa"/>
          </w:tcPr>
          <w:p w:rsidR="00BE24D9" w:rsidRDefault="001B63F1" w14:paraId="55B21A8B" w14:textId="77777777">
            <w:pPr>
              <w:pStyle w:val="TableParagraph"/>
              <w:ind w:left="298"/>
              <w:rPr>
                <w:sz w:val="26"/>
              </w:rPr>
            </w:pPr>
            <w:r>
              <w:rPr>
                <w:sz w:val="26"/>
              </w:rPr>
              <w:t>Block</w:t>
            </w:r>
            <w:r>
              <w:rPr>
                <w:spacing w:val="-4"/>
                <w:sz w:val="26"/>
              </w:rPr>
              <w:t xml:space="preserve"> </w:t>
            </w:r>
            <w:r>
              <w:rPr>
                <w:spacing w:val="-2"/>
                <w:sz w:val="26"/>
              </w:rPr>
              <w:t>Group</w:t>
            </w:r>
          </w:p>
        </w:tc>
      </w:tr>
      <w:tr w:rsidR="00BE24D9" w14:paraId="291E3DFA" w14:textId="77777777">
        <w:trPr>
          <w:trHeight w:val="318"/>
        </w:trPr>
        <w:tc>
          <w:tcPr>
            <w:tcW w:w="1276" w:type="dxa"/>
          </w:tcPr>
          <w:p w:rsidR="00BE24D9" w:rsidRDefault="001B63F1" w14:paraId="22A26FDF" w14:textId="77777777">
            <w:pPr>
              <w:pStyle w:val="TableParagraph"/>
              <w:ind w:left="50"/>
              <w:rPr>
                <w:sz w:val="26"/>
              </w:rPr>
            </w:pPr>
            <w:r>
              <w:rPr>
                <w:sz w:val="26"/>
              </w:rPr>
              <w:t>2</w:t>
            </w:r>
            <w:r>
              <w:rPr>
                <w:spacing w:val="-2"/>
                <w:sz w:val="26"/>
              </w:rPr>
              <w:t xml:space="preserve"> digits</w:t>
            </w:r>
          </w:p>
        </w:tc>
        <w:tc>
          <w:tcPr>
            <w:tcW w:w="1366" w:type="dxa"/>
          </w:tcPr>
          <w:p w:rsidR="00BE24D9" w:rsidRDefault="001B63F1" w14:paraId="4CAA9022" w14:textId="77777777">
            <w:pPr>
              <w:pStyle w:val="TableParagraph"/>
              <w:ind w:right="90"/>
              <w:jc w:val="center"/>
              <w:rPr>
                <w:sz w:val="26"/>
              </w:rPr>
            </w:pPr>
            <w:r>
              <w:rPr>
                <w:sz w:val="26"/>
              </w:rPr>
              <w:t>3</w:t>
            </w:r>
            <w:r>
              <w:rPr>
                <w:spacing w:val="-2"/>
                <w:sz w:val="26"/>
              </w:rPr>
              <w:t xml:space="preserve"> digits</w:t>
            </w:r>
          </w:p>
        </w:tc>
        <w:tc>
          <w:tcPr>
            <w:tcW w:w="1430" w:type="dxa"/>
          </w:tcPr>
          <w:p w:rsidR="00BE24D9" w:rsidRDefault="001B63F1" w14:paraId="46684530" w14:textId="77777777">
            <w:pPr>
              <w:pStyle w:val="TableParagraph"/>
              <w:ind w:left="105" w:right="111"/>
              <w:jc w:val="center"/>
              <w:rPr>
                <w:sz w:val="26"/>
              </w:rPr>
            </w:pPr>
            <w:r>
              <w:rPr>
                <w:sz w:val="26"/>
              </w:rPr>
              <w:t>6</w:t>
            </w:r>
            <w:r>
              <w:rPr>
                <w:spacing w:val="-2"/>
                <w:sz w:val="26"/>
              </w:rPr>
              <w:t xml:space="preserve"> digits</w:t>
            </w:r>
          </w:p>
        </w:tc>
        <w:tc>
          <w:tcPr>
            <w:tcW w:w="1805" w:type="dxa"/>
          </w:tcPr>
          <w:p w:rsidR="00BE24D9" w:rsidRDefault="001B63F1" w14:paraId="29331E4D" w14:textId="77777777">
            <w:pPr>
              <w:pStyle w:val="TableParagraph"/>
              <w:ind w:left="352"/>
              <w:rPr>
                <w:sz w:val="26"/>
              </w:rPr>
            </w:pPr>
            <w:r>
              <w:rPr>
                <w:sz w:val="26"/>
              </w:rPr>
              <w:t xml:space="preserve">1 </w:t>
            </w:r>
            <w:r>
              <w:rPr>
                <w:spacing w:val="-2"/>
                <w:sz w:val="26"/>
              </w:rPr>
              <w:t>digit</w:t>
            </w:r>
          </w:p>
        </w:tc>
      </w:tr>
    </w:tbl>
    <w:p w:rsidR="00BE24D9" w:rsidRDefault="00BE24D9" w14:paraId="083C56AC" w14:textId="77777777">
      <w:pPr>
        <w:pStyle w:val="BodyText"/>
        <w:rPr>
          <w:rFonts w:ascii="Palatino Linotype"/>
          <w:sz w:val="20"/>
        </w:rPr>
      </w:pPr>
    </w:p>
    <w:p w:rsidR="00BE24D9" w:rsidRDefault="001B63F1" w14:paraId="0DD5B677" w14:textId="77777777">
      <w:pPr>
        <w:pStyle w:val="BodyText"/>
        <w:spacing w:before="160"/>
        <w:rPr>
          <w:rFonts w:ascii="Palatino Linotype"/>
          <w:sz w:val="20"/>
        </w:rPr>
      </w:pPr>
      <w:r>
        <w:rPr>
          <w:noProof/>
        </w:rPr>
        <mc:AlternateContent>
          <mc:Choice Requires="wps">
            <w:drawing>
              <wp:anchor distT="0" distB="0" distL="0" distR="0" simplePos="0" relativeHeight="487595008" behindDoc="1" locked="0" layoutInCell="1" allowOverlap="1" wp14:editId="1E92F6B7" wp14:anchorId="17C93F6D">
                <wp:simplePos x="0" y="0"/>
                <wp:positionH relativeFrom="page">
                  <wp:posOffset>914400</wp:posOffset>
                </wp:positionH>
                <wp:positionV relativeFrom="paragraph">
                  <wp:posOffset>288425</wp:posOffset>
                </wp:positionV>
                <wp:extent cx="1829435" cy="952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3" style="position:absolute;margin-left:1in;margin-top:22.7pt;width:144.05pt;height:.75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" w14:anchorId="0B1D4684">
                <v:path arrowok="t"/>
                <w10:wrap type="topAndBottom" anchorx="page"/>
              </v:shape>
            </w:pict>
          </mc:Fallback>
        </mc:AlternateContent>
      </w:r>
    </w:p>
    <w:p w:rsidR="00BE24D9" w:rsidRDefault="001B63F1" w14:paraId="5AC5ACA0" w14:textId="77777777">
      <w:pPr>
        <w:spacing w:before="99"/>
        <w:ind w:left="100" w:right="223"/>
        <w:rPr>
          <w:sz w:val="20"/>
        </w:rPr>
      </w:pPr>
      <w:r>
        <w:rPr>
          <w:position w:val="5"/>
          <w:sz w:val="13"/>
        </w:rPr>
        <w:t>38</w:t>
      </w:r>
      <w:r>
        <w:rPr>
          <w:spacing w:val="34"/>
          <w:position w:val="5"/>
          <w:sz w:val="13"/>
        </w:rPr>
        <w:t xml:space="preserve"> </w:t>
      </w:r>
      <w:r>
        <w:rPr>
          <w:sz w:val="20"/>
        </w:rPr>
        <w:t>The HCD State Income Limits (</w:t>
      </w:r>
      <w:hyperlink r:id="rId53">
        <w:r>
          <w:rPr>
            <w:color w:val="0462C1"/>
            <w:sz w:val="20"/>
            <w:u w:val="single" w:color="0462C1"/>
          </w:rPr>
          <w:t>http://www.hcd.ca.gov/grants-and-funding/income-limits</w:t>
        </w:r>
      </w:hyperlink>
      <w:r>
        <w:rPr>
          <w:sz w:val="20"/>
        </w:rPr>
        <w:t>) vary by household size for each county and provide income thresholds for “Extremely Low”, ”Very Low”, “Low”, “Median” and “Moderate” income categories.</w:t>
      </w:r>
      <w:r>
        <w:rPr>
          <w:spacing w:val="40"/>
          <w:sz w:val="20"/>
        </w:rPr>
        <w:t xml:space="preserve"> </w:t>
      </w:r>
      <w:r>
        <w:rPr>
          <w:sz w:val="20"/>
        </w:rPr>
        <w:t>To translate the county-level “Low-income” limit from this dataset to define “low-income” at the census block group level, the average household size for the census block group obtained from the CA Broadband Map (</w:t>
      </w:r>
      <w:hyperlink r:id="rId54">
        <w:r>
          <w:rPr>
            <w:color w:val="0462C1"/>
            <w:sz w:val="20"/>
            <w:u w:val="single" w:color="0462C1"/>
          </w:rPr>
          <w:t>http://www.broadbandmap.ca.gov/</w:t>
        </w:r>
      </w:hyperlink>
      <w:r>
        <w:rPr>
          <w:sz w:val="20"/>
        </w:rPr>
        <w:t>) is rounded to the nearest whole number.</w:t>
      </w:r>
      <w:r>
        <w:rPr>
          <w:spacing w:val="40"/>
          <w:sz w:val="20"/>
        </w:rPr>
        <w:t xml:space="preserve"> </w:t>
      </w:r>
      <w:r>
        <w:rPr>
          <w:sz w:val="20"/>
        </w:rPr>
        <w:t>This average household size of the census block group-county combination is used to determine the appropriate “Low-income” limit from HCD’s State Income Limits table.</w:t>
      </w:r>
      <w:r>
        <w:rPr>
          <w:spacing w:val="40"/>
          <w:sz w:val="20"/>
        </w:rPr>
        <w:t xml:space="preserve"> </w:t>
      </w:r>
      <w:r>
        <w:rPr>
          <w:sz w:val="20"/>
        </w:rPr>
        <w:t>If</w:t>
      </w:r>
      <w:r>
        <w:rPr>
          <w:spacing w:val="-3"/>
          <w:sz w:val="20"/>
        </w:rPr>
        <w:t xml:space="preserve"> </w:t>
      </w:r>
      <w:r>
        <w:rPr>
          <w:sz w:val="20"/>
        </w:rPr>
        <w:t>the</w:t>
      </w:r>
      <w:r>
        <w:rPr>
          <w:spacing w:val="-5"/>
          <w:sz w:val="20"/>
        </w:rPr>
        <w:t xml:space="preserve"> </w:t>
      </w:r>
      <w:r>
        <w:rPr>
          <w:sz w:val="20"/>
        </w:rPr>
        <w:t>median</w:t>
      </w:r>
      <w:r>
        <w:rPr>
          <w:spacing w:val="-3"/>
          <w:sz w:val="20"/>
        </w:rPr>
        <w:t xml:space="preserve"> </w:t>
      </w:r>
      <w:r>
        <w:rPr>
          <w:sz w:val="20"/>
        </w:rPr>
        <w:t>household</w:t>
      </w:r>
      <w:r>
        <w:rPr>
          <w:spacing w:val="-3"/>
          <w:sz w:val="20"/>
        </w:rPr>
        <w:t xml:space="preserve"> </w:t>
      </w:r>
      <w:r>
        <w:rPr>
          <w:sz w:val="20"/>
        </w:rPr>
        <w:t>income</w:t>
      </w:r>
      <w:r>
        <w:rPr>
          <w:spacing w:val="-4"/>
          <w:sz w:val="20"/>
        </w:rPr>
        <w:t xml:space="preserve"> </w:t>
      </w:r>
      <w:r>
        <w:rPr>
          <w:sz w:val="20"/>
        </w:rPr>
        <w:t>for</w:t>
      </w:r>
      <w:r>
        <w:rPr>
          <w:spacing w:val="-3"/>
          <w:sz w:val="20"/>
        </w:rPr>
        <w:t xml:space="preserve"> </w:t>
      </w:r>
      <w:r>
        <w:rPr>
          <w:sz w:val="20"/>
        </w:rPr>
        <w:t>a</w:t>
      </w:r>
      <w:r>
        <w:rPr>
          <w:spacing w:val="-2"/>
          <w:sz w:val="20"/>
        </w:rPr>
        <w:t xml:space="preserve"> </w:t>
      </w:r>
      <w:r>
        <w:rPr>
          <w:sz w:val="20"/>
        </w:rPr>
        <w:t>census</w:t>
      </w:r>
      <w:r>
        <w:rPr>
          <w:spacing w:val="-2"/>
          <w:sz w:val="20"/>
        </w:rPr>
        <w:t xml:space="preserve"> </w:t>
      </w:r>
      <w:r>
        <w:rPr>
          <w:sz w:val="20"/>
        </w:rPr>
        <w:t>block</w:t>
      </w:r>
      <w:r>
        <w:rPr>
          <w:spacing w:val="-2"/>
          <w:sz w:val="20"/>
        </w:rPr>
        <w:t xml:space="preserve"> </w:t>
      </w:r>
      <w:r>
        <w:rPr>
          <w:sz w:val="20"/>
        </w:rPr>
        <w:t>group-county</w:t>
      </w:r>
      <w:r>
        <w:rPr>
          <w:spacing w:val="-2"/>
          <w:sz w:val="20"/>
        </w:rPr>
        <w:t xml:space="preserve"> </w:t>
      </w:r>
      <w:r>
        <w:rPr>
          <w:sz w:val="20"/>
        </w:rPr>
        <w:t>combination</w:t>
      </w:r>
      <w:r>
        <w:rPr>
          <w:spacing w:val="-2"/>
          <w:sz w:val="20"/>
        </w:rPr>
        <w:t xml:space="preserve"> </w:t>
      </w:r>
      <w:r>
        <w:rPr>
          <w:sz w:val="20"/>
        </w:rPr>
        <w:t>was</w:t>
      </w:r>
      <w:r>
        <w:rPr>
          <w:spacing w:val="-2"/>
          <w:sz w:val="20"/>
        </w:rPr>
        <w:t xml:space="preserve"> </w:t>
      </w:r>
      <w:r>
        <w:rPr>
          <w:sz w:val="20"/>
        </w:rPr>
        <w:t>equal</w:t>
      </w:r>
      <w:r>
        <w:rPr>
          <w:spacing w:val="-3"/>
          <w:sz w:val="20"/>
        </w:rPr>
        <w:t xml:space="preserve"> </w:t>
      </w:r>
      <w:r>
        <w:rPr>
          <w:sz w:val="20"/>
        </w:rPr>
        <w:t>to</w:t>
      </w:r>
      <w:r>
        <w:rPr>
          <w:spacing w:val="-2"/>
          <w:sz w:val="20"/>
        </w:rPr>
        <w:t xml:space="preserve"> </w:t>
      </w:r>
      <w:r>
        <w:rPr>
          <w:sz w:val="20"/>
        </w:rPr>
        <w:t>or</w:t>
      </w:r>
      <w:r>
        <w:rPr>
          <w:spacing w:val="-4"/>
          <w:sz w:val="20"/>
        </w:rPr>
        <w:t xml:space="preserve"> </w:t>
      </w:r>
      <w:r>
        <w:rPr>
          <w:sz w:val="20"/>
        </w:rPr>
        <w:t>less than the appropriate HCD Low-income Limit, the census block group will be defined “low-income”.</w:t>
      </w:r>
    </w:p>
    <w:p w:rsidR="00BE24D9" w:rsidRDefault="00BE24D9" w14:paraId="6C7C5535" w14:textId="77777777">
      <w:pPr>
        <w:rPr>
          <w:sz w:val="20"/>
        </w:rPr>
        <w:sectPr w:rsidR="00BE24D9" w:rsidSect="00F568C3">
          <w:pgSz w:w="12240" w:h="15840"/>
          <w:pgMar w:top="1320" w:right="1260" w:bottom="1340" w:left="1340" w:header="729" w:footer="1155" w:gutter="0"/>
          <w:cols w:space="720"/>
        </w:sectPr>
      </w:pPr>
    </w:p>
    <w:p w:rsidR="00BE24D9" w:rsidRDefault="001B63F1" w14:paraId="78DDBF59" w14:textId="77777777">
      <w:pPr>
        <w:pStyle w:val="ListParagraph"/>
        <w:numPr>
          <w:ilvl w:val="0"/>
          <w:numId w:val="13"/>
        </w:numPr>
        <w:tabs>
          <w:tab w:val="left" w:pos="820"/>
        </w:tabs>
        <w:spacing w:before="101"/>
        <w:ind w:hanging="540"/>
        <w:rPr>
          <w:sz w:val="26"/>
        </w:rPr>
      </w:pPr>
      <w:r>
        <w:rPr>
          <w:sz w:val="26"/>
        </w:rPr>
        <w:lastRenderedPageBreak/>
        <w:t>BPHA</w:t>
      </w:r>
      <w:r>
        <w:rPr>
          <w:spacing w:val="-6"/>
          <w:sz w:val="26"/>
        </w:rPr>
        <w:t xml:space="preserve"> </w:t>
      </w:r>
      <w:r>
        <w:rPr>
          <w:sz w:val="26"/>
        </w:rPr>
        <w:t>Internet</w:t>
      </w:r>
      <w:r>
        <w:rPr>
          <w:spacing w:val="-6"/>
          <w:sz w:val="26"/>
        </w:rPr>
        <w:t xml:space="preserve"> </w:t>
      </w:r>
      <w:r>
        <w:rPr>
          <w:sz w:val="26"/>
        </w:rPr>
        <w:t>Extension</w:t>
      </w:r>
      <w:r>
        <w:rPr>
          <w:spacing w:val="-6"/>
          <w:sz w:val="26"/>
        </w:rPr>
        <w:t xml:space="preserve"> </w:t>
      </w:r>
      <w:r>
        <w:rPr>
          <w:sz w:val="26"/>
        </w:rPr>
        <w:t>Project</w:t>
      </w:r>
      <w:r>
        <w:rPr>
          <w:spacing w:val="-5"/>
          <w:sz w:val="26"/>
        </w:rPr>
        <w:t xml:space="preserve"> </w:t>
      </w:r>
      <w:r>
        <w:rPr>
          <w:spacing w:val="-2"/>
          <w:sz w:val="26"/>
        </w:rPr>
        <w:t>Applications</w:t>
      </w:r>
    </w:p>
    <w:p w:rsidR="00BE24D9" w:rsidRDefault="001B63F1" w14:paraId="6E02A527" w14:textId="77777777">
      <w:pPr>
        <w:pStyle w:val="BodyText"/>
        <w:spacing w:before="322"/>
        <w:ind w:left="100"/>
      </w:pPr>
      <w:r>
        <w:t>An</w:t>
      </w:r>
      <w:r>
        <w:rPr>
          <w:spacing w:val="-2"/>
        </w:rPr>
        <w:t xml:space="preserve"> </w:t>
      </w:r>
      <w:r>
        <w:t>eligible</w:t>
      </w:r>
      <w:r>
        <w:rPr>
          <w:spacing w:val="-1"/>
        </w:rPr>
        <w:t xml:space="preserve"> </w:t>
      </w:r>
      <w:r>
        <w:t>project</w:t>
      </w:r>
      <w:r>
        <w:rPr>
          <w:spacing w:val="-4"/>
        </w:rPr>
        <w:t xml:space="preserve"> </w:t>
      </w:r>
      <w:r>
        <w:t>meets</w:t>
      </w:r>
      <w:r>
        <w:rPr>
          <w:spacing w:val="-1"/>
        </w:rPr>
        <w:t xml:space="preserve"> </w:t>
      </w:r>
      <w:r>
        <w:t>the</w:t>
      </w:r>
      <w:r>
        <w:rPr>
          <w:spacing w:val="-3"/>
        </w:rPr>
        <w:t xml:space="preserve"> </w:t>
      </w:r>
      <w:r>
        <w:rPr>
          <w:spacing w:val="-2"/>
        </w:rPr>
        <w:t>following:</w:t>
      </w:r>
    </w:p>
    <w:p w:rsidR="00BE24D9" w:rsidRDefault="001B63F1" w14:paraId="7686B1B1" w14:textId="77777777">
      <w:pPr>
        <w:pStyle w:val="ListParagraph"/>
        <w:numPr>
          <w:ilvl w:val="0"/>
          <w:numId w:val="9"/>
        </w:numPr>
        <w:tabs>
          <w:tab w:val="left" w:pos="820"/>
        </w:tabs>
        <w:spacing w:before="2"/>
        <w:ind w:right="527"/>
        <w:rPr>
          <w:sz w:val="26"/>
        </w:rPr>
      </w:pPr>
      <w:r>
        <w:rPr>
          <w:sz w:val="26"/>
        </w:rPr>
        <w:t>The</w:t>
      </w:r>
      <w:r>
        <w:rPr>
          <w:spacing w:val="-4"/>
          <w:sz w:val="26"/>
        </w:rPr>
        <w:t xml:space="preserve"> </w:t>
      </w:r>
      <w:r>
        <w:rPr>
          <w:sz w:val="26"/>
        </w:rPr>
        <w:t>project</w:t>
      </w:r>
      <w:r>
        <w:rPr>
          <w:spacing w:val="-4"/>
          <w:sz w:val="26"/>
        </w:rPr>
        <w:t xml:space="preserve"> </w:t>
      </w:r>
      <w:r>
        <w:rPr>
          <w:sz w:val="26"/>
        </w:rPr>
        <w:t>is</w:t>
      </w:r>
      <w:r>
        <w:rPr>
          <w:spacing w:val="-4"/>
          <w:sz w:val="26"/>
        </w:rPr>
        <w:t xml:space="preserve"> </w:t>
      </w:r>
      <w:r>
        <w:rPr>
          <w:sz w:val="26"/>
        </w:rPr>
        <w:t>capable</w:t>
      </w:r>
      <w:r>
        <w:rPr>
          <w:spacing w:val="-5"/>
          <w:sz w:val="26"/>
        </w:rPr>
        <w:t xml:space="preserve"> </w:t>
      </w:r>
      <w:r>
        <w:rPr>
          <w:sz w:val="26"/>
        </w:rPr>
        <w:t>of</w:t>
      </w:r>
      <w:r>
        <w:rPr>
          <w:spacing w:val="-5"/>
          <w:sz w:val="26"/>
        </w:rPr>
        <w:t xml:space="preserve"> </w:t>
      </w:r>
      <w:r>
        <w:rPr>
          <w:sz w:val="26"/>
        </w:rPr>
        <w:t>providing</w:t>
      </w:r>
      <w:r>
        <w:rPr>
          <w:spacing w:val="-4"/>
          <w:sz w:val="26"/>
        </w:rPr>
        <w:t xml:space="preserve"> </w:t>
      </w:r>
      <w:r>
        <w:rPr>
          <w:sz w:val="26"/>
        </w:rPr>
        <w:t>broadband</w:t>
      </w:r>
      <w:r>
        <w:rPr>
          <w:spacing w:val="-4"/>
          <w:sz w:val="26"/>
        </w:rPr>
        <w:t xml:space="preserve"> </w:t>
      </w:r>
      <w:r>
        <w:rPr>
          <w:sz w:val="26"/>
        </w:rPr>
        <w:t>internet</w:t>
      </w:r>
      <w:r>
        <w:rPr>
          <w:spacing w:val="-4"/>
          <w:sz w:val="26"/>
        </w:rPr>
        <w:t xml:space="preserve"> </w:t>
      </w:r>
      <w:r>
        <w:rPr>
          <w:sz w:val="26"/>
        </w:rPr>
        <w:t>service</w:t>
      </w:r>
      <w:r>
        <w:rPr>
          <w:spacing w:val="-4"/>
          <w:sz w:val="26"/>
        </w:rPr>
        <w:t xml:space="preserve"> </w:t>
      </w:r>
      <w:r>
        <w:rPr>
          <w:sz w:val="26"/>
        </w:rPr>
        <w:t>speeds</w:t>
      </w:r>
      <w:r>
        <w:rPr>
          <w:spacing w:val="-5"/>
          <w:sz w:val="26"/>
        </w:rPr>
        <w:t xml:space="preserve"> </w:t>
      </w:r>
      <w:r>
        <w:rPr>
          <w:sz w:val="26"/>
        </w:rPr>
        <w:t>of at least 100 Mbps downstream and 20 Mbps upstream for an average user during peak and off-peak hours, or current state standard, whichever is higher.</w:t>
      </w:r>
    </w:p>
    <w:p w:rsidR="00BE24D9" w:rsidRDefault="001B63F1" w14:paraId="285BBC21" w14:textId="0654DF6C">
      <w:pPr>
        <w:pStyle w:val="ListParagraph"/>
        <w:numPr>
          <w:ilvl w:val="0"/>
          <w:numId w:val="9"/>
        </w:numPr>
        <w:tabs>
          <w:tab w:val="left" w:pos="820"/>
        </w:tabs>
        <w:ind w:right="1094"/>
        <w:rPr>
          <w:sz w:val="26"/>
        </w:rPr>
      </w:pPr>
      <w:r>
        <w:rPr>
          <w:sz w:val="26"/>
        </w:rPr>
        <w:t>The</w:t>
      </w:r>
      <w:r>
        <w:rPr>
          <w:spacing w:val="-4"/>
          <w:sz w:val="26"/>
        </w:rPr>
        <w:t xml:space="preserve"> </w:t>
      </w:r>
      <w:r>
        <w:rPr>
          <w:sz w:val="26"/>
        </w:rPr>
        <w:t>project</w:t>
      </w:r>
      <w:r>
        <w:rPr>
          <w:spacing w:val="-4"/>
          <w:sz w:val="26"/>
        </w:rPr>
        <w:t xml:space="preserve"> </w:t>
      </w:r>
      <w:r>
        <w:rPr>
          <w:sz w:val="26"/>
        </w:rPr>
        <w:t>must</w:t>
      </w:r>
      <w:r>
        <w:rPr>
          <w:spacing w:val="-4"/>
          <w:sz w:val="26"/>
        </w:rPr>
        <w:t xml:space="preserve"> </w:t>
      </w:r>
      <w:r>
        <w:rPr>
          <w:sz w:val="26"/>
        </w:rPr>
        <w:t>connect</w:t>
      </w:r>
      <w:r>
        <w:rPr>
          <w:spacing w:val="-4"/>
          <w:sz w:val="26"/>
        </w:rPr>
        <w:t xml:space="preserve"> </w:t>
      </w:r>
      <w:r>
        <w:rPr>
          <w:sz w:val="26"/>
        </w:rPr>
        <w:t>the</w:t>
      </w:r>
      <w:r>
        <w:rPr>
          <w:spacing w:val="-5"/>
          <w:sz w:val="26"/>
        </w:rPr>
        <w:t xml:space="preserve"> </w:t>
      </w:r>
      <w:r>
        <w:rPr>
          <w:sz w:val="26"/>
        </w:rPr>
        <w:t>low-income</w:t>
      </w:r>
      <w:r>
        <w:rPr>
          <w:spacing w:val="-4"/>
          <w:sz w:val="26"/>
        </w:rPr>
        <w:t xml:space="preserve"> </w:t>
      </w:r>
      <w:r>
        <w:rPr>
          <w:sz w:val="26"/>
        </w:rPr>
        <w:t>community</w:t>
      </w:r>
      <w:r>
        <w:rPr>
          <w:spacing w:val="-4"/>
          <w:sz w:val="26"/>
        </w:rPr>
        <w:t xml:space="preserve"> </w:t>
      </w:r>
      <w:r>
        <w:rPr>
          <w:sz w:val="26"/>
        </w:rPr>
        <w:t>residents</w:t>
      </w:r>
      <w:r>
        <w:rPr>
          <w:spacing w:val="-5"/>
          <w:sz w:val="26"/>
        </w:rPr>
        <w:t xml:space="preserve"> </w:t>
      </w:r>
      <w:r>
        <w:rPr>
          <w:sz w:val="26"/>
        </w:rPr>
        <w:t>to</w:t>
      </w:r>
      <w:r>
        <w:rPr>
          <w:spacing w:val="-5"/>
          <w:sz w:val="26"/>
        </w:rPr>
        <w:t xml:space="preserve"> </w:t>
      </w:r>
      <w:r>
        <w:rPr>
          <w:sz w:val="26"/>
        </w:rPr>
        <w:t>a broadband network that offers free broadband service that meets program requirements</w:t>
      </w:r>
      <w:r w:rsidRPr="00227BA7" w:rsidR="00227BA7">
        <w:t xml:space="preserve"> </w:t>
      </w:r>
      <w:r w:rsidRPr="00227BA7" w:rsidR="00227BA7">
        <w:rPr>
          <w:sz w:val="26"/>
        </w:rPr>
        <w:t>for at least five years after project completion</w:t>
      </w:r>
      <w:r>
        <w:rPr>
          <w:sz w:val="26"/>
        </w:rPr>
        <w:t>.</w:t>
      </w:r>
    </w:p>
    <w:p w:rsidR="00BE24D9" w:rsidRDefault="001B63F1" w14:paraId="624CF5F5" w14:textId="77777777">
      <w:pPr>
        <w:pStyle w:val="ListParagraph"/>
        <w:numPr>
          <w:ilvl w:val="0"/>
          <w:numId w:val="9"/>
        </w:numPr>
        <w:tabs>
          <w:tab w:val="left" w:pos="820"/>
        </w:tabs>
        <w:ind w:right="1827"/>
        <w:rPr>
          <w:sz w:val="26"/>
        </w:rPr>
      </w:pPr>
      <w:r>
        <w:rPr>
          <w:sz w:val="26"/>
        </w:rPr>
        <w:t>The</w:t>
      </w:r>
      <w:r>
        <w:rPr>
          <w:spacing w:val="-5"/>
          <w:sz w:val="26"/>
        </w:rPr>
        <w:t xml:space="preserve"> </w:t>
      </w:r>
      <w:r>
        <w:rPr>
          <w:sz w:val="26"/>
        </w:rPr>
        <w:t>project</w:t>
      </w:r>
      <w:r>
        <w:rPr>
          <w:spacing w:val="-5"/>
          <w:sz w:val="26"/>
        </w:rPr>
        <w:t xml:space="preserve"> </w:t>
      </w:r>
      <w:r>
        <w:rPr>
          <w:sz w:val="26"/>
        </w:rPr>
        <w:t>is</w:t>
      </w:r>
      <w:r>
        <w:rPr>
          <w:spacing w:val="-6"/>
          <w:sz w:val="26"/>
        </w:rPr>
        <w:t xml:space="preserve"> </w:t>
      </w:r>
      <w:r>
        <w:rPr>
          <w:sz w:val="26"/>
        </w:rPr>
        <w:t>statutorily</w:t>
      </w:r>
      <w:r>
        <w:rPr>
          <w:spacing w:val="-5"/>
          <w:sz w:val="26"/>
        </w:rPr>
        <w:t xml:space="preserve"> </w:t>
      </w:r>
      <w:r>
        <w:rPr>
          <w:sz w:val="26"/>
        </w:rPr>
        <w:t>or</w:t>
      </w:r>
      <w:r>
        <w:rPr>
          <w:spacing w:val="-5"/>
          <w:sz w:val="26"/>
        </w:rPr>
        <w:t xml:space="preserve"> </w:t>
      </w:r>
      <w:r>
        <w:rPr>
          <w:sz w:val="26"/>
        </w:rPr>
        <w:t>categorically</w:t>
      </w:r>
      <w:r>
        <w:rPr>
          <w:spacing w:val="-5"/>
          <w:sz w:val="26"/>
        </w:rPr>
        <w:t xml:space="preserve"> </w:t>
      </w:r>
      <w:r>
        <w:rPr>
          <w:sz w:val="26"/>
        </w:rPr>
        <w:t>exempt</w:t>
      </w:r>
      <w:r>
        <w:rPr>
          <w:spacing w:val="-5"/>
          <w:sz w:val="26"/>
        </w:rPr>
        <w:t xml:space="preserve"> </w:t>
      </w:r>
      <w:r>
        <w:rPr>
          <w:sz w:val="26"/>
        </w:rPr>
        <w:t>from</w:t>
      </w:r>
      <w:r>
        <w:rPr>
          <w:spacing w:val="-5"/>
          <w:sz w:val="26"/>
        </w:rPr>
        <w:t xml:space="preserve"> </w:t>
      </w:r>
      <w:r>
        <w:rPr>
          <w:sz w:val="26"/>
        </w:rPr>
        <w:t xml:space="preserve">CEQA </w:t>
      </w:r>
      <w:r>
        <w:rPr>
          <w:spacing w:val="-2"/>
          <w:sz w:val="26"/>
        </w:rPr>
        <w:t>requirements.</w:t>
      </w:r>
    </w:p>
    <w:p w:rsidR="00BE24D9" w:rsidRDefault="001B63F1" w14:paraId="3D84AC25" w14:textId="77777777">
      <w:pPr>
        <w:pStyle w:val="BodyText"/>
        <w:spacing w:before="322"/>
        <w:ind w:left="100" w:right="470"/>
      </w:pPr>
      <w:r>
        <w:t>Applicants</w:t>
      </w:r>
      <w:r>
        <w:rPr>
          <w:spacing w:val="-4"/>
        </w:rPr>
        <w:t xml:space="preserve"> </w:t>
      </w:r>
      <w:r>
        <w:t>must</w:t>
      </w:r>
      <w:r>
        <w:rPr>
          <w:spacing w:val="-4"/>
        </w:rPr>
        <w:t xml:space="preserve"> </w:t>
      </w:r>
      <w:r>
        <w:t>submit</w:t>
      </w:r>
      <w:r>
        <w:rPr>
          <w:spacing w:val="-4"/>
        </w:rPr>
        <w:t xml:space="preserve"> </w:t>
      </w:r>
      <w:r>
        <w:t>the</w:t>
      </w:r>
      <w:r>
        <w:rPr>
          <w:spacing w:val="-4"/>
        </w:rPr>
        <w:t xml:space="preserve"> </w:t>
      </w:r>
      <w:r>
        <w:t>following</w:t>
      </w:r>
      <w:r>
        <w:rPr>
          <w:spacing w:val="-4"/>
        </w:rPr>
        <w:t xml:space="preserve"> </w:t>
      </w:r>
      <w:r>
        <w:t>information</w:t>
      </w:r>
      <w:r>
        <w:rPr>
          <w:spacing w:val="-4"/>
        </w:rPr>
        <w:t xml:space="preserve"> </w:t>
      </w:r>
      <w:r>
        <w:t>to</w:t>
      </w:r>
      <w:r>
        <w:rPr>
          <w:spacing w:val="-5"/>
        </w:rPr>
        <w:t xml:space="preserve"> </w:t>
      </w:r>
      <w:r>
        <w:t>the</w:t>
      </w:r>
      <w:r>
        <w:rPr>
          <w:spacing w:val="-4"/>
        </w:rPr>
        <w:t xml:space="preserve"> </w:t>
      </w:r>
      <w:r>
        <w:t>Commission</w:t>
      </w:r>
      <w:r>
        <w:rPr>
          <w:spacing w:val="-4"/>
        </w:rPr>
        <w:t xml:space="preserve"> </w:t>
      </w:r>
      <w:r>
        <w:t>for</w:t>
      </w:r>
      <w:r>
        <w:rPr>
          <w:spacing w:val="-4"/>
        </w:rPr>
        <w:t xml:space="preserve"> </w:t>
      </w:r>
      <w:r>
        <w:t>each proposed project as discussed in Section V.</w:t>
      </w:r>
      <w:r>
        <w:rPr>
          <w:spacing w:val="40"/>
        </w:rPr>
        <w:t xml:space="preserve"> </w:t>
      </w:r>
      <w:r>
        <w:t xml:space="preserve">Applications that do not include each item listed below may not be considered for approval and may be </w:t>
      </w:r>
      <w:r>
        <w:rPr>
          <w:spacing w:val="-2"/>
        </w:rPr>
        <w:t>rejected.</w:t>
      </w:r>
    </w:p>
    <w:p w:rsidR="00BE24D9" w:rsidRDefault="00BE24D9" w14:paraId="25CCCFC0" w14:textId="77777777">
      <w:pPr>
        <w:pStyle w:val="BodyText"/>
        <w:spacing w:before="1"/>
      </w:pPr>
    </w:p>
    <w:p w:rsidR="00BE24D9" w:rsidRDefault="001B63F1" w14:paraId="3D4AB717" w14:textId="77777777">
      <w:pPr>
        <w:pStyle w:val="Heading1"/>
        <w:numPr>
          <w:ilvl w:val="1"/>
          <w:numId w:val="13"/>
        </w:numPr>
        <w:tabs>
          <w:tab w:val="left" w:pos="891"/>
        </w:tabs>
        <w:ind w:left="891" w:hanging="431"/>
      </w:pPr>
      <w:r>
        <w:t>Funds</w:t>
      </w:r>
      <w:r>
        <w:rPr>
          <w:spacing w:val="-2"/>
        </w:rPr>
        <w:t xml:space="preserve"> Requested</w:t>
      </w:r>
    </w:p>
    <w:p w:rsidR="00BE24D9" w:rsidRDefault="001B63F1" w14:paraId="765ECBFD" w14:textId="77777777">
      <w:pPr>
        <w:pStyle w:val="BodyText"/>
        <w:spacing w:before="7"/>
        <w:ind w:left="820"/>
      </w:pPr>
      <w:r>
        <w:t>The</w:t>
      </w:r>
      <w:r>
        <w:rPr>
          <w:spacing w:val="-11"/>
        </w:rPr>
        <w:t xml:space="preserve"> </w:t>
      </w:r>
      <w:r>
        <w:t>applicant</w:t>
      </w:r>
      <w:r>
        <w:rPr>
          <w:spacing w:val="-7"/>
        </w:rPr>
        <w:t xml:space="preserve"> </w:t>
      </w:r>
      <w:r>
        <w:t>must</w:t>
      </w:r>
      <w:r>
        <w:rPr>
          <w:spacing w:val="-7"/>
        </w:rPr>
        <w:t xml:space="preserve"> </w:t>
      </w:r>
      <w:r>
        <w:t>indicate</w:t>
      </w:r>
      <w:r>
        <w:rPr>
          <w:spacing w:val="-4"/>
        </w:rPr>
        <w:t xml:space="preserve"> </w:t>
      </w:r>
      <w:r>
        <w:t>the</w:t>
      </w:r>
      <w:r>
        <w:rPr>
          <w:spacing w:val="-6"/>
        </w:rPr>
        <w:t xml:space="preserve"> </w:t>
      </w:r>
      <w:r>
        <w:t>amount</w:t>
      </w:r>
      <w:r>
        <w:rPr>
          <w:spacing w:val="-7"/>
        </w:rPr>
        <w:t xml:space="preserve"> </w:t>
      </w:r>
      <w:r>
        <w:t>of</w:t>
      </w:r>
      <w:r>
        <w:rPr>
          <w:spacing w:val="-8"/>
        </w:rPr>
        <w:t xml:space="preserve"> </w:t>
      </w:r>
      <w:r>
        <w:t>funding</w:t>
      </w:r>
      <w:r>
        <w:rPr>
          <w:spacing w:val="-7"/>
        </w:rPr>
        <w:t xml:space="preserve"> </w:t>
      </w:r>
      <w:r>
        <w:rPr>
          <w:spacing w:val="-2"/>
        </w:rPr>
        <w:t>requested.</w:t>
      </w:r>
    </w:p>
    <w:p w:rsidR="00BE24D9" w:rsidRDefault="001B63F1" w14:paraId="2DC4928F" w14:textId="77777777">
      <w:pPr>
        <w:pStyle w:val="Heading1"/>
        <w:numPr>
          <w:ilvl w:val="1"/>
          <w:numId w:val="13"/>
        </w:numPr>
        <w:tabs>
          <w:tab w:val="left" w:pos="891"/>
        </w:tabs>
        <w:spacing w:before="304"/>
        <w:ind w:left="891" w:hanging="431"/>
      </w:pPr>
      <w:r>
        <w:t>Applicant</w:t>
      </w:r>
      <w:r>
        <w:rPr>
          <w:spacing w:val="-3"/>
        </w:rPr>
        <w:t xml:space="preserve"> </w:t>
      </w:r>
      <w:r>
        <w:rPr>
          <w:spacing w:val="-2"/>
        </w:rPr>
        <w:t>Information</w:t>
      </w:r>
    </w:p>
    <w:p w:rsidR="00BE24D9" w:rsidRDefault="001B63F1" w14:paraId="69375648" w14:textId="77777777">
      <w:pPr>
        <w:pStyle w:val="ListParagraph"/>
        <w:numPr>
          <w:ilvl w:val="2"/>
          <w:numId w:val="13"/>
        </w:numPr>
        <w:tabs>
          <w:tab w:val="left" w:pos="820"/>
        </w:tabs>
        <w:spacing w:before="83" w:line="324" w:lineRule="exact"/>
        <w:ind w:left="820"/>
        <w:rPr>
          <w:sz w:val="26"/>
        </w:rPr>
      </w:pPr>
      <w:r>
        <w:rPr>
          <w:sz w:val="26"/>
        </w:rPr>
        <w:t>Applicant</w:t>
      </w:r>
      <w:r>
        <w:rPr>
          <w:spacing w:val="-8"/>
          <w:sz w:val="26"/>
        </w:rPr>
        <w:t xml:space="preserve"> </w:t>
      </w:r>
      <w:r>
        <w:rPr>
          <w:spacing w:val="-4"/>
          <w:sz w:val="26"/>
        </w:rPr>
        <w:t>Name</w:t>
      </w:r>
    </w:p>
    <w:p w:rsidR="00BE24D9" w:rsidRDefault="001B63F1" w14:paraId="0AF5FC4C" w14:textId="77777777">
      <w:pPr>
        <w:pStyle w:val="ListParagraph"/>
        <w:numPr>
          <w:ilvl w:val="2"/>
          <w:numId w:val="13"/>
        </w:numPr>
        <w:tabs>
          <w:tab w:val="left" w:pos="820"/>
        </w:tabs>
        <w:spacing w:line="313" w:lineRule="exact"/>
        <w:ind w:left="820"/>
        <w:rPr>
          <w:sz w:val="26"/>
        </w:rPr>
      </w:pPr>
      <w:r>
        <w:rPr>
          <w:spacing w:val="-2"/>
          <w:sz w:val="26"/>
        </w:rPr>
        <w:t>Title</w:t>
      </w:r>
    </w:p>
    <w:p w:rsidR="00BE24D9" w:rsidRDefault="001B63F1" w14:paraId="19DCB7EB" w14:textId="77777777">
      <w:pPr>
        <w:pStyle w:val="ListParagraph"/>
        <w:numPr>
          <w:ilvl w:val="2"/>
          <w:numId w:val="13"/>
        </w:numPr>
        <w:tabs>
          <w:tab w:val="left" w:pos="820"/>
        </w:tabs>
        <w:spacing w:line="313" w:lineRule="exact"/>
        <w:ind w:left="820"/>
        <w:rPr>
          <w:sz w:val="26"/>
        </w:rPr>
      </w:pPr>
      <w:r>
        <w:rPr>
          <w:spacing w:val="-2"/>
          <w:sz w:val="26"/>
        </w:rPr>
        <w:t>Email</w:t>
      </w:r>
    </w:p>
    <w:p w:rsidR="00BE24D9" w:rsidRDefault="001B63F1" w14:paraId="438870B6" w14:textId="77777777">
      <w:pPr>
        <w:pStyle w:val="ListParagraph"/>
        <w:numPr>
          <w:ilvl w:val="2"/>
          <w:numId w:val="13"/>
        </w:numPr>
        <w:tabs>
          <w:tab w:val="left" w:pos="820"/>
        </w:tabs>
        <w:spacing w:line="313" w:lineRule="exact"/>
        <w:ind w:left="820"/>
        <w:rPr>
          <w:sz w:val="26"/>
        </w:rPr>
      </w:pPr>
      <w:r>
        <w:rPr>
          <w:spacing w:val="-2"/>
          <w:sz w:val="26"/>
        </w:rPr>
        <w:t>Phone</w:t>
      </w:r>
    </w:p>
    <w:p w:rsidR="00BE24D9" w:rsidRDefault="001B63F1" w14:paraId="6458D4C0" w14:textId="77777777">
      <w:pPr>
        <w:pStyle w:val="ListParagraph"/>
        <w:numPr>
          <w:ilvl w:val="2"/>
          <w:numId w:val="13"/>
        </w:numPr>
        <w:tabs>
          <w:tab w:val="left" w:pos="820"/>
        </w:tabs>
        <w:spacing w:line="318" w:lineRule="exact"/>
        <w:ind w:left="820"/>
        <w:rPr>
          <w:sz w:val="26"/>
        </w:rPr>
      </w:pPr>
      <w:r>
        <w:rPr>
          <w:sz w:val="26"/>
        </w:rPr>
        <w:t>Eligibility</w:t>
      </w:r>
      <w:r>
        <w:rPr>
          <w:spacing w:val="-12"/>
          <w:sz w:val="26"/>
        </w:rPr>
        <w:t xml:space="preserve"> </w:t>
      </w:r>
      <w:r>
        <w:rPr>
          <w:spacing w:val="-4"/>
          <w:sz w:val="26"/>
        </w:rPr>
        <w:t>Type</w:t>
      </w:r>
    </w:p>
    <w:p w:rsidR="00BE24D9" w:rsidRDefault="001B63F1" w14:paraId="3EE6B366" w14:textId="77777777">
      <w:pPr>
        <w:pStyle w:val="ListParagraph"/>
        <w:numPr>
          <w:ilvl w:val="2"/>
          <w:numId w:val="13"/>
        </w:numPr>
        <w:tabs>
          <w:tab w:val="left" w:pos="820"/>
        </w:tabs>
        <w:ind w:left="820" w:right="951" w:hanging="361"/>
        <w:rPr>
          <w:rFonts w:ascii="Palatino Linotype" w:hAnsi="Palatino Linotype"/>
          <w:sz w:val="26"/>
        </w:rPr>
      </w:pPr>
      <w:r>
        <w:rPr>
          <w:rFonts w:ascii="Palatino Linotype" w:hAnsi="Palatino Linotype"/>
          <w:sz w:val="26"/>
        </w:rPr>
        <w:t>Key</w:t>
      </w:r>
      <w:r>
        <w:rPr>
          <w:rFonts w:ascii="Palatino Linotype" w:hAnsi="Palatino Linotype"/>
          <w:spacing w:val="-5"/>
          <w:sz w:val="26"/>
        </w:rPr>
        <w:t xml:space="preserve"> </w:t>
      </w:r>
      <w:r>
        <w:rPr>
          <w:rFonts w:ascii="Palatino Linotype" w:hAnsi="Palatino Linotype"/>
          <w:sz w:val="26"/>
        </w:rPr>
        <w:t>Contact</w:t>
      </w:r>
      <w:r>
        <w:rPr>
          <w:rFonts w:ascii="Palatino Linotype" w:hAnsi="Palatino Linotype"/>
          <w:spacing w:val="-4"/>
          <w:sz w:val="26"/>
        </w:rPr>
        <w:t xml:space="preserve"> </w:t>
      </w:r>
      <w:r>
        <w:rPr>
          <w:rFonts w:ascii="Palatino Linotype" w:hAnsi="Palatino Linotype"/>
          <w:sz w:val="26"/>
        </w:rPr>
        <w:t>Information</w:t>
      </w:r>
      <w:r>
        <w:rPr>
          <w:rFonts w:ascii="Palatino Linotype" w:hAnsi="Palatino Linotype"/>
          <w:spacing w:val="-4"/>
          <w:sz w:val="26"/>
        </w:rPr>
        <w:t xml:space="preserve"> </w:t>
      </w:r>
      <w:r>
        <w:rPr>
          <w:rFonts w:ascii="Palatino Linotype" w:hAnsi="Palatino Linotype"/>
          <w:sz w:val="26"/>
        </w:rPr>
        <w:t>(Name,</w:t>
      </w:r>
      <w:r>
        <w:rPr>
          <w:rFonts w:ascii="Palatino Linotype" w:hAnsi="Palatino Linotype"/>
          <w:spacing w:val="-5"/>
          <w:sz w:val="26"/>
        </w:rPr>
        <w:t xml:space="preserve"> </w:t>
      </w:r>
      <w:r>
        <w:rPr>
          <w:rFonts w:ascii="Palatino Linotype" w:hAnsi="Palatino Linotype"/>
          <w:sz w:val="26"/>
        </w:rPr>
        <w:t>Title,</w:t>
      </w:r>
      <w:r>
        <w:rPr>
          <w:rFonts w:ascii="Palatino Linotype" w:hAnsi="Palatino Linotype"/>
          <w:spacing w:val="-4"/>
          <w:sz w:val="26"/>
        </w:rPr>
        <w:t xml:space="preserve"> </w:t>
      </w:r>
      <w:r>
        <w:rPr>
          <w:rFonts w:ascii="Palatino Linotype" w:hAnsi="Palatino Linotype"/>
          <w:sz w:val="26"/>
        </w:rPr>
        <w:t>Address,</w:t>
      </w:r>
      <w:r>
        <w:rPr>
          <w:rFonts w:ascii="Palatino Linotype" w:hAnsi="Palatino Linotype"/>
          <w:spacing w:val="-6"/>
          <w:sz w:val="26"/>
        </w:rPr>
        <w:t xml:space="preserve"> </w:t>
      </w:r>
      <w:r>
        <w:rPr>
          <w:rFonts w:ascii="Palatino Linotype" w:hAnsi="Palatino Linotype"/>
          <w:sz w:val="26"/>
        </w:rPr>
        <w:t>Email</w:t>
      </w:r>
      <w:r>
        <w:rPr>
          <w:rFonts w:ascii="Palatino Linotype" w:hAnsi="Palatino Linotype"/>
          <w:spacing w:val="-6"/>
          <w:sz w:val="26"/>
        </w:rPr>
        <w:t xml:space="preserve"> </w:t>
      </w:r>
      <w:r>
        <w:rPr>
          <w:rFonts w:ascii="Palatino Linotype" w:hAnsi="Palatino Linotype"/>
          <w:sz w:val="26"/>
        </w:rPr>
        <w:t>Address,</w:t>
      </w:r>
      <w:r>
        <w:rPr>
          <w:rFonts w:ascii="Palatino Linotype" w:hAnsi="Palatino Linotype"/>
          <w:spacing w:val="-4"/>
          <w:sz w:val="26"/>
        </w:rPr>
        <w:t xml:space="preserve"> </w:t>
      </w:r>
      <w:r>
        <w:rPr>
          <w:rFonts w:ascii="Palatino Linotype" w:hAnsi="Palatino Linotype"/>
          <w:sz w:val="26"/>
        </w:rPr>
        <w:t>and Phone number).</w:t>
      </w:r>
    </w:p>
    <w:p w:rsidR="00BE24D9" w:rsidRDefault="001B63F1" w14:paraId="337D2E3E" w14:textId="77777777">
      <w:pPr>
        <w:pStyle w:val="ListParagraph"/>
        <w:numPr>
          <w:ilvl w:val="2"/>
          <w:numId w:val="13"/>
        </w:numPr>
        <w:tabs>
          <w:tab w:val="left" w:pos="820"/>
        </w:tabs>
        <w:spacing w:before="87"/>
        <w:ind w:left="820"/>
        <w:rPr>
          <w:rFonts w:ascii="Palatino Linotype" w:hAnsi="Palatino Linotype"/>
          <w:sz w:val="26"/>
        </w:rPr>
      </w:pPr>
      <w:r>
        <w:rPr>
          <w:rFonts w:ascii="Palatino Linotype" w:hAnsi="Palatino Linotype"/>
          <w:sz w:val="26"/>
        </w:rPr>
        <w:t>Key</w:t>
      </w:r>
      <w:r>
        <w:rPr>
          <w:rFonts w:ascii="Palatino Linotype" w:hAnsi="Palatino Linotype"/>
          <w:spacing w:val="-4"/>
          <w:sz w:val="26"/>
        </w:rPr>
        <w:t xml:space="preserve"> </w:t>
      </w:r>
      <w:r>
        <w:rPr>
          <w:rFonts w:ascii="Palatino Linotype" w:hAnsi="Palatino Linotype"/>
          <w:sz w:val="26"/>
        </w:rPr>
        <w:t>Company</w:t>
      </w:r>
      <w:r>
        <w:rPr>
          <w:rFonts w:ascii="Palatino Linotype" w:hAnsi="Palatino Linotype"/>
          <w:spacing w:val="-3"/>
          <w:sz w:val="26"/>
        </w:rPr>
        <w:t xml:space="preserve"> </w:t>
      </w:r>
      <w:r>
        <w:rPr>
          <w:rFonts w:ascii="Palatino Linotype" w:hAnsi="Palatino Linotype"/>
          <w:spacing w:val="-2"/>
          <w:sz w:val="26"/>
        </w:rPr>
        <w:t>Officers.</w:t>
      </w:r>
    </w:p>
    <w:p w:rsidR="00BE24D9" w:rsidRDefault="00BE24D9" w14:paraId="6463C05C" w14:textId="77777777">
      <w:pPr>
        <w:pStyle w:val="BodyText"/>
        <w:spacing w:before="58"/>
        <w:rPr>
          <w:rFonts w:ascii="Palatino Linotype"/>
        </w:rPr>
      </w:pPr>
    </w:p>
    <w:p w:rsidR="00BE24D9" w:rsidRDefault="001B63F1" w14:paraId="61D78055" w14:textId="77777777">
      <w:pPr>
        <w:pStyle w:val="Heading1"/>
        <w:numPr>
          <w:ilvl w:val="1"/>
          <w:numId w:val="13"/>
        </w:numPr>
        <w:tabs>
          <w:tab w:val="left" w:pos="891"/>
        </w:tabs>
        <w:spacing w:line="313" w:lineRule="exact"/>
        <w:ind w:left="891" w:hanging="431"/>
      </w:pPr>
      <w:r>
        <w:t>Applicant</w:t>
      </w:r>
      <w:r>
        <w:rPr>
          <w:spacing w:val="-5"/>
        </w:rPr>
        <w:t xml:space="preserve"> </w:t>
      </w:r>
      <w:r>
        <w:t>Organization</w:t>
      </w:r>
      <w:r>
        <w:rPr>
          <w:spacing w:val="-2"/>
        </w:rPr>
        <w:t xml:space="preserve"> Information</w:t>
      </w:r>
    </w:p>
    <w:p w:rsidR="00BE24D9" w:rsidRDefault="001B63F1" w14:paraId="236320D6" w14:textId="77777777">
      <w:pPr>
        <w:pStyle w:val="ListParagraph"/>
        <w:numPr>
          <w:ilvl w:val="2"/>
          <w:numId w:val="13"/>
        </w:numPr>
        <w:tabs>
          <w:tab w:val="left" w:pos="820"/>
        </w:tabs>
        <w:ind w:left="820"/>
        <w:rPr>
          <w:sz w:val="26"/>
        </w:rPr>
      </w:pPr>
      <w:r>
        <w:rPr>
          <w:sz w:val="26"/>
        </w:rPr>
        <w:t>Organization</w:t>
      </w:r>
      <w:r>
        <w:rPr>
          <w:spacing w:val="-6"/>
          <w:sz w:val="26"/>
        </w:rPr>
        <w:t xml:space="preserve"> </w:t>
      </w:r>
      <w:r>
        <w:rPr>
          <w:spacing w:val="-4"/>
          <w:sz w:val="26"/>
        </w:rPr>
        <w:t>Name</w:t>
      </w:r>
    </w:p>
    <w:p w:rsidR="00BE24D9" w:rsidRDefault="001B63F1" w14:paraId="2CEF710F" w14:textId="77777777">
      <w:pPr>
        <w:pStyle w:val="ListParagraph"/>
        <w:numPr>
          <w:ilvl w:val="2"/>
          <w:numId w:val="13"/>
        </w:numPr>
        <w:tabs>
          <w:tab w:val="left" w:pos="820"/>
        </w:tabs>
        <w:ind w:left="820"/>
        <w:rPr>
          <w:sz w:val="26"/>
        </w:rPr>
      </w:pPr>
      <w:r>
        <w:rPr>
          <w:sz w:val="26"/>
        </w:rPr>
        <w:t>Organization</w:t>
      </w:r>
      <w:r>
        <w:rPr>
          <w:spacing w:val="-6"/>
          <w:sz w:val="26"/>
        </w:rPr>
        <w:t xml:space="preserve"> </w:t>
      </w:r>
      <w:r>
        <w:rPr>
          <w:sz w:val="26"/>
        </w:rPr>
        <w:t>Street</w:t>
      </w:r>
      <w:r>
        <w:rPr>
          <w:spacing w:val="-6"/>
          <w:sz w:val="26"/>
        </w:rPr>
        <w:t xml:space="preserve"> </w:t>
      </w:r>
      <w:r>
        <w:rPr>
          <w:spacing w:val="-2"/>
          <w:sz w:val="26"/>
        </w:rPr>
        <w:t>Address</w:t>
      </w:r>
    </w:p>
    <w:p w:rsidR="00BE24D9" w:rsidRDefault="001B63F1" w14:paraId="78D11294" w14:textId="77777777">
      <w:pPr>
        <w:pStyle w:val="ListParagraph"/>
        <w:numPr>
          <w:ilvl w:val="2"/>
          <w:numId w:val="13"/>
        </w:numPr>
        <w:tabs>
          <w:tab w:val="left" w:pos="820"/>
        </w:tabs>
        <w:ind w:left="820"/>
        <w:rPr>
          <w:sz w:val="26"/>
        </w:rPr>
      </w:pPr>
      <w:r>
        <w:rPr>
          <w:sz w:val="26"/>
        </w:rPr>
        <w:t>Organization</w:t>
      </w:r>
      <w:r>
        <w:rPr>
          <w:spacing w:val="-6"/>
          <w:sz w:val="26"/>
        </w:rPr>
        <w:t xml:space="preserve"> </w:t>
      </w:r>
      <w:r>
        <w:rPr>
          <w:spacing w:val="-4"/>
          <w:sz w:val="26"/>
        </w:rPr>
        <w:t>City</w:t>
      </w:r>
    </w:p>
    <w:p w:rsidR="00BE24D9" w:rsidRDefault="001B63F1" w14:paraId="07C2B892" w14:textId="77777777">
      <w:pPr>
        <w:pStyle w:val="ListParagraph"/>
        <w:numPr>
          <w:ilvl w:val="2"/>
          <w:numId w:val="13"/>
        </w:numPr>
        <w:tabs>
          <w:tab w:val="left" w:pos="820"/>
        </w:tabs>
        <w:ind w:left="820"/>
        <w:rPr>
          <w:sz w:val="26"/>
        </w:rPr>
      </w:pPr>
      <w:r>
        <w:rPr>
          <w:sz w:val="26"/>
        </w:rPr>
        <w:t>Organization</w:t>
      </w:r>
      <w:r>
        <w:rPr>
          <w:spacing w:val="-6"/>
          <w:sz w:val="26"/>
        </w:rPr>
        <w:t xml:space="preserve"> </w:t>
      </w:r>
      <w:r>
        <w:rPr>
          <w:spacing w:val="-2"/>
          <w:sz w:val="26"/>
        </w:rPr>
        <w:t>State</w:t>
      </w:r>
    </w:p>
    <w:p w:rsidR="00BE24D9" w:rsidRDefault="001B63F1" w14:paraId="542F75CE" w14:textId="77777777">
      <w:pPr>
        <w:pStyle w:val="ListParagraph"/>
        <w:numPr>
          <w:ilvl w:val="2"/>
          <w:numId w:val="13"/>
        </w:numPr>
        <w:tabs>
          <w:tab w:val="left" w:pos="820"/>
        </w:tabs>
        <w:ind w:left="820"/>
        <w:rPr>
          <w:sz w:val="26"/>
        </w:rPr>
      </w:pPr>
      <w:r>
        <w:rPr>
          <w:sz w:val="26"/>
        </w:rPr>
        <w:t>Organization</w:t>
      </w:r>
      <w:r>
        <w:rPr>
          <w:spacing w:val="-6"/>
          <w:sz w:val="26"/>
        </w:rPr>
        <w:t xml:space="preserve"> </w:t>
      </w:r>
      <w:r>
        <w:rPr>
          <w:spacing w:val="-5"/>
          <w:sz w:val="26"/>
        </w:rPr>
        <w:t>Zip</w:t>
      </w:r>
    </w:p>
    <w:p w:rsidR="00BE24D9" w:rsidRDefault="001B63F1" w14:paraId="3BC74597" w14:textId="77777777">
      <w:pPr>
        <w:pStyle w:val="ListParagraph"/>
        <w:numPr>
          <w:ilvl w:val="2"/>
          <w:numId w:val="13"/>
        </w:numPr>
        <w:tabs>
          <w:tab w:val="left" w:pos="820"/>
        </w:tabs>
        <w:ind w:left="820"/>
        <w:rPr>
          <w:sz w:val="26"/>
        </w:rPr>
      </w:pPr>
      <w:r>
        <w:rPr>
          <w:sz w:val="26"/>
        </w:rPr>
        <w:t>Organization</w:t>
      </w:r>
      <w:r>
        <w:rPr>
          <w:spacing w:val="-6"/>
          <w:sz w:val="26"/>
        </w:rPr>
        <w:t xml:space="preserve"> </w:t>
      </w:r>
      <w:r>
        <w:rPr>
          <w:spacing w:val="-2"/>
          <w:sz w:val="26"/>
        </w:rPr>
        <w:t>County</w:t>
      </w:r>
    </w:p>
    <w:p w:rsidR="00BE24D9" w:rsidRDefault="00BE24D9" w14:paraId="66C57EF4" w14:textId="77777777">
      <w:pPr>
        <w:rPr>
          <w:sz w:val="26"/>
        </w:rPr>
        <w:sectPr w:rsidR="00BE24D9" w:rsidSect="00F568C3">
          <w:pgSz w:w="12240" w:h="15840"/>
          <w:pgMar w:top="1320" w:right="1260" w:bottom="1340" w:left="1340" w:header="729" w:footer="1155" w:gutter="0"/>
          <w:cols w:space="720"/>
        </w:sectPr>
      </w:pPr>
    </w:p>
    <w:p w:rsidR="00BE24D9" w:rsidRDefault="001B63F1" w14:paraId="41A45352" w14:textId="77777777">
      <w:pPr>
        <w:pStyle w:val="BodyText"/>
        <w:spacing w:before="101"/>
        <w:ind w:left="460"/>
      </w:pPr>
      <w:r>
        <w:lastRenderedPageBreak/>
        <w:t>Specific</w:t>
      </w:r>
      <w:r>
        <w:rPr>
          <w:spacing w:val="-4"/>
        </w:rPr>
        <w:t xml:space="preserve"> </w:t>
      </w:r>
      <w:r>
        <w:t>applicant</w:t>
      </w:r>
      <w:r>
        <w:rPr>
          <w:spacing w:val="-2"/>
        </w:rPr>
        <w:t xml:space="preserve"> </w:t>
      </w:r>
      <w:r>
        <w:t>type</w:t>
      </w:r>
      <w:r>
        <w:rPr>
          <w:spacing w:val="-2"/>
        </w:rPr>
        <w:t xml:space="preserve"> information</w:t>
      </w:r>
    </w:p>
    <w:p w:rsidR="00BE24D9" w:rsidRDefault="001B63F1" w14:paraId="581D5438" w14:textId="77777777">
      <w:pPr>
        <w:pStyle w:val="ListParagraph"/>
        <w:numPr>
          <w:ilvl w:val="0"/>
          <w:numId w:val="8"/>
        </w:numPr>
        <w:tabs>
          <w:tab w:val="left" w:pos="1180"/>
        </w:tabs>
        <w:ind w:right="1219"/>
        <w:rPr>
          <w:sz w:val="26"/>
        </w:rPr>
      </w:pPr>
      <w:r>
        <w:rPr>
          <w:sz w:val="26"/>
        </w:rPr>
        <w:t>CPCN/U-Number</w:t>
      </w:r>
      <w:r>
        <w:rPr>
          <w:spacing w:val="-6"/>
          <w:sz w:val="26"/>
        </w:rPr>
        <w:t xml:space="preserve"> </w:t>
      </w:r>
      <w:r>
        <w:rPr>
          <w:sz w:val="26"/>
        </w:rPr>
        <w:t>or</w:t>
      </w:r>
      <w:r>
        <w:rPr>
          <w:spacing w:val="-6"/>
          <w:sz w:val="26"/>
        </w:rPr>
        <w:t xml:space="preserve"> </w:t>
      </w:r>
      <w:r>
        <w:rPr>
          <w:sz w:val="26"/>
        </w:rPr>
        <w:t>WIR</w:t>
      </w:r>
      <w:r>
        <w:rPr>
          <w:spacing w:val="-7"/>
          <w:sz w:val="26"/>
        </w:rPr>
        <w:t xml:space="preserve"> </w:t>
      </w:r>
      <w:r>
        <w:rPr>
          <w:sz w:val="26"/>
        </w:rPr>
        <w:t>or</w:t>
      </w:r>
      <w:r>
        <w:rPr>
          <w:spacing w:val="-6"/>
          <w:sz w:val="26"/>
        </w:rPr>
        <w:t xml:space="preserve"> </w:t>
      </w:r>
      <w:r>
        <w:rPr>
          <w:sz w:val="26"/>
        </w:rPr>
        <w:t>pending</w:t>
      </w:r>
      <w:r>
        <w:rPr>
          <w:spacing w:val="-6"/>
          <w:sz w:val="26"/>
        </w:rPr>
        <w:t xml:space="preserve"> </w:t>
      </w:r>
      <w:r>
        <w:rPr>
          <w:sz w:val="26"/>
        </w:rPr>
        <w:t>CPCN/WIR</w:t>
      </w:r>
      <w:r>
        <w:rPr>
          <w:spacing w:val="-8"/>
          <w:sz w:val="26"/>
        </w:rPr>
        <w:t xml:space="preserve"> </w:t>
      </w:r>
      <w:r>
        <w:rPr>
          <w:sz w:val="26"/>
        </w:rPr>
        <w:t xml:space="preserve">application </w:t>
      </w:r>
      <w:r>
        <w:rPr>
          <w:spacing w:val="-2"/>
          <w:sz w:val="26"/>
        </w:rPr>
        <w:t>number.</w:t>
      </w:r>
    </w:p>
    <w:p w:rsidR="00BE24D9" w:rsidRDefault="001B63F1" w14:paraId="7834C39A" w14:textId="77777777">
      <w:pPr>
        <w:pStyle w:val="ListParagraph"/>
        <w:numPr>
          <w:ilvl w:val="0"/>
          <w:numId w:val="8"/>
        </w:numPr>
        <w:tabs>
          <w:tab w:val="left" w:pos="1180"/>
        </w:tabs>
        <w:ind w:right="708"/>
        <w:rPr>
          <w:sz w:val="26"/>
        </w:rPr>
      </w:pPr>
      <w:r>
        <w:rPr>
          <w:sz w:val="26"/>
        </w:rPr>
        <w:t>Tribal housing applicants must submit a letter from the Tribal Governing Body or designee (such as Tribal Chairperson or Tribal Administrator) authorizing it to seek funding and (1) the total number of</w:t>
      </w:r>
      <w:r>
        <w:rPr>
          <w:spacing w:val="-1"/>
          <w:sz w:val="26"/>
        </w:rPr>
        <w:t xml:space="preserve"> </w:t>
      </w:r>
      <w:r>
        <w:rPr>
          <w:sz w:val="26"/>
        </w:rPr>
        <w:t>units in the</w:t>
      </w:r>
      <w:r>
        <w:rPr>
          <w:spacing w:val="-1"/>
          <w:sz w:val="26"/>
        </w:rPr>
        <w:t xml:space="preserve"> </w:t>
      </w:r>
      <w:r>
        <w:rPr>
          <w:sz w:val="26"/>
        </w:rPr>
        <w:t>housing development</w:t>
      </w:r>
      <w:r>
        <w:rPr>
          <w:spacing w:val="-2"/>
          <w:sz w:val="26"/>
        </w:rPr>
        <w:t xml:space="preserve"> </w:t>
      </w:r>
      <w:r>
        <w:rPr>
          <w:sz w:val="26"/>
        </w:rPr>
        <w:t>and (2) the number of units</w:t>
      </w:r>
      <w:r>
        <w:rPr>
          <w:spacing w:val="-3"/>
          <w:sz w:val="26"/>
        </w:rPr>
        <w:t xml:space="preserve"> </w:t>
      </w:r>
      <w:r>
        <w:rPr>
          <w:sz w:val="26"/>
        </w:rPr>
        <w:t>available</w:t>
      </w:r>
      <w:r>
        <w:rPr>
          <w:spacing w:val="-3"/>
          <w:sz w:val="26"/>
        </w:rPr>
        <w:t xml:space="preserve"> </w:t>
      </w:r>
      <w:r>
        <w:rPr>
          <w:sz w:val="26"/>
        </w:rPr>
        <w:t>to</w:t>
      </w:r>
      <w:r>
        <w:rPr>
          <w:spacing w:val="-3"/>
          <w:sz w:val="26"/>
        </w:rPr>
        <w:t xml:space="preserve"> </w:t>
      </w:r>
      <w:r>
        <w:rPr>
          <w:sz w:val="26"/>
        </w:rPr>
        <w:t>and</w:t>
      </w:r>
      <w:r>
        <w:rPr>
          <w:spacing w:val="-3"/>
          <w:sz w:val="26"/>
        </w:rPr>
        <w:t xml:space="preserve"> </w:t>
      </w:r>
      <w:r>
        <w:rPr>
          <w:sz w:val="26"/>
        </w:rPr>
        <w:t>occupied</w:t>
      </w:r>
      <w:r>
        <w:rPr>
          <w:spacing w:val="-3"/>
          <w:sz w:val="26"/>
        </w:rPr>
        <w:t xml:space="preserve"> </w:t>
      </w:r>
      <w:r>
        <w:rPr>
          <w:sz w:val="26"/>
        </w:rPr>
        <w:t>by</w:t>
      </w:r>
      <w:r>
        <w:rPr>
          <w:spacing w:val="-3"/>
          <w:sz w:val="26"/>
        </w:rPr>
        <w:t xml:space="preserve"> </w:t>
      </w:r>
      <w:r>
        <w:rPr>
          <w:sz w:val="26"/>
        </w:rPr>
        <w:t>tribal</w:t>
      </w:r>
      <w:r>
        <w:rPr>
          <w:spacing w:val="-4"/>
          <w:sz w:val="26"/>
        </w:rPr>
        <w:t xml:space="preserve"> </w:t>
      </w:r>
      <w:r>
        <w:rPr>
          <w:sz w:val="26"/>
        </w:rPr>
        <w:t>members</w:t>
      </w:r>
      <w:r>
        <w:rPr>
          <w:spacing w:val="-5"/>
          <w:sz w:val="26"/>
        </w:rPr>
        <w:t xml:space="preserve"> </w:t>
      </w:r>
      <w:r>
        <w:rPr>
          <w:sz w:val="26"/>
        </w:rPr>
        <w:t>at</w:t>
      </w:r>
      <w:r>
        <w:rPr>
          <w:spacing w:val="-3"/>
          <w:sz w:val="26"/>
        </w:rPr>
        <w:t xml:space="preserve"> </w:t>
      </w:r>
      <w:r>
        <w:rPr>
          <w:sz w:val="26"/>
        </w:rPr>
        <w:t>the</w:t>
      </w:r>
      <w:r>
        <w:rPr>
          <w:spacing w:val="-3"/>
          <w:sz w:val="26"/>
        </w:rPr>
        <w:t xml:space="preserve"> </w:t>
      </w:r>
      <w:r>
        <w:rPr>
          <w:sz w:val="26"/>
        </w:rPr>
        <w:t>time</w:t>
      </w:r>
      <w:r>
        <w:rPr>
          <w:spacing w:val="-4"/>
          <w:sz w:val="26"/>
        </w:rPr>
        <w:t xml:space="preserve"> </w:t>
      </w:r>
      <w:r>
        <w:rPr>
          <w:sz w:val="26"/>
        </w:rPr>
        <w:t>of</w:t>
      </w:r>
      <w:r>
        <w:rPr>
          <w:spacing w:val="-4"/>
          <w:sz w:val="26"/>
        </w:rPr>
        <w:t xml:space="preserve"> </w:t>
      </w:r>
      <w:r>
        <w:rPr>
          <w:sz w:val="26"/>
        </w:rPr>
        <w:t xml:space="preserve">the </w:t>
      </w:r>
      <w:r>
        <w:rPr>
          <w:spacing w:val="-2"/>
          <w:sz w:val="26"/>
        </w:rPr>
        <w:t>application.</w:t>
      </w:r>
    </w:p>
    <w:p w:rsidR="00BE24D9" w:rsidRDefault="00BE24D9" w14:paraId="1B40F44B" w14:textId="77777777">
      <w:pPr>
        <w:pStyle w:val="BodyText"/>
      </w:pPr>
    </w:p>
    <w:p w:rsidR="00BE24D9" w:rsidRDefault="001B63F1" w14:paraId="25E892C7" w14:textId="77777777">
      <w:pPr>
        <w:pStyle w:val="Heading1"/>
        <w:numPr>
          <w:ilvl w:val="1"/>
          <w:numId w:val="13"/>
        </w:numPr>
        <w:tabs>
          <w:tab w:val="left" w:pos="891"/>
        </w:tabs>
        <w:spacing w:line="313" w:lineRule="exact"/>
        <w:ind w:left="891" w:hanging="431"/>
      </w:pPr>
      <w:r>
        <w:t>Project</w:t>
      </w:r>
      <w:r>
        <w:rPr>
          <w:spacing w:val="-2"/>
        </w:rPr>
        <w:t xml:space="preserve"> </w:t>
      </w:r>
      <w:r>
        <w:t xml:space="preserve">Location </w:t>
      </w:r>
      <w:r>
        <w:rPr>
          <w:spacing w:val="-2"/>
        </w:rPr>
        <w:t>Information</w:t>
      </w:r>
    </w:p>
    <w:p w:rsidR="00BE24D9" w:rsidRDefault="001B63F1" w14:paraId="6653923D" w14:textId="77777777">
      <w:pPr>
        <w:pStyle w:val="ListParagraph"/>
        <w:numPr>
          <w:ilvl w:val="2"/>
          <w:numId w:val="13"/>
        </w:numPr>
        <w:tabs>
          <w:tab w:val="left" w:pos="820"/>
        </w:tabs>
        <w:ind w:left="820"/>
        <w:rPr>
          <w:sz w:val="26"/>
        </w:rPr>
      </w:pPr>
      <w:r>
        <w:rPr>
          <w:sz w:val="26"/>
        </w:rPr>
        <w:t>Median</w:t>
      </w:r>
      <w:r>
        <w:rPr>
          <w:spacing w:val="-3"/>
          <w:sz w:val="26"/>
        </w:rPr>
        <w:t xml:space="preserve"> </w:t>
      </w:r>
      <w:r>
        <w:rPr>
          <w:sz w:val="26"/>
        </w:rPr>
        <w:t>Household</w:t>
      </w:r>
      <w:r>
        <w:rPr>
          <w:spacing w:val="-2"/>
          <w:sz w:val="26"/>
        </w:rPr>
        <w:t xml:space="preserve"> </w:t>
      </w:r>
      <w:r>
        <w:rPr>
          <w:sz w:val="26"/>
        </w:rPr>
        <w:t>Income</w:t>
      </w:r>
      <w:r>
        <w:rPr>
          <w:spacing w:val="-3"/>
          <w:sz w:val="26"/>
        </w:rPr>
        <w:t xml:space="preserve"> </w:t>
      </w:r>
      <w:r>
        <w:rPr>
          <w:sz w:val="26"/>
        </w:rPr>
        <w:t>of</w:t>
      </w:r>
      <w:r>
        <w:rPr>
          <w:spacing w:val="-3"/>
          <w:sz w:val="26"/>
        </w:rPr>
        <w:t xml:space="preserve"> </w:t>
      </w:r>
      <w:r>
        <w:rPr>
          <w:sz w:val="26"/>
        </w:rPr>
        <w:t>the</w:t>
      </w:r>
      <w:r>
        <w:rPr>
          <w:spacing w:val="-2"/>
          <w:sz w:val="26"/>
        </w:rPr>
        <w:t xml:space="preserve"> </w:t>
      </w:r>
      <w:r>
        <w:rPr>
          <w:sz w:val="26"/>
        </w:rPr>
        <w:t>project</w:t>
      </w:r>
      <w:r>
        <w:rPr>
          <w:spacing w:val="-2"/>
          <w:sz w:val="26"/>
        </w:rPr>
        <w:t xml:space="preserve"> area.</w:t>
      </w:r>
    </w:p>
    <w:p w:rsidR="00BE24D9" w:rsidRDefault="001B63F1" w14:paraId="2F1E25F9" w14:textId="77777777">
      <w:pPr>
        <w:pStyle w:val="ListParagraph"/>
        <w:numPr>
          <w:ilvl w:val="2"/>
          <w:numId w:val="13"/>
        </w:numPr>
        <w:tabs>
          <w:tab w:val="left" w:pos="820"/>
        </w:tabs>
        <w:ind w:left="820" w:right="480" w:hanging="361"/>
        <w:rPr>
          <w:sz w:val="26"/>
        </w:rPr>
      </w:pPr>
      <w:r>
        <w:rPr>
          <w:sz w:val="26"/>
        </w:rPr>
        <w:t>The applicant must include a physical address(es) for each project location along with an image of the location on the map.</w:t>
      </w:r>
      <w:r>
        <w:rPr>
          <w:spacing w:val="40"/>
          <w:sz w:val="26"/>
        </w:rPr>
        <w:t xml:space="preserve"> </w:t>
      </w:r>
      <w:r>
        <w:rPr>
          <w:sz w:val="26"/>
        </w:rPr>
        <w:t>The Commission</w:t>
      </w:r>
      <w:r>
        <w:rPr>
          <w:spacing w:val="-5"/>
          <w:sz w:val="26"/>
        </w:rPr>
        <w:t xml:space="preserve"> </w:t>
      </w:r>
      <w:r>
        <w:rPr>
          <w:sz w:val="26"/>
        </w:rPr>
        <w:t>will</w:t>
      </w:r>
      <w:r>
        <w:rPr>
          <w:spacing w:val="-5"/>
          <w:sz w:val="26"/>
        </w:rPr>
        <w:t xml:space="preserve"> </w:t>
      </w:r>
      <w:r>
        <w:rPr>
          <w:sz w:val="26"/>
        </w:rPr>
        <w:t>accept</w:t>
      </w:r>
      <w:r>
        <w:rPr>
          <w:spacing w:val="-4"/>
          <w:sz w:val="26"/>
        </w:rPr>
        <w:t xml:space="preserve"> </w:t>
      </w:r>
      <w:r>
        <w:rPr>
          <w:sz w:val="26"/>
        </w:rPr>
        <w:t>a</w:t>
      </w:r>
      <w:r>
        <w:rPr>
          <w:spacing w:val="-4"/>
          <w:sz w:val="26"/>
        </w:rPr>
        <w:t xml:space="preserve"> </w:t>
      </w:r>
      <w:r>
        <w:rPr>
          <w:sz w:val="26"/>
        </w:rPr>
        <w:t>screen</w:t>
      </w:r>
      <w:r>
        <w:rPr>
          <w:spacing w:val="-4"/>
          <w:sz w:val="26"/>
        </w:rPr>
        <w:t xml:space="preserve"> </w:t>
      </w:r>
      <w:r>
        <w:rPr>
          <w:sz w:val="26"/>
        </w:rPr>
        <w:t>shot</w:t>
      </w:r>
      <w:r>
        <w:rPr>
          <w:spacing w:val="-4"/>
          <w:sz w:val="26"/>
        </w:rPr>
        <w:t xml:space="preserve"> </w:t>
      </w:r>
      <w:r>
        <w:rPr>
          <w:sz w:val="26"/>
        </w:rPr>
        <w:t>image</w:t>
      </w:r>
      <w:r>
        <w:rPr>
          <w:spacing w:val="-4"/>
          <w:sz w:val="26"/>
        </w:rPr>
        <w:t xml:space="preserve"> </w:t>
      </w:r>
      <w:r>
        <w:rPr>
          <w:sz w:val="26"/>
        </w:rPr>
        <w:t>from</w:t>
      </w:r>
      <w:r>
        <w:rPr>
          <w:spacing w:val="-4"/>
          <w:sz w:val="26"/>
        </w:rPr>
        <w:t xml:space="preserve"> </w:t>
      </w:r>
      <w:r>
        <w:rPr>
          <w:sz w:val="26"/>
        </w:rPr>
        <w:t>online</w:t>
      </w:r>
      <w:r>
        <w:rPr>
          <w:spacing w:val="-4"/>
          <w:sz w:val="26"/>
        </w:rPr>
        <w:t xml:space="preserve"> </w:t>
      </w:r>
      <w:r>
        <w:rPr>
          <w:sz w:val="26"/>
        </w:rPr>
        <w:t>maps</w:t>
      </w:r>
      <w:r>
        <w:rPr>
          <w:spacing w:val="-4"/>
          <w:sz w:val="26"/>
        </w:rPr>
        <w:t xml:space="preserve"> </w:t>
      </w:r>
      <w:r>
        <w:rPr>
          <w:sz w:val="26"/>
        </w:rPr>
        <w:t>or</w:t>
      </w:r>
      <w:r>
        <w:rPr>
          <w:spacing w:val="-4"/>
          <w:sz w:val="26"/>
        </w:rPr>
        <w:t xml:space="preserve"> </w:t>
      </w:r>
      <w:r>
        <w:rPr>
          <w:sz w:val="26"/>
        </w:rPr>
        <w:t xml:space="preserve">similar </w:t>
      </w:r>
      <w:r>
        <w:rPr>
          <w:spacing w:val="-2"/>
          <w:sz w:val="26"/>
        </w:rPr>
        <w:t>images.</w:t>
      </w:r>
    </w:p>
    <w:p w:rsidR="00BE24D9" w:rsidRDefault="00BE24D9" w14:paraId="32A385F1" w14:textId="77777777">
      <w:pPr>
        <w:pStyle w:val="BodyText"/>
      </w:pPr>
    </w:p>
    <w:p w:rsidR="00BE24D9" w:rsidRDefault="001B63F1" w14:paraId="46564924" w14:textId="77777777">
      <w:pPr>
        <w:pStyle w:val="BodyText"/>
        <w:ind w:left="820" w:right="305"/>
        <w:jc w:val="both"/>
      </w:pPr>
      <w:r>
        <w:t>For</w:t>
      </w:r>
      <w:r>
        <w:rPr>
          <w:spacing w:val="-4"/>
        </w:rPr>
        <w:t xml:space="preserve"> </w:t>
      </w:r>
      <w:r>
        <w:t>projects</w:t>
      </w:r>
      <w:r>
        <w:rPr>
          <w:spacing w:val="-4"/>
        </w:rPr>
        <w:t xml:space="preserve"> </w:t>
      </w:r>
      <w:r>
        <w:t>where</w:t>
      </w:r>
      <w:r>
        <w:rPr>
          <w:spacing w:val="-6"/>
        </w:rPr>
        <w:t xml:space="preserve"> </w:t>
      </w:r>
      <w:r>
        <w:t>an</w:t>
      </w:r>
      <w:r>
        <w:rPr>
          <w:spacing w:val="-5"/>
        </w:rPr>
        <w:t xml:space="preserve"> </w:t>
      </w:r>
      <w:r>
        <w:t>applicant’s</w:t>
      </w:r>
      <w:r>
        <w:rPr>
          <w:spacing w:val="-4"/>
        </w:rPr>
        <w:t xml:space="preserve"> </w:t>
      </w:r>
      <w:r>
        <w:t>low-income</w:t>
      </w:r>
      <w:r>
        <w:rPr>
          <w:spacing w:val="-4"/>
        </w:rPr>
        <w:t xml:space="preserve"> </w:t>
      </w:r>
      <w:r>
        <w:t>community</w:t>
      </w:r>
      <w:r>
        <w:rPr>
          <w:spacing w:val="-4"/>
        </w:rPr>
        <w:t xml:space="preserve"> </w:t>
      </w:r>
      <w:r>
        <w:t>is</w:t>
      </w:r>
      <w:r>
        <w:rPr>
          <w:spacing w:val="-6"/>
        </w:rPr>
        <w:t xml:space="preserve"> </w:t>
      </w:r>
      <w:r>
        <w:t>eligible</w:t>
      </w:r>
      <w:r>
        <w:rPr>
          <w:spacing w:val="-4"/>
        </w:rPr>
        <w:t xml:space="preserve"> </w:t>
      </w:r>
      <w:r>
        <w:t>based on</w:t>
      </w:r>
      <w:r>
        <w:rPr>
          <w:spacing w:val="-1"/>
        </w:rPr>
        <w:t xml:space="preserve"> </w:t>
      </w:r>
      <w:r>
        <w:t>its census block group,</w:t>
      </w:r>
      <w:r>
        <w:rPr>
          <w:spacing w:val="-1"/>
        </w:rPr>
        <w:t xml:space="preserve"> </w:t>
      </w:r>
      <w:r>
        <w:t>the applicant</w:t>
      </w:r>
      <w:r>
        <w:rPr>
          <w:spacing w:val="-2"/>
        </w:rPr>
        <w:t xml:space="preserve"> </w:t>
      </w:r>
      <w:r>
        <w:t>must provide each address that is being served by the proposed project.</w:t>
      </w:r>
    </w:p>
    <w:p w:rsidR="00BE24D9" w:rsidRDefault="001B63F1" w14:paraId="7740B4B4" w14:textId="77777777">
      <w:pPr>
        <w:pStyle w:val="ListParagraph"/>
        <w:numPr>
          <w:ilvl w:val="2"/>
          <w:numId w:val="13"/>
        </w:numPr>
        <w:tabs>
          <w:tab w:val="left" w:pos="819"/>
        </w:tabs>
        <w:spacing w:before="1"/>
        <w:ind w:left="819" w:hanging="359"/>
        <w:jc w:val="both"/>
        <w:rPr>
          <w:sz w:val="26"/>
        </w:rPr>
      </w:pPr>
      <w:r>
        <w:rPr>
          <w:sz w:val="26"/>
        </w:rPr>
        <w:t>Project</w:t>
      </w:r>
      <w:r>
        <w:rPr>
          <w:spacing w:val="-6"/>
          <w:sz w:val="26"/>
        </w:rPr>
        <w:t xml:space="preserve"> </w:t>
      </w:r>
      <w:r>
        <w:rPr>
          <w:spacing w:val="-2"/>
          <w:sz w:val="26"/>
        </w:rPr>
        <w:t>type.</w:t>
      </w:r>
    </w:p>
    <w:p w:rsidR="00BE24D9" w:rsidRDefault="001B63F1" w14:paraId="08615A4D" w14:textId="77777777">
      <w:pPr>
        <w:pStyle w:val="ListParagraph"/>
        <w:numPr>
          <w:ilvl w:val="2"/>
          <w:numId w:val="13"/>
        </w:numPr>
        <w:tabs>
          <w:tab w:val="left" w:pos="819"/>
        </w:tabs>
        <w:spacing w:line="335" w:lineRule="exact"/>
        <w:ind w:left="819" w:hanging="359"/>
        <w:jc w:val="both"/>
        <w:rPr>
          <w:sz w:val="26"/>
        </w:rPr>
      </w:pPr>
      <w:r>
        <w:rPr>
          <w:sz w:val="26"/>
        </w:rPr>
        <w:t>Description</w:t>
      </w:r>
      <w:r>
        <w:rPr>
          <w:spacing w:val="-2"/>
          <w:sz w:val="26"/>
        </w:rPr>
        <w:t xml:space="preserve"> </w:t>
      </w:r>
      <w:r>
        <w:rPr>
          <w:sz w:val="26"/>
        </w:rPr>
        <w:t>of</w:t>
      </w:r>
      <w:r>
        <w:rPr>
          <w:spacing w:val="-2"/>
          <w:sz w:val="26"/>
        </w:rPr>
        <w:t xml:space="preserve"> </w:t>
      </w:r>
      <w:r>
        <w:rPr>
          <w:sz w:val="26"/>
        </w:rPr>
        <w:t>the</w:t>
      </w:r>
      <w:r>
        <w:rPr>
          <w:spacing w:val="-2"/>
          <w:sz w:val="26"/>
        </w:rPr>
        <w:t xml:space="preserve"> project</w:t>
      </w:r>
    </w:p>
    <w:p w:rsidR="00BE24D9" w:rsidRDefault="001B63F1" w14:paraId="19D1E7A9" w14:textId="77777777">
      <w:pPr>
        <w:pStyle w:val="ListParagraph"/>
        <w:numPr>
          <w:ilvl w:val="3"/>
          <w:numId w:val="13"/>
        </w:numPr>
        <w:tabs>
          <w:tab w:val="left" w:pos="1539"/>
        </w:tabs>
        <w:spacing w:line="323" w:lineRule="exact"/>
        <w:ind w:left="1539" w:hanging="359"/>
        <w:jc w:val="both"/>
        <w:rPr>
          <w:rFonts w:ascii="Courier New" w:hAnsi="Courier New"/>
          <w:sz w:val="24"/>
        </w:rPr>
      </w:pPr>
      <w:r>
        <w:rPr>
          <w:sz w:val="26"/>
        </w:rPr>
        <w:t>Download</w:t>
      </w:r>
      <w:r>
        <w:rPr>
          <w:spacing w:val="-3"/>
          <w:sz w:val="26"/>
        </w:rPr>
        <w:t xml:space="preserve"> </w:t>
      </w:r>
      <w:r>
        <w:rPr>
          <w:sz w:val="26"/>
        </w:rPr>
        <w:t>speed</w:t>
      </w:r>
      <w:r>
        <w:rPr>
          <w:spacing w:val="-2"/>
          <w:sz w:val="26"/>
        </w:rPr>
        <w:t xml:space="preserve"> </w:t>
      </w:r>
      <w:r>
        <w:rPr>
          <w:sz w:val="26"/>
        </w:rPr>
        <w:t>capabilities</w:t>
      </w:r>
      <w:r>
        <w:rPr>
          <w:spacing w:val="-3"/>
          <w:sz w:val="26"/>
        </w:rPr>
        <w:t xml:space="preserve"> </w:t>
      </w:r>
      <w:r>
        <w:rPr>
          <w:sz w:val="26"/>
        </w:rPr>
        <w:t>of</w:t>
      </w:r>
      <w:r>
        <w:rPr>
          <w:spacing w:val="-3"/>
          <w:sz w:val="26"/>
        </w:rPr>
        <w:t xml:space="preserve"> </w:t>
      </w:r>
      <w:r>
        <w:rPr>
          <w:sz w:val="26"/>
        </w:rPr>
        <w:t>proposed</w:t>
      </w:r>
      <w:r>
        <w:rPr>
          <w:spacing w:val="-2"/>
          <w:sz w:val="26"/>
        </w:rPr>
        <w:t xml:space="preserve"> facilities.</w:t>
      </w:r>
    </w:p>
    <w:p w:rsidR="00BE24D9" w:rsidRDefault="001B63F1" w14:paraId="24B0EDE7" w14:textId="77777777">
      <w:pPr>
        <w:pStyle w:val="ListParagraph"/>
        <w:numPr>
          <w:ilvl w:val="3"/>
          <w:numId w:val="13"/>
        </w:numPr>
        <w:tabs>
          <w:tab w:val="left" w:pos="1539"/>
        </w:tabs>
        <w:spacing w:line="325" w:lineRule="exact"/>
        <w:ind w:left="1539" w:hanging="359"/>
        <w:jc w:val="both"/>
        <w:rPr>
          <w:rFonts w:ascii="Courier New" w:hAnsi="Courier New"/>
          <w:sz w:val="26"/>
        </w:rPr>
      </w:pPr>
      <w:r>
        <w:rPr>
          <w:sz w:val="26"/>
        </w:rPr>
        <w:t>Upload</w:t>
      </w:r>
      <w:r>
        <w:rPr>
          <w:spacing w:val="-4"/>
          <w:sz w:val="26"/>
        </w:rPr>
        <w:t xml:space="preserve"> </w:t>
      </w:r>
      <w:r>
        <w:rPr>
          <w:sz w:val="26"/>
        </w:rPr>
        <w:t>speed</w:t>
      </w:r>
      <w:r>
        <w:rPr>
          <w:spacing w:val="-3"/>
          <w:sz w:val="26"/>
        </w:rPr>
        <w:t xml:space="preserve"> </w:t>
      </w:r>
      <w:r>
        <w:rPr>
          <w:sz w:val="26"/>
        </w:rPr>
        <w:t>capabilities</w:t>
      </w:r>
      <w:r>
        <w:rPr>
          <w:spacing w:val="-4"/>
          <w:sz w:val="26"/>
        </w:rPr>
        <w:t xml:space="preserve"> </w:t>
      </w:r>
      <w:r>
        <w:rPr>
          <w:sz w:val="26"/>
        </w:rPr>
        <w:t>of</w:t>
      </w:r>
      <w:r>
        <w:rPr>
          <w:spacing w:val="-3"/>
          <w:sz w:val="26"/>
        </w:rPr>
        <w:t xml:space="preserve"> </w:t>
      </w:r>
      <w:r>
        <w:rPr>
          <w:sz w:val="26"/>
        </w:rPr>
        <w:t>proposed</w:t>
      </w:r>
      <w:r>
        <w:rPr>
          <w:spacing w:val="-3"/>
          <w:sz w:val="26"/>
        </w:rPr>
        <w:t xml:space="preserve"> </w:t>
      </w:r>
      <w:r>
        <w:rPr>
          <w:spacing w:val="-2"/>
          <w:sz w:val="26"/>
        </w:rPr>
        <w:t>facilities.</w:t>
      </w:r>
    </w:p>
    <w:p w:rsidR="00BE24D9" w:rsidRDefault="001B63F1" w14:paraId="32A3708A" w14:textId="77777777">
      <w:pPr>
        <w:pStyle w:val="ListParagraph"/>
        <w:numPr>
          <w:ilvl w:val="2"/>
          <w:numId w:val="13"/>
        </w:numPr>
        <w:tabs>
          <w:tab w:val="left" w:pos="819"/>
        </w:tabs>
        <w:spacing w:line="332" w:lineRule="exact"/>
        <w:ind w:left="819" w:hanging="359"/>
        <w:jc w:val="both"/>
        <w:rPr>
          <w:sz w:val="26"/>
        </w:rPr>
      </w:pPr>
      <w:r>
        <w:rPr>
          <w:sz w:val="26"/>
        </w:rPr>
        <w:t>Project</w:t>
      </w:r>
      <w:r>
        <w:rPr>
          <w:spacing w:val="-7"/>
          <w:sz w:val="26"/>
        </w:rPr>
        <w:t xml:space="preserve"> </w:t>
      </w:r>
      <w:r>
        <w:rPr>
          <w:sz w:val="26"/>
        </w:rPr>
        <w:t>equipment</w:t>
      </w:r>
      <w:r>
        <w:rPr>
          <w:spacing w:val="-6"/>
          <w:sz w:val="26"/>
        </w:rPr>
        <w:t xml:space="preserve"> </w:t>
      </w:r>
      <w:r>
        <w:rPr>
          <w:sz w:val="26"/>
        </w:rPr>
        <w:t>and</w:t>
      </w:r>
      <w:r>
        <w:rPr>
          <w:spacing w:val="-6"/>
          <w:sz w:val="26"/>
        </w:rPr>
        <w:t xml:space="preserve"> </w:t>
      </w:r>
      <w:r>
        <w:rPr>
          <w:spacing w:val="-2"/>
          <w:sz w:val="26"/>
        </w:rPr>
        <w:t>expenses.</w:t>
      </w:r>
    </w:p>
    <w:p w:rsidR="00BE24D9" w:rsidRDefault="00BE24D9" w14:paraId="43212BC2" w14:textId="77777777">
      <w:pPr>
        <w:pStyle w:val="BodyText"/>
      </w:pPr>
    </w:p>
    <w:p w:rsidR="00BE24D9" w:rsidRDefault="001B63F1" w14:paraId="6A989235" w14:textId="77777777">
      <w:pPr>
        <w:pStyle w:val="Heading1"/>
        <w:numPr>
          <w:ilvl w:val="1"/>
          <w:numId w:val="13"/>
        </w:numPr>
        <w:tabs>
          <w:tab w:val="left" w:pos="890"/>
          <w:tab w:val="left" w:pos="892"/>
        </w:tabs>
        <w:ind w:right="526"/>
      </w:pPr>
      <w:r>
        <w:t>Assertion</w:t>
      </w:r>
      <w:r>
        <w:rPr>
          <w:spacing w:val="-5"/>
        </w:rPr>
        <w:t xml:space="preserve"> </w:t>
      </w:r>
      <w:r>
        <w:t>of</w:t>
      </w:r>
      <w:r>
        <w:rPr>
          <w:spacing w:val="-4"/>
        </w:rPr>
        <w:t xml:space="preserve"> </w:t>
      </w:r>
      <w:r>
        <w:t>Community</w:t>
      </w:r>
      <w:r>
        <w:rPr>
          <w:spacing w:val="-4"/>
        </w:rPr>
        <w:t xml:space="preserve"> </w:t>
      </w:r>
      <w:r>
        <w:t>need</w:t>
      </w:r>
      <w:r>
        <w:rPr>
          <w:spacing w:val="-4"/>
        </w:rPr>
        <w:t xml:space="preserve"> </w:t>
      </w:r>
      <w:r>
        <w:t>for</w:t>
      </w:r>
      <w:r>
        <w:rPr>
          <w:spacing w:val="-4"/>
        </w:rPr>
        <w:t xml:space="preserve"> </w:t>
      </w:r>
      <w:r>
        <w:t>Affordable</w:t>
      </w:r>
      <w:r>
        <w:rPr>
          <w:spacing w:val="-6"/>
        </w:rPr>
        <w:t xml:space="preserve"> </w:t>
      </w:r>
      <w:r>
        <w:t>Broadband</w:t>
      </w:r>
      <w:r>
        <w:rPr>
          <w:spacing w:val="-5"/>
        </w:rPr>
        <w:t xml:space="preserve"> </w:t>
      </w:r>
      <w:r>
        <w:t>Service</w:t>
      </w:r>
      <w:r>
        <w:rPr>
          <w:spacing w:val="-4"/>
        </w:rPr>
        <w:t xml:space="preserve"> </w:t>
      </w:r>
      <w:r>
        <w:t>that Meets State Standards</w:t>
      </w:r>
    </w:p>
    <w:p w:rsidR="00BE24D9" w:rsidRDefault="001B63F1" w14:paraId="7A2DE832" w14:textId="77777777">
      <w:pPr>
        <w:pStyle w:val="BodyText"/>
        <w:ind w:left="892" w:right="470"/>
      </w:pPr>
      <w:r>
        <w:t>An applicant must attest to whether the low-income community that will be connected through the proposed project has no access to a broadband service provider that offers the community residents free broadband</w:t>
      </w:r>
      <w:r>
        <w:rPr>
          <w:spacing w:val="-3"/>
        </w:rPr>
        <w:t xml:space="preserve"> </w:t>
      </w:r>
      <w:r>
        <w:t>service</w:t>
      </w:r>
      <w:r>
        <w:rPr>
          <w:spacing w:val="-4"/>
        </w:rPr>
        <w:t xml:space="preserve"> </w:t>
      </w:r>
      <w:r>
        <w:t>that</w:t>
      </w:r>
      <w:r>
        <w:rPr>
          <w:spacing w:val="-3"/>
        </w:rPr>
        <w:t xml:space="preserve"> </w:t>
      </w:r>
      <w:r>
        <w:t>meets</w:t>
      </w:r>
      <w:r>
        <w:rPr>
          <w:spacing w:val="-5"/>
        </w:rPr>
        <w:t xml:space="preserve"> </w:t>
      </w:r>
      <w:r>
        <w:t>or</w:t>
      </w:r>
      <w:r>
        <w:rPr>
          <w:spacing w:val="-3"/>
        </w:rPr>
        <w:t xml:space="preserve"> </w:t>
      </w:r>
      <w:r>
        <w:t>exceeds</w:t>
      </w:r>
      <w:r>
        <w:rPr>
          <w:spacing w:val="-4"/>
        </w:rPr>
        <w:t xml:space="preserve"> </w:t>
      </w:r>
      <w:r>
        <w:t>state</w:t>
      </w:r>
      <w:r>
        <w:rPr>
          <w:spacing w:val="-3"/>
        </w:rPr>
        <w:t xml:space="preserve"> </w:t>
      </w:r>
      <w:r>
        <w:t>standards</w:t>
      </w:r>
      <w:r>
        <w:rPr>
          <w:spacing w:val="-3"/>
        </w:rPr>
        <w:t xml:space="preserve"> </w:t>
      </w:r>
      <w:r>
        <w:t>as</w:t>
      </w:r>
      <w:r>
        <w:rPr>
          <w:spacing w:val="-5"/>
        </w:rPr>
        <w:t xml:space="preserve"> </w:t>
      </w:r>
      <w:r>
        <w:t>defined</w:t>
      </w:r>
      <w:r>
        <w:rPr>
          <w:spacing w:val="-3"/>
        </w:rPr>
        <w:t xml:space="preserve"> </w:t>
      </w:r>
      <w:r>
        <w:t>in Section III of this Appendix.</w:t>
      </w:r>
    </w:p>
    <w:p w:rsidR="00BE24D9" w:rsidRDefault="00BE24D9" w14:paraId="4E31CA69" w14:textId="77777777">
      <w:pPr>
        <w:pStyle w:val="BodyText"/>
      </w:pPr>
    </w:p>
    <w:p w:rsidR="00BE24D9" w:rsidRDefault="001B63F1" w14:paraId="672F0EE9" w14:textId="77777777">
      <w:pPr>
        <w:pStyle w:val="Heading1"/>
        <w:numPr>
          <w:ilvl w:val="1"/>
          <w:numId w:val="13"/>
        </w:numPr>
        <w:tabs>
          <w:tab w:val="left" w:pos="891"/>
        </w:tabs>
        <w:ind w:left="891" w:hanging="431"/>
      </w:pPr>
      <w:r>
        <w:t>Additional</w:t>
      </w:r>
      <w:r>
        <w:rPr>
          <w:spacing w:val="-6"/>
        </w:rPr>
        <w:t xml:space="preserve"> </w:t>
      </w:r>
      <w:r>
        <w:t>Information</w:t>
      </w:r>
      <w:r>
        <w:rPr>
          <w:spacing w:val="-3"/>
        </w:rPr>
        <w:t xml:space="preserve"> </w:t>
      </w:r>
      <w:r>
        <w:t>About</w:t>
      </w:r>
      <w:r>
        <w:rPr>
          <w:spacing w:val="-4"/>
        </w:rPr>
        <w:t xml:space="preserve"> </w:t>
      </w:r>
      <w:r>
        <w:t>Broadband</w:t>
      </w:r>
      <w:r>
        <w:rPr>
          <w:spacing w:val="-4"/>
        </w:rPr>
        <w:t xml:space="preserve"> </w:t>
      </w:r>
      <w:r>
        <w:t>Providers</w:t>
      </w:r>
      <w:r>
        <w:rPr>
          <w:spacing w:val="-3"/>
        </w:rPr>
        <w:t xml:space="preserve"> </w:t>
      </w:r>
      <w:r>
        <w:t>in</w:t>
      </w:r>
      <w:r>
        <w:rPr>
          <w:spacing w:val="-3"/>
        </w:rPr>
        <w:t xml:space="preserve"> </w:t>
      </w:r>
      <w:r>
        <w:rPr>
          <w:spacing w:val="-4"/>
        </w:rPr>
        <w:t>Area</w:t>
      </w:r>
    </w:p>
    <w:p w:rsidR="00BE24D9" w:rsidRDefault="001B63F1" w14:paraId="135BE8A6" w14:textId="77777777">
      <w:pPr>
        <w:pStyle w:val="ListParagraph"/>
        <w:numPr>
          <w:ilvl w:val="2"/>
          <w:numId w:val="13"/>
        </w:numPr>
        <w:tabs>
          <w:tab w:val="left" w:pos="820"/>
        </w:tabs>
        <w:spacing w:before="1"/>
        <w:ind w:left="820"/>
        <w:rPr>
          <w:sz w:val="26"/>
        </w:rPr>
      </w:pPr>
      <w:r>
        <w:rPr>
          <w:sz w:val="26"/>
        </w:rPr>
        <w:t>Broadband</w:t>
      </w:r>
      <w:r>
        <w:rPr>
          <w:spacing w:val="-5"/>
          <w:sz w:val="26"/>
        </w:rPr>
        <w:t xml:space="preserve"> </w:t>
      </w:r>
      <w:r>
        <w:rPr>
          <w:sz w:val="26"/>
        </w:rPr>
        <w:t>Providers</w:t>
      </w:r>
      <w:r>
        <w:rPr>
          <w:spacing w:val="-2"/>
          <w:sz w:val="26"/>
        </w:rPr>
        <w:t xml:space="preserve"> </w:t>
      </w:r>
      <w:r>
        <w:rPr>
          <w:sz w:val="26"/>
        </w:rPr>
        <w:t>in</w:t>
      </w:r>
      <w:r>
        <w:rPr>
          <w:spacing w:val="-2"/>
          <w:sz w:val="26"/>
        </w:rPr>
        <w:t xml:space="preserve"> </w:t>
      </w:r>
      <w:r>
        <w:rPr>
          <w:spacing w:val="-4"/>
          <w:sz w:val="26"/>
        </w:rPr>
        <w:t>Area</w:t>
      </w:r>
    </w:p>
    <w:p w:rsidR="00BE24D9" w:rsidRDefault="001B63F1" w14:paraId="47F8E047" w14:textId="77777777">
      <w:pPr>
        <w:pStyle w:val="ListParagraph"/>
        <w:numPr>
          <w:ilvl w:val="2"/>
          <w:numId w:val="13"/>
        </w:numPr>
        <w:tabs>
          <w:tab w:val="left" w:pos="820"/>
        </w:tabs>
        <w:ind w:left="820"/>
        <w:rPr>
          <w:sz w:val="26"/>
        </w:rPr>
      </w:pPr>
      <w:r>
        <w:rPr>
          <w:sz w:val="26"/>
        </w:rPr>
        <w:t>Broadband</w:t>
      </w:r>
      <w:r>
        <w:rPr>
          <w:spacing w:val="-6"/>
          <w:sz w:val="26"/>
        </w:rPr>
        <w:t xml:space="preserve"> </w:t>
      </w:r>
      <w:r>
        <w:rPr>
          <w:spacing w:val="-2"/>
          <w:sz w:val="26"/>
        </w:rPr>
        <w:t>Barriers</w:t>
      </w:r>
    </w:p>
    <w:p w:rsidR="00BE24D9" w:rsidRDefault="00BE24D9" w14:paraId="31C0D192" w14:textId="77777777">
      <w:pPr>
        <w:pStyle w:val="BodyText"/>
      </w:pPr>
    </w:p>
    <w:p w:rsidR="00BE24D9" w:rsidRDefault="001B63F1" w14:paraId="4D349658" w14:textId="77777777">
      <w:pPr>
        <w:pStyle w:val="Heading1"/>
        <w:numPr>
          <w:ilvl w:val="1"/>
          <w:numId w:val="13"/>
        </w:numPr>
        <w:tabs>
          <w:tab w:val="left" w:pos="891"/>
        </w:tabs>
        <w:ind w:left="891" w:hanging="431"/>
        <w:jc w:val="both"/>
      </w:pPr>
      <w:r>
        <w:t>Project</w:t>
      </w:r>
      <w:r>
        <w:rPr>
          <w:spacing w:val="-2"/>
        </w:rPr>
        <w:t xml:space="preserve"> Summary</w:t>
      </w:r>
    </w:p>
    <w:p w:rsidR="00BE24D9" w:rsidRDefault="00BE24D9" w14:paraId="757892AB" w14:textId="77777777">
      <w:pPr>
        <w:jc w:val="both"/>
        <w:sectPr w:rsidR="00BE24D9" w:rsidSect="00F568C3">
          <w:pgSz w:w="12240" w:h="15840"/>
          <w:pgMar w:top="1320" w:right="1260" w:bottom="1340" w:left="1340" w:header="729" w:footer="1155" w:gutter="0"/>
          <w:cols w:space="720"/>
        </w:sectPr>
      </w:pPr>
    </w:p>
    <w:p w:rsidR="00BE24D9" w:rsidRDefault="001B63F1" w14:paraId="2D9FAF1F" w14:textId="77777777">
      <w:pPr>
        <w:pStyle w:val="BodyText"/>
        <w:spacing w:before="101"/>
        <w:ind w:left="892" w:right="495"/>
      </w:pPr>
      <w:r>
        <w:lastRenderedPageBreak/>
        <w:t>Applications must include a Project Summary (Staff will post a list of project summaries submitted on the CASF BPHA webpage).</w:t>
      </w:r>
      <w:r>
        <w:rPr>
          <w:spacing w:val="40"/>
        </w:rPr>
        <w:t xml:space="preserve"> </w:t>
      </w:r>
      <w:r>
        <w:t>The Project Summary must include, at a minimum, the following information</w:t>
      </w:r>
      <w:r>
        <w:rPr>
          <w:spacing w:val="-3"/>
        </w:rPr>
        <w:t xml:space="preserve"> </w:t>
      </w:r>
      <w:r>
        <w:t>as</w:t>
      </w:r>
      <w:r>
        <w:rPr>
          <w:spacing w:val="-3"/>
        </w:rPr>
        <w:t xml:space="preserve"> </w:t>
      </w:r>
      <w:r>
        <w:t>part</w:t>
      </w:r>
      <w:r>
        <w:rPr>
          <w:spacing w:val="-3"/>
        </w:rPr>
        <w:t xml:space="preserve"> </w:t>
      </w:r>
      <w:r>
        <w:t>of</w:t>
      </w:r>
      <w:r>
        <w:rPr>
          <w:spacing w:val="-3"/>
        </w:rPr>
        <w:t xml:space="preserve"> </w:t>
      </w:r>
      <w:r>
        <w:t>its</w:t>
      </w:r>
      <w:r>
        <w:rPr>
          <w:spacing w:val="-3"/>
        </w:rPr>
        <w:t xml:space="preserve"> </w:t>
      </w:r>
      <w:r>
        <w:t>application</w:t>
      </w:r>
      <w:r>
        <w:rPr>
          <w:spacing w:val="-4"/>
        </w:rPr>
        <w:t xml:space="preserve"> </w:t>
      </w:r>
      <w:r>
        <w:t>listed</w:t>
      </w:r>
      <w:r>
        <w:rPr>
          <w:spacing w:val="-3"/>
        </w:rPr>
        <w:t xml:space="preserve"> </w:t>
      </w:r>
      <w:r>
        <w:t>below.</w:t>
      </w:r>
      <w:r>
        <w:rPr>
          <w:spacing w:val="40"/>
        </w:rPr>
        <w:t xml:space="preserve"> </w:t>
      </w:r>
      <w:r>
        <w:t>The</w:t>
      </w:r>
      <w:r>
        <w:rPr>
          <w:spacing w:val="-3"/>
        </w:rPr>
        <w:t xml:space="preserve"> </w:t>
      </w:r>
      <w:r>
        <w:t>final</w:t>
      </w:r>
      <w:r>
        <w:rPr>
          <w:spacing w:val="-4"/>
        </w:rPr>
        <w:t xml:space="preserve"> </w:t>
      </w:r>
      <w:r>
        <w:t>template</w:t>
      </w:r>
      <w:r>
        <w:rPr>
          <w:spacing w:val="-4"/>
        </w:rPr>
        <w:t xml:space="preserve"> </w:t>
      </w:r>
      <w:r>
        <w:t>of which will be made available on the Commissions website.</w:t>
      </w:r>
    </w:p>
    <w:p w:rsidR="00BE24D9" w:rsidRDefault="00BE24D9" w14:paraId="620DFB9F" w14:textId="77777777">
      <w:pPr>
        <w:pStyle w:val="BodyText"/>
      </w:pPr>
    </w:p>
    <w:p w:rsidR="00BE24D9" w:rsidRDefault="001B63F1" w14:paraId="4D7AE7EA" w14:textId="77777777">
      <w:pPr>
        <w:pStyle w:val="ListParagraph"/>
        <w:numPr>
          <w:ilvl w:val="2"/>
          <w:numId w:val="13"/>
        </w:numPr>
        <w:tabs>
          <w:tab w:val="left" w:pos="1612"/>
        </w:tabs>
        <w:ind w:left="1612"/>
        <w:rPr>
          <w:sz w:val="26"/>
        </w:rPr>
      </w:pPr>
      <w:r>
        <w:rPr>
          <w:sz w:val="26"/>
        </w:rPr>
        <w:t>Project</w:t>
      </w:r>
      <w:r>
        <w:rPr>
          <w:spacing w:val="-7"/>
          <w:sz w:val="26"/>
        </w:rPr>
        <w:t xml:space="preserve"> </w:t>
      </w:r>
      <w:r>
        <w:rPr>
          <w:sz w:val="26"/>
        </w:rPr>
        <w:t>type</w:t>
      </w:r>
      <w:r>
        <w:rPr>
          <w:spacing w:val="-5"/>
          <w:sz w:val="26"/>
        </w:rPr>
        <w:t xml:space="preserve"> </w:t>
      </w:r>
      <w:r>
        <w:rPr>
          <w:sz w:val="26"/>
        </w:rPr>
        <w:t>(Last-mile</w:t>
      </w:r>
      <w:r>
        <w:rPr>
          <w:spacing w:val="-5"/>
          <w:sz w:val="26"/>
        </w:rPr>
        <w:t xml:space="preserve"> </w:t>
      </w:r>
      <w:r>
        <w:rPr>
          <w:sz w:val="26"/>
        </w:rPr>
        <w:t>or</w:t>
      </w:r>
      <w:r>
        <w:rPr>
          <w:spacing w:val="-5"/>
          <w:sz w:val="26"/>
        </w:rPr>
        <w:t xml:space="preserve"> </w:t>
      </w:r>
      <w:r>
        <w:rPr>
          <w:sz w:val="26"/>
        </w:rPr>
        <w:t>Hybrid</w:t>
      </w:r>
      <w:r>
        <w:rPr>
          <w:spacing w:val="-4"/>
          <w:sz w:val="26"/>
        </w:rPr>
        <w:t xml:space="preserve"> </w:t>
      </w:r>
      <w:r>
        <w:rPr>
          <w:sz w:val="26"/>
        </w:rPr>
        <w:t>Last-mile/Middle-</w:t>
      </w:r>
      <w:r>
        <w:rPr>
          <w:spacing w:val="-2"/>
          <w:sz w:val="26"/>
        </w:rPr>
        <w:t>mile).</w:t>
      </w:r>
    </w:p>
    <w:p w:rsidR="00BE24D9" w:rsidRDefault="001B63F1" w14:paraId="7F1FDE16" w14:textId="77777777">
      <w:pPr>
        <w:pStyle w:val="ListParagraph"/>
        <w:numPr>
          <w:ilvl w:val="2"/>
          <w:numId w:val="13"/>
        </w:numPr>
        <w:tabs>
          <w:tab w:val="left" w:pos="1612"/>
        </w:tabs>
        <w:ind w:left="1612"/>
        <w:rPr>
          <w:sz w:val="26"/>
        </w:rPr>
      </w:pPr>
      <w:r>
        <w:rPr>
          <w:sz w:val="26"/>
        </w:rPr>
        <w:t>Amount</w:t>
      </w:r>
      <w:r>
        <w:rPr>
          <w:spacing w:val="-5"/>
          <w:sz w:val="26"/>
        </w:rPr>
        <w:t xml:space="preserve"> </w:t>
      </w:r>
      <w:r>
        <w:rPr>
          <w:sz w:val="26"/>
        </w:rPr>
        <w:t>of</w:t>
      </w:r>
      <w:r>
        <w:rPr>
          <w:spacing w:val="-3"/>
          <w:sz w:val="26"/>
        </w:rPr>
        <w:t xml:space="preserve"> </w:t>
      </w:r>
      <w:r>
        <w:rPr>
          <w:sz w:val="26"/>
        </w:rPr>
        <w:t>CASF</w:t>
      </w:r>
      <w:r>
        <w:rPr>
          <w:spacing w:val="-4"/>
          <w:sz w:val="26"/>
        </w:rPr>
        <w:t xml:space="preserve"> </w:t>
      </w:r>
      <w:r>
        <w:rPr>
          <w:sz w:val="26"/>
        </w:rPr>
        <w:t>grant</w:t>
      </w:r>
      <w:r>
        <w:rPr>
          <w:spacing w:val="-2"/>
          <w:sz w:val="26"/>
        </w:rPr>
        <w:t xml:space="preserve"> </w:t>
      </w:r>
      <w:r>
        <w:rPr>
          <w:sz w:val="26"/>
        </w:rPr>
        <w:t>funding</w:t>
      </w:r>
      <w:r>
        <w:rPr>
          <w:spacing w:val="-2"/>
          <w:sz w:val="26"/>
        </w:rPr>
        <w:t xml:space="preserve"> </w:t>
      </w:r>
      <w:r>
        <w:rPr>
          <w:sz w:val="26"/>
        </w:rPr>
        <w:t>requested</w:t>
      </w:r>
      <w:r>
        <w:rPr>
          <w:spacing w:val="-3"/>
          <w:sz w:val="26"/>
        </w:rPr>
        <w:t xml:space="preserve"> </w:t>
      </w:r>
      <w:r>
        <w:rPr>
          <w:sz w:val="26"/>
        </w:rPr>
        <w:t>and</w:t>
      </w:r>
      <w:r>
        <w:rPr>
          <w:spacing w:val="-2"/>
          <w:sz w:val="26"/>
        </w:rPr>
        <w:t xml:space="preserve"> </w:t>
      </w:r>
      <w:r>
        <w:rPr>
          <w:sz w:val="26"/>
        </w:rPr>
        <w:t>project</w:t>
      </w:r>
      <w:r>
        <w:rPr>
          <w:spacing w:val="-2"/>
          <w:sz w:val="26"/>
        </w:rPr>
        <w:t xml:space="preserve"> cost.</w:t>
      </w:r>
    </w:p>
    <w:p w:rsidR="00BE24D9" w:rsidRDefault="001B63F1" w14:paraId="0497E948" w14:textId="77777777">
      <w:pPr>
        <w:pStyle w:val="ListParagraph"/>
        <w:numPr>
          <w:ilvl w:val="2"/>
          <w:numId w:val="13"/>
        </w:numPr>
        <w:tabs>
          <w:tab w:val="left" w:pos="1612"/>
        </w:tabs>
        <w:ind w:left="1612"/>
        <w:rPr>
          <w:sz w:val="26"/>
        </w:rPr>
      </w:pPr>
      <w:r>
        <w:rPr>
          <w:sz w:val="26"/>
        </w:rPr>
        <w:t>Address(es)</w:t>
      </w:r>
      <w:r>
        <w:rPr>
          <w:spacing w:val="-4"/>
          <w:sz w:val="26"/>
        </w:rPr>
        <w:t xml:space="preserve"> </w:t>
      </w:r>
      <w:r>
        <w:rPr>
          <w:sz w:val="26"/>
        </w:rPr>
        <w:t>of</w:t>
      </w:r>
      <w:r>
        <w:rPr>
          <w:spacing w:val="-4"/>
          <w:sz w:val="26"/>
        </w:rPr>
        <w:t xml:space="preserve"> </w:t>
      </w:r>
      <w:r>
        <w:rPr>
          <w:sz w:val="26"/>
        </w:rPr>
        <w:t>project</w:t>
      </w:r>
      <w:r>
        <w:rPr>
          <w:spacing w:val="-4"/>
          <w:sz w:val="26"/>
        </w:rPr>
        <w:t xml:space="preserve"> </w:t>
      </w:r>
      <w:r>
        <w:rPr>
          <w:spacing w:val="-2"/>
          <w:sz w:val="26"/>
        </w:rPr>
        <w:t>location.</w:t>
      </w:r>
    </w:p>
    <w:p w:rsidR="00BE24D9" w:rsidRDefault="001B63F1" w14:paraId="52DD293A" w14:textId="77777777">
      <w:pPr>
        <w:pStyle w:val="ListParagraph"/>
        <w:numPr>
          <w:ilvl w:val="2"/>
          <w:numId w:val="13"/>
        </w:numPr>
        <w:tabs>
          <w:tab w:val="left" w:pos="1612"/>
        </w:tabs>
        <w:ind w:left="1612"/>
        <w:rPr>
          <w:sz w:val="26"/>
        </w:rPr>
      </w:pPr>
      <w:r>
        <w:rPr>
          <w:sz w:val="26"/>
        </w:rPr>
        <w:t>Map</w:t>
      </w:r>
      <w:r>
        <w:rPr>
          <w:spacing w:val="-6"/>
          <w:sz w:val="26"/>
        </w:rPr>
        <w:t xml:space="preserve"> </w:t>
      </w:r>
      <w:r>
        <w:rPr>
          <w:sz w:val="26"/>
        </w:rPr>
        <w:t>of</w:t>
      </w:r>
      <w:r>
        <w:rPr>
          <w:spacing w:val="-3"/>
          <w:sz w:val="26"/>
        </w:rPr>
        <w:t xml:space="preserve"> </w:t>
      </w:r>
      <w:r>
        <w:rPr>
          <w:sz w:val="26"/>
        </w:rPr>
        <w:t>the</w:t>
      </w:r>
      <w:r>
        <w:rPr>
          <w:spacing w:val="-4"/>
          <w:sz w:val="26"/>
        </w:rPr>
        <w:t xml:space="preserve"> </w:t>
      </w:r>
      <w:r>
        <w:rPr>
          <w:sz w:val="26"/>
        </w:rPr>
        <w:t>proposed</w:t>
      </w:r>
      <w:r>
        <w:rPr>
          <w:spacing w:val="-3"/>
          <w:sz w:val="26"/>
        </w:rPr>
        <w:t xml:space="preserve"> </w:t>
      </w:r>
      <w:r>
        <w:rPr>
          <w:sz w:val="26"/>
        </w:rPr>
        <w:t>project</w:t>
      </w:r>
      <w:r>
        <w:rPr>
          <w:spacing w:val="-4"/>
          <w:sz w:val="26"/>
        </w:rPr>
        <w:t xml:space="preserve"> </w:t>
      </w:r>
      <w:r>
        <w:rPr>
          <w:spacing w:val="-2"/>
          <w:sz w:val="26"/>
        </w:rPr>
        <w:t>area.</w:t>
      </w:r>
    </w:p>
    <w:p w:rsidR="00BE24D9" w:rsidRDefault="001B63F1" w14:paraId="09836725" w14:textId="77777777">
      <w:pPr>
        <w:pStyle w:val="ListParagraph"/>
        <w:numPr>
          <w:ilvl w:val="2"/>
          <w:numId w:val="13"/>
        </w:numPr>
        <w:tabs>
          <w:tab w:val="left" w:pos="1612"/>
        </w:tabs>
        <w:ind w:left="1612"/>
        <w:rPr>
          <w:sz w:val="17"/>
        </w:rPr>
      </w:pPr>
      <w:r>
        <w:rPr>
          <w:sz w:val="26"/>
        </w:rPr>
        <w:t>Project</w:t>
      </w:r>
      <w:r>
        <w:rPr>
          <w:spacing w:val="-5"/>
          <w:sz w:val="26"/>
        </w:rPr>
        <w:t xml:space="preserve"> </w:t>
      </w:r>
      <w:r>
        <w:rPr>
          <w:sz w:val="26"/>
        </w:rPr>
        <w:t>Location</w:t>
      </w:r>
      <w:r>
        <w:rPr>
          <w:spacing w:val="-4"/>
          <w:sz w:val="26"/>
        </w:rPr>
        <w:t xml:space="preserve"> </w:t>
      </w:r>
      <w:r>
        <w:rPr>
          <w:spacing w:val="-2"/>
          <w:sz w:val="26"/>
        </w:rPr>
        <w:t>Data.</w:t>
      </w:r>
      <w:r>
        <w:rPr>
          <w:spacing w:val="-2"/>
          <w:position w:val="6"/>
          <w:sz w:val="17"/>
        </w:rPr>
        <w:t>39</w:t>
      </w:r>
    </w:p>
    <w:p w:rsidR="00BE24D9" w:rsidRDefault="001B63F1" w14:paraId="1118BE73" w14:textId="77777777">
      <w:pPr>
        <w:pStyle w:val="ListParagraph"/>
        <w:numPr>
          <w:ilvl w:val="2"/>
          <w:numId w:val="13"/>
        </w:numPr>
        <w:tabs>
          <w:tab w:val="left" w:pos="1612"/>
        </w:tabs>
        <w:ind w:left="1612" w:right="948"/>
        <w:rPr>
          <w:sz w:val="26"/>
        </w:rPr>
      </w:pPr>
      <w:r>
        <w:rPr>
          <w:sz w:val="26"/>
        </w:rPr>
        <w:t>The</w:t>
      </w:r>
      <w:r>
        <w:rPr>
          <w:spacing w:val="-5"/>
          <w:sz w:val="26"/>
        </w:rPr>
        <w:t xml:space="preserve"> </w:t>
      </w:r>
      <w:r>
        <w:rPr>
          <w:sz w:val="26"/>
        </w:rPr>
        <w:t>number</w:t>
      </w:r>
      <w:r>
        <w:rPr>
          <w:spacing w:val="-5"/>
          <w:sz w:val="26"/>
        </w:rPr>
        <w:t xml:space="preserve"> </w:t>
      </w:r>
      <w:r>
        <w:rPr>
          <w:sz w:val="26"/>
        </w:rPr>
        <w:t>of</w:t>
      </w:r>
      <w:r>
        <w:rPr>
          <w:spacing w:val="-5"/>
          <w:sz w:val="26"/>
        </w:rPr>
        <w:t xml:space="preserve"> </w:t>
      </w:r>
      <w:r>
        <w:rPr>
          <w:sz w:val="26"/>
        </w:rPr>
        <w:t>serviceable</w:t>
      </w:r>
      <w:r>
        <w:rPr>
          <w:spacing w:val="-5"/>
          <w:sz w:val="26"/>
        </w:rPr>
        <w:t xml:space="preserve"> </w:t>
      </w:r>
      <w:r>
        <w:rPr>
          <w:sz w:val="26"/>
        </w:rPr>
        <w:t>locations</w:t>
      </w:r>
      <w:r>
        <w:rPr>
          <w:spacing w:val="-6"/>
          <w:sz w:val="26"/>
        </w:rPr>
        <w:t xml:space="preserve"> </w:t>
      </w:r>
      <w:r>
        <w:rPr>
          <w:sz w:val="26"/>
        </w:rPr>
        <w:t>the</w:t>
      </w:r>
      <w:r>
        <w:rPr>
          <w:spacing w:val="-7"/>
          <w:sz w:val="26"/>
        </w:rPr>
        <w:t xml:space="preserve"> </w:t>
      </w:r>
      <w:r>
        <w:rPr>
          <w:sz w:val="26"/>
        </w:rPr>
        <w:t>proposed</w:t>
      </w:r>
      <w:r>
        <w:rPr>
          <w:spacing w:val="-5"/>
          <w:sz w:val="26"/>
        </w:rPr>
        <w:t xml:space="preserve"> </w:t>
      </w:r>
      <w:r>
        <w:rPr>
          <w:sz w:val="26"/>
        </w:rPr>
        <w:t>project</w:t>
      </w:r>
      <w:r>
        <w:rPr>
          <w:spacing w:val="-5"/>
          <w:sz w:val="26"/>
        </w:rPr>
        <w:t xml:space="preserve"> </w:t>
      </w:r>
      <w:r>
        <w:rPr>
          <w:sz w:val="26"/>
        </w:rPr>
        <w:t xml:space="preserve">will </w:t>
      </w:r>
      <w:r>
        <w:rPr>
          <w:spacing w:val="-2"/>
          <w:sz w:val="26"/>
        </w:rPr>
        <w:t>serve.</w:t>
      </w:r>
    </w:p>
    <w:p w:rsidR="00BE24D9" w:rsidRDefault="001B63F1" w14:paraId="7D4F0A9B" w14:textId="3B733E47">
      <w:pPr>
        <w:pStyle w:val="ListParagraph"/>
        <w:numPr>
          <w:ilvl w:val="2"/>
          <w:numId w:val="13"/>
        </w:numPr>
        <w:tabs>
          <w:tab w:val="left" w:pos="1612"/>
        </w:tabs>
        <w:spacing w:before="1"/>
        <w:ind w:left="1612" w:right="1142"/>
        <w:rPr>
          <w:sz w:val="26"/>
        </w:rPr>
      </w:pPr>
      <w:r>
        <w:rPr>
          <w:sz w:val="26"/>
        </w:rPr>
        <w:t>The</w:t>
      </w:r>
      <w:r>
        <w:rPr>
          <w:spacing w:val="-6"/>
          <w:sz w:val="26"/>
        </w:rPr>
        <w:t xml:space="preserve"> </w:t>
      </w:r>
      <w:r>
        <w:rPr>
          <w:sz w:val="26"/>
        </w:rPr>
        <w:t>maximum</w:t>
      </w:r>
      <w:r>
        <w:rPr>
          <w:spacing w:val="-6"/>
          <w:sz w:val="26"/>
        </w:rPr>
        <w:t xml:space="preserve"> </w:t>
      </w:r>
      <w:r w:rsidR="00DE04F4">
        <w:rPr>
          <w:sz w:val="26"/>
        </w:rPr>
        <w:t>M</w:t>
      </w:r>
      <w:r>
        <w:rPr>
          <w:sz w:val="26"/>
        </w:rPr>
        <w:t>bps</w:t>
      </w:r>
      <w:r>
        <w:rPr>
          <w:spacing w:val="-6"/>
          <w:sz w:val="26"/>
        </w:rPr>
        <w:t xml:space="preserve"> </w:t>
      </w:r>
      <w:r>
        <w:rPr>
          <w:sz w:val="26"/>
        </w:rPr>
        <w:t>download</w:t>
      </w:r>
      <w:r>
        <w:rPr>
          <w:spacing w:val="-6"/>
          <w:sz w:val="26"/>
        </w:rPr>
        <w:t xml:space="preserve"> </w:t>
      </w:r>
      <w:r>
        <w:rPr>
          <w:sz w:val="26"/>
        </w:rPr>
        <w:t>and</w:t>
      </w:r>
      <w:r>
        <w:rPr>
          <w:spacing w:val="-6"/>
          <w:sz w:val="26"/>
        </w:rPr>
        <w:t xml:space="preserve"> </w:t>
      </w:r>
      <w:r>
        <w:rPr>
          <w:sz w:val="26"/>
        </w:rPr>
        <w:t>upload</w:t>
      </w:r>
      <w:r>
        <w:rPr>
          <w:spacing w:val="-5"/>
          <w:sz w:val="26"/>
        </w:rPr>
        <w:t xml:space="preserve"> </w:t>
      </w:r>
      <w:r>
        <w:rPr>
          <w:sz w:val="26"/>
        </w:rPr>
        <w:t>speed</w:t>
      </w:r>
      <w:r>
        <w:rPr>
          <w:spacing w:val="-7"/>
          <w:sz w:val="26"/>
        </w:rPr>
        <w:t xml:space="preserve"> </w:t>
      </w:r>
      <w:r>
        <w:rPr>
          <w:sz w:val="26"/>
        </w:rPr>
        <w:t>currently offered to serviceable locations in the project area.</w:t>
      </w:r>
    </w:p>
    <w:p w:rsidR="00BE24D9" w:rsidRDefault="001B63F1" w14:paraId="5C56CB6D" w14:textId="77777777">
      <w:pPr>
        <w:pStyle w:val="ListParagraph"/>
        <w:numPr>
          <w:ilvl w:val="2"/>
          <w:numId w:val="13"/>
        </w:numPr>
        <w:tabs>
          <w:tab w:val="left" w:pos="1612"/>
        </w:tabs>
        <w:spacing w:line="335" w:lineRule="exact"/>
        <w:ind w:left="1612"/>
        <w:rPr>
          <w:sz w:val="26"/>
        </w:rPr>
      </w:pPr>
      <w:r>
        <w:rPr>
          <w:sz w:val="26"/>
        </w:rPr>
        <w:t>Median</w:t>
      </w:r>
      <w:r>
        <w:rPr>
          <w:spacing w:val="-3"/>
          <w:sz w:val="26"/>
        </w:rPr>
        <w:t xml:space="preserve"> </w:t>
      </w:r>
      <w:r>
        <w:rPr>
          <w:sz w:val="26"/>
        </w:rPr>
        <w:t>Household</w:t>
      </w:r>
      <w:r>
        <w:rPr>
          <w:spacing w:val="-2"/>
          <w:sz w:val="26"/>
        </w:rPr>
        <w:t xml:space="preserve"> </w:t>
      </w:r>
      <w:r>
        <w:rPr>
          <w:sz w:val="26"/>
        </w:rPr>
        <w:t>Income</w:t>
      </w:r>
      <w:r>
        <w:rPr>
          <w:spacing w:val="-3"/>
          <w:sz w:val="26"/>
        </w:rPr>
        <w:t xml:space="preserve"> </w:t>
      </w:r>
      <w:r>
        <w:rPr>
          <w:sz w:val="26"/>
        </w:rPr>
        <w:t>of</w:t>
      </w:r>
      <w:r>
        <w:rPr>
          <w:spacing w:val="-3"/>
          <w:sz w:val="26"/>
        </w:rPr>
        <w:t xml:space="preserve"> </w:t>
      </w:r>
      <w:r>
        <w:rPr>
          <w:sz w:val="26"/>
        </w:rPr>
        <w:t>the</w:t>
      </w:r>
      <w:r>
        <w:rPr>
          <w:spacing w:val="-2"/>
          <w:sz w:val="26"/>
        </w:rPr>
        <w:t xml:space="preserve"> </w:t>
      </w:r>
      <w:r>
        <w:rPr>
          <w:sz w:val="26"/>
        </w:rPr>
        <w:t>project</w:t>
      </w:r>
      <w:r>
        <w:rPr>
          <w:spacing w:val="-2"/>
          <w:sz w:val="26"/>
        </w:rPr>
        <w:t xml:space="preserve"> area.</w:t>
      </w:r>
    </w:p>
    <w:p w:rsidR="00BE24D9" w:rsidRDefault="001B63F1" w14:paraId="08C6FCD4" w14:textId="77777777">
      <w:pPr>
        <w:pStyle w:val="ListParagraph"/>
        <w:numPr>
          <w:ilvl w:val="2"/>
          <w:numId w:val="13"/>
        </w:numPr>
        <w:tabs>
          <w:tab w:val="left" w:pos="1612"/>
        </w:tabs>
        <w:ind w:left="1612" w:right="548"/>
        <w:rPr>
          <w:sz w:val="26"/>
        </w:rPr>
      </w:pPr>
      <w:r>
        <w:rPr>
          <w:sz w:val="26"/>
        </w:rPr>
        <w:t>A</w:t>
      </w:r>
      <w:r>
        <w:rPr>
          <w:spacing w:val="-4"/>
          <w:sz w:val="26"/>
        </w:rPr>
        <w:t xml:space="preserve"> </w:t>
      </w:r>
      <w:r>
        <w:rPr>
          <w:sz w:val="26"/>
        </w:rPr>
        <w:t>description</w:t>
      </w:r>
      <w:r>
        <w:rPr>
          <w:spacing w:val="-5"/>
          <w:sz w:val="26"/>
        </w:rPr>
        <w:t xml:space="preserve"> </w:t>
      </w:r>
      <w:r>
        <w:rPr>
          <w:sz w:val="26"/>
        </w:rPr>
        <w:t>of</w:t>
      </w:r>
      <w:r>
        <w:rPr>
          <w:spacing w:val="-4"/>
          <w:sz w:val="26"/>
        </w:rPr>
        <w:t xml:space="preserve"> </w:t>
      </w:r>
      <w:r>
        <w:rPr>
          <w:sz w:val="26"/>
        </w:rPr>
        <w:t>the</w:t>
      </w:r>
      <w:r>
        <w:rPr>
          <w:spacing w:val="-4"/>
          <w:sz w:val="26"/>
        </w:rPr>
        <w:t xml:space="preserve"> </w:t>
      </w:r>
      <w:r>
        <w:rPr>
          <w:sz w:val="26"/>
        </w:rPr>
        <w:t>major</w:t>
      </w:r>
      <w:r>
        <w:rPr>
          <w:spacing w:val="-4"/>
          <w:sz w:val="26"/>
        </w:rPr>
        <w:t xml:space="preserve"> </w:t>
      </w:r>
      <w:r>
        <w:rPr>
          <w:sz w:val="26"/>
        </w:rPr>
        <w:t>infrastructure</w:t>
      </w:r>
      <w:r>
        <w:rPr>
          <w:spacing w:val="-5"/>
          <w:sz w:val="26"/>
        </w:rPr>
        <w:t xml:space="preserve"> </w:t>
      </w:r>
      <w:r>
        <w:rPr>
          <w:sz w:val="26"/>
        </w:rPr>
        <w:t>to</w:t>
      </w:r>
      <w:r>
        <w:rPr>
          <w:spacing w:val="-5"/>
          <w:sz w:val="26"/>
        </w:rPr>
        <w:t xml:space="preserve"> </w:t>
      </w:r>
      <w:r>
        <w:rPr>
          <w:sz w:val="26"/>
        </w:rPr>
        <w:t>be</w:t>
      </w:r>
      <w:r>
        <w:rPr>
          <w:spacing w:val="-4"/>
          <w:sz w:val="26"/>
        </w:rPr>
        <w:t xml:space="preserve"> </w:t>
      </w:r>
      <w:r>
        <w:rPr>
          <w:sz w:val="26"/>
        </w:rPr>
        <w:t>deployed:</w:t>
      </w:r>
      <w:r>
        <w:rPr>
          <w:spacing w:val="-6"/>
          <w:sz w:val="26"/>
        </w:rPr>
        <w:t xml:space="preserve"> </w:t>
      </w:r>
      <w:r>
        <w:rPr>
          <w:sz w:val="26"/>
        </w:rPr>
        <w:t>miles</w:t>
      </w:r>
      <w:r>
        <w:rPr>
          <w:spacing w:val="-4"/>
          <w:sz w:val="26"/>
        </w:rPr>
        <w:t xml:space="preserve"> </w:t>
      </w:r>
      <w:r>
        <w:rPr>
          <w:sz w:val="26"/>
        </w:rPr>
        <w:t>of planned fiber, Central Offices used, number of remote terminals/fiber huts/wireless</w:t>
      </w:r>
      <w:r>
        <w:rPr>
          <w:spacing w:val="-2"/>
          <w:sz w:val="26"/>
        </w:rPr>
        <w:t xml:space="preserve"> </w:t>
      </w:r>
      <w:r>
        <w:rPr>
          <w:sz w:val="26"/>
        </w:rPr>
        <w:t>towers to</w:t>
      </w:r>
      <w:r>
        <w:rPr>
          <w:spacing w:val="-2"/>
          <w:sz w:val="26"/>
        </w:rPr>
        <w:t xml:space="preserve"> </w:t>
      </w:r>
      <w:r>
        <w:rPr>
          <w:sz w:val="26"/>
        </w:rPr>
        <w:t>be built, and if</w:t>
      </w:r>
      <w:r>
        <w:rPr>
          <w:spacing w:val="-1"/>
          <w:sz w:val="26"/>
        </w:rPr>
        <w:t xml:space="preserve"> </w:t>
      </w:r>
      <w:r>
        <w:rPr>
          <w:sz w:val="26"/>
        </w:rPr>
        <w:t xml:space="preserve">an IRU is </w:t>
      </w:r>
      <w:r>
        <w:rPr>
          <w:spacing w:val="-2"/>
          <w:sz w:val="26"/>
        </w:rPr>
        <w:t>used.</w:t>
      </w:r>
    </w:p>
    <w:p w:rsidR="00BE24D9" w:rsidRDefault="001B63F1" w14:paraId="54DDF787" w14:textId="77777777">
      <w:pPr>
        <w:pStyle w:val="ListParagraph"/>
        <w:numPr>
          <w:ilvl w:val="2"/>
          <w:numId w:val="13"/>
        </w:numPr>
        <w:tabs>
          <w:tab w:val="left" w:pos="1612"/>
        </w:tabs>
        <w:spacing w:before="1" w:line="334" w:lineRule="exact"/>
        <w:ind w:left="1612"/>
        <w:rPr>
          <w:sz w:val="26"/>
        </w:rPr>
      </w:pPr>
      <w:r>
        <w:rPr>
          <w:sz w:val="26"/>
        </w:rPr>
        <w:t>Estimated</w:t>
      </w:r>
      <w:r>
        <w:rPr>
          <w:spacing w:val="-6"/>
          <w:sz w:val="26"/>
        </w:rPr>
        <w:t xml:space="preserve"> </w:t>
      </w:r>
      <w:r>
        <w:rPr>
          <w:sz w:val="26"/>
        </w:rPr>
        <w:t>construction</w:t>
      </w:r>
      <w:r>
        <w:rPr>
          <w:spacing w:val="-6"/>
          <w:sz w:val="26"/>
        </w:rPr>
        <w:t xml:space="preserve"> </w:t>
      </w:r>
      <w:r>
        <w:rPr>
          <w:spacing w:val="-2"/>
          <w:sz w:val="26"/>
        </w:rPr>
        <w:t>timeline.</w:t>
      </w:r>
    </w:p>
    <w:p w:rsidR="00BE24D9" w:rsidRDefault="001B63F1" w14:paraId="626DDDD1" w14:textId="77777777">
      <w:pPr>
        <w:pStyle w:val="ListParagraph"/>
        <w:numPr>
          <w:ilvl w:val="2"/>
          <w:numId w:val="13"/>
        </w:numPr>
        <w:tabs>
          <w:tab w:val="left" w:pos="1612"/>
        </w:tabs>
        <w:ind w:left="1612" w:right="450"/>
        <w:rPr>
          <w:sz w:val="26"/>
        </w:rPr>
      </w:pPr>
      <w:r>
        <w:rPr>
          <w:sz w:val="26"/>
        </w:rPr>
        <w:t>Description of proposed broadband project plan for which CASF funding</w:t>
      </w:r>
      <w:r>
        <w:rPr>
          <w:spacing w:val="-4"/>
          <w:sz w:val="26"/>
        </w:rPr>
        <w:t xml:space="preserve"> </w:t>
      </w:r>
      <w:r>
        <w:rPr>
          <w:sz w:val="26"/>
        </w:rPr>
        <w:t>is</w:t>
      </w:r>
      <w:r>
        <w:rPr>
          <w:spacing w:val="-6"/>
          <w:sz w:val="26"/>
        </w:rPr>
        <w:t xml:space="preserve"> </w:t>
      </w:r>
      <w:r>
        <w:rPr>
          <w:sz w:val="26"/>
        </w:rPr>
        <w:t>being</w:t>
      </w:r>
      <w:r>
        <w:rPr>
          <w:spacing w:val="-4"/>
          <w:sz w:val="26"/>
        </w:rPr>
        <w:t xml:space="preserve"> </w:t>
      </w:r>
      <w:r>
        <w:rPr>
          <w:sz w:val="26"/>
        </w:rPr>
        <w:t>requested,</w:t>
      </w:r>
      <w:r>
        <w:rPr>
          <w:spacing w:val="-4"/>
          <w:sz w:val="26"/>
        </w:rPr>
        <w:t xml:space="preserve"> </w:t>
      </w:r>
      <w:r>
        <w:rPr>
          <w:sz w:val="26"/>
        </w:rPr>
        <w:t>including</w:t>
      </w:r>
      <w:r>
        <w:rPr>
          <w:spacing w:val="-4"/>
          <w:sz w:val="26"/>
        </w:rPr>
        <w:t xml:space="preserve"> </w:t>
      </w:r>
      <w:r>
        <w:rPr>
          <w:sz w:val="26"/>
        </w:rPr>
        <w:t>the</w:t>
      </w:r>
      <w:r>
        <w:rPr>
          <w:spacing w:val="-4"/>
          <w:sz w:val="26"/>
        </w:rPr>
        <w:t xml:space="preserve"> </w:t>
      </w:r>
      <w:r>
        <w:rPr>
          <w:sz w:val="26"/>
        </w:rPr>
        <w:t>type</w:t>
      </w:r>
      <w:r>
        <w:rPr>
          <w:spacing w:val="-4"/>
          <w:sz w:val="26"/>
        </w:rPr>
        <w:t xml:space="preserve"> </w:t>
      </w:r>
      <w:r>
        <w:rPr>
          <w:sz w:val="26"/>
        </w:rPr>
        <w:t>of</w:t>
      </w:r>
      <w:r>
        <w:rPr>
          <w:spacing w:val="-4"/>
          <w:sz w:val="26"/>
        </w:rPr>
        <w:t xml:space="preserve"> </w:t>
      </w:r>
      <w:r>
        <w:rPr>
          <w:sz w:val="26"/>
        </w:rPr>
        <w:t>technology</w:t>
      </w:r>
      <w:r>
        <w:rPr>
          <w:spacing w:val="-4"/>
          <w:sz w:val="26"/>
        </w:rPr>
        <w:t xml:space="preserve"> </w:t>
      </w:r>
      <w:r>
        <w:rPr>
          <w:sz w:val="26"/>
        </w:rPr>
        <w:t>to</w:t>
      </w:r>
      <w:r>
        <w:rPr>
          <w:spacing w:val="-5"/>
          <w:sz w:val="26"/>
        </w:rPr>
        <w:t xml:space="preserve"> </w:t>
      </w:r>
      <w:r>
        <w:rPr>
          <w:sz w:val="26"/>
        </w:rPr>
        <w:t>be provided in the proposed service areas.</w:t>
      </w:r>
    </w:p>
    <w:p w:rsidR="00BE24D9" w:rsidRDefault="001B63F1" w14:paraId="2BE38AB8" w14:textId="77777777">
      <w:pPr>
        <w:pStyle w:val="ListParagraph"/>
        <w:numPr>
          <w:ilvl w:val="2"/>
          <w:numId w:val="13"/>
        </w:numPr>
        <w:tabs>
          <w:tab w:val="left" w:pos="1612"/>
        </w:tabs>
        <w:ind w:left="1612" w:right="473"/>
        <w:rPr>
          <w:sz w:val="26"/>
        </w:rPr>
      </w:pPr>
      <w:r>
        <w:rPr>
          <w:sz w:val="26"/>
        </w:rPr>
        <w:t>Download</w:t>
      </w:r>
      <w:r>
        <w:rPr>
          <w:spacing w:val="-7"/>
          <w:sz w:val="26"/>
        </w:rPr>
        <w:t xml:space="preserve"> </w:t>
      </w:r>
      <w:r>
        <w:rPr>
          <w:sz w:val="26"/>
        </w:rPr>
        <w:t>speed</w:t>
      </w:r>
      <w:r>
        <w:rPr>
          <w:spacing w:val="-6"/>
          <w:sz w:val="26"/>
        </w:rPr>
        <w:t xml:space="preserve"> </w:t>
      </w:r>
      <w:r>
        <w:rPr>
          <w:sz w:val="26"/>
        </w:rPr>
        <w:t>capabilities</w:t>
      </w:r>
      <w:r>
        <w:rPr>
          <w:spacing w:val="-6"/>
          <w:sz w:val="26"/>
        </w:rPr>
        <w:t xml:space="preserve"> </w:t>
      </w:r>
      <w:r>
        <w:rPr>
          <w:sz w:val="26"/>
        </w:rPr>
        <w:t>of</w:t>
      </w:r>
      <w:r>
        <w:rPr>
          <w:spacing w:val="-8"/>
          <w:sz w:val="26"/>
        </w:rPr>
        <w:t xml:space="preserve"> </w:t>
      </w:r>
      <w:r>
        <w:rPr>
          <w:sz w:val="26"/>
        </w:rPr>
        <w:t>proposed</w:t>
      </w:r>
      <w:r>
        <w:rPr>
          <w:spacing w:val="-6"/>
          <w:sz w:val="26"/>
        </w:rPr>
        <w:t xml:space="preserve"> </w:t>
      </w:r>
      <w:r>
        <w:rPr>
          <w:sz w:val="26"/>
        </w:rPr>
        <w:t>facilities/Upload</w:t>
      </w:r>
      <w:r>
        <w:rPr>
          <w:spacing w:val="-6"/>
          <w:sz w:val="26"/>
        </w:rPr>
        <w:t xml:space="preserve"> </w:t>
      </w:r>
      <w:r>
        <w:rPr>
          <w:sz w:val="26"/>
        </w:rPr>
        <w:t>speed capabilities of proposed facilities.</w:t>
      </w:r>
    </w:p>
    <w:p w:rsidR="00BE24D9" w:rsidRDefault="001B63F1" w14:paraId="534D8EFB" w14:textId="77777777">
      <w:pPr>
        <w:pStyle w:val="ListParagraph"/>
        <w:numPr>
          <w:ilvl w:val="2"/>
          <w:numId w:val="13"/>
        </w:numPr>
        <w:tabs>
          <w:tab w:val="left" w:pos="1612"/>
        </w:tabs>
        <w:ind w:left="1612" w:right="536"/>
        <w:rPr>
          <w:sz w:val="26"/>
        </w:rPr>
      </w:pPr>
      <w:r>
        <w:rPr>
          <w:sz w:val="26"/>
        </w:rPr>
        <w:t>An</w:t>
      </w:r>
      <w:r>
        <w:rPr>
          <w:spacing w:val="-4"/>
          <w:sz w:val="26"/>
        </w:rPr>
        <w:t xml:space="preserve"> </w:t>
      </w:r>
      <w:r>
        <w:rPr>
          <w:sz w:val="26"/>
        </w:rPr>
        <w:t>explanation</w:t>
      </w:r>
      <w:r>
        <w:rPr>
          <w:spacing w:val="-5"/>
          <w:sz w:val="26"/>
        </w:rPr>
        <w:t xml:space="preserve"> </w:t>
      </w:r>
      <w:r>
        <w:rPr>
          <w:sz w:val="26"/>
        </w:rPr>
        <w:t>of</w:t>
      </w:r>
      <w:r>
        <w:rPr>
          <w:spacing w:val="-4"/>
          <w:sz w:val="26"/>
        </w:rPr>
        <w:t xml:space="preserve"> </w:t>
      </w:r>
      <w:r>
        <w:rPr>
          <w:sz w:val="26"/>
        </w:rPr>
        <w:t>why</w:t>
      </w:r>
      <w:r>
        <w:rPr>
          <w:spacing w:val="-4"/>
          <w:sz w:val="26"/>
        </w:rPr>
        <w:t xml:space="preserve"> </w:t>
      </w:r>
      <w:r>
        <w:rPr>
          <w:sz w:val="26"/>
        </w:rPr>
        <w:t>any</w:t>
      </w:r>
      <w:r>
        <w:rPr>
          <w:spacing w:val="-5"/>
          <w:sz w:val="26"/>
        </w:rPr>
        <w:t xml:space="preserve"> </w:t>
      </w:r>
      <w:r>
        <w:rPr>
          <w:sz w:val="26"/>
        </w:rPr>
        <w:t>middle</w:t>
      </w:r>
      <w:r>
        <w:rPr>
          <w:spacing w:val="-5"/>
          <w:sz w:val="26"/>
        </w:rPr>
        <w:t xml:space="preserve"> </w:t>
      </w:r>
      <w:r>
        <w:rPr>
          <w:sz w:val="26"/>
        </w:rPr>
        <w:t>mile</w:t>
      </w:r>
      <w:r>
        <w:rPr>
          <w:spacing w:val="-6"/>
          <w:sz w:val="26"/>
        </w:rPr>
        <w:t xml:space="preserve"> </w:t>
      </w:r>
      <w:r>
        <w:rPr>
          <w:sz w:val="26"/>
        </w:rPr>
        <w:t>facilities</w:t>
      </w:r>
      <w:r>
        <w:rPr>
          <w:spacing w:val="-4"/>
          <w:sz w:val="26"/>
        </w:rPr>
        <w:t xml:space="preserve"> </w:t>
      </w:r>
      <w:r>
        <w:rPr>
          <w:sz w:val="26"/>
        </w:rPr>
        <w:t>in</w:t>
      </w:r>
      <w:r>
        <w:rPr>
          <w:spacing w:val="-4"/>
          <w:sz w:val="26"/>
        </w:rPr>
        <w:t xml:space="preserve"> </w:t>
      </w:r>
      <w:r>
        <w:rPr>
          <w:sz w:val="26"/>
        </w:rPr>
        <w:t>the</w:t>
      </w:r>
      <w:r>
        <w:rPr>
          <w:spacing w:val="-5"/>
          <w:sz w:val="26"/>
        </w:rPr>
        <w:t xml:space="preserve"> </w:t>
      </w:r>
      <w:r>
        <w:rPr>
          <w:sz w:val="26"/>
        </w:rPr>
        <w:t>proposed project are necessary for accessing the proposed last-mile infrastructure.</w:t>
      </w:r>
      <w:r>
        <w:rPr>
          <w:spacing w:val="40"/>
          <w:sz w:val="26"/>
        </w:rPr>
        <w:t xml:space="preserve"> </w:t>
      </w:r>
      <w:r>
        <w:rPr>
          <w:sz w:val="26"/>
        </w:rPr>
        <w:t>A statement accepting the open access</w:t>
      </w:r>
    </w:p>
    <w:p w:rsidR="00BE24D9" w:rsidRDefault="001B63F1" w14:paraId="617320BA" w14:textId="77777777">
      <w:pPr>
        <w:pStyle w:val="BodyText"/>
        <w:spacing w:before="69"/>
        <w:rPr>
          <w:sz w:val="20"/>
        </w:rPr>
      </w:pPr>
      <w:r>
        <w:rPr>
          <w:noProof/>
        </w:rPr>
        <mc:AlternateContent>
          <mc:Choice Requires="wps">
            <w:drawing>
              <wp:anchor distT="0" distB="0" distL="0" distR="0" simplePos="0" relativeHeight="487595520" behindDoc="1" locked="0" layoutInCell="1" allowOverlap="1" wp14:editId="7BB5AB43" wp14:anchorId="070F9437">
                <wp:simplePos x="0" y="0"/>
                <wp:positionH relativeFrom="page">
                  <wp:posOffset>914400</wp:posOffset>
                </wp:positionH>
                <wp:positionV relativeFrom="paragraph">
                  <wp:posOffset>217200</wp:posOffset>
                </wp:positionV>
                <wp:extent cx="1829435" cy="952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4" style="position:absolute;margin-left:1in;margin-top:17.1pt;width:144.05pt;height:.75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" w14:anchorId="28140652">
                <v:path arrowok="t"/>
                <w10:wrap type="topAndBottom" anchorx="page"/>
              </v:shape>
            </w:pict>
          </mc:Fallback>
        </mc:AlternateContent>
      </w:r>
    </w:p>
    <w:p w:rsidR="00BE24D9" w:rsidRDefault="001B63F1" w14:paraId="18BB6ED7" w14:textId="77777777">
      <w:pPr>
        <w:spacing w:before="99"/>
        <w:ind w:left="100"/>
        <w:rPr>
          <w:sz w:val="20"/>
        </w:rPr>
      </w:pPr>
      <w:r>
        <w:rPr>
          <w:position w:val="5"/>
          <w:sz w:val="13"/>
        </w:rPr>
        <w:t>39</w:t>
      </w:r>
      <w:r>
        <w:rPr>
          <w:spacing w:val="13"/>
          <w:position w:val="5"/>
          <w:sz w:val="13"/>
        </w:rPr>
        <w:t xml:space="preserve"> </w:t>
      </w:r>
      <w:r>
        <w:rPr>
          <w:sz w:val="20"/>
        </w:rPr>
        <w:t>For</w:t>
      </w:r>
      <w:r>
        <w:rPr>
          <w:spacing w:val="-3"/>
          <w:sz w:val="20"/>
        </w:rPr>
        <w:t xml:space="preserve"> </w:t>
      </w:r>
      <w:r>
        <w:rPr>
          <w:sz w:val="20"/>
        </w:rPr>
        <w:t>BPHA</w:t>
      </w:r>
      <w:r>
        <w:rPr>
          <w:spacing w:val="-4"/>
          <w:sz w:val="20"/>
        </w:rPr>
        <w:t xml:space="preserve"> </w:t>
      </w:r>
      <w:r>
        <w:rPr>
          <w:sz w:val="20"/>
        </w:rPr>
        <w:t>Internet</w:t>
      </w:r>
      <w:r>
        <w:rPr>
          <w:spacing w:val="-4"/>
          <w:sz w:val="20"/>
        </w:rPr>
        <w:t xml:space="preserve"> </w:t>
      </w:r>
      <w:r>
        <w:rPr>
          <w:sz w:val="20"/>
        </w:rPr>
        <w:t>Extension</w:t>
      </w:r>
      <w:r>
        <w:rPr>
          <w:spacing w:val="-3"/>
          <w:sz w:val="20"/>
        </w:rPr>
        <w:t xml:space="preserve"> </w:t>
      </w:r>
      <w:r>
        <w:rPr>
          <w:sz w:val="20"/>
        </w:rPr>
        <w:t>projects,</w:t>
      </w:r>
      <w:r>
        <w:rPr>
          <w:spacing w:val="-3"/>
          <w:sz w:val="20"/>
        </w:rPr>
        <w:t xml:space="preserve"> </w:t>
      </w:r>
      <w:r>
        <w:rPr>
          <w:sz w:val="20"/>
        </w:rPr>
        <w:t>the</w:t>
      </w:r>
      <w:r>
        <w:rPr>
          <w:spacing w:val="-3"/>
          <w:sz w:val="20"/>
        </w:rPr>
        <w:t xml:space="preserve"> </w:t>
      </w:r>
      <w:r>
        <w:rPr>
          <w:sz w:val="20"/>
        </w:rPr>
        <w:t>following</w:t>
      </w:r>
      <w:r>
        <w:rPr>
          <w:spacing w:val="-4"/>
          <w:sz w:val="20"/>
        </w:rPr>
        <w:t xml:space="preserve"> </w:t>
      </w:r>
      <w:r>
        <w:rPr>
          <w:sz w:val="20"/>
        </w:rPr>
        <w:t>project</w:t>
      </w:r>
      <w:r>
        <w:rPr>
          <w:spacing w:val="-4"/>
          <w:sz w:val="20"/>
        </w:rPr>
        <w:t xml:space="preserve"> </w:t>
      </w:r>
      <w:r>
        <w:rPr>
          <w:sz w:val="20"/>
        </w:rPr>
        <w:t>location</w:t>
      </w:r>
      <w:r>
        <w:rPr>
          <w:spacing w:val="-3"/>
          <w:sz w:val="20"/>
        </w:rPr>
        <w:t xml:space="preserve"> </w:t>
      </w:r>
      <w:r>
        <w:rPr>
          <w:sz w:val="20"/>
        </w:rPr>
        <w:t>data</w:t>
      </w:r>
      <w:r>
        <w:rPr>
          <w:spacing w:val="-4"/>
          <w:sz w:val="20"/>
        </w:rPr>
        <w:t xml:space="preserve"> </w:t>
      </w:r>
      <w:r>
        <w:rPr>
          <w:sz w:val="20"/>
        </w:rPr>
        <w:t>is</w:t>
      </w:r>
      <w:r>
        <w:rPr>
          <w:spacing w:val="-3"/>
          <w:sz w:val="20"/>
        </w:rPr>
        <w:t xml:space="preserve"> </w:t>
      </w:r>
      <w:r>
        <w:rPr>
          <w:spacing w:val="-2"/>
          <w:sz w:val="20"/>
        </w:rPr>
        <w:t>required:</w:t>
      </w:r>
    </w:p>
    <w:p w:rsidR="00BE24D9" w:rsidRDefault="001B63F1" w14:paraId="6997FDD4" w14:textId="77777777">
      <w:pPr>
        <w:pStyle w:val="ListParagraph"/>
        <w:numPr>
          <w:ilvl w:val="0"/>
          <w:numId w:val="7"/>
        </w:numPr>
        <w:tabs>
          <w:tab w:val="left" w:pos="820"/>
        </w:tabs>
        <w:ind w:right="214"/>
        <w:rPr>
          <w:sz w:val="20"/>
        </w:rPr>
      </w:pPr>
      <w:r>
        <w:rPr>
          <w:sz w:val="20"/>
        </w:rPr>
        <w:t>The geographic location of all serviceable locations in the project area.</w:t>
      </w:r>
      <w:r>
        <w:rPr>
          <w:spacing w:val="40"/>
          <w:sz w:val="20"/>
        </w:rPr>
        <w:t xml:space="preserve"> </w:t>
      </w:r>
      <w:r>
        <w:rPr>
          <w:sz w:val="20"/>
        </w:rPr>
        <w:t>This information will be provided</w:t>
      </w:r>
      <w:r>
        <w:rPr>
          <w:spacing w:val="-4"/>
          <w:sz w:val="20"/>
        </w:rPr>
        <w:t xml:space="preserve"> </w:t>
      </w:r>
      <w:r>
        <w:rPr>
          <w:sz w:val="20"/>
        </w:rPr>
        <w:t>in</w:t>
      </w:r>
      <w:r>
        <w:rPr>
          <w:spacing w:val="-4"/>
          <w:sz w:val="20"/>
        </w:rPr>
        <w:t xml:space="preserve"> </w:t>
      </w:r>
      <w:r>
        <w:rPr>
          <w:sz w:val="20"/>
        </w:rPr>
        <w:t>a</w:t>
      </w:r>
      <w:r>
        <w:rPr>
          <w:spacing w:val="-3"/>
          <w:sz w:val="20"/>
        </w:rPr>
        <w:t xml:space="preserve"> </w:t>
      </w:r>
      <w:r>
        <w:rPr>
          <w:sz w:val="20"/>
        </w:rPr>
        <w:t>plain-text,</w:t>
      </w:r>
      <w:r>
        <w:rPr>
          <w:spacing w:val="-3"/>
          <w:sz w:val="20"/>
        </w:rPr>
        <w:t xml:space="preserve"> </w:t>
      </w:r>
      <w:r>
        <w:rPr>
          <w:sz w:val="20"/>
        </w:rPr>
        <w:t>comma-separated</w:t>
      </w:r>
      <w:r>
        <w:rPr>
          <w:spacing w:val="-3"/>
          <w:sz w:val="20"/>
        </w:rPr>
        <w:t xml:space="preserve"> </w:t>
      </w:r>
      <w:r>
        <w:rPr>
          <w:sz w:val="20"/>
        </w:rPr>
        <w:t>values</w:t>
      </w:r>
      <w:r>
        <w:rPr>
          <w:spacing w:val="-4"/>
          <w:sz w:val="20"/>
        </w:rPr>
        <w:t xml:space="preserve"> </w:t>
      </w:r>
      <w:r>
        <w:rPr>
          <w:sz w:val="20"/>
        </w:rPr>
        <w:t>(CSV</w:t>
      </w:r>
      <w:r>
        <w:rPr>
          <w:spacing w:val="-3"/>
          <w:sz w:val="20"/>
        </w:rPr>
        <w:t xml:space="preserve"> </w:t>
      </w:r>
      <w:r>
        <w:rPr>
          <w:sz w:val="20"/>
        </w:rPr>
        <w:t>format)</w:t>
      </w:r>
      <w:r>
        <w:rPr>
          <w:spacing w:val="-4"/>
          <w:sz w:val="20"/>
        </w:rPr>
        <w:t xml:space="preserve"> </w:t>
      </w:r>
      <w:r>
        <w:rPr>
          <w:sz w:val="20"/>
        </w:rPr>
        <w:t>file,</w:t>
      </w:r>
      <w:r>
        <w:rPr>
          <w:spacing w:val="-3"/>
          <w:sz w:val="20"/>
        </w:rPr>
        <w:t xml:space="preserve"> </w:t>
      </w:r>
      <w:r>
        <w:rPr>
          <w:sz w:val="20"/>
        </w:rPr>
        <w:t>or</w:t>
      </w:r>
      <w:r>
        <w:rPr>
          <w:spacing w:val="-3"/>
          <w:sz w:val="20"/>
        </w:rPr>
        <w:t xml:space="preserve"> </w:t>
      </w:r>
      <w:r>
        <w:rPr>
          <w:sz w:val="20"/>
        </w:rPr>
        <w:t>kmz/kml</w:t>
      </w:r>
      <w:r>
        <w:rPr>
          <w:spacing w:val="-4"/>
          <w:sz w:val="20"/>
        </w:rPr>
        <w:t xml:space="preserve"> </w:t>
      </w:r>
      <w:r>
        <w:rPr>
          <w:sz w:val="20"/>
        </w:rPr>
        <w:t>file</w:t>
      </w:r>
      <w:r>
        <w:rPr>
          <w:spacing w:val="-3"/>
          <w:sz w:val="20"/>
        </w:rPr>
        <w:t xml:space="preserve"> </w:t>
      </w:r>
      <w:r>
        <w:rPr>
          <w:sz w:val="20"/>
        </w:rPr>
        <w:t>or</w:t>
      </w:r>
      <w:r>
        <w:rPr>
          <w:spacing w:val="-3"/>
          <w:sz w:val="20"/>
        </w:rPr>
        <w:t xml:space="preserve"> </w:t>
      </w:r>
      <w:r>
        <w:rPr>
          <w:sz w:val="20"/>
        </w:rPr>
        <w:t>shapefile, that contains geo-located street address information, including latitude and longitude coordinates. Additional information about how to format this item is available on the CASF webpage. (</w:t>
      </w:r>
      <w:hyperlink r:id="rId55">
        <w:r>
          <w:rPr>
            <w:color w:val="0462C1"/>
            <w:sz w:val="20"/>
            <w:u w:val="single" w:color="0462C1"/>
          </w:rPr>
          <w:t>https://www.cpuc.ca.gov/industries-and-topics/internet-and-phone/california-</w:t>
        </w:r>
      </w:hyperlink>
      <w:r>
        <w:rPr>
          <w:color w:val="0462C1"/>
          <w:sz w:val="20"/>
        </w:rPr>
        <w:t xml:space="preserve"> </w:t>
      </w:r>
      <w:hyperlink r:id="rId56">
        <w:r>
          <w:rPr>
            <w:color w:val="0462C1"/>
            <w:spacing w:val="-2"/>
            <w:sz w:val="20"/>
            <w:u w:val="single" w:color="0462C1"/>
          </w:rPr>
          <w:t>advanced-services-fund/project-development-resources---data-and-maps</w:t>
        </w:r>
      </w:hyperlink>
      <w:r>
        <w:rPr>
          <w:spacing w:val="-2"/>
          <w:sz w:val="20"/>
        </w:rPr>
        <w:t>)</w:t>
      </w:r>
    </w:p>
    <w:p w:rsidR="00BE24D9" w:rsidRDefault="001B63F1" w14:paraId="06F1920C" w14:textId="77777777">
      <w:pPr>
        <w:pStyle w:val="ListParagraph"/>
        <w:numPr>
          <w:ilvl w:val="0"/>
          <w:numId w:val="7"/>
        </w:numPr>
        <w:tabs>
          <w:tab w:val="left" w:pos="820"/>
        </w:tabs>
        <w:ind w:right="209"/>
        <w:rPr>
          <w:sz w:val="20"/>
        </w:rPr>
      </w:pPr>
      <w:r>
        <w:rPr>
          <w:sz w:val="20"/>
        </w:rPr>
        <w:t>The</w:t>
      </w:r>
      <w:r>
        <w:rPr>
          <w:spacing w:val="-3"/>
          <w:sz w:val="20"/>
        </w:rPr>
        <w:t xml:space="preserve"> </w:t>
      </w:r>
      <w:r>
        <w:rPr>
          <w:sz w:val="20"/>
        </w:rPr>
        <w:t>geographic</w:t>
      </w:r>
      <w:r>
        <w:rPr>
          <w:spacing w:val="-3"/>
          <w:sz w:val="20"/>
        </w:rPr>
        <w:t xml:space="preserve"> </w:t>
      </w:r>
      <w:r>
        <w:rPr>
          <w:sz w:val="20"/>
        </w:rPr>
        <w:t>location</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project</w:t>
      </w:r>
      <w:r>
        <w:rPr>
          <w:spacing w:val="-4"/>
          <w:sz w:val="20"/>
        </w:rPr>
        <w:t xml:space="preserve"> </w:t>
      </w:r>
      <w:r>
        <w:rPr>
          <w:sz w:val="20"/>
        </w:rPr>
        <w:t>related</w:t>
      </w:r>
      <w:r>
        <w:rPr>
          <w:spacing w:val="-3"/>
          <w:sz w:val="20"/>
        </w:rPr>
        <w:t xml:space="preserve"> </w:t>
      </w:r>
      <w:r>
        <w:rPr>
          <w:sz w:val="20"/>
        </w:rPr>
        <w:t>key</w:t>
      </w:r>
      <w:r>
        <w:rPr>
          <w:spacing w:val="-3"/>
          <w:sz w:val="20"/>
        </w:rPr>
        <w:t xml:space="preserve"> </w:t>
      </w:r>
      <w:r>
        <w:rPr>
          <w:sz w:val="20"/>
        </w:rPr>
        <w:t>network</w:t>
      </w:r>
      <w:r>
        <w:rPr>
          <w:spacing w:val="-3"/>
          <w:sz w:val="20"/>
        </w:rPr>
        <w:t xml:space="preserve"> </w:t>
      </w:r>
      <w:r>
        <w:rPr>
          <w:sz w:val="20"/>
        </w:rPr>
        <w:t>equipment,</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DSLAMs,</w:t>
      </w:r>
      <w:r>
        <w:rPr>
          <w:spacing w:val="-3"/>
          <w:sz w:val="20"/>
        </w:rPr>
        <w:t xml:space="preserve"> </w:t>
      </w:r>
      <w:r>
        <w:rPr>
          <w:sz w:val="20"/>
        </w:rPr>
        <w:t>wireless towers, router facilities, remote terminals, network interconnection, etc.. Additional information about how to format this item is available on the CASF webpage.</w:t>
      </w:r>
    </w:p>
    <w:p w:rsidR="00BE24D9" w:rsidRDefault="001B63F1" w14:paraId="7C7C9CA4" w14:textId="77777777">
      <w:pPr>
        <w:pStyle w:val="ListParagraph"/>
        <w:numPr>
          <w:ilvl w:val="0"/>
          <w:numId w:val="7"/>
        </w:numPr>
        <w:tabs>
          <w:tab w:val="left" w:pos="820"/>
        </w:tabs>
        <w:ind w:right="469"/>
        <w:rPr>
          <w:sz w:val="20"/>
        </w:rPr>
      </w:pPr>
      <w:r>
        <w:rPr>
          <w:sz w:val="20"/>
        </w:rPr>
        <w:t>The</w:t>
      </w:r>
      <w:r>
        <w:rPr>
          <w:spacing w:val="-3"/>
          <w:sz w:val="20"/>
        </w:rPr>
        <w:t xml:space="preserve"> </w:t>
      </w:r>
      <w:r>
        <w:rPr>
          <w:sz w:val="20"/>
        </w:rPr>
        <w:t>specific</w:t>
      </w:r>
      <w:r>
        <w:rPr>
          <w:spacing w:val="-5"/>
          <w:sz w:val="20"/>
        </w:rPr>
        <w:t xml:space="preserve"> </w:t>
      </w:r>
      <w:r>
        <w:rPr>
          <w:sz w:val="20"/>
        </w:rPr>
        <w:t>geographic</w:t>
      </w:r>
      <w:r>
        <w:rPr>
          <w:spacing w:val="-3"/>
          <w:sz w:val="20"/>
        </w:rPr>
        <w:t xml:space="preserve"> </w:t>
      </w:r>
      <w:r>
        <w:rPr>
          <w:sz w:val="20"/>
        </w:rPr>
        <w:t>boundary</w:t>
      </w:r>
      <w:r>
        <w:rPr>
          <w:spacing w:val="-3"/>
          <w:sz w:val="20"/>
        </w:rPr>
        <w:t xml:space="preserve"> </w:t>
      </w:r>
      <w:r>
        <w:rPr>
          <w:sz w:val="20"/>
        </w:rPr>
        <w:t>of</w:t>
      </w:r>
      <w:r>
        <w:rPr>
          <w:spacing w:val="-3"/>
          <w:sz w:val="20"/>
        </w:rPr>
        <w:t xml:space="preserve"> </w:t>
      </w:r>
      <w:r>
        <w:rPr>
          <w:sz w:val="20"/>
        </w:rPr>
        <w:t>the</w:t>
      </w:r>
      <w:r>
        <w:rPr>
          <w:spacing w:val="-5"/>
          <w:sz w:val="20"/>
        </w:rPr>
        <w:t xml:space="preserve"> </w:t>
      </w:r>
      <w:r>
        <w:rPr>
          <w:sz w:val="20"/>
        </w:rPr>
        <w:t>project</w:t>
      </w:r>
      <w:r>
        <w:rPr>
          <w:spacing w:val="-5"/>
          <w:sz w:val="20"/>
        </w:rPr>
        <w:t xml:space="preserve"> </w:t>
      </w:r>
      <w:r>
        <w:rPr>
          <w:sz w:val="20"/>
        </w:rPr>
        <w:t>area</w:t>
      </w:r>
      <w:r>
        <w:rPr>
          <w:spacing w:val="-5"/>
          <w:sz w:val="20"/>
        </w:rPr>
        <w:t xml:space="preserve"> </w:t>
      </w:r>
      <w:r>
        <w:rPr>
          <w:sz w:val="20"/>
        </w:rPr>
        <w:t>within</w:t>
      </w:r>
      <w:r>
        <w:rPr>
          <w:spacing w:val="-3"/>
          <w:sz w:val="20"/>
        </w:rPr>
        <w:t xml:space="preserve"> </w:t>
      </w:r>
      <w:r>
        <w:rPr>
          <w:sz w:val="20"/>
        </w:rPr>
        <w:t>which</w:t>
      </w:r>
      <w:r>
        <w:rPr>
          <w:spacing w:val="-5"/>
          <w:sz w:val="20"/>
        </w:rPr>
        <w:t xml:space="preserve"> </w:t>
      </w:r>
      <w:r>
        <w:rPr>
          <w:sz w:val="20"/>
        </w:rPr>
        <w:t>all</w:t>
      </w:r>
      <w:r>
        <w:rPr>
          <w:spacing w:val="-3"/>
          <w:sz w:val="20"/>
        </w:rPr>
        <w:t xml:space="preserve"> </w:t>
      </w:r>
      <w:r>
        <w:rPr>
          <w:sz w:val="20"/>
        </w:rPr>
        <w:t>project</w:t>
      </w:r>
      <w:r>
        <w:rPr>
          <w:spacing w:val="-4"/>
          <w:sz w:val="20"/>
        </w:rPr>
        <w:t xml:space="preserve"> </w:t>
      </w:r>
      <w:r>
        <w:rPr>
          <w:sz w:val="20"/>
        </w:rPr>
        <w:t>locations</w:t>
      </w:r>
      <w:r>
        <w:rPr>
          <w:spacing w:val="-4"/>
          <w:sz w:val="20"/>
        </w:rPr>
        <w:t xml:space="preserve"> </w:t>
      </w:r>
      <w:r>
        <w:rPr>
          <w:sz w:val="20"/>
        </w:rPr>
        <w:t>will</w:t>
      </w:r>
      <w:r>
        <w:rPr>
          <w:spacing w:val="-3"/>
          <w:sz w:val="20"/>
        </w:rPr>
        <w:t xml:space="preserve"> </w:t>
      </w:r>
      <w:r>
        <w:rPr>
          <w:sz w:val="20"/>
        </w:rPr>
        <w:t>fall (shapefile or .kml).</w:t>
      </w:r>
    </w:p>
    <w:p w:rsidR="00BE24D9" w:rsidRDefault="00BE24D9" w14:paraId="539227F4" w14:textId="77777777">
      <w:pPr>
        <w:rPr>
          <w:sz w:val="20"/>
        </w:rPr>
        <w:sectPr w:rsidR="00BE24D9" w:rsidSect="00F568C3">
          <w:pgSz w:w="12240" w:h="15840"/>
          <w:pgMar w:top="1320" w:right="1260" w:bottom="1340" w:left="1340" w:header="729" w:footer="1155" w:gutter="0"/>
          <w:cols w:space="720"/>
        </w:sectPr>
      </w:pPr>
    </w:p>
    <w:p w:rsidR="00BE24D9" w:rsidRDefault="001B63F1" w14:paraId="29139688" w14:textId="77777777">
      <w:pPr>
        <w:pStyle w:val="BodyText"/>
        <w:spacing w:before="101"/>
        <w:ind w:left="1612" w:right="470"/>
      </w:pPr>
      <w:r>
        <w:lastRenderedPageBreak/>
        <w:t>requirements for any middle mile facilities in the proposed project.</w:t>
      </w:r>
      <w:r>
        <w:rPr>
          <w:spacing w:val="40"/>
        </w:rPr>
        <w:t xml:space="preserve"> </w:t>
      </w:r>
      <w:r>
        <w:t>Projects</w:t>
      </w:r>
      <w:r>
        <w:rPr>
          <w:spacing w:val="-5"/>
        </w:rPr>
        <w:t xml:space="preserve"> </w:t>
      </w:r>
      <w:r>
        <w:t>will</w:t>
      </w:r>
      <w:r>
        <w:rPr>
          <w:spacing w:val="-5"/>
        </w:rPr>
        <w:t xml:space="preserve"> </w:t>
      </w:r>
      <w:r>
        <w:t>interconnect</w:t>
      </w:r>
      <w:r>
        <w:rPr>
          <w:spacing w:val="-5"/>
        </w:rPr>
        <w:t xml:space="preserve"> </w:t>
      </w:r>
      <w:r>
        <w:t>with</w:t>
      </w:r>
      <w:r>
        <w:rPr>
          <w:spacing w:val="-6"/>
        </w:rPr>
        <w:t xml:space="preserve"> </w:t>
      </w:r>
      <w:r>
        <w:t>the</w:t>
      </w:r>
      <w:r>
        <w:rPr>
          <w:spacing w:val="-5"/>
        </w:rPr>
        <w:t xml:space="preserve"> </w:t>
      </w:r>
      <w:r>
        <w:t>statewide</w:t>
      </w:r>
      <w:r>
        <w:rPr>
          <w:spacing w:val="-5"/>
        </w:rPr>
        <w:t xml:space="preserve"> </w:t>
      </w:r>
      <w:r>
        <w:t>open-access middle mile network, where reasonable.</w:t>
      </w:r>
    </w:p>
    <w:p w:rsidR="00BE24D9" w:rsidRDefault="001B63F1" w14:paraId="6F829F8B" w14:textId="77777777">
      <w:pPr>
        <w:pStyle w:val="ListParagraph"/>
        <w:numPr>
          <w:ilvl w:val="1"/>
          <w:numId w:val="7"/>
        </w:numPr>
        <w:tabs>
          <w:tab w:val="left" w:pos="1612"/>
        </w:tabs>
        <w:spacing w:before="1"/>
        <w:rPr>
          <w:sz w:val="17"/>
        </w:rPr>
      </w:pPr>
      <w:r>
        <w:rPr>
          <w:sz w:val="26"/>
        </w:rPr>
        <w:t>Economic</w:t>
      </w:r>
      <w:r>
        <w:rPr>
          <w:spacing w:val="-2"/>
          <w:sz w:val="26"/>
        </w:rPr>
        <w:t xml:space="preserve"> </w:t>
      </w:r>
      <w:r>
        <w:rPr>
          <w:sz w:val="26"/>
        </w:rPr>
        <w:t>Life of All</w:t>
      </w:r>
      <w:r>
        <w:rPr>
          <w:spacing w:val="-2"/>
          <w:sz w:val="26"/>
        </w:rPr>
        <w:t xml:space="preserve"> </w:t>
      </w:r>
      <w:r>
        <w:rPr>
          <w:sz w:val="26"/>
        </w:rPr>
        <w:t>Assets</w:t>
      </w:r>
      <w:r>
        <w:rPr>
          <w:spacing w:val="-1"/>
          <w:sz w:val="26"/>
        </w:rPr>
        <w:t xml:space="preserve"> </w:t>
      </w:r>
      <w:r>
        <w:rPr>
          <w:sz w:val="26"/>
        </w:rPr>
        <w:t>to be</w:t>
      </w:r>
      <w:r>
        <w:rPr>
          <w:spacing w:val="-1"/>
          <w:sz w:val="26"/>
        </w:rPr>
        <w:t xml:space="preserve"> </w:t>
      </w:r>
      <w:r>
        <w:rPr>
          <w:spacing w:val="-2"/>
          <w:sz w:val="26"/>
        </w:rPr>
        <w:t>Funded.</w:t>
      </w:r>
      <w:r>
        <w:rPr>
          <w:spacing w:val="-2"/>
          <w:position w:val="6"/>
          <w:sz w:val="17"/>
        </w:rPr>
        <w:t>40</w:t>
      </w:r>
    </w:p>
    <w:p w:rsidR="00BE24D9" w:rsidRDefault="001B63F1" w14:paraId="012F83EC" w14:textId="77777777">
      <w:pPr>
        <w:pStyle w:val="BodyText"/>
        <w:spacing w:before="322"/>
        <w:ind w:left="100" w:right="464"/>
      </w:pPr>
      <w:r>
        <w:t>The</w:t>
      </w:r>
      <w:r>
        <w:rPr>
          <w:spacing w:val="-4"/>
        </w:rPr>
        <w:t xml:space="preserve"> </w:t>
      </w:r>
      <w:r>
        <w:t>Commission</w:t>
      </w:r>
      <w:r>
        <w:rPr>
          <w:spacing w:val="-4"/>
        </w:rPr>
        <w:t xml:space="preserve"> </w:t>
      </w:r>
      <w:r>
        <w:t>will</w:t>
      </w:r>
      <w:r>
        <w:rPr>
          <w:spacing w:val="-4"/>
        </w:rPr>
        <w:t xml:space="preserve"> </w:t>
      </w:r>
      <w:r>
        <w:t>post</w:t>
      </w:r>
      <w:r>
        <w:rPr>
          <w:spacing w:val="-4"/>
        </w:rPr>
        <w:t xml:space="preserve"> </w:t>
      </w:r>
      <w:r>
        <w:t>a</w:t>
      </w:r>
      <w:r>
        <w:rPr>
          <w:spacing w:val="-4"/>
        </w:rPr>
        <w:t xml:space="preserve"> </w:t>
      </w:r>
      <w:r>
        <w:t>list</w:t>
      </w:r>
      <w:r>
        <w:rPr>
          <w:spacing w:val="-4"/>
        </w:rPr>
        <w:t xml:space="preserve"> </w:t>
      </w:r>
      <w:r>
        <w:t>of</w:t>
      </w:r>
      <w:r>
        <w:rPr>
          <w:spacing w:val="-4"/>
        </w:rPr>
        <w:t xml:space="preserve"> </w:t>
      </w:r>
      <w:r>
        <w:t>all</w:t>
      </w:r>
      <w:r>
        <w:rPr>
          <w:spacing w:val="-4"/>
        </w:rPr>
        <w:t xml:space="preserve"> </w:t>
      </w:r>
      <w:r>
        <w:t>pending</w:t>
      </w:r>
      <w:r>
        <w:rPr>
          <w:spacing w:val="-4"/>
        </w:rPr>
        <w:t xml:space="preserve"> </w:t>
      </w:r>
      <w:r>
        <w:t>applications,</w:t>
      </w:r>
      <w:r>
        <w:rPr>
          <w:spacing w:val="-4"/>
        </w:rPr>
        <w:t xml:space="preserve"> </w:t>
      </w:r>
      <w:r>
        <w:t>program</w:t>
      </w:r>
      <w:r>
        <w:rPr>
          <w:spacing w:val="-4"/>
        </w:rPr>
        <w:t xml:space="preserve"> </w:t>
      </w:r>
      <w:r>
        <w:t>deadlines and notices on the CASF website.</w:t>
      </w:r>
      <w:r>
        <w:rPr>
          <w:spacing w:val="40"/>
        </w:rPr>
        <w:t xml:space="preserve"> </w:t>
      </w:r>
      <w:r>
        <w:t>The Commission will post project summaries of applications and amendments to an application to the CASF webpage at least 30 days before publishing the draft resolutions or Ministerial Approvals for the corresponding applications.</w:t>
      </w:r>
    </w:p>
    <w:p w:rsidR="00BE24D9" w:rsidRDefault="00BE24D9" w14:paraId="16E4A1EB" w14:textId="77777777">
      <w:pPr>
        <w:pStyle w:val="BodyText"/>
      </w:pPr>
    </w:p>
    <w:p w:rsidR="00BE24D9" w:rsidRDefault="00BE24D9" w14:paraId="5C247C27" w14:textId="77777777">
      <w:pPr>
        <w:pStyle w:val="BodyText"/>
        <w:spacing w:before="1"/>
      </w:pPr>
    </w:p>
    <w:p w:rsidR="00BE24D9" w:rsidRDefault="001B63F1" w14:paraId="7EBBC9F4" w14:textId="77777777">
      <w:pPr>
        <w:pStyle w:val="Heading1"/>
        <w:numPr>
          <w:ilvl w:val="1"/>
          <w:numId w:val="13"/>
        </w:numPr>
        <w:tabs>
          <w:tab w:val="left" w:pos="891"/>
        </w:tabs>
        <w:spacing w:line="313" w:lineRule="exact"/>
        <w:ind w:left="891" w:hanging="431"/>
      </w:pPr>
      <w:r>
        <w:rPr>
          <w:spacing w:val="-2"/>
        </w:rPr>
        <w:t>Affidavit</w:t>
      </w:r>
    </w:p>
    <w:p w:rsidR="00BE24D9" w:rsidRDefault="001B63F1" w14:paraId="053F9FD0" w14:textId="77777777">
      <w:pPr>
        <w:pStyle w:val="BodyText"/>
        <w:ind w:left="460" w:right="223"/>
      </w:pPr>
      <w:r>
        <w:t>Applicants</w:t>
      </w:r>
      <w:r>
        <w:rPr>
          <w:spacing w:val="-5"/>
        </w:rPr>
        <w:t xml:space="preserve"> </w:t>
      </w:r>
      <w:r>
        <w:t>must</w:t>
      </w:r>
      <w:r>
        <w:rPr>
          <w:spacing w:val="-4"/>
        </w:rPr>
        <w:t xml:space="preserve"> </w:t>
      </w:r>
      <w:r>
        <w:t>submit</w:t>
      </w:r>
      <w:r>
        <w:rPr>
          <w:spacing w:val="-5"/>
        </w:rPr>
        <w:t xml:space="preserve"> </w:t>
      </w:r>
      <w:r>
        <w:t>an</w:t>
      </w:r>
      <w:r>
        <w:rPr>
          <w:spacing w:val="-4"/>
        </w:rPr>
        <w:t xml:space="preserve"> </w:t>
      </w:r>
      <w:r>
        <w:t>affidavit,</w:t>
      </w:r>
      <w:r>
        <w:rPr>
          <w:spacing w:val="-4"/>
        </w:rPr>
        <w:t xml:space="preserve"> </w:t>
      </w:r>
      <w:r>
        <w:t>under</w:t>
      </w:r>
      <w:r>
        <w:rPr>
          <w:spacing w:val="-4"/>
        </w:rPr>
        <w:t xml:space="preserve"> </w:t>
      </w:r>
      <w:r>
        <w:t>penalty</w:t>
      </w:r>
      <w:r>
        <w:rPr>
          <w:spacing w:val="-4"/>
        </w:rPr>
        <w:t xml:space="preserve"> </w:t>
      </w:r>
      <w:r>
        <w:t>of</w:t>
      </w:r>
      <w:r>
        <w:rPr>
          <w:spacing w:val="-4"/>
        </w:rPr>
        <w:t xml:space="preserve"> </w:t>
      </w:r>
      <w:r>
        <w:t>perjury</w:t>
      </w:r>
      <w:r>
        <w:rPr>
          <w:spacing w:val="-4"/>
        </w:rPr>
        <w:t xml:space="preserve"> </w:t>
      </w:r>
      <w:r>
        <w:t>attesting</w:t>
      </w:r>
      <w:r>
        <w:rPr>
          <w:spacing w:val="-5"/>
        </w:rPr>
        <w:t xml:space="preserve"> </w:t>
      </w:r>
      <w:r>
        <w:t>to</w:t>
      </w:r>
      <w:r>
        <w:rPr>
          <w:spacing w:val="-5"/>
        </w:rPr>
        <w:t xml:space="preserve"> </w:t>
      </w:r>
      <w:r>
        <w:t>the statements made on the application, the final form of which will be made available on the Commission’s website:</w:t>
      </w:r>
    </w:p>
    <w:p w:rsidR="00BE24D9" w:rsidRDefault="001B63F1" w14:paraId="74E29FF0" w14:textId="77777777">
      <w:pPr>
        <w:pStyle w:val="ListParagraph"/>
        <w:numPr>
          <w:ilvl w:val="2"/>
          <w:numId w:val="13"/>
        </w:numPr>
        <w:tabs>
          <w:tab w:val="left" w:pos="820"/>
        </w:tabs>
        <w:spacing w:before="92" w:line="232" w:lineRule="auto"/>
        <w:ind w:left="820" w:right="243" w:hanging="361"/>
        <w:rPr>
          <w:sz w:val="26"/>
        </w:rPr>
      </w:pPr>
      <w:r>
        <w:rPr>
          <w:sz w:val="26"/>
        </w:rPr>
        <w:t>Applicant agrees that by receiving a CASF grant, the grantee agrees to comply</w:t>
      </w:r>
      <w:r>
        <w:rPr>
          <w:spacing w:val="-4"/>
          <w:sz w:val="26"/>
        </w:rPr>
        <w:t xml:space="preserve"> </w:t>
      </w:r>
      <w:r>
        <w:rPr>
          <w:sz w:val="26"/>
        </w:rPr>
        <w:t>with</w:t>
      </w:r>
      <w:r>
        <w:rPr>
          <w:spacing w:val="-4"/>
          <w:sz w:val="26"/>
        </w:rPr>
        <w:t xml:space="preserve"> </w:t>
      </w:r>
      <w:r>
        <w:rPr>
          <w:sz w:val="26"/>
        </w:rPr>
        <w:t>the</w:t>
      </w:r>
      <w:r>
        <w:rPr>
          <w:spacing w:val="-4"/>
          <w:sz w:val="26"/>
        </w:rPr>
        <w:t xml:space="preserve"> </w:t>
      </w:r>
      <w:r>
        <w:rPr>
          <w:sz w:val="26"/>
        </w:rPr>
        <w:t>terms,</w:t>
      </w:r>
      <w:r>
        <w:rPr>
          <w:spacing w:val="-4"/>
          <w:sz w:val="26"/>
        </w:rPr>
        <w:t xml:space="preserve"> </w:t>
      </w:r>
      <w:r>
        <w:rPr>
          <w:sz w:val="26"/>
        </w:rPr>
        <w:t>conditions,</w:t>
      </w:r>
      <w:r>
        <w:rPr>
          <w:spacing w:val="-4"/>
          <w:sz w:val="26"/>
        </w:rPr>
        <w:t xml:space="preserve"> </w:t>
      </w:r>
      <w:r>
        <w:rPr>
          <w:sz w:val="26"/>
        </w:rPr>
        <w:t>and</w:t>
      </w:r>
      <w:r>
        <w:rPr>
          <w:spacing w:val="-4"/>
          <w:sz w:val="26"/>
        </w:rPr>
        <w:t xml:space="preserve"> </w:t>
      </w:r>
      <w:r>
        <w:rPr>
          <w:sz w:val="26"/>
        </w:rPr>
        <w:t>requirements</w:t>
      </w:r>
      <w:r>
        <w:rPr>
          <w:spacing w:val="-4"/>
          <w:sz w:val="26"/>
        </w:rPr>
        <w:t xml:space="preserve"> </w:t>
      </w:r>
      <w:r>
        <w:rPr>
          <w:sz w:val="26"/>
        </w:rPr>
        <w:t>of</w:t>
      </w:r>
      <w:r>
        <w:rPr>
          <w:spacing w:val="-5"/>
          <w:sz w:val="26"/>
        </w:rPr>
        <w:t xml:space="preserve"> </w:t>
      </w:r>
      <w:r>
        <w:rPr>
          <w:sz w:val="26"/>
        </w:rPr>
        <w:t>the</w:t>
      </w:r>
      <w:r>
        <w:rPr>
          <w:spacing w:val="-4"/>
          <w:sz w:val="26"/>
        </w:rPr>
        <w:t xml:space="preserve"> </w:t>
      </w:r>
      <w:r>
        <w:rPr>
          <w:sz w:val="26"/>
        </w:rPr>
        <w:t>grant</w:t>
      </w:r>
      <w:r>
        <w:rPr>
          <w:spacing w:val="-4"/>
          <w:sz w:val="26"/>
        </w:rPr>
        <w:t xml:space="preserve"> </w:t>
      </w:r>
      <w:r>
        <w:rPr>
          <w:sz w:val="26"/>
        </w:rPr>
        <w:t>and</w:t>
      </w:r>
      <w:r>
        <w:rPr>
          <w:spacing w:val="-5"/>
          <w:sz w:val="26"/>
        </w:rPr>
        <w:t xml:space="preserve"> </w:t>
      </w:r>
      <w:r>
        <w:rPr>
          <w:sz w:val="26"/>
        </w:rPr>
        <w:t>thus submits to the jurisdiction of the Commission with respect to the disbursement and administration of the grant.</w:t>
      </w:r>
    </w:p>
    <w:p w:rsidR="00BE24D9" w:rsidRDefault="001B63F1" w14:paraId="351EAEED" w14:textId="77777777">
      <w:pPr>
        <w:pStyle w:val="ListParagraph"/>
        <w:numPr>
          <w:ilvl w:val="2"/>
          <w:numId w:val="13"/>
        </w:numPr>
        <w:tabs>
          <w:tab w:val="left" w:pos="820"/>
        </w:tabs>
        <w:spacing w:line="232" w:lineRule="auto"/>
        <w:ind w:left="820" w:right="718" w:hanging="361"/>
        <w:rPr>
          <w:sz w:val="26"/>
        </w:rPr>
      </w:pPr>
      <w:r>
        <w:rPr>
          <w:sz w:val="26"/>
        </w:rPr>
        <w:t>Applicant</w:t>
      </w:r>
      <w:r>
        <w:rPr>
          <w:spacing w:val="-4"/>
          <w:sz w:val="26"/>
        </w:rPr>
        <w:t xml:space="preserve"> </w:t>
      </w:r>
      <w:r>
        <w:rPr>
          <w:sz w:val="26"/>
        </w:rPr>
        <w:t>agrees</w:t>
      </w:r>
      <w:r>
        <w:rPr>
          <w:spacing w:val="-4"/>
          <w:sz w:val="26"/>
        </w:rPr>
        <w:t xml:space="preserve"> </w:t>
      </w:r>
      <w:r>
        <w:rPr>
          <w:sz w:val="26"/>
        </w:rPr>
        <w:t>to</w:t>
      </w:r>
      <w:r>
        <w:rPr>
          <w:spacing w:val="-7"/>
          <w:sz w:val="26"/>
        </w:rPr>
        <w:t xml:space="preserve"> </w:t>
      </w:r>
      <w:r>
        <w:rPr>
          <w:sz w:val="26"/>
        </w:rPr>
        <w:t>abide</w:t>
      </w:r>
      <w:r>
        <w:rPr>
          <w:spacing w:val="-4"/>
          <w:sz w:val="26"/>
        </w:rPr>
        <w:t xml:space="preserve"> </w:t>
      </w:r>
      <w:r>
        <w:rPr>
          <w:sz w:val="26"/>
        </w:rPr>
        <w:t>by</w:t>
      </w:r>
      <w:r>
        <w:rPr>
          <w:spacing w:val="-6"/>
          <w:sz w:val="26"/>
        </w:rPr>
        <w:t xml:space="preserve"> </w:t>
      </w:r>
      <w:r>
        <w:rPr>
          <w:sz w:val="26"/>
        </w:rPr>
        <w:t>the</w:t>
      </w:r>
      <w:r>
        <w:rPr>
          <w:spacing w:val="-4"/>
          <w:sz w:val="26"/>
        </w:rPr>
        <w:t xml:space="preserve"> </w:t>
      </w:r>
      <w:r>
        <w:rPr>
          <w:sz w:val="26"/>
        </w:rPr>
        <w:t>CASF</w:t>
      </w:r>
      <w:r>
        <w:rPr>
          <w:spacing w:val="-4"/>
          <w:sz w:val="26"/>
        </w:rPr>
        <w:t xml:space="preserve"> </w:t>
      </w:r>
      <w:r>
        <w:rPr>
          <w:sz w:val="26"/>
        </w:rPr>
        <w:t>program</w:t>
      </w:r>
      <w:r>
        <w:rPr>
          <w:spacing w:val="-4"/>
          <w:sz w:val="26"/>
        </w:rPr>
        <w:t xml:space="preserve"> </w:t>
      </w:r>
      <w:r>
        <w:rPr>
          <w:sz w:val="26"/>
        </w:rPr>
        <w:t>rules</w:t>
      </w:r>
      <w:r>
        <w:rPr>
          <w:spacing w:val="-4"/>
          <w:sz w:val="26"/>
        </w:rPr>
        <w:t xml:space="preserve"> </w:t>
      </w:r>
      <w:r>
        <w:rPr>
          <w:sz w:val="26"/>
        </w:rPr>
        <w:t>the</w:t>
      </w:r>
      <w:r>
        <w:rPr>
          <w:spacing w:val="-4"/>
          <w:sz w:val="26"/>
        </w:rPr>
        <w:t xml:space="preserve"> </w:t>
      </w:r>
      <w:r>
        <w:rPr>
          <w:sz w:val="26"/>
        </w:rPr>
        <w:t>Commission established as well as all other applicable state and federal rules and regulations concerning broadband services.</w:t>
      </w:r>
    </w:p>
    <w:p w:rsidR="00BE24D9" w:rsidRDefault="001B63F1" w14:paraId="752993EF" w14:textId="77777777">
      <w:pPr>
        <w:pStyle w:val="ListParagraph"/>
        <w:numPr>
          <w:ilvl w:val="2"/>
          <w:numId w:val="13"/>
        </w:numPr>
        <w:tabs>
          <w:tab w:val="left" w:pos="820"/>
        </w:tabs>
        <w:spacing w:line="232" w:lineRule="auto"/>
        <w:ind w:left="820" w:right="815" w:hanging="361"/>
        <w:rPr>
          <w:sz w:val="26"/>
        </w:rPr>
      </w:pPr>
      <w:r>
        <w:rPr>
          <w:sz w:val="26"/>
        </w:rPr>
        <w:t>Applicant agrees to abide by the Commission’s Rules of Practice and Procedure</w:t>
      </w:r>
      <w:r>
        <w:rPr>
          <w:spacing w:val="-4"/>
          <w:sz w:val="26"/>
        </w:rPr>
        <w:t xml:space="preserve"> </w:t>
      </w:r>
      <w:r>
        <w:rPr>
          <w:sz w:val="26"/>
        </w:rPr>
        <w:t>and</w:t>
      </w:r>
      <w:r>
        <w:rPr>
          <w:spacing w:val="-4"/>
          <w:sz w:val="26"/>
        </w:rPr>
        <w:t xml:space="preserve"> </w:t>
      </w:r>
      <w:r>
        <w:rPr>
          <w:sz w:val="26"/>
        </w:rPr>
        <w:t>applicable</w:t>
      </w:r>
      <w:r>
        <w:rPr>
          <w:spacing w:val="-3"/>
          <w:sz w:val="26"/>
        </w:rPr>
        <w:t xml:space="preserve"> </w:t>
      </w:r>
      <w:r>
        <w:rPr>
          <w:sz w:val="26"/>
        </w:rPr>
        <w:t>statutes,</w:t>
      </w:r>
      <w:r>
        <w:rPr>
          <w:spacing w:val="-3"/>
          <w:sz w:val="26"/>
        </w:rPr>
        <w:t xml:space="preserve"> </w:t>
      </w:r>
      <w:r>
        <w:rPr>
          <w:sz w:val="26"/>
        </w:rPr>
        <w:t>and</w:t>
      </w:r>
      <w:r>
        <w:rPr>
          <w:spacing w:val="-3"/>
          <w:sz w:val="26"/>
        </w:rPr>
        <w:t xml:space="preserve"> </w:t>
      </w:r>
      <w:r>
        <w:rPr>
          <w:sz w:val="26"/>
        </w:rPr>
        <w:t>to</w:t>
      </w:r>
      <w:r>
        <w:rPr>
          <w:spacing w:val="-5"/>
          <w:sz w:val="26"/>
        </w:rPr>
        <w:t xml:space="preserve"> </w:t>
      </w:r>
      <w:r>
        <w:rPr>
          <w:sz w:val="26"/>
        </w:rPr>
        <w:t>be</w:t>
      </w:r>
      <w:r>
        <w:rPr>
          <w:spacing w:val="-3"/>
          <w:sz w:val="26"/>
        </w:rPr>
        <w:t xml:space="preserve"> </w:t>
      </w:r>
      <w:r>
        <w:rPr>
          <w:sz w:val="26"/>
        </w:rPr>
        <w:t>subject</w:t>
      </w:r>
      <w:r>
        <w:rPr>
          <w:spacing w:val="-5"/>
          <w:sz w:val="26"/>
        </w:rPr>
        <w:t xml:space="preserve"> </w:t>
      </w:r>
      <w:r>
        <w:rPr>
          <w:sz w:val="26"/>
        </w:rPr>
        <w:t>to</w:t>
      </w:r>
      <w:r>
        <w:rPr>
          <w:spacing w:val="-4"/>
          <w:sz w:val="26"/>
        </w:rPr>
        <w:t xml:space="preserve"> </w:t>
      </w:r>
      <w:r>
        <w:rPr>
          <w:sz w:val="26"/>
        </w:rPr>
        <w:t>Public</w:t>
      </w:r>
      <w:r>
        <w:rPr>
          <w:spacing w:val="-4"/>
          <w:sz w:val="26"/>
        </w:rPr>
        <w:t xml:space="preserve"> </w:t>
      </w:r>
      <w:r>
        <w:rPr>
          <w:sz w:val="26"/>
        </w:rPr>
        <w:t>Utilities Code sections 2108 and 2111.</w:t>
      </w:r>
    </w:p>
    <w:p w:rsidR="00BE24D9" w:rsidRDefault="001B63F1" w14:paraId="571D2FDC" w14:textId="77777777">
      <w:pPr>
        <w:pStyle w:val="ListParagraph"/>
        <w:numPr>
          <w:ilvl w:val="2"/>
          <w:numId w:val="13"/>
        </w:numPr>
        <w:tabs>
          <w:tab w:val="left" w:pos="820"/>
        </w:tabs>
        <w:spacing w:line="232" w:lineRule="auto"/>
        <w:ind w:left="820" w:right="248" w:hanging="361"/>
        <w:rPr>
          <w:sz w:val="26"/>
        </w:rPr>
      </w:pPr>
      <w:r>
        <w:rPr>
          <w:sz w:val="26"/>
        </w:rPr>
        <w:t>Applicant agrees that no</w:t>
      </w:r>
      <w:r>
        <w:rPr>
          <w:spacing w:val="-1"/>
          <w:sz w:val="26"/>
        </w:rPr>
        <w:t xml:space="preserve"> </w:t>
      </w:r>
      <w:r>
        <w:rPr>
          <w:sz w:val="26"/>
        </w:rPr>
        <w:t>officer, director, or partner</w:t>
      </w:r>
      <w:r>
        <w:rPr>
          <w:spacing w:val="-1"/>
          <w:sz w:val="26"/>
        </w:rPr>
        <w:t xml:space="preserve"> </w:t>
      </w:r>
      <w:r>
        <w:rPr>
          <w:sz w:val="26"/>
        </w:rPr>
        <w:t>of the</w:t>
      </w:r>
      <w:r>
        <w:rPr>
          <w:spacing w:val="-1"/>
          <w:sz w:val="26"/>
        </w:rPr>
        <w:t xml:space="preserve"> </w:t>
      </w:r>
      <w:r>
        <w:rPr>
          <w:sz w:val="26"/>
        </w:rPr>
        <w:t>Applicant or its Fiscal Agent has: 1) filed for bankruptcy; 2) was sanctioned by the Federal Communications</w:t>
      </w:r>
      <w:r>
        <w:rPr>
          <w:spacing w:val="-3"/>
          <w:sz w:val="26"/>
        </w:rPr>
        <w:t xml:space="preserve"> </w:t>
      </w:r>
      <w:r>
        <w:rPr>
          <w:sz w:val="26"/>
        </w:rPr>
        <w:t>Commission</w:t>
      </w:r>
      <w:r>
        <w:rPr>
          <w:spacing w:val="-3"/>
          <w:sz w:val="26"/>
        </w:rPr>
        <w:t xml:space="preserve"> </w:t>
      </w:r>
      <w:r>
        <w:rPr>
          <w:sz w:val="26"/>
        </w:rPr>
        <w:t>or</w:t>
      </w:r>
      <w:r>
        <w:rPr>
          <w:spacing w:val="-2"/>
          <w:sz w:val="26"/>
        </w:rPr>
        <w:t xml:space="preserve"> </w:t>
      </w:r>
      <w:r>
        <w:rPr>
          <w:sz w:val="26"/>
        </w:rPr>
        <w:t>any</w:t>
      </w:r>
      <w:r>
        <w:rPr>
          <w:spacing w:val="-2"/>
          <w:sz w:val="26"/>
        </w:rPr>
        <w:t xml:space="preserve"> </w:t>
      </w:r>
      <w:r>
        <w:rPr>
          <w:sz w:val="26"/>
        </w:rPr>
        <w:t>state</w:t>
      </w:r>
      <w:r>
        <w:rPr>
          <w:spacing w:val="-2"/>
          <w:sz w:val="26"/>
        </w:rPr>
        <w:t xml:space="preserve"> </w:t>
      </w:r>
      <w:r>
        <w:rPr>
          <w:sz w:val="26"/>
        </w:rPr>
        <w:t>regulatory</w:t>
      </w:r>
      <w:r>
        <w:rPr>
          <w:spacing w:val="-2"/>
          <w:sz w:val="26"/>
        </w:rPr>
        <w:t xml:space="preserve"> </w:t>
      </w:r>
      <w:r>
        <w:rPr>
          <w:sz w:val="26"/>
        </w:rPr>
        <w:t>agency</w:t>
      </w:r>
      <w:r>
        <w:rPr>
          <w:spacing w:val="-4"/>
          <w:sz w:val="26"/>
        </w:rPr>
        <w:t xml:space="preserve"> </w:t>
      </w:r>
      <w:r>
        <w:rPr>
          <w:sz w:val="26"/>
        </w:rPr>
        <w:t>for</w:t>
      </w:r>
      <w:r>
        <w:rPr>
          <w:spacing w:val="-2"/>
          <w:sz w:val="26"/>
        </w:rPr>
        <w:t xml:space="preserve"> </w:t>
      </w:r>
      <w:r>
        <w:rPr>
          <w:sz w:val="26"/>
        </w:rPr>
        <w:t>failure</w:t>
      </w:r>
      <w:r>
        <w:rPr>
          <w:spacing w:val="-3"/>
          <w:sz w:val="26"/>
        </w:rPr>
        <w:t xml:space="preserve"> </w:t>
      </w:r>
      <w:r>
        <w:rPr>
          <w:sz w:val="26"/>
        </w:rPr>
        <w:t>to comply with any regulatory statute, rule, or order; nor 3) has been found either civilly or criminally liable by a court of appropriate jurisdiction for violation</w:t>
      </w:r>
      <w:r>
        <w:rPr>
          <w:spacing w:val="-5"/>
          <w:sz w:val="26"/>
        </w:rPr>
        <w:t xml:space="preserve"> </w:t>
      </w:r>
      <w:r>
        <w:rPr>
          <w:sz w:val="26"/>
        </w:rPr>
        <w:t>of</w:t>
      </w:r>
      <w:r>
        <w:rPr>
          <w:spacing w:val="-4"/>
          <w:sz w:val="26"/>
        </w:rPr>
        <w:t xml:space="preserve"> </w:t>
      </w:r>
      <w:r>
        <w:rPr>
          <w:sz w:val="26"/>
        </w:rPr>
        <w:t>§</w:t>
      </w:r>
      <w:r>
        <w:rPr>
          <w:spacing w:val="-3"/>
          <w:sz w:val="26"/>
        </w:rPr>
        <w:t xml:space="preserve"> </w:t>
      </w:r>
      <w:r>
        <w:rPr>
          <w:sz w:val="26"/>
        </w:rPr>
        <w:t>1700</w:t>
      </w:r>
      <w:r>
        <w:rPr>
          <w:spacing w:val="-3"/>
          <w:sz w:val="26"/>
        </w:rPr>
        <w:t xml:space="preserve"> </w:t>
      </w:r>
      <w:r>
        <w:rPr>
          <w:sz w:val="26"/>
        </w:rPr>
        <w:t>et.</w:t>
      </w:r>
      <w:r>
        <w:rPr>
          <w:spacing w:val="-3"/>
          <w:sz w:val="26"/>
        </w:rPr>
        <w:t xml:space="preserve"> </w:t>
      </w:r>
      <w:r>
        <w:rPr>
          <w:sz w:val="26"/>
        </w:rPr>
        <w:t>seq.</w:t>
      </w:r>
      <w:r>
        <w:rPr>
          <w:spacing w:val="-3"/>
          <w:sz w:val="26"/>
        </w:rPr>
        <w:t xml:space="preserve"> </w:t>
      </w:r>
      <w:r>
        <w:rPr>
          <w:sz w:val="26"/>
        </w:rPr>
        <w:t>of</w:t>
      </w:r>
      <w:r>
        <w:rPr>
          <w:spacing w:val="-3"/>
          <w:sz w:val="26"/>
        </w:rPr>
        <w:t xml:space="preserve"> </w:t>
      </w:r>
      <w:r>
        <w:rPr>
          <w:sz w:val="26"/>
        </w:rPr>
        <w:t>the</w:t>
      </w:r>
      <w:r>
        <w:rPr>
          <w:spacing w:val="-4"/>
          <w:sz w:val="26"/>
        </w:rPr>
        <w:t xml:space="preserve"> </w:t>
      </w:r>
      <w:r>
        <w:rPr>
          <w:sz w:val="26"/>
        </w:rPr>
        <w:t>California</w:t>
      </w:r>
      <w:r>
        <w:rPr>
          <w:spacing w:val="-3"/>
          <w:sz w:val="26"/>
        </w:rPr>
        <w:t xml:space="preserve"> </w:t>
      </w:r>
      <w:r>
        <w:rPr>
          <w:sz w:val="26"/>
        </w:rPr>
        <w:t>Business</w:t>
      </w:r>
      <w:r>
        <w:rPr>
          <w:spacing w:val="-3"/>
          <w:sz w:val="26"/>
        </w:rPr>
        <w:t xml:space="preserve"> </w:t>
      </w:r>
      <w:r>
        <w:rPr>
          <w:sz w:val="26"/>
        </w:rPr>
        <w:t>and</w:t>
      </w:r>
      <w:r>
        <w:rPr>
          <w:spacing w:val="-3"/>
          <w:sz w:val="26"/>
        </w:rPr>
        <w:t xml:space="preserve"> </w:t>
      </w:r>
      <w:r>
        <w:rPr>
          <w:sz w:val="26"/>
        </w:rPr>
        <w:t>Professions</w:t>
      </w:r>
      <w:r>
        <w:rPr>
          <w:spacing w:val="-3"/>
          <w:sz w:val="26"/>
        </w:rPr>
        <w:t xml:space="preserve"> </w:t>
      </w:r>
      <w:r>
        <w:rPr>
          <w:sz w:val="26"/>
        </w:rPr>
        <w:t>Code, or for any action which involved misrepresentations to consumers, nor is currently under investigation for similar violations.</w:t>
      </w:r>
    </w:p>
    <w:p w:rsidR="00BE24D9" w:rsidRDefault="001B63F1" w14:paraId="15C1E477" w14:textId="77777777">
      <w:pPr>
        <w:pStyle w:val="BodyText"/>
        <w:spacing w:before="130"/>
        <w:rPr>
          <w:sz w:val="20"/>
        </w:rPr>
      </w:pPr>
      <w:r>
        <w:rPr>
          <w:noProof/>
        </w:rPr>
        <mc:AlternateContent>
          <mc:Choice Requires="wps">
            <w:drawing>
              <wp:anchor distT="0" distB="0" distL="0" distR="0" simplePos="0" relativeHeight="487596032" behindDoc="1" locked="0" layoutInCell="1" allowOverlap="1" wp14:editId="345A25C2" wp14:anchorId="03782CC5">
                <wp:simplePos x="0" y="0"/>
                <wp:positionH relativeFrom="page">
                  <wp:posOffset>914400</wp:posOffset>
                </wp:positionH>
                <wp:positionV relativeFrom="paragraph">
                  <wp:posOffset>255961</wp:posOffset>
                </wp:positionV>
                <wp:extent cx="1829435" cy="952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5" style="position:absolute;margin-left:1in;margin-top:20.15pt;width:144.05pt;height:.75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" w14:anchorId="436DD9F3">
                <v:path arrowok="t"/>
                <w10:wrap type="topAndBottom" anchorx="page"/>
              </v:shape>
            </w:pict>
          </mc:Fallback>
        </mc:AlternateContent>
      </w:r>
    </w:p>
    <w:p w:rsidR="00BE24D9" w:rsidRDefault="001B63F1" w14:paraId="4A665F07" w14:textId="77777777">
      <w:pPr>
        <w:spacing w:before="99"/>
        <w:ind w:left="280" w:right="223" w:hanging="180"/>
        <w:rPr>
          <w:sz w:val="20"/>
        </w:rPr>
      </w:pPr>
      <w:r>
        <w:rPr>
          <w:position w:val="5"/>
          <w:sz w:val="13"/>
        </w:rPr>
        <w:t>40</w:t>
      </w:r>
      <w:r>
        <w:rPr>
          <w:spacing w:val="25"/>
          <w:position w:val="5"/>
          <w:sz w:val="13"/>
        </w:rPr>
        <w:t xml:space="preserve"> </w:t>
      </w:r>
      <w:r>
        <w:rPr>
          <w:sz w:val="20"/>
        </w:rPr>
        <w:t>For BPHA Internet Extension Projects, the applicant must identify all the equipment to be funded by the CASF by category (buildings, outside plant, towers and poles, network and access equipment, operating equipment, customer premise equipment), the type of equipment (new building, prefabricated</w:t>
      </w:r>
      <w:r>
        <w:rPr>
          <w:spacing w:val="-5"/>
          <w:sz w:val="20"/>
        </w:rPr>
        <w:t xml:space="preserve"> </w:t>
      </w:r>
      <w:r>
        <w:rPr>
          <w:sz w:val="20"/>
        </w:rPr>
        <w:t>building,</w:t>
      </w:r>
      <w:r>
        <w:rPr>
          <w:spacing w:val="-3"/>
          <w:sz w:val="20"/>
        </w:rPr>
        <w:t xml:space="preserve"> </w:t>
      </w:r>
      <w:r>
        <w:rPr>
          <w:sz w:val="20"/>
        </w:rPr>
        <w:t>rehab</w:t>
      </w:r>
      <w:r>
        <w:rPr>
          <w:spacing w:val="-3"/>
          <w:sz w:val="20"/>
        </w:rPr>
        <w:t xml:space="preserve"> </w:t>
      </w:r>
      <w:r>
        <w:rPr>
          <w:sz w:val="20"/>
        </w:rPr>
        <w:t>of</w:t>
      </w:r>
      <w:r>
        <w:rPr>
          <w:spacing w:val="-3"/>
          <w:sz w:val="20"/>
        </w:rPr>
        <w:t xml:space="preserve"> </w:t>
      </w:r>
      <w:r>
        <w:rPr>
          <w:sz w:val="20"/>
        </w:rPr>
        <w:t>existing</w:t>
      </w:r>
      <w:r>
        <w:rPr>
          <w:spacing w:val="-4"/>
          <w:sz w:val="20"/>
        </w:rPr>
        <w:t xml:space="preserve"> </w:t>
      </w:r>
      <w:r>
        <w:rPr>
          <w:sz w:val="20"/>
        </w:rPr>
        <w:t>building,</w:t>
      </w:r>
      <w:r>
        <w:rPr>
          <w:spacing w:val="-3"/>
          <w:sz w:val="20"/>
        </w:rPr>
        <w:t xml:space="preserve"> </w:t>
      </w:r>
      <w:r>
        <w:rPr>
          <w:sz w:val="20"/>
        </w:rPr>
        <w:t>new</w:t>
      </w:r>
      <w:r>
        <w:rPr>
          <w:spacing w:val="-3"/>
          <w:sz w:val="20"/>
        </w:rPr>
        <w:t xml:space="preserve"> </w:t>
      </w:r>
      <w:r>
        <w:rPr>
          <w:sz w:val="20"/>
        </w:rPr>
        <w:t>towers</w:t>
      </w:r>
      <w:r>
        <w:rPr>
          <w:spacing w:val="-3"/>
          <w:sz w:val="20"/>
        </w:rPr>
        <w:t xml:space="preserve"> </w:t>
      </w:r>
      <w:r>
        <w:rPr>
          <w:sz w:val="20"/>
        </w:rPr>
        <w:t>or</w:t>
      </w:r>
      <w:r>
        <w:rPr>
          <w:spacing w:val="-4"/>
          <w:sz w:val="20"/>
        </w:rPr>
        <w:t xml:space="preserve"> </w:t>
      </w:r>
      <w:r>
        <w:rPr>
          <w:sz w:val="20"/>
        </w:rPr>
        <w:t>poles,</w:t>
      </w:r>
      <w:r>
        <w:rPr>
          <w:spacing w:val="-3"/>
          <w:sz w:val="20"/>
        </w:rPr>
        <w:t xml:space="preserve"> </w:t>
      </w:r>
      <w:r>
        <w:rPr>
          <w:sz w:val="20"/>
        </w:rPr>
        <w:t>modification</w:t>
      </w:r>
      <w:r>
        <w:rPr>
          <w:spacing w:val="-4"/>
          <w:sz w:val="20"/>
        </w:rPr>
        <w:t xml:space="preserve"> </w:t>
      </w:r>
      <w:r>
        <w:rPr>
          <w:sz w:val="20"/>
        </w:rPr>
        <w:t>of</w:t>
      </w:r>
      <w:r>
        <w:rPr>
          <w:spacing w:val="-4"/>
          <w:sz w:val="20"/>
        </w:rPr>
        <w:t xml:space="preserve"> </w:t>
      </w:r>
      <w:r>
        <w:rPr>
          <w:sz w:val="20"/>
        </w:rPr>
        <w:t>existing</w:t>
      </w:r>
      <w:r>
        <w:rPr>
          <w:spacing w:val="-3"/>
          <w:sz w:val="20"/>
        </w:rPr>
        <w:t xml:space="preserve"> </w:t>
      </w:r>
      <w:r>
        <w:rPr>
          <w:sz w:val="20"/>
        </w:rPr>
        <w:t>towers and poles,</w:t>
      </w:r>
      <w:r>
        <w:rPr>
          <w:spacing w:val="-1"/>
          <w:sz w:val="20"/>
        </w:rPr>
        <w:t xml:space="preserve"> </w:t>
      </w:r>
      <w:r>
        <w:rPr>
          <w:sz w:val="20"/>
        </w:rPr>
        <w:t>broadband switching equipment, office</w:t>
      </w:r>
      <w:r>
        <w:rPr>
          <w:spacing w:val="-2"/>
          <w:sz w:val="20"/>
        </w:rPr>
        <w:t xml:space="preserve"> </w:t>
      </w:r>
      <w:r>
        <w:rPr>
          <w:sz w:val="20"/>
        </w:rPr>
        <w:t>furniture</w:t>
      </w:r>
      <w:r>
        <w:rPr>
          <w:spacing w:val="-1"/>
          <w:sz w:val="20"/>
        </w:rPr>
        <w:t xml:space="preserve"> </w:t>
      </w:r>
      <w:r>
        <w:rPr>
          <w:sz w:val="20"/>
        </w:rPr>
        <w:t>and</w:t>
      </w:r>
      <w:r>
        <w:rPr>
          <w:spacing w:val="-1"/>
          <w:sz w:val="20"/>
        </w:rPr>
        <w:t xml:space="preserve"> </w:t>
      </w:r>
      <w:r>
        <w:rPr>
          <w:sz w:val="20"/>
        </w:rPr>
        <w:t>fixture, etc.),</w:t>
      </w:r>
      <w:r>
        <w:rPr>
          <w:spacing w:val="-1"/>
          <w:sz w:val="20"/>
        </w:rPr>
        <w:t xml:space="preserve"> </w:t>
      </w:r>
      <w:r>
        <w:rPr>
          <w:sz w:val="20"/>
        </w:rPr>
        <w:t>and the</w:t>
      </w:r>
      <w:r>
        <w:rPr>
          <w:spacing w:val="-2"/>
          <w:sz w:val="20"/>
        </w:rPr>
        <w:t xml:space="preserve"> </w:t>
      </w:r>
      <w:r>
        <w:rPr>
          <w:sz w:val="20"/>
        </w:rPr>
        <w:t>estimated useful life (10, 15, 20, etc. years).</w:t>
      </w:r>
    </w:p>
    <w:p w:rsidR="00BE24D9" w:rsidRDefault="00BE24D9" w14:paraId="5458796A" w14:textId="77777777">
      <w:pPr>
        <w:rPr>
          <w:sz w:val="20"/>
        </w:rPr>
        <w:sectPr w:rsidR="00BE24D9" w:rsidSect="00F568C3">
          <w:pgSz w:w="12240" w:h="15840"/>
          <w:pgMar w:top="1320" w:right="1260" w:bottom="1340" w:left="1340" w:header="729" w:footer="1155" w:gutter="0"/>
          <w:cols w:space="720"/>
        </w:sectPr>
      </w:pPr>
    </w:p>
    <w:p w:rsidR="00BE24D9" w:rsidRDefault="001B63F1" w14:paraId="6136CA99" w14:textId="77777777">
      <w:pPr>
        <w:pStyle w:val="ListParagraph"/>
        <w:numPr>
          <w:ilvl w:val="2"/>
          <w:numId w:val="13"/>
        </w:numPr>
        <w:tabs>
          <w:tab w:val="left" w:pos="820"/>
        </w:tabs>
        <w:spacing w:before="98" w:line="232" w:lineRule="auto"/>
        <w:ind w:left="820" w:right="267" w:hanging="361"/>
        <w:rPr>
          <w:sz w:val="26"/>
        </w:rPr>
      </w:pPr>
      <w:r>
        <w:rPr>
          <w:sz w:val="26"/>
        </w:rPr>
        <w:lastRenderedPageBreak/>
        <w:t>Applicant affirms that the low-income community the project seeks to serve</w:t>
      </w:r>
      <w:r>
        <w:rPr>
          <w:spacing w:val="-3"/>
          <w:sz w:val="26"/>
        </w:rPr>
        <w:t xml:space="preserve"> </w:t>
      </w:r>
      <w:r>
        <w:rPr>
          <w:sz w:val="26"/>
        </w:rPr>
        <w:t>does</w:t>
      </w:r>
      <w:r>
        <w:rPr>
          <w:spacing w:val="-5"/>
          <w:sz w:val="26"/>
        </w:rPr>
        <w:t xml:space="preserve"> </w:t>
      </w:r>
      <w:r>
        <w:rPr>
          <w:sz w:val="26"/>
        </w:rPr>
        <w:t>not</w:t>
      </w:r>
      <w:r>
        <w:rPr>
          <w:spacing w:val="-3"/>
          <w:sz w:val="26"/>
        </w:rPr>
        <w:t xml:space="preserve"> </w:t>
      </w:r>
      <w:r>
        <w:rPr>
          <w:sz w:val="26"/>
        </w:rPr>
        <w:t>have</w:t>
      </w:r>
      <w:r>
        <w:rPr>
          <w:spacing w:val="-4"/>
          <w:sz w:val="26"/>
        </w:rPr>
        <w:t xml:space="preserve"> </w:t>
      </w:r>
      <w:r>
        <w:rPr>
          <w:sz w:val="26"/>
        </w:rPr>
        <w:t>access</w:t>
      </w:r>
      <w:r>
        <w:rPr>
          <w:spacing w:val="-3"/>
          <w:sz w:val="26"/>
        </w:rPr>
        <w:t xml:space="preserve"> </w:t>
      </w:r>
      <w:r>
        <w:rPr>
          <w:sz w:val="26"/>
        </w:rPr>
        <w:t>to</w:t>
      </w:r>
      <w:r>
        <w:rPr>
          <w:spacing w:val="-4"/>
          <w:sz w:val="26"/>
        </w:rPr>
        <w:t xml:space="preserve"> </w:t>
      </w:r>
      <w:r>
        <w:rPr>
          <w:sz w:val="26"/>
        </w:rPr>
        <w:t>free</w:t>
      </w:r>
      <w:r>
        <w:rPr>
          <w:spacing w:val="-3"/>
          <w:sz w:val="26"/>
        </w:rPr>
        <w:t xml:space="preserve"> </w:t>
      </w:r>
      <w:r>
        <w:rPr>
          <w:sz w:val="26"/>
        </w:rPr>
        <w:t>broadband</w:t>
      </w:r>
      <w:r>
        <w:rPr>
          <w:spacing w:val="-3"/>
          <w:sz w:val="26"/>
        </w:rPr>
        <w:t xml:space="preserve"> </w:t>
      </w:r>
      <w:r>
        <w:rPr>
          <w:sz w:val="26"/>
        </w:rPr>
        <w:t>service</w:t>
      </w:r>
      <w:r>
        <w:rPr>
          <w:spacing w:val="-3"/>
          <w:sz w:val="26"/>
        </w:rPr>
        <w:t xml:space="preserve"> </w:t>
      </w:r>
      <w:r>
        <w:rPr>
          <w:sz w:val="26"/>
        </w:rPr>
        <w:t>that</w:t>
      </w:r>
      <w:r>
        <w:rPr>
          <w:spacing w:val="-5"/>
          <w:sz w:val="26"/>
        </w:rPr>
        <w:t xml:space="preserve"> </w:t>
      </w:r>
      <w:r>
        <w:rPr>
          <w:sz w:val="26"/>
        </w:rPr>
        <w:t>meets</w:t>
      </w:r>
      <w:r>
        <w:rPr>
          <w:spacing w:val="-3"/>
          <w:sz w:val="26"/>
        </w:rPr>
        <w:t xml:space="preserve"> </w:t>
      </w:r>
      <w:r>
        <w:rPr>
          <w:sz w:val="26"/>
        </w:rPr>
        <w:t>or</w:t>
      </w:r>
      <w:r>
        <w:rPr>
          <w:spacing w:val="-3"/>
          <w:sz w:val="26"/>
        </w:rPr>
        <w:t xml:space="preserve"> </w:t>
      </w:r>
      <w:r>
        <w:rPr>
          <w:sz w:val="26"/>
        </w:rPr>
        <w:t>exceeds state standards as defined in these Guidelines.</w:t>
      </w:r>
    </w:p>
    <w:p w:rsidR="00BE24D9" w:rsidRDefault="001B63F1" w14:paraId="0E07296D" w14:textId="77777777">
      <w:pPr>
        <w:pStyle w:val="ListParagraph"/>
        <w:numPr>
          <w:ilvl w:val="2"/>
          <w:numId w:val="13"/>
        </w:numPr>
        <w:tabs>
          <w:tab w:val="left" w:pos="820"/>
        </w:tabs>
        <w:ind w:left="820" w:right="386" w:hanging="361"/>
        <w:rPr>
          <w:sz w:val="26"/>
        </w:rPr>
      </w:pPr>
      <w:r>
        <w:rPr>
          <w:sz w:val="26"/>
        </w:rPr>
        <w:t>Applicant</w:t>
      </w:r>
      <w:r>
        <w:rPr>
          <w:spacing w:val="-4"/>
          <w:sz w:val="26"/>
        </w:rPr>
        <w:t xml:space="preserve"> </w:t>
      </w:r>
      <w:r>
        <w:rPr>
          <w:sz w:val="26"/>
        </w:rPr>
        <w:t>agrees</w:t>
      </w:r>
      <w:r>
        <w:rPr>
          <w:spacing w:val="-4"/>
          <w:sz w:val="26"/>
        </w:rPr>
        <w:t xml:space="preserve"> </w:t>
      </w:r>
      <w:r>
        <w:rPr>
          <w:sz w:val="26"/>
        </w:rPr>
        <w:t>to</w:t>
      </w:r>
      <w:r>
        <w:rPr>
          <w:spacing w:val="-6"/>
          <w:sz w:val="26"/>
        </w:rPr>
        <w:t xml:space="preserve"> </w:t>
      </w:r>
      <w:r>
        <w:rPr>
          <w:sz w:val="26"/>
        </w:rPr>
        <w:t>provide</w:t>
      </w:r>
      <w:r>
        <w:rPr>
          <w:spacing w:val="-4"/>
          <w:sz w:val="26"/>
        </w:rPr>
        <w:t xml:space="preserve"> </w:t>
      </w:r>
      <w:r>
        <w:rPr>
          <w:sz w:val="26"/>
        </w:rPr>
        <w:t>free</w:t>
      </w:r>
      <w:r>
        <w:rPr>
          <w:spacing w:val="-4"/>
          <w:sz w:val="26"/>
        </w:rPr>
        <w:t xml:space="preserve"> </w:t>
      </w:r>
      <w:r>
        <w:rPr>
          <w:sz w:val="26"/>
        </w:rPr>
        <w:t>broadband</w:t>
      </w:r>
      <w:r>
        <w:rPr>
          <w:spacing w:val="-4"/>
          <w:sz w:val="26"/>
        </w:rPr>
        <w:t xml:space="preserve"> </w:t>
      </w:r>
      <w:r>
        <w:rPr>
          <w:sz w:val="26"/>
        </w:rPr>
        <w:t>service</w:t>
      </w:r>
      <w:r>
        <w:rPr>
          <w:spacing w:val="-4"/>
          <w:sz w:val="26"/>
        </w:rPr>
        <w:t xml:space="preserve"> </w:t>
      </w:r>
      <w:r>
        <w:rPr>
          <w:sz w:val="26"/>
        </w:rPr>
        <w:t>that</w:t>
      </w:r>
      <w:r>
        <w:rPr>
          <w:spacing w:val="-4"/>
          <w:sz w:val="26"/>
        </w:rPr>
        <w:t xml:space="preserve"> </w:t>
      </w:r>
      <w:r>
        <w:rPr>
          <w:sz w:val="26"/>
        </w:rPr>
        <w:t>meets</w:t>
      </w:r>
      <w:r>
        <w:rPr>
          <w:spacing w:val="-4"/>
          <w:sz w:val="26"/>
        </w:rPr>
        <w:t xml:space="preserve"> </w:t>
      </w:r>
      <w:r>
        <w:rPr>
          <w:sz w:val="26"/>
        </w:rPr>
        <w:t>or</w:t>
      </w:r>
      <w:r>
        <w:rPr>
          <w:spacing w:val="-4"/>
          <w:sz w:val="26"/>
        </w:rPr>
        <w:t xml:space="preserve"> </w:t>
      </w:r>
      <w:r>
        <w:rPr>
          <w:sz w:val="26"/>
        </w:rPr>
        <w:t xml:space="preserve">exceeds state standards as defined by these Guidelines to residents of the low- income community the project is intended to serve upon project </w:t>
      </w:r>
      <w:r>
        <w:rPr>
          <w:spacing w:val="-2"/>
          <w:sz w:val="26"/>
        </w:rPr>
        <w:t>completion.</w:t>
      </w:r>
    </w:p>
    <w:p w:rsidR="00BE24D9" w:rsidRDefault="001B63F1" w14:paraId="43CCE5E8" w14:textId="77777777">
      <w:pPr>
        <w:pStyle w:val="ListParagraph"/>
        <w:numPr>
          <w:ilvl w:val="2"/>
          <w:numId w:val="13"/>
        </w:numPr>
        <w:tabs>
          <w:tab w:val="left" w:pos="820"/>
        </w:tabs>
        <w:ind w:left="820" w:right="795" w:hanging="361"/>
        <w:rPr>
          <w:sz w:val="26"/>
        </w:rPr>
      </w:pPr>
      <w:r>
        <w:rPr>
          <w:sz w:val="26"/>
        </w:rPr>
        <w:t>Applicant</w:t>
      </w:r>
      <w:r>
        <w:rPr>
          <w:spacing w:val="-4"/>
          <w:sz w:val="26"/>
        </w:rPr>
        <w:t xml:space="preserve"> </w:t>
      </w:r>
      <w:r>
        <w:rPr>
          <w:sz w:val="26"/>
        </w:rPr>
        <w:t>agrees</w:t>
      </w:r>
      <w:r>
        <w:rPr>
          <w:spacing w:val="-4"/>
          <w:sz w:val="26"/>
        </w:rPr>
        <w:t xml:space="preserve"> </w:t>
      </w:r>
      <w:r>
        <w:rPr>
          <w:sz w:val="26"/>
        </w:rPr>
        <w:t>to</w:t>
      </w:r>
      <w:r>
        <w:rPr>
          <w:spacing w:val="-5"/>
          <w:sz w:val="26"/>
        </w:rPr>
        <w:t xml:space="preserve"> </w:t>
      </w:r>
      <w:r>
        <w:rPr>
          <w:sz w:val="26"/>
        </w:rPr>
        <w:t>the</w:t>
      </w:r>
      <w:r>
        <w:rPr>
          <w:spacing w:val="-4"/>
          <w:sz w:val="26"/>
        </w:rPr>
        <w:t xml:space="preserve"> </w:t>
      </w:r>
      <w:r>
        <w:rPr>
          <w:sz w:val="26"/>
        </w:rPr>
        <w:t>open</w:t>
      </w:r>
      <w:r>
        <w:rPr>
          <w:spacing w:val="-5"/>
          <w:sz w:val="26"/>
        </w:rPr>
        <w:t xml:space="preserve"> </w:t>
      </w:r>
      <w:r>
        <w:rPr>
          <w:sz w:val="26"/>
        </w:rPr>
        <w:t>access</w:t>
      </w:r>
      <w:r>
        <w:rPr>
          <w:spacing w:val="-5"/>
          <w:sz w:val="26"/>
        </w:rPr>
        <w:t xml:space="preserve"> </w:t>
      </w:r>
      <w:r>
        <w:rPr>
          <w:sz w:val="26"/>
        </w:rPr>
        <w:t>requirements</w:t>
      </w:r>
      <w:r>
        <w:rPr>
          <w:spacing w:val="-4"/>
          <w:sz w:val="26"/>
        </w:rPr>
        <w:t xml:space="preserve"> </w:t>
      </w:r>
      <w:r>
        <w:rPr>
          <w:sz w:val="26"/>
        </w:rPr>
        <w:t>for</w:t>
      </w:r>
      <w:r>
        <w:rPr>
          <w:spacing w:val="-4"/>
          <w:sz w:val="26"/>
        </w:rPr>
        <w:t xml:space="preserve"> </w:t>
      </w:r>
      <w:r>
        <w:rPr>
          <w:sz w:val="26"/>
        </w:rPr>
        <w:t>any</w:t>
      </w:r>
      <w:r>
        <w:rPr>
          <w:spacing w:val="-5"/>
          <w:sz w:val="26"/>
        </w:rPr>
        <w:t xml:space="preserve"> </w:t>
      </w:r>
      <w:r>
        <w:rPr>
          <w:sz w:val="26"/>
        </w:rPr>
        <w:t>middle</w:t>
      </w:r>
      <w:r>
        <w:rPr>
          <w:spacing w:val="-4"/>
          <w:sz w:val="26"/>
        </w:rPr>
        <w:t xml:space="preserve"> </w:t>
      </w:r>
      <w:r>
        <w:rPr>
          <w:sz w:val="26"/>
        </w:rPr>
        <w:t>mile facilities in the</w:t>
      </w:r>
      <w:r>
        <w:rPr>
          <w:spacing w:val="40"/>
          <w:sz w:val="26"/>
        </w:rPr>
        <w:t xml:space="preserve"> </w:t>
      </w:r>
      <w:r>
        <w:rPr>
          <w:sz w:val="26"/>
        </w:rPr>
        <w:t>project.</w:t>
      </w:r>
    </w:p>
    <w:p w:rsidR="00BE24D9" w:rsidRDefault="001B63F1" w14:paraId="269CCEAC" w14:textId="77777777">
      <w:pPr>
        <w:pStyle w:val="ListParagraph"/>
        <w:numPr>
          <w:ilvl w:val="2"/>
          <w:numId w:val="13"/>
        </w:numPr>
        <w:tabs>
          <w:tab w:val="left" w:pos="820"/>
        </w:tabs>
        <w:spacing w:line="232" w:lineRule="auto"/>
        <w:ind w:left="820" w:right="1005" w:hanging="361"/>
        <w:rPr>
          <w:sz w:val="26"/>
        </w:rPr>
      </w:pPr>
      <w:r>
        <w:rPr>
          <w:sz w:val="26"/>
        </w:rPr>
        <w:t>The</w:t>
      </w:r>
      <w:r>
        <w:rPr>
          <w:spacing w:val="-4"/>
          <w:sz w:val="26"/>
        </w:rPr>
        <w:t xml:space="preserve"> </w:t>
      </w:r>
      <w:r>
        <w:rPr>
          <w:sz w:val="26"/>
        </w:rPr>
        <w:t>Commission</w:t>
      </w:r>
      <w:r>
        <w:rPr>
          <w:spacing w:val="-4"/>
          <w:sz w:val="26"/>
        </w:rPr>
        <w:t xml:space="preserve"> </w:t>
      </w:r>
      <w:r>
        <w:rPr>
          <w:sz w:val="26"/>
        </w:rPr>
        <w:t>may</w:t>
      </w:r>
      <w:r>
        <w:rPr>
          <w:spacing w:val="-5"/>
          <w:sz w:val="26"/>
        </w:rPr>
        <w:t xml:space="preserve"> </w:t>
      </w:r>
      <w:r>
        <w:rPr>
          <w:sz w:val="26"/>
        </w:rPr>
        <w:t>also</w:t>
      </w:r>
      <w:r>
        <w:rPr>
          <w:spacing w:val="-4"/>
          <w:sz w:val="26"/>
        </w:rPr>
        <w:t xml:space="preserve"> </w:t>
      </w:r>
      <w:r>
        <w:rPr>
          <w:sz w:val="26"/>
        </w:rPr>
        <w:t>prohibit</w:t>
      </w:r>
      <w:r>
        <w:rPr>
          <w:spacing w:val="-4"/>
          <w:sz w:val="26"/>
        </w:rPr>
        <w:t xml:space="preserve"> </w:t>
      </w:r>
      <w:r>
        <w:rPr>
          <w:sz w:val="26"/>
        </w:rPr>
        <w:t>future</w:t>
      </w:r>
      <w:r>
        <w:rPr>
          <w:spacing w:val="-4"/>
          <w:sz w:val="26"/>
        </w:rPr>
        <w:t xml:space="preserve"> </w:t>
      </w:r>
      <w:r>
        <w:rPr>
          <w:sz w:val="26"/>
        </w:rPr>
        <w:t>participation</w:t>
      </w:r>
      <w:r>
        <w:rPr>
          <w:spacing w:val="-5"/>
          <w:sz w:val="26"/>
        </w:rPr>
        <w:t xml:space="preserve"> </w:t>
      </w:r>
      <w:r>
        <w:rPr>
          <w:sz w:val="26"/>
        </w:rPr>
        <w:t>in</w:t>
      </w:r>
      <w:r>
        <w:rPr>
          <w:spacing w:val="-5"/>
          <w:sz w:val="26"/>
        </w:rPr>
        <w:t xml:space="preserve"> </w:t>
      </w:r>
      <w:r>
        <w:rPr>
          <w:sz w:val="26"/>
        </w:rPr>
        <w:t>the</w:t>
      </w:r>
      <w:r>
        <w:rPr>
          <w:spacing w:val="-4"/>
          <w:sz w:val="26"/>
        </w:rPr>
        <w:t xml:space="preserve"> </w:t>
      </w:r>
      <w:r>
        <w:rPr>
          <w:sz w:val="26"/>
        </w:rPr>
        <w:t>CASF program for failure to comply with these provisions.</w:t>
      </w:r>
    </w:p>
    <w:p w:rsidR="00BE24D9" w:rsidRDefault="00BE24D9" w14:paraId="68B16AB5" w14:textId="77777777">
      <w:pPr>
        <w:pStyle w:val="BodyText"/>
        <w:spacing w:before="140"/>
      </w:pPr>
    </w:p>
    <w:p w:rsidR="00BE24D9" w:rsidRDefault="001B63F1" w14:paraId="795793DE" w14:textId="77777777">
      <w:pPr>
        <w:pStyle w:val="Heading1"/>
        <w:numPr>
          <w:ilvl w:val="0"/>
          <w:numId w:val="20"/>
        </w:numPr>
        <w:tabs>
          <w:tab w:val="left" w:pos="658"/>
        </w:tabs>
        <w:ind w:left="658" w:hanging="558"/>
      </w:pPr>
      <w:r>
        <w:t>Submission</w:t>
      </w:r>
      <w:r>
        <w:rPr>
          <w:spacing w:val="-3"/>
        </w:rPr>
        <w:t xml:space="preserve"> </w:t>
      </w:r>
      <w:r>
        <w:t>and</w:t>
      </w:r>
      <w:r>
        <w:rPr>
          <w:spacing w:val="-1"/>
        </w:rPr>
        <w:t xml:space="preserve"> </w:t>
      </w:r>
      <w:r>
        <w:rPr>
          <w:spacing w:val="-2"/>
        </w:rPr>
        <w:t>Timelines</w:t>
      </w:r>
    </w:p>
    <w:p w:rsidR="00BE24D9" w:rsidRDefault="001B63F1" w14:paraId="2FD09DFE" w14:textId="77777777">
      <w:pPr>
        <w:pStyle w:val="BodyText"/>
        <w:spacing w:before="6" w:line="323" w:lineRule="exact"/>
        <w:ind w:left="100"/>
      </w:pPr>
      <w:r>
        <w:t>Applicants</w:t>
      </w:r>
      <w:r>
        <w:rPr>
          <w:spacing w:val="-8"/>
        </w:rPr>
        <w:t xml:space="preserve"> </w:t>
      </w:r>
      <w:r>
        <w:t>must</w:t>
      </w:r>
      <w:r>
        <w:rPr>
          <w:spacing w:val="-5"/>
        </w:rPr>
        <w:t xml:space="preserve"> </w:t>
      </w:r>
      <w:r>
        <w:t>electronically</w:t>
      </w:r>
      <w:r>
        <w:rPr>
          <w:spacing w:val="-6"/>
        </w:rPr>
        <w:t xml:space="preserve"> </w:t>
      </w:r>
      <w:r>
        <w:t>submit</w:t>
      </w:r>
      <w:r>
        <w:rPr>
          <w:spacing w:val="-7"/>
        </w:rPr>
        <w:t xml:space="preserve"> </w:t>
      </w:r>
      <w:r>
        <w:t>completed</w:t>
      </w:r>
      <w:r>
        <w:rPr>
          <w:spacing w:val="-5"/>
        </w:rPr>
        <w:t xml:space="preserve"> </w:t>
      </w:r>
      <w:r>
        <w:t>applications</w:t>
      </w:r>
      <w:r>
        <w:rPr>
          <w:spacing w:val="-6"/>
        </w:rPr>
        <w:t xml:space="preserve"> </w:t>
      </w:r>
      <w:r>
        <w:t>using</w:t>
      </w:r>
      <w:r>
        <w:rPr>
          <w:spacing w:val="-5"/>
        </w:rPr>
        <w:t xml:space="preserve"> the</w:t>
      </w:r>
    </w:p>
    <w:p w:rsidR="00BE24D9" w:rsidRDefault="001B63F1" w14:paraId="7149D3F1" w14:textId="77777777">
      <w:pPr>
        <w:pStyle w:val="BodyText"/>
        <w:ind w:left="100"/>
      </w:pPr>
      <w:r>
        <w:t>Commission’s</w:t>
      </w:r>
      <w:r>
        <w:rPr>
          <w:spacing w:val="-4"/>
        </w:rPr>
        <w:t xml:space="preserve"> </w:t>
      </w:r>
      <w:r>
        <w:t>FTP</w:t>
      </w:r>
      <w:r>
        <w:rPr>
          <w:spacing w:val="-2"/>
        </w:rPr>
        <w:t xml:space="preserve"> </w:t>
      </w:r>
      <w:r>
        <w:t>file</w:t>
      </w:r>
      <w:r>
        <w:rPr>
          <w:spacing w:val="-2"/>
        </w:rPr>
        <w:t xml:space="preserve"> </w:t>
      </w:r>
      <w:r>
        <w:t>server</w:t>
      </w:r>
      <w:r>
        <w:rPr>
          <w:spacing w:val="-2"/>
        </w:rPr>
        <w:t xml:space="preserve"> (</w:t>
      </w:r>
      <w:hyperlink r:id="rId57">
        <w:r>
          <w:rPr>
            <w:color w:val="0462C1"/>
            <w:spacing w:val="-2"/>
            <w:u w:val="single" w:color="0462C1"/>
          </w:rPr>
          <w:t>https://kwftp.cpuc.ca.gov</w:t>
        </w:r>
      </w:hyperlink>
      <w:r>
        <w:rPr>
          <w:spacing w:val="-2"/>
        </w:rPr>
        <w:t>).</w:t>
      </w:r>
    </w:p>
    <w:p w:rsidR="00BE24D9" w:rsidRDefault="00BE24D9" w14:paraId="3854A702" w14:textId="77777777">
      <w:pPr>
        <w:pStyle w:val="BodyText"/>
      </w:pPr>
    </w:p>
    <w:p w:rsidR="00BE24D9" w:rsidRDefault="001B63F1" w14:paraId="2297C548" w14:textId="77777777">
      <w:pPr>
        <w:pStyle w:val="BodyText"/>
        <w:ind w:left="100" w:right="223"/>
      </w:pPr>
      <w:r>
        <w:t>Applications may</w:t>
      </w:r>
      <w:r>
        <w:rPr>
          <w:spacing w:val="-3"/>
        </w:rPr>
        <w:t xml:space="preserve"> </w:t>
      </w:r>
      <w:r>
        <w:t>be submitted</w:t>
      </w:r>
      <w:r>
        <w:rPr>
          <w:spacing w:val="-5"/>
        </w:rPr>
        <w:t xml:space="preserve"> </w:t>
      </w:r>
      <w:r>
        <w:t>at</w:t>
      </w:r>
      <w:r>
        <w:rPr>
          <w:spacing w:val="-3"/>
        </w:rPr>
        <w:t xml:space="preserve"> </w:t>
      </w:r>
      <w:r>
        <w:t>any</w:t>
      </w:r>
      <w:r>
        <w:rPr>
          <w:spacing w:val="-1"/>
        </w:rPr>
        <w:t xml:space="preserve"> </w:t>
      </w:r>
      <w:r>
        <w:t>time.</w:t>
      </w:r>
      <w:r>
        <w:rPr>
          <w:spacing w:val="40"/>
        </w:rPr>
        <w:t xml:space="preserve"> </w:t>
      </w:r>
      <w:r>
        <w:t>However, staff will consider applications</w:t>
      </w:r>
      <w:r>
        <w:rPr>
          <w:spacing w:val="-6"/>
        </w:rPr>
        <w:t xml:space="preserve"> </w:t>
      </w:r>
      <w:r>
        <w:t>submitted</w:t>
      </w:r>
      <w:r>
        <w:rPr>
          <w:spacing w:val="-4"/>
        </w:rPr>
        <w:t xml:space="preserve"> </w:t>
      </w:r>
      <w:r>
        <w:t>on</w:t>
      </w:r>
      <w:r>
        <w:rPr>
          <w:spacing w:val="-4"/>
        </w:rPr>
        <w:t xml:space="preserve"> </w:t>
      </w:r>
      <w:r>
        <w:t>or</w:t>
      </w:r>
      <w:r>
        <w:rPr>
          <w:spacing w:val="-4"/>
        </w:rPr>
        <w:t xml:space="preserve"> </w:t>
      </w:r>
      <w:r>
        <w:t>before</w:t>
      </w:r>
      <w:r>
        <w:rPr>
          <w:spacing w:val="-5"/>
        </w:rPr>
        <w:t xml:space="preserve"> </w:t>
      </w:r>
      <w:r>
        <w:t>each</w:t>
      </w:r>
      <w:r>
        <w:rPr>
          <w:spacing w:val="-2"/>
        </w:rPr>
        <w:t xml:space="preserve"> </w:t>
      </w:r>
      <w:r>
        <w:t>deadline</w:t>
      </w:r>
      <w:r>
        <w:rPr>
          <w:spacing w:val="-4"/>
        </w:rPr>
        <w:t xml:space="preserve"> </w:t>
      </w:r>
      <w:r>
        <w:t>listed</w:t>
      </w:r>
      <w:r>
        <w:rPr>
          <w:spacing w:val="-5"/>
        </w:rPr>
        <w:t xml:space="preserve"> </w:t>
      </w:r>
      <w:r>
        <w:t>below</w:t>
      </w:r>
      <w:r>
        <w:rPr>
          <w:spacing w:val="-5"/>
        </w:rPr>
        <w:t xml:space="preserve"> </w:t>
      </w:r>
      <w:r>
        <w:t>as</w:t>
      </w:r>
      <w:r>
        <w:rPr>
          <w:spacing w:val="-5"/>
        </w:rPr>
        <w:t xml:space="preserve"> </w:t>
      </w:r>
      <w:r>
        <w:t>a</w:t>
      </w:r>
      <w:r>
        <w:rPr>
          <w:spacing w:val="-3"/>
        </w:rPr>
        <w:t xml:space="preserve"> </w:t>
      </w:r>
      <w:r>
        <w:rPr>
          <w:spacing w:val="-2"/>
        </w:rPr>
        <w:t>batch.</w:t>
      </w:r>
    </w:p>
    <w:p w:rsidR="00BE24D9" w:rsidRDefault="001B63F1" w14:paraId="33780E8F" w14:textId="77777777">
      <w:pPr>
        <w:pStyle w:val="BodyText"/>
        <w:spacing w:before="323"/>
        <w:ind w:left="100" w:right="470"/>
      </w:pPr>
      <w:r>
        <w:t>Staff</w:t>
      </w:r>
      <w:r>
        <w:rPr>
          <w:spacing w:val="-7"/>
        </w:rPr>
        <w:t xml:space="preserve"> </w:t>
      </w:r>
      <w:r>
        <w:t>shall</w:t>
      </w:r>
      <w:r>
        <w:rPr>
          <w:spacing w:val="-8"/>
        </w:rPr>
        <w:t xml:space="preserve"> </w:t>
      </w:r>
      <w:r>
        <w:t>notify</w:t>
      </w:r>
      <w:r>
        <w:rPr>
          <w:spacing w:val="-6"/>
        </w:rPr>
        <w:t xml:space="preserve"> </w:t>
      </w:r>
      <w:r>
        <w:t>an</w:t>
      </w:r>
      <w:r>
        <w:rPr>
          <w:spacing w:val="-8"/>
        </w:rPr>
        <w:t xml:space="preserve"> </w:t>
      </w:r>
      <w:r>
        <w:t>applicant</w:t>
      </w:r>
      <w:r>
        <w:rPr>
          <w:spacing w:val="-7"/>
        </w:rPr>
        <w:t xml:space="preserve"> </w:t>
      </w:r>
      <w:r>
        <w:t>by</w:t>
      </w:r>
      <w:r>
        <w:rPr>
          <w:spacing w:val="-7"/>
        </w:rPr>
        <w:t xml:space="preserve"> </w:t>
      </w:r>
      <w:r>
        <w:t>a</w:t>
      </w:r>
      <w:r>
        <w:rPr>
          <w:spacing w:val="-3"/>
        </w:rPr>
        <w:t xml:space="preserve"> </w:t>
      </w:r>
      <w:r>
        <w:t>letter</w:t>
      </w:r>
      <w:r>
        <w:rPr>
          <w:spacing w:val="-6"/>
        </w:rPr>
        <w:t xml:space="preserve"> </w:t>
      </w:r>
      <w:r>
        <w:t>specifying</w:t>
      </w:r>
      <w:r>
        <w:rPr>
          <w:spacing w:val="-8"/>
        </w:rPr>
        <w:t xml:space="preserve"> </w:t>
      </w:r>
      <w:r>
        <w:t>reasons</w:t>
      </w:r>
      <w:r>
        <w:rPr>
          <w:spacing w:val="-6"/>
        </w:rPr>
        <w:t xml:space="preserve"> </w:t>
      </w:r>
      <w:r>
        <w:t>for</w:t>
      </w:r>
      <w:r>
        <w:rPr>
          <w:spacing w:val="-5"/>
        </w:rPr>
        <w:t xml:space="preserve"> </w:t>
      </w:r>
      <w:r>
        <w:t>rejection</w:t>
      </w:r>
      <w:r>
        <w:rPr>
          <w:spacing w:val="-8"/>
        </w:rPr>
        <w:t xml:space="preserve"> </w:t>
      </w:r>
      <w:r>
        <w:t>should an application fail to meet the BPHA eligibility criteria for either BPHA Infrastructure or BPHA Internet Extension projects.</w:t>
      </w:r>
    </w:p>
    <w:p w:rsidR="00BE24D9" w:rsidRDefault="00BE24D9" w14:paraId="1FD34EA8" w14:textId="77777777">
      <w:pPr>
        <w:pStyle w:val="BodyText"/>
      </w:pPr>
    </w:p>
    <w:p w:rsidR="00BE24D9" w:rsidRDefault="001B63F1" w14:paraId="087D3A2F" w14:textId="77777777">
      <w:pPr>
        <w:pStyle w:val="BodyText"/>
        <w:ind w:left="820"/>
      </w:pPr>
      <w:r>
        <w:rPr>
          <w:spacing w:val="-2"/>
        </w:rPr>
        <w:t>Deadlines:</w:t>
      </w:r>
    </w:p>
    <w:p w:rsidR="00BE24D9" w:rsidRDefault="00BE24D9" w14:paraId="472DC490" w14:textId="77777777">
      <w:pPr>
        <w:pStyle w:val="BodyText"/>
        <w:spacing w:before="2"/>
      </w:pPr>
    </w:p>
    <w:p w:rsidR="00BE24D9" w:rsidRDefault="001B63F1" w14:paraId="41DA9796" w14:textId="77777777">
      <w:pPr>
        <w:pStyle w:val="ListParagraph"/>
        <w:numPr>
          <w:ilvl w:val="1"/>
          <w:numId w:val="20"/>
        </w:numPr>
        <w:tabs>
          <w:tab w:val="left" w:pos="1269"/>
        </w:tabs>
        <w:ind w:left="1269" w:hanging="269"/>
        <w:rPr>
          <w:sz w:val="26"/>
        </w:rPr>
      </w:pPr>
      <w:r>
        <w:rPr>
          <w:sz w:val="26"/>
        </w:rPr>
        <w:t>July</w:t>
      </w:r>
      <w:r>
        <w:rPr>
          <w:spacing w:val="-2"/>
          <w:sz w:val="26"/>
        </w:rPr>
        <w:t xml:space="preserve"> </w:t>
      </w:r>
      <w:r>
        <w:rPr>
          <w:sz w:val="26"/>
        </w:rPr>
        <w:t>1,</w:t>
      </w:r>
      <w:r>
        <w:rPr>
          <w:spacing w:val="-3"/>
          <w:sz w:val="26"/>
        </w:rPr>
        <w:t xml:space="preserve"> </w:t>
      </w:r>
      <w:r>
        <w:rPr>
          <w:spacing w:val="-4"/>
          <w:sz w:val="26"/>
        </w:rPr>
        <w:t>2024</w:t>
      </w:r>
    </w:p>
    <w:p w:rsidR="00BE24D9" w:rsidRDefault="001B63F1" w14:paraId="79F63612" w14:textId="77777777">
      <w:pPr>
        <w:pStyle w:val="ListParagraph"/>
        <w:numPr>
          <w:ilvl w:val="1"/>
          <w:numId w:val="20"/>
        </w:numPr>
        <w:tabs>
          <w:tab w:val="left" w:pos="1269"/>
        </w:tabs>
        <w:ind w:left="1269" w:hanging="269"/>
        <w:rPr>
          <w:sz w:val="26"/>
        </w:rPr>
      </w:pPr>
      <w:r>
        <w:rPr>
          <w:sz w:val="26"/>
        </w:rPr>
        <w:t>January</w:t>
      </w:r>
      <w:r>
        <w:rPr>
          <w:spacing w:val="-5"/>
          <w:sz w:val="26"/>
        </w:rPr>
        <w:t xml:space="preserve"> </w:t>
      </w:r>
      <w:r>
        <w:rPr>
          <w:sz w:val="26"/>
        </w:rPr>
        <w:t>1,</w:t>
      </w:r>
      <w:r>
        <w:rPr>
          <w:spacing w:val="-5"/>
          <w:sz w:val="26"/>
        </w:rPr>
        <w:t xml:space="preserve"> </w:t>
      </w:r>
      <w:r>
        <w:rPr>
          <w:spacing w:val="-4"/>
          <w:sz w:val="26"/>
        </w:rPr>
        <w:t>2025</w:t>
      </w:r>
    </w:p>
    <w:p w:rsidR="00BE24D9" w:rsidRDefault="001B63F1" w14:paraId="758555E9" w14:textId="77777777">
      <w:pPr>
        <w:pStyle w:val="ListParagraph"/>
        <w:numPr>
          <w:ilvl w:val="1"/>
          <w:numId w:val="20"/>
        </w:numPr>
        <w:tabs>
          <w:tab w:val="left" w:pos="1269"/>
        </w:tabs>
        <w:spacing w:before="1"/>
        <w:ind w:left="1269" w:hanging="269"/>
        <w:rPr>
          <w:sz w:val="26"/>
        </w:rPr>
      </w:pPr>
      <w:r>
        <w:rPr>
          <w:sz w:val="26"/>
        </w:rPr>
        <w:t>July</w:t>
      </w:r>
      <w:r>
        <w:rPr>
          <w:spacing w:val="-2"/>
          <w:sz w:val="26"/>
        </w:rPr>
        <w:t xml:space="preserve"> </w:t>
      </w:r>
      <w:r>
        <w:rPr>
          <w:sz w:val="26"/>
        </w:rPr>
        <w:t>1,</w:t>
      </w:r>
      <w:r>
        <w:rPr>
          <w:spacing w:val="-3"/>
          <w:sz w:val="26"/>
        </w:rPr>
        <w:t xml:space="preserve"> </w:t>
      </w:r>
      <w:r>
        <w:rPr>
          <w:spacing w:val="-4"/>
          <w:sz w:val="26"/>
        </w:rPr>
        <w:t>2025</w:t>
      </w:r>
    </w:p>
    <w:p w:rsidR="00BE24D9" w:rsidRDefault="001B63F1" w14:paraId="173DB1C6" w14:textId="77777777">
      <w:pPr>
        <w:pStyle w:val="ListParagraph"/>
        <w:numPr>
          <w:ilvl w:val="1"/>
          <w:numId w:val="20"/>
        </w:numPr>
        <w:tabs>
          <w:tab w:val="left" w:pos="1269"/>
        </w:tabs>
        <w:spacing w:before="2"/>
        <w:ind w:left="1269" w:hanging="269"/>
        <w:rPr>
          <w:sz w:val="26"/>
        </w:rPr>
      </w:pPr>
      <w:r>
        <w:rPr>
          <w:sz w:val="26"/>
        </w:rPr>
        <w:t>January</w:t>
      </w:r>
      <w:r>
        <w:rPr>
          <w:spacing w:val="-5"/>
          <w:sz w:val="26"/>
        </w:rPr>
        <w:t xml:space="preserve"> </w:t>
      </w:r>
      <w:r>
        <w:rPr>
          <w:sz w:val="26"/>
        </w:rPr>
        <w:t>1,</w:t>
      </w:r>
      <w:r>
        <w:rPr>
          <w:spacing w:val="-5"/>
          <w:sz w:val="26"/>
        </w:rPr>
        <w:t xml:space="preserve"> </w:t>
      </w:r>
      <w:r>
        <w:rPr>
          <w:spacing w:val="-4"/>
          <w:sz w:val="26"/>
        </w:rPr>
        <w:t>2026</w:t>
      </w:r>
    </w:p>
    <w:p w:rsidR="00BE24D9" w:rsidRDefault="001B63F1" w14:paraId="34D9C296" w14:textId="77777777">
      <w:pPr>
        <w:pStyle w:val="BodyText"/>
        <w:spacing w:before="317"/>
        <w:ind w:left="100" w:right="223"/>
      </w:pPr>
      <w:r>
        <w:t>And every January 1 and July 1 thereafter, until funds are exhausted.</w:t>
      </w:r>
      <w:r>
        <w:rPr>
          <w:spacing w:val="40"/>
        </w:rPr>
        <w:t xml:space="preserve"> </w:t>
      </w:r>
      <w:r>
        <w:t>Any deadline</w:t>
      </w:r>
      <w:r>
        <w:rPr>
          <w:spacing w:val="-6"/>
        </w:rPr>
        <w:t xml:space="preserve"> </w:t>
      </w:r>
      <w:r>
        <w:t>falling</w:t>
      </w:r>
      <w:r>
        <w:rPr>
          <w:spacing w:val="-5"/>
        </w:rPr>
        <w:t xml:space="preserve"> </w:t>
      </w:r>
      <w:r>
        <w:t>on</w:t>
      </w:r>
      <w:r>
        <w:rPr>
          <w:spacing w:val="-7"/>
        </w:rPr>
        <w:t xml:space="preserve"> </w:t>
      </w:r>
      <w:r>
        <w:t>a</w:t>
      </w:r>
      <w:r>
        <w:rPr>
          <w:spacing w:val="-5"/>
        </w:rPr>
        <w:t xml:space="preserve"> </w:t>
      </w:r>
      <w:r>
        <w:t>holiday,</w:t>
      </w:r>
      <w:r>
        <w:rPr>
          <w:spacing w:val="-6"/>
        </w:rPr>
        <w:t xml:space="preserve"> </w:t>
      </w:r>
      <w:r>
        <w:t>or</w:t>
      </w:r>
      <w:r>
        <w:rPr>
          <w:spacing w:val="-6"/>
        </w:rPr>
        <w:t xml:space="preserve"> </w:t>
      </w:r>
      <w:r>
        <w:t>a</w:t>
      </w:r>
      <w:r>
        <w:rPr>
          <w:spacing w:val="-5"/>
        </w:rPr>
        <w:t xml:space="preserve"> </w:t>
      </w:r>
      <w:r>
        <w:t>weekend</w:t>
      </w:r>
      <w:r>
        <w:rPr>
          <w:spacing w:val="-3"/>
        </w:rPr>
        <w:t xml:space="preserve"> </w:t>
      </w:r>
      <w:r>
        <w:t>will</w:t>
      </w:r>
      <w:r>
        <w:rPr>
          <w:spacing w:val="-7"/>
        </w:rPr>
        <w:t xml:space="preserve"> </w:t>
      </w:r>
      <w:r>
        <w:t>be</w:t>
      </w:r>
      <w:r>
        <w:rPr>
          <w:spacing w:val="-7"/>
        </w:rPr>
        <w:t xml:space="preserve"> </w:t>
      </w:r>
      <w:r>
        <w:t>extended</w:t>
      </w:r>
      <w:r>
        <w:rPr>
          <w:spacing w:val="-6"/>
        </w:rPr>
        <w:t xml:space="preserve"> </w:t>
      </w:r>
      <w:r>
        <w:t>to</w:t>
      </w:r>
      <w:r>
        <w:rPr>
          <w:spacing w:val="-7"/>
        </w:rPr>
        <w:t xml:space="preserve"> </w:t>
      </w:r>
      <w:r>
        <w:t>the</w:t>
      </w:r>
      <w:r>
        <w:rPr>
          <w:spacing w:val="-7"/>
        </w:rPr>
        <w:t xml:space="preserve"> </w:t>
      </w:r>
      <w:r>
        <w:t>following business day.</w:t>
      </w:r>
    </w:p>
    <w:p w:rsidR="00BE24D9" w:rsidRDefault="00BE24D9" w14:paraId="210ABD2D" w14:textId="77777777">
      <w:pPr>
        <w:pStyle w:val="BodyText"/>
      </w:pPr>
    </w:p>
    <w:p w:rsidR="00BE24D9" w:rsidRDefault="001B63F1" w14:paraId="3408222B" w14:textId="77777777">
      <w:pPr>
        <w:pStyle w:val="BodyText"/>
        <w:spacing w:line="323" w:lineRule="exact"/>
        <w:ind w:left="100"/>
      </w:pPr>
      <w:r>
        <w:t>Additionally,</w:t>
      </w:r>
      <w:r>
        <w:rPr>
          <w:spacing w:val="-5"/>
        </w:rPr>
        <w:t xml:space="preserve"> </w:t>
      </w:r>
      <w:r>
        <w:t>after</w:t>
      </w:r>
      <w:r>
        <w:rPr>
          <w:spacing w:val="-6"/>
        </w:rPr>
        <w:t xml:space="preserve"> </w:t>
      </w:r>
      <w:r>
        <w:t>each</w:t>
      </w:r>
      <w:r>
        <w:rPr>
          <w:spacing w:val="-6"/>
        </w:rPr>
        <w:t xml:space="preserve"> </w:t>
      </w:r>
      <w:r>
        <w:t>deadline,</w:t>
      </w:r>
      <w:r>
        <w:rPr>
          <w:spacing w:val="-6"/>
        </w:rPr>
        <w:t xml:space="preserve"> </w:t>
      </w:r>
      <w:r>
        <w:t>staff</w:t>
      </w:r>
      <w:r>
        <w:rPr>
          <w:spacing w:val="-4"/>
        </w:rPr>
        <w:t xml:space="preserve"> </w:t>
      </w:r>
      <w:r>
        <w:t>will</w:t>
      </w:r>
      <w:r>
        <w:rPr>
          <w:spacing w:val="-5"/>
        </w:rPr>
        <w:t xml:space="preserve"> </w:t>
      </w:r>
      <w:r>
        <w:t>post</w:t>
      </w:r>
      <w:r>
        <w:rPr>
          <w:spacing w:val="-2"/>
        </w:rPr>
        <w:t xml:space="preserve"> </w:t>
      </w:r>
      <w:r>
        <w:t>notice</w:t>
      </w:r>
      <w:r>
        <w:rPr>
          <w:spacing w:val="-1"/>
        </w:rPr>
        <w:t xml:space="preserve"> </w:t>
      </w:r>
      <w:r>
        <w:t>of</w:t>
      </w:r>
      <w:r>
        <w:rPr>
          <w:spacing w:val="-2"/>
        </w:rPr>
        <w:t xml:space="preserve"> </w:t>
      </w:r>
      <w:r>
        <w:t>all</w:t>
      </w:r>
      <w:r>
        <w:rPr>
          <w:spacing w:val="-1"/>
        </w:rPr>
        <w:t xml:space="preserve"> </w:t>
      </w:r>
      <w:r>
        <w:rPr>
          <w:spacing w:val="-2"/>
        </w:rPr>
        <w:t>applications</w:t>
      </w:r>
    </w:p>
    <w:p w:rsidR="00BE24D9" w:rsidRDefault="001B63F1" w14:paraId="371395A7" w14:textId="77777777">
      <w:pPr>
        <w:pStyle w:val="BodyText"/>
        <w:ind w:left="100"/>
      </w:pPr>
      <w:r>
        <w:t>received</w:t>
      </w:r>
      <w:r>
        <w:rPr>
          <w:spacing w:val="-2"/>
        </w:rPr>
        <w:t xml:space="preserve"> </w:t>
      </w:r>
      <w:r>
        <w:t>on</w:t>
      </w:r>
      <w:r>
        <w:rPr>
          <w:spacing w:val="-1"/>
        </w:rPr>
        <w:t xml:space="preserve"> </w:t>
      </w:r>
      <w:r>
        <w:t>the</w:t>
      </w:r>
      <w:r>
        <w:rPr>
          <w:spacing w:val="-2"/>
        </w:rPr>
        <w:t xml:space="preserve"> </w:t>
      </w:r>
      <w:r>
        <w:t>Commission’s</w:t>
      </w:r>
      <w:r>
        <w:rPr>
          <w:spacing w:val="-1"/>
        </w:rPr>
        <w:t xml:space="preserve"> </w:t>
      </w:r>
      <w:r>
        <w:rPr>
          <w:spacing w:val="-2"/>
        </w:rPr>
        <w:t>website.</w:t>
      </w:r>
    </w:p>
    <w:p w:rsidR="00BE24D9" w:rsidRDefault="00BE24D9" w14:paraId="0560ECD5" w14:textId="77777777">
      <w:pPr>
        <w:sectPr w:rsidR="00BE24D9" w:rsidSect="00F568C3">
          <w:pgSz w:w="12240" w:h="15840"/>
          <w:pgMar w:top="1320" w:right="1260" w:bottom="1340" w:left="1340" w:header="729" w:footer="1155" w:gutter="0"/>
          <w:cols w:space="720"/>
        </w:sectPr>
      </w:pPr>
    </w:p>
    <w:p w:rsidR="00BE24D9" w:rsidRDefault="001B63F1" w14:paraId="726A4D97" w14:textId="77777777">
      <w:pPr>
        <w:pStyle w:val="Heading1"/>
        <w:numPr>
          <w:ilvl w:val="0"/>
          <w:numId w:val="20"/>
        </w:numPr>
        <w:tabs>
          <w:tab w:val="left" w:pos="820"/>
        </w:tabs>
        <w:spacing w:before="101" w:line="335" w:lineRule="exact"/>
        <w:ind w:hanging="720"/>
      </w:pPr>
      <w:r>
        <w:lastRenderedPageBreak/>
        <w:t>Ministerial</w:t>
      </w:r>
      <w:r>
        <w:rPr>
          <w:spacing w:val="-3"/>
        </w:rPr>
        <w:t xml:space="preserve"> </w:t>
      </w:r>
      <w:r>
        <w:rPr>
          <w:spacing w:val="-2"/>
        </w:rPr>
        <w:t>Review</w:t>
      </w:r>
    </w:p>
    <w:p w:rsidR="00BE24D9" w:rsidRDefault="001B63F1" w14:paraId="732F8C1E" w14:textId="77777777">
      <w:pPr>
        <w:pStyle w:val="BodyText"/>
        <w:ind w:left="100" w:right="223"/>
      </w:pPr>
      <w:r>
        <w:t>The</w:t>
      </w:r>
      <w:r>
        <w:rPr>
          <w:spacing w:val="-4"/>
        </w:rPr>
        <w:t xml:space="preserve"> </w:t>
      </w:r>
      <w:r>
        <w:t>Commission</w:t>
      </w:r>
      <w:r>
        <w:rPr>
          <w:spacing w:val="-4"/>
        </w:rPr>
        <w:t xml:space="preserve"> </w:t>
      </w:r>
      <w:r>
        <w:t>assigns</w:t>
      </w:r>
      <w:r>
        <w:rPr>
          <w:spacing w:val="-4"/>
        </w:rPr>
        <w:t xml:space="preserve"> </w:t>
      </w:r>
      <w:r>
        <w:t>to</w:t>
      </w:r>
      <w:r>
        <w:rPr>
          <w:spacing w:val="-4"/>
        </w:rPr>
        <w:t xml:space="preserve"> </w:t>
      </w:r>
      <w:r>
        <w:t>staff</w:t>
      </w:r>
      <w:r>
        <w:rPr>
          <w:spacing w:val="-4"/>
        </w:rPr>
        <w:t xml:space="preserve"> </w:t>
      </w:r>
      <w:r>
        <w:t>the</w:t>
      </w:r>
      <w:r>
        <w:rPr>
          <w:spacing w:val="-4"/>
        </w:rPr>
        <w:t xml:space="preserve"> </w:t>
      </w:r>
      <w:r>
        <w:t>task</w:t>
      </w:r>
      <w:r>
        <w:rPr>
          <w:spacing w:val="-4"/>
        </w:rPr>
        <w:t xml:space="preserve"> </w:t>
      </w:r>
      <w:r>
        <w:t>of</w:t>
      </w:r>
      <w:r>
        <w:rPr>
          <w:spacing w:val="-4"/>
        </w:rPr>
        <w:t xml:space="preserve"> </w:t>
      </w:r>
      <w:r>
        <w:t>approving</w:t>
      </w:r>
      <w:r>
        <w:rPr>
          <w:spacing w:val="-4"/>
        </w:rPr>
        <w:t xml:space="preserve"> </w:t>
      </w:r>
      <w:r>
        <w:t>applications</w:t>
      </w:r>
      <w:r>
        <w:rPr>
          <w:spacing w:val="-4"/>
        </w:rPr>
        <w:t xml:space="preserve"> </w:t>
      </w:r>
      <w:r>
        <w:t>for</w:t>
      </w:r>
      <w:r>
        <w:rPr>
          <w:spacing w:val="-4"/>
        </w:rPr>
        <w:t xml:space="preserve"> </w:t>
      </w:r>
      <w:r>
        <w:t>BPHA Infrastructure and BPHA Internet Extension projects that meet all of the following criteria:</w:t>
      </w:r>
    </w:p>
    <w:p w:rsidR="00BE24D9" w:rsidRDefault="00BE24D9" w14:paraId="021F5B41" w14:textId="77777777">
      <w:pPr>
        <w:pStyle w:val="BodyText"/>
        <w:spacing w:before="119"/>
      </w:pPr>
    </w:p>
    <w:p w:rsidR="00BE24D9" w:rsidRDefault="001B63F1" w14:paraId="07FC85F0" w14:textId="77777777">
      <w:pPr>
        <w:pStyle w:val="ListParagraph"/>
        <w:numPr>
          <w:ilvl w:val="0"/>
          <w:numId w:val="6"/>
        </w:numPr>
        <w:tabs>
          <w:tab w:val="left" w:pos="820"/>
        </w:tabs>
        <w:ind w:hanging="630"/>
        <w:jc w:val="left"/>
        <w:rPr>
          <w:sz w:val="26"/>
        </w:rPr>
      </w:pPr>
      <w:r>
        <w:rPr>
          <w:sz w:val="26"/>
        </w:rPr>
        <w:t>BPHA</w:t>
      </w:r>
      <w:r>
        <w:rPr>
          <w:spacing w:val="-3"/>
          <w:sz w:val="26"/>
        </w:rPr>
        <w:t xml:space="preserve"> </w:t>
      </w:r>
      <w:r>
        <w:rPr>
          <w:sz w:val="26"/>
        </w:rPr>
        <w:t>Infrastructure</w:t>
      </w:r>
      <w:r>
        <w:rPr>
          <w:spacing w:val="-2"/>
          <w:sz w:val="26"/>
        </w:rPr>
        <w:t xml:space="preserve"> Projects</w:t>
      </w:r>
    </w:p>
    <w:p w:rsidR="00BE24D9" w:rsidRDefault="00BE24D9" w14:paraId="7DAAF9F0" w14:textId="77777777">
      <w:pPr>
        <w:pStyle w:val="BodyText"/>
        <w:spacing w:before="123"/>
      </w:pPr>
    </w:p>
    <w:p w:rsidR="00BE24D9" w:rsidRDefault="001B63F1" w14:paraId="23437466" w14:textId="77777777">
      <w:pPr>
        <w:pStyle w:val="ListParagraph"/>
        <w:numPr>
          <w:ilvl w:val="1"/>
          <w:numId w:val="6"/>
        </w:numPr>
        <w:tabs>
          <w:tab w:val="left" w:pos="1269"/>
        </w:tabs>
        <w:spacing w:line="335" w:lineRule="exact"/>
        <w:ind w:left="1269" w:hanging="269"/>
        <w:rPr>
          <w:sz w:val="26"/>
        </w:rPr>
      </w:pPr>
      <w:r>
        <w:rPr>
          <w:sz w:val="26"/>
        </w:rPr>
        <w:t>Applicant</w:t>
      </w:r>
      <w:r>
        <w:rPr>
          <w:spacing w:val="-9"/>
          <w:sz w:val="26"/>
        </w:rPr>
        <w:t xml:space="preserve"> </w:t>
      </w:r>
      <w:r>
        <w:rPr>
          <w:sz w:val="26"/>
        </w:rPr>
        <w:t>meets</w:t>
      </w:r>
      <w:r>
        <w:rPr>
          <w:spacing w:val="-9"/>
          <w:sz w:val="26"/>
        </w:rPr>
        <w:t xml:space="preserve"> </w:t>
      </w:r>
      <w:r>
        <w:rPr>
          <w:sz w:val="26"/>
        </w:rPr>
        <w:t>the</w:t>
      </w:r>
      <w:r>
        <w:rPr>
          <w:spacing w:val="-7"/>
          <w:sz w:val="26"/>
        </w:rPr>
        <w:t xml:space="preserve"> </w:t>
      </w:r>
      <w:r>
        <w:rPr>
          <w:sz w:val="26"/>
        </w:rPr>
        <w:t>eligibility</w:t>
      </w:r>
      <w:r>
        <w:rPr>
          <w:spacing w:val="-9"/>
          <w:sz w:val="26"/>
        </w:rPr>
        <w:t xml:space="preserve"> </w:t>
      </w:r>
      <w:r>
        <w:rPr>
          <w:sz w:val="26"/>
        </w:rPr>
        <w:t>requirements</w:t>
      </w:r>
      <w:r>
        <w:rPr>
          <w:spacing w:val="-8"/>
          <w:sz w:val="26"/>
        </w:rPr>
        <w:t xml:space="preserve"> </w:t>
      </w:r>
      <w:r>
        <w:rPr>
          <w:sz w:val="26"/>
        </w:rPr>
        <w:t>under</w:t>
      </w:r>
      <w:r>
        <w:rPr>
          <w:spacing w:val="-7"/>
          <w:sz w:val="26"/>
        </w:rPr>
        <w:t xml:space="preserve"> </w:t>
      </w:r>
      <w:r>
        <w:rPr>
          <w:sz w:val="26"/>
        </w:rPr>
        <w:t>Pub.</w:t>
      </w:r>
      <w:r>
        <w:rPr>
          <w:spacing w:val="-8"/>
          <w:sz w:val="26"/>
        </w:rPr>
        <w:t xml:space="preserve"> </w:t>
      </w:r>
      <w:r>
        <w:rPr>
          <w:sz w:val="26"/>
        </w:rPr>
        <w:t>Util.</w:t>
      </w:r>
      <w:r>
        <w:rPr>
          <w:spacing w:val="-8"/>
          <w:sz w:val="26"/>
        </w:rPr>
        <w:t xml:space="preserve"> </w:t>
      </w:r>
      <w:r>
        <w:rPr>
          <w:spacing w:val="-2"/>
          <w:sz w:val="26"/>
        </w:rPr>
        <w:t>Code,</w:t>
      </w:r>
    </w:p>
    <w:p w:rsidR="00BE24D9" w:rsidRDefault="001B63F1" w14:paraId="6DD5404C" w14:textId="77777777">
      <w:pPr>
        <w:pStyle w:val="BodyText"/>
        <w:ind w:left="1270"/>
      </w:pPr>
      <w:r>
        <w:t>§</w:t>
      </w:r>
      <w:r>
        <w:rPr>
          <w:spacing w:val="2"/>
        </w:rPr>
        <w:t xml:space="preserve"> </w:t>
      </w:r>
      <w:r>
        <w:t>281(i)(1),</w:t>
      </w:r>
      <w:r>
        <w:rPr>
          <w:spacing w:val="-5"/>
        </w:rPr>
        <w:t xml:space="preserve"> </w:t>
      </w:r>
      <w:r>
        <w:t>§</w:t>
      </w:r>
      <w:r>
        <w:rPr>
          <w:spacing w:val="-1"/>
        </w:rPr>
        <w:t xml:space="preserve"> </w:t>
      </w:r>
      <w:r>
        <w:t>281(i)(2) and</w:t>
      </w:r>
      <w:r>
        <w:rPr>
          <w:spacing w:val="-1"/>
        </w:rPr>
        <w:t xml:space="preserve"> </w:t>
      </w:r>
      <w:r>
        <w:rPr>
          <w:spacing w:val="-2"/>
        </w:rPr>
        <w:t>(i)(3).</w:t>
      </w:r>
    </w:p>
    <w:p w:rsidR="00BE24D9" w:rsidRDefault="001B63F1" w14:paraId="29109C3F" w14:textId="77777777">
      <w:pPr>
        <w:pStyle w:val="ListParagraph"/>
        <w:numPr>
          <w:ilvl w:val="1"/>
          <w:numId w:val="6"/>
        </w:numPr>
        <w:tabs>
          <w:tab w:val="left" w:pos="1270"/>
        </w:tabs>
        <w:spacing w:before="3"/>
        <w:ind w:right="197"/>
        <w:rPr>
          <w:sz w:val="26"/>
        </w:rPr>
      </w:pPr>
      <w:r>
        <w:rPr>
          <w:sz w:val="26"/>
        </w:rPr>
        <w:t>Applicant</w:t>
      </w:r>
      <w:r>
        <w:rPr>
          <w:spacing w:val="-4"/>
          <w:sz w:val="26"/>
        </w:rPr>
        <w:t xml:space="preserve"> </w:t>
      </w:r>
      <w:r>
        <w:rPr>
          <w:sz w:val="26"/>
        </w:rPr>
        <w:t>attests</w:t>
      </w:r>
      <w:r>
        <w:rPr>
          <w:spacing w:val="-4"/>
          <w:sz w:val="26"/>
        </w:rPr>
        <w:t xml:space="preserve"> </w:t>
      </w:r>
      <w:r>
        <w:rPr>
          <w:sz w:val="26"/>
        </w:rPr>
        <w:t>that</w:t>
      </w:r>
      <w:r>
        <w:rPr>
          <w:spacing w:val="-4"/>
          <w:sz w:val="26"/>
        </w:rPr>
        <w:t xml:space="preserve"> </w:t>
      </w:r>
      <w:r>
        <w:rPr>
          <w:sz w:val="26"/>
        </w:rPr>
        <w:t>no</w:t>
      </w:r>
      <w:r>
        <w:rPr>
          <w:spacing w:val="-5"/>
          <w:sz w:val="26"/>
        </w:rPr>
        <w:t xml:space="preserve"> </w:t>
      </w:r>
      <w:r>
        <w:rPr>
          <w:sz w:val="26"/>
        </w:rPr>
        <w:t>broadband</w:t>
      </w:r>
      <w:r>
        <w:rPr>
          <w:spacing w:val="-4"/>
          <w:sz w:val="26"/>
        </w:rPr>
        <w:t xml:space="preserve"> </w:t>
      </w:r>
      <w:r>
        <w:rPr>
          <w:sz w:val="26"/>
        </w:rPr>
        <w:t>service</w:t>
      </w:r>
      <w:r>
        <w:rPr>
          <w:spacing w:val="-4"/>
          <w:sz w:val="26"/>
        </w:rPr>
        <w:t xml:space="preserve"> </w:t>
      </w:r>
      <w:r>
        <w:rPr>
          <w:sz w:val="26"/>
        </w:rPr>
        <w:t>provider</w:t>
      </w:r>
      <w:r>
        <w:rPr>
          <w:spacing w:val="-4"/>
          <w:sz w:val="26"/>
        </w:rPr>
        <w:t xml:space="preserve"> </w:t>
      </w:r>
      <w:r>
        <w:rPr>
          <w:sz w:val="26"/>
        </w:rPr>
        <w:t>offers</w:t>
      </w:r>
      <w:r>
        <w:rPr>
          <w:spacing w:val="-4"/>
          <w:sz w:val="26"/>
        </w:rPr>
        <w:t xml:space="preserve"> </w:t>
      </w:r>
      <w:r>
        <w:rPr>
          <w:sz w:val="26"/>
        </w:rPr>
        <w:t>free</w:t>
      </w:r>
      <w:r>
        <w:rPr>
          <w:spacing w:val="-4"/>
          <w:sz w:val="26"/>
        </w:rPr>
        <w:t xml:space="preserve"> </w:t>
      </w:r>
      <w:r>
        <w:rPr>
          <w:sz w:val="26"/>
        </w:rPr>
        <w:t>service that meets state standards, as defined in Section III, to the subject low- income community.</w:t>
      </w:r>
    </w:p>
    <w:p w:rsidR="00BE24D9" w:rsidRDefault="001B63F1" w14:paraId="7D46E171" w14:textId="77777777">
      <w:pPr>
        <w:pStyle w:val="ListParagraph"/>
        <w:numPr>
          <w:ilvl w:val="1"/>
          <w:numId w:val="6"/>
        </w:numPr>
        <w:tabs>
          <w:tab w:val="left" w:pos="1270"/>
        </w:tabs>
        <w:ind w:right="597"/>
        <w:rPr>
          <w:sz w:val="26"/>
        </w:rPr>
      </w:pPr>
      <w:r>
        <w:rPr>
          <w:sz w:val="26"/>
        </w:rPr>
        <w:t>Applicant</w:t>
      </w:r>
      <w:r>
        <w:rPr>
          <w:spacing w:val="-8"/>
          <w:sz w:val="26"/>
        </w:rPr>
        <w:t xml:space="preserve"> </w:t>
      </w:r>
      <w:r>
        <w:rPr>
          <w:sz w:val="26"/>
        </w:rPr>
        <w:t>requests</w:t>
      </w:r>
      <w:r>
        <w:rPr>
          <w:spacing w:val="-7"/>
          <w:sz w:val="26"/>
        </w:rPr>
        <w:t xml:space="preserve"> </w:t>
      </w:r>
      <w:r>
        <w:rPr>
          <w:sz w:val="26"/>
        </w:rPr>
        <w:t>a</w:t>
      </w:r>
      <w:r>
        <w:rPr>
          <w:spacing w:val="-7"/>
          <w:sz w:val="26"/>
        </w:rPr>
        <w:t xml:space="preserve"> </w:t>
      </w:r>
      <w:r>
        <w:rPr>
          <w:sz w:val="26"/>
        </w:rPr>
        <w:t>grant</w:t>
      </w:r>
      <w:r>
        <w:rPr>
          <w:spacing w:val="-7"/>
          <w:sz w:val="26"/>
        </w:rPr>
        <w:t xml:space="preserve"> </w:t>
      </w:r>
      <w:r>
        <w:rPr>
          <w:sz w:val="26"/>
        </w:rPr>
        <w:t>of</w:t>
      </w:r>
      <w:r>
        <w:rPr>
          <w:spacing w:val="-6"/>
          <w:sz w:val="26"/>
        </w:rPr>
        <w:t xml:space="preserve"> </w:t>
      </w:r>
      <w:r>
        <w:rPr>
          <w:sz w:val="26"/>
        </w:rPr>
        <w:t>up</w:t>
      </w:r>
      <w:r>
        <w:rPr>
          <w:spacing w:val="-3"/>
          <w:sz w:val="26"/>
        </w:rPr>
        <w:t xml:space="preserve"> </w:t>
      </w:r>
      <w:r>
        <w:rPr>
          <w:sz w:val="26"/>
        </w:rPr>
        <w:t>to</w:t>
      </w:r>
      <w:r>
        <w:rPr>
          <w:spacing w:val="-8"/>
          <w:sz w:val="26"/>
        </w:rPr>
        <w:t xml:space="preserve"> </w:t>
      </w:r>
      <w:r>
        <w:rPr>
          <w:sz w:val="26"/>
        </w:rPr>
        <w:t>$200,000</w:t>
      </w:r>
      <w:r>
        <w:rPr>
          <w:spacing w:val="-3"/>
          <w:sz w:val="26"/>
        </w:rPr>
        <w:t xml:space="preserve"> </w:t>
      </w:r>
      <w:r>
        <w:rPr>
          <w:sz w:val="26"/>
        </w:rPr>
        <w:t>in</w:t>
      </w:r>
      <w:r>
        <w:rPr>
          <w:spacing w:val="-5"/>
          <w:sz w:val="26"/>
        </w:rPr>
        <w:t xml:space="preserve"> </w:t>
      </w:r>
      <w:r>
        <w:rPr>
          <w:sz w:val="26"/>
        </w:rPr>
        <w:t>BPHA</w:t>
      </w:r>
      <w:r>
        <w:rPr>
          <w:spacing w:val="-7"/>
          <w:sz w:val="26"/>
        </w:rPr>
        <w:t xml:space="preserve"> </w:t>
      </w:r>
      <w:r>
        <w:rPr>
          <w:sz w:val="26"/>
        </w:rPr>
        <w:t>infrastructure grant funds per project.</w:t>
      </w:r>
    </w:p>
    <w:p w:rsidR="00BE24D9" w:rsidRDefault="001B63F1" w14:paraId="2343B3F9" w14:textId="77777777">
      <w:pPr>
        <w:pStyle w:val="ListParagraph"/>
        <w:numPr>
          <w:ilvl w:val="1"/>
          <w:numId w:val="6"/>
        </w:numPr>
        <w:tabs>
          <w:tab w:val="left" w:pos="1269"/>
        </w:tabs>
        <w:spacing w:line="334" w:lineRule="exact"/>
        <w:ind w:left="1269" w:hanging="269"/>
        <w:rPr>
          <w:sz w:val="26"/>
        </w:rPr>
      </w:pPr>
      <w:r>
        <w:rPr>
          <w:sz w:val="26"/>
        </w:rPr>
        <w:t>For</w:t>
      </w:r>
      <w:r>
        <w:rPr>
          <w:spacing w:val="-7"/>
          <w:sz w:val="26"/>
        </w:rPr>
        <w:t xml:space="preserve"> </w:t>
      </w:r>
      <w:r>
        <w:rPr>
          <w:sz w:val="26"/>
        </w:rPr>
        <w:t>projects</w:t>
      </w:r>
      <w:r>
        <w:rPr>
          <w:spacing w:val="-6"/>
          <w:sz w:val="26"/>
        </w:rPr>
        <w:t xml:space="preserve"> </w:t>
      </w:r>
      <w:r>
        <w:rPr>
          <w:sz w:val="26"/>
        </w:rPr>
        <w:t>connecting</w:t>
      </w:r>
      <w:r>
        <w:rPr>
          <w:spacing w:val="-6"/>
          <w:sz w:val="26"/>
        </w:rPr>
        <w:t xml:space="preserve"> </w:t>
      </w:r>
      <w:r>
        <w:rPr>
          <w:sz w:val="26"/>
        </w:rPr>
        <w:t>50</w:t>
      </w:r>
      <w:r>
        <w:rPr>
          <w:spacing w:val="-6"/>
          <w:sz w:val="26"/>
        </w:rPr>
        <w:t xml:space="preserve"> </w:t>
      </w:r>
      <w:r>
        <w:rPr>
          <w:sz w:val="26"/>
        </w:rPr>
        <w:t>units</w:t>
      </w:r>
      <w:r>
        <w:rPr>
          <w:spacing w:val="-6"/>
          <w:sz w:val="26"/>
        </w:rPr>
        <w:t xml:space="preserve"> </w:t>
      </w:r>
      <w:r>
        <w:rPr>
          <w:sz w:val="26"/>
        </w:rPr>
        <w:t>or</w:t>
      </w:r>
      <w:r>
        <w:rPr>
          <w:spacing w:val="-3"/>
          <w:sz w:val="26"/>
        </w:rPr>
        <w:t xml:space="preserve"> </w:t>
      </w:r>
      <w:r>
        <w:rPr>
          <w:sz w:val="26"/>
        </w:rPr>
        <w:t>less,</w:t>
      </w:r>
      <w:r>
        <w:rPr>
          <w:spacing w:val="-7"/>
          <w:sz w:val="26"/>
        </w:rPr>
        <w:t xml:space="preserve"> </w:t>
      </w:r>
      <w:r>
        <w:rPr>
          <w:sz w:val="26"/>
        </w:rPr>
        <w:t>the</w:t>
      </w:r>
      <w:r>
        <w:rPr>
          <w:spacing w:val="-6"/>
          <w:sz w:val="26"/>
        </w:rPr>
        <w:t xml:space="preserve"> </w:t>
      </w:r>
      <w:r>
        <w:rPr>
          <w:sz w:val="26"/>
        </w:rPr>
        <w:t>proposed</w:t>
      </w:r>
      <w:r>
        <w:rPr>
          <w:spacing w:val="-5"/>
          <w:sz w:val="26"/>
        </w:rPr>
        <w:t xml:space="preserve"> </w:t>
      </w:r>
      <w:r>
        <w:rPr>
          <w:sz w:val="26"/>
        </w:rPr>
        <w:t>project</w:t>
      </w:r>
      <w:r>
        <w:rPr>
          <w:spacing w:val="-6"/>
          <w:sz w:val="26"/>
        </w:rPr>
        <w:t xml:space="preserve"> </w:t>
      </w:r>
      <w:r>
        <w:rPr>
          <w:spacing w:val="-2"/>
          <w:sz w:val="26"/>
        </w:rPr>
        <w:t>costs</w:t>
      </w:r>
    </w:p>
    <w:p w:rsidR="00BE24D9" w:rsidRDefault="001B63F1" w14:paraId="775C1E1D" w14:textId="77777777">
      <w:pPr>
        <w:pStyle w:val="BodyText"/>
        <w:ind w:left="1270"/>
      </w:pPr>
      <w:r>
        <w:t>$3,000</w:t>
      </w:r>
      <w:r>
        <w:rPr>
          <w:spacing w:val="-15"/>
        </w:rPr>
        <w:t xml:space="preserve"> </w:t>
      </w:r>
      <w:r>
        <w:t>per</w:t>
      </w:r>
      <w:r>
        <w:rPr>
          <w:spacing w:val="-7"/>
        </w:rPr>
        <w:t xml:space="preserve"> </w:t>
      </w:r>
      <w:r>
        <w:t>unit</w:t>
      </w:r>
      <w:r>
        <w:rPr>
          <w:spacing w:val="-10"/>
        </w:rPr>
        <w:t xml:space="preserve"> </w:t>
      </w:r>
      <w:r>
        <w:t>or</w:t>
      </w:r>
      <w:r>
        <w:rPr>
          <w:spacing w:val="-5"/>
        </w:rPr>
        <w:t xml:space="preserve"> </w:t>
      </w:r>
      <w:r>
        <w:rPr>
          <w:spacing w:val="-2"/>
        </w:rPr>
        <w:t>less.</w:t>
      </w:r>
    </w:p>
    <w:p w:rsidR="00BE24D9" w:rsidRDefault="001B63F1" w14:paraId="23FC2364" w14:textId="77777777">
      <w:pPr>
        <w:pStyle w:val="ListParagraph"/>
        <w:numPr>
          <w:ilvl w:val="1"/>
          <w:numId w:val="6"/>
        </w:numPr>
        <w:tabs>
          <w:tab w:val="left" w:pos="1270"/>
        </w:tabs>
        <w:ind w:right="342"/>
        <w:rPr>
          <w:sz w:val="26"/>
        </w:rPr>
      </w:pPr>
      <w:r>
        <w:rPr>
          <w:sz w:val="26"/>
        </w:rPr>
        <w:t>For</w:t>
      </w:r>
      <w:r>
        <w:rPr>
          <w:spacing w:val="-4"/>
          <w:sz w:val="26"/>
        </w:rPr>
        <w:t xml:space="preserve"> </w:t>
      </w:r>
      <w:r>
        <w:rPr>
          <w:sz w:val="26"/>
        </w:rPr>
        <w:t>projects</w:t>
      </w:r>
      <w:r>
        <w:rPr>
          <w:spacing w:val="-4"/>
          <w:sz w:val="26"/>
        </w:rPr>
        <w:t xml:space="preserve"> </w:t>
      </w:r>
      <w:r>
        <w:rPr>
          <w:sz w:val="26"/>
        </w:rPr>
        <w:t>connecting</w:t>
      </w:r>
      <w:r>
        <w:rPr>
          <w:spacing w:val="-4"/>
          <w:sz w:val="26"/>
        </w:rPr>
        <w:t xml:space="preserve"> </w:t>
      </w:r>
      <w:r>
        <w:rPr>
          <w:sz w:val="26"/>
        </w:rPr>
        <w:t>51-100</w:t>
      </w:r>
      <w:r>
        <w:rPr>
          <w:spacing w:val="-5"/>
          <w:sz w:val="26"/>
        </w:rPr>
        <w:t xml:space="preserve"> </w:t>
      </w:r>
      <w:r>
        <w:rPr>
          <w:sz w:val="26"/>
        </w:rPr>
        <w:t>units,</w:t>
      </w:r>
      <w:r>
        <w:rPr>
          <w:spacing w:val="-4"/>
          <w:sz w:val="26"/>
        </w:rPr>
        <w:t xml:space="preserve"> </w:t>
      </w:r>
      <w:r>
        <w:rPr>
          <w:sz w:val="26"/>
        </w:rPr>
        <w:t>the</w:t>
      </w:r>
      <w:r>
        <w:rPr>
          <w:spacing w:val="-6"/>
          <w:sz w:val="26"/>
        </w:rPr>
        <w:t xml:space="preserve"> </w:t>
      </w:r>
      <w:r>
        <w:rPr>
          <w:sz w:val="26"/>
        </w:rPr>
        <w:t>proposed</w:t>
      </w:r>
      <w:r>
        <w:rPr>
          <w:spacing w:val="-4"/>
          <w:sz w:val="26"/>
        </w:rPr>
        <w:t xml:space="preserve"> </w:t>
      </w:r>
      <w:r>
        <w:rPr>
          <w:sz w:val="26"/>
        </w:rPr>
        <w:t>project</w:t>
      </w:r>
      <w:r>
        <w:rPr>
          <w:spacing w:val="-4"/>
          <w:sz w:val="26"/>
        </w:rPr>
        <w:t xml:space="preserve"> </w:t>
      </w:r>
      <w:r>
        <w:rPr>
          <w:sz w:val="26"/>
        </w:rPr>
        <w:t>costs</w:t>
      </w:r>
      <w:r>
        <w:rPr>
          <w:spacing w:val="-4"/>
          <w:sz w:val="26"/>
        </w:rPr>
        <w:t xml:space="preserve"> </w:t>
      </w:r>
      <w:r>
        <w:rPr>
          <w:sz w:val="26"/>
        </w:rPr>
        <w:t>$1,500 per unit or less.</w:t>
      </w:r>
    </w:p>
    <w:p w:rsidR="00BE24D9" w:rsidRDefault="001B63F1" w14:paraId="1AE679B0" w14:textId="77777777">
      <w:pPr>
        <w:pStyle w:val="ListParagraph"/>
        <w:numPr>
          <w:ilvl w:val="1"/>
          <w:numId w:val="6"/>
        </w:numPr>
        <w:tabs>
          <w:tab w:val="left" w:pos="1269"/>
        </w:tabs>
        <w:spacing w:line="335" w:lineRule="exact"/>
        <w:ind w:left="1269" w:hanging="269"/>
        <w:rPr>
          <w:sz w:val="26"/>
        </w:rPr>
      </w:pPr>
      <w:r>
        <w:rPr>
          <w:sz w:val="26"/>
        </w:rPr>
        <w:t>For</w:t>
      </w:r>
      <w:r>
        <w:rPr>
          <w:spacing w:val="-8"/>
          <w:sz w:val="26"/>
        </w:rPr>
        <w:t xml:space="preserve"> </w:t>
      </w:r>
      <w:r>
        <w:rPr>
          <w:sz w:val="26"/>
        </w:rPr>
        <w:t>projects</w:t>
      </w:r>
      <w:r>
        <w:rPr>
          <w:spacing w:val="-6"/>
          <w:sz w:val="26"/>
        </w:rPr>
        <w:t xml:space="preserve"> </w:t>
      </w:r>
      <w:r>
        <w:rPr>
          <w:sz w:val="26"/>
        </w:rPr>
        <w:t>connecting</w:t>
      </w:r>
      <w:r>
        <w:rPr>
          <w:spacing w:val="-5"/>
          <w:sz w:val="26"/>
        </w:rPr>
        <w:t xml:space="preserve"> </w:t>
      </w:r>
      <w:r>
        <w:rPr>
          <w:sz w:val="26"/>
        </w:rPr>
        <w:t>101</w:t>
      </w:r>
      <w:r>
        <w:rPr>
          <w:spacing w:val="-6"/>
          <w:sz w:val="26"/>
        </w:rPr>
        <w:t xml:space="preserve"> </w:t>
      </w:r>
      <w:r>
        <w:rPr>
          <w:sz w:val="26"/>
        </w:rPr>
        <w:t>units</w:t>
      </w:r>
      <w:r>
        <w:rPr>
          <w:spacing w:val="-3"/>
          <w:sz w:val="26"/>
        </w:rPr>
        <w:t xml:space="preserve"> </w:t>
      </w:r>
      <w:r>
        <w:rPr>
          <w:sz w:val="26"/>
        </w:rPr>
        <w:t>or</w:t>
      </w:r>
      <w:r>
        <w:rPr>
          <w:spacing w:val="-5"/>
          <w:sz w:val="26"/>
        </w:rPr>
        <w:t xml:space="preserve"> </w:t>
      </w:r>
      <w:r>
        <w:rPr>
          <w:sz w:val="26"/>
        </w:rPr>
        <w:t>more,</w:t>
      </w:r>
      <w:r>
        <w:rPr>
          <w:spacing w:val="-7"/>
          <w:sz w:val="26"/>
        </w:rPr>
        <w:t xml:space="preserve"> </w:t>
      </w:r>
      <w:r>
        <w:rPr>
          <w:sz w:val="26"/>
        </w:rPr>
        <w:t>the</w:t>
      </w:r>
      <w:r>
        <w:rPr>
          <w:spacing w:val="-5"/>
          <w:sz w:val="26"/>
        </w:rPr>
        <w:t xml:space="preserve"> </w:t>
      </w:r>
      <w:r>
        <w:rPr>
          <w:sz w:val="26"/>
        </w:rPr>
        <w:t>proposed</w:t>
      </w:r>
      <w:r>
        <w:rPr>
          <w:spacing w:val="-4"/>
          <w:sz w:val="26"/>
        </w:rPr>
        <w:t xml:space="preserve"> </w:t>
      </w:r>
      <w:r>
        <w:rPr>
          <w:sz w:val="26"/>
        </w:rPr>
        <w:t>project</w:t>
      </w:r>
      <w:r>
        <w:rPr>
          <w:spacing w:val="-5"/>
          <w:sz w:val="26"/>
        </w:rPr>
        <w:t xml:space="preserve"> </w:t>
      </w:r>
      <w:r>
        <w:rPr>
          <w:spacing w:val="-2"/>
          <w:sz w:val="26"/>
        </w:rPr>
        <w:t>costs</w:t>
      </w:r>
    </w:p>
    <w:p w:rsidR="00BE24D9" w:rsidRDefault="001B63F1" w14:paraId="16D71DEC" w14:textId="77777777">
      <w:pPr>
        <w:pStyle w:val="BodyText"/>
        <w:ind w:left="1270"/>
      </w:pPr>
      <w:r>
        <w:t>$1,000</w:t>
      </w:r>
      <w:r>
        <w:rPr>
          <w:spacing w:val="-4"/>
        </w:rPr>
        <w:t xml:space="preserve"> </w:t>
      </w:r>
      <w:r>
        <w:t>per</w:t>
      </w:r>
      <w:r>
        <w:rPr>
          <w:spacing w:val="-5"/>
        </w:rPr>
        <w:t xml:space="preserve"> </w:t>
      </w:r>
      <w:r>
        <w:t>unit</w:t>
      </w:r>
      <w:r>
        <w:rPr>
          <w:spacing w:val="-6"/>
        </w:rPr>
        <w:t xml:space="preserve"> </w:t>
      </w:r>
      <w:r>
        <w:t>or</w:t>
      </w:r>
      <w:r>
        <w:rPr>
          <w:spacing w:val="-1"/>
        </w:rPr>
        <w:t xml:space="preserve"> </w:t>
      </w:r>
      <w:r>
        <w:rPr>
          <w:spacing w:val="-2"/>
        </w:rPr>
        <w:t>less.</w:t>
      </w:r>
    </w:p>
    <w:p w:rsidR="00BE24D9" w:rsidRDefault="001B63F1" w14:paraId="55A39710" w14:textId="77777777">
      <w:pPr>
        <w:pStyle w:val="ListParagraph"/>
        <w:numPr>
          <w:ilvl w:val="1"/>
          <w:numId w:val="6"/>
        </w:numPr>
        <w:tabs>
          <w:tab w:val="left" w:pos="1270"/>
        </w:tabs>
        <w:ind w:right="405"/>
        <w:rPr>
          <w:sz w:val="26"/>
        </w:rPr>
      </w:pPr>
      <w:r>
        <w:rPr>
          <w:sz w:val="26"/>
        </w:rPr>
        <w:t>Applicant must attest that it expects the property to be in residential use</w:t>
      </w:r>
      <w:r>
        <w:rPr>
          <w:spacing w:val="-3"/>
          <w:sz w:val="26"/>
        </w:rPr>
        <w:t xml:space="preserve"> </w:t>
      </w:r>
      <w:r>
        <w:rPr>
          <w:sz w:val="26"/>
        </w:rPr>
        <w:t>as</w:t>
      </w:r>
      <w:r>
        <w:rPr>
          <w:spacing w:val="-4"/>
          <w:sz w:val="26"/>
        </w:rPr>
        <w:t xml:space="preserve"> </w:t>
      </w:r>
      <w:r>
        <w:rPr>
          <w:sz w:val="26"/>
        </w:rPr>
        <w:t>a</w:t>
      </w:r>
      <w:r>
        <w:rPr>
          <w:spacing w:val="-3"/>
          <w:sz w:val="26"/>
        </w:rPr>
        <w:t xml:space="preserve"> </w:t>
      </w:r>
      <w:r>
        <w:rPr>
          <w:sz w:val="26"/>
        </w:rPr>
        <w:t>low-income</w:t>
      </w:r>
      <w:r>
        <w:rPr>
          <w:spacing w:val="-3"/>
          <w:sz w:val="26"/>
        </w:rPr>
        <w:t xml:space="preserve"> </w:t>
      </w:r>
      <w:r>
        <w:rPr>
          <w:sz w:val="26"/>
        </w:rPr>
        <w:t>community</w:t>
      </w:r>
      <w:r>
        <w:rPr>
          <w:spacing w:val="-6"/>
          <w:sz w:val="26"/>
        </w:rPr>
        <w:t xml:space="preserve"> </w:t>
      </w:r>
      <w:r>
        <w:rPr>
          <w:sz w:val="26"/>
        </w:rPr>
        <w:t>as</w:t>
      </w:r>
      <w:r>
        <w:rPr>
          <w:spacing w:val="-3"/>
          <w:sz w:val="26"/>
        </w:rPr>
        <w:t xml:space="preserve"> </w:t>
      </w:r>
      <w:r>
        <w:rPr>
          <w:sz w:val="26"/>
        </w:rPr>
        <w:t>defined</w:t>
      </w:r>
      <w:r>
        <w:rPr>
          <w:spacing w:val="-3"/>
          <w:sz w:val="26"/>
        </w:rPr>
        <w:t xml:space="preserve"> </w:t>
      </w:r>
      <w:r>
        <w:rPr>
          <w:sz w:val="26"/>
        </w:rPr>
        <w:t>above</w:t>
      </w:r>
      <w:r>
        <w:rPr>
          <w:spacing w:val="-3"/>
          <w:sz w:val="26"/>
        </w:rPr>
        <w:t xml:space="preserve"> </w:t>
      </w:r>
      <w:r>
        <w:rPr>
          <w:sz w:val="26"/>
        </w:rPr>
        <w:t>for</w:t>
      </w:r>
      <w:r>
        <w:rPr>
          <w:spacing w:val="-3"/>
          <w:sz w:val="26"/>
        </w:rPr>
        <w:t xml:space="preserve"> </w:t>
      </w:r>
      <w:r>
        <w:rPr>
          <w:sz w:val="26"/>
        </w:rPr>
        <w:t>at</w:t>
      </w:r>
      <w:r>
        <w:rPr>
          <w:spacing w:val="-3"/>
          <w:sz w:val="26"/>
        </w:rPr>
        <w:t xml:space="preserve"> </w:t>
      </w:r>
      <w:r>
        <w:rPr>
          <w:sz w:val="26"/>
        </w:rPr>
        <w:t>least</w:t>
      </w:r>
      <w:r>
        <w:rPr>
          <w:spacing w:val="-5"/>
          <w:sz w:val="26"/>
        </w:rPr>
        <w:t xml:space="preserve"> </w:t>
      </w:r>
      <w:r>
        <w:rPr>
          <w:sz w:val="26"/>
        </w:rPr>
        <w:t>the</w:t>
      </w:r>
      <w:r>
        <w:rPr>
          <w:spacing w:val="-3"/>
          <w:sz w:val="26"/>
        </w:rPr>
        <w:t xml:space="preserve"> </w:t>
      </w:r>
      <w:r>
        <w:rPr>
          <w:sz w:val="26"/>
        </w:rPr>
        <w:t>next 10 years.</w:t>
      </w:r>
    </w:p>
    <w:p w:rsidR="00BE24D9" w:rsidRDefault="001B63F1" w14:paraId="7FE720B8" w14:textId="77777777">
      <w:pPr>
        <w:pStyle w:val="ListParagraph"/>
        <w:numPr>
          <w:ilvl w:val="1"/>
          <w:numId w:val="6"/>
        </w:numPr>
        <w:tabs>
          <w:tab w:val="left" w:pos="1269"/>
        </w:tabs>
        <w:spacing w:before="6"/>
        <w:ind w:left="1269" w:hanging="269"/>
        <w:rPr>
          <w:sz w:val="26"/>
        </w:rPr>
      </w:pPr>
      <w:r>
        <w:rPr>
          <w:sz w:val="26"/>
        </w:rPr>
        <w:t>The</w:t>
      </w:r>
      <w:r>
        <w:rPr>
          <w:spacing w:val="-7"/>
          <w:sz w:val="26"/>
        </w:rPr>
        <w:t xml:space="preserve"> </w:t>
      </w:r>
      <w:r>
        <w:rPr>
          <w:sz w:val="26"/>
        </w:rPr>
        <w:t>property</w:t>
      </w:r>
      <w:r>
        <w:rPr>
          <w:spacing w:val="-6"/>
          <w:sz w:val="26"/>
        </w:rPr>
        <w:t xml:space="preserve"> </w:t>
      </w:r>
      <w:r>
        <w:rPr>
          <w:sz w:val="26"/>
        </w:rPr>
        <w:t>qualifies</w:t>
      </w:r>
      <w:r>
        <w:rPr>
          <w:spacing w:val="-6"/>
          <w:sz w:val="26"/>
        </w:rPr>
        <w:t xml:space="preserve"> </w:t>
      </w:r>
      <w:r>
        <w:rPr>
          <w:sz w:val="26"/>
        </w:rPr>
        <w:t>for</w:t>
      </w:r>
      <w:r>
        <w:rPr>
          <w:spacing w:val="-6"/>
          <w:sz w:val="26"/>
        </w:rPr>
        <w:t xml:space="preserve"> </w:t>
      </w:r>
      <w:r>
        <w:rPr>
          <w:sz w:val="26"/>
        </w:rPr>
        <w:t>an</w:t>
      </w:r>
      <w:r>
        <w:rPr>
          <w:spacing w:val="-6"/>
          <w:sz w:val="26"/>
        </w:rPr>
        <w:t xml:space="preserve"> </w:t>
      </w:r>
      <w:r>
        <w:rPr>
          <w:sz w:val="26"/>
        </w:rPr>
        <w:t>exemption</w:t>
      </w:r>
      <w:r>
        <w:rPr>
          <w:spacing w:val="-8"/>
          <w:sz w:val="26"/>
        </w:rPr>
        <w:t xml:space="preserve"> </w:t>
      </w:r>
      <w:r>
        <w:rPr>
          <w:sz w:val="26"/>
        </w:rPr>
        <w:t>pursuant</w:t>
      </w:r>
      <w:r>
        <w:rPr>
          <w:spacing w:val="-6"/>
          <w:sz w:val="26"/>
        </w:rPr>
        <w:t xml:space="preserve"> </w:t>
      </w:r>
      <w:r>
        <w:rPr>
          <w:sz w:val="26"/>
        </w:rPr>
        <w:t>to</w:t>
      </w:r>
      <w:r>
        <w:rPr>
          <w:spacing w:val="-7"/>
          <w:sz w:val="26"/>
        </w:rPr>
        <w:t xml:space="preserve"> </w:t>
      </w:r>
      <w:r>
        <w:rPr>
          <w:sz w:val="26"/>
        </w:rPr>
        <w:t>CEQA</w:t>
      </w:r>
      <w:r>
        <w:rPr>
          <w:spacing w:val="-4"/>
          <w:sz w:val="26"/>
        </w:rPr>
        <w:t xml:space="preserve"> </w:t>
      </w:r>
      <w:r>
        <w:rPr>
          <w:spacing w:val="-2"/>
          <w:sz w:val="26"/>
        </w:rPr>
        <w:t>Guidelines.</w:t>
      </w:r>
    </w:p>
    <w:p w:rsidR="00BE24D9" w:rsidRDefault="001B63F1" w14:paraId="60DF1FDD" w14:textId="77777777">
      <w:pPr>
        <w:pStyle w:val="ListParagraph"/>
        <w:numPr>
          <w:ilvl w:val="1"/>
          <w:numId w:val="6"/>
        </w:numPr>
        <w:tabs>
          <w:tab w:val="left" w:pos="1270"/>
        </w:tabs>
        <w:spacing w:before="1" w:line="249" w:lineRule="auto"/>
        <w:ind w:right="233"/>
        <w:rPr>
          <w:sz w:val="26"/>
        </w:rPr>
      </w:pPr>
      <w:r>
        <w:rPr>
          <w:sz w:val="26"/>
        </w:rPr>
        <w:t>For</w:t>
      </w:r>
      <w:r>
        <w:rPr>
          <w:spacing w:val="-4"/>
          <w:sz w:val="26"/>
        </w:rPr>
        <w:t xml:space="preserve"> </w:t>
      </w:r>
      <w:r>
        <w:rPr>
          <w:sz w:val="26"/>
        </w:rPr>
        <w:t>wireless</w:t>
      </w:r>
      <w:r>
        <w:rPr>
          <w:spacing w:val="-4"/>
          <w:sz w:val="26"/>
        </w:rPr>
        <w:t xml:space="preserve"> </w:t>
      </w:r>
      <w:r>
        <w:rPr>
          <w:sz w:val="26"/>
        </w:rPr>
        <w:t>networking</w:t>
      </w:r>
      <w:r>
        <w:rPr>
          <w:spacing w:val="-4"/>
          <w:sz w:val="26"/>
        </w:rPr>
        <w:t xml:space="preserve"> </w:t>
      </w:r>
      <w:r>
        <w:rPr>
          <w:sz w:val="26"/>
        </w:rPr>
        <w:t>projects,</w:t>
      </w:r>
      <w:r>
        <w:rPr>
          <w:spacing w:val="-4"/>
          <w:sz w:val="26"/>
        </w:rPr>
        <w:t xml:space="preserve"> </w:t>
      </w:r>
      <w:r>
        <w:rPr>
          <w:sz w:val="26"/>
        </w:rPr>
        <w:t>the</w:t>
      </w:r>
      <w:r>
        <w:rPr>
          <w:spacing w:val="-5"/>
          <w:sz w:val="26"/>
        </w:rPr>
        <w:t xml:space="preserve"> </w:t>
      </w:r>
      <w:r>
        <w:rPr>
          <w:sz w:val="26"/>
        </w:rPr>
        <w:t>equipment</w:t>
      </w:r>
      <w:r>
        <w:rPr>
          <w:spacing w:val="-5"/>
          <w:sz w:val="26"/>
        </w:rPr>
        <w:t xml:space="preserve"> </w:t>
      </w:r>
      <w:r>
        <w:rPr>
          <w:sz w:val="26"/>
        </w:rPr>
        <w:t>must</w:t>
      </w:r>
      <w:r>
        <w:rPr>
          <w:spacing w:val="-4"/>
          <w:sz w:val="26"/>
        </w:rPr>
        <w:t xml:space="preserve"> </w:t>
      </w:r>
      <w:r>
        <w:rPr>
          <w:sz w:val="26"/>
        </w:rPr>
        <w:t>meet</w:t>
      </w:r>
      <w:r>
        <w:rPr>
          <w:spacing w:val="-5"/>
          <w:sz w:val="26"/>
        </w:rPr>
        <w:t xml:space="preserve"> </w:t>
      </w:r>
      <w:r>
        <w:rPr>
          <w:sz w:val="26"/>
        </w:rPr>
        <w:t>at</w:t>
      </w:r>
      <w:r>
        <w:rPr>
          <w:spacing w:val="-4"/>
          <w:sz w:val="26"/>
        </w:rPr>
        <w:t xml:space="preserve"> </w:t>
      </w:r>
      <w:r>
        <w:rPr>
          <w:sz w:val="26"/>
        </w:rPr>
        <w:t>least</w:t>
      </w:r>
      <w:r>
        <w:rPr>
          <w:spacing w:val="-4"/>
          <w:sz w:val="26"/>
        </w:rPr>
        <w:t xml:space="preserve"> </w:t>
      </w:r>
      <w:r>
        <w:rPr>
          <w:sz w:val="26"/>
        </w:rPr>
        <w:t>the 802.11AC Wave2 (WiFi-5 wave2) standard or 802.11ax (WiFi-6/6E) standard.</w:t>
      </w:r>
      <w:r>
        <w:rPr>
          <w:spacing w:val="40"/>
          <w:sz w:val="26"/>
        </w:rPr>
        <w:t xml:space="preserve"> </w:t>
      </w:r>
      <w:r>
        <w:rPr>
          <w:sz w:val="26"/>
        </w:rPr>
        <w:t>Staff will accept, for Ministerial Review, applications that rely on 802.11n technology to the extent that the applicant can demonstrate</w:t>
      </w:r>
      <w:r>
        <w:rPr>
          <w:spacing w:val="-3"/>
          <w:sz w:val="26"/>
        </w:rPr>
        <w:t xml:space="preserve"> </w:t>
      </w:r>
      <w:r>
        <w:rPr>
          <w:sz w:val="26"/>
        </w:rPr>
        <w:t>that</w:t>
      </w:r>
      <w:r>
        <w:rPr>
          <w:spacing w:val="-3"/>
          <w:sz w:val="26"/>
        </w:rPr>
        <w:t xml:space="preserve"> </w:t>
      </w:r>
      <w:r>
        <w:rPr>
          <w:sz w:val="26"/>
        </w:rPr>
        <w:t>this</w:t>
      </w:r>
      <w:r>
        <w:rPr>
          <w:spacing w:val="-3"/>
          <w:sz w:val="26"/>
        </w:rPr>
        <w:t xml:space="preserve"> </w:t>
      </w:r>
      <w:r>
        <w:rPr>
          <w:sz w:val="26"/>
        </w:rPr>
        <w:t>equipment</w:t>
      </w:r>
      <w:r>
        <w:rPr>
          <w:spacing w:val="-3"/>
          <w:sz w:val="26"/>
        </w:rPr>
        <w:t xml:space="preserve"> </w:t>
      </w:r>
      <w:r>
        <w:rPr>
          <w:sz w:val="26"/>
        </w:rPr>
        <w:t>was</w:t>
      </w:r>
      <w:r>
        <w:rPr>
          <w:spacing w:val="-3"/>
          <w:sz w:val="26"/>
        </w:rPr>
        <w:t xml:space="preserve"> </w:t>
      </w:r>
      <w:r>
        <w:rPr>
          <w:sz w:val="26"/>
        </w:rPr>
        <w:t>purchased</w:t>
      </w:r>
      <w:r>
        <w:rPr>
          <w:spacing w:val="-4"/>
          <w:sz w:val="26"/>
        </w:rPr>
        <w:t xml:space="preserve"> </w:t>
      </w:r>
      <w:r>
        <w:rPr>
          <w:sz w:val="26"/>
        </w:rPr>
        <w:t>prior</w:t>
      </w:r>
      <w:r>
        <w:rPr>
          <w:spacing w:val="-3"/>
          <w:sz w:val="26"/>
        </w:rPr>
        <w:t xml:space="preserve"> </w:t>
      </w:r>
      <w:r>
        <w:rPr>
          <w:sz w:val="26"/>
        </w:rPr>
        <w:t>to</w:t>
      </w:r>
      <w:r>
        <w:rPr>
          <w:spacing w:val="-3"/>
          <w:sz w:val="26"/>
        </w:rPr>
        <w:t xml:space="preserve"> </w:t>
      </w:r>
      <w:r>
        <w:rPr>
          <w:sz w:val="26"/>
        </w:rPr>
        <w:t>the</w:t>
      </w:r>
      <w:r>
        <w:rPr>
          <w:spacing w:val="-4"/>
          <w:sz w:val="26"/>
        </w:rPr>
        <w:t xml:space="preserve"> </w:t>
      </w:r>
      <w:r>
        <w:rPr>
          <w:sz w:val="26"/>
        </w:rPr>
        <w:t>issue</w:t>
      </w:r>
      <w:r>
        <w:rPr>
          <w:spacing w:val="-3"/>
          <w:sz w:val="26"/>
        </w:rPr>
        <w:t xml:space="preserve"> </w:t>
      </w:r>
      <w:r>
        <w:rPr>
          <w:sz w:val="26"/>
        </w:rPr>
        <w:t>date of the decision adopting these Guidelines.</w:t>
      </w:r>
    </w:p>
    <w:p w:rsidR="00BE24D9" w:rsidRDefault="001B63F1" w14:paraId="6AD64636" w14:textId="77777777">
      <w:pPr>
        <w:pStyle w:val="ListParagraph"/>
        <w:numPr>
          <w:ilvl w:val="1"/>
          <w:numId w:val="6"/>
        </w:numPr>
        <w:tabs>
          <w:tab w:val="left" w:pos="1269"/>
        </w:tabs>
        <w:spacing w:line="317" w:lineRule="exact"/>
        <w:ind w:left="1269" w:hanging="269"/>
        <w:rPr>
          <w:sz w:val="26"/>
        </w:rPr>
      </w:pPr>
      <w:r>
        <w:rPr>
          <w:sz w:val="26"/>
        </w:rPr>
        <w:t>For</w:t>
      </w:r>
      <w:r>
        <w:rPr>
          <w:spacing w:val="-6"/>
          <w:sz w:val="26"/>
        </w:rPr>
        <w:t xml:space="preserve"> </w:t>
      </w:r>
      <w:r>
        <w:rPr>
          <w:sz w:val="26"/>
        </w:rPr>
        <w:t>wireline</w:t>
      </w:r>
      <w:r>
        <w:rPr>
          <w:spacing w:val="-3"/>
          <w:sz w:val="26"/>
        </w:rPr>
        <w:t xml:space="preserve"> </w:t>
      </w:r>
      <w:r>
        <w:rPr>
          <w:sz w:val="26"/>
        </w:rPr>
        <w:t>networking</w:t>
      </w:r>
      <w:r>
        <w:rPr>
          <w:spacing w:val="-3"/>
          <w:sz w:val="26"/>
        </w:rPr>
        <w:t xml:space="preserve"> </w:t>
      </w:r>
      <w:r>
        <w:rPr>
          <w:sz w:val="26"/>
        </w:rPr>
        <w:t>projects,</w:t>
      </w:r>
      <w:r>
        <w:rPr>
          <w:spacing w:val="-3"/>
          <w:sz w:val="26"/>
        </w:rPr>
        <w:t xml:space="preserve"> </w:t>
      </w:r>
      <w:r>
        <w:rPr>
          <w:sz w:val="26"/>
        </w:rPr>
        <w:t>the</w:t>
      </w:r>
      <w:r>
        <w:rPr>
          <w:spacing w:val="-4"/>
          <w:sz w:val="26"/>
        </w:rPr>
        <w:t xml:space="preserve"> </w:t>
      </w:r>
      <w:r>
        <w:rPr>
          <w:sz w:val="26"/>
        </w:rPr>
        <w:t>equipment</w:t>
      </w:r>
      <w:r>
        <w:rPr>
          <w:spacing w:val="-3"/>
          <w:sz w:val="26"/>
        </w:rPr>
        <w:t xml:space="preserve"> </w:t>
      </w:r>
      <w:r>
        <w:rPr>
          <w:sz w:val="26"/>
        </w:rPr>
        <w:t>must</w:t>
      </w:r>
      <w:r>
        <w:rPr>
          <w:spacing w:val="-4"/>
          <w:sz w:val="26"/>
        </w:rPr>
        <w:t xml:space="preserve"> </w:t>
      </w:r>
      <w:r>
        <w:rPr>
          <w:sz w:val="26"/>
        </w:rPr>
        <w:t>meet</w:t>
      </w:r>
      <w:r>
        <w:rPr>
          <w:spacing w:val="-3"/>
          <w:sz w:val="26"/>
        </w:rPr>
        <w:t xml:space="preserve"> </w:t>
      </w:r>
      <w:r>
        <w:rPr>
          <w:sz w:val="26"/>
        </w:rPr>
        <w:t>at</w:t>
      </w:r>
      <w:r>
        <w:rPr>
          <w:spacing w:val="-3"/>
          <w:sz w:val="26"/>
        </w:rPr>
        <w:t xml:space="preserve"> </w:t>
      </w:r>
      <w:r>
        <w:rPr>
          <w:spacing w:val="-2"/>
          <w:sz w:val="26"/>
        </w:rPr>
        <w:t>least</w:t>
      </w:r>
    </w:p>
    <w:p w:rsidR="00BE24D9" w:rsidRDefault="001B63F1" w14:paraId="39507928" w14:textId="77777777">
      <w:pPr>
        <w:pStyle w:val="BodyText"/>
        <w:spacing w:before="12" w:line="321" w:lineRule="exact"/>
        <w:ind w:left="1270"/>
      </w:pPr>
      <w:r>
        <w:t>DOCSIS</w:t>
      </w:r>
      <w:r>
        <w:rPr>
          <w:spacing w:val="-1"/>
        </w:rPr>
        <w:t xml:space="preserve"> </w:t>
      </w:r>
      <w:r>
        <w:t>3.1,</w:t>
      </w:r>
      <w:r>
        <w:rPr>
          <w:spacing w:val="-2"/>
        </w:rPr>
        <w:t xml:space="preserve"> </w:t>
      </w:r>
      <w:r>
        <w:t>VDSL,</w:t>
      </w:r>
      <w:r>
        <w:rPr>
          <w:spacing w:val="-1"/>
        </w:rPr>
        <w:t xml:space="preserve"> </w:t>
      </w:r>
      <w:r>
        <w:t>or</w:t>
      </w:r>
      <w:r>
        <w:rPr>
          <w:spacing w:val="-1"/>
        </w:rPr>
        <w:t xml:space="preserve"> </w:t>
      </w:r>
      <w:r>
        <w:t>100</w:t>
      </w:r>
      <w:r>
        <w:rPr>
          <w:spacing w:val="-2"/>
        </w:rPr>
        <w:t xml:space="preserve"> </w:t>
      </w:r>
      <w:r>
        <w:t>BASE-X</w:t>
      </w:r>
      <w:r>
        <w:rPr>
          <w:spacing w:val="-1"/>
        </w:rPr>
        <w:t xml:space="preserve"> </w:t>
      </w:r>
      <w:r>
        <w:rPr>
          <w:spacing w:val="-2"/>
        </w:rPr>
        <w:t>standards.</w:t>
      </w:r>
    </w:p>
    <w:p w:rsidR="00BE24D9" w:rsidRDefault="001B63F1" w14:paraId="5F44D0F7" w14:textId="3FF8834D">
      <w:pPr>
        <w:pStyle w:val="ListParagraph"/>
        <w:numPr>
          <w:ilvl w:val="1"/>
          <w:numId w:val="6"/>
        </w:numPr>
        <w:tabs>
          <w:tab w:val="left" w:pos="1270"/>
        </w:tabs>
        <w:ind w:right="220"/>
        <w:rPr>
          <w:sz w:val="26"/>
        </w:rPr>
      </w:pPr>
      <w:r>
        <w:rPr>
          <w:sz w:val="26"/>
        </w:rPr>
        <w:t>Applicant attests that it will operate and maintain project equipment, broadband</w:t>
      </w:r>
      <w:r>
        <w:rPr>
          <w:spacing w:val="-4"/>
          <w:sz w:val="26"/>
        </w:rPr>
        <w:t xml:space="preserve"> </w:t>
      </w:r>
      <w:r>
        <w:rPr>
          <w:sz w:val="26"/>
        </w:rPr>
        <w:t>technology,</w:t>
      </w:r>
      <w:r>
        <w:rPr>
          <w:spacing w:val="-4"/>
          <w:sz w:val="26"/>
        </w:rPr>
        <w:t xml:space="preserve"> </w:t>
      </w:r>
      <w:r>
        <w:rPr>
          <w:sz w:val="26"/>
        </w:rPr>
        <w:t>and</w:t>
      </w:r>
      <w:r>
        <w:rPr>
          <w:spacing w:val="-4"/>
          <w:sz w:val="26"/>
        </w:rPr>
        <w:t xml:space="preserve"> </w:t>
      </w:r>
      <w:r>
        <w:rPr>
          <w:sz w:val="26"/>
        </w:rPr>
        <w:t>internet</w:t>
      </w:r>
      <w:r>
        <w:rPr>
          <w:spacing w:val="-4"/>
          <w:sz w:val="26"/>
        </w:rPr>
        <w:t xml:space="preserve"> </w:t>
      </w:r>
      <w:r>
        <w:rPr>
          <w:sz w:val="26"/>
        </w:rPr>
        <w:t>services</w:t>
      </w:r>
      <w:r>
        <w:rPr>
          <w:spacing w:val="-4"/>
          <w:sz w:val="26"/>
        </w:rPr>
        <w:t xml:space="preserve"> </w:t>
      </w:r>
      <w:r>
        <w:rPr>
          <w:sz w:val="26"/>
        </w:rPr>
        <w:t>for</w:t>
      </w:r>
      <w:r>
        <w:rPr>
          <w:spacing w:val="-4"/>
          <w:sz w:val="26"/>
        </w:rPr>
        <w:t xml:space="preserve"> </w:t>
      </w:r>
      <w:r>
        <w:rPr>
          <w:sz w:val="26"/>
        </w:rPr>
        <w:t>at</w:t>
      </w:r>
      <w:r>
        <w:rPr>
          <w:spacing w:val="-5"/>
          <w:sz w:val="26"/>
        </w:rPr>
        <w:t xml:space="preserve"> </w:t>
      </w:r>
      <w:r>
        <w:rPr>
          <w:sz w:val="26"/>
        </w:rPr>
        <w:t>least</w:t>
      </w:r>
      <w:r>
        <w:rPr>
          <w:spacing w:val="-4"/>
          <w:sz w:val="26"/>
        </w:rPr>
        <w:t xml:space="preserve"> </w:t>
      </w:r>
      <w:r>
        <w:rPr>
          <w:sz w:val="26"/>
        </w:rPr>
        <w:t>five</w:t>
      </w:r>
      <w:r>
        <w:rPr>
          <w:spacing w:val="-5"/>
          <w:sz w:val="26"/>
        </w:rPr>
        <w:t xml:space="preserve"> </w:t>
      </w:r>
      <w:r>
        <w:rPr>
          <w:sz w:val="26"/>
        </w:rPr>
        <w:t>years</w:t>
      </w:r>
      <w:r>
        <w:rPr>
          <w:spacing w:val="-4"/>
          <w:sz w:val="26"/>
        </w:rPr>
        <w:t xml:space="preserve"> </w:t>
      </w:r>
      <w:r>
        <w:rPr>
          <w:sz w:val="26"/>
        </w:rPr>
        <w:t>after successful completion of the project and that it has sufficient funds to do so.</w:t>
      </w:r>
      <w:r>
        <w:rPr>
          <w:spacing w:val="40"/>
          <w:sz w:val="26"/>
        </w:rPr>
        <w:t xml:space="preserve"> </w:t>
      </w:r>
      <w:r>
        <w:rPr>
          <w:sz w:val="26"/>
        </w:rPr>
        <w:t>In addition, the Applicant attests that it will acquire the necessary hardware warranty and service agreement to support the operation of the</w:t>
      </w:r>
      <w:r w:rsidR="00DE04F4">
        <w:rPr>
          <w:sz w:val="26"/>
        </w:rPr>
        <w:t xml:space="preserve"> </w:t>
      </w:r>
      <w:r>
        <w:rPr>
          <w:sz w:val="26"/>
        </w:rPr>
        <w:t>proposed network for the five-year period.</w:t>
      </w:r>
    </w:p>
    <w:p w:rsidR="00BE24D9" w:rsidRDefault="00BE24D9" w14:paraId="6E1180F9" w14:textId="77777777">
      <w:pPr>
        <w:rPr>
          <w:sz w:val="26"/>
        </w:rPr>
        <w:sectPr w:rsidR="00BE24D9" w:rsidSect="00F568C3">
          <w:pgSz w:w="12240" w:h="15840"/>
          <w:pgMar w:top="1320" w:right="1260" w:bottom="1340" w:left="1340" w:header="729" w:footer="1155" w:gutter="0"/>
          <w:cols w:space="720"/>
        </w:sectPr>
      </w:pPr>
    </w:p>
    <w:p w:rsidR="00BE24D9" w:rsidRDefault="001B63F1" w14:paraId="308DCA37" w14:textId="77777777">
      <w:pPr>
        <w:pStyle w:val="ListParagraph"/>
        <w:numPr>
          <w:ilvl w:val="1"/>
          <w:numId w:val="6"/>
        </w:numPr>
        <w:tabs>
          <w:tab w:val="left" w:pos="1270"/>
        </w:tabs>
        <w:spacing w:before="101"/>
        <w:ind w:right="182"/>
        <w:rPr>
          <w:sz w:val="26"/>
        </w:rPr>
      </w:pPr>
      <w:r>
        <w:rPr>
          <w:sz w:val="26"/>
        </w:rPr>
        <w:lastRenderedPageBreak/>
        <w:t>For BPHA Infrastructure projects the proposed project network is capable of providing broadband internet service speeds of at least 25 Mbps downstream and 3 Mbps upstream for an average user during peak</w:t>
      </w:r>
      <w:r>
        <w:rPr>
          <w:spacing w:val="-5"/>
          <w:sz w:val="26"/>
        </w:rPr>
        <w:t xml:space="preserve"> </w:t>
      </w:r>
      <w:r>
        <w:rPr>
          <w:sz w:val="26"/>
        </w:rPr>
        <w:t>and</w:t>
      </w:r>
      <w:r>
        <w:rPr>
          <w:spacing w:val="-4"/>
          <w:sz w:val="26"/>
        </w:rPr>
        <w:t xml:space="preserve"> </w:t>
      </w:r>
      <w:r>
        <w:rPr>
          <w:sz w:val="26"/>
        </w:rPr>
        <w:t>off-peak</w:t>
      </w:r>
      <w:r>
        <w:rPr>
          <w:spacing w:val="-4"/>
          <w:sz w:val="26"/>
        </w:rPr>
        <w:t xml:space="preserve"> </w:t>
      </w:r>
      <w:r>
        <w:rPr>
          <w:sz w:val="26"/>
        </w:rPr>
        <w:t>hours,</w:t>
      </w:r>
      <w:r>
        <w:rPr>
          <w:spacing w:val="-4"/>
          <w:sz w:val="26"/>
        </w:rPr>
        <w:t xml:space="preserve"> </w:t>
      </w:r>
      <w:r>
        <w:rPr>
          <w:sz w:val="26"/>
        </w:rPr>
        <w:t>or</w:t>
      </w:r>
      <w:r>
        <w:rPr>
          <w:spacing w:val="-4"/>
          <w:sz w:val="26"/>
        </w:rPr>
        <w:t xml:space="preserve"> </w:t>
      </w:r>
      <w:r>
        <w:rPr>
          <w:sz w:val="26"/>
        </w:rPr>
        <w:t>current</w:t>
      </w:r>
      <w:r>
        <w:rPr>
          <w:spacing w:val="-4"/>
          <w:sz w:val="26"/>
        </w:rPr>
        <w:t xml:space="preserve"> </w:t>
      </w:r>
      <w:r>
        <w:rPr>
          <w:sz w:val="26"/>
        </w:rPr>
        <w:t>state</w:t>
      </w:r>
      <w:r>
        <w:rPr>
          <w:spacing w:val="-5"/>
          <w:sz w:val="26"/>
        </w:rPr>
        <w:t xml:space="preserve"> </w:t>
      </w:r>
      <w:r>
        <w:rPr>
          <w:sz w:val="26"/>
        </w:rPr>
        <w:t>standard,</w:t>
      </w:r>
      <w:r>
        <w:rPr>
          <w:spacing w:val="-5"/>
          <w:sz w:val="26"/>
        </w:rPr>
        <w:t xml:space="preserve"> </w:t>
      </w:r>
      <w:r>
        <w:rPr>
          <w:sz w:val="26"/>
        </w:rPr>
        <w:t>whichever</w:t>
      </w:r>
      <w:r>
        <w:rPr>
          <w:spacing w:val="-5"/>
          <w:sz w:val="26"/>
        </w:rPr>
        <w:t xml:space="preserve"> </w:t>
      </w:r>
      <w:r>
        <w:rPr>
          <w:sz w:val="26"/>
        </w:rPr>
        <w:t>is</w:t>
      </w:r>
      <w:r>
        <w:rPr>
          <w:spacing w:val="-4"/>
          <w:sz w:val="26"/>
        </w:rPr>
        <w:t xml:space="preserve"> </w:t>
      </w:r>
      <w:r>
        <w:rPr>
          <w:sz w:val="26"/>
        </w:rPr>
        <w:t>higher (supported by submitted documentation).</w:t>
      </w:r>
    </w:p>
    <w:p w:rsidR="00BE24D9" w:rsidRDefault="001B63F1" w14:paraId="4A938043" w14:textId="77777777">
      <w:pPr>
        <w:pStyle w:val="ListParagraph"/>
        <w:numPr>
          <w:ilvl w:val="1"/>
          <w:numId w:val="6"/>
        </w:numPr>
        <w:tabs>
          <w:tab w:val="left" w:pos="1270"/>
        </w:tabs>
        <w:spacing w:before="6" w:line="247" w:lineRule="auto"/>
        <w:ind w:right="1066"/>
        <w:rPr>
          <w:sz w:val="26"/>
        </w:rPr>
      </w:pPr>
      <w:r>
        <w:rPr>
          <w:sz w:val="26"/>
        </w:rPr>
        <w:t>Applicant</w:t>
      </w:r>
      <w:r>
        <w:rPr>
          <w:spacing w:val="-4"/>
          <w:sz w:val="26"/>
        </w:rPr>
        <w:t xml:space="preserve"> </w:t>
      </w:r>
      <w:r>
        <w:rPr>
          <w:sz w:val="26"/>
        </w:rPr>
        <w:t>attests</w:t>
      </w:r>
      <w:r>
        <w:rPr>
          <w:spacing w:val="-4"/>
          <w:sz w:val="26"/>
        </w:rPr>
        <w:t xml:space="preserve"> </w:t>
      </w:r>
      <w:r>
        <w:rPr>
          <w:sz w:val="26"/>
        </w:rPr>
        <w:t>that</w:t>
      </w:r>
      <w:r>
        <w:rPr>
          <w:spacing w:val="-4"/>
          <w:sz w:val="26"/>
        </w:rPr>
        <w:t xml:space="preserve"> </w:t>
      </w:r>
      <w:r>
        <w:rPr>
          <w:sz w:val="26"/>
        </w:rPr>
        <w:t>it</w:t>
      </w:r>
      <w:r>
        <w:rPr>
          <w:spacing w:val="-4"/>
          <w:sz w:val="26"/>
        </w:rPr>
        <w:t xml:space="preserve"> </w:t>
      </w:r>
      <w:r>
        <w:rPr>
          <w:sz w:val="26"/>
        </w:rPr>
        <w:t>will</w:t>
      </w:r>
      <w:r>
        <w:rPr>
          <w:spacing w:val="-4"/>
          <w:sz w:val="26"/>
        </w:rPr>
        <w:t xml:space="preserve"> </w:t>
      </w:r>
      <w:r>
        <w:rPr>
          <w:sz w:val="26"/>
        </w:rPr>
        <w:t>not</w:t>
      </w:r>
      <w:r>
        <w:rPr>
          <w:spacing w:val="-4"/>
          <w:sz w:val="26"/>
        </w:rPr>
        <w:t xml:space="preserve"> </w:t>
      </w:r>
      <w:r>
        <w:rPr>
          <w:sz w:val="26"/>
        </w:rPr>
        <w:t>charge</w:t>
      </w:r>
      <w:r>
        <w:rPr>
          <w:spacing w:val="-4"/>
          <w:sz w:val="26"/>
        </w:rPr>
        <w:t xml:space="preserve"> </w:t>
      </w:r>
      <w:r>
        <w:rPr>
          <w:sz w:val="26"/>
        </w:rPr>
        <w:t>residents</w:t>
      </w:r>
      <w:r>
        <w:rPr>
          <w:spacing w:val="-4"/>
          <w:sz w:val="26"/>
        </w:rPr>
        <w:t xml:space="preserve"> </w:t>
      </w:r>
      <w:r>
        <w:rPr>
          <w:sz w:val="26"/>
        </w:rPr>
        <w:t>for</w:t>
      </w:r>
      <w:r>
        <w:rPr>
          <w:spacing w:val="-5"/>
          <w:sz w:val="26"/>
        </w:rPr>
        <w:t xml:space="preserve"> </w:t>
      </w:r>
      <w:r>
        <w:rPr>
          <w:sz w:val="26"/>
        </w:rPr>
        <w:t>broadband internet services.</w:t>
      </w:r>
    </w:p>
    <w:p w:rsidR="00BE24D9" w:rsidRDefault="001B63F1" w14:paraId="17AC73D7" w14:textId="77777777">
      <w:pPr>
        <w:pStyle w:val="ListParagraph"/>
        <w:numPr>
          <w:ilvl w:val="1"/>
          <w:numId w:val="6"/>
        </w:numPr>
        <w:tabs>
          <w:tab w:val="left" w:pos="1270"/>
        </w:tabs>
        <w:ind w:right="207"/>
        <w:rPr>
          <w:sz w:val="26"/>
        </w:rPr>
      </w:pPr>
      <w:r>
        <w:rPr>
          <w:sz w:val="26"/>
        </w:rPr>
        <w:t>Applicant has signed an affidavit agreeing that the statements and representations made in the application are true and correct, agrees that no officer, director, or partner of the Applicant or its Fiscal Agent has: 1) filed for bankruptcy; 2) was sanctioned by the Federal Communications</w:t>
      </w:r>
      <w:r>
        <w:rPr>
          <w:spacing w:val="40"/>
          <w:sz w:val="26"/>
        </w:rPr>
        <w:t xml:space="preserve"> </w:t>
      </w:r>
      <w:r>
        <w:rPr>
          <w:sz w:val="26"/>
        </w:rPr>
        <w:t>Commission or any state regulatory agency for failure to comply with any regulatory statute, rule, or order, nor 3) has been found either civilly or criminally liable by a court of appropriate jurisdiction</w:t>
      </w:r>
      <w:r>
        <w:rPr>
          <w:spacing w:val="-3"/>
          <w:sz w:val="26"/>
        </w:rPr>
        <w:t xml:space="preserve"> </w:t>
      </w:r>
      <w:r>
        <w:rPr>
          <w:sz w:val="26"/>
        </w:rPr>
        <w:t>for</w:t>
      </w:r>
      <w:r>
        <w:rPr>
          <w:spacing w:val="-3"/>
          <w:sz w:val="26"/>
        </w:rPr>
        <w:t xml:space="preserve"> </w:t>
      </w:r>
      <w:r>
        <w:rPr>
          <w:sz w:val="26"/>
        </w:rPr>
        <w:t>violation</w:t>
      </w:r>
      <w:r>
        <w:rPr>
          <w:spacing w:val="-3"/>
          <w:sz w:val="26"/>
        </w:rPr>
        <w:t xml:space="preserve"> </w:t>
      </w:r>
      <w:r>
        <w:rPr>
          <w:sz w:val="26"/>
        </w:rPr>
        <w:t>of</w:t>
      </w:r>
      <w:r>
        <w:rPr>
          <w:spacing w:val="-4"/>
          <w:sz w:val="26"/>
        </w:rPr>
        <w:t xml:space="preserve"> </w:t>
      </w:r>
      <w:r>
        <w:rPr>
          <w:sz w:val="26"/>
        </w:rPr>
        <w:t>§1700</w:t>
      </w:r>
      <w:r>
        <w:rPr>
          <w:spacing w:val="-3"/>
          <w:sz w:val="26"/>
        </w:rPr>
        <w:t xml:space="preserve"> </w:t>
      </w:r>
      <w:r>
        <w:rPr>
          <w:sz w:val="26"/>
        </w:rPr>
        <w:t>et.</w:t>
      </w:r>
      <w:r>
        <w:rPr>
          <w:spacing w:val="-3"/>
          <w:sz w:val="26"/>
        </w:rPr>
        <w:t xml:space="preserve"> </w:t>
      </w:r>
      <w:r>
        <w:rPr>
          <w:sz w:val="26"/>
        </w:rPr>
        <w:t>seq.</w:t>
      </w:r>
      <w:r>
        <w:rPr>
          <w:spacing w:val="-5"/>
          <w:sz w:val="26"/>
        </w:rPr>
        <w:t xml:space="preserve"> </w:t>
      </w:r>
      <w:r>
        <w:rPr>
          <w:sz w:val="26"/>
        </w:rPr>
        <w:t>of</w:t>
      </w:r>
      <w:r>
        <w:rPr>
          <w:spacing w:val="-4"/>
          <w:sz w:val="26"/>
        </w:rPr>
        <w:t xml:space="preserve"> </w:t>
      </w:r>
      <w:r>
        <w:rPr>
          <w:sz w:val="26"/>
        </w:rPr>
        <w:t>the</w:t>
      </w:r>
      <w:r>
        <w:rPr>
          <w:spacing w:val="-3"/>
          <w:sz w:val="26"/>
        </w:rPr>
        <w:t xml:space="preserve"> </w:t>
      </w:r>
      <w:r>
        <w:rPr>
          <w:sz w:val="26"/>
        </w:rPr>
        <w:t>California</w:t>
      </w:r>
      <w:r>
        <w:rPr>
          <w:spacing w:val="-3"/>
          <w:sz w:val="26"/>
        </w:rPr>
        <w:t xml:space="preserve"> </w:t>
      </w:r>
      <w:r>
        <w:rPr>
          <w:sz w:val="26"/>
        </w:rPr>
        <w:t>Business</w:t>
      </w:r>
      <w:r>
        <w:rPr>
          <w:spacing w:val="-3"/>
          <w:sz w:val="26"/>
        </w:rPr>
        <w:t xml:space="preserve"> </w:t>
      </w:r>
      <w:r>
        <w:rPr>
          <w:sz w:val="26"/>
        </w:rPr>
        <w:t>and Professions</w:t>
      </w:r>
      <w:r>
        <w:rPr>
          <w:spacing w:val="-1"/>
          <w:sz w:val="26"/>
        </w:rPr>
        <w:t xml:space="preserve"> </w:t>
      </w:r>
      <w:r>
        <w:rPr>
          <w:sz w:val="26"/>
        </w:rPr>
        <w:t>Code,</w:t>
      </w:r>
      <w:r>
        <w:rPr>
          <w:spacing w:val="-1"/>
          <w:sz w:val="26"/>
        </w:rPr>
        <w:t xml:space="preserve"> </w:t>
      </w:r>
      <w:r>
        <w:rPr>
          <w:sz w:val="26"/>
        </w:rPr>
        <w:t>or</w:t>
      </w:r>
      <w:r>
        <w:rPr>
          <w:spacing w:val="-3"/>
          <w:sz w:val="26"/>
        </w:rPr>
        <w:t xml:space="preserve"> </w:t>
      </w:r>
      <w:r>
        <w:rPr>
          <w:sz w:val="26"/>
        </w:rPr>
        <w:t>for</w:t>
      </w:r>
      <w:r>
        <w:rPr>
          <w:spacing w:val="-1"/>
          <w:sz w:val="26"/>
        </w:rPr>
        <w:t xml:space="preserve"> </w:t>
      </w:r>
      <w:r>
        <w:rPr>
          <w:sz w:val="26"/>
        </w:rPr>
        <w:t>any</w:t>
      </w:r>
      <w:r>
        <w:rPr>
          <w:spacing w:val="-1"/>
          <w:sz w:val="26"/>
        </w:rPr>
        <w:t xml:space="preserve"> </w:t>
      </w:r>
      <w:r>
        <w:rPr>
          <w:sz w:val="26"/>
        </w:rPr>
        <w:t>action</w:t>
      </w:r>
      <w:r>
        <w:rPr>
          <w:spacing w:val="-2"/>
          <w:sz w:val="26"/>
        </w:rPr>
        <w:t xml:space="preserve"> </w:t>
      </w:r>
      <w:r>
        <w:rPr>
          <w:sz w:val="26"/>
        </w:rPr>
        <w:t>which</w:t>
      </w:r>
      <w:r>
        <w:rPr>
          <w:spacing w:val="-1"/>
          <w:sz w:val="26"/>
        </w:rPr>
        <w:t xml:space="preserve"> </w:t>
      </w:r>
      <w:r>
        <w:rPr>
          <w:sz w:val="26"/>
        </w:rPr>
        <w:t>involved</w:t>
      </w:r>
      <w:r>
        <w:rPr>
          <w:spacing w:val="-1"/>
          <w:sz w:val="26"/>
        </w:rPr>
        <w:t xml:space="preserve"> </w:t>
      </w:r>
      <w:r>
        <w:rPr>
          <w:sz w:val="26"/>
        </w:rPr>
        <w:t>misrepresentations to consumers, nor is currently under investigation for similar violations, and to abide by the CASF program rules established by the Commission, Commission rules of practice and procedure and statutes, and Pub. Util. Codes, §§ 2111 and 2108.</w:t>
      </w:r>
    </w:p>
    <w:p w:rsidR="00BE24D9" w:rsidRDefault="001B63F1" w14:paraId="4DE4CF5A" w14:textId="37960ABC">
      <w:pPr>
        <w:pStyle w:val="ListParagraph"/>
        <w:numPr>
          <w:ilvl w:val="1"/>
          <w:numId w:val="6"/>
        </w:numPr>
        <w:tabs>
          <w:tab w:val="left" w:pos="1270"/>
        </w:tabs>
        <w:ind w:right="178"/>
        <w:rPr>
          <w:sz w:val="26"/>
        </w:rPr>
      </w:pPr>
      <w:r>
        <w:rPr>
          <w:sz w:val="26"/>
        </w:rPr>
        <w:t>Applicant agrees to complete the project within 12 months from the date</w:t>
      </w:r>
      <w:r w:rsidR="00DE04F4">
        <w:rPr>
          <w:sz w:val="26"/>
        </w:rPr>
        <w:t xml:space="preserve"> </w:t>
      </w:r>
      <w:r>
        <w:rPr>
          <w:sz w:val="26"/>
        </w:rPr>
        <w:t>of</w:t>
      </w:r>
      <w:r>
        <w:rPr>
          <w:spacing w:val="-5"/>
          <w:sz w:val="26"/>
        </w:rPr>
        <w:t xml:space="preserve"> </w:t>
      </w:r>
      <w:r>
        <w:rPr>
          <w:sz w:val="26"/>
        </w:rPr>
        <w:t>the</w:t>
      </w:r>
      <w:r>
        <w:rPr>
          <w:spacing w:val="-5"/>
          <w:sz w:val="26"/>
        </w:rPr>
        <w:t xml:space="preserve"> </w:t>
      </w:r>
      <w:r>
        <w:rPr>
          <w:sz w:val="26"/>
        </w:rPr>
        <w:t>Commission</w:t>
      </w:r>
      <w:r>
        <w:rPr>
          <w:spacing w:val="-6"/>
          <w:sz w:val="26"/>
        </w:rPr>
        <w:t xml:space="preserve"> </w:t>
      </w:r>
      <w:r>
        <w:rPr>
          <w:sz w:val="26"/>
        </w:rPr>
        <w:t>approval</w:t>
      </w:r>
      <w:r>
        <w:rPr>
          <w:spacing w:val="-3"/>
          <w:sz w:val="26"/>
        </w:rPr>
        <w:t xml:space="preserve"> </w:t>
      </w:r>
      <w:r>
        <w:rPr>
          <w:sz w:val="26"/>
        </w:rPr>
        <w:t>if</w:t>
      </w:r>
      <w:r>
        <w:rPr>
          <w:spacing w:val="-4"/>
          <w:sz w:val="26"/>
        </w:rPr>
        <w:t xml:space="preserve"> </w:t>
      </w:r>
      <w:r>
        <w:rPr>
          <w:sz w:val="26"/>
        </w:rPr>
        <w:t>the</w:t>
      </w:r>
      <w:r>
        <w:rPr>
          <w:spacing w:val="-3"/>
          <w:sz w:val="26"/>
        </w:rPr>
        <w:t xml:space="preserve"> </w:t>
      </w:r>
      <w:r>
        <w:rPr>
          <w:sz w:val="26"/>
        </w:rPr>
        <w:t>project</w:t>
      </w:r>
      <w:r>
        <w:rPr>
          <w:spacing w:val="-3"/>
          <w:sz w:val="26"/>
        </w:rPr>
        <w:t xml:space="preserve"> </w:t>
      </w:r>
      <w:r>
        <w:rPr>
          <w:sz w:val="26"/>
        </w:rPr>
        <w:t>is</w:t>
      </w:r>
      <w:r>
        <w:rPr>
          <w:spacing w:val="-3"/>
          <w:sz w:val="26"/>
        </w:rPr>
        <w:t xml:space="preserve"> </w:t>
      </w:r>
      <w:r>
        <w:rPr>
          <w:sz w:val="26"/>
        </w:rPr>
        <w:t>a</w:t>
      </w:r>
      <w:r>
        <w:rPr>
          <w:spacing w:val="-3"/>
          <w:sz w:val="26"/>
        </w:rPr>
        <w:t xml:space="preserve"> </w:t>
      </w:r>
      <w:r>
        <w:rPr>
          <w:sz w:val="26"/>
        </w:rPr>
        <w:t>BPHA</w:t>
      </w:r>
      <w:r>
        <w:rPr>
          <w:spacing w:val="-3"/>
          <w:sz w:val="26"/>
        </w:rPr>
        <w:t xml:space="preserve"> </w:t>
      </w:r>
      <w:r>
        <w:rPr>
          <w:sz w:val="26"/>
        </w:rPr>
        <w:t xml:space="preserve">Infrastructure </w:t>
      </w:r>
      <w:r>
        <w:rPr>
          <w:spacing w:val="-2"/>
          <w:sz w:val="26"/>
        </w:rPr>
        <w:t>Project.</w:t>
      </w:r>
    </w:p>
    <w:p w:rsidR="00BE24D9" w:rsidRDefault="001B63F1" w14:paraId="5DF39E23" w14:textId="77777777">
      <w:pPr>
        <w:pStyle w:val="ListParagraph"/>
        <w:numPr>
          <w:ilvl w:val="1"/>
          <w:numId w:val="6"/>
        </w:numPr>
        <w:tabs>
          <w:tab w:val="left" w:pos="1270"/>
        </w:tabs>
        <w:ind w:right="597"/>
        <w:rPr>
          <w:sz w:val="26"/>
        </w:rPr>
      </w:pPr>
      <w:r>
        <w:rPr>
          <w:sz w:val="26"/>
        </w:rPr>
        <w:t>Applicant</w:t>
      </w:r>
      <w:r>
        <w:rPr>
          <w:spacing w:val="-4"/>
          <w:sz w:val="26"/>
        </w:rPr>
        <w:t xml:space="preserve"> </w:t>
      </w:r>
      <w:r>
        <w:rPr>
          <w:sz w:val="26"/>
        </w:rPr>
        <w:t>agrees</w:t>
      </w:r>
      <w:r>
        <w:rPr>
          <w:spacing w:val="-5"/>
          <w:sz w:val="26"/>
        </w:rPr>
        <w:t xml:space="preserve"> </w:t>
      </w:r>
      <w:r>
        <w:rPr>
          <w:sz w:val="26"/>
        </w:rPr>
        <w:t>to</w:t>
      </w:r>
      <w:r>
        <w:rPr>
          <w:spacing w:val="-4"/>
          <w:sz w:val="26"/>
        </w:rPr>
        <w:t xml:space="preserve"> </w:t>
      </w:r>
      <w:r>
        <w:rPr>
          <w:sz w:val="26"/>
        </w:rPr>
        <w:t>complete</w:t>
      </w:r>
      <w:r>
        <w:rPr>
          <w:spacing w:val="-4"/>
          <w:sz w:val="26"/>
        </w:rPr>
        <w:t xml:space="preserve"> </w:t>
      </w:r>
      <w:r>
        <w:rPr>
          <w:sz w:val="26"/>
        </w:rPr>
        <w:t>the</w:t>
      </w:r>
      <w:r>
        <w:rPr>
          <w:spacing w:val="-4"/>
          <w:sz w:val="26"/>
        </w:rPr>
        <w:t xml:space="preserve"> </w:t>
      </w:r>
      <w:r>
        <w:rPr>
          <w:sz w:val="26"/>
        </w:rPr>
        <w:t>project</w:t>
      </w:r>
      <w:r>
        <w:rPr>
          <w:spacing w:val="-4"/>
          <w:sz w:val="26"/>
        </w:rPr>
        <w:t xml:space="preserve"> </w:t>
      </w:r>
      <w:r>
        <w:rPr>
          <w:sz w:val="26"/>
        </w:rPr>
        <w:t>within</w:t>
      </w:r>
      <w:r>
        <w:rPr>
          <w:spacing w:val="-5"/>
          <w:sz w:val="26"/>
        </w:rPr>
        <w:t xml:space="preserve"> </w:t>
      </w:r>
      <w:r>
        <w:rPr>
          <w:sz w:val="26"/>
        </w:rPr>
        <w:t>18</w:t>
      </w:r>
      <w:r>
        <w:rPr>
          <w:spacing w:val="-4"/>
          <w:sz w:val="26"/>
        </w:rPr>
        <w:t xml:space="preserve"> </w:t>
      </w:r>
      <w:r>
        <w:rPr>
          <w:sz w:val="26"/>
        </w:rPr>
        <w:t>months</w:t>
      </w:r>
      <w:r>
        <w:rPr>
          <w:spacing w:val="-4"/>
          <w:sz w:val="26"/>
        </w:rPr>
        <w:t xml:space="preserve"> </w:t>
      </w:r>
      <w:r>
        <w:rPr>
          <w:sz w:val="26"/>
        </w:rPr>
        <w:t>from</w:t>
      </w:r>
      <w:r>
        <w:rPr>
          <w:spacing w:val="-4"/>
          <w:sz w:val="26"/>
        </w:rPr>
        <w:t xml:space="preserve"> </w:t>
      </w:r>
      <w:r>
        <w:rPr>
          <w:sz w:val="26"/>
        </w:rPr>
        <w:t>the date of the Commission approval if the project is a BPHA Internet Extension Project.</w:t>
      </w:r>
    </w:p>
    <w:p w:rsidR="00BE24D9" w:rsidRDefault="001B63F1" w14:paraId="66069AE0" w14:textId="77777777">
      <w:pPr>
        <w:pStyle w:val="ListParagraph"/>
        <w:numPr>
          <w:ilvl w:val="1"/>
          <w:numId w:val="6"/>
        </w:numPr>
        <w:tabs>
          <w:tab w:val="left" w:pos="1270"/>
        </w:tabs>
        <w:ind w:right="269"/>
        <w:rPr>
          <w:sz w:val="26"/>
        </w:rPr>
      </w:pPr>
      <w:r>
        <w:rPr>
          <w:sz w:val="26"/>
        </w:rPr>
        <w:t>Applicant</w:t>
      </w:r>
      <w:r>
        <w:rPr>
          <w:spacing w:val="-9"/>
          <w:sz w:val="26"/>
        </w:rPr>
        <w:t xml:space="preserve"> </w:t>
      </w:r>
      <w:r>
        <w:rPr>
          <w:sz w:val="26"/>
        </w:rPr>
        <w:t>has</w:t>
      </w:r>
      <w:r>
        <w:rPr>
          <w:spacing w:val="-9"/>
          <w:sz w:val="26"/>
        </w:rPr>
        <w:t xml:space="preserve"> </w:t>
      </w:r>
      <w:r>
        <w:rPr>
          <w:sz w:val="26"/>
        </w:rPr>
        <w:t>an</w:t>
      </w:r>
      <w:r>
        <w:rPr>
          <w:spacing w:val="-7"/>
          <w:sz w:val="26"/>
        </w:rPr>
        <w:t xml:space="preserve"> </w:t>
      </w:r>
      <w:r>
        <w:rPr>
          <w:sz w:val="26"/>
        </w:rPr>
        <w:t>identified</w:t>
      </w:r>
      <w:r>
        <w:rPr>
          <w:spacing w:val="-9"/>
          <w:sz w:val="26"/>
        </w:rPr>
        <w:t xml:space="preserve"> </w:t>
      </w:r>
      <w:r>
        <w:rPr>
          <w:sz w:val="26"/>
        </w:rPr>
        <w:t>internet</w:t>
      </w:r>
      <w:r>
        <w:rPr>
          <w:spacing w:val="-4"/>
          <w:sz w:val="26"/>
        </w:rPr>
        <w:t xml:space="preserve"> </w:t>
      </w:r>
      <w:r>
        <w:rPr>
          <w:sz w:val="26"/>
        </w:rPr>
        <w:t>service</w:t>
      </w:r>
      <w:r>
        <w:rPr>
          <w:spacing w:val="-4"/>
          <w:sz w:val="26"/>
        </w:rPr>
        <w:t xml:space="preserve"> </w:t>
      </w:r>
      <w:r>
        <w:rPr>
          <w:sz w:val="26"/>
        </w:rPr>
        <w:t>provider</w:t>
      </w:r>
      <w:r>
        <w:rPr>
          <w:spacing w:val="-4"/>
          <w:sz w:val="26"/>
        </w:rPr>
        <w:t xml:space="preserve"> </w:t>
      </w:r>
      <w:r>
        <w:rPr>
          <w:sz w:val="26"/>
        </w:rPr>
        <w:t>with</w:t>
      </w:r>
      <w:r>
        <w:rPr>
          <w:spacing w:val="-5"/>
          <w:sz w:val="26"/>
        </w:rPr>
        <w:t xml:space="preserve"> </w:t>
      </w:r>
      <w:r>
        <w:rPr>
          <w:sz w:val="26"/>
        </w:rPr>
        <w:t>the</w:t>
      </w:r>
      <w:r>
        <w:rPr>
          <w:spacing w:val="-6"/>
          <w:sz w:val="26"/>
        </w:rPr>
        <w:t xml:space="preserve"> </w:t>
      </w:r>
      <w:r>
        <w:rPr>
          <w:sz w:val="26"/>
        </w:rPr>
        <w:t>required internet bandwidth capacity at the MPOE.</w:t>
      </w:r>
    </w:p>
    <w:p w:rsidR="00BE24D9" w:rsidRDefault="001B63F1" w14:paraId="26706E60" w14:textId="77777777">
      <w:pPr>
        <w:pStyle w:val="ListParagraph"/>
        <w:numPr>
          <w:ilvl w:val="1"/>
          <w:numId w:val="6"/>
        </w:numPr>
        <w:tabs>
          <w:tab w:val="left" w:pos="1270"/>
        </w:tabs>
        <w:ind w:right="572"/>
        <w:rPr>
          <w:sz w:val="26"/>
        </w:rPr>
      </w:pPr>
      <w:r>
        <w:rPr>
          <w:sz w:val="26"/>
        </w:rPr>
        <w:t>Applicant</w:t>
      </w:r>
      <w:r>
        <w:rPr>
          <w:spacing w:val="-8"/>
          <w:sz w:val="26"/>
        </w:rPr>
        <w:t xml:space="preserve"> </w:t>
      </w:r>
      <w:r>
        <w:rPr>
          <w:sz w:val="26"/>
        </w:rPr>
        <w:t>agrees</w:t>
      </w:r>
      <w:r>
        <w:rPr>
          <w:spacing w:val="-7"/>
          <w:sz w:val="26"/>
        </w:rPr>
        <w:t xml:space="preserve"> </w:t>
      </w:r>
      <w:r>
        <w:rPr>
          <w:sz w:val="26"/>
        </w:rPr>
        <w:t>to</w:t>
      </w:r>
      <w:r>
        <w:rPr>
          <w:spacing w:val="-8"/>
          <w:sz w:val="26"/>
        </w:rPr>
        <w:t xml:space="preserve"> </w:t>
      </w:r>
      <w:r>
        <w:rPr>
          <w:sz w:val="26"/>
        </w:rPr>
        <w:t>secure</w:t>
      </w:r>
      <w:r>
        <w:rPr>
          <w:spacing w:val="-8"/>
          <w:sz w:val="26"/>
        </w:rPr>
        <w:t xml:space="preserve"> </w:t>
      </w:r>
      <w:r>
        <w:rPr>
          <w:sz w:val="26"/>
        </w:rPr>
        <w:t>project</w:t>
      </w:r>
      <w:r>
        <w:rPr>
          <w:spacing w:val="-8"/>
          <w:sz w:val="26"/>
        </w:rPr>
        <w:t xml:space="preserve"> </w:t>
      </w:r>
      <w:r>
        <w:rPr>
          <w:sz w:val="26"/>
        </w:rPr>
        <w:t>funded</w:t>
      </w:r>
      <w:r>
        <w:rPr>
          <w:spacing w:val="-5"/>
          <w:sz w:val="26"/>
        </w:rPr>
        <w:t xml:space="preserve"> </w:t>
      </w:r>
      <w:r>
        <w:rPr>
          <w:sz w:val="26"/>
        </w:rPr>
        <w:t>hardware</w:t>
      </w:r>
      <w:r>
        <w:rPr>
          <w:spacing w:val="-9"/>
          <w:sz w:val="26"/>
        </w:rPr>
        <w:t xml:space="preserve"> </w:t>
      </w:r>
      <w:r>
        <w:rPr>
          <w:sz w:val="26"/>
        </w:rPr>
        <w:t>to</w:t>
      </w:r>
      <w:r>
        <w:rPr>
          <w:spacing w:val="-8"/>
          <w:sz w:val="26"/>
        </w:rPr>
        <w:t xml:space="preserve"> </w:t>
      </w:r>
      <w:r>
        <w:rPr>
          <w:sz w:val="26"/>
        </w:rPr>
        <w:t>prevent</w:t>
      </w:r>
      <w:r>
        <w:rPr>
          <w:spacing w:val="-7"/>
          <w:sz w:val="26"/>
        </w:rPr>
        <w:t xml:space="preserve"> </w:t>
      </w:r>
      <w:r>
        <w:rPr>
          <w:sz w:val="26"/>
        </w:rPr>
        <w:t>theft and vandalism.</w:t>
      </w:r>
    </w:p>
    <w:p w:rsidR="00BE24D9" w:rsidRDefault="001B63F1" w14:paraId="42471B09" w14:textId="77777777">
      <w:pPr>
        <w:pStyle w:val="ListParagraph"/>
        <w:numPr>
          <w:ilvl w:val="0"/>
          <w:numId w:val="6"/>
        </w:numPr>
        <w:tabs>
          <w:tab w:val="left" w:pos="820"/>
        </w:tabs>
        <w:spacing w:before="310"/>
        <w:ind w:hanging="540"/>
        <w:jc w:val="left"/>
        <w:rPr>
          <w:sz w:val="26"/>
        </w:rPr>
      </w:pPr>
      <w:r>
        <w:rPr>
          <w:sz w:val="26"/>
        </w:rPr>
        <w:t>BPHA</w:t>
      </w:r>
      <w:r>
        <w:rPr>
          <w:spacing w:val="-6"/>
          <w:sz w:val="26"/>
        </w:rPr>
        <w:t xml:space="preserve"> </w:t>
      </w:r>
      <w:r>
        <w:rPr>
          <w:sz w:val="26"/>
        </w:rPr>
        <w:t>Internet</w:t>
      </w:r>
      <w:r>
        <w:rPr>
          <w:spacing w:val="-5"/>
          <w:sz w:val="26"/>
        </w:rPr>
        <w:t xml:space="preserve"> </w:t>
      </w:r>
      <w:r>
        <w:rPr>
          <w:sz w:val="26"/>
        </w:rPr>
        <w:t>Extension</w:t>
      </w:r>
      <w:r>
        <w:rPr>
          <w:spacing w:val="-5"/>
          <w:sz w:val="26"/>
        </w:rPr>
        <w:t xml:space="preserve"> </w:t>
      </w:r>
      <w:r>
        <w:rPr>
          <w:spacing w:val="-2"/>
          <w:sz w:val="26"/>
        </w:rPr>
        <w:t>Projects</w:t>
      </w:r>
    </w:p>
    <w:p w:rsidR="00BE24D9" w:rsidRDefault="00BE24D9" w14:paraId="3CE51105" w14:textId="77777777">
      <w:pPr>
        <w:pStyle w:val="BodyText"/>
        <w:spacing w:before="2"/>
      </w:pPr>
    </w:p>
    <w:p w:rsidR="00BE24D9" w:rsidRDefault="001B63F1" w14:paraId="3ACAC41C" w14:textId="77777777">
      <w:pPr>
        <w:pStyle w:val="ListParagraph"/>
        <w:numPr>
          <w:ilvl w:val="1"/>
          <w:numId w:val="6"/>
        </w:numPr>
        <w:tabs>
          <w:tab w:val="left" w:pos="1269"/>
        </w:tabs>
        <w:spacing w:line="335" w:lineRule="exact"/>
        <w:ind w:left="1269" w:hanging="269"/>
        <w:rPr>
          <w:sz w:val="26"/>
        </w:rPr>
      </w:pPr>
      <w:r>
        <w:rPr>
          <w:sz w:val="26"/>
        </w:rPr>
        <w:t>Applicant</w:t>
      </w:r>
      <w:r>
        <w:rPr>
          <w:spacing w:val="-6"/>
          <w:sz w:val="26"/>
        </w:rPr>
        <w:t xml:space="preserve"> </w:t>
      </w:r>
      <w:r>
        <w:rPr>
          <w:sz w:val="26"/>
        </w:rPr>
        <w:t>meets</w:t>
      </w:r>
      <w:r>
        <w:rPr>
          <w:spacing w:val="-3"/>
          <w:sz w:val="26"/>
        </w:rPr>
        <w:t xml:space="preserve"> </w:t>
      </w:r>
      <w:r>
        <w:rPr>
          <w:sz w:val="26"/>
        </w:rPr>
        <w:t>the</w:t>
      </w:r>
      <w:r>
        <w:rPr>
          <w:spacing w:val="-5"/>
          <w:sz w:val="26"/>
        </w:rPr>
        <w:t xml:space="preserve"> </w:t>
      </w:r>
      <w:r>
        <w:rPr>
          <w:sz w:val="26"/>
        </w:rPr>
        <w:t>eligibility</w:t>
      </w:r>
      <w:r>
        <w:rPr>
          <w:spacing w:val="-5"/>
          <w:sz w:val="26"/>
        </w:rPr>
        <w:t xml:space="preserve"> </w:t>
      </w:r>
      <w:r>
        <w:rPr>
          <w:sz w:val="26"/>
        </w:rPr>
        <w:t>requirements</w:t>
      </w:r>
      <w:r>
        <w:rPr>
          <w:spacing w:val="-3"/>
          <w:sz w:val="26"/>
        </w:rPr>
        <w:t xml:space="preserve"> </w:t>
      </w:r>
      <w:r>
        <w:rPr>
          <w:sz w:val="26"/>
        </w:rPr>
        <w:t>under</w:t>
      </w:r>
      <w:r>
        <w:rPr>
          <w:spacing w:val="-4"/>
          <w:sz w:val="26"/>
        </w:rPr>
        <w:t xml:space="preserve"> </w:t>
      </w:r>
      <w:r>
        <w:rPr>
          <w:sz w:val="26"/>
        </w:rPr>
        <w:t>Pub.</w:t>
      </w:r>
      <w:r>
        <w:rPr>
          <w:spacing w:val="-3"/>
          <w:sz w:val="26"/>
        </w:rPr>
        <w:t xml:space="preserve"> </w:t>
      </w:r>
      <w:r>
        <w:rPr>
          <w:sz w:val="26"/>
        </w:rPr>
        <w:t>Util.</w:t>
      </w:r>
      <w:r>
        <w:rPr>
          <w:spacing w:val="-5"/>
          <w:sz w:val="26"/>
        </w:rPr>
        <w:t xml:space="preserve"> </w:t>
      </w:r>
      <w:r>
        <w:rPr>
          <w:spacing w:val="-2"/>
          <w:sz w:val="26"/>
        </w:rPr>
        <w:t>Code,</w:t>
      </w:r>
    </w:p>
    <w:p w:rsidR="00BE24D9" w:rsidRDefault="001B63F1" w14:paraId="0FD2311A" w14:textId="77777777">
      <w:pPr>
        <w:pStyle w:val="BodyText"/>
        <w:ind w:left="1270"/>
      </w:pPr>
      <w:r>
        <w:t>§</w:t>
      </w:r>
      <w:r>
        <w:rPr>
          <w:spacing w:val="-1"/>
        </w:rPr>
        <w:t xml:space="preserve"> </w:t>
      </w:r>
      <w:r>
        <w:t>281(i)(1),</w:t>
      </w:r>
      <w:r>
        <w:rPr>
          <w:spacing w:val="-2"/>
        </w:rPr>
        <w:t xml:space="preserve"> </w:t>
      </w:r>
      <w:r>
        <w:t>§</w:t>
      </w:r>
      <w:r>
        <w:rPr>
          <w:spacing w:val="-1"/>
        </w:rPr>
        <w:t xml:space="preserve"> </w:t>
      </w:r>
      <w:r>
        <w:t>281(i)(2)</w:t>
      </w:r>
      <w:r>
        <w:rPr>
          <w:spacing w:val="-1"/>
        </w:rPr>
        <w:t xml:space="preserve"> </w:t>
      </w:r>
      <w:r>
        <w:t>and</w:t>
      </w:r>
      <w:r>
        <w:rPr>
          <w:spacing w:val="-1"/>
        </w:rPr>
        <w:t xml:space="preserve"> </w:t>
      </w:r>
      <w:r>
        <w:rPr>
          <w:spacing w:val="-2"/>
        </w:rPr>
        <w:t>(i)(3).</w:t>
      </w:r>
    </w:p>
    <w:p w:rsidR="00BE24D9" w:rsidRDefault="001B63F1" w14:paraId="0DB27E80" w14:textId="77777777">
      <w:pPr>
        <w:pStyle w:val="ListParagraph"/>
        <w:numPr>
          <w:ilvl w:val="1"/>
          <w:numId w:val="6"/>
        </w:numPr>
        <w:tabs>
          <w:tab w:val="left" w:pos="1270"/>
        </w:tabs>
        <w:ind w:right="197"/>
        <w:rPr>
          <w:sz w:val="26"/>
        </w:rPr>
      </w:pPr>
      <w:r>
        <w:rPr>
          <w:sz w:val="26"/>
        </w:rPr>
        <w:t>Applicant</w:t>
      </w:r>
      <w:r>
        <w:rPr>
          <w:spacing w:val="-4"/>
          <w:sz w:val="26"/>
        </w:rPr>
        <w:t xml:space="preserve"> </w:t>
      </w:r>
      <w:r>
        <w:rPr>
          <w:sz w:val="26"/>
        </w:rPr>
        <w:t>attests</w:t>
      </w:r>
      <w:r>
        <w:rPr>
          <w:spacing w:val="-4"/>
          <w:sz w:val="26"/>
        </w:rPr>
        <w:t xml:space="preserve"> </w:t>
      </w:r>
      <w:r>
        <w:rPr>
          <w:sz w:val="26"/>
        </w:rPr>
        <w:t>that</w:t>
      </w:r>
      <w:r>
        <w:rPr>
          <w:spacing w:val="-4"/>
          <w:sz w:val="26"/>
        </w:rPr>
        <w:t xml:space="preserve"> </w:t>
      </w:r>
      <w:r>
        <w:rPr>
          <w:sz w:val="26"/>
        </w:rPr>
        <w:t>no</w:t>
      </w:r>
      <w:r>
        <w:rPr>
          <w:spacing w:val="-5"/>
          <w:sz w:val="26"/>
        </w:rPr>
        <w:t xml:space="preserve"> </w:t>
      </w:r>
      <w:r>
        <w:rPr>
          <w:sz w:val="26"/>
        </w:rPr>
        <w:t>broadband</w:t>
      </w:r>
      <w:r>
        <w:rPr>
          <w:spacing w:val="-4"/>
          <w:sz w:val="26"/>
        </w:rPr>
        <w:t xml:space="preserve"> </w:t>
      </w:r>
      <w:r>
        <w:rPr>
          <w:sz w:val="26"/>
        </w:rPr>
        <w:t>service</w:t>
      </w:r>
      <w:r>
        <w:rPr>
          <w:spacing w:val="-4"/>
          <w:sz w:val="26"/>
        </w:rPr>
        <w:t xml:space="preserve"> </w:t>
      </w:r>
      <w:r>
        <w:rPr>
          <w:sz w:val="26"/>
        </w:rPr>
        <w:t>provider</w:t>
      </w:r>
      <w:r>
        <w:rPr>
          <w:spacing w:val="-4"/>
          <w:sz w:val="26"/>
        </w:rPr>
        <w:t xml:space="preserve"> </w:t>
      </w:r>
      <w:r>
        <w:rPr>
          <w:sz w:val="26"/>
        </w:rPr>
        <w:t>offers</w:t>
      </w:r>
      <w:r>
        <w:rPr>
          <w:spacing w:val="-4"/>
          <w:sz w:val="26"/>
        </w:rPr>
        <w:t xml:space="preserve"> </w:t>
      </w:r>
      <w:r>
        <w:rPr>
          <w:sz w:val="26"/>
        </w:rPr>
        <w:t>free</w:t>
      </w:r>
      <w:r>
        <w:rPr>
          <w:spacing w:val="-4"/>
          <w:sz w:val="26"/>
        </w:rPr>
        <w:t xml:space="preserve"> </w:t>
      </w:r>
      <w:r>
        <w:rPr>
          <w:sz w:val="26"/>
        </w:rPr>
        <w:t>service that meets state standards, as defined in Section III, to the subject low- income community.</w:t>
      </w:r>
    </w:p>
    <w:p w:rsidR="00BE24D9" w:rsidRDefault="001B63F1" w14:paraId="13ABB5FE" w14:textId="77777777">
      <w:pPr>
        <w:pStyle w:val="ListParagraph"/>
        <w:numPr>
          <w:ilvl w:val="1"/>
          <w:numId w:val="6"/>
        </w:numPr>
        <w:tabs>
          <w:tab w:val="left" w:pos="1269"/>
        </w:tabs>
        <w:spacing w:before="1"/>
        <w:ind w:left="1269" w:hanging="269"/>
        <w:rPr>
          <w:sz w:val="26"/>
        </w:rPr>
      </w:pPr>
      <w:r>
        <w:rPr>
          <w:sz w:val="26"/>
        </w:rPr>
        <w:t>Applicant</w:t>
      </w:r>
      <w:r>
        <w:rPr>
          <w:spacing w:val="-3"/>
          <w:sz w:val="26"/>
        </w:rPr>
        <w:t xml:space="preserve"> </w:t>
      </w:r>
      <w:r>
        <w:rPr>
          <w:sz w:val="26"/>
        </w:rPr>
        <w:t>requests</w:t>
      </w:r>
      <w:r>
        <w:rPr>
          <w:spacing w:val="-2"/>
          <w:sz w:val="26"/>
        </w:rPr>
        <w:t xml:space="preserve"> </w:t>
      </w:r>
      <w:r>
        <w:rPr>
          <w:sz w:val="26"/>
        </w:rPr>
        <w:t>a</w:t>
      </w:r>
      <w:r>
        <w:rPr>
          <w:spacing w:val="-4"/>
          <w:sz w:val="26"/>
        </w:rPr>
        <w:t xml:space="preserve"> </w:t>
      </w:r>
      <w:r>
        <w:rPr>
          <w:sz w:val="26"/>
        </w:rPr>
        <w:t>grant</w:t>
      </w:r>
      <w:r>
        <w:rPr>
          <w:spacing w:val="-2"/>
          <w:sz w:val="26"/>
        </w:rPr>
        <w:t xml:space="preserve"> </w:t>
      </w:r>
      <w:r>
        <w:rPr>
          <w:sz w:val="26"/>
        </w:rPr>
        <w:t>of</w:t>
      </w:r>
      <w:r>
        <w:rPr>
          <w:spacing w:val="-3"/>
          <w:sz w:val="26"/>
        </w:rPr>
        <w:t xml:space="preserve"> </w:t>
      </w:r>
      <w:r>
        <w:rPr>
          <w:sz w:val="26"/>
        </w:rPr>
        <w:t>up</w:t>
      </w:r>
      <w:r>
        <w:rPr>
          <w:spacing w:val="-4"/>
          <w:sz w:val="26"/>
        </w:rPr>
        <w:t xml:space="preserve"> </w:t>
      </w:r>
      <w:r>
        <w:rPr>
          <w:sz w:val="26"/>
        </w:rPr>
        <w:t>to</w:t>
      </w:r>
      <w:r>
        <w:rPr>
          <w:spacing w:val="-2"/>
          <w:sz w:val="26"/>
        </w:rPr>
        <w:t xml:space="preserve"> </w:t>
      </w:r>
      <w:r>
        <w:rPr>
          <w:sz w:val="26"/>
        </w:rPr>
        <w:t>$500,000</w:t>
      </w:r>
      <w:r>
        <w:rPr>
          <w:spacing w:val="-2"/>
          <w:sz w:val="26"/>
        </w:rPr>
        <w:t xml:space="preserve"> </w:t>
      </w:r>
      <w:r>
        <w:rPr>
          <w:sz w:val="26"/>
        </w:rPr>
        <w:t>in</w:t>
      </w:r>
      <w:r>
        <w:rPr>
          <w:spacing w:val="-4"/>
          <w:sz w:val="26"/>
        </w:rPr>
        <w:t xml:space="preserve"> </w:t>
      </w:r>
      <w:r>
        <w:rPr>
          <w:sz w:val="26"/>
        </w:rPr>
        <w:t>BPHA</w:t>
      </w:r>
      <w:r>
        <w:rPr>
          <w:spacing w:val="-2"/>
          <w:sz w:val="26"/>
        </w:rPr>
        <w:t xml:space="preserve"> Internet</w:t>
      </w:r>
    </w:p>
    <w:p w:rsidR="00BE24D9" w:rsidRDefault="00BE24D9" w14:paraId="3D717B4F" w14:textId="77777777">
      <w:pPr>
        <w:rPr>
          <w:sz w:val="26"/>
        </w:rPr>
        <w:sectPr w:rsidR="00BE24D9" w:rsidSect="00F568C3">
          <w:pgSz w:w="12240" w:h="15840"/>
          <w:pgMar w:top="1320" w:right="1260" w:bottom="1340" w:left="1340" w:header="729" w:footer="1155" w:gutter="0"/>
          <w:cols w:space="720"/>
        </w:sectPr>
      </w:pPr>
    </w:p>
    <w:p w:rsidR="00BE24D9" w:rsidRDefault="001B63F1" w14:paraId="45945BB8" w14:textId="77777777">
      <w:pPr>
        <w:pStyle w:val="BodyText"/>
        <w:spacing w:before="101"/>
        <w:ind w:left="1270"/>
      </w:pPr>
      <w:r>
        <w:lastRenderedPageBreak/>
        <w:t>Extension</w:t>
      </w:r>
      <w:r>
        <w:rPr>
          <w:spacing w:val="-5"/>
        </w:rPr>
        <w:t xml:space="preserve"> </w:t>
      </w:r>
      <w:r>
        <w:t>grant</w:t>
      </w:r>
      <w:r>
        <w:rPr>
          <w:spacing w:val="-2"/>
        </w:rPr>
        <w:t xml:space="preserve"> </w:t>
      </w:r>
      <w:r>
        <w:t>funds</w:t>
      </w:r>
      <w:r>
        <w:rPr>
          <w:spacing w:val="-3"/>
        </w:rPr>
        <w:t xml:space="preserve"> </w:t>
      </w:r>
      <w:r>
        <w:t>per</w:t>
      </w:r>
      <w:r>
        <w:rPr>
          <w:spacing w:val="-2"/>
        </w:rPr>
        <w:t xml:space="preserve"> project.</w:t>
      </w:r>
    </w:p>
    <w:p w:rsidR="00BE24D9" w:rsidRDefault="001B63F1" w14:paraId="678F6966" w14:textId="77777777">
      <w:pPr>
        <w:pStyle w:val="ListParagraph"/>
        <w:numPr>
          <w:ilvl w:val="1"/>
          <w:numId w:val="6"/>
        </w:numPr>
        <w:tabs>
          <w:tab w:val="left" w:pos="1270"/>
        </w:tabs>
        <w:ind w:right="402"/>
        <w:rPr>
          <w:sz w:val="26"/>
        </w:rPr>
      </w:pPr>
      <w:r>
        <w:rPr>
          <w:sz w:val="26"/>
        </w:rPr>
        <w:t>Applicant must attest that it expects the property to be in residential use</w:t>
      </w:r>
      <w:r>
        <w:rPr>
          <w:spacing w:val="-3"/>
          <w:sz w:val="26"/>
        </w:rPr>
        <w:t xml:space="preserve"> </w:t>
      </w:r>
      <w:r>
        <w:rPr>
          <w:sz w:val="26"/>
        </w:rPr>
        <w:t>as</w:t>
      </w:r>
      <w:r>
        <w:rPr>
          <w:spacing w:val="-4"/>
          <w:sz w:val="26"/>
        </w:rPr>
        <w:t xml:space="preserve"> </w:t>
      </w:r>
      <w:r>
        <w:rPr>
          <w:sz w:val="26"/>
        </w:rPr>
        <w:t>a</w:t>
      </w:r>
      <w:r>
        <w:rPr>
          <w:spacing w:val="-3"/>
          <w:sz w:val="26"/>
        </w:rPr>
        <w:t xml:space="preserve"> </w:t>
      </w:r>
      <w:r>
        <w:rPr>
          <w:sz w:val="26"/>
        </w:rPr>
        <w:t>low-income</w:t>
      </w:r>
      <w:r>
        <w:rPr>
          <w:spacing w:val="-3"/>
          <w:sz w:val="26"/>
        </w:rPr>
        <w:t xml:space="preserve"> </w:t>
      </w:r>
      <w:r>
        <w:rPr>
          <w:sz w:val="26"/>
        </w:rPr>
        <w:t>community</w:t>
      </w:r>
      <w:r>
        <w:rPr>
          <w:spacing w:val="-3"/>
          <w:sz w:val="26"/>
        </w:rPr>
        <w:t xml:space="preserve"> </w:t>
      </w:r>
      <w:r>
        <w:rPr>
          <w:sz w:val="26"/>
        </w:rPr>
        <w:t>as</w:t>
      </w:r>
      <w:r>
        <w:rPr>
          <w:spacing w:val="-4"/>
          <w:sz w:val="26"/>
        </w:rPr>
        <w:t xml:space="preserve"> </w:t>
      </w:r>
      <w:r>
        <w:rPr>
          <w:sz w:val="26"/>
        </w:rPr>
        <w:t>defined</w:t>
      </w:r>
      <w:r>
        <w:rPr>
          <w:spacing w:val="-3"/>
          <w:sz w:val="26"/>
        </w:rPr>
        <w:t xml:space="preserve"> </w:t>
      </w:r>
      <w:r>
        <w:rPr>
          <w:sz w:val="26"/>
        </w:rPr>
        <w:t>above</w:t>
      </w:r>
      <w:r>
        <w:rPr>
          <w:spacing w:val="-3"/>
          <w:sz w:val="26"/>
        </w:rPr>
        <w:t xml:space="preserve"> </w:t>
      </w:r>
      <w:r>
        <w:rPr>
          <w:sz w:val="26"/>
        </w:rPr>
        <w:t>for</w:t>
      </w:r>
      <w:r>
        <w:rPr>
          <w:spacing w:val="-3"/>
          <w:sz w:val="26"/>
        </w:rPr>
        <w:t xml:space="preserve"> </w:t>
      </w:r>
      <w:r>
        <w:rPr>
          <w:sz w:val="26"/>
        </w:rPr>
        <w:t>at</w:t>
      </w:r>
      <w:r>
        <w:rPr>
          <w:spacing w:val="-3"/>
          <w:sz w:val="26"/>
        </w:rPr>
        <w:t xml:space="preserve"> </w:t>
      </w:r>
      <w:r>
        <w:rPr>
          <w:sz w:val="26"/>
        </w:rPr>
        <w:t>least</w:t>
      </w:r>
      <w:r>
        <w:rPr>
          <w:spacing w:val="-4"/>
          <w:sz w:val="26"/>
        </w:rPr>
        <w:t xml:space="preserve"> </w:t>
      </w:r>
      <w:r>
        <w:rPr>
          <w:sz w:val="26"/>
        </w:rPr>
        <w:t>the</w:t>
      </w:r>
      <w:r>
        <w:rPr>
          <w:spacing w:val="-3"/>
          <w:sz w:val="26"/>
        </w:rPr>
        <w:t xml:space="preserve"> </w:t>
      </w:r>
      <w:r>
        <w:rPr>
          <w:sz w:val="26"/>
        </w:rPr>
        <w:t>next 10 years.</w:t>
      </w:r>
    </w:p>
    <w:p w:rsidR="00BE24D9" w:rsidRDefault="001B63F1" w14:paraId="03CB59CE" w14:textId="77777777">
      <w:pPr>
        <w:pStyle w:val="ListParagraph"/>
        <w:numPr>
          <w:ilvl w:val="1"/>
          <w:numId w:val="6"/>
        </w:numPr>
        <w:tabs>
          <w:tab w:val="left" w:pos="1270"/>
        </w:tabs>
        <w:spacing w:before="7" w:line="247" w:lineRule="auto"/>
        <w:ind w:right="1556"/>
        <w:rPr>
          <w:sz w:val="26"/>
        </w:rPr>
      </w:pPr>
      <w:r>
        <w:rPr>
          <w:sz w:val="26"/>
        </w:rPr>
        <w:t>The</w:t>
      </w:r>
      <w:r>
        <w:rPr>
          <w:spacing w:val="-4"/>
          <w:sz w:val="26"/>
        </w:rPr>
        <w:t xml:space="preserve"> </w:t>
      </w:r>
      <w:r>
        <w:rPr>
          <w:sz w:val="26"/>
        </w:rPr>
        <w:t>property</w:t>
      </w:r>
      <w:r>
        <w:rPr>
          <w:spacing w:val="-5"/>
          <w:sz w:val="26"/>
        </w:rPr>
        <w:t xml:space="preserve"> </w:t>
      </w:r>
      <w:r>
        <w:rPr>
          <w:sz w:val="26"/>
        </w:rPr>
        <w:t>qualifies</w:t>
      </w:r>
      <w:r>
        <w:rPr>
          <w:spacing w:val="-5"/>
          <w:sz w:val="26"/>
        </w:rPr>
        <w:t xml:space="preserve"> </w:t>
      </w:r>
      <w:r>
        <w:rPr>
          <w:sz w:val="26"/>
        </w:rPr>
        <w:t>for</w:t>
      </w:r>
      <w:r>
        <w:rPr>
          <w:spacing w:val="-4"/>
          <w:sz w:val="26"/>
        </w:rPr>
        <w:t xml:space="preserve"> </w:t>
      </w:r>
      <w:r>
        <w:rPr>
          <w:sz w:val="26"/>
        </w:rPr>
        <w:t>an</w:t>
      </w:r>
      <w:r>
        <w:rPr>
          <w:spacing w:val="-4"/>
          <w:sz w:val="26"/>
        </w:rPr>
        <w:t xml:space="preserve"> </w:t>
      </w:r>
      <w:r>
        <w:rPr>
          <w:sz w:val="26"/>
        </w:rPr>
        <w:t>exemption</w:t>
      </w:r>
      <w:r>
        <w:rPr>
          <w:spacing w:val="-7"/>
          <w:sz w:val="26"/>
        </w:rPr>
        <w:t xml:space="preserve"> </w:t>
      </w:r>
      <w:r>
        <w:rPr>
          <w:sz w:val="26"/>
        </w:rPr>
        <w:t>pursuant</w:t>
      </w:r>
      <w:r>
        <w:rPr>
          <w:spacing w:val="-4"/>
          <w:sz w:val="26"/>
        </w:rPr>
        <w:t xml:space="preserve"> </w:t>
      </w:r>
      <w:r>
        <w:rPr>
          <w:sz w:val="26"/>
        </w:rPr>
        <w:t>to</w:t>
      </w:r>
      <w:r>
        <w:rPr>
          <w:spacing w:val="-6"/>
          <w:sz w:val="26"/>
        </w:rPr>
        <w:t xml:space="preserve"> </w:t>
      </w:r>
      <w:r>
        <w:rPr>
          <w:sz w:val="26"/>
        </w:rPr>
        <w:t xml:space="preserve">CEQA </w:t>
      </w:r>
      <w:r>
        <w:rPr>
          <w:spacing w:val="-2"/>
          <w:sz w:val="26"/>
        </w:rPr>
        <w:t>Guidelines.</w:t>
      </w:r>
    </w:p>
    <w:p w:rsidR="00BE24D9" w:rsidRDefault="001B63F1" w14:paraId="2B40EEF5" w14:textId="77777777">
      <w:pPr>
        <w:pStyle w:val="ListParagraph"/>
        <w:numPr>
          <w:ilvl w:val="1"/>
          <w:numId w:val="6"/>
        </w:numPr>
        <w:tabs>
          <w:tab w:val="left" w:pos="1270"/>
        </w:tabs>
        <w:spacing w:line="249" w:lineRule="auto"/>
        <w:ind w:right="233"/>
        <w:rPr>
          <w:sz w:val="26"/>
        </w:rPr>
      </w:pPr>
      <w:r>
        <w:rPr>
          <w:sz w:val="26"/>
        </w:rPr>
        <w:t>For</w:t>
      </w:r>
      <w:r>
        <w:rPr>
          <w:spacing w:val="-4"/>
          <w:sz w:val="26"/>
        </w:rPr>
        <w:t xml:space="preserve"> </w:t>
      </w:r>
      <w:r>
        <w:rPr>
          <w:sz w:val="26"/>
        </w:rPr>
        <w:t>wireless</w:t>
      </w:r>
      <w:r>
        <w:rPr>
          <w:spacing w:val="-4"/>
          <w:sz w:val="26"/>
        </w:rPr>
        <w:t xml:space="preserve"> </w:t>
      </w:r>
      <w:r>
        <w:rPr>
          <w:sz w:val="26"/>
        </w:rPr>
        <w:t>networking</w:t>
      </w:r>
      <w:r>
        <w:rPr>
          <w:spacing w:val="-4"/>
          <w:sz w:val="26"/>
        </w:rPr>
        <w:t xml:space="preserve"> </w:t>
      </w:r>
      <w:r>
        <w:rPr>
          <w:sz w:val="26"/>
        </w:rPr>
        <w:t>projects,</w:t>
      </w:r>
      <w:r>
        <w:rPr>
          <w:spacing w:val="-4"/>
          <w:sz w:val="26"/>
        </w:rPr>
        <w:t xml:space="preserve"> </w:t>
      </w:r>
      <w:r>
        <w:rPr>
          <w:sz w:val="26"/>
        </w:rPr>
        <w:t>the</w:t>
      </w:r>
      <w:r>
        <w:rPr>
          <w:spacing w:val="-5"/>
          <w:sz w:val="26"/>
        </w:rPr>
        <w:t xml:space="preserve"> </w:t>
      </w:r>
      <w:r>
        <w:rPr>
          <w:sz w:val="26"/>
        </w:rPr>
        <w:t>equipment</w:t>
      </w:r>
      <w:r>
        <w:rPr>
          <w:spacing w:val="-5"/>
          <w:sz w:val="26"/>
        </w:rPr>
        <w:t xml:space="preserve"> </w:t>
      </w:r>
      <w:r>
        <w:rPr>
          <w:sz w:val="26"/>
        </w:rPr>
        <w:t>must</w:t>
      </w:r>
      <w:r>
        <w:rPr>
          <w:spacing w:val="-4"/>
          <w:sz w:val="26"/>
        </w:rPr>
        <w:t xml:space="preserve"> </w:t>
      </w:r>
      <w:r>
        <w:rPr>
          <w:sz w:val="26"/>
        </w:rPr>
        <w:t>meet</w:t>
      </w:r>
      <w:r>
        <w:rPr>
          <w:spacing w:val="-6"/>
          <w:sz w:val="26"/>
        </w:rPr>
        <w:t xml:space="preserve"> </w:t>
      </w:r>
      <w:r>
        <w:rPr>
          <w:sz w:val="26"/>
        </w:rPr>
        <w:t>at</w:t>
      </w:r>
      <w:r>
        <w:rPr>
          <w:spacing w:val="-4"/>
          <w:sz w:val="26"/>
        </w:rPr>
        <w:t xml:space="preserve"> </w:t>
      </w:r>
      <w:r>
        <w:rPr>
          <w:sz w:val="26"/>
        </w:rPr>
        <w:t>least</w:t>
      </w:r>
      <w:r>
        <w:rPr>
          <w:spacing w:val="-4"/>
          <w:sz w:val="26"/>
        </w:rPr>
        <w:t xml:space="preserve"> </w:t>
      </w:r>
      <w:r>
        <w:rPr>
          <w:sz w:val="26"/>
        </w:rPr>
        <w:t>the 802.11AC Wave2 (WiFi-5 wave2) standard or 802.11ax (WiFi-6/6E) standard. Staff will accept, for Ministerial Review, applications that rely on 802.11n technology to the extent that the applicant can demonstrate</w:t>
      </w:r>
      <w:r>
        <w:rPr>
          <w:spacing w:val="-3"/>
          <w:sz w:val="26"/>
        </w:rPr>
        <w:t xml:space="preserve"> </w:t>
      </w:r>
      <w:r>
        <w:rPr>
          <w:sz w:val="26"/>
        </w:rPr>
        <w:t>that</w:t>
      </w:r>
      <w:r>
        <w:rPr>
          <w:spacing w:val="-3"/>
          <w:sz w:val="26"/>
        </w:rPr>
        <w:t xml:space="preserve"> </w:t>
      </w:r>
      <w:r>
        <w:rPr>
          <w:sz w:val="26"/>
        </w:rPr>
        <w:t>this</w:t>
      </w:r>
      <w:r>
        <w:rPr>
          <w:spacing w:val="-3"/>
          <w:sz w:val="26"/>
        </w:rPr>
        <w:t xml:space="preserve"> </w:t>
      </w:r>
      <w:r>
        <w:rPr>
          <w:sz w:val="26"/>
        </w:rPr>
        <w:t>equipment</w:t>
      </w:r>
      <w:r>
        <w:rPr>
          <w:spacing w:val="-3"/>
          <w:sz w:val="26"/>
        </w:rPr>
        <w:t xml:space="preserve"> </w:t>
      </w:r>
      <w:r>
        <w:rPr>
          <w:sz w:val="26"/>
        </w:rPr>
        <w:t>was</w:t>
      </w:r>
      <w:r>
        <w:rPr>
          <w:spacing w:val="-3"/>
          <w:sz w:val="26"/>
        </w:rPr>
        <w:t xml:space="preserve"> </w:t>
      </w:r>
      <w:r>
        <w:rPr>
          <w:sz w:val="26"/>
        </w:rPr>
        <w:t>purchased</w:t>
      </w:r>
      <w:r>
        <w:rPr>
          <w:spacing w:val="-4"/>
          <w:sz w:val="26"/>
        </w:rPr>
        <w:t xml:space="preserve"> </w:t>
      </w:r>
      <w:r>
        <w:rPr>
          <w:sz w:val="26"/>
        </w:rPr>
        <w:t>prior</w:t>
      </w:r>
      <w:r>
        <w:rPr>
          <w:spacing w:val="-3"/>
          <w:sz w:val="26"/>
        </w:rPr>
        <w:t xml:space="preserve"> </w:t>
      </w:r>
      <w:r>
        <w:rPr>
          <w:sz w:val="26"/>
        </w:rPr>
        <w:t>to</w:t>
      </w:r>
      <w:r>
        <w:rPr>
          <w:spacing w:val="-3"/>
          <w:sz w:val="26"/>
        </w:rPr>
        <w:t xml:space="preserve"> </w:t>
      </w:r>
      <w:r>
        <w:rPr>
          <w:sz w:val="26"/>
        </w:rPr>
        <w:t>the</w:t>
      </w:r>
      <w:r>
        <w:rPr>
          <w:spacing w:val="-4"/>
          <w:sz w:val="26"/>
        </w:rPr>
        <w:t xml:space="preserve"> </w:t>
      </w:r>
      <w:r>
        <w:rPr>
          <w:sz w:val="26"/>
        </w:rPr>
        <w:t>issue</w:t>
      </w:r>
      <w:r>
        <w:rPr>
          <w:spacing w:val="-3"/>
          <w:sz w:val="26"/>
        </w:rPr>
        <w:t xml:space="preserve"> </w:t>
      </w:r>
      <w:r>
        <w:rPr>
          <w:sz w:val="26"/>
        </w:rPr>
        <w:t>date of the decision adopting these Guidelines.</w:t>
      </w:r>
    </w:p>
    <w:p w:rsidR="00BE24D9" w:rsidRDefault="001B63F1" w14:paraId="751BEC8A" w14:textId="77777777">
      <w:pPr>
        <w:pStyle w:val="ListParagraph"/>
        <w:numPr>
          <w:ilvl w:val="1"/>
          <w:numId w:val="6"/>
        </w:numPr>
        <w:tabs>
          <w:tab w:val="left" w:pos="1269"/>
        </w:tabs>
        <w:spacing w:line="317" w:lineRule="exact"/>
        <w:ind w:left="1269" w:hanging="269"/>
        <w:rPr>
          <w:sz w:val="26"/>
        </w:rPr>
      </w:pPr>
      <w:r>
        <w:rPr>
          <w:sz w:val="26"/>
        </w:rPr>
        <w:t>For</w:t>
      </w:r>
      <w:r>
        <w:rPr>
          <w:spacing w:val="-6"/>
          <w:sz w:val="26"/>
        </w:rPr>
        <w:t xml:space="preserve"> </w:t>
      </w:r>
      <w:r>
        <w:rPr>
          <w:sz w:val="26"/>
        </w:rPr>
        <w:t>wireline</w:t>
      </w:r>
      <w:r>
        <w:rPr>
          <w:spacing w:val="-3"/>
          <w:sz w:val="26"/>
        </w:rPr>
        <w:t xml:space="preserve"> </w:t>
      </w:r>
      <w:r>
        <w:rPr>
          <w:sz w:val="26"/>
        </w:rPr>
        <w:t>networking</w:t>
      </w:r>
      <w:r>
        <w:rPr>
          <w:spacing w:val="-3"/>
          <w:sz w:val="26"/>
        </w:rPr>
        <w:t xml:space="preserve"> </w:t>
      </w:r>
      <w:r>
        <w:rPr>
          <w:sz w:val="26"/>
        </w:rPr>
        <w:t>projects,</w:t>
      </w:r>
      <w:r>
        <w:rPr>
          <w:spacing w:val="-3"/>
          <w:sz w:val="26"/>
        </w:rPr>
        <w:t xml:space="preserve"> </w:t>
      </w:r>
      <w:r>
        <w:rPr>
          <w:sz w:val="26"/>
        </w:rPr>
        <w:t>the</w:t>
      </w:r>
      <w:r>
        <w:rPr>
          <w:spacing w:val="-4"/>
          <w:sz w:val="26"/>
        </w:rPr>
        <w:t xml:space="preserve"> </w:t>
      </w:r>
      <w:r>
        <w:rPr>
          <w:sz w:val="26"/>
        </w:rPr>
        <w:t>equipment</w:t>
      </w:r>
      <w:r>
        <w:rPr>
          <w:spacing w:val="-3"/>
          <w:sz w:val="26"/>
        </w:rPr>
        <w:t xml:space="preserve"> </w:t>
      </w:r>
      <w:r>
        <w:rPr>
          <w:sz w:val="26"/>
        </w:rPr>
        <w:t>must</w:t>
      </w:r>
      <w:r>
        <w:rPr>
          <w:spacing w:val="-4"/>
          <w:sz w:val="26"/>
        </w:rPr>
        <w:t xml:space="preserve"> </w:t>
      </w:r>
      <w:r>
        <w:rPr>
          <w:sz w:val="26"/>
        </w:rPr>
        <w:t>meet</w:t>
      </w:r>
      <w:r>
        <w:rPr>
          <w:spacing w:val="-3"/>
          <w:sz w:val="26"/>
        </w:rPr>
        <w:t xml:space="preserve"> </w:t>
      </w:r>
      <w:r>
        <w:rPr>
          <w:sz w:val="26"/>
        </w:rPr>
        <w:t>at</w:t>
      </w:r>
      <w:r>
        <w:rPr>
          <w:spacing w:val="-3"/>
          <w:sz w:val="26"/>
        </w:rPr>
        <w:t xml:space="preserve"> </w:t>
      </w:r>
      <w:r>
        <w:rPr>
          <w:spacing w:val="-2"/>
          <w:sz w:val="26"/>
        </w:rPr>
        <w:t>least</w:t>
      </w:r>
    </w:p>
    <w:p w:rsidR="00BE24D9" w:rsidRDefault="001B63F1" w14:paraId="4B4E6B89" w14:textId="77777777">
      <w:pPr>
        <w:pStyle w:val="BodyText"/>
        <w:spacing w:before="4" w:line="320" w:lineRule="exact"/>
        <w:ind w:left="1270"/>
      </w:pPr>
      <w:r>
        <w:t>DOCSIS</w:t>
      </w:r>
      <w:r>
        <w:rPr>
          <w:spacing w:val="-2"/>
        </w:rPr>
        <w:t xml:space="preserve"> </w:t>
      </w:r>
      <w:r>
        <w:t>3.1,</w:t>
      </w:r>
      <w:r>
        <w:rPr>
          <w:spacing w:val="-1"/>
        </w:rPr>
        <w:t xml:space="preserve"> </w:t>
      </w:r>
      <w:r>
        <w:t>VDSL,</w:t>
      </w:r>
      <w:r>
        <w:rPr>
          <w:spacing w:val="-1"/>
        </w:rPr>
        <w:t xml:space="preserve"> </w:t>
      </w:r>
      <w:r>
        <w:t>or</w:t>
      </w:r>
      <w:r>
        <w:rPr>
          <w:spacing w:val="-1"/>
        </w:rPr>
        <w:t xml:space="preserve"> </w:t>
      </w:r>
      <w:r>
        <w:t>100</w:t>
      </w:r>
      <w:r>
        <w:rPr>
          <w:spacing w:val="-2"/>
        </w:rPr>
        <w:t xml:space="preserve"> </w:t>
      </w:r>
      <w:r>
        <w:t>BASE-X</w:t>
      </w:r>
      <w:r>
        <w:rPr>
          <w:spacing w:val="-1"/>
        </w:rPr>
        <w:t xml:space="preserve"> </w:t>
      </w:r>
      <w:r>
        <w:rPr>
          <w:spacing w:val="-2"/>
        </w:rPr>
        <w:t>standards.</w:t>
      </w:r>
    </w:p>
    <w:p w:rsidR="00BE24D9" w:rsidRDefault="001B63F1" w14:paraId="1A8034EC" w14:textId="77777777">
      <w:pPr>
        <w:pStyle w:val="ListParagraph"/>
        <w:numPr>
          <w:ilvl w:val="1"/>
          <w:numId w:val="6"/>
        </w:numPr>
        <w:tabs>
          <w:tab w:val="left" w:pos="1270"/>
        </w:tabs>
        <w:ind w:right="220"/>
        <w:rPr>
          <w:sz w:val="26"/>
        </w:rPr>
      </w:pPr>
      <w:r>
        <w:rPr>
          <w:sz w:val="26"/>
        </w:rPr>
        <w:t>Applicant attests that it will operate and maintain project equipment, broadband</w:t>
      </w:r>
      <w:r>
        <w:rPr>
          <w:spacing w:val="-4"/>
          <w:sz w:val="26"/>
        </w:rPr>
        <w:t xml:space="preserve"> </w:t>
      </w:r>
      <w:r>
        <w:rPr>
          <w:sz w:val="26"/>
        </w:rPr>
        <w:t>technology,</w:t>
      </w:r>
      <w:r>
        <w:rPr>
          <w:spacing w:val="-4"/>
          <w:sz w:val="26"/>
        </w:rPr>
        <w:t xml:space="preserve"> </w:t>
      </w:r>
      <w:r>
        <w:rPr>
          <w:sz w:val="26"/>
        </w:rPr>
        <w:t>and</w:t>
      </w:r>
      <w:r>
        <w:rPr>
          <w:spacing w:val="-4"/>
          <w:sz w:val="26"/>
        </w:rPr>
        <w:t xml:space="preserve"> </w:t>
      </w:r>
      <w:r>
        <w:rPr>
          <w:sz w:val="26"/>
        </w:rPr>
        <w:t>internet</w:t>
      </w:r>
      <w:r>
        <w:rPr>
          <w:spacing w:val="-4"/>
          <w:sz w:val="26"/>
        </w:rPr>
        <w:t xml:space="preserve"> </w:t>
      </w:r>
      <w:r>
        <w:rPr>
          <w:sz w:val="26"/>
        </w:rPr>
        <w:t>services</w:t>
      </w:r>
      <w:r>
        <w:rPr>
          <w:spacing w:val="-4"/>
          <w:sz w:val="26"/>
        </w:rPr>
        <w:t xml:space="preserve"> </w:t>
      </w:r>
      <w:r>
        <w:rPr>
          <w:sz w:val="26"/>
        </w:rPr>
        <w:t>for</w:t>
      </w:r>
      <w:r>
        <w:rPr>
          <w:spacing w:val="-4"/>
          <w:sz w:val="26"/>
        </w:rPr>
        <w:t xml:space="preserve"> </w:t>
      </w:r>
      <w:r>
        <w:rPr>
          <w:sz w:val="26"/>
        </w:rPr>
        <w:t>at</w:t>
      </w:r>
      <w:r>
        <w:rPr>
          <w:spacing w:val="-5"/>
          <w:sz w:val="26"/>
        </w:rPr>
        <w:t xml:space="preserve"> </w:t>
      </w:r>
      <w:r>
        <w:rPr>
          <w:sz w:val="26"/>
        </w:rPr>
        <w:t>least</w:t>
      </w:r>
      <w:r>
        <w:rPr>
          <w:spacing w:val="-4"/>
          <w:sz w:val="26"/>
        </w:rPr>
        <w:t xml:space="preserve"> </w:t>
      </w:r>
      <w:r>
        <w:rPr>
          <w:sz w:val="26"/>
        </w:rPr>
        <w:t>five</w:t>
      </w:r>
      <w:r>
        <w:rPr>
          <w:spacing w:val="-5"/>
          <w:sz w:val="26"/>
        </w:rPr>
        <w:t xml:space="preserve"> </w:t>
      </w:r>
      <w:r>
        <w:rPr>
          <w:sz w:val="26"/>
        </w:rPr>
        <w:t>years</w:t>
      </w:r>
      <w:r>
        <w:rPr>
          <w:spacing w:val="-4"/>
          <w:sz w:val="26"/>
        </w:rPr>
        <w:t xml:space="preserve"> </w:t>
      </w:r>
      <w:r>
        <w:rPr>
          <w:sz w:val="26"/>
        </w:rPr>
        <w:t>after successful completion of the project and that it has sufficient funds to do so.</w:t>
      </w:r>
      <w:r>
        <w:rPr>
          <w:spacing w:val="40"/>
          <w:sz w:val="26"/>
        </w:rPr>
        <w:t xml:space="preserve"> </w:t>
      </w:r>
      <w:r>
        <w:rPr>
          <w:sz w:val="26"/>
        </w:rPr>
        <w:t>In addition, the Applicant attests that it will acquire the necessary hardware warranty and service agreement to support the operation of the proposed network for the five-year period.</w:t>
      </w:r>
    </w:p>
    <w:p w:rsidR="00BE24D9" w:rsidRDefault="001B63F1" w14:paraId="437B0685" w14:textId="77777777">
      <w:pPr>
        <w:pStyle w:val="ListParagraph"/>
        <w:numPr>
          <w:ilvl w:val="1"/>
          <w:numId w:val="6"/>
        </w:numPr>
        <w:tabs>
          <w:tab w:val="left" w:pos="1270"/>
        </w:tabs>
        <w:ind w:right="182"/>
        <w:rPr>
          <w:sz w:val="26"/>
        </w:rPr>
      </w:pPr>
      <w:r>
        <w:rPr>
          <w:sz w:val="26"/>
        </w:rPr>
        <w:t>For BPHA Internet Extension projects the proposed project network is capable of providing broadband internet service speeds of at least 100 Mbps downstream and 20 Mbps upstream for an average user during peak</w:t>
      </w:r>
      <w:r>
        <w:rPr>
          <w:spacing w:val="-5"/>
          <w:sz w:val="26"/>
        </w:rPr>
        <w:t xml:space="preserve"> </w:t>
      </w:r>
      <w:r>
        <w:rPr>
          <w:sz w:val="26"/>
        </w:rPr>
        <w:t>and</w:t>
      </w:r>
      <w:r>
        <w:rPr>
          <w:spacing w:val="-4"/>
          <w:sz w:val="26"/>
        </w:rPr>
        <w:t xml:space="preserve"> </w:t>
      </w:r>
      <w:r>
        <w:rPr>
          <w:sz w:val="26"/>
        </w:rPr>
        <w:t>off-peak</w:t>
      </w:r>
      <w:r>
        <w:rPr>
          <w:spacing w:val="-4"/>
          <w:sz w:val="26"/>
        </w:rPr>
        <w:t xml:space="preserve"> </w:t>
      </w:r>
      <w:r>
        <w:rPr>
          <w:sz w:val="26"/>
        </w:rPr>
        <w:t>hours,</w:t>
      </w:r>
      <w:r>
        <w:rPr>
          <w:spacing w:val="-4"/>
          <w:sz w:val="26"/>
        </w:rPr>
        <w:t xml:space="preserve"> </w:t>
      </w:r>
      <w:r>
        <w:rPr>
          <w:sz w:val="26"/>
        </w:rPr>
        <w:t>or</w:t>
      </w:r>
      <w:r>
        <w:rPr>
          <w:spacing w:val="-4"/>
          <w:sz w:val="26"/>
        </w:rPr>
        <w:t xml:space="preserve"> </w:t>
      </w:r>
      <w:r>
        <w:rPr>
          <w:sz w:val="26"/>
        </w:rPr>
        <w:t>current</w:t>
      </w:r>
      <w:r>
        <w:rPr>
          <w:spacing w:val="-4"/>
          <w:sz w:val="26"/>
        </w:rPr>
        <w:t xml:space="preserve"> </w:t>
      </w:r>
      <w:r>
        <w:rPr>
          <w:sz w:val="26"/>
        </w:rPr>
        <w:t>state</w:t>
      </w:r>
      <w:r>
        <w:rPr>
          <w:spacing w:val="-5"/>
          <w:sz w:val="26"/>
        </w:rPr>
        <w:t xml:space="preserve"> </w:t>
      </w:r>
      <w:r>
        <w:rPr>
          <w:sz w:val="26"/>
        </w:rPr>
        <w:t>standard,</w:t>
      </w:r>
      <w:r>
        <w:rPr>
          <w:spacing w:val="-5"/>
          <w:sz w:val="26"/>
        </w:rPr>
        <w:t xml:space="preserve"> </w:t>
      </w:r>
      <w:r>
        <w:rPr>
          <w:sz w:val="26"/>
        </w:rPr>
        <w:t>whichever</w:t>
      </w:r>
      <w:r>
        <w:rPr>
          <w:spacing w:val="-5"/>
          <w:sz w:val="26"/>
        </w:rPr>
        <w:t xml:space="preserve"> </w:t>
      </w:r>
      <w:r>
        <w:rPr>
          <w:sz w:val="26"/>
        </w:rPr>
        <w:t>is</w:t>
      </w:r>
      <w:r>
        <w:rPr>
          <w:spacing w:val="-4"/>
          <w:sz w:val="26"/>
        </w:rPr>
        <w:t xml:space="preserve"> </w:t>
      </w:r>
      <w:r>
        <w:rPr>
          <w:sz w:val="26"/>
        </w:rPr>
        <w:t>higher (supported by submitted documentation).</w:t>
      </w:r>
    </w:p>
    <w:p w:rsidR="00BE24D9" w:rsidRDefault="001B63F1" w14:paraId="61B5EC6A" w14:textId="77777777">
      <w:pPr>
        <w:pStyle w:val="ListParagraph"/>
        <w:numPr>
          <w:ilvl w:val="1"/>
          <w:numId w:val="6"/>
        </w:numPr>
        <w:tabs>
          <w:tab w:val="left" w:pos="1270"/>
        </w:tabs>
        <w:spacing w:before="4" w:line="247" w:lineRule="auto"/>
        <w:ind w:right="1066"/>
        <w:rPr>
          <w:sz w:val="26"/>
        </w:rPr>
      </w:pPr>
      <w:r>
        <w:rPr>
          <w:sz w:val="26"/>
        </w:rPr>
        <w:t>Applicant</w:t>
      </w:r>
      <w:r>
        <w:rPr>
          <w:spacing w:val="-4"/>
          <w:sz w:val="26"/>
        </w:rPr>
        <w:t xml:space="preserve"> </w:t>
      </w:r>
      <w:r>
        <w:rPr>
          <w:sz w:val="26"/>
        </w:rPr>
        <w:t>attests</w:t>
      </w:r>
      <w:r>
        <w:rPr>
          <w:spacing w:val="-4"/>
          <w:sz w:val="26"/>
        </w:rPr>
        <w:t xml:space="preserve"> </w:t>
      </w:r>
      <w:r>
        <w:rPr>
          <w:sz w:val="26"/>
        </w:rPr>
        <w:t>that</w:t>
      </w:r>
      <w:r>
        <w:rPr>
          <w:spacing w:val="-4"/>
          <w:sz w:val="26"/>
        </w:rPr>
        <w:t xml:space="preserve"> </w:t>
      </w:r>
      <w:r>
        <w:rPr>
          <w:sz w:val="26"/>
        </w:rPr>
        <w:t>it</w:t>
      </w:r>
      <w:r>
        <w:rPr>
          <w:spacing w:val="-4"/>
          <w:sz w:val="26"/>
        </w:rPr>
        <w:t xml:space="preserve"> </w:t>
      </w:r>
      <w:r>
        <w:rPr>
          <w:sz w:val="26"/>
        </w:rPr>
        <w:t>will</w:t>
      </w:r>
      <w:r>
        <w:rPr>
          <w:spacing w:val="-4"/>
          <w:sz w:val="26"/>
        </w:rPr>
        <w:t xml:space="preserve"> </w:t>
      </w:r>
      <w:r>
        <w:rPr>
          <w:sz w:val="26"/>
        </w:rPr>
        <w:t>not</w:t>
      </w:r>
      <w:r>
        <w:rPr>
          <w:spacing w:val="-4"/>
          <w:sz w:val="26"/>
        </w:rPr>
        <w:t xml:space="preserve"> </w:t>
      </w:r>
      <w:r>
        <w:rPr>
          <w:sz w:val="26"/>
        </w:rPr>
        <w:t>charge</w:t>
      </w:r>
      <w:r>
        <w:rPr>
          <w:spacing w:val="-4"/>
          <w:sz w:val="26"/>
        </w:rPr>
        <w:t xml:space="preserve"> </w:t>
      </w:r>
      <w:r>
        <w:rPr>
          <w:sz w:val="26"/>
        </w:rPr>
        <w:t>residents</w:t>
      </w:r>
      <w:r>
        <w:rPr>
          <w:spacing w:val="-4"/>
          <w:sz w:val="26"/>
        </w:rPr>
        <w:t xml:space="preserve"> </w:t>
      </w:r>
      <w:r>
        <w:rPr>
          <w:sz w:val="26"/>
        </w:rPr>
        <w:t>for</w:t>
      </w:r>
      <w:r>
        <w:rPr>
          <w:spacing w:val="-5"/>
          <w:sz w:val="26"/>
        </w:rPr>
        <w:t xml:space="preserve"> </w:t>
      </w:r>
      <w:r>
        <w:rPr>
          <w:sz w:val="26"/>
        </w:rPr>
        <w:t>broadband internet services.</w:t>
      </w:r>
    </w:p>
    <w:p w:rsidR="00BE24D9" w:rsidRDefault="001B63F1" w14:paraId="1B3B7F05" w14:textId="77777777">
      <w:pPr>
        <w:pStyle w:val="ListParagraph"/>
        <w:numPr>
          <w:ilvl w:val="1"/>
          <w:numId w:val="6"/>
        </w:numPr>
        <w:tabs>
          <w:tab w:val="left" w:pos="1270"/>
        </w:tabs>
        <w:ind w:right="207"/>
        <w:rPr>
          <w:sz w:val="26"/>
        </w:rPr>
      </w:pPr>
      <w:r>
        <w:rPr>
          <w:sz w:val="26"/>
        </w:rPr>
        <w:t>Applicant has signed an affidavit agreeing that the statements and representations made in the application are true and correct, agrees that no officer, director, or partner of the Applicant or its Fiscal Agent has: 1) filed for bankruptcy; 2) was sanctioned by the Federal Communications Commission or any state regulatory agency for failure to comply with any regulatory statute, rule, or order, nor 3) has been found either civilly or criminally liable by a court of appropriate jurisdiction</w:t>
      </w:r>
      <w:r>
        <w:rPr>
          <w:spacing w:val="-3"/>
          <w:sz w:val="26"/>
        </w:rPr>
        <w:t xml:space="preserve"> </w:t>
      </w:r>
      <w:r>
        <w:rPr>
          <w:sz w:val="26"/>
        </w:rPr>
        <w:t>for</w:t>
      </w:r>
      <w:r>
        <w:rPr>
          <w:spacing w:val="-3"/>
          <w:sz w:val="26"/>
        </w:rPr>
        <w:t xml:space="preserve"> </w:t>
      </w:r>
      <w:r>
        <w:rPr>
          <w:sz w:val="26"/>
        </w:rPr>
        <w:t>violation</w:t>
      </w:r>
      <w:r>
        <w:rPr>
          <w:spacing w:val="-3"/>
          <w:sz w:val="26"/>
        </w:rPr>
        <w:t xml:space="preserve"> </w:t>
      </w:r>
      <w:r>
        <w:rPr>
          <w:sz w:val="26"/>
        </w:rPr>
        <w:t>of</w:t>
      </w:r>
      <w:r>
        <w:rPr>
          <w:spacing w:val="-4"/>
          <w:sz w:val="26"/>
        </w:rPr>
        <w:t xml:space="preserve"> </w:t>
      </w:r>
      <w:r>
        <w:rPr>
          <w:sz w:val="26"/>
        </w:rPr>
        <w:t>§1700</w:t>
      </w:r>
      <w:r>
        <w:rPr>
          <w:spacing w:val="-3"/>
          <w:sz w:val="26"/>
        </w:rPr>
        <w:t xml:space="preserve"> </w:t>
      </w:r>
      <w:r>
        <w:rPr>
          <w:sz w:val="26"/>
        </w:rPr>
        <w:t>et.</w:t>
      </w:r>
      <w:r>
        <w:rPr>
          <w:spacing w:val="-3"/>
          <w:sz w:val="26"/>
        </w:rPr>
        <w:t xml:space="preserve"> </w:t>
      </w:r>
      <w:r>
        <w:rPr>
          <w:sz w:val="26"/>
        </w:rPr>
        <w:t>seq.</w:t>
      </w:r>
      <w:r>
        <w:rPr>
          <w:spacing w:val="-5"/>
          <w:sz w:val="26"/>
        </w:rPr>
        <w:t xml:space="preserve"> </w:t>
      </w:r>
      <w:r>
        <w:rPr>
          <w:sz w:val="26"/>
        </w:rPr>
        <w:t>of</w:t>
      </w:r>
      <w:r>
        <w:rPr>
          <w:spacing w:val="-4"/>
          <w:sz w:val="26"/>
        </w:rPr>
        <w:t xml:space="preserve"> </w:t>
      </w:r>
      <w:r>
        <w:rPr>
          <w:sz w:val="26"/>
        </w:rPr>
        <w:t>the</w:t>
      </w:r>
      <w:r>
        <w:rPr>
          <w:spacing w:val="-3"/>
          <w:sz w:val="26"/>
        </w:rPr>
        <w:t xml:space="preserve"> </w:t>
      </w:r>
      <w:r>
        <w:rPr>
          <w:sz w:val="26"/>
        </w:rPr>
        <w:t>California</w:t>
      </w:r>
      <w:r>
        <w:rPr>
          <w:spacing w:val="-3"/>
          <w:sz w:val="26"/>
        </w:rPr>
        <w:t xml:space="preserve"> </w:t>
      </w:r>
      <w:r>
        <w:rPr>
          <w:sz w:val="26"/>
        </w:rPr>
        <w:t>Business</w:t>
      </w:r>
      <w:r>
        <w:rPr>
          <w:spacing w:val="-3"/>
          <w:sz w:val="26"/>
        </w:rPr>
        <w:t xml:space="preserve"> </w:t>
      </w:r>
      <w:r>
        <w:rPr>
          <w:sz w:val="26"/>
        </w:rPr>
        <w:t>and Professions</w:t>
      </w:r>
      <w:r>
        <w:rPr>
          <w:spacing w:val="-1"/>
          <w:sz w:val="26"/>
        </w:rPr>
        <w:t xml:space="preserve"> </w:t>
      </w:r>
      <w:r>
        <w:rPr>
          <w:sz w:val="26"/>
        </w:rPr>
        <w:t>Code,</w:t>
      </w:r>
      <w:r>
        <w:rPr>
          <w:spacing w:val="-1"/>
          <w:sz w:val="26"/>
        </w:rPr>
        <w:t xml:space="preserve"> </w:t>
      </w:r>
      <w:r>
        <w:rPr>
          <w:sz w:val="26"/>
        </w:rPr>
        <w:t>or</w:t>
      </w:r>
      <w:r>
        <w:rPr>
          <w:spacing w:val="-3"/>
          <w:sz w:val="26"/>
        </w:rPr>
        <w:t xml:space="preserve"> </w:t>
      </w:r>
      <w:r>
        <w:rPr>
          <w:sz w:val="26"/>
        </w:rPr>
        <w:t>for</w:t>
      </w:r>
      <w:r>
        <w:rPr>
          <w:spacing w:val="-1"/>
          <w:sz w:val="26"/>
        </w:rPr>
        <w:t xml:space="preserve"> </w:t>
      </w:r>
      <w:r>
        <w:rPr>
          <w:sz w:val="26"/>
        </w:rPr>
        <w:t>any</w:t>
      </w:r>
      <w:r>
        <w:rPr>
          <w:spacing w:val="-1"/>
          <w:sz w:val="26"/>
        </w:rPr>
        <w:t xml:space="preserve"> </w:t>
      </w:r>
      <w:r>
        <w:rPr>
          <w:sz w:val="26"/>
        </w:rPr>
        <w:t>action</w:t>
      </w:r>
      <w:r>
        <w:rPr>
          <w:spacing w:val="-2"/>
          <w:sz w:val="26"/>
        </w:rPr>
        <w:t xml:space="preserve"> </w:t>
      </w:r>
      <w:r>
        <w:rPr>
          <w:sz w:val="26"/>
        </w:rPr>
        <w:t>which</w:t>
      </w:r>
      <w:r>
        <w:rPr>
          <w:spacing w:val="-1"/>
          <w:sz w:val="26"/>
        </w:rPr>
        <w:t xml:space="preserve"> </w:t>
      </w:r>
      <w:r>
        <w:rPr>
          <w:sz w:val="26"/>
        </w:rPr>
        <w:t>involved</w:t>
      </w:r>
      <w:r>
        <w:rPr>
          <w:spacing w:val="-1"/>
          <w:sz w:val="26"/>
        </w:rPr>
        <w:t xml:space="preserve"> </w:t>
      </w:r>
      <w:r>
        <w:rPr>
          <w:sz w:val="26"/>
        </w:rPr>
        <w:t>misrepresentations to consumers, nor is currently under investigation for similar violations, and to abide by the CASF program rules established by the Commission, Commission rules of practice and procedure and</w:t>
      </w:r>
    </w:p>
    <w:p w:rsidR="00BE24D9" w:rsidRDefault="00BE24D9" w14:paraId="5484947E" w14:textId="77777777">
      <w:pPr>
        <w:rPr>
          <w:sz w:val="26"/>
        </w:rPr>
        <w:sectPr w:rsidR="00BE24D9" w:rsidSect="00F568C3">
          <w:pgSz w:w="12240" w:h="15840"/>
          <w:pgMar w:top="1320" w:right="1260" w:bottom="1340" w:left="1340" w:header="729" w:footer="1155" w:gutter="0"/>
          <w:cols w:space="720"/>
        </w:sectPr>
      </w:pPr>
    </w:p>
    <w:p w:rsidR="00BE24D9" w:rsidRDefault="001B63F1" w14:paraId="7D419005" w14:textId="77777777">
      <w:pPr>
        <w:pStyle w:val="BodyText"/>
        <w:spacing w:before="101"/>
        <w:ind w:left="1270"/>
      </w:pPr>
      <w:r>
        <w:lastRenderedPageBreak/>
        <w:t>statutes,</w:t>
      </w:r>
      <w:r>
        <w:rPr>
          <w:spacing w:val="-4"/>
        </w:rPr>
        <w:t xml:space="preserve"> </w:t>
      </w:r>
      <w:r>
        <w:t>and</w:t>
      </w:r>
      <w:r>
        <w:rPr>
          <w:spacing w:val="-1"/>
        </w:rPr>
        <w:t xml:space="preserve"> </w:t>
      </w:r>
      <w:r>
        <w:t>Pub.</w:t>
      </w:r>
      <w:r>
        <w:rPr>
          <w:spacing w:val="-1"/>
        </w:rPr>
        <w:t xml:space="preserve"> </w:t>
      </w:r>
      <w:r>
        <w:t>Util.</w:t>
      </w:r>
      <w:r>
        <w:rPr>
          <w:spacing w:val="-1"/>
        </w:rPr>
        <w:t xml:space="preserve"> </w:t>
      </w:r>
      <w:r>
        <w:t>Codes,</w:t>
      </w:r>
      <w:r>
        <w:rPr>
          <w:spacing w:val="-3"/>
        </w:rPr>
        <w:t xml:space="preserve"> </w:t>
      </w:r>
      <w:r>
        <w:t>§§</w:t>
      </w:r>
      <w:r>
        <w:rPr>
          <w:spacing w:val="-2"/>
        </w:rPr>
        <w:t xml:space="preserve"> </w:t>
      </w:r>
      <w:r>
        <w:t>2111</w:t>
      </w:r>
      <w:r>
        <w:rPr>
          <w:spacing w:val="-1"/>
        </w:rPr>
        <w:t xml:space="preserve"> </w:t>
      </w:r>
      <w:r>
        <w:t xml:space="preserve">and </w:t>
      </w:r>
      <w:r>
        <w:rPr>
          <w:spacing w:val="-2"/>
        </w:rPr>
        <w:t>2108.</w:t>
      </w:r>
    </w:p>
    <w:p w:rsidR="00BE24D9" w:rsidRDefault="001B63F1" w14:paraId="573EFF62" w14:textId="77777777">
      <w:pPr>
        <w:pStyle w:val="ListParagraph"/>
        <w:numPr>
          <w:ilvl w:val="1"/>
          <w:numId w:val="6"/>
        </w:numPr>
        <w:tabs>
          <w:tab w:val="left" w:pos="1270"/>
        </w:tabs>
        <w:ind w:right="597"/>
        <w:rPr>
          <w:sz w:val="26"/>
        </w:rPr>
      </w:pPr>
      <w:r>
        <w:rPr>
          <w:sz w:val="26"/>
        </w:rPr>
        <w:t>Applicant</w:t>
      </w:r>
      <w:r>
        <w:rPr>
          <w:spacing w:val="-4"/>
          <w:sz w:val="26"/>
        </w:rPr>
        <w:t xml:space="preserve"> </w:t>
      </w:r>
      <w:r>
        <w:rPr>
          <w:sz w:val="26"/>
        </w:rPr>
        <w:t>agrees</w:t>
      </w:r>
      <w:r>
        <w:rPr>
          <w:spacing w:val="-4"/>
          <w:sz w:val="26"/>
        </w:rPr>
        <w:t xml:space="preserve"> </w:t>
      </w:r>
      <w:r>
        <w:rPr>
          <w:sz w:val="26"/>
        </w:rPr>
        <w:t>to</w:t>
      </w:r>
      <w:r>
        <w:rPr>
          <w:spacing w:val="-5"/>
          <w:sz w:val="26"/>
        </w:rPr>
        <w:t xml:space="preserve"> </w:t>
      </w:r>
      <w:r>
        <w:rPr>
          <w:sz w:val="26"/>
        </w:rPr>
        <w:t>complete</w:t>
      </w:r>
      <w:r>
        <w:rPr>
          <w:spacing w:val="-4"/>
          <w:sz w:val="26"/>
        </w:rPr>
        <w:t xml:space="preserve"> </w:t>
      </w:r>
      <w:r>
        <w:rPr>
          <w:sz w:val="26"/>
        </w:rPr>
        <w:t>the</w:t>
      </w:r>
      <w:r>
        <w:rPr>
          <w:spacing w:val="-4"/>
          <w:sz w:val="26"/>
        </w:rPr>
        <w:t xml:space="preserve"> </w:t>
      </w:r>
      <w:r>
        <w:rPr>
          <w:sz w:val="26"/>
        </w:rPr>
        <w:t>project</w:t>
      </w:r>
      <w:r>
        <w:rPr>
          <w:spacing w:val="-4"/>
          <w:sz w:val="26"/>
        </w:rPr>
        <w:t xml:space="preserve"> </w:t>
      </w:r>
      <w:r>
        <w:rPr>
          <w:sz w:val="26"/>
        </w:rPr>
        <w:t>within</w:t>
      </w:r>
      <w:r>
        <w:rPr>
          <w:spacing w:val="-5"/>
          <w:sz w:val="26"/>
        </w:rPr>
        <w:t xml:space="preserve"> </w:t>
      </w:r>
      <w:r>
        <w:rPr>
          <w:sz w:val="26"/>
        </w:rPr>
        <w:t>18</w:t>
      </w:r>
      <w:r>
        <w:rPr>
          <w:spacing w:val="-4"/>
          <w:sz w:val="26"/>
        </w:rPr>
        <w:t xml:space="preserve"> </w:t>
      </w:r>
      <w:r>
        <w:rPr>
          <w:sz w:val="26"/>
        </w:rPr>
        <w:t>months</w:t>
      </w:r>
      <w:r>
        <w:rPr>
          <w:spacing w:val="-4"/>
          <w:sz w:val="26"/>
        </w:rPr>
        <w:t xml:space="preserve"> </w:t>
      </w:r>
      <w:r>
        <w:rPr>
          <w:sz w:val="26"/>
        </w:rPr>
        <w:t>from</w:t>
      </w:r>
      <w:r>
        <w:rPr>
          <w:spacing w:val="-4"/>
          <w:sz w:val="26"/>
        </w:rPr>
        <w:t xml:space="preserve"> </w:t>
      </w:r>
      <w:r>
        <w:rPr>
          <w:sz w:val="26"/>
        </w:rPr>
        <w:t>the date of the Commission approval if the project is a BPHA Internet Extension Project.</w:t>
      </w:r>
    </w:p>
    <w:p w:rsidR="00BE24D9" w:rsidRDefault="001B63F1" w14:paraId="26D83E46" w14:textId="77777777">
      <w:pPr>
        <w:pStyle w:val="ListParagraph"/>
        <w:numPr>
          <w:ilvl w:val="1"/>
          <w:numId w:val="6"/>
        </w:numPr>
        <w:tabs>
          <w:tab w:val="left" w:pos="1270"/>
        </w:tabs>
        <w:spacing w:before="1"/>
        <w:ind w:right="256"/>
        <w:rPr>
          <w:sz w:val="26"/>
        </w:rPr>
      </w:pPr>
      <w:r>
        <w:rPr>
          <w:sz w:val="26"/>
        </w:rPr>
        <w:t>Applicant</w:t>
      </w:r>
      <w:r>
        <w:rPr>
          <w:spacing w:val="-4"/>
          <w:sz w:val="26"/>
        </w:rPr>
        <w:t xml:space="preserve"> </w:t>
      </w:r>
      <w:r>
        <w:rPr>
          <w:sz w:val="26"/>
        </w:rPr>
        <w:t>has</w:t>
      </w:r>
      <w:r>
        <w:rPr>
          <w:spacing w:val="-4"/>
          <w:sz w:val="26"/>
        </w:rPr>
        <w:t xml:space="preserve"> </w:t>
      </w:r>
      <w:r>
        <w:rPr>
          <w:sz w:val="26"/>
        </w:rPr>
        <w:t>an</w:t>
      </w:r>
      <w:r>
        <w:rPr>
          <w:spacing w:val="-4"/>
          <w:sz w:val="26"/>
        </w:rPr>
        <w:t xml:space="preserve"> </w:t>
      </w:r>
      <w:r>
        <w:rPr>
          <w:sz w:val="26"/>
        </w:rPr>
        <w:t>identified</w:t>
      </w:r>
      <w:r>
        <w:rPr>
          <w:spacing w:val="-4"/>
          <w:sz w:val="26"/>
        </w:rPr>
        <w:t xml:space="preserve"> </w:t>
      </w:r>
      <w:r>
        <w:rPr>
          <w:sz w:val="26"/>
        </w:rPr>
        <w:t>internet</w:t>
      </w:r>
      <w:r>
        <w:rPr>
          <w:spacing w:val="-4"/>
          <w:sz w:val="26"/>
        </w:rPr>
        <w:t xml:space="preserve"> </w:t>
      </w:r>
      <w:r>
        <w:rPr>
          <w:sz w:val="26"/>
        </w:rPr>
        <w:t>service</w:t>
      </w:r>
      <w:r>
        <w:rPr>
          <w:spacing w:val="-4"/>
          <w:sz w:val="26"/>
        </w:rPr>
        <w:t xml:space="preserve"> </w:t>
      </w:r>
      <w:r>
        <w:rPr>
          <w:sz w:val="26"/>
        </w:rPr>
        <w:t>provider</w:t>
      </w:r>
      <w:r>
        <w:rPr>
          <w:spacing w:val="-4"/>
          <w:sz w:val="26"/>
        </w:rPr>
        <w:t xml:space="preserve"> </w:t>
      </w:r>
      <w:r>
        <w:rPr>
          <w:sz w:val="26"/>
        </w:rPr>
        <w:t>with</w:t>
      </w:r>
      <w:r>
        <w:rPr>
          <w:spacing w:val="-5"/>
          <w:sz w:val="26"/>
        </w:rPr>
        <w:t xml:space="preserve"> </w:t>
      </w:r>
      <w:r>
        <w:rPr>
          <w:sz w:val="26"/>
        </w:rPr>
        <w:t>the</w:t>
      </w:r>
      <w:r>
        <w:rPr>
          <w:spacing w:val="-6"/>
          <w:sz w:val="26"/>
        </w:rPr>
        <w:t xml:space="preserve"> </w:t>
      </w:r>
      <w:r>
        <w:rPr>
          <w:sz w:val="26"/>
        </w:rPr>
        <w:t>required internet bandwidth capacity at the MPOE.</w:t>
      </w:r>
    </w:p>
    <w:p w:rsidR="00BE24D9" w:rsidRDefault="001B63F1" w14:paraId="50D9DDF1" w14:textId="77777777">
      <w:pPr>
        <w:pStyle w:val="ListParagraph"/>
        <w:numPr>
          <w:ilvl w:val="1"/>
          <w:numId w:val="6"/>
        </w:numPr>
        <w:tabs>
          <w:tab w:val="left" w:pos="1270"/>
        </w:tabs>
        <w:ind w:right="546"/>
        <w:rPr>
          <w:sz w:val="26"/>
        </w:rPr>
      </w:pPr>
      <w:r>
        <w:rPr>
          <w:sz w:val="26"/>
        </w:rPr>
        <w:t>Applicant</w:t>
      </w:r>
      <w:r>
        <w:rPr>
          <w:spacing w:val="-4"/>
          <w:sz w:val="26"/>
        </w:rPr>
        <w:t xml:space="preserve"> </w:t>
      </w:r>
      <w:r>
        <w:rPr>
          <w:sz w:val="26"/>
        </w:rPr>
        <w:t>agrees</w:t>
      </w:r>
      <w:r>
        <w:rPr>
          <w:spacing w:val="-4"/>
          <w:sz w:val="26"/>
        </w:rPr>
        <w:t xml:space="preserve"> </w:t>
      </w:r>
      <w:r>
        <w:rPr>
          <w:sz w:val="26"/>
        </w:rPr>
        <w:t>to</w:t>
      </w:r>
      <w:r>
        <w:rPr>
          <w:spacing w:val="-5"/>
          <w:sz w:val="26"/>
        </w:rPr>
        <w:t xml:space="preserve"> </w:t>
      </w:r>
      <w:r>
        <w:rPr>
          <w:sz w:val="26"/>
        </w:rPr>
        <w:t>secure</w:t>
      </w:r>
      <w:r>
        <w:rPr>
          <w:spacing w:val="-4"/>
          <w:sz w:val="26"/>
        </w:rPr>
        <w:t xml:space="preserve"> </w:t>
      </w:r>
      <w:r>
        <w:rPr>
          <w:sz w:val="26"/>
        </w:rPr>
        <w:t>project</w:t>
      </w:r>
      <w:r>
        <w:rPr>
          <w:spacing w:val="-4"/>
          <w:sz w:val="26"/>
        </w:rPr>
        <w:t xml:space="preserve"> </w:t>
      </w:r>
      <w:r>
        <w:rPr>
          <w:sz w:val="26"/>
        </w:rPr>
        <w:t>funded</w:t>
      </w:r>
      <w:r>
        <w:rPr>
          <w:spacing w:val="-6"/>
          <w:sz w:val="26"/>
        </w:rPr>
        <w:t xml:space="preserve"> </w:t>
      </w:r>
      <w:r>
        <w:rPr>
          <w:sz w:val="26"/>
        </w:rPr>
        <w:t>hardware</w:t>
      </w:r>
      <w:r>
        <w:rPr>
          <w:spacing w:val="-5"/>
          <w:sz w:val="26"/>
        </w:rPr>
        <w:t xml:space="preserve"> </w:t>
      </w:r>
      <w:r>
        <w:rPr>
          <w:sz w:val="26"/>
        </w:rPr>
        <w:t>to</w:t>
      </w:r>
      <w:r>
        <w:rPr>
          <w:spacing w:val="-5"/>
          <w:sz w:val="26"/>
        </w:rPr>
        <w:t xml:space="preserve"> </w:t>
      </w:r>
      <w:r>
        <w:rPr>
          <w:sz w:val="26"/>
        </w:rPr>
        <w:t>prevent</w:t>
      </w:r>
      <w:r>
        <w:rPr>
          <w:spacing w:val="-4"/>
          <w:sz w:val="26"/>
        </w:rPr>
        <w:t xml:space="preserve"> </w:t>
      </w:r>
      <w:r>
        <w:rPr>
          <w:sz w:val="26"/>
        </w:rPr>
        <w:t>theft and vandalism.</w:t>
      </w:r>
    </w:p>
    <w:p w:rsidR="00BE24D9" w:rsidRDefault="001B63F1" w14:paraId="51245093" w14:textId="77777777">
      <w:pPr>
        <w:pStyle w:val="ListParagraph"/>
        <w:numPr>
          <w:ilvl w:val="1"/>
          <w:numId w:val="6"/>
        </w:numPr>
        <w:tabs>
          <w:tab w:val="left" w:pos="1270"/>
        </w:tabs>
        <w:ind w:right="278"/>
        <w:jc w:val="both"/>
        <w:rPr>
          <w:sz w:val="26"/>
        </w:rPr>
      </w:pPr>
      <w:r>
        <w:rPr>
          <w:sz w:val="26"/>
        </w:rPr>
        <w:t>Applicant</w:t>
      </w:r>
      <w:r>
        <w:rPr>
          <w:spacing w:val="-4"/>
          <w:sz w:val="26"/>
        </w:rPr>
        <w:t xml:space="preserve"> </w:t>
      </w:r>
      <w:r>
        <w:rPr>
          <w:sz w:val="26"/>
        </w:rPr>
        <w:t>attests</w:t>
      </w:r>
      <w:r>
        <w:rPr>
          <w:spacing w:val="-4"/>
          <w:sz w:val="26"/>
        </w:rPr>
        <w:t xml:space="preserve"> </w:t>
      </w:r>
      <w:r>
        <w:rPr>
          <w:sz w:val="26"/>
        </w:rPr>
        <w:t>that</w:t>
      </w:r>
      <w:r>
        <w:rPr>
          <w:spacing w:val="-4"/>
          <w:sz w:val="26"/>
        </w:rPr>
        <w:t xml:space="preserve"> </w:t>
      </w:r>
      <w:r>
        <w:rPr>
          <w:sz w:val="26"/>
        </w:rPr>
        <w:t>it</w:t>
      </w:r>
      <w:r>
        <w:rPr>
          <w:spacing w:val="-4"/>
          <w:sz w:val="26"/>
        </w:rPr>
        <w:t xml:space="preserve"> </w:t>
      </w:r>
      <w:r>
        <w:rPr>
          <w:sz w:val="26"/>
        </w:rPr>
        <w:t>does</w:t>
      </w:r>
      <w:r>
        <w:rPr>
          <w:spacing w:val="-4"/>
          <w:sz w:val="26"/>
        </w:rPr>
        <w:t xml:space="preserve"> </w:t>
      </w:r>
      <w:r>
        <w:rPr>
          <w:sz w:val="26"/>
        </w:rPr>
        <w:t>not</w:t>
      </w:r>
      <w:r>
        <w:rPr>
          <w:spacing w:val="-4"/>
          <w:sz w:val="26"/>
        </w:rPr>
        <w:t xml:space="preserve"> </w:t>
      </w:r>
      <w:r>
        <w:rPr>
          <w:sz w:val="26"/>
        </w:rPr>
        <w:t>have</w:t>
      </w:r>
      <w:r>
        <w:rPr>
          <w:spacing w:val="-6"/>
          <w:sz w:val="26"/>
        </w:rPr>
        <w:t xml:space="preserve"> </w:t>
      </w:r>
      <w:r>
        <w:rPr>
          <w:sz w:val="26"/>
        </w:rPr>
        <w:t>access</w:t>
      </w:r>
      <w:r>
        <w:rPr>
          <w:spacing w:val="-4"/>
          <w:sz w:val="26"/>
        </w:rPr>
        <w:t xml:space="preserve"> </w:t>
      </w:r>
      <w:r>
        <w:rPr>
          <w:sz w:val="26"/>
        </w:rPr>
        <w:t>to</w:t>
      </w:r>
      <w:r>
        <w:rPr>
          <w:spacing w:val="-5"/>
          <w:sz w:val="26"/>
        </w:rPr>
        <w:t xml:space="preserve"> </w:t>
      </w:r>
      <w:r>
        <w:rPr>
          <w:sz w:val="26"/>
        </w:rPr>
        <w:t>any</w:t>
      </w:r>
      <w:r>
        <w:rPr>
          <w:spacing w:val="-4"/>
          <w:sz w:val="26"/>
        </w:rPr>
        <w:t xml:space="preserve"> </w:t>
      </w:r>
      <w:r>
        <w:rPr>
          <w:sz w:val="26"/>
        </w:rPr>
        <w:t>broadband</w:t>
      </w:r>
      <w:r>
        <w:rPr>
          <w:spacing w:val="-4"/>
          <w:sz w:val="26"/>
        </w:rPr>
        <w:t xml:space="preserve"> </w:t>
      </w:r>
      <w:r>
        <w:rPr>
          <w:sz w:val="26"/>
        </w:rPr>
        <w:t>service provider offering free service that meets state standards, as defined in Section III, to the low-income community.</w:t>
      </w:r>
    </w:p>
    <w:p w:rsidR="00BE24D9" w:rsidRDefault="001B63F1" w14:paraId="7933F210" w14:textId="77777777">
      <w:pPr>
        <w:pStyle w:val="ListParagraph"/>
        <w:numPr>
          <w:ilvl w:val="1"/>
          <w:numId w:val="6"/>
        </w:numPr>
        <w:tabs>
          <w:tab w:val="left" w:pos="1270"/>
        </w:tabs>
        <w:ind w:right="341"/>
        <w:rPr>
          <w:sz w:val="26"/>
        </w:rPr>
      </w:pPr>
      <w:r>
        <w:rPr>
          <w:sz w:val="26"/>
        </w:rPr>
        <w:t>The</w:t>
      </w:r>
      <w:r>
        <w:rPr>
          <w:spacing w:val="-4"/>
          <w:sz w:val="26"/>
        </w:rPr>
        <w:t xml:space="preserve"> </w:t>
      </w:r>
      <w:r>
        <w:rPr>
          <w:sz w:val="26"/>
        </w:rPr>
        <w:t>project</w:t>
      </w:r>
      <w:r>
        <w:rPr>
          <w:spacing w:val="-4"/>
          <w:sz w:val="26"/>
        </w:rPr>
        <w:t xml:space="preserve"> </w:t>
      </w:r>
      <w:r>
        <w:rPr>
          <w:sz w:val="26"/>
        </w:rPr>
        <w:t>must</w:t>
      </w:r>
      <w:r>
        <w:rPr>
          <w:spacing w:val="-4"/>
          <w:sz w:val="26"/>
        </w:rPr>
        <w:t xml:space="preserve"> </w:t>
      </w:r>
      <w:r>
        <w:rPr>
          <w:sz w:val="26"/>
        </w:rPr>
        <w:t>connect</w:t>
      </w:r>
      <w:r>
        <w:rPr>
          <w:spacing w:val="-4"/>
          <w:sz w:val="26"/>
        </w:rPr>
        <w:t xml:space="preserve"> </w:t>
      </w:r>
      <w:r>
        <w:rPr>
          <w:sz w:val="26"/>
        </w:rPr>
        <w:t>the</w:t>
      </w:r>
      <w:r>
        <w:rPr>
          <w:spacing w:val="-4"/>
          <w:sz w:val="26"/>
        </w:rPr>
        <w:t xml:space="preserve"> </w:t>
      </w:r>
      <w:r>
        <w:rPr>
          <w:sz w:val="26"/>
        </w:rPr>
        <w:t>low-income</w:t>
      </w:r>
      <w:r>
        <w:rPr>
          <w:spacing w:val="-4"/>
          <w:sz w:val="26"/>
        </w:rPr>
        <w:t xml:space="preserve"> </w:t>
      </w:r>
      <w:r>
        <w:rPr>
          <w:sz w:val="26"/>
        </w:rPr>
        <w:t>community</w:t>
      </w:r>
      <w:r>
        <w:rPr>
          <w:spacing w:val="-4"/>
          <w:sz w:val="26"/>
        </w:rPr>
        <w:t xml:space="preserve"> </w:t>
      </w:r>
      <w:r>
        <w:rPr>
          <w:sz w:val="26"/>
        </w:rPr>
        <w:t>residents</w:t>
      </w:r>
      <w:r>
        <w:rPr>
          <w:spacing w:val="-5"/>
          <w:sz w:val="26"/>
        </w:rPr>
        <w:t xml:space="preserve"> </w:t>
      </w:r>
      <w:r>
        <w:rPr>
          <w:sz w:val="26"/>
        </w:rPr>
        <w:t>with</w:t>
      </w:r>
      <w:r>
        <w:rPr>
          <w:spacing w:val="-4"/>
          <w:sz w:val="26"/>
        </w:rPr>
        <w:t xml:space="preserve"> </w:t>
      </w:r>
      <w:r>
        <w:rPr>
          <w:sz w:val="26"/>
        </w:rPr>
        <w:t>a broadband network that offers free broadband service that meets program requirements.</w:t>
      </w:r>
    </w:p>
    <w:p w:rsidR="00BE24D9" w:rsidRDefault="001B63F1" w14:paraId="58DA47C6" w14:textId="77777777">
      <w:pPr>
        <w:pStyle w:val="ListParagraph"/>
        <w:numPr>
          <w:ilvl w:val="1"/>
          <w:numId w:val="6"/>
        </w:numPr>
        <w:tabs>
          <w:tab w:val="left" w:pos="1269"/>
        </w:tabs>
        <w:spacing w:line="334" w:lineRule="exact"/>
        <w:ind w:left="1269" w:hanging="269"/>
        <w:rPr>
          <w:sz w:val="26"/>
        </w:rPr>
      </w:pPr>
      <w:r>
        <w:rPr>
          <w:sz w:val="26"/>
        </w:rPr>
        <w:t>Grants</w:t>
      </w:r>
      <w:r>
        <w:rPr>
          <w:spacing w:val="-4"/>
          <w:sz w:val="26"/>
        </w:rPr>
        <w:t xml:space="preserve"> </w:t>
      </w:r>
      <w:r>
        <w:rPr>
          <w:sz w:val="26"/>
        </w:rPr>
        <w:t>over</w:t>
      </w:r>
      <w:r>
        <w:rPr>
          <w:spacing w:val="-2"/>
          <w:sz w:val="26"/>
        </w:rPr>
        <w:t xml:space="preserve"> </w:t>
      </w:r>
      <w:r>
        <w:rPr>
          <w:sz w:val="26"/>
        </w:rPr>
        <w:t>$500,000</w:t>
      </w:r>
      <w:r>
        <w:rPr>
          <w:spacing w:val="-2"/>
          <w:sz w:val="26"/>
        </w:rPr>
        <w:t xml:space="preserve"> </w:t>
      </w:r>
      <w:r>
        <w:rPr>
          <w:sz w:val="26"/>
        </w:rPr>
        <w:t>will</w:t>
      </w:r>
      <w:r>
        <w:rPr>
          <w:spacing w:val="-1"/>
          <w:sz w:val="26"/>
        </w:rPr>
        <w:t xml:space="preserve"> </w:t>
      </w:r>
      <w:r>
        <w:rPr>
          <w:sz w:val="26"/>
        </w:rPr>
        <w:t>not</w:t>
      </w:r>
      <w:r>
        <w:rPr>
          <w:spacing w:val="-2"/>
          <w:sz w:val="26"/>
        </w:rPr>
        <w:t xml:space="preserve"> </w:t>
      </w:r>
      <w:r>
        <w:rPr>
          <w:sz w:val="26"/>
        </w:rPr>
        <w:t>be</w:t>
      </w:r>
      <w:r>
        <w:rPr>
          <w:spacing w:val="-3"/>
          <w:sz w:val="26"/>
        </w:rPr>
        <w:t xml:space="preserve"> </w:t>
      </w:r>
      <w:r>
        <w:rPr>
          <w:sz w:val="26"/>
        </w:rPr>
        <w:t>eligible</w:t>
      </w:r>
      <w:r>
        <w:rPr>
          <w:spacing w:val="-3"/>
          <w:sz w:val="26"/>
        </w:rPr>
        <w:t xml:space="preserve"> </w:t>
      </w:r>
      <w:r>
        <w:rPr>
          <w:sz w:val="26"/>
        </w:rPr>
        <w:t>for</w:t>
      </w:r>
      <w:r>
        <w:rPr>
          <w:spacing w:val="-2"/>
          <w:sz w:val="26"/>
        </w:rPr>
        <w:t xml:space="preserve"> </w:t>
      </w:r>
      <w:r>
        <w:rPr>
          <w:sz w:val="26"/>
        </w:rPr>
        <w:t>ministerial</w:t>
      </w:r>
      <w:r>
        <w:rPr>
          <w:spacing w:val="-1"/>
          <w:sz w:val="26"/>
        </w:rPr>
        <w:t xml:space="preserve"> </w:t>
      </w:r>
      <w:r>
        <w:rPr>
          <w:spacing w:val="-2"/>
          <w:sz w:val="26"/>
        </w:rPr>
        <w:t>review.</w:t>
      </w:r>
    </w:p>
    <w:p w:rsidR="00BE24D9" w:rsidRDefault="00BE24D9" w14:paraId="4900496D" w14:textId="77777777">
      <w:pPr>
        <w:pStyle w:val="BodyText"/>
        <w:spacing w:before="118"/>
      </w:pPr>
    </w:p>
    <w:p w:rsidR="00BE24D9" w:rsidRDefault="001B63F1" w14:paraId="2B0DB3EA" w14:textId="77777777">
      <w:pPr>
        <w:pStyle w:val="BodyText"/>
        <w:ind w:left="100" w:right="223"/>
      </w:pPr>
      <w:r>
        <w:t>Applications</w:t>
      </w:r>
      <w:r>
        <w:rPr>
          <w:spacing w:val="-4"/>
        </w:rPr>
        <w:t xml:space="preserve"> </w:t>
      </w:r>
      <w:r>
        <w:t>not</w:t>
      </w:r>
      <w:r>
        <w:rPr>
          <w:spacing w:val="-4"/>
        </w:rPr>
        <w:t xml:space="preserve"> </w:t>
      </w:r>
      <w:r>
        <w:t>meeting</w:t>
      </w:r>
      <w:r>
        <w:rPr>
          <w:spacing w:val="-4"/>
        </w:rPr>
        <w:t xml:space="preserve"> </w:t>
      </w:r>
      <w:r>
        <w:t>the</w:t>
      </w:r>
      <w:r>
        <w:rPr>
          <w:spacing w:val="-6"/>
        </w:rPr>
        <w:t xml:space="preserve"> </w:t>
      </w:r>
      <w:r>
        <w:t>above</w:t>
      </w:r>
      <w:r>
        <w:rPr>
          <w:spacing w:val="-4"/>
        </w:rPr>
        <w:t xml:space="preserve"> </w:t>
      </w:r>
      <w:r>
        <w:t>ministerial</w:t>
      </w:r>
      <w:r>
        <w:rPr>
          <w:spacing w:val="-4"/>
        </w:rPr>
        <w:t xml:space="preserve"> </w:t>
      </w:r>
      <w:r>
        <w:t>review</w:t>
      </w:r>
      <w:r>
        <w:rPr>
          <w:spacing w:val="-4"/>
        </w:rPr>
        <w:t xml:space="preserve"> </w:t>
      </w:r>
      <w:r>
        <w:t>criteria</w:t>
      </w:r>
      <w:r>
        <w:rPr>
          <w:spacing w:val="-4"/>
        </w:rPr>
        <w:t xml:space="preserve"> </w:t>
      </w:r>
      <w:r>
        <w:t>may</w:t>
      </w:r>
      <w:r>
        <w:rPr>
          <w:spacing w:val="-4"/>
        </w:rPr>
        <w:t xml:space="preserve"> </w:t>
      </w:r>
      <w:r>
        <w:t>only</w:t>
      </w:r>
      <w:r>
        <w:rPr>
          <w:spacing w:val="-4"/>
        </w:rPr>
        <w:t xml:space="preserve"> </w:t>
      </w:r>
      <w:r>
        <w:t>be approved by the Commission via Resolution.</w:t>
      </w:r>
    </w:p>
    <w:p w:rsidR="00BE24D9" w:rsidRDefault="001B63F1" w14:paraId="47BBDF44" w14:textId="77777777">
      <w:pPr>
        <w:pStyle w:val="BodyText"/>
        <w:spacing w:before="119"/>
        <w:ind w:left="100" w:right="283"/>
      </w:pPr>
      <w:r>
        <w:t>The</w:t>
      </w:r>
      <w:r>
        <w:rPr>
          <w:spacing w:val="-3"/>
        </w:rPr>
        <w:t xml:space="preserve"> </w:t>
      </w:r>
      <w:r>
        <w:t>Commission</w:t>
      </w:r>
      <w:r>
        <w:rPr>
          <w:spacing w:val="-3"/>
        </w:rPr>
        <w:t xml:space="preserve"> </w:t>
      </w:r>
      <w:r>
        <w:t>assigns</w:t>
      </w:r>
      <w:r>
        <w:rPr>
          <w:spacing w:val="-3"/>
        </w:rPr>
        <w:t xml:space="preserve"> </w:t>
      </w:r>
      <w:r>
        <w:t>to</w:t>
      </w:r>
      <w:r>
        <w:rPr>
          <w:spacing w:val="-4"/>
        </w:rPr>
        <w:t xml:space="preserve"> </w:t>
      </w:r>
      <w:r>
        <w:t>staff</w:t>
      </w:r>
      <w:r>
        <w:rPr>
          <w:spacing w:val="-3"/>
        </w:rPr>
        <w:t xml:space="preserve"> </w:t>
      </w:r>
      <w:r>
        <w:t>the</w:t>
      </w:r>
      <w:r>
        <w:rPr>
          <w:spacing w:val="-3"/>
        </w:rPr>
        <w:t xml:space="preserve"> </w:t>
      </w:r>
      <w:r>
        <w:t>task</w:t>
      </w:r>
      <w:r>
        <w:rPr>
          <w:spacing w:val="-3"/>
        </w:rPr>
        <w:t xml:space="preserve"> </w:t>
      </w:r>
      <w:r>
        <w:t>of</w:t>
      </w:r>
      <w:r>
        <w:rPr>
          <w:spacing w:val="-4"/>
        </w:rPr>
        <w:t xml:space="preserve"> </w:t>
      </w:r>
      <w:r>
        <w:t>rejecting</w:t>
      </w:r>
      <w:r>
        <w:rPr>
          <w:spacing w:val="-3"/>
        </w:rPr>
        <w:t xml:space="preserve"> </w:t>
      </w:r>
      <w:r>
        <w:t>applications</w:t>
      </w:r>
      <w:r>
        <w:rPr>
          <w:spacing w:val="-3"/>
        </w:rPr>
        <w:t xml:space="preserve"> </w:t>
      </w:r>
      <w:r>
        <w:t>that</w:t>
      </w:r>
      <w:r>
        <w:rPr>
          <w:spacing w:val="-5"/>
        </w:rPr>
        <w:t xml:space="preserve"> </w:t>
      </w:r>
      <w:r>
        <w:t>meet</w:t>
      </w:r>
      <w:r>
        <w:rPr>
          <w:spacing w:val="-3"/>
        </w:rPr>
        <w:t xml:space="preserve"> </w:t>
      </w:r>
      <w:r>
        <w:t>any of the following criteria:</w:t>
      </w:r>
    </w:p>
    <w:p w:rsidR="00BE24D9" w:rsidRDefault="001B63F1" w14:paraId="0D710395" w14:textId="77777777">
      <w:pPr>
        <w:pStyle w:val="ListParagraph"/>
        <w:numPr>
          <w:ilvl w:val="1"/>
          <w:numId w:val="6"/>
        </w:numPr>
        <w:tabs>
          <w:tab w:val="left" w:pos="1270"/>
        </w:tabs>
        <w:spacing w:before="122"/>
        <w:ind w:right="1338"/>
        <w:rPr>
          <w:sz w:val="26"/>
        </w:rPr>
      </w:pPr>
      <w:r>
        <w:rPr>
          <w:noProof/>
        </w:rPr>
        <mc:AlternateContent>
          <mc:Choice Requires="wps">
            <w:drawing>
              <wp:anchor distT="0" distB="0" distL="0" distR="0" simplePos="0" relativeHeight="487135232" behindDoc="1" locked="0" layoutInCell="1" allowOverlap="1" wp14:editId="73E9EFD0" wp14:anchorId="0167530E">
                <wp:simplePos x="0" y="0"/>
                <wp:positionH relativeFrom="page">
                  <wp:posOffset>5742940</wp:posOffset>
                </wp:positionH>
                <wp:positionV relativeFrom="paragraph">
                  <wp:posOffset>405747</wp:posOffset>
                </wp:positionV>
                <wp:extent cx="40640" cy="889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 cy="8890"/>
                        </a:xfrm>
                        <a:custGeom>
                          <a:avLst/>
                          <a:gdLst/>
                          <a:ahLst/>
                          <a:cxnLst/>
                          <a:rect l="l" t="t" r="r" b="b"/>
                          <a:pathLst>
                            <a:path w="40640" h="8890">
                              <a:moveTo>
                                <a:pt x="40386" y="0"/>
                              </a:moveTo>
                              <a:lnTo>
                                <a:pt x="0" y="0"/>
                              </a:lnTo>
                              <a:lnTo>
                                <a:pt x="0" y="8382"/>
                              </a:lnTo>
                              <a:lnTo>
                                <a:pt x="40386" y="8382"/>
                              </a:lnTo>
                              <a:lnTo>
                                <a:pt x="40386"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id="Graphic 26" style="position:absolute;margin-left:452.2pt;margin-top:31.95pt;width:3.2pt;height:.7pt;z-index:-16181248;visibility:visible;mso-wrap-style:square;mso-wrap-distance-left:0;mso-wrap-distance-top:0;mso-wrap-distance-right:0;mso-wrap-distance-bottom:0;mso-position-horizontal:absolute;mso-position-horizontal-relative:page;mso-position-vertical:absolute;mso-position-vertical-relative:text;v-text-anchor:top" coordsize="40640,8890" o:spid="_x0000_s1026" fillcolor="red" stroked="f" path="m40386,l,,,8382r40386,l4038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" w14:anchorId="69F14277">
                <v:path arrowok="t"/>
                <w10:wrap anchorx="page"/>
              </v:shape>
            </w:pict>
          </mc:Fallback>
        </mc:AlternateContent>
      </w:r>
      <w:r>
        <w:rPr>
          <w:sz w:val="26"/>
        </w:rPr>
        <w:t>The</w:t>
      </w:r>
      <w:r>
        <w:rPr>
          <w:spacing w:val="-5"/>
          <w:sz w:val="26"/>
        </w:rPr>
        <w:t xml:space="preserve"> </w:t>
      </w:r>
      <w:r>
        <w:rPr>
          <w:sz w:val="26"/>
        </w:rPr>
        <w:t>applicant</w:t>
      </w:r>
      <w:r>
        <w:rPr>
          <w:spacing w:val="-5"/>
          <w:sz w:val="26"/>
        </w:rPr>
        <w:t xml:space="preserve"> </w:t>
      </w:r>
      <w:r>
        <w:rPr>
          <w:sz w:val="26"/>
        </w:rPr>
        <w:t>has</w:t>
      </w:r>
      <w:r>
        <w:rPr>
          <w:spacing w:val="-5"/>
          <w:sz w:val="26"/>
        </w:rPr>
        <w:t xml:space="preserve"> </w:t>
      </w:r>
      <w:r>
        <w:rPr>
          <w:sz w:val="26"/>
        </w:rPr>
        <w:t>previously</w:t>
      </w:r>
      <w:r>
        <w:rPr>
          <w:spacing w:val="-5"/>
          <w:sz w:val="26"/>
        </w:rPr>
        <w:t xml:space="preserve"> </w:t>
      </w:r>
      <w:r>
        <w:rPr>
          <w:sz w:val="26"/>
        </w:rPr>
        <w:t>had</w:t>
      </w:r>
      <w:r>
        <w:rPr>
          <w:spacing w:val="-6"/>
          <w:sz w:val="26"/>
        </w:rPr>
        <w:t xml:space="preserve"> </w:t>
      </w:r>
      <w:r>
        <w:rPr>
          <w:sz w:val="26"/>
        </w:rPr>
        <w:t>a</w:t>
      </w:r>
      <w:r>
        <w:rPr>
          <w:spacing w:val="-5"/>
          <w:sz w:val="26"/>
        </w:rPr>
        <w:t xml:space="preserve"> </w:t>
      </w:r>
      <w:r>
        <w:rPr>
          <w:sz w:val="26"/>
        </w:rPr>
        <w:t>Commission</w:t>
      </w:r>
      <w:r>
        <w:rPr>
          <w:spacing w:val="-5"/>
          <w:sz w:val="26"/>
        </w:rPr>
        <w:t xml:space="preserve"> </w:t>
      </w:r>
      <w:r>
        <w:rPr>
          <w:sz w:val="26"/>
        </w:rPr>
        <w:t>grant</w:t>
      </w:r>
      <w:r>
        <w:rPr>
          <w:spacing w:val="-5"/>
          <w:sz w:val="26"/>
        </w:rPr>
        <w:t xml:space="preserve"> </w:t>
      </w:r>
      <w:r>
        <w:rPr>
          <w:sz w:val="26"/>
        </w:rPr>
        <w:t>award rescinded for violation of Commission or program rules</w:t>
      </w:r>
      <w:r>
        <w:rPr>
          <w:color w:val="FF0000"/>
          <w:sz w:val="26"/>
        </w:rPr>
        <w:t>:</w:t>
      </w:r>
    </w:p>
    <w:p w:rsidR="00BE24D9" w:rsidRDefault="001B63F1" w14:paraId="43A3105E" w14:textId="77777777">
      <w:pPr>
        <w:pStyle w:val="ListParagraph"/>
        <w:numPr>
          <w:ilvl w:val="1"/>
          <w:numId w:val="6"/>
        </w:numPr>
        <w:tabs>
          <w:tab w:val="left" w:pos="1270"/>
        </w:tabs>
        <w:ind w:right="474"/>
        <w:rPr>
          <w:sz w:val="26"/>
        </w:rPr>
      </w:pPr>
      <w:r>
        <w:rPr>
          <w:sz w:val="26"/>
        </w:rPr>
        <w:t>The</w:t>
      </w:r>
      <w:r>
        <w:rPr>
          <w:spacing w:val="-3"/>
          <w:sz w:val="26"/>
        </w:rPr>
        <w:t xml:space="preserve"> </w:t>
      </w:r>
      <w:r>
        <w:rPr>
          <w:sz w:val="26"/>
        </w:rPr>
        <w:t>applicant</w:t>
      </w:r>
      <w:r>
        <w:rPr>
          <w:spacing w:val="-3"/>
          <w:sz w:val="26"/>
        </w:rPr>
        <w:t xml:space="preserve"> </w:t>
      </w:r>
      <w:r>
        <w:rPr>
          <w:sz w:val="26"/>
        </w:rPr>
        <w:t>has</w:t>
      </w:r>
      <w:r>
        <w:rPr>
          <w:spacing w:val="-4"/>
          <w:sz w:val="26"/>
        </w:rPr>
        <w:t xml:space="preserve"> </w:t>
      </w:r>
      <w:r>
        <w:rPr>
          <w:sz w:val="26"/>
        </w:rPr>
        <w:t>made</w:t>
      </w:r>
      <w:r>
        <w:rPr>
          <w:spacing w:val="-3"/>
          <w:sz w:val="26"/>
        </w:rPr>
        <w:t xml:space="preserve"> </w:t>
      </w:r>
      <w:r>
        <w:rPr>
          <w:sz w:val="26"/>
        </w:rPr>
        <w:t>false</w:t>
      </w:r>
      <w:r>
        <w:rPr>
          <w:spacing w:val="-3"/>
          <w:sz w:val="26"/>
        </w:rPr>
        <w:t xml:space="preserve"> </w:t>
      </w:r>
      <w:r>
        <w:rPr>
          <w:sz w:val="26"/>
        </w:rPr>
        <w:t>statements</w:t>
      </w:r>
      <w:r>
        <w:rPr>
          <w:spacing w:val="-5"/>
          <w:sz w:val="26"/>
        </w:rPr>
        <w:t xml:space="preserve"> </w:t>
      </w:r>
      <w:r>
        <w:rPr>
          <w:sz w:val="26"/>
        </w:rPr>
        <w:t>to</w:t>
      </w:r>
      <w:r>
        <w:rPr>
          <w:spacing w:val="-3"/>
          <w:sz w:val="26"/>
        </w:rPr>
        <w:t xml:space="preserve"> </w:t>
      </w:r>
      <w:r>
        <w:rPr>
          <w:sz w:val="26"/>
        </w:rPr>
        <w:t>the</w:t>
      </w:r>
      <w:r>
        <w:rPr>
          <w:spacing w:val="-4"/>
          <w:sz w:val="26"/>
        </w:rPr>
        <w:t xml:space="preserve"> </w:t>
      </w:r>
      <w:r>
        <w:rPr>
          <w:sz w:val="26"/>
        </w:rPr>
        <w:t>Commission</w:t>
      </w:r>
      <w:r>
        <w:rPr>
          <w:spacing w:val="-4"/>
          <w:sz w:val="26"/>
        </w:rPr>
        <w:t xml:space="preserve"> </w:t>
      </w:r>
      <w:r>
        <w:rPr>
          <w:sz w:val="26"/>
        </w:rPr>
        <w:t>or</w:t>
      </w:r>
      <w:r>
        <w:rPr>
          <w:spacing w:val="-3"/>
          <w:sz w:val="26"/>
        </w:rPr>
        <w:t xml:space="preserve"> </w:t>
      </w:r>
      <w:r>
        <w:rPr>
          <w:sz w:val="26"/>
        </w:rPr>
        <w:t>to</w:t>
      </w:r>
      <w:r>
        <w:rPr>
          <w:spacing w:val="-3"/>
          <w:sz w:val="26"/>
        </w:rPr>
        <w:t xml:space="preserve"> </w:t>
      </w:r>
      <w:r>
        <w:rPr>
          <w:sz w:val="26"/>
        </w:rPr>
        <w:t>the Federal Communications Commission (FCC).</w:t>
      </w:r>
    </w:p>
    <w:p w:rsidR="00BE24D9" w:rsidRDefault="001B63F1" w14:paraId="61B7CA8D" w14:textId="77777777">
      <w:pPr>
        <w:pStyle w:val="ListParagraph"/>
        <w:numPr>
          <w:ilvl w:val="1"/>
          <w:numId w:val="6"/>
        </w:numPr>
        <w:tabs>
          <w:tab w:val="left" w:pos="1270"/>
        </w:tabs>
        <w:ind w:right="280"/>
        <w:rPr>
          <w:sz w:val="26"/>
        </w:rPr>
      </w:pPr>
      <w:r>
        <w:rPr>
          <w:sz w:val="26"/>
        </w:rPr>
        <w:t>The applicant submitted an incomplete application and has not responded</w:t>
      </w:r>
      <w:r>
        <w:rPr>
          <w:spacing w:val="-4"/>
          <w:sz w:val="26"/>
        </w:rPr>
        <w:t xml:space="preserve"> </w:t>
      </w:r>
      <w:r>
        <w:rPr>
          <w:sz w:val="26"/>
        </w:rPr>
        <w:t>to</w:t>
      </w:r>
      <w:r>
        <w:rPr>
          <w:spacing w:val="-5"/>
          <w:sz w:val="26"/>
        </w:rPr>
        <w:t xml:space="preserve"> </w:t>
      </w:r>
      <w:r>
        <w:rPr>
          <w:sz w:val="26"/>
        </w:rPr>
        <w:t>a</w:t>
      </w:r>
      <w:r>
        <w:rPr>
          <w:spacing w:val="-4"/>
          <w:sz w:val="26"/>
        </w:rPr>
        <w:t xml:space="preserve"> </w:t>
      </w:r>
      <w:r>
        <w:rPr>
          <w:sz w:val="26"/>
        </w:rPr>
        <w:t>follow-up</w:t>
      </w:r>
      <w:r>
        <w:rPr>
          <w:spacing w:val="-4"/>
          <w:sz w:val="26"/>
        </w:rPr>
        <w:t xml:space="preserve"> </w:t>
      </w:r>
      <w:r>
        <w:rPr>
          <w:sz w:val="26"/>
        </w:rPr>
        <w:t>request</w:t>
      </w:r>
      <w:r>
        <w:rPr>
          <w:spacing w:val="-4"/>
          <w:sz w:val="26"/>
        </w:rPr>
        <w:t xml:space="preserve"> </w:t>
      </w:r>
      <w:r>
        <w:rPr>
          <w:sz w:val="26"/>
        </w:rPr>
        <w:t>sent</w:t>
      </w:r>
      <w:r>
        <w:rPr>
          <w:spacing w:val="-4"/>
          <w:sz w:val="26"/>
        </w:rPr>
        <w:t xml:space="preserve"> </w:t>
      </w:r>
      <w:r>
        <w:rPr>
          <w:sz w:val="26"/>
        </w:rPr>
        <w:t>to</w:t>
      </w:r>
      <w:r>
        <w:rPr>
          <w:spacing w:val="-5"/>
          <w:sz w:val="26"/>
        </w:rPr>
        <w:t xml:space="preserve"> </w:t>
      </w:r>
      <w:r>
        <w:rPr>
          <w:sz w:val="26"/>
        </w:rPr>
        <w:t>the</w:t>
      </w:r>
      <w:r>
        <w:rPr>
          <w:spacing w:val="-4"/>
          <w:sz w:val="26"/>
        </w:rPr>
        <w:t xml:space="preserve"> </w:t>
      </w:r>
      <w:r>
        <w:rPr>
          <w:sz w:val="26"/>
        </w:rPr>
        <w:t>designated</w:t>
      </w:r>
      <w:r>
        <w:rPr>
          <w:spacing w:val="-4"/>
          <w:sz w:val="26"/>
        </w:rPr>
        <w:t xml:space="preserve"> </w:t>
      </w:r>
      <w:r>
        <w:rPr>
          <w:sz w:val="26"/>
        </w:rPr>
        <w:t>contact</w:t>
      </w:r>
      <w:r>
        <w:rPr>
          <w:spacing w:val="-4"/>
          <w:sz w:val="26"/>
        </w:rPr>
        <w:t xml:space="preserve"> </w:t>
      </w:r>
      <w:r>
        <w:rPr>
          <w:sz w:val="26"/>
        </w:rPr>
        <w:t>on</w:t>
      </w:r>
      <w:r>
        <w:rPr>
          <w:spacing w:val="-5"/>
          <w:sz w:val="26"/>
        </w:rPr>
        <w:t xml:space="preserve"> </w:t>
      </w:r>
      <w:r>
        <w:rPr>
          <w:sz w:val="26"/>
        </w:rPr>
        <w:t>the application to provide missing material.</w:t>
      </w:r>
    </w:p>
    <w:p w:rsidR="00BE24D9" w:rsidRDefault="001B63F1" w14:paraId="62E26C58" w14:textId="77777777">
      <w:pPr>
        <w:pStyle w:val="BodyText"/>
        <w:spacing w:before="239"/>
        <w:ind w:left="280" w:right="223"/>
      </w:pPr>
      <w:r>
        <w:t>The</w:t>
      </w:r>
      <w:r>
        <w:rPr>
          <w:spacing w:val="-4"/>
        </w:rPr>
        <w:t xml:space="preserve"> </w:t>
      </w:r>
      <w:r>
        <w:t>Communications</w:t>
      </w:r>
      <w:r>
        <w:rPr>
          <w:spacing w:val="-4"/>
        </w:rPr>
        <w:t xml:space="preserve"> </w:t>
      </w:r>
      <w:r>
        <w:t>Division</w:t>
      </w:r>
      <w:r>
        <w:rPr>
          <w:spacing w:val="-4"/>
        </w:rPr>
        <w:t xml:space="preserve"> </w:t>
      </w:r>
      <w:r>
        <w:t>Director</w:t>
      </w:r>
      <w:r>
        <w:rPr>
          <w:spacing w:val="-6"/>
        </w:rPr>
        <w:t xml:space="preserve"> </w:t>
      </w:r>
      <w:r>
        <w:t>or</w:t>
      </w:r>
      <w:r>
        <w:rPr>
          <w:spacing w:val="-4"/>
        </w:rPr>
        <w:t xml:space="preserve"> </w:t>
      </w:r>
      <w:r>
        <w:t>Deputy</w:t>
      </w:r>
      <w:r>
        <w:rPr>
          <w:spacing w:val="-4"/>
        </w:rPr>
        <w:t xml:space="preserve"> </w:t>
      </w:r>
      <w:r>
        <w:t>Director</w:t>
      </w:r>
      <w:r>
        <w:rPr>
          <w:spacing w:val="-4"/>
        </w:rPr>
        <w:t xml:space="preserve"> </w:t>
      </w:r>
      <w:r>
        <w:t>will</w:t>
      </w:r>
      <w:r>
        <w:rPr>
          <w:spacing w:val="-5"/>
        </w:rPr>
        <w:t xml:space="preserve"> </w:t>
      </w:r>
      <w:r>
        <w:t>notify</w:t>
      </w:r>
      <w:r>
        <w:rPr>
          <w:spacing w:val="-4"/>
        </w:rPr>
        <w:t xml:space="preserve"> </w:t>
      </w:r>
      <w:r>
        <w:t>grantees of awards made via ministerial review by letter.</w:t>
      </w:r>
      <w:r>
        <w:rPr>
          <w:spacing w:val="80"/>
          <w:w w:val="150"/>
        </w:rPr>
        <w:t xml:space="preserve"> </w:t>
      </w:r>
      <w:r>
        <w:t>Award letters will be regularly posted to the Commission’s website.</w:t>
      </w:r>
    </w:p>
    <w:p w:rsidR="00BE24D9" w:rsidRDefault="001B63F1" w14:paraId="2363661B" w14:textId="77777777">
      <w:pPr>
        <w:pStyle w:val="BodyText"/>
        <w:spacing w:before="118"/>
        <w:ind w:left="280" w:right="896"/>
        <w:jc w:val="both"/>
      </w:pPr>
      <w:r>
        <w:t>The</w:t>
      </w:r>
      <w:r>
        <w:rPr>
          <w:spacing w:val="-2"/>
        </w:rPr>
        <w:t xml:space="preserve"> </w:t>
      </w:r>
      <w:r>
        <w:t>Commission</w:t>
      </w:r>
      <w:r>
        <w:rPr>
          <w:spacing w:val="-2"/>
        </w:rPr>
        <w:t xml:space="preserve"> </w:t>
      </w:r>
      <w:r>
        <w:t>assigns</w:t>
      </w:r>
      <w:r>
        <w:rPr>
          <w:spacing w:val="-2"/>
        </w:rPr>
        <w:t xml:space="preserve"> </w:t>
      </w:r>
      <w:r>
        <w:t>to</w:t>
      </w:r>
      <w:r>
        <w:rPr>
          <w:spacing w:val="-3"/>
        </w:rPr>
        <w:t xml:space="preserve"> </w:t>
      </w:r>
      <w:r>
        <w:t>staff</w:t>
      </w:r>
      <w:r>
        <w:rPr>
          <w:spacing w:val="-2"/>
        </w:rPr>
        <w:t xml:space="preserve"> </w:t>
      </w:r>
      <w:r>
        <w:t>to</w:t>
      </w:r>
      <w:r>
        <w:rPr>
          <w:spacing w:val="-3"/>
        </w:rPr>
        <w:t xml:space="preserve"> </w:t>
      </w:r>
      <w:r>
        <w:t>propose</w:t>
      </w:r>
      <w:r>
        <w:rPr>
          <w:spacing w:val="-3"/>
        </w:rPr>
        <w:t xml:space="preserve"> </w:t>
      </w:r>
      <w:r>
        <w:t>administrative</w:t>
      </w:r>
      <w:r>
        <w:rPr>
          <w:spacing w:val="-3"/>
        </w:rPr>
        <w:t xml:space="preserve"> </w:t>
      </w:r>
      <w:r>
        <w:t>changes</w:t>
      </w:r>
      <w:r>
        <w:rPr>
          <w:spacing w:val="-4"/>
        </w:rPr>
        <w:t xml:space="preserve"> </w:t>
      </w:r>
      <w:r>
        <w:t>to</w:t>
      </w:r>
      <w:r>
        <w:rPr>
          <w:spacing w:val="-2"/>
        </w:rPr>
        <w:t xml:space="preserve"> </w:t>
      </w:r>
      <w:r>
        <w:t>the CASF</w:t>
      </w:r>
      <w:r>
        <w:rPr>
          <w:spacing w:val="-4"/>
        </w:rPr>
        <w:t xml:space="preserve"> </w:t>
      </w:r>
      <w:r>
        <w:t>BPHA</w:t>
      </w:r>
      <w:r>
        <w:rPr>
          <w:spacing w:val="-4"/>
        </w:rPr>
        <w:t xml:space="preserve"> </w:t>
      </w:r>
      <w:r>
        <w:t>via</w:t>
      </w:r>
      <w:r>
        <w:rPr>
          <w:spacing w:val="-6"/>
        </w:rPr>
        <w:t xml:space="preserve"> </w:t>
      </w:r>
      <w:r>
        <w:t>resolution</w:t>
      </w:r>
      <w:r>
        <w:rPr>
          <w:spacing w:val="-4"/>
        </w:rPr>
        <w:t xml:space="preserve"> </w:t>
      </w:r>
      <w:r>
        <w:t>for</w:t>
      </w:r>
      <w:r>
        <w:rPr>
          <w:spacing w:val="-4"/>
        </w:rPr>
        <w:t xml:space="preserve"> </w:t>
      </w:r>
      <w:r>
        <w:t>Commission</w:t>
      </w:r>
      <w:r>
        <w:rPr>
          <w:spacing w:val="-5"/>
        </w:rPr>
        <w:t xml:space="preserve"> </w:t>
      </w:r>
      <w:r>
        <w:t>review</w:t>
      </w:r>
      <w:r>
        <w:rPr>
          <w:spacing w:val="-4"/>
        </w:rPr>
        <w:t xml:space="preserve"> </w:t>
      </w:r>
      <w:r>
        <w:t>and</w:t>
      </w:r>
      <w:r>
        <w:rPr>
          <w:spacing w:val="-4"/>
        </w:rPr>
        <w:t xml:space="preserve"> </w:t>
      </w:r>
      <w:r>
        <w:t>approval</w:t>
      </w:r>
      <w:r>
        <w:rPr>
          <w:spacing w:val="-4"/>
        </w:rPr>
        <w:t xml:space="preserve"> </w:t>
      </w:r>
      <w:r>
        <w:t>of</w:t>
      </w:r>
      <w:r>
        <w:rPr>
          <w:spacing w:val="-5"/>
        </w:rPr>
        <w:t xml:space="preserve"> </w:t>
      </w:r>
      <w:r>
        <w:t xml:space="preserve">those </w:t>
      </w:r>
      <w:r>
        <w:rPr>
          <w:spacing w:val="-2"/>
        </w:rPr>
        <w:t>changes.</w:t>
      </w:r>
    </w:p>
    <w:p w:rsidR="00BE24D9" w:rsidRDefault="001B63F1" w14:paraId="3750D022" w14:textId="77777777">
      <w:pPr>
        <w:pStyle w:val="Heading1"/>
        <w:numPr>
          <w:ilvl w:val="0"/>
          <w:numId w:val="20"/>
        </w:numPr>
        <w:tabs>
          <w:tab w:val="left" w:pos="719"/>
        </w:tabs>
        <w:spacing w:before="315"/>
        <w:ind w:left="719" w:right="5415" w:hanging="719"/>
        <w:jc w:val="right"/>
      </w:pPr>
      <w:r>
        <w:t>Project</w:t>
      </w:r>
      <w:r>
        <w:rPr>
          <w:spacing w:val="-2"/>
        </w:rPr>
        <w:t xml:space="preserve"> </w:t>
      </w:r>
      <w:r>
        <w:t>Status</w:t>
      </w:r>
      <w:r>
        <w:rPr>
          <w:spacing w:val="-2"/>
        </w:rPr>
        <w:t xml:space="preserve"> </w:t>
      </w:r>
      <w:r>
        <w:t>and</w:t>
      </w:r>
      <w:r>
        <w:rPr>
          <w:spacing w:val="-1"/>
        </w:rPr>
        <w:t xml:space="preserve"> </w:t>
      </w:r>
      <w:r>
        <w:rPr>
          <w:spacing w:val="-2"/>
        </w:rPr>
        <w:t>Reporting</w:t>
      </w:r>
    </w:p>
    <w:p w:rsidR="00BE24D9" w:rsidRDefault="001B63F1" w14:paraId="324D7647" w14:textId="77777777">
      <w:pPr>
        <w:pStyle w:val="ListParagraph"/>
        <w:numPr>
          <w:ilvl w:val="0"/>
          <w:numId w:val="5"/>
        </w:numPr>
        <w:tabs>
          <w:tab w:val="left" w:pos="540"/>
        </w:tabs>
        <w:spacing w:before="113"/>
        <w:ind w:left="540" w:right="5457" w:hanging="540"/>
        <w:jc w:val="right"/>
        <w:rPr>
          <w:sz w:val="26"/>
        </w:rPr>
      </w:pPr>
      <w:r>
        <w:rPr>
          <w:sz w:val="26"/>
        </w:rPr>
        <w:t>BPHA</w:t>
      </w:r>
      <w:r>
        <w:rPr>
          <w:spacing w:val="-3"/>
          <w:sz w:val="26"/>
        </w:rPr>
        <w:t xml:space="preserve"> </w:t>
      </w:r>
      <w:r>
        <w:rPr>
          <w:sz w:val="26"/>
        </w:rPr>
        <w:t>Infrastructure</w:t>
      </w:r>
      <w:r>
        <w:rPr>
          <w:spacing w:val="-2"/>
          <w:sz w:val="26"/>
        </w:rPr>
        <w:t xml:space="preserve"> Projects</w:t>
      </w:r>
    </w:p>
    <w:p w:rsidR="00BE24D9" w:rsidRDefault="00BE24D9" w14:paraId="60BF5809" w14:textId="77777777">
      <w:pPr>
        <w:jc w:val="right"/>
        <w:rPr>
          <w:sz w:val="26"/>
        </w:rPr>
        <w:sectPr w:rsidR="00BE24D9" w:rsidSect="00F568C3">
          <w:pgSz w:w="12240" w:h="15840"/>
          <w:pgMar w:top="1320" w:right="1260" w:bottom="1340" w:left="1340" w:header="729" w:footer="1155" w:gutter="0"/>
          <w:cols w:space="720"/>
        </w:sectPr>
      </w:pPr>
    </w:p>
    <w:p w:rsidR="00BE24D9" w:rsidRDefault="001B63F1" w14:paraId="27A12DBC" w14:textId="4F28F924">
      <w:pPr>
        <w:pStyle w:val="BodyText"/>
        <w:tabs>
          <w:tab w:val="left" w:pos="5954"/>
        </w:tabs>
        <w:spacing w:before="101"/>
        <w:ind w:left="100" w:right="238"/>
      </w:pPr>
      <w:r>
        <w:rPr>
          <w:noProof/>
        </w:rPr>
        <w:lastRenderedPageBreak/>
        <mc:AlternateContent>
          <mc:Choice Requires="wps">
            <w:drawing>
              <wp:anchor distT="0" distB="0" distL="0" distR="0" simplePos="0" relativeHeight="15738368" behindDoc="0" locked="0" layoutInCell="1" allowOverlap="1" wp14:editId="100575F2" wp14:anchorId="70A1F373">
                <wp:simplePos x="0" y="0"/>
                <wp:positionH relativeFrom="page">
                  <wp:posOffset>7315961</wp:posOffset>
                </wp:positionH>
                <wp:positionV relativeFrom="page">
                  <wp:posOffset>4554728</wp:posOffset>
                </wp:positionV>
                <wp:extent cx="9525" cy="205104"/>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205104"/>
                        </a:xfrm>
                        <a:custGeom>
                          <a:avLst/>
                          <a:gdLst/>
                          <a:ahLst/>
                          <a:cxnLst/>
                          <a:rect l="l" t="t" r="r" b="b"/>
                          <a:pathLst>
                            <a:path w="9525" h="205104">
                              <a:moveTo>
                                <a:pt x="9143" y="0"/>
                              </a:moveTo>
                              <a:lnTo>
                                <a:pt x="0" y="0"/>
                              </a:lnTo>
                              <a:lnTo>
                                <a:pt x="0" y="204977"/>
                              </a:lnTo>
                              <a:lnTo>
                                <a:pt x="9143" y="204977"/>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7" style="position:absolute;margin-left:576.05pt;margin-top:358.65pt;width:.75pt;height:16.15pt;z-index:15738368;visibility:visible;mso-wrap-style:square;mso-wrap-distance-left:0;mso-wrap-distance-top:0;mso-wrap-distance-right:0;mso-wrap-distance-bottom:0;mso-position-horizontal:absolute;mso-position-horizontal-relative:page;mso-position-vertical:absolute;mso-position-vertical-relative:page;v-text-anchor:top" coordsize="9525,205104" o:spid="_x0000_s1026" fillcolor="black" stroked="f" path="m9143,l,,,204977r9143,l91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" w14:anchorId="7CEA97A4">
                <v:path arrowok="t"/>
                <w10:wrap anchorx="page" anchory="page"/>
              </v:shape>
            </w:pict>
          </mc:Fallback>
        </mc:AlternateContent>
      </w:r>
      <w:r>
        <w:t>Grantees are required to submit a project status report within six months of the project award date if the project has not been completed, irrespective of whether the grantee requests reimbursement or payment.</w:t>
      </w:r>
      <w:r w:rsidR="00DE04F4">
        <w:t xml:space="preserve"> </w:t>
      </w:r>
      <w:r>
        <w:t>The</w:t>
      </w:r>
      <w:r>
        <w:rPr>
          <w:spacing w:val="-12"/>
        </w:rPr>
        <w:t xml:space="preserve"> </w:t>
      </w:r>
      <w:r>
        <w:t>project</w:t>
      </w:r>
      <w:r>
        <w:rPr>
          <w:spacing w:val="-12"/>
        </w:rPr>
        <w:t xml:space="preserve"> </w:t>
      </w:r>
      <w:r>
        <w:t>status</w:t>
      </w:r>
      <w:r>
        <w:rPr>
          <w:spacing w:val="-12"/>
        </w:rPr>
        <w:t xml:space="preserve"> </w:t>
      </w:r>
      <w:r>
        <w:t>report</w:t>
      </w:r>
      <w:r>
        <w:rPr>
          <w:spacing w:val="-12"/>
        </w:rPr>
        <w:t xml:space="preserve"> </w:t>
      </w:r>
      <w:r>
        <w:t>must include the following:</w:t>
      </w:r>
    </w:p>
    <w:p w:rsidR="00BE24D9" w:rsidRDefault="001B63F1" w14:paraId="6D643E51" w14:textId="77777777">
      <w:pPr>
        <w:pStyle w:val="ListParagraph"/>
        <w:numPr>
          <w:ilvl w:val="1"/>
          <w:numId w:val="5"/>
        </w:numPr>
        <w:tabs>
          <w:tab w:val="left" w:pos="1270"/>
        </w:tabs>
        <w:spacing w:before="3"/>
        <w:ind w:right="898"/>
        <w:rPr>
          <w:sz w:val="26"/>
        </w:rPr>
      </w:pPr>
      <w:r>
        <w:rPr>
          <w:sz w:val="26"/>
        </w:rPr>
        <w:t>Project</w:t>
      </w:r>
      <w:r>
        <w:rPr>
          <w:spacing w:val="-9"/>
          <w:sz w:val="26"/>
        </w:rPr>
        <w:t xml:space="preserve"> </w:t>
      </w:r>
      <w:r>
        <w:rPr>
          <w:sz w:val="26"/>
        </w:rPr>
        <w:t>Plan</w:t>
      </w:r>
      <w:r>
        <w:rPr>
          <w:spacing w:val="-7"/>
          <w:sz w:val="26"/>
        </w:rPr>
        <w:t xml:space="preserve"> </w:t>
      </w:r>
      <w:r>
        <w:rPr>
          <w:sz w:val="26"/>
        </w:rPr>
        <w:t>and</w:t>
      </w:r>
      <w:r>
        <w:rPr>
          <w:spacing w:val="-10"/>
          <w:sz w:val="26"/>
        </w:rPr>
        <w:t xml:space="preserve"> </w:t>
      </w:r>
      <w:r>
        <w:rPr>
          <w:sz w:val="26"/>
        </w:rPr>
        <w:t>deployment</w:t>
      </w:r>
      <w:r>
        <w:rPr>
          <w:spacing w:val="-11"/>
          <w:sz w:val="26"/>
        </w:rPr>
        <w:t xml:space="preserve"> </w:t>
      </w:r>
      <w:r>
        <w:rPr>
          <w:sz w:val="26"/>
        </w:rPr>
        <w:t>schedule</w:t>
      </w:r>
      <w:r>
        <w:rPr>
          <w:spacing w:val="-9"/>
          <w:sz w:val="26"/>
        </w:rPr>
        <w:t xml:space="preserve"> </w:t>
      </w:r>
      <w:r>
        <w:rPr>
          <w:sz w:val="26"/>
        </w:rPr>
        <w:t>showing</w:t>
      </w:r>
      <w:r>
        <w:rPr>
          <w:spacing w:val="-7"/>
          <w:sz w:val="26"/>
        </w:rPr>
        <w:t xml:space="preserve"> </w:t>
      </w:r>
      <w:r>
        <w:rPr>
          <w:sz w:val="26"/>
        </w:rPr>
        <w:t>major</w:t>
      </w:r>
      <w:r>
        <w:rPr>
          <w:spacing w:val="-9"/>
          <w:sz w:val="26"/>
        </w:rPr>
        <w:t xml:space="preserve"> </w:t>
      </w:r>
      <w:r>
        <w:rPr>
          <w:sz w:val="26"/>
        </w:rPr>
        <w:t>milestones with planned and actual completion dates.</w:t>
      </w:r>
    </w:p>
    <w:p w:rsidR="00BE24D9" w:rsidRDefault="001B63F1" w14:paraId="39B78C08" w14:textId="77777777">
      <w:pPr>
        <w:pStyle w:val="ListParagraph"/>
        <w:numPr>
          <w:ilvl w:val="1"/>
          <w:numId w:val="5"/>
        </w:numPr>
        <w:tabs>
          <w:tab w:val="left" w:pos="1270"/>
        </w:tabs>
        <w:ind w:right="1666"/>
        <w:rPr>
          <w:sz w:val="26"/>
        </w:rPr>
      </w:pPr>
      <w:r>
        <w:rPr>
          <w:sz w:val="26"/>
        </w:rPr>
        <w:t>Any</w:t>
      </w:r>
      <w:r>
        <w:rPr>
          <w:spacing w:val="-9"/>
          <w:sz w:val="26"/>
        </w:rPr>
        <w:t xml:space="preserve"> </w:t>
      </w:r>
      <w:r>
        <w:rPr>
          <w:sz w:val="26"/>
        </w:rPr>
        <w:t>variance</w:t>
      </w:r>
      <w:r>
        <w:rPr>
          <w:spacing w:val="-7"/>
          <w:sz w:val="26"/>
        </w:rPr>
        <w:t xml:space="preserve"> </w:t>
      </w:r>
      <w:r>
        <w:rPr>
          <w:sz w:val="26"/>
        </w:rPr>
        <w:t>between</w:t>
      </w:r>
      <w:r>
        <w:rPr>
          <w:spacing w:val="-9"/>
          <w:sz w:val="26"/>
        </w:rPr>
        <w:t xml:space="preserve"> </w:t>
      </w:r>
      <w:r>
        <w:rPr>
          <w:sz w:val="26"/>
        </w:rPr>
        <w:t>planned</w:t>
      </w:r>
      <w:r>
        <w:rPr>
          <w:spacing w:val="-8"/>
          <w:sz w:val="26"/>
        </w:rPr>
        <w:t xml:space="preserve"> </w:t>
      </w:r>
      <w:r>
        <w:rPr>
          <w:sz w:val="26"/>
        </w:rPr>
        <w:t>and</w:t>
      </w:r>
      <w:r>
        <w:rPr>
          <w:spacing w:val="-7"/>
          <w:sz w:val="26"/>
        </w:rPr>
        <w:t xml:space="preserve"> </w:t>
      </w:r>
      <w:r>
        <w:rPr>
          <w:sz w:val="26"/>
        </w:rPr>
        <w:t>actual</w:t>
      </w:r>
      <w:r>
        <w:rPr>
          <w:spacing w:val="-8"/>
          <w:sz w:val="26"/>
        </w:rPr>
        <w:t xml:space="preserve"> </w:t>
      </w:r>
      <w:r>
        <w:rPr>
          <w:sz w:val="26"/>
        </w:rPr>
        <w:t>dates</w:t>
      </w:r>
      <w:r>
        <w:rPr>
          <w:spacing w:val="-8"/>
          <w:sz w:val="26"/>
        </w:rPr>
        <w:t xml:space="preserve"> </w:t>
      </w:r>
      <w:r>
        <w:rPr>
          <w:sz w:val="26"/>
        </w:rPr>
        <w:t>needed</w:t>
      </w:r>
      <w:r>
        <w:rPr>
          <w:spacing w:val="-8"/>
          <w:sz w:val="26"/>
        </w:rPr>
        <w:t xml:space="preserve"> </w:t>
      </w:r>
      <w:r>
        <w:rPr>
          <w:sz w:val="26"/>
        </w:rPr>
        <w:t>to support with proper reasoning.</w:t>
      </w:r>
    </w:p>
    <w:p w:rsidR="00BE24D9" w:rsidRDefault="001B63F1" w14:paraId="5183EA3E" w14:textId="77777777">
      <w:pPr>
        <w:pStyle w:val="ListParagraph"/>
        <w:numPr>
          <w:ilvl w:val="1"/>
          <w:numId w:val="5"/>
        </w:numPr>
        <w:tabs>
          <w:tab w:val="left" w:pos="1269"/>
        </w:tabs>
        <w:spacing w:before="5" w:line="332" w:lineRule="exact"/>
        <w:ind w:left="1269" w:hanging="269"/>
        <w:rPr>
          <w:sz w:val="17"/>
        </w:rPr>
      </w:pPr>
      <w:r>
        <w:rPr>
          <w:sz w:val="26"/>
        </w:rPr>
        <w:t>Project</w:t>
      </w:r>
      <w:r>
        <w:rPr>
          <w:spacing w:val="-13"/>
          <w:sz w:val="26"/>
        </w:rPr>
        <w:t xml:space="preserve"> </w:t>
      </w:r>
      <w:r>
        <w:rPr>
          <w:sz w:val="26"/>
        </w:rPr>
        <w:t>Risk</w:t>
      </w:r>
      <w:r>
        <w:rPr>
          <w:spacing w:val="-9"/>
          <w:sz w:val="26"/>
        </w:rPr>
        <w:t xml:space="preserve"> </w:t>
      </w:r>
      <w:r>
        <w:rPr>
          <w:sz w:val="26"/>
        </w:rPr>
        <w:t>Mitigation</w:t>
      </w:r>
      <w:r>
        <w:rPr>
          <w:spacing w:val="-12"/>
          <w:sz w:val="26"/>
        </w:rPr>
        <w:t xml:space="preserve"> </w:t>
      </w:r>
      <w:r>
        <w:rPr>
          <w:spacing w:val="-2"/>
          <w:sz w:val="26"/>
        </w:rPr>
        <w:t>plan.</w:t>
      </w:r>
      <w:r>
        <w:rPr>
          <w:spacing w:val="-2"/>
          <w:position w:val="6"/>
          <w:sz w:val="17"/>
        </w:rPr>
        <w:t>41</w:t>
      </w:r>
    </w:p>
    <w:p w:rsidR="00BE24D9" w:rsidRDefault="001B63F1" w14:paraId="4CBE3679" w14:textId="77777777">
      <w:pPr>
        <w:pStyle w:val="ListParagraph"/>
        <w:numPr>
          <w:ilvl w:val="1"/>
          <w:numId w:val="5"/>
        </w:numPr>
        <w:tabs>
          <w:tab w:val="left" w:pos="1269"/>
        </w:tabs>
        <w:spacing w:line="332" w:lineRule="exact"/>
        <w:ind w:left="1269" w:hanging="269"/>
        <w:rPr>
          <w:sz w:val="26"/>
        </w:rPr>
      </w:pPr>
      <w:r>
        <w:rPr>
          <w:sz w:val="26"/>
        </w:rPr>
        <w:t>Budget</w:t>
      </w:r>
      <w:r>
        <w:rPr>
          <w:spacing w:val="-7"/>
          <w:sz w:val="26"/>
        </w:rPr>
        <w:t xml:space="preserve"> </w:t>
      </w:r>
      <w:r>
        <w:rPr>
          <w:sz w:val="26"/>
        </w:rPr>
        <w:t>Plan</w:t>
      </w:r>
      <w:r>
        <w:rPr>
          <w:spacing w:val="-1"/>
          <w:sz w:val="26"/>
        </w:rPr>
        <w:t xml:space="preserve"> </w:t>
      </w:r>
      <w:r>
        <w:rPr>
          <w:sz w:val="26"/>
        </w:rPr>
        <w:t>with</w:t>
      </w:r>
      <w:r>
        <w:rPr>
          <w:spacing w:val="-5"/>
          <w:sz w:val="26"/>
        </w:rPr>
        <w:t xml:space="preserve"> </w:t>
      </w:r>
      <w:r>
        <w:rPr>
          <w:sz w:val="26"/>
        </w:rPr>
        <w:t>a</w:t>
      </w:r>
      <w:r>
        <w:rPr>
          <w:spacing w:val="-6"/>
          <w:sz w:val="26"/>
        </w:rPr>
        <w:t xml:space="preserve"> </w:t>
      </w:r>
      <w:r>
        <w:rPr>
          <w:sz w:val="26"/>
        </w:rPr>
        <w:t>cost</w:t>
      </w:r>
      <w:r>
        <w:rPr>
          <w:spacing w:val="-5"/>
          <w:sz w:val="26"/>
        </w:rPr>
        <w:t xml:space="preserve"> </w:t>
      </w:r>
      <w:r>
        <w:rPr>
          <w:sz w:val="26"/>
        </w:rPr>
        <w:t>line</w:t>
      </w:r>
      <w:r>
        <w:rPr>
          <w:spacing w:val="-4"/>
          <w:sz w:val="26"/>
        </w:rPr>
        <w:t xml:space="preserve"> </w:t>
      </w:r>
      <w:r>
        <w:rPr>
          <w:sz w:val="26"/>
        </w:rPr>
        <w:t>item</w:t>
      </w:r>
      <w:r>
        <w:rPr>
          <w:spacing w:val="-3"/>
          <w:sz w:val="26"/>
        </w:rPr>
        <w:t xml:space="preserve"> </w:t>
      </w:r>
      <w:r>
        <w:rPr>
          <w:sz w:val="26"/>
        </w:rPr>
        <w:t>matched</w:t>
      </w:r>
      <w:r>
        <w:rPr>
          <w:spacing w:val="-5"/>
          <w:sz w:val="26"/>
        </w:rPr>
        <w:t xml:space="preserve"> </w:t>
      </w:r>
      <w:r>
        <w:rPr>
          <w:sz w:val="26"/>
        </w:rPr>
        <w:t>with</w:t>
      </w:r>
      <w:r>
        <w:rPr>
          <w:spacing w:val="-6"/>
          <w:sz w:val="26"/>
        </w:rPr>
        <w:t xml:space="preserve"> </w:t>
      </w:r>
      <w:r>
        <w:rPr>
          <w:sz w:val="26"/>
        </w:rPr>
        <w:t>the</w:t>
      </w:r>
      <w:r>
        <w:rPr>
          <w:spacing w:val="-4"/>
          <w:sz w:val="26"/>
        </w:rPr>
        <w:t xml:space="preserve"> </w:t>
      </w:r>
      <w:r>
        <w:rPr>
          <w:spacing w:val="-2"/>
          <w:sz w:val="26"/>
        </w:rPr>
        <w:t>application.</w:t>
      </w:r>
    </w:p>
    <w:p w:rsidR="00BE24D9" w:rsidRDefault="001B63F1" w14:paraId="383C93A7" w14:textId="77777777">
      <w:pPr>
        <w:pStyle w:val="BodyText"/>
        <w:spacing w:before="240"/>
        <w:ind w:left="100" w:right="223"/>
      </w:pPr>
      <w:r>
        <w:t>Grantees</w:t>
      </w:r>
      <w:r>
        <w:rPr>
          <w:spacing w:val="-8"/>
        </w:rPr>
        <w:t xml:space="preserve"> </w:t>
      </w:r>
      <w:r>
        <w:t>must</w:t>
      </w:r>
      <w:r>
        <w:rPr>
          <w:spacing w:val="-7"/>
        </w:rPr>
        <w:t xml:space="preserve"> </w:t>
      </w:r>
      <w:r>
        <w:t>certify</w:t>
      </w:r>
      <w:r>
        <w:rPr>
          <w:spacing w:val="-7"/>
        </w:rPr>
        <w:t xml:space="preserve"> </w:t>
      </w:r>
      <w:r>
        <w:t>that</w:t>
      </w:r>
      <w:r>
        <w:rPr>
          <w:spacing w:val="-6"/>
        </w:rPr>
        <w:t xml:space="preserve"> </w:t>
      </w:r>
      <w:r>
        <w:t>each</w:t>
      </w:r>
      <w:r>
        <w:rPr>
          <w:spacing w:val="-8"/>
        </w:rPr>
        <w:t xml:space="preserve"> </w:t>
      </w:r>
      <w:r>
        <w:t>project</w:t>
      </w:r>
      <w:r>
        <w:rPr>
          <w:spacing w:val="-7"/>
        </w:rPr>
        <w:t xml:space="preserve"> </w:t>
      </w:r>
      <w:r>
        <w:t>status</w:t>
      </w:r>
      <w:r>
        <w:rPr>
          <w:spacing w:val="-6"/>
        </w:rPr>
        <w:t xml:space="preserve"> </w:t>
      </w:r>
      <w:r>
        <w:t>report</w:t>
      </w:r>
      <w:r>
        <w:rPr>
          <w:spacing w:val="-7"/>
        </w:rPr>
        <w:t xml:space="preserve"> </w:t>
      </w:r>
      <w:r>
        <w:t>submitted</w:t>
      </w:r>
      <w:r>
        <w:rPr>
          <w:spacing w:val="-6"/>
        </w:rPr>
        <w:t xml:space="preserve"> </w:t>
      </w:r>
      <w:r>
        <w:t>is</w:t>
      </w:r>
      <w:r>
        <w:rPr>
          <w:spacing w:val="-7"/>
        </w:rPr>
        <w:t xml:space="preserve"> </w:t>
      </w:r>
      <w:r>
        <w:t>true</w:t>
      </w:r>
      <w:r>
        <w:rPr>
          <w:spacing w:val="-9"/>
        </w:rPr>
        <w:t xml:space="preserve"> </w:t>
      </w:r>
      <w:r>
        <w:t>and</w:t>
      </w:r>
      <w:r>
        <w:rPr>
          <w:spacing w:val="-7"/>
        </w:rPr>
        <w:t xml:space="preserve"> </w:t>
      </w:r>
      <w:r>
        <w:t>correct under penalty of perjury.</w:t>
      </w:r>
    </w:p>
    <w:p w:rsidR="00BE24D9" w:rsidRDefault="001B63F1" w14:paraId="06F94364" w14:textId="77777777">
      <w:pPr>
        <w:pStyle w:val="BodyText"/>
        <w:spacing w:before="274"/>
        <w:ind w:left="100" w:right="254"/>
      </w:pPr>
      <w:r>
        <w:t>Grantees must submit a project completion report with all required supporting documentation in order to receive final payment.</w:t>
      </w:r>
      <w:r>
        <w:rPr>
          <w:spacing w:val="40"/>
        </w:rPr>
        <w:t xml:space="preserve"> </w:t>
      </w:r>
      <w:r>
        <w:t>The project completion report contains, total project cost, project cost summary breakdown, project milestone deployment details, CalSPEED</w:t>
      </w:r>
      <w:r>
        <w:rPr>
          <w:position w:val="6"/>
          <w:sz w:val="17"/>
        </w:rPr>
        <w:t>42</w:t>
      </w:r>
      <w:r>
        <w:rPr>
          <w:spacing w:val="37"/>
          <w:position w:val="6"/>
          <w:sz w:val="17"/>
        </w:rPr>
        <w:t xml:space="preserve"> </w:t>
      </w:r>
      <w:r>
        <w:t xml:space="preserve">test (or other commercially available speed tests, e.g., </w:t>
      </w:r>
      <w:hyperlink r:id="rId58">
        <w:r>
          <w:rPr>
            <w:color w:val="0462C1"/>
            <w:u w:val="single" w:color="0462C1"/>
          </w:rPr>
          <w:t>https://speedof.me/</w:t>
        </w:r>
      </w:hyperlink>
      <w:r>
        <w:t>) results to show actual speeds, bill of materials (BOM), invoices supporting BOM, network and low-voltage engineering and design documentation, installation and commissioning checklist, provisioning and</w:t>
      </w:r>
      <w:r>
        <w:rPr>
          <w:spacing w:val="-4"/>
        </w:rPr>
        <w:t xml:space="preserve"> </w:t>
      </w:r>
      <w:r>
        <w:t>configuration</w:t>
      </w:r>
      <w:r>
        <w:rPr>
          <w:spacing w:val="-5"/>
        </w:rPr>
        <w:t xml:space="preserve"> </w:t>
      </w:r>
      <w:r>
        <w:t>files,</w:t>
      </w:r>
      <w:r>
        <w:rPr>
          <w:spacing w:val="-4"/>
        </w:rPr>
        <w:t xml:space="preserve"> </w:t>
      </w:r>
      <w:r>
        <w:t>as-built</w:t>
      </w:r>
      <w:r>
        <w:rPr>
          <w:spacing w:val="-4"/>
        </w:rPr>
        <w:t xml:space="preserve"> </w:t>
      </w:r>
      <w:r>
        <w:t>documentation</w:t>
      </w:r>
      <w:r>
        <w:rPr>
          <w:spacing w:val="-5"/>
        </w:rPr>
        <w:t xml:space="preserve"> </w:t>
      </w:r>
      <w:r>
        <w:t>with</w:t>
      </w:r>
      <w:r>
        <w:rPr>
          <w:spacing w:val="-4"/>
        </w:rPr>
        <w:t xml:space="preserve"> </w:t>
      </w:r>
      <w:r>
        <w:t>pictures</w:t>
      </w:r>
      <w:r>
        <w:rPr>
          <w:spacing w:val="-6"/>
        </w:rPr>
        <w:t xml:space="preserve"> </w:t>
      </w:r>
      <w:r>
        <w:t>showing</w:t>
      </w:r>
      <w:r>
        <w:rPr>
          <w:spacing w:val="-4"/>
        </w:rPr>
        <w:t xml:space="preserve"> </w:t>
      </w:r>
      <w:r>
        <w:t>labels</w:t>
      </w:r>
      <w:r>
        <w:rPr>
          <w:spacing w:val="-6"/>
        </w:rPr>
        <w:t xml:space="preserve"> </w:t>
      </w:r>
      <w:r>
        <w:t>and annotations, and project expenses summary.</w:t>
      </w:r>
      <w:r>
        <w:rPr>
          <w:spacing w:val="40"/>
        </w:rPr>
        <w:t xml:space="preserve"> </w:t>
      </w:r>
      <w:r>
        <w:t>The project completion report template can be found on the BPHA website.</w:t>
      </w:r>
    </w:p>
    <w:p w:rsidR="00BE24D9" w:rsidRDefault="001B63F1" w14:paraId="239AFF03" w14:textId="77777777">
      <w:pPr>
        <w:pStyle w:val="BodyText"/>
        <w:spacing w:before="119"/>
        <w:ind w:left="100" w:right="223"/>
      </w:pPr>
      <w:r>
        <w:t>Grantees are required to maintain the broadband network for a period of five years</w:t>
      </w:r>
      <w:r>
        <w:rPr>
          <w:spacing w:val="-4"/>
        </w:rPr>
        <w:t xml:space="preserve"> </w:t>
      </w:r>
      <w:r>
        <w:t>after</w:t>
      </w:r>
      <w:r>
        <w:rPr>
          <w:spacing w:val="-4"/>
        </w:rPr>
        <w:t xml:space="preserve"> </w:t>
      </w:r>
      <w:r>
        <w:t>the</w:t>
      </w:r>
      <w:r>
        <w:rPr>
          <w:spacing w:val="-4"/>
        </w:rPr>
        <w:t xml:space="preserve"> </w:t>
      </w:r>
      <w:r>
        <w:t>network</w:t>
      </w:r>
      <w:r>
        <w:rPr>
          <w:spacing w:val="-4"/>
        </w:rPr>
        <w:t xml:space="preserve"> </w:t>
      </w:r>
      <w:r>
        <w:t>is</w:t>
      </w:r>
      <w:r>
        <w:rPr>
          <w:spacing w:val="-4"/>
        </w:rPr>
        <w:t xml:space="preserve"> </w:t>
      </w:r>
      <w:r>
        <w:t>installed</w:t>
      </w:r>
      <w:r>
        <w:rPr>
          <w:spacing w:val="-4"/>
        </w:rPr>
        <w:t xml:space="preserve"> </w:t>
      </w:r>
      <w:r>
        <w:t>and</w:t>
      </w:r>
      <w:r>
        <w:rPr>
          <w:spacing w:val="-4"/>
        </w:rPr>
        <w:t xml:space="preserve"> </w:t>
      </w:r>
      <w:r>
        <w:t>internet</w:t>
      </w:r>
      <w:r>
        <w:rPr>
          <w:spacing w:val="-4"/>
        </w:rPr>
        <w:t xml:space="preserve"> </w:t>
      </w:r>
      <w:r>
        <w:t>services</w:t>
      </w:r>
      <w:r>
        <w:rPr>
          <w:spacing w:val="-4"/>
        </w:rPr>
        <w:t xml:space="preserve"> </w:t>
      </w:r>
      <w:r>
        <w:t>turned</w:t>
      </w:r>
      <w:r>
        <w:rPr>
          <w:spacing w:val="-4"/>
        </w:rPr>
        <w:t xml:space="preserve"> </w:t>
      </w:r>
      <w:r>
        <w:t>on</w:t>
      </w:r>
      <w:r>
        <w:rPr>
          <w:spacing w:val="-5"/>
        </w:rPr>
        <w:t xml:space="preserve"> </w:t>
      </w:r>
      <w:r>
        <w:t>for</w:t>
      </w:r>
      <w:r>
        <w:rPr>
          <w:spacing w:val="-4"/>
        </w:rPr>
        <w:t xml:space="preserve"> </w:t>
      </w:r>
      <w:r>
        <w:t>residential use.</w:t>
      </w:r>
      <w:r>
        <w:rPr>
          <w:spacing w:val="40"/>
        </w:rPr>
        <w:t xml:space="preserve"> </w:t>
      </w:r>
      <w:r>
        <w:t>From the date broadband network and internet services are turned on the grantees are required to submit a KPI (Key Performance Indicator) report bi- annually for a period of five years.</w:t>
      </w:r>
      <w:r>
        <w:rPr>
          <w:position w:val="6"/>
          <w:sz w:val="17"/>
        </w:rPr>
        <w:t>43</w:t>
      </w:r>
      <w:r>
        <w:rPr>
          <w:spacing w:val="80"/>
          <w:position w:val="6"/>
          <w:sz w:val="17"/>
        </w:rPr>
        <w:t xml:space="preserve"> </w:t>
      </w:r>
      <w:r>
        <w:t>The KPI report and its supporting system data can be submitted through an online portal that can be found on the Commission website under the CASF BPHA hyperlink.</w:t>
      </w:r>
    </w:p>
    <w:p w:rsidR="00BE24D9" w:rsidRDefault="00BE24D9" w14:paraId="0C35EBF6" w14:textId="77777777">
      <w:pPr>
        <w:pStyle w:val="BodyText"/>
      </w:pPr>
    </w:p>
    <w:p w:rsidR="00BE24D9" w:rsidRDefault="001B63F1" w14:paraId="0BA9F5FE" w14:textId="77777777">
      <w:pPr>
        <w:pStyle w:val="BodyText"/>
        <w:ind w:left="100"/>
      </w:pPr>
      <w:r>
        <w:t>The</w:t>
      </w:r>
      <w:r>
        <w:rPr>
          <w:spacing w:val="-6"/>
        </w:rPr>
        <w:t xml:space="preserve"> </w:t>
      </w:r>
      <w:r>
        <w:t>KPI</w:t>
      </w:r>
      <w:r>
        <w:rPr>
          <w:spacing w:val="-6"/>
        </w:rPr>
        <w:t xml:space="preserve"> </w:t>
      </w:r>
      <w:r>
        <w:t>report</w:t>
      </w:r>
      <w:r>
        <w:rPr>
          <w:spacing w:val="-4"/>
        </w:rPr>
        <w:t xml:space="preserve"> </w:t>
      </w:r>
      <w:r>
        <w:t>includes</w:t>
      </w:r>
      <w:r>
        <w:rPr>
          <w:spacing w:val="-4"/>
        </w:rPr>
        <w:t xml:space="preserve"> </w:t>
      </w:r>
      <w:r>
        <w:t>the</w:t>
      </w:r>
      <w:r>
        <w:rPr>
          <w:spacing w:val="-5"/>
        </w:rPr>
        <w:t xml:space="preserve"> </w:t>
      </w:r>
      <w:r>
        <w:rPr>
          <w:spacing w:val="-2"/>
        </w:rPr>
        <w:t>following:</w:t>
      </w:r>
    </w:p>
    <w:p w:rsidR="00BE24D9" w:rsidRDefault="001B63F1" w14:paraId="124EB88A" w14:textId="77777777">
      <w:pPr>
        <w:pStyle w:val="BodyText"/>
        <w:spacing w:before="12"/>
        <w:rPr>
          <w:sz w:val="10"/>
        </w:rPr>
      </w:pPr>
      <w:r>
        <w:rPr>
          <w:noProof/>
        </w:rPr>
        <mc:AlternateContent>
          <mc:Choice Requires="wps">
            <w:drawing>
              <wp:anchor distT="0" distB="0" distL="0" distR="0" simplePos="0" relativeHeight="487597056" behindDoc="1" locked="0" layoutInCell="1" allowOverlap="1" wp14:editId="284799D8" wp14:anchorId="3C8A7F6F">
                <wp:simplePos x="0" y="0"/>
                <wp:positionH relativeFrom="page">
                  <wp:posOffset>914400</wp:posOffset>
                </wp:positionH>
                <wp:positionV relativeFrom="paragraph">
                  <wp:posOffset>102036</wp:posOffset>
                </wp:positionV>
                <wp:extent cx="1829435" cy="952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8" style="position:absolute;margin-left:1in;margin-top:8.05pt;width:144.05pt;height:.75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4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GM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" w14:anchorId="352845D7">
                <v:path arrowok="t"/>
                <w10:wrap type="topAndBottom" anchorx="page"/>
              </v:shape>
            </w:pict>
          </mc:Fallback>
        </mc:AlternateContent>
      </w:r>
    </w:p>
    <w:p w:rsidR="00BE24D9" w:rsidRDefault="001B63F1" w14:paraId="710A4080" w14:textId="288B12A7">
      <w:pPr>
        <w:spacing w:before="99"/>
        <w:ind w:left="280" w:hanging="180"/>
        <w:rPr>
          <w:sz w:val="20"/>
        </w:rPr>
      </w:pPr>
      <w:r>
        <w:rPr>
          <w:position w:val="5"/>
          <w:sz w:val="13"/>
        </w:rPr>
        <w:t>41</w:t>
      </w:r>
      <w:r>
        <w:rPr>
          <w:spacing w:val="15"/>
          <w:position w:val="5"/>
          <w:sz w:val="13"/>
        </w:rPr>
        <w:t xml:space="preserve"> </w:t>
      </w:r>
      <w:r>
        <w:rPr>
          <w:sz w:val="20"/>
        </w:rPr>
        <w:t>Plan</w:t>
      </w:r>
      <w:r>
        <w:rPr>
          <w:spacing w:val="-3"/>
          <w:sz w:val="20"/>
        </w:rPr>
        <w:t xml:space="preserve"> </w:t>
      </w:r>
      <w:r>
        <w:rPr>
          <w:sz w:val="20"/>
        </w:rPr>
        <w:t>that</w:t>
      </w:r>
      <w:r>
        <w:rPr>
          <w:spacing w:val="-3"/>
          <w:sz w:val="20"/>
        </w:rPr>
        <w:t xml:space="preserve"> </w:t>
      </w:r>
      <w:r>
        <w:rPr>
          <w:sz w:val="20"/>
        </w:rPr>
        <w:t>identifies,</w:t>
      </w:r>
      <w:r>
        <w:rPr>
          <w:spacing w:val="-2"/>
          <w:sz w:val="20"/>
        </w:rPr>
        <w:t xml:space="preserve"> </w:t>
      </w:r>
      <w:r>
        <w:rPr>
          <w:sz w:val="20"/>
        </w:rPr>
        <w:t>evaluates,</w:t>
      </w:r>
      <w:r>
        <w:rPr>
          <w:spacing w:val="-3"/>
          <w:sz w:val="20"/>
        </w:rPr>
        <w:t xml:space="preserve"> </w:t>
      </w:r>
      <w:r>
        <w:rPr>
          <w:sz w:val="20"/>
        </w:rPr>
        <w:t>selects,</w:t>
      </w:r>
      <w:r>
        <w:rPr>
          <w:spacing w:val="-2"/>
          <w:sz w:val="20"/>
        </w:rPr>
        <w:t xml:space="preserve"> </w:t>
      </w:r>
      <w:r>
        <w:rPr>
          <w:sz w:val="20"/>
        </w:rPr>
        <w:t>and</w:t>
      </w:r>
      <w:r>
        <w:rPr>
          <w:spacing w:val="-2"/>
          <w:sz w:val="20"/>
        </w:rPr>
        <w:t xml:space="preserve"> </w:t>
      </w:r>
      <w:r>
        <w:rPr>
          <w:sz w:val="20"/>
        </w:rPr>
        <w:t>implements</w:t>
      </w:r>
      <w:r>
        <w:rPr>
          <w:spacing w:val="-2"/>
          <w:sz w:val="20"/>
        </w:rPr>
        <w:t xml:space="preserve"> </w:t>
      </w:r>
      <w:r>
        <w:rPr>
          <w:sz w:val="20"/>
        </w:rPr>
        <w:t>options</w:t>
      </w:r>
      <w:r>
        <w:rPr>
          <w:spacing w:val="-3"/>
          <w:sz w:val="20"/>
        </w:rPr>
        <w:t xml:space="preserve"> </w:t>
      </w:r>
      <w:r>
        <w:rPr>
          <w:sz w:val="20"/>
        </w:rPr>
        <w:t>in</w:t>
      </w:r>
      <w:r>
        <w:rPr>
          <w:spacing w:val="-3"/>
          <w:sz w:val="20"/>
        </w:rPr>
        <w:t xml:space="preserve"> </w:t>
      </w:r>
      <w:r>
        <w:rPr>
          <w:sz w:val="20"/>
        </w:rPr>
        <w:t>order</w:t>
      </w:r>
      <w:r>
        <w:rPr>
          <w:spacing w:val="-3"/>
          <w:sz w:val="20"/>
        </w:rPr>
        <w:t xml:space="preserve"> </w:t>
      </w:r>
      <w:r>
        <w:rPr>
          <w:sz w:val="20"/>
        </w:rPr>
        <w:t>to</w:t>
      </w:r>
      <w:r>
        <w:rPr>
          <w:spacing w:val="-2"/>
          <w:sz w:val="20"/>
        </w:rPr>
        <w:t xml:space="preserve"> </w:t>
      </w:r>
      <w:r>
        <w:rPr>
          <w:sz w:val="20"/>
        </w:rPr>
        <w:t>balance</w:t>
      </w:r>
      <w:r>
        <w:rPr>
          <w:spacing w:val="-2"/>
          <w:sz w:val="20"/>
        </w:rPr>
        <w:t xml:space="preserve"> </w:t>
      </w:r>
      <w:r>
        <w:rPr>
          <w:sz w:val="20"/>
        </w:rPr>
        <w:t>the</w:t>
      </w:r>
      <w:r>
        <w:rPr>
          <w:spacing w:val="-3"/>
          <w:sz w:val="20"/>
        </w:rPr>
        <w:t xml:space="preserve"> </w:t>
      </w:r>
      <w:r>
        <w:rPr>
          <w:sz w:val="20"/>
        </w:rPr>
        <w:t>BPHA</w:t>
      </w:r>
      <w:r>
        <w:rPr>
          <w:spacing w:val="-2"/>
          <w:sz w:val="20"/>
        </w:rPr>
        <w:t xml:space="preserve"> </w:t>
      </w:r>
      <w:r>
        <w:rPr>
          <w:sz w:val="20"/>
        </w:rPr>
        <w:t>project</w:t>
      </w:r>
      <w:r w:rsidR="00047C4A">
        <w:rPr>
          <w:sz w:val="20"/>
        </w:rPr>
        <w:t xml:space="preserve"> </w:t>
      </w:r>
      <w:r>
        <w:rPr>
          <w:sz w:val="20"/>
        </w:rPr>
        <w:t>cost and schedule implications associated with risk response or mitigation plan by setting risk at acceptable levels given program constraints and objectives.</w:t>
      </w:r>
    </w:p>
    <w:p w:rsidR="00BE24D9" w:rsidRDefault="001B63F1" w14:paraId="31595B72" w14:textId="77777777">
      <w:pPr>
        <w:ind w:left="280" w:right="223" w:hanging="180"/>
        <w:rPr>
          <w:sz w:val="20"/>
        </w:rPr>
      </w:pPr>
      <w:r>
        <w:rPr>
          <w:position w:val="5"/>
          <w:sz w:val="13"/>
        </w:rPr>
        <w:t>42</w:t>
      </w:r>
      <w:r>
        <w:rPr>
          <w:spacing w:val="14"/>
          <w:position w:val="5"/>
          <w:sz w:val="13"/>
        </w:rPr>
        <w:t xml:space="preserve"> </w:t>
      </w:r>
      <w:r>
        <w:rPr>
          <w:sz w:val="20"/>
        </w:rPr>
        <w:t>CalSPEED</w:t>
      </w:r>
      <w:r>
        <w:rPr>
          <w:spacing w:val="-3"/>
          <w:sz w:val="20"/>
        </w:rPr>
        <w:t xml:space="preserve"> </w:t>
      </w:r>
      <w:r>
        <w:rPr>
          <w:sz w:val="20"/>
        </w:rPr>
        <w:t>is</w:t>
      </w:r>
      <w:r>
        <w:rPr>
          <w:spacing w:val="-4"/>
          <w:sz w:val="20"/>
        </w:rPr>
        <w:t xml:space="preserve"> </w:t>
      </w:r>
      <w:r>
        <w:rPr>
          <w:sz w:val="20"/>
        </w:rPr>
        <w:t>an</w:t>
      </w:r>
      <w:r>
        <w:rPr>
          <w:spacing w:val="-3"/>
          <w:sz w:val="20"/>
        </w:rPr>
        <w:t xml:space="preserve"> </w:t>
      </w:r>
      <w:r>
        <w:rPr>
          <w:sz w:val="20"/>
        </w:rPr>
        <w:t>open</w:t>
      </w:r>
      <w:r>
        <w:rPr>
          <w:spacing w:val="-5"/>
          <w:sz w:val="20"/>
        </w:rPr>
        <w:t xml:space="preserve"> </w:t>
      </w:r>
      <w:r>
        <w:rPr>
          <w:sz w:val="20"/>
        </w:rPr>
        <w:t>source,</w:t>
      </w:r>
      <w:r>
        <w:rPr>
          <w:spacing w:val="-3"/>
          <w:sz w:val="20"/>
        </w:rPr>
        <w:t xml:space="preserve"> </w:t>
      </w:r>
      <w:r>
        <w:rPr>
          <w:sz w:val="20"/>
        </w:rPr>
        <w:t>non-proprietary,</w:t>
      </w:r>
      <w:r>
        <w:rPr>
          <w:spacing w:val="-3"/>
          <w:sz w:val="20"/>
        </w:rPr>
        <w:t xml:space="preserve"> </w:t>
      </w:r>
      <w:r>
        <w:rPr>
          <w:sz w:val="20"/>
        </w:rPr>
        <w:t>network</w:t>
      </w:r>
      <w:r>
        <w:rPr>
          <w:spacing w:val="-3"/>
          <w:sz w:val="20"/>
        </w:rPr>
        <w:t xml:space="preserve"> </w:t>
      </w:r>
      <w:r>
        <w:rPr>
          <w:sz w:val="20"/>
        </w:rPr>
        <w:t>performance</w:t>
      </w:r>
      <w:r>
        <w:rPr>
          <w:spacing w:val="-3"/>
          <w:sz w:val="20"/>
        </w:rPr>
        <w:t xml:space="preserve"> </w:t>
      </w:r>
      <w:r>
        <w:rPr>
          <w:sz w:val="20"/>
        </w:rPr>
        <w:t>measurement</w:t>
      </w:r>
      <w:r>
        <w:rPr>
          <w:spacing w:val="-3"/>
          <w:sz w:val="20"/>
        </w:rPr>
        <w:t xml:space="preserve"> </w:t>
      </w:r>
      <w:r>
        <w:rPr>
          <w:sz w:val="20"/>
        </w:rPr>
        <w:t>tool</w:t>
      </w:r>
      <w:r>
        <w:rPr>
          <w:spacing w:val="-4"/>
          <w:sz w:val="20"/>
        </w:rPr>
        <w:t xml:space="preserve"> </w:t>
      </w:r>
      <w:r>
        <w:rPr>
          <w:sz w:val="20"/>
        </w:rPr>
        <w:t>and methodology created for the Commission, funded originally via a grant from the National Telecommunications and Information Administration.</w:t>
      </w:r>
    </w:p>
    <w:p w:rsidR="00BE24D9" w:rsidRDefault="001B63F1" w14:paraId="4C160273" w14:textId="77777777">
      <w:pPr>
        <w:spacing w:before="1"/>
        <w:ind w:left="280" w:right="223" w:hanging="180"/>
        <w:rPr>
          <w:sz w:val="20"/>
        </w:rPr>
      </w:pPr>
      <w:r>
        <w:rPr>
          <w:position w:val="5"/>
          <w:sz w:val="13"/>
        </w:rPr>
        <w:t>43</w:t>
      </w:r>
      <w:r>
        <w:rPr>
          <w:spacing w:val="15"/>
          <w:position w:val="5"/>
          <w:sz w:val="13"/>
        </w:rPr>
        <w:t xml:space="preserve"> </w:t>
      </w:r>
      <w:r>
        <w:rPr>
          <w:sz w:val="20"/>
        </w:rPr>
        <w:t>KPI</w:t>
      </w:r>
      <w:r>
        <w:rPr>
          <w:spacing w:val="-2"/>
          <w:sz w:val="20"/>
        </w:rPr>
        <w:t xml:space="preserve"> </w:t>
      </w:r>
      <w:r>
        <w:rPr>
          <w:sz w:val="20"/>
        </w:rPr>
        <w:t>report</w:t>
      </w:r>
      <w:r>
        <w:rPr>
          <w:spacing w:val="-3"/>
          <w:sz w:val="20"/>
        </w:rPr>
        <w:t xml:space="preserve"> </w:t>
      </w:r>
      <w:r>
        <w:rPr>
          <w:sz w:val="20"/>
        </w:rPr>
        <w:t>is</w:t>
      </w:r>
      <w:r>
        <w:rPr>
          <w:spacing w:val="-3"/>
          <w:sz w:val="20"/>
        </w:rPr>
        <w:t xml:space="preserve"> </w:t>
      </w:r>
      <w:r>
        <w:rPr>
          <w:sz w:val="20"/>
        </w:rPr>
        <w:t>to</w:t>
      </w:r>
      <w:r>
        <w:rPr>
          <w:spacing w:val="-2"/>
          <w:sz w:val="20"/>
        </w:rPr>
        <w:t xml:space="preserve"> </w:t>
      </w:r>
      <w:r>
        <w:rPr>
          <w:sz w:val="20"/>
        </w:rPr>
        <w:t>measure</w:t>
      </w:r>
      <w:r>
        <w:rPr>
          <w:spacing w:val="-3"/>
          <w:sz w:val="20"/>
        </w:rPr>
        <w:t xml:space="preserve"> </w:t>
      </w:r>
      <w:r>
        <w:rPr>
          <w:sz w:val="20"/>
        </w:rPr>
        <w:t>the</w:t>
      </w:r>
      <w:r>
        <w:rPr>
          <w:spacing w:val="-2"/>
          <w:sz w:val="20"/>
        </w:rPr>
        <w:t xml:space="preserve"> </w:t>
      </w:r>
      <w:r>
        <w:rPr>
          <w:sz w:val="20"/>
        </w:rPr>
        <w:t>broadband</w:t>
      </w:r>
      <w:r>
        <w:rPr>
          <w:spacing w:val="-2"/>
          <w:sz w:val="20"/>
        </w:rPr>
        <w:t xml:space="preserve"> </w:t>
      </w:r>
      <w:r>
        <w:rPr>
          <w:sz w:val="20"/>
        </w:rPr>
        <w:t>network</w:t>
      </w:r>
      <w:r>
        <w:rPr>
          <w:spacing w:val="-4"/>
          <w:sz w:val="20"/>
        </w:rPr>
        <w:t xml:space="preserve"> </w:t>
      </w:r>
      <w:r>
        <w:rPr>
          <w:sz w:val="20"/>
        </w:rPr>
        <w:t>service</w:t>
      </w:r>
      <w:r>
        <w:rPr>
          <w:spacing w:val="-2"/>
          <w:sz w:val="20"/>
        </w:rPr>
        <w:t xml:space="preserve"> </w:t>
      </w:r>
      <w:r>
        <w:rPr>
          <w:sz w:val="20"/>
        </w:rPr>
        <w:t>performance</w:t>
      </w:r>
      <w:r>
        <w:rPr>
          <w:spacing w:val="-2"/>
          <w:sz w:val="20"/>
        </w:rPr>
        <w:t xml:space="preserve"> </w:t>
      </w:r>
      <w:r>
        <w:rPr>
          <w:sz w:val="20"/>
        </w:rPr>
        <w:t>and</w:t>
      </w:r>
      <w:r>
        <w:rPr>
          <w:spacing w:val="-4"/>
          <w:sz w:val="20"/>
        </w:rPr>
        <w:t xml:space="preserve"> </w:t>
      </w:r>
      <w:r>
        <w:rPr>
          <w:sz w:val="20"/>
        </w:rPr>
        <w:t>to</w:t>
      </w:r>
      <w:r>
        <w:rPr>
          <w:spacing w:val="-4"/>
          <w:sz w:val="20"/>
        </w:rPr>
        <w:t xml:space="preserve"> </w:t>
      </w:r>
      <w:r>
        <w:rPr>
          <w:sz w:val="20"/>
        </w:rPr>
        <w:t>keep</w:t>
      </w:r>
      <w:r>
        <w:rPr>
          <w:spacing w:val="-2"/>
          <w:sz w:val="20"/>
        </w:rPr>
        <w:t xml:space="preserve"> </w:t>
      </w:r>
      <w:r>
        <w:rPr>
          <w:sz w:val="20"/>
        </w:rPr>
        <w:t>proper</w:t>
      </w:r>
      <w:r>
        <w:rPr>
          <w:spacing w:val="-2"/>
          <w:sz w:val="20"/>
        </w:rPr>
        <w:t xml:space="preserve"> </w:t>
      </w:r>
      <w:r>
        <w:rPr>
          <w:sz w:val="20"/>
        </w:rPr>
        <w:t>checks</w:t>
      </w:r>
      <w:r>
        <w:rPr>
          <w:spacing w:val="-2"/>
          <w:sz w:val="20"/>
        </w:rPr>
        <w:t xml:space="preserve"> </w:t>
      </w:r>
      <w:r>
        <w:rPr>
          <w:sz w:val="20"/>
        </w:rPr>
        <w:t>and balances on the BPHA program goals and objectives.</w:t>
      </w:r>
    </w:p>
    <w:p w:rsidR="00BE24D9" w:rsidRDefault="00BE24D9" w14:paraId="0368CE0C" w14:textId="77777777">
      <w:pPr>
        <w:rPr>
          <w:sz w:val="20"/>
        </w:rPr>
        <w:sectPr w:rsidR="00BE24D9" w:rsidSect="00F568C3">
          <w:pgSz w:w="12240" w:h="15840"/>
          <w:pgMar w:top="1320" w:right="1260" w:bottom="1340" w:left="1340" w:header="729" w:footer="1155" w:gutter="0"/>
          <w:cols w:space="720"/>
        </w:sectPr>
      </w:pPr>
    </w:p>
    <w:p w:rsidR="00BE24D9" w:rsidRDefault="001B63F1" w14:paraId="66B554C9" w14:textId="77777777">
      <w:pPr>
        <w:pStyle w:val="ListParagraph"/>
        <w:numPr>
          <w:ilvl w:val="0"/>
          <w:numId w:val="4"/>
        </w:numPr>
        <w:tabs>
          <w:tab w:val="left" w:pos="1268"/>
        </w:tabs>
        <w:spacing w:before="108" w:line="319" w:lineRule="exact"/>
        <w:ind w:left="1268" w:hanging="268"/>
        <w:rPr>
          <w:sz w:val="26"/>
        </w:rPr>
      </w:pPr>
      <w:r>
        <w:rPr>
          <w:sz w:val="26"/>
        </w:rPr>
        <w:lastRenderedPageBreak/>
        <w:t>Monthly</w:t>
      </w:r>
      <w:r>
        <w:rPr>
          <w:spacing w:val="-8"/>
          <w:sz w:val="26"/>
        </w:rPr>
        <w:t xml:space="preserve"> </w:t>
      </w:r>
      <w:r>
        <w:rPr>
          <w:sz w:val="26"/>
        </w:rPr>
        <w:t>Percentage</w:t>
      </w:r>
      <w:r>
        <w:rPr>
          <w:spacing w:val="-6"/>
          <w:sz w:val="26"/>
        </w:rPr>
        <w:t xml:space="preserve"> </w:t>
      </w:r>
      <w:r>
        <w:rPr>
          <w:sz w:val="26"/>
        </w:rPr>
        <w:t>Uptime</w:t>
      </w:r>
      <w:r>
        <w:rPr>
          <w:spacing w:val="-7"/>
          <w:sz w:val="26"/>
        </w:rPr>
        <w:t xml:space="preserve"> </w:t>
      </w:r>
      <w:r>
        <w:rPr>
          <w:sz w:val="26"/>
        </w:rPr>
        <w:t>of</w:t>
      </w:r>
      <w:r>
        <w:rPr>
          <w:spacing w:val="-7"/>
          <w:sz w:val="26"/>
        </w:rPr>
        <w:t xml:space="preserve"> </w:t>
      </w:r>
      <w:r>
        <w:rPr>
          <w:sz w:val="26"/>
        </w:rPr>
        <w:t>network</w:t>
      </w:r>
      <w:r>
        <w:rPr>
          <w:spacing w:val="-7"/>
          <w:sz w:val="26"/>
        </w:rPr>
        <w:t xml:space="preserve"> </w:t>
      </w:r>
      <w:r>
        <w:rPr>
          <w:sz w:val="26"/>
        </w:rPr>
        <w:t>and</w:t>
      </w:r>
      <w:r>
        <w:rPr>
          <w:spacing w:val="-8"/>
          <w:sz w:val="26"/>
        </w:rPr>
        <w:t xml:space="preserve"> </w:t>
      </w:r>
      <w:r>
        <w:rPr>
          <w:sz w:val="26"/>
        </w:rPr>
        <w:t>internet</w:t>
      </w:r>
      <w:r>
        <w:rPr>
          <w:spacing w:val="-7"/>
          <w:sz w:val="26"/>
        </w:rPr>
        <w:t xml:space="preserve"> </w:t>
      </w:r>
      <w:r>
        <w:rPr>
          <w:spacing w:val="-2"/>
          <w:sz w:val="26"/>
        </w:rPr>
        <w:t>services</w:t>
      </w:r>
    </w:p>
    <w:p w:rsidR="00BE24D9" w:rsidRDefault="001B63F1" w14:paraId="55828639" w14:textId="671A7CE6">
      <w:pPr>
        <w:pStyle w:val="ListParagraph"/>
        <w:numPr>
          <w:ilvl w:val="0"/>
          <w:numId w:val="4"/>
        </w:numPr>
        <w:tabs>
          <w:tab w:val="left" w:pos="1268"/>
          <w:tab w:val="left" w:pos="1270"/>
        </w:tabs>
        <w:ind w:right="802"/>
        <w:rPr>
          <w:sz w:val="26"/>
        </w:rPr>
      </w:pPr>
      <w:r>
        <w:rPr>
          <w:sz w:val="26"/>
        </w:rPr>
        <w:t>Monthly Bandwidth Utilization by the residents (the amount of internet</w:t>
      </w:r>
      <w:r>
        <w:rPr>
          <w:spacing w:val="-8"/>
          <w:sz w:val="26"/>
        </w:rPr>
        <w:t xml:space="preserve"> </w:t>
      </w:r>
      <w:r>
        <w:rPr>
          <w:sz w:val="26"/>
        </w:rPr>
        <w:t>data</w:t>
      </w:r>
      <w:r w:rsidR="00227BA7">
        <w:rPr>
          <w:sz w:val="26"/>
        </w:rPr>
        <w:t xml:space="preserve"> </w:t>
      </w:r>
      <w:r>
        <w:rPr>
          <w:sz w:val="26"/>
        </w:rPr>
        <w:t>transferred</w:t>
      </w:r>
      <w:r>
        <w:rPr>
          <w:spacing w:val="-6"/>
          <w:sz w:val="26"/>
        </w:rPr>
        <w:t xml:space="preserve"> </w:t>
      </w:r>
      <w:r>
        <w:rPr>
          <w:sz w:val="26"/>
        </w:rPr>
        <w:t>or</w:t>
      </w:r>
      <w:r>
        <w:rPr>
          <w:spacing w:val="-3"/>
          <w:sz w:val="26"/>
        </w:rPr>
        <w:t xml:space="preserve"> </w:t>
      </w:r>
      <w:r>
        <w:rPr>
          <w:sz w:val="26"/>
        </w:rPr>
        <w:t>the</w:t>
      </w:r>
      <w:r>
        <w:rPr>
          <w:spacing w:val="-7"/>
          <w:sz w:val="26"/>
        </w:rPr>
        <w:t xml:space="preserve"> </w:t>
      </w:r>
      <w:r>
        <w:rPr>
          <w:sz w:val="26"/>
        </w:rPr>
        <w:t>usage</w:t>
      </w:r>
      <w:r>
        <w:rPr>
          <w:spacing w:val="-6"/>
          <w:sz w:val="26"/>
        </w:rPr>
        <w:t xml:space="preserve"> </w:t>
      </w:r>
      <w:r>
        <w:rPr>
          <w:sz w:val="26"/>
        </w:rPr>
        <w:t>in</w:t>
      </w:r>
      <w:r>
        <w:rPr>
          <w:spacing w:val="-5"/>
          <w:sz w:val="26"/>
        </w:rPr>
        <w:t xml:space="preserve"> </w:t>
      </w:r>
      <w:r>
        <w:rPr>
          <w:sz w:val="26"/>
        </w:rPr>
        <w:t>gigabytes</w:t>
      </w:r>
      <w:r>
        <w:rPr>
          <w:spacing w:val="-8"/>
          <w:sz w:val="26"/>
        </w:rPr>
        <w:t xml:space="preserve"> </w:t>
      </w:r>
      <w:r>
        <w:rPr>
          <w:sz w:val="26"/>
        </w:rPr>
        <w:t>on</w:t>
      </w:r>
      <w:r>
        <w:rPr>
          <w:spacing w:val="-4"/>
          <w:sz w:val="26"/>
        </w:rPr>
        <w:t xml:space="preserve"> </w:t>
      </w:r>
      <w:r>
        <w:rPr>
          <w:sz w:val="26"/>
        </w:rPr>
        <w:t>the</w:t>
      </w:r>
      <w:r>
        <w:rPr>
          <w:spacing w:val="-5"/>
          <w:sz w:val="26"/>
        </w:rPr>
        <w:t xml:space="preserve"> </w:t>
      </w:r>
      <w:r>
        <w:rPr>
          <w:sz w:val="26"/>
        </w:rPr>
        <w:t>network)</w:t>
      </w:r>
    </w:p>
    <w:p w:rsidR="00227BA7" w:rsidRDefault="001B63F1" w14:paraId="5FAC00BD" w14:textId="72DA8163">
      <w:pPr>
        <w:pStyle w:val="ListParagraph"/>
        <w:numPr>
          <w:ilvl w:val="0"/>
          <w:numId w:val="4"/>
        </w:numPr>
        <w:tabs>
          <w:tab w:val="left" w:pos="1268"/>
          <w:tab w:val="left" w:pos="1270"/>
        </w:tabs>
        <w:ind w:right="1212"/>
        <w:rPr>
          <w:sz w:val="26"/>
        </w:rPr>
      </w:pPr>
      <w:r>
        <w:rPr>
          <w:sz w:val="26"/>
        </w:rPr>
        <w:t>Monthly Number of Unique User Devices Logged-in by the residents</w:t>
      </w:r>
      <w:r>
        <w:rPr>
          <w:spacing w:val="-9"/>
          <w:sz w:val="26"/>
        </w:rPr>
        <w:t xml:space="preserve"> </w:t>
      </w:r>
      <w:r>
        <w:rPr>
          <w:sz w:val="26"/>
        </w:rPr>
        <w:t>to</w:t>
      </w:r>
      <w:r w:rsidR="00227BA7">
        <w:rPr>
          <w:sz w:val="26"/>
        </w:rPr>
        <w:t xml:space="preserve"> </w:t>
      </w:r>
      <w:r>
        <w:rPr>
          <w:sz w:val="26"/>
        </w:rPr>
        <w:t>access</w:t>
      </w:r>
      <w:r>
        <w:rPr>
          <w:spacing w:val="-6"/>
          <w:sz w:val="26"/>
        </w:rPr>
        <w:t xml:space="preserve"> </w:t>
      </w:r>
      <w:r>
        <w:rPr>
          <w:sz w:val="26"/>
        </w:rPr>
        <w:t>the</w:t>
      </w:r>
      <w:r>
        <w:rPr>
          <w:spacing w:val="-6"/>
          <w:sz w:val="26"/>
        </w:rPr>
        <w:t xml:space="preserve"> </w:t>
      </w:r>
      <w:r>
        <w:rPr>
          <w:sz w:val="26"/>
        </w:rPr>
        <w:t>broadband</w:t>
      </w:r>
      <w:r>
        <w:rPr>
          <w:spacing w:val="-7"/>
          <w:sz w:val="26"/>
        </w:rPr>
        <w:t xml:space="preserve"> </w:t>
      </w:r>
      <w:r>
        <w:rPr>
          <w:sz w:val="26"/>
        </w:rPr>
        <w:t>network</w:t>
      </w:r>
      <w:r>
        <w:rPr>
          <w:spacing w:val="-6"/>
          <w:sz w:val="26"/>
        </w:rPr>
        <w:t xml:space="preserve"> </w:t>
      </w:r>
      <w:r>
        <w:rPr>
          <w:sz w:val="26"/>
        </w:rPr>
        <w:t>for</w:t>
      </w:r>
      <w:r>
        <w:rPr>
          <w:spacing w:val="-4"/>
          <w:sz w:val="26"/>
        </w:rPr>
        <w:t xml:space="preserve"> </w:t>
      </w:r>
      <w:r>
        <w:rPr>
          <w:sz w:val="26"/>
        </w:rPr>
        <w:t>internet</w:t>
      </w:r>
      <w:r>
        <w:rPr>
          <w:spacing w:val="-6"/>
          <w:sz w:val="26"/>
        </w:rPr>
        <w:t xml:space="preserve"> </w:t>
      </w:r>
      <w:r>
        <w:rPr>
          <w:sz w:val="26"/>
        </w:rPr>
        <w:t>services</w:t>
      </w:r>
    </w:p>
    <w:p w:rsidR="00BE24D9" w:rsidRDefault="00791047" w14:paraId="1BFCB5F2" w14:textId="3CCF9A9B">
      <w:pPr>
        <w:pStyle w:val="BodyText"/>
        <w:spacing w:before="317"/>
        <w:ind w:left="100" w:right="470"/>
      </w:pPr>
      <w:r>
        <w:t xml:space="preserve">Attestation that broadband service is provided at no cost. </w:t>
      </w:r>
      <w:r w:rsidR="001B63F1">
        <w:t>To</w:t>
      </w:r>
      <w:r w:rsidR="001B63F1">
        <w:rPr>
          <w:spacing w:val="-9"/>
        </w:rPr>
        <w:t xml:space="preserve"> </w:t>
      </w:r>
      <w:r w:rsidR="001B63F1">
        <w:t>support</w:t>
      </w:r>
      <w:r w:rsidR="001B63F1">
        <w:rPr>
          <w:spacing w:val="-6"/>
        </w:rPr>
        <w:t xml:space="preserve"> </w:t>
      </w:r>
      <w:r w:rsidR="001B63F1">
        <w:t>the</w:t>
      </w:r>
      <w:r w:rsidR="001B63F1">
        <w:rPr>
          <w:spacing w:val="-7"/>
        </w:rPr>
        <w:t xml:space="preserve"> </w:t>
      </w:r>
      <w:r w:rsidR="001B63F1">
        <w:t>above</w:t>
      </w:r>
      <w:r w:rsidR="001B63F1">
        <w:rPr>
          <w:spacing w:val="-6"/>
        </w:rPr>
        <w:t xml:space="preserve"> </w:t>
      </w:r>
      <w:r w:rsidR="001B63F1">
        <w:t>KPI</w:t>
      </w:r>
      <w:r w:rsidR="001B63F1">
        <w:rPr>
          <w:spacing w:val="-8"/>
        </w:rPr>
        <w:t xml:space="preserve"> </w:t>
      </w:r>
      <w:r w:rsidR="001B63F1">
        <w:t>report</w:t>
      </w:r>
      <w:r w:rsidR="001B63F1">
        <w:rPr>
          <w:spacing w:val="-7"/>
        </w:rPr>
        <w:t xml:space="preserve"> </w:t>
      </w:r>
      <w:r w:rsidR="001B63F1">
        <w:t>information,</w:t>
      </w:r>
      <w:r w:rsidR="001B63F1">
        <w:rPr>
          <w:spacing w:val="-8"/>
        </w:rPr>
        <w:t xml:space="preserve"> </w:t>
      </w:r>
      <w:r w:rsidR="001B63F1">
        <w:t>the</w:t>
      </w:r>
      <w:r w:rsidR="001B63F1">
        <w:rPr>
          <w:spacing w:val="-7"/>
        </w:rPr>
        <w:t xml:space="preserve"> </w:t>
      </w:r>
      <w:r w:rsidR="001B63F1">
        <w:t>grantee</w:t>
      </w:r>
      <w:r w:rsidR="001B63F1">
        <w:rPr>
          <w:spacing w:val="-5"/>
        </w:rPr>
        <w:t xml:space="preserve"> </w:t>
      </w:r>
      <w:r w:rsidR="001B63F1">
        <w:t>must</w:t>
      </w:r>
      <w:r w:rsidR="001B63F1">
        <w:rPr>
          <w:spacing w:val="-4"/>
        </w:rPr>
        <w:t xml:space="preserve"> </w:t>
      </w:r>
      <w:r w:rsidR="001B63F1">
        <w:t>submit</w:t>
      </w:r>
      <w:r w:rsidR="001B63F1">
        <w:rPr>
          <w:spacing w:val="-7"/>
        </w:rPr>
        <w:t xml:space="preserve"> </w:t>
      </w:r>
      <w:r w:rsidR="001B63F1">
        <w:t>the system data obtained from the network.</w:t>
      </w:r>
    </w:p>
    <w:p w:rsidR="00BE24D9" w:rsidRDefault="00BE24D9" w14:paraId="48DCB53E" w14:textId="77777777">
      <w:pPr>
        <w:pStyle w:val="BodyText"/>
        <w:spacing w:before="1"/>
      </w:pPr>
    </w:p>
    <w:p w:rsidR="00BE24D9" w:rsidRDefault="001B63F1" w14:paraId="5621EB6E" w14:textId="77777777">
      <w:pPr>
        <w:pStyle w:val="ListParagraph"/>
        <w:numPr>
          <w:ilvl w:val="0"/>
          <w:numId w:val="5"/>
        </w:numPr>
        <w:tabs>
          <w:tab w:val="left" w:pos="820"/>
        </w:tabs>
        <w:ind w:hanging="540"/>
        <w:rPr>
          <w:sz w:val="26"/>
        </w:rPr>
      </w:pPr>
      <w:r>
        <w:rPr>
          <w:sz w:val="26"/>
        </w:rPr>
        <w:t>BPHA</w:t>
      </w:r>
      <w:r>
        <w:rPr>
          <w:spacing w:val="-6"/>
          <w:sz w:val="26"/>
        </w:rPr>
        <w:t xml:space="preserve"> </w:t>
      </w:r>
      <w:r>
        <w:rPr>
          <w:sz w:val="26"/>
        </w:rPr>
        <w:t>Internet</w:t>
      </w:r>
      <w:r>
        <w:rPr>
          <w:spacing w:val="-6"/>
          <w:sz w:val="26"/>
        </w:rPr>
        <w:t xml:space="preserve"> </w:t>
      </w:r>
      <w:r>
        <w:rPr>
          <w:sz w:val="26"/>
        </w:rPr>
        <w:t>Extension</w:t>
      </w:r>
      <w:r>
        <w:rPr>
          <w:spacing w:val="-5"/>
          <w:sz w:val="26"/>
        </w:rPr>
        <w:t xml:space="preserve"> </w:t>
      </w:r>
      <w:r>
        <w:rPr>
          <w:spacing w:val="-2"/>
          <w:sz w:val="26"/>
        </w:rPr>
        <w:t>Projects</w:t>
      </w:r>
    </w:p>
    <w:p w:rsidR="00BE24D9" w:rsidRDefault="00BE24D9" w14:paraId="6E51C7FB" w14:textId="77777777">
      <w:pPr>
        <w:pStyle w:val="BodyText"/>
      </w:pPr>
    </w:p>
    <w:p w:rsidR="00BE24D9" w:rsidRDefault="001B63F1" w14:paraId="5271CD09" w14:textId="77777777">
      <w:pPr>
        <w:pStyle w:val="BodyText"/>
        <w:ind w:left="100"/>
      </w:pPr>
      <w:r>
        <w:rPr>
          <w:noProof/>
        </w:rPr>
        <mc:AlternateContent>
          <mc:Choice Requires="wps">
            <w:drawing>
              <wp:anchor distT="0" distB="0" distL="0" distR="0" simplePos="0" relativeHeight="487136768" behindDoc="1" locked="0" layoutInCell="1" allowOverlap="1" wp14:editId="5361289D" wp14:anchorId="5DE5C91C">
                <wp:simplePos x="0" y="0"/>
                <wp:positionH relativeFrom="page">
                  <wp:posOffset>1163574</wp:posOffset>
                </wp:positionH>
                <wp:positionV relativeFrom="paragraph">
                  <wp:posOffset>795267</wp:posOffset>
                </wp:positionV>
                <wp:extent cx="41275" cy="1016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75" cy="10160"/>
                        </a:xfrm>
                        <a:custGeom>
                          <a:avLst/>
                          <a:gdLst/>
                          <a:ahLst/>
                          <a:cxnLst/>
                          <a:rect l="l" t="t" r="r" b="b"/>
                          <a:pathLst>
                            <a:path w="41275" h="10160">
                              <a:moveTo>
                                <a:pt x="41147" y="0"/>
                              </a:moveTo>
                              <a:lnTo>
                                <a:pt x="0" y="0"/>
                              </a:lnTo>
                              <a:lnTo>
                                <a:pt x="0" y="9905"/>
                              </a:lnTo>
                              <a:lnTo>
                                <a:pt x="41147" y="9905"/>
                              </a:lnTo>
                              <a:lnTo>
                                <a:pt x="411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29" style="position:absolute;margin-left:91.6pt;margin-top:62.6pt;width:3.25pt;height:.8pt;z-index:-16179712;visibility:visible;mso-wrap-style:square;mso-wrap-distance-left:0;mso-wrap-distance-top:0;mso-wrap-distance-right:0;mso-wrap-distance-bottom:0;mso-position-horizontal:absolute;mso-position-horizontal-relative:page;mso-position-vertical:absolute;mso-position-vertical-relative:text;v-text-anchor:top" coordsize="41275,10160" o:spid="_x0000_s1026" fillcolor="black" stroked="f" path="m41147,l,,,9905r41147,l411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" w14:anchorId="307D9FB1">
                <v:path arrowok="t"/>
                <w10:wrap anchorx="page"/>
              </v:shape>
            </w:pict>
          </mc:Fallback>
        </mc:AlternateContent>
      </w:r>
      <w:r>
        <w:t>Upon completion of the project and before payment, the grantee must provide a signed</w:t>
      </w:r>
      <w:r>
        <w:rPr>
          <w:spacing w:val="-4"/>
        </w:rPr>
        <w:t xml:space="preserve"> </w:t>
      </w:r>
      <w:r>
        <w:t>completion</w:t>
      </w:r>
      <w:r>
        <w:rPr>
          <w:spacing w:val="-5"/>
        </w:rPr>
        <w:t xml:space="preserve"> </w:t>
      </w:r>
      <w:r>
        <w:t>form</w:t>
      </w:r>
      <w:r>
        <w:rPr>
          <w:spacing w:val="-4"/>
        </w:rPr>
        <w:t xml:space="preserve"> </w:t>
      </w:r>
      <w:r>
        <w:t>stating</w:t>
      </w:r>
      <w:r>
        <w:rPr>
          <w:spacing w:val="-4"/>
        </w:rPr>
        <w:t xml:space="preserve"> </w:t>
      </w:r>
      <w:r>
        <w:t>that</w:t>
      </w:r>
      <w:r>
        <w:rPr>
          <w:spacing w:val="-4"/>
        </w:rPr>
        <w:t xml:space="preserve"> </w:t>
      </w:r>
      <w:r>
        <w:t>the</w:t>
      </w:r>
      <w:r>
        <w:rPr>
          <w:spacing w:val="-5"/>
        </w:rPr>
        <w:t xml:space="preserve"> </w:t>
      </w:r>
      <w:r>
        <w:t>service</w:t>
      </w:r>
      <w:r>
        <w:rPr>
          <w:spacing w:val="-5"/>
        </w:rPr>
        <w:t xml:space="preserve"> </w:t>
      </w:r>
      <w:r>
        <w:t>connection</w:t>
      </w:r>
      <w:r>
        <w:rPr>
          <w:spacing w:val="-5"/>
        </w:rPr>
        <w:t xml:space="preserve"> </w:t>
      </w:r>
      <w:r>
        <w:t>has</w:t>
      </w:r>
      <w:r>
        <w:rPr>
          <w:spacing w:val="-4"/>
        </w:rPr>
        <w:t xml:space="preserve"> </w:t>
      </w:r>
      <w:r>
        <w:t>been</w:t>
      </w:r>
      <w:r>
        <w:rPr>
          <w:spacing w:val="-5"/>
        </w:rPr>
        <w:t xml:space="preserve"> </w:t>
      </w:r>
      <w:r>
        <w:t>installed</w:t>
      </w:r>
      <w:r>
        <w:rPr>
          <w:spacing w:val="-4"/>
        </w:rPr>
        <w:t xml:space="preserve"> </w:t>
      </w:r>
      <w:r>
        <w:t>and that they are receiving “Broadband Internet Access Service” and that the service has been turned on.</w:t>
      </w:r>
      <w:r>
        <w:rPr>
          <w:spacing w:val="40"/>
        </w:rPr>
        <w:t xml:space="preserve"> </w:t>
      </w:r>
      <w:r>
        <w:t>In addition, the grantee must provide the following supporting documentation:</w:t>
      </w:r>
    </w:p>
    <w:p w:rsidR="00BE24D9" w:rsidRDefault="001B63F1" w14:paraId="72D3BEFD" w14:textId="77777777">
      <w:pPr>
        <w:pStyle w:val="ListParagraph"/>
        <w:numPr>
          <w:ilvl w:val="1"/>
          <w:numId w:val="5"/>
        </w:numPr>
        <w:tabs>
          <w:tab w:val="left" w:pos="820"/>
        </w:tabs>
        <w:ind w:left="820" w:hanging="360"/>
        <w:rPr>
          <w:sz w:val="26"/>
        </w:rPr>
      </w:pPr>
      <w:r>
        <w:rPr>
          <w:sz w:val="26"/>
        </w:rPr>
        <w:t>Project</w:t>
      </w:r>
      <w:r>
        <w:rPr>
          <w:spacing w:val="-6"/>
          <w:sz w:val="26"/>
        </w:rPr>
        <w:t xml:space="preserve"> </w:t>
      </w:r>
      <w:r>
        <w:rPr>
          <w:spacing w:val="-2"/>
          <w:sz w:val="26"/>
        </w:rPr>
        <w:t>Invoice</w:t>
      </w:r>
    </w:p>
    <w:p w:rsidR="00BE24D9" w:rsidRDefault="001B63F1" w14:paraId="4052DF41" w14:textId="77777777">
      <w:pPr>
        <w:pStyle w:val="ListParagraph"/>
        <w:numPr>
          <w:ilvl w:val="1"/>
          <w:numId w:val="5"/>
        </w:numPr>
        <w:tabs>
          <w:tab w:val="left" w:pos="820"/>
        </w:tabs>
        <w:ind w:left="820" w:hanging="360"/>
        <w:rPr>
          <w:sz w:val="26"/>
        </w:rPr>
      </w:pPr>
      <w:r>
        <w:rPr>
          <w:sz w:val="26"/>
        </w:rPr>
        <w:t>As-built</w:t>
      </w:r>
      <w:r>
        <w:rPr>
          <w:spacing w:val="-4"/>
          <w:sz w:val="26"/>
        </w:rPr>
        <w:t xml:space="preserve"> </w:t>
      </w:r>
      <w:r>
        <w:rPr>
          <w:sz w:val="26"/>
        </w:rPr>
        <w:t>engineering</w:t>
      </w:r>
      <w:r>
        <w:rPr>
          <w:spacing w:val="-3"/>
          <w:sz w:val="26"/>
        </w:rPr>
        <w:t xml:space="preserve"> </w:t>
      </w:r>
      <w:r>
        <w:rPr>
          <w:sz w:val="26"/>
        </w:rPr>
        <w:t>drawings</w:t>
      </w:r>
      <w:r>
        <w:rPr>
          <w:spacing w:val="-3"/>
          <w:sz w:val="26"/>
        </w:rPr>
        <w:t xml:space="preserve"> </w:t>
      </w:r>
      <w:r>
        <w:rPr>
          <w:sz w:val="26"/>
        </w:rPr>
        <w:t>and</w:t>
      </w:r>
      <w:r>
        <w:rPr>
          <w:spacing w:val="-3"/>
          <w:sz w:val="26"/>
        </w:rPr>
        <w:t xml:space="preserve"> </w:t>
      </w:r>
      <w:r>
        <w:rPr>
          <w:spacing w:val="-2"/>
          <w:sz w:val="26"/>
        </w:rPr>
        <w:t>documentation</w:t>
      </w:r>
    </w:p>
    <w:p w:rsidR="00BE24D9" w:rsidRDefault="001B63F1" w14:paraId="464B9775" w14:textId="77777777">
      <w:pPr>
        <w:pStyle w:val="ListParagraph"/>
        <w:numPr>
          <w:ilvl w:val="1"/>
          <w:numId w:val="5"/>
        </w:numPr>
        <w:tabs>
          <w:tab w:val="left" w:pos="820"/>
        </w:tabs>
        <w:ind w:left="820" w:right="659" w:hanging="361"/>
        <w:rPr>
          <w:sz w:val="26"/>
        </w:rPr>
      </w:pPr>
      <w:r>
        <w:rPr>
          <w:sz w:val="26"/>
        </w:rPr>
        <w:t>Test</w:t>
      </w:r>
      <w:r>
        <w:rPr>
          <w:spacing w:val="-3"/>
          <w:sz w:val="26"/>
        </w:rPr>
        <w:t xml:space="preserve"> </w:t>
      </w:r>
      <w:r>
        <w:rPr>
          <w:sz w:val="26"/>
        </w:rPr>
        <w:t>results</w:t>
      </w:r>
      <w:r>
        <w:rPr>
          <w:spacing w:val="-3"/>
          <w:sz w:val="26"/>
        </w:rPr>
        <w:t xml:space="preserve"> </w:t>
      </w:r>
      <w:r>
        <w:rPr>
          <w:sz w:val="26"/>
        </w:rPr>
        <w:t>of</w:t>
      </w:r>
      <w:r>
        <w:rPr>
          <w:spacing w:val="-3"/>
          <w:sz w:val="26"/>
        </w:rPr>
        <w:t xml:space="preserve"> </w:t>
      </w:r>
      <w:r>
        <w:rPr>
          <w:sz w:val="26"/>
        </w:rPr>
        <w:t>the</w:t>
      </w:r>
      <w:r>
        <w:rPr>
          <w:spacing w:val="-4"/>
          <w:sz w:val="26"/>
        </w:rPr>
        <w:t xml:space="preserve"> </w:t>
      </w:r>
      <w:r>
        <w:rPr>
          <w:sz w:val="26"/>
        </w:rPr>
        <w:t>Calspeed</w:t>
      </w:r>
      <w:r>
        <w:rPr>
          <w:spacing w:val="-3"/>
          <w:sz w:val="26"/>
        </w:rPr>
        <w:t xml:space="preserve"> </w:t>
      </w:r>
      <w:r>
        <w:rPr>
          <w:sz w:val="26"/>
        </w:rPr>
        <w:t>test</w:t>
      </w:r>
      <w:r>
        <w:rPr>
          <w:spacing w:val="-5"/>
          <w:sz w:val="26"/>
        </w:rPr>
        <w:t xml:space="preserve"> </w:t>
      </w:r>
      <w:r>
        <w:rPr>
          <w:sz w:val="26"/>
        </w:rPr>
        <w:t>(or</w:t>
      </w:r>
      <w:r>
        <w:rPr>
          <w:spacing w:val="-3"/>
          <w:sz w:val="26"/>
        </w:rPr>
        <w:t xml:space="preserve"> </w:t>
      </w:r>
      <w:r>
        <w:rPr>
          <w:sz w:val="26"/>
        </w:rPr>
        <w:t>other</w:t>
      </w:r>
      <w:r>
        <w:rPr>
          <w:spacing w:val="-3"/>
          <w:sz w:val="26"/>
        </w:rPr>
        <w:t xml:space="preserve"> </w:t>
      </w:r>
      <w:r>
        <w:rPr>
          <w:sz w:val="26"/>
        </w:rPr>
        <w:t>commercially</w:t>
      </w:r>
      <w:r>
        <w:rPr>
          <w:spacing w:val="-4"/>
          <w:sz w:val="26"/>
        </w:rPr>
        <w:t xml:space="preserve"> </w:t>
      </w:r>
      <w:r>
        <w:rPr>
          <w:sz w:val="26"/>
        </w:rPr>
        <w:t>available</w:t>
      </w:r>
      <w:r>
        <w:rPr>
          <w:spacing w:val="-4"/>
          <w:sz w:val="26"/>
        </w:rPr>
        <w:t xml:space="preserve"> </w:t>
      </w:r>
      <w:r>
        <w:rPr>
          <w:sz w:val="26"/>
        </w:rPr>
        <w:t>speed tests, e.g.,</w:t>
      </w:r>
      <w:r>
        <w:rPr>
          <w:spacing w:val="-1"/>
          <w:sz w:val="26"/>
        </w:rPr>
        <w:t xml:space="preserve"> </w:t>
      </w:r>
      <w:hyperlink r:id="rId59">
        <w:r>
          <w:rPr>
            <w:color w:val="0462C1"/>
            <w:sz w:val="26"/>
            <w:u w:val="single" w:color="0462C1"/>
          </w:rPr>
          <w:t>https://speedof.me</w:t>
        </w:r>
      </w:hyperlink>
      <w:r>
        <w:rPr>
          <w:sz w:val="26"/>
        </w:rPr>
        <w:t>) to show actual speeds conducted at the network interface device of the grantee’s MPOE, which demonstrates meeting or exceeding the “State-standard.”</w:t>
      </w:r>
    </w:p>
    <w:p w:rsidR="00BE24D9" w:rsidRDefault="001B63F1" w14:paraId="5CFE2AFC" w14:textId="77777777">
      <w:pPr>
        <w:pStyle w:val="BodyText"/>
        <w:spacing w:before="268"/>
        <w:ind w:left="100" w:right="223"/>
      </w:pPr>
      <w:r>
        <w:t>Additional</w:t>
      </w:r>
      <w:r>
        <w:rPr>
          <w:spacing w:val="-5"/>
        </w:rPr>
        <w:t xml:space="preserve"> </w:t>
      </w:r>
      <w:r>
        <w:t>instructions</w:t>
      </w:r>
      <w:r>
        <w:rPr>
          <w:spacing w:val="-4"/>
        </w:rPr>
        <w:t xml:space="preserve"> </w:t>
      </w:r>
      <w:r>
        <w:t>and</w:t>
      </w:r>
      <w:r>
        <w:rPr>
          <w:spacing w:val="-4"/>
        </w:rPr>
        <w:t xml:space="preserve"> </w:t>
      </w:r>
      <w:r>
        <w:t>application</w:t>
      </w:r>
      <w:r>
        <w:rPr>
          <w:spacing w:val="-5"/>
        </w:rPr>
        <w:t xml:space="preserve"> </w:t>
      </w:r>
      <w:r>
        <w:t>materials</w:t>
      </w:r>
      <w:r>
        <w:rPr>
          <w:spacing w:val="-5"/>
        </w:rPr>
        <w:t xml:space="preserve"> </w:t>
      </w:r>
      <w:r>
        <w:t>are</w:t>
      </w:r>
      <w:r>
        <w:rPr>
          <w:spacing w:val="-4"/>
        </w:rPr>
        <w:t xml:space="preserve"> </w:t>
      </w:r>
      <w:r>
        <w:t>provided</w:t>
      </w:r>
      <w:r>
        <w:rPr>
          <w:spacing w:val="-4"/>
        </w:rPr>
        <w:t xml:space="preserve"> </w:t>
      </w:r>
      <w:r>
        <w:t>on</w:t>
      </w:r>
      <w:r>
        <w:rPr>
          <w:spacing w:val="-5"/>
        </w:rPr>
        <w:t xml:space="preserve"> </w:t>
      </w:r>
      <w:r>
        <w:t>the</w:t>
      </w:r>
      <w:r>
        <w:rPr>
          <w:spacing w:val="-4"/>
        </w:rPr>
        <w:t xml:space="preserve"> </w:t>
      </w:r>
      <w:r>
        <w:t>CPUC website on the CASF BPHA webpages.</w:t>
      </w:r>
    </w:p>
    <w:p w:rsidR="00BE24D9" w:rsidRDefault="00BE24D9" w14:paraId="1DC3EA54" w14:textId="77777777">
      <w:pPr>
        <w:pStyle w:val="BodyText"/>
        <w:spacing w:before="1"/>
      </w:pPr>
    </w:p>
    <w:p w:rsidR="00BE24D9" w:rsidRDefault="001B63F1" w14:paraId="000157C2" w14:textId="77777777">
      <w:pPr>
        <w:pStyle w:val="Heading1"/>
        <w:numPr>
          <w:ilvl w:val="0"/>
          <w:numId w:val="20"/>
        </w:numPr>
        <w:tabs>
          <w:tab w:val="left" w:pos="820"/>
        </w:tabs>
        <w:spacing w:before="1"/>
        <w:ind w:hanging="720"/>
      </w:pPr>
      <w:r>
        <w:t>Sale</w:t>
      </w:r>
      <w:r>
        <w:rPr>
          <w:spacing w:val="-3"/>
        </w:rPr>
        <w:t xml:space="preserve"> </w:t>
      </w:r>
      <w:r>
        <w:t>or</w:t>
      </w:r>
      <w:r>
        <w:rPr>
          <w:spacing w:val="-3"/>
        </w:rPr>
        <w:t xml:space="preserve"> </w:t>
      </w:r>
      <w:r>
        <w:t>Transfer</w:t>
      </w:r>
      <w:r>
        <w:rPr>
          <w:spacing w:val="-3"/>
        </w:rPr>
        <w:t xml:space="preserve"> </w:t>
      </w:r>
      <w:r>
        <w:t>of</w:t>
      </w:r>
      <w:r>
        <w:rPr>
          <w:spacing w:val="-3"/>
        </w:rPr>
        <w:t xml:space="preserve"> </w:t>
      </w:r>
      <w:r>
        <w:rPr>
          <w:spacing w:val="-2"/>
        </w:rPr>
        <w:t>Assets</w:t>
      </w:r>
    </w:p>
    <w:p w:rsidR="00BE24D9" w:rsidRDefault="00BE24D9" w14:paraId="4E906CA4" w14:textId="77777777">
      <w:pPr>
        <w:pStyle w:val="BodyText"/>
        <w:spacing w:before="124"/>
        <w:rPr>
          <w:b/>
        </w:rPr>
      </w:pPr>
    </w:p>
    <w:p w:rsidR="00BE24D9" w:rsidRDefault="001B63F1" w14:paraId="15A4AE24" w14:textId="77777777">
      <w:pPr>
        <w:pStyle w:val="ListParagraph"/>
        <w:numPr>
          <w:ilvl w:val="0"/>
          <w:numId w:val="3"/>
        </w:numPr>
        <w:tabs>
          <w:tab w:val="left" w:pos="820"/>
        </w:tabs>
        <w:ind w:hanging="630"/>
        <w:jc w:val="left"/>
        <w:rPr>
          <w:sz w:val="26"/>
        </w:rPr>
      </w:pPr>
      <w:r>
        <w:rPr>
          <w:sz w:val="26"/>
        </w:rPr>
        <w:t>BPHA</w:t>
      </w:r>
      <w:r>
        <w:rPr>
          <w:spacing w:val="-3"/>
          <w:sz w:val="26"/>
        </w:rPr>
        <w:t xml:space="preserve"> </w:t>
      </w:r>
      <w:r>
        <w:rPr>
          <w:sz w:val="26"/>
        </w:rPr>
        <w:t>Infrastructure</w:t>
      </w:r>
      <w:r>
        <w:rPr>
          <w:spacing w:val="-2"/>
          <w:sz w:val="26"/>
        </w:rPr>
        <w:t xml:space="preserve"> Projects</w:t>
      </w:r>
    </w:p>
    <w:p w:rsidR="00BE24D9" w:rsidRDefault="00BE24D9" w14:paraId="69B96541" w14:textId="77777777">
      <w:pPr>
        <w:pStyle w:val="BodyText"/>
        <w:spacing w:before="1"/>
      </w:pPr>
    </w:p>
    <w:p w:rsidR="00BE24D9" w:rsidRDefault="001B63F1" w14:paraId="086E6813" w14:textId="5218C038">
      <w:pPr>
        <w:pStyle w:val="BodyText"/>
        <w:ind w:left="100" w:right="169"/>
      </w:pPr>
      <w:r>
        <w:t>Grantees</w:t>
      </w:r>
      <w:r>
        <w:rPr>
          <w:spacing w:val="-5"/>
        </w:rPr>
        <w:t xml:space="preserve"> </w:t>
      </w:r>
      <w:r>
        <w:t>with</w:t>
      </w:r>
      <w:r>
        <w:rPr>
          <w:spacing w:val="-7"/>
        </w:rPr>
        <w:t xml:space="preserve"> </w:t>
      </w:r>
      <w:r>
        <w:t>BPHA</w:t>
      </w:r>
      <w:r>
        <w:rPr>
          <w:spacing w:val="-6"/>
        </w:rPr>
        <w:t xml:space="preserve"> </w:t>
      </w:r>
      <w:r>
        <w:t>Infrastructure</w:t>
      </w:r>
      <w:r>
        <w:rPr>
          <w:spacing w:val="-7"/>
        </w:rPr>
        <w:t xml:space="preserve"> </w:t>
      </w:r>
      <w:r>
        <w:t>projects</w:t>
      </w:r>
      <w:r>
        <w:rPr>
          <w:spacing w:val="-7"/>
        </w:rPr>
        <w:t xml:space="preserve"> </w:t>
      </w:r>
      <w:r>
        <w:t>must</w:t>
      </w:r>
      <w:r>
        <w:rPr>
          <w:spacing w:val="-6"/>
        </w:rPr>
        <w:t xml:space="preserve"> </w:t>
      </w:r>
      <w:r>
        <w:t>notify</w:t>
      </w:r>
      <w:r>
        <w:rPr>
          <w:spacing w:val="-1"/>
        </w:rPr>
        <w:t xml:space="preserve"> </w:t>
      </w:r>
      <w:r>
        <w:t>the</w:t>
      </w:r>
      <w:r>
        <w:rPr>
          <w:spacing w:val="-5"/>
        </w:rPr>
        <w:t xml:space="preserve"> </w:t>
      </w:r>
      <w:r>
        <w:t>Commission</w:t>
      </w:r>
      <w:r>
        <w:rPr>
          <w:spacing w:val="-3"/>
        </w:rPr>
        <w:t xml:space="preserve"> </w:t>
      </w:r>
      <w:r>
        <w:t>about any proposed sale or transfer of ownership of the project property that occurs prior to the completion of the five-year requirement.</w:t>
      </w:r>
      <w:r>
        <w:rPr>
          <w:spacing w:val="40"/>
        </w:rPr>
        <w:t xml:space="preserve"> </w:t>
      </w:r>
      <w:r>
        <w:t>The grantee must require the new owner to assume grant obligations of operating and maintaining the broadband</w:t>
      </w:r>
      <w:r w:rsidR="0030539A">
        <w:t xml:space="preserve"> </w:t>
      </w:r>
      <w:r>
        <w:t>internet services for the remaining period of the five years term.</w:t>
      </w:r>
      <w:r>
        <w:rPr>
          <w:spacing w:val="40"/>
        </w:rPr>
        <w:t xml:space="preserve"> </w:t>
      </w:r>
      <w:r>
        <w:t>The grantee</w:t>
      </w:r>
      <w:r>
        <w:rPr>
          <w:spacing w:val="-2"/>
        </w:rPr>
        <w:t xml:space="preserve"> </w:t>
      </w:r>
      <w:r>
        <w:t>shall</w:t>
      </w:r>
      <w:r>
        <w:rPr>
          <w:spacing w:val="-3"/>
        </w:rPr>
        <w:t xml:space="preserve"> </w:t>
      </w:r>
      <w:r>
        <w:t>notify</w:t>
      </w:r>
      <w:r>
        <w:rPr>
          <w:spacing w:val="-3"/>
        </w:rPr>
        <w:t xml:space="preserve"> </w:t>
      </w:r>
      <w:r>
        <w:t>the</w:t>
      </w:r>
      <w:r>
        <w:rPr>
          <w:spacing w:val="-3"/>
        </w:rPr>
        <w:t xml:space="preserve"> </w:t>
      </w:r>
      <w:r>
        <w:t>Director</w:t>
      </w:r>
      <w:r>
        <w:rPr>
          <w:spacing w:val="-3"/>
        </w:rPr>
        <w:t xml:space="preserve"> </w:t>
      </w:r>
      <w:r>
        <w:t>of</w:t>
      </w:r>
      <w:r>
        <w:rPr>
          <w:spacing w:val="-4"/>
        </w:rPr>
        <w:t xml:space="preserve"> </w:t>
      </w:r>
      <w:r>
        <w:t>the</w:t>
      </w:r>
      <w:r>
        <w:rPr>
          <w:spacing w:val="-3"/>
        </w:rPr>
        <w:t xml:space="preserve"> </w:t>
      </w:r>
      <w:r>
        <w:t>Communication's</w:t>
      </w:r>
      <w:r>
        <w:rPr>
          <w:spacing w:val="-4"/>
        </w:rPr>
        <w:t xml:space="preserve"> </w:t>
      </w:r>
      <w:r>
        <w:t>Division</w:t>
      </w:r>
      <w:r>
        <w:rPr>
          <w:spacing w:val="-4"/>
        </w:rPr>
        <w:t xml:space="preserve"> </w:t>
      </w:r>
      <w:r>
        <w:t>in</w:t>
      </w:r>
      <w:r>
        <w:rPr>
          <w:spacing w:val="-4"/>
        </w:rPr>
        <w:t xml:space="preserve"> </w:t>
      </w:r>
      <w:r>
        <w:t>writing</w:t>
      </w:r>
      <w:r>
        <w:rPr>
          <w:spacing w:val="-3"/>
        </w:rPr>
        <w:t xml:space="preserve"> </w:t>
      </w:r>
      <w:r>
        <w:t>of</w:t>
      </w:r>
      <w:r>
        <w:rPr>
          <w:spacing w:val="-3"/>
        </w:rPr>
        <w:t xml:space="preserve"> </w:t>
      </w:r>
      <w:r>
        <w:t>its intent</w:t>
      </w:r>
      <w:r w:rsidR="0030539A">
        <w:t xml:space="preserve"> </w:t>
      </w:r>
      <w:r>
        <w:t xml:space="preserve">to sell or transfer its assets within five days of becoming aware of these </w:t>
      </w:r>
      <w:r>
        <w:rPr>
          <w:spacing w:val="-2"/>
        </w:rPr>
        <w:lastRenderedPageBreak/>
        <w:t>plans.</w:t>
      </w:r>
    </w:p>
    <w:p w:rsidR="00BE24D9" w:rsidRDefault="00BE24D9" w14:paraId="0E9B653E" w14:textId="77777777">
      <w:pPr>
        <w:sectPr w:rsidR="00BE24D9" w:rsidSect="00F568C3">
          <w:pgSz w:w="12240" w:h="15840"/>
          <w:pgMar w:top="1320" w:right="1260" w:bottom="1340" w:left="1340" w:header="729" w:footer="1155" w:gutter="0"/>
          <w:cols w:space="720"/>
        </w:sectPr>
      </w:pPr>
    </w:p>
    <w:p w:rsidR="00BE24D9" w:rsidRDefault="001B63F1" w14:paraId="7A87A1CF" w14:textId="77777777">
      <w:pPr>
        <w:pStyle w:val="BodyText"/>
        <w:spacing w:before="101"/>
        <w:ind w:left="100" w:right="413"/>
      </w:pPr>
      <w:r>
        <w:lastRenderedPageBreak/>
        <w:t>The grantee shall also provide documentation, including an affidavit, stating that the new entity or owner will take full responsibility and ownership to comply</w:t>
      </w:r>
      <w:r>
        <w:rPr>
          <w:spacing w:val="-2"/>
        </w:rPr>
        <w:t xml:space="preserve"> </w:t>
      </w:r>
      <w:r>
        <w:t>with</w:t>
      </w:r>
      <w:r>
        <w:rPr>
          <w:spacing w:val="-3"/>
        </w:rPr>
        <w:t xml:space="preserve"> </w:t>
      </w:r>
      <w:r>
        <w:t>the</w:t>
      </w:r>
      <w:r>
        <w:rPr>
          <w:spacing w:val="-3"/>
        </w:rPr>
        <w:t xml:space="preserve"> </w:t>
      </w:r>
      <w:r>
        <w:t>terms</w:t>
      </w:r>
      <w:r>
        <w:rPr>
          <w:spacing w:val="-3"/>
        </w:rPr>
        <w:t xml:space="preserve"> </w:t>
      </w:r>
      <w:r>
        <w:t>of</w:t>
      </w:r>
      <w:r>
        <w:rPr>
          <w:spacing w:val="-4"/>
        </w:rPr>
        <w:t xml:space="preserve"> </w:t>
      </w:r>
      <w:r>
        <w:t>the</w:t>
      </w:r>
      <w:r>
        <w:rPr>
          <w:spacing w:val="-3"/>
        </w:rPr>
        <w:t xml:space="preserve"> </w:t>
      </w:r>
      <w:r>
        <w:t>CASF</w:t>
      </w:r>
      <w:r>
        <w:rPr>
          <w:spacing w:val="-3"/>
        </w:rPr>
        <w:t xml:space="preserve"> </w:t>
      </w:r>
      <w:r>
        <w:t>grant</w:t>
      </w:r>
      <w:r>
        <w:rPr>
          <w:spacing w:val="-4"/>
        </w:rPr>
        <w:t xml:space="preserve"> </w:t>
      </w:r>
      <w:r>
        <w:t>award.</w:t>
      </w:r>
      <w:r>
        <w:rPr>
          <w:spacing w:val="40"/>
        </w:rPr>
        <w:t xml:space="preserve"> </w:t>
      </w:r>
      <w:r>
        <w:t>The</w:t>
      </w:r>
      <w:r>
        <w:rPr>
          <w:spacing w:val="-3"/>
        </w:rPr>
        <w:t xml:space="preserve"> </w:t>
      </w:r>
      <w:r>
        <w:t>new</w:t>
      </w:r>
      <w:r>
        <w:rPr>
          <w:spacing w:val="-3"/>
        </w:rPr>
        <w:t xml:space="preserve"> </w:t>
      </w:r>
      <w:r>
        <w:t>entity</w:t>
      </w:r>
      <w:r>
        <w:rPr>
          <w:spacing w:val="-3"/>
        </w:rPr>
        <w:t xml:space="preserve"> </w:t>
      </w:r>
      <w:r>
        <w:t>shall</w:t>
      </w:r>
      <w:r>
        <w:rPr>
          <w:spacing w:val="-4"/>
        </w:rPr>
        <w:t xml:space="preserve"> </w:t>
      </w:r>
      <w:r>
        <w:t>agree</w:t>
      </w:r>
      <w:r>
        <w:rPr>
          <w:spacing w:val="-3"/>
        </w:rPr>
        <w:t xml:space="preserve"> </w:t>
      </w:r>
      <w:r>
        <w:t>in writing to such.</w:t>
      </w:r>
    </w:p>
    <w:p w:rsidR="00BE24D9" w:rsidRDefault="00BE24D9" w14:paraId="40577B6F" w14:textId="77777777">
      <w:pPr>
        <w:pStyle w:val="BodyText"/>
        <w:spacing w:before="1"/>
      </w:pPr>
    </w:p>
    <w:p w:rsidR="00BE24D9" w:rsidRDefault="001B63F1" w14:paraId="77272744" w14:textId="77777777">
      <w:pPr>
        <w:pStyle w:val="ListParagraph"/>
        <w:numPr>
          <w:ilvl w:val="0"/>
          <w:numId w:val="3"/>
        </w:numPr>
        <w:tabs>
          <w:tab w:val="left" w:pos="820"/>
        </w:tabs>
        <w:ind w:hanging="720"/>
        <w:jc w:val="left"/>
        <w:rPr>
          <w:sz w:val="26"/>
        </w:rPr>
      </w:pPr>
      <w:r>
        <w:rPr>
          <w:sz w:val="26"/>
        </w:rPr>
        <w:t>BPHA</w:t>
      </w:r>
      <w:r>
        <w:rPr>
          <w:spacing w:val="-6"/>
          <w:sz w:val="26"/>
        </w:rPr>
        <w:t xml:space="preserve"> </w:t>
      </w:r>
      <w:r>
        <w:rPr>
          <w:sz w:val="26"/>
        </w:rPr>
        <w:t>Internet</w:t>
      </w:r>
      <w:r>
        <w:rPr>
          <w:spacing w:val="-5"/>
          <w:sz w:val="26"/>
        </w:rPr>
        <w:t xml:space="preserve"> </w:t>
      </w:r>
      <w:r>
        <w:rPr>
          <w:sz w:val="26"/>
        </w:rPr>
        <w:t>Extension</w:t>
      </w:r>
      <w:r>
        <w:rPr>
          <w:spacing w:val="-5"/>
          <w:sz w:val="26"/>
        </w:rPr>
        <w:t xml:space="preserve"> </w:t>
      </w:r>
      <w:r>
        <w:rPr>
          <w:spacing w:val="-2"/>
          <w:sz w:val="26"/>
        </w:rPr>
        <w:t>Projects</w:t>
      </w:r>
    </w:p>
    <w:p w:rsidR="00BE24D9" w:rsidRDefault="00BE24D9" w14:paraId="341A42A8" w14:textId="77777777">
      <w:pPr>
        <w:pStyle w:val="BodyText"/>
        <w:spacing w:before="162"/>
      </w:pPr>
    </w:p>
    <w:p w:rsidR="00BE24D9" w:rsidRDefault="001B63F1" w14:paraId="6E7BF0AF" w14:textId="77777777">
      <w:pPr>
        <w:pStyle w:val="Heading1"/>
        <w:ind w:left="100" w:firstLine="0"/>
      </w:pPr>
      <w:r>
        <w:t>Construction</w:t>
      </w:r>
      <w:r>
        <w:rPr>
          <w:spacing w:val="-8"/>
        </w:rPr>
        <w:t xml:space="preserve"> </w:t>
      </w:r>
      <w:r>
        <w:rPr>
          <w:spacing w:val="-2"/>
        </w:rPr>
        <w:t>Phase</w:t>
      </w:r>
    </w:p>
    <w:p w:rsidR="00BE24D9" w:rsidRDefault="00BE24D9" w14:paraId="23CD589F" w14:textId="77777777">
      <w:pPr>
        <w:pStyle w:val="BodyText"/>
        <w:rPr>
          <w:b/>
        </w:rPr>
      </w:pPr>
    </w:p>
    <w:p w:rsidR="00BE24D9" w:rsidRDefault="001B63F1" w14:paraId="17CD86BC" w14:textId="77777777">
      <w:pPr>
        <w:pStyle w:val="BodyText"/>
        <w:ind w:left="100" w:right="349"/>
      </w:pPr>
      <w:r>
        <w:t>A grantee must notify the Commission within five days of determining that the grantee is planning to sell or transfer its assets.</w:t>
      </w:r>
      <w:r>
        <w:rPr>
          <w:spacing w:val="40"/>
        </w:rPr>
        <w:t xml:space="preserve"> </w:t>
      </w:r>
      <w:r>
        <w:t>The grantee shall notify the Director of the Commission’s Communications Division in writing of its intent to sell or transfer company assets within five days of becoming aware of these plans.</w:t>
      </w:r>
      <w:r>
        <w:rPr>
          <w:spacing w:val="40"/>
        </w:rPr>
        <w:t xml:space="preserve"> </w:t>
      </w:r>
      <w:r>
        <w:t>The grantee shall also provide documentation, including an affidavit, stating</w:t>
      </w:r>
      <w:r>
        <w:rPr>
          <w:spacing w:val="-3"/>
        </w:rPr>
        <w:t xml:space="preserve"> </w:t>
      </w:r>
      <w:r>
        <w:t>that</w:t>
      </w:r>
      <w:r>
        <w:rPr>
          <w:spacing w:val="-3"/>
        </w:rPr>
        <w:t xml:space="preserve"> </w:t>
      </w:r>
      <w:r>
        <w:t>the</w:t>
      </w:r>
      <w:r>
        <w:rPr>
          <w:spacing w:val="-4"/>
        </w:rPr>
        <w:t xml:space="preserve"> </w:t>
      </w:r>
      <w:r>
        <w:t>new</w:t>
      </w:r>
      <w:r>
        <w:rPr>
          <w:spacing w:val="-5"/>
        </w:rPr>
        <w:t xml:space="preserve"> </w:t>
      </w:r>
      <w:r>
        <w:t>entity</w:t>
      </w:r>
      <w:r>
        <w:rPr>
          <w:spacing w:val="-3"/>
        </w:rPr>
        <w:t xml:space="preserve"> </w:t>
      </w:r>
      <w:r>
        <w:t>will</w:t>
      </w:r>
      <w:r>
        <w:rPr>
          <w:spacing w:val="-5"/>
        </w:rPr>
        <w:t xml:space="preserve"> </w:t>
      </w:r>
      <w:r>
        <w:t>take</w:t>
      </w:r>
      <w:r>
        <w:rPr>
          <w:spacing w:val="-3"/>
        </w:rPr>
        <w:t xml:space="preserve"> </w:t>
      </w:r>
      <w:r>
        <w:t>full</w:t>
      </w:r>
      <w:r>
        <w:rPr>
          <w:spacing w:val="-4"/>
        </w:rPr>
        <w:t xml:space="preserve"> </w:t>
      </w:r>
      <w:r>
        <w:t>responsibility</w:t>
      </w:r>
      <w:r>
        <w:rPr>
          <w:spacing w:val="-3"/>
        </w:rPr>
        <w:t xml:space="preserve"> </w:t>
      </w:r>
      <w:r>
        <w:t>and</w:t>
      </w:r>
      <w:r>
        <w:rPr>
          <w:spacing w:val="-3"/>
        </w:rPr>
        <w:t xml:space="preserve"> </w:t>
      </w:r>
      <w:r>
        <w:t>ownership</w:t>
      </w:r>
      <w:r>
        <w:rPr>
          <w:spacing w:val="-4"/>
        </w:rPr>
        <w:t xml:space="preserve"> </w:t>
      </w:r>
      <w:r>
        <w:t>to</w:t>
      </w:r>
      <w:r>
        <w:rPr>
          <w:spacing w:val="-3"/>
        </w:rPr>
        <w:t xml:space="preserve"> </w:t>
      </w:r>
      <w:r>
        <w:t>comply with the requirements of the BPHA award.</w:t>
      </w:r>
      <w:r>
        <w:rPr>
          <w:spacing w:val="40"/>
        </w:rPr>
        <w:t xml:space="preserve"> </w:t>
      </w:r>
      <w:r>
        <w:t>The new entity shall agree in writing to such.</w:t>
      </w:r>
      <w:r>
        <w:rPr>
          <w:spacing w:val="40"/>
        </w:rPr>
        <w:t xml:space="preserve"> </w:t>
      </w:r>
      <w:r>
        <w:t>The grantee shall provide the Commission with any necessary documents requested in its review of the transfer.</w:t>
      </w:r>
      <w:r>
        <w:rPr>
          <w:spacing w:val="40"/>
        </w:rPr>
        <w:t xml:space="preserve"> </w:t>
      </w:r>
      <w:r>
        <w:t>This will include all documents that are generally required of all entities applying for the BPHA grant.</w:t>
      </w:r>
      <w:r>
        <w:rPr>
          <w:spacing w:val="40"/>
        </w:rPr>
        <w:t xml:space="preserve"> </w:t>
      </w:r>
      <w:r>
        <w:t>The grantee shall not transfer BPHA funds or the built portion of the project to the new entity prior to Commission approval via a resolution/order. If the Commission does not provide approval, it will rescind the grant.</w:t>
      </w:r>
    </w:p>
    <w:p w:rsidR="00BE24D9" w:rsidRDefault="00BE24D9" w14:paraId="42B68BE6" w14:textId="77777777">
      <w:pPr>
        <w:pStyle w:val="BodyText"/>
      </w:pPr>
    </w:p>
    <w:p w:rsidR="00BE24D9" w:rsidRDefault="001B63F1" w14:paraId="7021D9D5" w14:textId="77777777">
      <w:pPr>
        <w:pStyle w:val="Heading1"/>
        <w:spacing w:line="313" w:lineRule="exact"/>
        <w:ind w:left="100" w:firstLine="0"/>
      </w:pPr>
      <w:r>
        <w:t>Post-Construction</w:t>
      </w:r>
      <w:r>
        <w:rPr>
          <w:spacing w:val="-9"/>
        </w:rPr>
        <w:t xml:space="preserve"> </w:t>
      </w:r>
      <w:r>
        <w:rPr>
          <w:spacing w:val="-2"/>
        </w:rPr>
        <w:t>Phase</w:t>
      </w:r>
    </w:p>
    <w:p w:rsidR="00BE24D9" w:rsidRDefault="001B63F1" w14:paraId="5DAEB411" w14:textId="77777777">
      <w:pPr>
        <w:pStyle w:val="BodyText"/>
        <w:ind w:left="100" w:right="223"/>
      </w:pPr>
      <w:r>
        <w:t>For three years after project completion, a grantee must notify the Commission within five days of determining that the grantee is planning to sell or transfer its assets.</w:t>
      </w:r>
      <w:r>
        <w:rPr>
          <w:spacing w:val="40"/>
        </w:rPr>
        <w:t xml:space="preserve"> </w:t>
      </w:r>
      <w:r>
        <w:t>The grantee shall notify the Director of the Commission’s Communications Division in writing of their intent to sell or transfer company assets within five days of becoming aware of these plans.</w:t>
      </w:r>
      <w:r>
        <w:rPr>
          <w:spacing w:val="40"/>
        </w:rPr>
        <w:t xml:space="preserve"> </w:t>
      </w:r>
      <w:r>
        <w:t>The grantee shall also provide documentation, including an affidavit, stating that the new entity will take full responsibility and ownership to comply with the requirements of the BPHA</w:t>
      </w:r>
      <w:r>
        <w:rPr>
          <w:spacing w:val="-2"/>
        </w:rPr>
        <w:t xml:space="preserve"> </w:t>
      </w:r>
      <w:r>
        <w:t>grant.</w:t>
      </w:r>
      <w:r>
        <w:rPr>
          <w:spacing w:val="40"/>
        </w:rPr>
        <w:t xml:space="preserve"> </w:t>
      </w:r>
      <w:r>
        <w:t>The</w:t>
      </w:r>
      <w:r>
        <w:rPr>
          <w:spacing w:val="-2"/>
        </w:rPr>
        <w:t xml:space="preserve"> </w:t>
      </w:r>
      <w:r>
        <w:t>new</w:t>
      </w:r>
      <w:r>
        <w:rPr>
          <w:spacing w:val="-3"/>
        </w:rPr>
        <w:t xml:space="preserve"> </w:t>
      </w:r>
      <w:r>
        <w:t>entity</w:t>
      </w:r>
      <w:r>
        <w:rPr>
          <w:spacing w:val="-2"/>
        </w:rPr>
        <w:t xml:space="preserve"> </w:t>
      </w:r>
      <w:r>
        <w:t>shall</w:t>
      </w:r>
      <w:r>
        <w:rPr>
          <w:spacing w:val="-3"/>
        </w:rPr>
        <w:t xml:space="preserve"> </w:t>
      </w:r>
      <w:r>
        <w:t>agree</w:t>
      </w:r>
      <w:r>
        <w:rPr>
          <w:spacing w:val="-4"/>
        </w:rPr>
        <w:t xml:space="preserve"> </w:t>
      </w:r>
      <w:r>
        <w:t>in</w:t>
      </w:r>
      <w:r>
        <w:rPr>
          <w:spacing w:val="-3"/>
        </w:rPr>
        <w:t xml:space="preserve"> </w:t>
      </w:r>
      <w:r>
        <w:t>writing</w:t>
      </w:r>
      <w:r>
        <w:rPr>
          <w:spacing w:val="-3"/>
        </w:rPr>
        <w:t xml:space="preserve"> </w:t>
      </w:r>
      <w:r>
        <w:t>to</w:t>
      </w:r>
      <w:r>
        <w:rPr>
          <w:spacing w:val="-2"/>
        </w:rPr>
        <w:t xml:space="preserve"> </w:t>
      </w:r>
      <w:r>
        <w:t>such.</w:t>
      </w:r>
      <w:r>
        <w:rPr>
          <w:spacing w:val="-3"/>
        </w:rPr>
        <w:t xml:space="preserve"> </w:t>
      </w:r>
      <w:r>
        <w:t>Additionally,</w:t>
      </w:r>
      <w:r>
        <w:rPr>
          <w:spacing w:val="-2"/>
        </w:rPr>
        <w:t xml:space="preserve"> </w:t>
      </w:r>
      <w:r>
        <w:t>in</w:t>
      </w:r>
      <w:r>
        <w:rPr>
          <w:spacing w:val="-3"/>
        </w:rPr>
        <w:t xml:space="preserve"> </w:t>
      </w:r>
      <w:r>
        <w:t xml:space="preserve">such cases the grant recipients must submit a Tier 2 Advice Letter with the following </w:t>
      </w:r>
      <w:r>
        <w:rPr>
          <w:spacing w:val="-2"/>
        </w:rPr>
        <w:t>information:</w:t>
      </w:r>
    </w:p>
    <w:p w:rsidR="00BE24D9" w:rsidRDefault="001B63F1" w14:paraId="123EDB67" w14:textId="77777777">
      <w:pPr>
        <w:pStyle w:val="BodyText"/>
        <w:spacing w:before="1" w:line="323" w:lineRule="exact"/>
        <w:ind w:left="820"/>
      </w:pPr>
      <w:r>
        <w:t>•Purchase</w:t>
      </w:r>
      <w:r>
        <w:rPr>
          <w:spacing w:val="-3"/>
        </w:rPr>
        <w:t xml:space="preserve"> </w:t>
      </w:r>
      <w:r>
        <w:rPr>
          <w:spacing w:val="-2"/>
        </w:rPr>
        <w:t>price;</w:t>
      </w:r>
    </w:p>
    <w:p w:rsidR="00BE24D9" w:rsidRDefault="001B63F1" w14:paraId="1073AF20" w14:textId="77777777">
      <w:pPr>
        <w:pStyle w:val="BodyText"/>
        <w:spacing w:line="323" w:lineRule="exact"/>
        <w:ind w:left="820"/>
      </w:pPr>
      <w:r>
        <w:t>•Copy</w:t>
      </w:r>
      <w:r>
        <w:rPr>
          <w:spacing w:val="-3"/>
        </w:rPr>
        <w:t xml:space="preserve"> </w:t>
      </w:r>
      <w:r>
        <w:t>of</w:t>
      </w:r>
      <w:r>
        <w:rPr>
          <w:spacing w:val="-2"/>
        </w:rPr>
        <w:t xml:space="preserve"> </w:t>
      </w:r>
      <w:r>
        <w:t>the</w:t>
      </w:r>
      <w:r>
        <w:rPr>
          <w:spacing w:val="-2"/>
        </w:rPr>
        <w:t xml:space="preserve"> agreement;</w:t>
      </w:r>
    </w:p>
    <w:p w:rsidR="00BE24D9" w:rsidRDefault="001B63F1" w14:paraId="411214A6" w14:textId="77777777">
      <w:pPr>
        <w:pStyle w:val="BodyText"/>
        <w:ind w:left="820"/>
      </w:pPr>
      <w:r>
        <w:t>•Binding</w:t>
      </w:r>
      <w:r>
        <w:rPr>
          <w:spacing w:val="-3"/>
        </w:rPr>
        <w:t xml:space="preserve"> </w:t>
      </w:r>
      <w:r>
        <w:t>agreement</w:t>
      </w:r>
      <w:r>
        <w:rPr>
          <w:spacing w:val="-2"/>
        </w:rPr>
        <w:t xml:space="preserve"> </w:t>
      </w:r>
      <w:r>
        <w:t>from</w:t>
      </w:r>
      <w:r>
        <w:rPr>
          <w:spacing w:val="-1"/>
        </w:rPr>
        <w:t xml:space="preserve"> </w:t>
      </w:r>
      <w:r>
        <w:t>the</w:t>
      </w:r>
      <w:r>
        <w:rPr>
          <w:spacing w:val="-3"/>
        </w:rPr>
        <w:t xml:space="preserve"> </w:t>
      </w:r>
      <w:r>
        <w:t>purchaser</w:t>
      </w:r>
      <w:r>
        <w:rPr>
          <w:spacing w:val="-2"/>
        </w:rPr>
        <w:t xml:space="preserve"> </w:t>
      </w:r>
      <w:r>
        <w:t>or</w:t>
      </w:r>
      <w:r>
        <w:rPr>
          <w:spacing w:val="-2"/>
        </w:rPr>
        <w:t xml:space="preserve"> </w:t>
      </w:r>
      <w:r>
        <w:t>lessee</w:t>
      </w:r>
      <w:r>
        <w:rPr>
          <w:spacing w:val="-2"/>
        </w:rPr>
        <w:t xml:space="preserve"> </w:t>
      </w:r>
      <w:r>
        <w:t>to</w:t>
      </w:r>
      <w:r>
        <w:rPr>
          <w:spacing w:val="-2"/>
        </w:rPr>
        <w:t xml:space="preserve"> </w:t>
      </w:r>
      <w:r>
        <w:t>fulfill</w:t>
      </w:r>
      <w:r>
        <w:rPr>
          <w:spacing w:val="-1"/>
        </w:rPr>
        <w:t xml:space="preserve"> </w:t>
      </w:r>
      <w:r>
        <w:t>the</w:t>
      </w:r>
      <w:r>
        <w:rPr>
          <w:spacing w:val="-1"/>
        </w:rPr>
        <w:t xml:space="preserve"> </w:t>
      </w:r>
      <w:r>
        <w:t>terms</w:t>
      </w:r>
      <w:r>
        <w:rPr>
          <w:spacing w:val="-1"/>
        </w:rPr>
        <w:t xml:space="preserve"> </w:t>
      </w:r>
      <w:r>
        <w:rPr>
          <w:spacing w:val="-5"/>
        </w:rPr>
        <w:t>and</w:t>
      </w:r>
    </w:p>
    <w:p w:rsidR="00BE24D9" w:rsidRDefault="001B63F1" w14:paraId="6DAEFCB8" w14:textId="77777777">
      <w:pPr>
        <w:pStyle w:val="BodyText"/>
        <w:ind w:left="820"/>
      </w:pPr>
      <w:r>
        <w:t>conditions</w:t>
      </w:r>
      <w:r>
        <w:rPr>
          <w:spacing w:val="-3"/>
        </w:rPr>
        <w:t xml:space="preserve"> </w:t>
      </w:r>
      <w:r>
        <w:t>relating</w:t>
      </w:r>
      <w:r>
        <w:rPr>
          <w:spacing w:val="-2"/>
        </w:rPr>
        <w:t xml:space="preserve"> </w:t>
      </w:r>
      <w:r>
        <w:t>to</w:t>
      </w:r>
      <w:r>
        <w:rPr>
          <w:spacing w:val="-4"/>
        </w:rPr>
        <w:t xml:space="preserve"> </w:t>
      </w:r>
      <w:r>
        <w:t>the</w:t>
      </w:r>
      <w:r>
        <w:rPr>
          <w:spacing w:val="-3"/>
        </w:rPr>
        <w:t xml:space="preserve"> </w:t>
      </w:r>
      <w:r>
        <w:t>project</w:t>
      </w:r>
      <w:r>
        <w:rPr>
          <w:spacing w:val="-2"/>
        </w:rPr>
        <w:t xml:space="preserve"> </w:t>
      </w:r>
      <w:r>
        <w:t>award</w:t>
      </w:r>
      <w:r>
        <w:rPr>
          <w:spacing w:val="-2"/>
        </w:rPr>
        <w:t xml:space="preserve"> </w:t>
      </w:r>
      <w:r>
        <w:t>after</w:t>
      </w:r>
      <w:r>
        <w:rPr>
          <w:spacing w:val="-2"/>
        </w:rPr>
        <w:t xml:space="preserve"> </w:t>
      </w:r>
      <w:r>
        <w:t>such</w:t>
      </w:r>
      <w:r>
        <w:rPr>
          <w:spacing w:val="-3"/>
        </w:rPr>
        <w:t xml:space="preserve"> </w:t>
      </w:r>
      <w:r>
        <w:t>sale</w:t>
      </w:r>
      <w:r>
        <w:rPr>
          <w:spacing w:val="-2"/>
        </w:rPr>
        <w:t xml:space="preserve"> </w:t>
      </w:r>
      <w:r>
        <w:t>or</w:t>
      </w:r>
      <w:r>
        <w:rPr>
          <w:spacing w:val="-2"/>
        </w:rPr>
        <w:t xml:space="preserve"> </w:t>
      </w:r>
      <w:r>
        <w:t>lease;</w:t>
      </w:r>
      <w:r>
        <w:rPr>
          <w:spacing w:val="-2"/>
        </w:rPr>
        <w:t xml:space="preserve"> </w:t>
      </w:r>
      <w:r>
        <w:rPr>
          <w:spacing w:val="-4"/>
        </w:rPr>
        <w:t>and,</w:t>
      </w:r>
    </w:p>
    <w:p w:rsidR="00BE24D9" w:rsidRDefault="00BE24D9" w14:paraId="6D220591" w14:textId="77777777">
      <w:pPr>
        <w:sectPr w:rsidR="00BE24D9" w:rsidSect="00F568C3">
          <w:pgSz w:w="12240" w:h="15840"/>
          <w:pgMar w:top="1320" w:right="1260" w:bottom="1340" w:left="1340" w:header="729" w:footer="1155" w:gutter="0"/>
          <w:cols w:space="720"/>
        </w:sectPr>
      </w:pPr>
    </w:p>
    <w:p w:rsidR="00BE24D9" w:rsidRDefault="001B63F1" w14:paraId="4D3C8D14" w14:textId="77777777">
      <w:pPr>
        <w:pStyle w:val="BodyText"/>
        <w:spacing w:before="101"/>
        <w:ind w:left="820" w:right="223"/>
      </w:pPr>
      <w:r>
        <w:lastRenderedPageBreak/>
        <w:t>•An</w:t>
      </w:r>
      <w:r>
        <w:rPr>
          <w:spacing w:val="-3"/>
        </w:rPr>
        <w:t xml:space="preserve"> </w:t>
      </w:r>
      <w:r>
        <w:t>explanation</w:t>
      </w:r>
      <w:r>
        <w:rPr>
          <w:spacing w:val="-4"/>
        </w:rPr>
        <w:t xml:space="preserve"> </w:t>
      </w:r>
      <w:r>
        <w:t>as</w:t>
      </w:r>
      <w:r>
        <w:rPr>
          <w:spacing w:val="-3"/>
        </w:rPr>
        <w:t xml:space="preserve"> </w:t>
      </w:r>
      <w:r>
        <w:t>to</w:t>
      </w:r>
      <w:r>
        <w:rPr>
          <w:spacing w:val="-4"/>
        </w:rPr>
        <w:t xml:space="preserve"> </w:t>
      </w:r>
      <w:r>
        <w:t>how</w:t>
      </w:r>
      <w:r>
        <w:rPr>
          <w:spacing w:val="-3"/>
        </w:rPr>
        <w:t xml:space="preserve"> </w:t>
      </w:r>
      <w:r>
        <w:t>the</w:t>
      </w:r>
      <w:r>
        <w:rPr>
          <w:spacing w:val="-3"/>
        </w:rPr>
        <w:t xml:space="preserve"> </w:t>
      </w:r>
      <w:r>
        <w:t>transaction</w:t>
      </w:r>
      <w:r>
        <w:rPr>
          <w:spacing w:val="-3"/>
        </w:rPr>
        <w:t xml:space="preserve"> </w:t>
      </w:r>
      <w:r>
        <w:t>would</w:t>
      </w:r>
      <w:r>
        <w:rPr>
          <w:spacing w:val="-3"/>
        </w:rPr>
        <w:t xml:space="preserve"> </w:t>
      </w:r>
      <w:r>
        <w:t>be</w:t>
      </w:r>
      <w:r>
        <w:rPr>
          <w:spacing w:val="-3"/>
        </w:rPr>
        <w:t xml:space="preserve"> </w:t>
      </w:r>
      <w:r>
        <w:t>in</w:t>
      </w:r>
      <w:r>
        <w:rPr>
          <w:spacing w:val="-4"/>
        </w:rPr>
        <w:t xml:space="preserve"> </w:t>
      </w:r>
      <w:r>
        <w:t>the</w:t>
      </w:r>
      <w:r>
        <w:rPr>
          <w:spacing w:val="-3"/>
        </w:rPr>
        <w:t xml:space="preserve"> </w:t>
      </w:r>
      <w:r>
        <w:t>best</w:t>
      </w:r>
      <w:r>
        <w:rPr>
          <w:spacing w:val="-3"/>
        </w:rPr>
        <w:t xml:space="preserve"> </w:t>
      </w:r>
      <w:r>
        <w:t>interests</w:t>
      </w:r>
      <w:r>
        <w:rPr>
          <w:spacing w:val="-3"/>
        </w:rPr>
        <w:t xml:space="preserve"> </w:t>
      </w:r>
      <w:r>
        <w:t>of those served by the project.</w:t>
      </w:r>
    </w:p>
    <w:p w:rsidR="00BE24D9" w:rsidRDefault="00BE24D9" w14:paraId="26FD066B" w14:textId="77777777">
      <w:pPr>
        <w:pStyle w:val="BodyText"/>
        <w:spacing w:before="1"/>
      </w:pPr>
    </w:p>
    <w:p w:rsidR="00BE24D9" w:rsidRDefault="001B63F1" w14:paraId="53EBFBA8" w14:textId="77777777">
      <w:pPr>
        <w:pStyle w:val="Heading1"/>
        <w:numPr>
          <w:ilvl w:val="0"/>
          <w:numId w:val="20"/>
        </w:numPr>
        <w:tabs>
          <w:tab w:val="left" w:pos="820"/>
        </w:tabs>
        <w:ind w:hanging="720"/>
      </w:pPr>
      <w:r>
        <w:t>Payment</w:t>
      </w:r>
      <w:r>
        <w:rPr>
          <w:spacing w:val="-4"/>
        </w:rPr>
        <w:t xml:space="preserve"> </w:t>
      </w:r>
      <w:r>
        <w:rPr>
          <w:spacing w:val="-2"/>
        </w:rPr>
        <w:t>Terms</w:t>
      </w:r>
    </w:p>
    <w:p w:rsidR="00BE24D9" w:rsidRDefault="001B63F1" w14:paraId="1F222C22" w14:textId="77777777">
      <w:pPr>
        <w:pStyle w:val="ListParagraph"/>
        <w:numPr>
          <w:ilvl w:val="0"/>
          <w:numId w:val="2"/>
        </w:numPr>
        <w:tabs>
          <w:tab w:val="left" w:pos="820"/>
        </w:tabs>
        <w:spacing w:before="115"/>
        <w:ind w:hanging="540"/>
        <w:rPr>
          <w:sz w:val="26"/>
        </w:rPr>
      </w:pPr>
      <w:r>
        <w:rPr>
          <w:sz w:val="26"/>
        </w:rPr>
        <w:t>BPHA</w:t>
      </w:r>
      <w:r>
        <w:rPr>
          <w:spacing w:val="-3"/>
          <w:sz w:val="26"/>
        </w:rPr>
        <w:t xml:space="preserve"> </w:t>
      </w:r>
      <w:r>
        <w:rPr>
          <w:sz w:val="26"/>
        </w:rPr>
        <w:t>Infrastructure</w:t>
      </w:r>
      <w:r>
        <w:rPr>
          <w:spacing w:val="-2"/>
          <w:sz w:val="26"/>
        </w:rPr>
        <w:t xml:space="preserve"> Projects</w:t>
      </w:r>
    </w:p>
    <w:p w:rsidR="00BE24D9" w:rsidRDefault="001B63F1" w14:paraId="7D03CE7E" w14:textId="129E9AB3">
      <w:pPr>
        <w:pStyle w:val="BodyText"/>
        <w:spacing w:before="121"/>
        <w:ind w:left="100" w:right="283"/>
      </w:pPr>
      <w:r>
        <w:t>Grantees are eligible to request payment for the expenditures incurred during the</w:t>
      </w:r>
      <w:r>
        <w:rPr>
          <w:spacing w:val="-3"/>
        </w:rPr>
        <w:t xml:space="preserve"> </w:t>
      </w:r>
      <w:r>
        <w:t>first</w:t>
      </w:r>
      <w:r>
        <w:rPr>
          <w:spacing w:val="-3"/>
        </w:rPr>
        <w:t xml:space="preserve"> </w:t>
      </w:r>
      <w:r>
        <w:t>six</w:t>
      </w:r>
      <w:r>
        <w:rPr>
          <w:spacing w:val="-3"/>
        </w:rPr>
        <w:t xml:space="preserve"> </w:t>
      </w:r>
      <w:r>
        <w:t>months</w:t>
      </w:r>
      <w:r>
        <w:rPr>
          <w:spacing w:val="-4"/>
        </w:rPr>
        <w:t xml:space="preserve"> </w:t>
      </w:r>
      <w:r>
        <w:t>if</w:t>
      </w:r>
      <w:r>
        <w:rPr>
          <w:spacing w:val="-3"/>
        </w:rPr>
        <w:t xml:space="preserve"> </w:t>
      </w:r>
      <w:r>
        <w:t>the</w:t>
      </w:r>
      <w:r>
        <w:rPr>
          <w:spacing w:val="-4"/>
        </w:rPr>
        <w:t xml:space="preserve"> </w:t>
      </w:r>
      <w:r>
        <w:t>grantee</w:t>
      </w:r>
      <w:r>
        <w:rPr>
          <w:spacing w:val="-3"/>
        </w:rPr>
        <w:t xml:space="preserve"> </w:t>
      </w:r>
      <w:r>
        <w:t>submits</w:t>
      </w:r>
      <w:r>
        <w:rPr>
          <w:spacing w:val="-4"/>
        </w:rPr>
        <w:t xml:space="preserve"> </w:t>
      </w:r>
      <w:r>
        <w:t>a</w:t>
      </w:r>
      <w:r>
        <w:rPr>
          <w:spacing w:val="-3"/>
        </w:rPr>
        <w:t xml:space="preserve"> </w:t>
      </w:r>
      <w:r>
        <w:t>six-</w:t>
      </w:r>
      <w:r>
        <w:rPr>
          <w:spacing w:val="-3"/>
        </w:rPr>
        <w:t xml:space="preserve"> </w:t>
      </w:r>
      <w:r>
        <w:t>month</w:t>
      </w:r>
      <w:r>
        <w:rPr>
          <w:spacing w:val="-8"/>
        </w:rPr>
        <w:t xml:space="preserve"> </w:t>
      </w:r>
      <w:r>
        <w:t>project</w:t>
      </w:r>
      <w:r>
        <w:rPr>
          <w:spacing w:val="-7"/>
        </w:rPr>
        <w:t xml:space="preserve"> </w:t>
      </w:r>
      <w:r>
        <w:t>status</w:t>
      </w:r>
      <w:r>
        <w:rPr>
          <w:spacing w:val="-4"/>
        </w:rPr>
        <w:t xml:space="preserve"> </w:t>
      </w:r>
      <w:r>
        <w:t>report</w:t>
      </w:r>
      <w:r>
        <w:rPr>
          <w:spacing w:val="-7"/>
        </w:rPr>
        <w:t xml:space="preserve"> </w:t>
      </w:r>
      <w:r>
        <w:t>and certifies that the status report is true and correct</w:t>
      </w:r>
      <w:r w:rsidR="00227BA7">
        <w:t xml:space="preserve"> </w:t>
      </w:r>
      <w:r>
        <w:t>under penalty of perjury.</w:t>
      </w:r>
    </w:p>
    <w:p w:rsidR="00BE24D9" w:rsidRDefault="00BE24D9" w14:paraId="1615B62E" w14:textId="77777777">
      <w:pPr>
        <w:pStyle w:val="BodyText"/>
      </w:pPr>
    </w:p>
    <w:p w:rsidR="00BE24D9" w:rsidRDefault="001B63F1" w14:paraId="59FAC6AB" w14:textId="04D8215D">
      <w:pPr>
        <w:pStyle w:val="BodyText"/>
        <w:ind w:left="100" w:right="223"/>
      </w:pPr>
      <w:r>
        <w:t>Grantees shall submit final report requests for payment no later than 90 days after</w:t>
      </w:r>
      <w:r>
        <w:rPr>
          <w:spacing w:val="-1"/>
        </w:rPr>
        <w:t xml:space="preserve"> </w:t>
      </w:r>
      <w:r>
        <w:t>completion</w:t>
      </w:r>
      <w:r>
        <w:rPr>
          <w:spacing w:val="-4"/>
        </w:rPr>
        <w:t xml:space="preserve"> </w:t>
      </w:r>
      <w:r>
        <w:t>of</w:t>
      </w:r>
      <w:r>
        <w:rPr>
          <w:spacing w:val="-3"/>
        </w:rPr>
        <w:t xml:space="preserve"> </w:t>
      </w:r>
      <w:r>
        <w:t>the</w:t>
      </w:r>
      <w:r>
        <w:rPr>
          <w:spacing w:val="-3"/>
        </w:rPr>
        <w:t xml:space="preserve"> </w:t>
      </w:r>
      <w:r>
        <w:t>project.</w:t>
      </w:r>
      <w:r>
        <w:rPr>
          <w:spacing w:val="40"/>
        </w:rPr>
        <w:t xml:space="preserve"> </w:t>
      </w:r>
      <w:r>
        <w:t>If</w:t>
      </w:r>
      <w:r>
        <w:rPr>
          <w:spacing w:val="-3"/>
        </w:rPr>
        <w:t xml:space="preserve"> </w:t>
      </w:r>
      <w:r>
        <w:t>the</w:t>
      </w:r>
      <w:r>
        <w:rPr>
          <w:spacing w:val="-3"/>
        </w:rPr>
        <w:t xml:space="preserve"> </w:t>
      </w:r>
      <w:r>
        <w:t>grantee</w:t>
      </w:r>
      <w:r>
        <w:rPr>
          <w:spacing w:val="-3"/>
        </w:rPr>
        <w:t xml:space="preserve"> </w:t>
      </w:r>
      <w:r>
        <w:t>cannot</w:t>
      </w:r>
      <w:r>
        <w:rPr>
          <w:spacing w:val="-3"/>
        </w:rPr>
        <w:t xml:space="preserve"> </w:t>
      </w:r>
      <w:r>
        <w:t>complete</w:t>
      </w:r>
      <w:r>
        <w:rPr>
          <w:spacing w:val="-3"/>
        </w:rPr>
        <w:t xml:space="preserve"> </w:t>
      </w:r>
      <w:r>
        <w:t>the</w:t>
      </w:r>
      <w:r>
        <w:rPr>
          <w:spacing w:val="-3"/>
        </w:rPr>
        <w:t xml:space="preserve"> </w:t>
      </w:r>
      <w:r>
        <w:t>project</w:t>
      </w:r>
      <w:r>
        <w:rPr>
          <w:spacing w:val="-3"/>
        </w:rPr>
        <w:t xml:space="preserve"> </w:t>
      </w:r>
      <w:r>
        <w:t>within the 12-month timeline, the grantee must notify the Director of Communications Division as soon as they become aware that they may not meet</w:t>
      </w:r>
      <w:r w:rsidR="00227BA7">
        <w:t xml:space="preserve"> </w:t>
      </w:r>
      <w:r>
        <w:t>the project timeline.</w:t>
      </w:r>
      <w:r>
        <w:rPr>
          <w:spacing w:val="40"/>
        </w:rPr>
        <w:t xml:space="preserve"> </w:t>
      </w:r>
      <w:r>
        <w:t>In</w:t>
      </w:r>
      <w:r>
        <w:rPr>
          <w:spacing w:val="-1"/>
        </w:rPr>
        <w:t xml:space="preserve"> </w:t>
      </w:r>
      <w:r>
        <w:t>the</w:t>
      </w:r>
      <w:r>
        <w:rPr>
          <w:spacing w:val="-2"/>
        </w:rPr>
        <w:t xml:space="preserve"> </w:t>
      </w:r>
      <w:r>
        <w:t>event</w:t>
      </w:r>
      <w:r>
        <w:rPr>
          <w:spacing w:val="-1"/>
        </w:rPr>
        <w:t xml:space="preserve"> </w:t>
      </w:r>
      <w:r>
        <w:t>the</w:t>
      </w:r>
      <w:r>
        <w:rPr>
          <w:spacing w:val="-1"/>
        </w:rPr>
        <w:t xml:space="preserve"> </w:t>
      </w:r>
      <w:r>
        <w:t>grantee</w:t>
      </w:r>
      <w:r>
        <w:rPr>
          <w:spacing w:val="-1"/>
        </w:rPr>
        <w:t xml:space="preserve"> </w:t>
      </w:r>
      <w:r>
        <w:t>fails</w:t>
      </w:r>
      <w:r>
        <w:rPr>
          <w:spacing w:val="-1"/>
        </w:rPr>
        <w:t xml:space="preserve"> </w:t>
      </w:r>
      <w:r>
        <w:t>to</w:t>
      </w:r>
      <w:r>
        <w:rPr>
          <w:spacing w:val="-4"/>
        </w:rPr>
        <w:t xml:space="preserve"> </w:t>
      </w:r>
      <w:r>
        <w:t>notify</w:t>
      </w:r>
      <w:r>
        <w:rPr>
          <w:spacing w:val="-1"/>
        </w:rPr>
        <w:t xml:space="preserve"> </w:t>
      </w:r>
      <w:r>
        <w:t>the</w:t>
      </w:r>
      <w:r>
        <w:rPr>
          <w:spacing w:val="-1"/>
        </w:rPr>
        <w:t xml:space="preserve"> </w:t>
      </w:r>
      <w:r>
        <w:t>Director</w:t>
      </w:r>
      <w:r>
        <w:rPr>
          <w:spacing w:val="-1"/>
        </w:rPr>
        <w:t xml:space="preserve"> </w:t>
      </w:r>
      <w:r>
        <w:t>of</w:t>
      </w:r>
      <w:r>
        <w:rPr>
          <w:spacing w:val="-1"/>
        </w:rPr>
        <w:t xml:space="preserve"> </w:t>
      </w:r>
      <w:r>
        <w:t>Communications Division, the Commission may withhold or reduce payment.</w:t>
      </w:r>
    </w:p>
    <w:p w:rsidR="00BE24D9" w:rsidRDefault="001B63F1" w14:paraId="04A484A9" w14:textId="77777777">
      <w:pPr>
        <w:pStyle w:val="BodyText"/>
        <w:spacing w:before="322"/>
        <w:ind w:left="100" w:right="223"/>
      </w:pPr>
      <w:r>
        <w:t>Grantees</w:t>
      </w:r>
      <w:r>
        <w:rPr>
          <w:spacing w:val="-8"/>
        </w:rPr>
        <w:t xml:space="preserve"> </w:t>
      </w:r>
      <w:r>
        <w:t>must</w:t>
      </w:r>
      <w:r>
        <w:rPr>
          <w:spacing w:val="-7"/>
        </w:rPr>
        <w:t xml:space="preserve"> </w:t>
      </w:r>
      <w:r>
        <w:t>submit</w:t>
      </w:r>
      <w:r>
        <w:rPr>
          <w:spacing w:val="-8"/>
        </w:rPr>
        <w:t xml:space="preserve"> </w:t>
      </w:r>
      <w:r>
        <w:t>the</w:t>
      </w:r>
      <w:r>
        <w:rPr>
          <w:spacing w:val="-6"/>
        </w:rPr>
        <w:t xml:space="preserve"> </w:t>
      </w:r>
      <w:r>
        <w:t>project</w:t>
      </w:r>
      <w:r>
        <w:rPr>
          <w:spacing w:val="-7"/>
        </w:rPr>
        <w:t xml:space="preserve"> </w:t>
      </w:r>
      <w:r>
        <w:t>status</w:t>
      </w:r>
      <w:r>
        <w:rPr>
          <w:spacing w:val="-7"/>
        </w:rPr>
        <w:t xml:space="preserve"> </w:t>
      </w:r>
      <w:r>
        <w:t>and</w:t>
      </w:r>
      <w:r>
        <w:rPr>
          <w:spacing w:val="-6"/>
        </w:rPr>
        <w:t xml:space="preserve"> </w:t>
      </w:r>
      <w:r>
        <w:t>completion</w:t>
      </w:r>
      <w:r>
        <w:rPr>
          <w:spacing w:val="-8"/>
        </w:rPr>
        <w:t xml:space="preserve"> </w:t>
      </w:r>
      <w:r>
        <w:t>reports</w:t>
      </w:r>
      <w:r>
        <w:rPr>
          <w:spacing w:val="-6"/>
        </w:rPr>
        <w:t xml:space="preserve"> </w:t>
      </w:r>
      <w:r>
        <w:t>with</w:t>
      </w:r>
      <w:r>
        <w:rPr>
          <w:spacing w:val="-5"/>
        </w:rPr>
        <w:t xml:space="preserve"> </w:t>
      </w:r>
      <w:r>
        <w:t>all</w:t>
      </w:r>
      <w:r>
        <w:rPr>
          <w:spacing w:val="-8"/>
        </w:rPr>
        <w:t xml:space="preserve"> </w:t>
      </w:r>
      <w:r>
        <w:t>required supporting documentation for the staff to review in order to receive payment.</w:t>
      </w:r>
    </w:p>
    <w:p w:rsidR="00BE24D9" w:rsidRDefault="00BE24D9" w14:paraId="36820882" w14:textId="77777777">
      <w:pPr>
        <w:pStyle w:val="BodyText"/>
        <w:spacing w:before="9"/>
      </w:pPr>
    </w:p>
    <w:p w:rsidR="00BE24D9" w:rsidRDefault="001B63F1" w14:paraId="358D3726" w14:textId="77777777">
      <w:pPr>
        <w:pStyle w:val="BodyText"/>
        <w:ind w:left="100" w:right="223"/>
      </w:pPr>
      <w:r>
        <w:t>Payments are based on submitted receipts, invoices and other supporting documentation</w:t>
      </w:r>
      <w:r>
        <w:rPr>
          <w:spacing w:val="-8"/>
        </w:rPr>
        <w:t xml:space="preserve"> </w:t>
      </w:r>
      <w:r>
        <w:t>showing</w:t>
      </w:r>
      <w:r>
        <w:rPr>
          <w:spacing w:val="-8"/>
        </w:rPr>
        <w:t xml:space="preserve"> </w:t>
      </w:r>
      <w:r>
        <w:t>expenditures</w:t>
      </w:r>
      <w:r>
        <w:rPr>
          <w:spacing w:val="-9"/>
        </w:rPr>
        <w:t xml:space="preserve"> </w:t>
      </w:r>
      <w:r>
        <w:t>incurred</w:t>
      </w:r>
      <w:r>
        <w:rPr>
          <w:spacing w:val="-7"/>
        </w:rPr>
        <w:t xml:space="preserve"> </w:t>
      </w:r>
      <w:r>
        <w:t>and</w:t>
      </w:r>
      <w:r>
        <w:rPr>
          <w:spacing w:val="-8"/>
        </w:rPr>
        <w:t xml:space="preserve"> </w:t>
      </w:r>
      <w:r>
        <w:t>work</w:t>
      </w:r>
      <w:r>
        <w:rPr>
          <w:spacing w:val="-9"/>
        </w:rPr>
        <w:t xml:space="preserve"> </w:t>
      </w:r>
      <w:r>
        <w:t>done</w:t>
      </w:r>
      <w:r>
        <w:rPr>
          <w:spacing w:val="-9"/>
        </w:rPr>
        <w:t xml:space="preserve"> </w:t>
      </w:r>
      <w:r>
        <w:t>on</w:t>
      </w:r>
      <w:r>
        <w:rPr>
          <w:spacing w:val="-7"/>
        </w:rPr>
        <w:t xml:space="preserve"> </w:t>
      </w:r>
      <w:r>
        <w:t>the</w:t>
      </w:r>
      <w:r>
        <w:rPr>
          <w:spacing w:val="-8"/>
        </w:rPr>
        <w:t xml:space="preserve"> </w:t>
      </w:r>
      <w:r>
        <w:t>project</w:t>
      </w:r>
      <w:r>
        <w:rPr>
          <w:spacing w:val="-6"/>
        </w:rPr>
        <w:t xml:space="preserve"> </w:t>
      </w:r>
      <w:r>
        <w:t xml:space="preserve">in accordance with the approved CASF funding budget included in the grantee’s </w:t>
      </w:r>
      <w:r>
        <w:rPr>
          <w:spacing w:val="-2"/>
        </w:rPr>
        <w:t>application.</w:t>
      </w:r>
    </w:p>
    <w:p w:rsidR="00BE24D9" w:rsidRDefault="00BE24D9" w14:paraId="05897111" w14:textId="77777777">
      <w:pPr>
        <w:pStyle w:val="BodyText"/>
        <w:spacing w:before="65"/>
      </w:pPr>
    </w:p>
    <w:p w:rsidR="00BE24D9" w:rsidRDefault="001B63F1" w14:paraId="04C35EDD" w14:textId="77777777">
      <w:pPr>
        <w:pStyle w:val="BodyText"/>
        <w:ind w:left="100" w:right="200"/>
      </w:pPr>
      <w:r>
        <w:t>Payment</w:t>
      </w:r>
      <w:r>
        <w:rPr>
          <w:spacing w:val="-2"/>
        </w:rPr>
        <w:t xml:space="preserve"> </w:t>
      </w:r>
      <w:r>
        <w:t>in</w:t>
      </w:r>
      <w:r>
        <w:rPr>
          <w:spacing w:val="-2"/>
        </w:rPr>
        <w:t xml:space="preserve"> </w:t>
      </w:r>
      <w:r>
        <w:t>full</w:t>
      </w:r>
      <w:r>
        <w:rPr>
          <w:spacing w:val="-6"/>
        </w:rPr>
        <w:t xml:space="preserve"> </w:t>
      </w:r>
      <w:r>
        <w:t>can</w:t>
      </w:r>
      <w:r>
        <w:rPr>
          <w:spacing w:val="-4"/>
        </w:rPr>
        <w:t xml:space="preserve"> </w:t>
      </w:r>
      <w:r>
        <w:t>be</w:t>
      </w:r>
      <w:r>
        <w:rPr>
          <w:spacing w:val="-6"/>
        </w:rPr>
        <w:t xml:space="preserve"> </w:t>
      </w:r>
      <w:r>
        <w:t>made</w:t>
      </w:r>
      <w:r>
        <w:rPr>
          <w:spacing w:val="-6"/>
        </w:rPr>
        <w:t xml:space="preserve"> </w:t>
      </w:r>
      <w:r>
        <w:t>for</w:t>
      </w:r>
      <w:r>
        <w:rPr>
          <w:spacing w:val="-6"/>
        </w:rPr>
        <w:t xml:space="preserve"> </w:t>
      </w:r>
      <w:r>
        <w:t>the</w:t>
      </w:r>
      <w:r>
        <w:rPr>
          <w:spacing w:val="-6"/>
        </w:rPr>
        <w:t xml:space="preserve"> </w:t>
      </w:r>
      <w:r>
        <w:t>entire</w:t>
      </w:r>
      <w:r>
        <w:rPr>
          <w:spacing w:val="-4"/>
        </w:rPr>
        <w:t xml:space="preserve"> </w:t>
      </w:r>
      <w:r>
        <w:t>project</w:t>
      </w:r>
      <w:r>
        <w:rPr>
          <w:spacing w:val="-7"/>
        </w:rPr>
        <w:t xml:space="preserve"> </w:t>
      </w:r>
      <w:r>
        <w:t>upon</w:t>
      </w:r>
      <w:r>
        <w:rPr>
          <w:spacing w:val="-4"/>
        </w:rPr>
        <w:t xml:space="preserve"> </w:t>
      </w:r>
      <w:r>
        <w:t>review</w:t>
      </w:r>
      <w:r>
        <w:rPr>
          <w:spacing w:val="-5"/>
        </w:rPr>
        <w:t xml:space="preserve"> </w:t>
      </w:r>
      <w:r>
        <w:t>of</w:t>
      </w:r>
      <w:r>
        <w:rPr>
          <w:spacing w:val="-7"/>
        </w:rPr>
        <w:t xml:space="preserve"> </w:t>
      </w:r>
      <w:r>
        <w:t>the</w:t>
      </w:r>
      <w:r>
        <w:rPr>
          <w:spacing w:val="-1"/>
        </w:rPr>
        <w:t xml:space="preserve"> </w:t>
      </w:r>
      <w:r>
        <w:t xml:space="preserve">submitted project completion report and supporting documentation and after staff </w:t>
      </w:r>
      <w:r>
        <w:rPr>
          <w:spacing w:val="-2"/>
        </w:rPr>
        <w:t>approvals.</w:t>
      </w:r>
    </w:p>
    <w:p w:rsidR="00BE24D9" w:rsidRDefault="00BE24D9" w14:paraId="561AF4EA" w14:textId="77777777">
      <w:pPr>
        <w:pStyle w:val="BodyText"/>
        <w:spacing w:before="13"/>
      </w:pPr>
    </w:p>
    <w:p w:rsidR="00BE24D9" w:rsidRDefault="001B63F1" w14:paraId="63328A6D" w14:textId="77777777">
      <w:pPr>
        <w:pStyle w:val="BodyText"/>
        <w:ind w:left="100" w:right="223"/>
      </w:pPr>
      <w:r>
        <w:t>The</w:t>
      </w:r>
      <w:r>
        <w:rPr>
          <w:spacing w:val="-7"/>
        </w:rPr>
        <w:t xml:space="preserve"> </w:t>
      </w:r>
      <w:r>
        <w:t>payments</w:t>
      </w:r>
      <w:r>
        <w:rPr>
          <w:spacing w:val="-6"/>
        </w:rPr>
        <w:t xml:space="preserve"> </w:t>
      </w:r>
      <w:r>
        <w:t>will</w:t>
      </w:r>
      <w:r>
        <w:rPr>
          <w:spacing w:val="-7"/>
        </w:rPr>
        <w:t xml:space="preserve"> </w:t>
      </w:r>
      <w:r>
        <w:t>be</w:t>
      </w:r>
      <w:r>
        <w:rPr>
          <w:spacing w:val="-6"/>
        </w:rPr>
        <w:t xml:space="preserve"> </w:t>
      </w:r>
      <w:r>
        <w:t>made</w:t>
      </w:r>
      <w:r>
        <w:rPr>
          <w:spacing w:val="-6"/>
        </w:rPr>
        <w:t xml:space="preserve"> </w:t>
      </w:r>
      <w:r>
        <w:t>in</w:t>
      </w:r>
      <w:r>
        <w:rPr>
          <w:spacing w:val="-5"/>
        </w:rPr>
        <w:t xml:space="preserve"> </w:t>
      </w:r>
      <w:r>
        <w:t>accordance</w:t>
      </w:r>
      <w:r>
        <w:rPr>
          <w:spacing w:val="-6"/>
        </w:rPr>
        <w:t xml:space="preserve"> </w:t>
      </w:r>
      <w:r>
        <w:t>with,</w:t>
      </w:r>
      <w:r>
        <w:rPr>
          <w:spacing w:val="-3"/>
        </w:rPr>
        <w:t xml:space="preserve"> </w:t>
      </w:r>
      <w:r>
        <w:t>and</w:t>
      </w:r>
      <w:r>
        <w:rPr>
          <w:spacing w:val="-5"/>
        </w:rPr>
        <w:t xml:space="preserve"> </w:t>
      </w:r>
      <w:r>
        <w:t>within</w:t>
      </w:r>
      <w:r>
        <w:rPr>
          <w:spacing w:val="-7"/>
        </w:rPr>
        <w:t xml:space="preserve"> </w:t>
      </w:r>
      <w:r>
        <w:t>the</w:t>
      </w:r>
      <w:r>
        <w:rPr>
          <w:spacing w:val="-5"/>
        </w:rPr>
        <w:t xml:space="preserve"> </w:t>
      </w:r>
      <w:r>
        <w:t>time</w:t>
      </w:r>
      <w:r>
        <w:rPr>
          <w:spacing w:val="-6"/>
        </w:rPr>
        <w:t xml:space="preserve"> </w:t>
      </w:r>
      <w:r>
        <w:t>specified</w:t>
      </w:r>
      <w:r>
        <w:rPr>
          <w:spacing w:val="-7"/>
        </w:rPr>
        <w:t xml:space="preserve"> </w:t>
      </w:r>
      <w:r>
        <w:t>in California Government Code § 927 et seq.</w:t>
      </w:r>
    </w:p>
    <w:p w:rsidR="00BE24D9" w:rsidRDefault="00BE24D9" w14:paraId="24F55423" w14:textId="77777777">
      <w:pPr>
        <w:pStyle w:val="BodyText"/>
        <w:spacing w:before="2"/>
      </w:pPr>
    </w:p>
    <w:p w:rsidR="00BE24D9" w:rsidRDefault="001B63F1" w14:paraId="72A982B3" w14:textId="77777777">
      <w:pPr>
        <w:pStyle w:val="BodyText"/>
        <w:ind w:left="100" w:right="223"/>
      </w:pPr>
      <w:r>
        <w:t>Grantees are required to maintain records such as files, invoices, and other related</w:t>
      </w:r>
      <w:r>
        <w:rPr>
          <w:spacing w:val="-2"/>
        </w:rPr>
        <w:t xml:space="preserve"> </w:t>
      </w:r>
      <w:r>
        <w:t>documentation</w:t>
      </w:r>
      <w:r>
        <w:rPr>
          <w:spacing w:val="-2"/>
        </w:rPr>
        <w:t xml:space="preserve"> </w:t>
      </w:r>
      <w:r>
        <w:t>for</w:t>
      </w:r>
      <w:r>
        <w:rPr>
          <w:spacing w:val="-1"/>
        </w:rPr>
        <w:t xml:space="preserve"> </w:t>
      </w:r>
      <w:r>
        <w:t>three</w:t>
      </w:r>
      <w:r>
        <w:rPr>
          <w:spacing w:val="-1"/>
        </w:rPr>
        <w:t xml:space="preserve"> </w:t>
      </w:r>
      <w:r>
        <w:t>years</w:t>
      </w:r>
      <w:r>
        <w:rPr>
          <w:spacing w:val="-2"/>
        </w:rPr>
        <w:t xml:space="preserve"> </w:t>
      </w:r>
      <w:r>
        <w:t>after</w:t>
      </w:r>
      <w:r>
        <w:rPr>
          <w:spacing w:val="-1"/>
        </w:rPr>
        <w:t xml:space="preserve"> </w:t>
      </w:r>
      <w:r>
        <w:t>final</w:t>
      </w:r>
      <w:r>
        <w:rPr>
          <w:spacing w:val="-1"/>
        </w:rPr>
        <w:t xml:space="preserve"> </w:t>
      </w:r>
      <w:r>
        <w:t>payment.</w:t>
      </w:r>
      <w:r>
        <w:rPr>
          <w:spacing w:val="80"/>
        </w:rPr>
        <w:t xml:space="preserve"> </w:t>
      </w:r>
      <w:r>
        <w:t>Grantees</w:t>
      </w:r>
      <w:r>
        <w:rPr>
          <w:spacing w:val="-2"/>
        </w:rPr>
        <w:t xml:space="preserve"> </w:t>
      </w:r>
      <w:r>
        <w:t>shall</w:t>
      </w:r>
      <w:r>
        <w:rPr>
          <w:spacing w:val="-1"/>
        </w:rPr>
        <w:t xml:space="preserve"> </w:t>
      </w:r>
      <w:r>
        <w:t>make these</w:t>
      </w:r>
      <w:r>
        <w:rPr>
          <w:spacing w:val="-7"/>
        </w:rPr>
        <w:t xml:space="preserve"> </w:t>
      </w:r>
      <w:r>
        <w:t>records</w:t>
      </w:r>
      <w:r>
        <w:rPr>
          <w:spacing w:val="-6"/>
        </w:rPr>
        <w:t xml:space="preserve"> </w:t>
      </w:r>
      <w:r>
        <w:t>and</w:t>
      </w:r>
      <w:r>
        <w:rPr>
          <w:spacing w:val="-7"/>
        </w:rPr>
        <w:t xml:space="preserve"> </w:t>
      </w:r>
      <w:r>
        <w:t>invoices</w:t>
      </w:r>
      <w:r>
        <w:rPr>
          <w:spacing w:val="-5"/>
        </w:rPr>
        <w:t xml:space="preserve"> </w:t>
      </w:r>
      <w:r>
        <w:t>available</w:t>
      </w:r>
      <w:r>
        <w:rPr>
          <w:spacing w:val="-7"/>
        </w:rPr>
        <w:t xml:space="preserve"> </w:t>
      </w:r>
      <w:r>
        <w:t>to</w:t>
      </w:r>
      <w:r>
        <w:rPr>
          <w:spacing w:val="-8"/>
        </w:rPr>
        <w:t xml:space="preserve"> </w:t>
      </w:r>
      <w:r>
        <w:t>the</w:t>
      </w:r>
      <w:r>
        <w:rPr>
          <w:spacing w:val="-7"/>
        </w:rPr>
        <w:t xml:space="preserve"> </w:t>
      </w:r>
      <w:r>
        <w:t>Commission</w:t>
      </w:r>
      <w:r>
        <w:rPr>
          <w:spacing w:val="-6"/>
        </w:rPr>
        <w:t xml:space="preserve"> </w:t>
      </w:r>
      <w:r>
        <w:t>upon</w:t>
      </w:r>
      <w:r>
        <w:rPr>
          <w:spacing w:val="-3"/>
        </w:rPr>
        <w:t xml:space="preserve"> </w:t>
      </w:r>
      <w:r>
        <w:t>request</w:t>
      </w:r>
      <w:r>
        <w:rPr>
          <w:spacing w:val="-8"/>
        </w:rPr>
        <w:t xml:space="preserve"> </w:t>
      </w:r>
      <w:r>
        <w:t>and</w:t>
      </w:r>
      <w:r>
        <w:rPr>
          <w:spacing w:val="-7"/>
        </w:rPr>
        <w:t xml:space="preserve"> </w:t>
      </w:r>
      <w:r>
        <w:t>agrees that these</w:t>
      </w:r>
      <w:r>
        <w:rPr>
          <w:spacing w:val="-1"/>
        </w:rPr>
        <w:t xml:space="preserve"> </w:t>
      </w:r>
      <w:r>
        <w:t>records</w:t>
      </w:r>
      <w:r>
        <w:rPr>
          <w:spacing w:val="-1"/>
        </w:rPr>
        <w:t xml:space="preserve"> </w:t>
      </w:r>
      <w:r>
        <w:t>are subject</w:t>
      </w:r>
      <w:r>
        <w:rPr>
          <w:spacing w:val="-1"/>
        </w:rPr>
        <w:t xml:space="preserve"> </w:t>
      </w:r>
      <w:r>
        <w:t>to a financial audit by the Commission at any time within three years after the final payment made to the Grantee.</w:t>
      </w:r>
    </w:p>
    <w:p w:rsidR="00BE24D9" w:rsidRDefault="00BE24D9" w14:paraId="6C0811DF" w14:textId="77777777">
      <w:pPr>
        <w:pStyle w:val="BodyText"/>
        <w:spacing w:before="92"/>
      </w:pPr>
    </w:p>
    <w:p w:rsidR="00BE24D9" w:rsidRDefault="001B63F1" w14:paraId="0CA29A2A" w14:textId="77777777">
      <w:pPr>
        <w:pStyle w:val="BodyText"/>
        <w:ind w:left="100"/>
      </w:pPr>
      <w:r>
        <w:t>The</w:t>
      </w:r>
      <w:r>
        <w:rPr>
          <w:spacing w:val="-5"/>
        </w:rPr>
        <w:t xml:space="preserve"> </w:t>
      </w:r>
      <w:r>
        <w:t>Commission</w:t>
      </w:r>
      <w:r>
        <w:rPr>
          <w:spacing w:val="-3"/>
        </w:rPr>
        <w:t xml:space="preserve"> </w:t>
      </w:r>
      <w:r>
        <w:t>has</w:t>
      </w:r>
      <w:r>
        <w:rPr>
          <w:spacing w:val="-3"/>
        </w:rPr>
        <w:t xml:space="preserve"> </w:t>
      </w:r>
      <w:r>
        <w:t>the</w:t>
      </w:r>
      <w:r>
        <w:rPr>
          <w:spacing w:val="-3"/>
        </w:rPr>
        <w:t xml:space="preserve"> </w:t>
      </w:r>
      <w:r>
        <w:t>right</w:t>
      </w:r>
      <w:r>
        <w:rPr>
          <w:spacing w:val="-3"/>
        </w:rPr>
        <w:t xml:space="preserve"> </w:t>
      </w:r>
      <w:r>
        <w:t>to</w:t>
      </w:r>
      <w:r>
        <w:rPr>
          <w:spacing w:val="-2"/>
        </w:rPr>
        <w:t xml:space="preserve"> </w:t>
      </w:r>
      <w:r>
        <w:t>conduct</w:t>
      </w:r>
      <w:r>
        <w:rPr>
          <w:spacing w:val="-3"/>
        </w:rPr>
        <w:t xml:space="preserve"> </w:t>
      </w:r>
      <w:r>
        <w:t>any</w:t>
      </w:r>
      <w:r>
        <w:rPr>
          <w:spacing w:val="-3"/>
        </w:rPr>
        <w:t xml:space="preserve"> </w:t>
      </w:r>
      <w:r>
        <w:t>necessary</w:t>
      </w:r>
      <w:r>
        <w:rPr>
          <w:spacing w:val="-5"/>
        </w:rPr>
        <w:t xml:space="preserve"> </w:t>
      </w:r>
      <w:r>
        <w:t>audit,</w:t>
      </w:r>
      <w:r>
        <w:rPr>
          <w:spacing w:val="-3"/>
        </w:rPr>
        <w:t xml:space="preserve"> </w:t>
      </w:r>
      <w:r>
        <w:t>quality</w:t>
      </w:r>
      <w:r>
        <w:rPr>
          <w:spacing w:val="-2"/>
        </w:rPr>
        <w:t xml:space="preserve"> check,</w:t>
      </w:r>
    </w:p>
    <w:p w:rsidR="00BE24D9" w:rsidRDefault="00BE24D9" w14:paraId="5501045D" w14:textId="77777777">
      <w:pPr>
        <w:sectPr w:rsidR="00BE24D9" w:rsidSect="00F568C3">
          <w:pgSz w:w="12240" w:h="15840"/>
          <w:pgMar w:top="1320" w:right="1260" w:bottom="1340" w:left="1340" w:header="729" w:footer="1155" w:gutter="0"/>
          <w:cols w:space="720"/>
        </w:sectPr>
      </w:pPr>
    </w:p>
    <w:p w:rsidR="00BE24D9" w:rsidRDefault="001B63F1" w14:paraId="23114C16" w14:textId="77777777">
      <w:pPr>
        <w:pStyle w:val="BodyText"/>
        <w:spacing w:before="101"/>
        <w:ind w:left="100" w:right="223"/>
      </w:pPr>
      <w:r>
        <w:lastRenderedPageBreak/>
        <w:t>verification, and discovery during project implementation and post-project completion to ensure that CASF funds are spent in accordance with the terms of approval granted by the Commission. Invoices submitted will be subject to financial</w:t>
      </w:r>
      <w:r>
        <w:rPr>
          <w:spacing w:val="-7"/>
        </w:rPr>
        <w:t xml:space="preserve"> </w:t>
      </w:r>
      <w:r>
        <w:t>audit</w:t>
      </w:r>
      <w:r>
        <w:rPr>
          <w:spacing w:val="-7"/>
        </w:rPr>
        <w:t xml:space="preserve"> </w:t>
      </w:r>
      <w:r>
        <w:t>by</w:t>
      </w:r>
      <w:r>
        <w:rPr>
          <w:spacing w:val="-5"/>
        </w:rPr>
        <w:t xml:space="preserve"> </w:t>
      </w:r>
      <w:r>
        <w:t>the</w:t>
      </w:r>
      <w:r>
        <w:rPr>
          <w:spacing w:val="-2"/>
        </w:rPr>
        <w:t xml:space="preserve"> </w:t>
      </w:r>
      <w:r>
        <w:t>Commission</w:t>
      </w:r>
      <w:r>
        <w:rPr>
          <w:spacing w:val="-5"/>
        </w:rPr>
        <w:t xml:space="preserve"> </w:t>
      </w:r>
      <w:r>
        <w:t>at</w:t>
      </w:r>
      <w:r>
        <w:rPr>
          <w:spacing w:val="-6"/>
        </w:rPr>
        <w:t xml:space="preserve"> </w:t>
      </w:r>
      <w:r>
        <w:t>any</w:t>
      </w:r>
      <w:r>
        <w:rPr>
          <w:spacing w:val="-6"/>
        </w:rPr>
        <w:t xml:space="preserve"> </w:t>
      </w:r>
      <w:r>
        <w:t>time</w:t>
      </w:r>
      <w:r>
        <w:rPr>
          <w:spacing w:val="-2"/>
        </w:rPr>
        <w:t xml:space="preserve"> </w:t>
      </w:r>
      <w:r>
        <w:t>within</w:t>
      </w:r>
      <w:r>
        <w:rPr>
          <w:spacing w:val="-7"/>
        </w:rPr>
        <w:t xml:space="preserve"> </w:t>
      </w:r>
      <w:r>
        <w:t>5</w:t>
      </w:r>
      <w:r>
        <w:rPr>
          <w:spacing w:val="-3"/>
        </w:rPr>
        <w:t xml:space="preserve"> </w:t>
      </w:r>
      <w:r>
        <w:t>years</w:t>
      </w:r>
      <w:r>
        <w:rPr>
          <w:spacing w:val="-6"/>
        </w:rPr>
        <w:t xml:space="preserve"> </w:t>
      </w:r>
      <w:r>
        <w:t>of</w:t>
      </w:r>
      <w:r>
        <w:rPr>
          <w:spacing w:val="-3"/>
        </w:rPr>
        <w:t xml:space="preserve"> </w:t>
      </w:r>
      <w:r>
        <w:t>the</w:t>
      </w:r>
      <w:r>
        <w:rPr>
          <w:spacing w:val="-7"/>
        </w:rPr>
        <w:t xml:space="preserve"> </w:t>
      </w:r>
      <w:r>
        <w:t>release</w:t>
      </w:r>
      <w:r>
        <w:rPr>
          <w:spacing w:val="-5"/>
        </w:rPr>
        <w:t xml:space="preserve"> </w:t>
      </w:r>
      <w:r>
        <w:t>of</w:t>
      </w:r>
      <w:r>
        <w:rPr>
          <w:spacing w:val="-7"/>
        </w:rPr>
        <w:t xml:space="preserve"> </w:t>
      </w:r>
      <w:r>
        <w:t>the final payment.</w:t>
      </w:r>
    </w:p>
    <w:p w:rsidR="00BE24D9" w:rsidRDefault="001B63F1" w14:paraId="69A0BBD6" w14:textId="77777777">
      <w:pPr>
        <w:pStyle w:val="BodyText"/>
        <w:spacing w:before="323"/>
        <w:ind w:left="100" w:right="820"/>
      </w:pPr>
      <w:r>
        <w:t>If</w:t>
      </w:r>
      <w:r>
        <w:rPr>
          <w:spacing w:val="-8"/>
        </w:rPr>
        <w:t xml:space="preserve"> </w:t>
      </w:r>
      <w:r>
        <w:t>any</w:t>
      </w:r>
      <w:r>
        <w:rPr>
          <w:spacing w:val="-6"/>
        </w:rPr>
        <w:t xml:space="preserve"> </w:t>
      </w:r>
      <w:r>
        <w:t>portion</w:t>
      </w:r>
      <w:r>
        <w:rPr>
          <w:spacing w:val="-5"/>
        </w:rPr>
        <w:t xml:space="preserve"> </w:t>
      </w:r>
      <w:r>
        <w:t>of</w:t>
      </w:r>
      <w:r>
        <w:rPr>
          <w:spacing w:val="-6"/>
        </w:rPr>
        <w:t xml:space="preserve"> </w:t>
      </w:r>
      <w:r>
        <w:t>reimbursement</w:t>
      </w:r>
      <w:r>
        <w:rPr>
          <w:spacing w:val="-5"/>
        </w:rPr>
        <w:t xml:space="preserve"> </w:t>
      </w:r>
      <w:r>
        <w:t>is</w:t>
      </w:r>
      <w:r>
        <w:rPr>
          <w:spacing w:val="-7"/>
        </w:rPr>
        <w:t xml:space="preserve"> </w:t>
      </w:r>
      <w:r>
        <w:t>found</w:t>
      </w:r>
      <w:r>
        <w:rPr>
          <w:spacing w:val="-7"/>
        </w:rPr>
        <w:t xml:space="preserve"> </w:t>
      </w:r>
      <w:r>
        <w:t>to</w:t>
      </w:r>
      <w:r>
        <w:rPr>
          <w:spacing w:val="-8"/>
        </w:rPr>
        <w:t xml:space="preserve"> </w:t>
      </w:r>
      <w:r>
        <w:t>be</w:t>
      </w:r>
      <w:r>
        <w:rPr>
          <w:spacing w:val="-6"/>
        </w:rPr>
        <w:t xml:space="preserve"> </w:t>
      </w:r>
      <w:r>
        <w:t>out</w:t>
      </w:r>
      <w:r>
        <w:rPr>
          <w:spacing w:val="-7"/>
        </w:rPr>
        <w:t xml:space="preserve"> </w:t>
      </w:r>
      <w:r>
        <w:t>of</w:t>
      </w:r>
      <w:r>
        <w:rPr>
          <w:spacing w:val="-8"/>
        </w:rPr>
        <w:t xml:space="preserve"> </w:t>
      </w:r>
      <w:r>
        <w:t>compliance,</w:t>
      </w:r>
      <w:r>
        <w:rPr>
          <w:spacing w:val="-7"/>
        </w:rPr>
        <w:t xml:space="preserve"> </w:t>
      </w:r>
      <w:r>
        <w:t>grantees will be responsible for refunding any disallowed amount along with appropriate interest rates determined in accordance with applicable Commission decisions.</w:t>
      </w:r>
    </w:p>
    <w:p w:rsidR="00BE24D9" w:rsidRDefault="00BE24D9" w14:paraId="5652E465" w14:textId="77777777">
      <w:pPr>
        <w:pStyle w:val="BodyText"/>
      </w:pPr>
    </w:p>
    <w:p w:rsidR="00BE24D9" w:rsidRDefault="001B63F1" w14:paraId="4510E6DC" w14:textId="77777777">
      <w:pPr>
        <w:pStyle w:val="ListParagraph"/>
        <w:numPr>
          <w:ilvl w:val="0"/>
          <w:numId w:val="2"/>
        </w:numPr>
        <w:tabs>
          <w:tab w:val="left" w:pos="820"/>
        </w:tabs>
        <w:ind w:hanging="540"/>
        <w:rPr>
          <w:sz w:val="26"/>
        </w:rPr>
      </w:pPr>
      <w:r>
        <w:rPr>
          <w:sz w:val="26"/>
        </w:rPr>
        <w:t>BPHA</w:t>
      </w:r>
      <w:r>
        <w:rPr>
          <w:spacing w:val="-6"/>
          <w:sz w:val="26"/>
        </w:rPr>
        <w:t xml:space="preserve"> </w:t>
      </w:r>
      <w:r>
        <w:rPr>
          <w:sz w:val="26"/>
        </w:rPr>
        <w:t>Internet</w:t>
      </w:r>
      <w:r>
        <w:rPr>
          <w:spacing w:val="-6"/>
          <w:sz w:val="26"/>
        </w:rPr>
        <w:t xml:space="preserve"> </w:t>
      </w:r>
      <w:r>
        <w:rPr>
          <w:sz w:val="26"/>
        </w:rPr>
        <w:t>Extension</w:t>
      </w:r>
      <w:r>
        <w:rPr>
          <w:spacing w:val="-5"/>
          <w:sz w:val="26"/>
        </w:rPr>
        <w:t xml:space="preserve"> </w:t>
      </w:r>
      <w:r>
        <w:rPr>
          <w:spacing w:val="-2"/>
          <w:sz w:val="26"/>
        </w:rPr>
        <w:t>Projects</w:t>
      </w:r>
    </w:p>
    <w:p w:rsidR="00BE24D9" w:rsidRDefault="00BE24D9" w14:paraId="34755C8A" w14:textId="77777777">
      <w:pPr>
        <w:pStyle w:val="BodyText"/>
        <w:spacing w:before="106"/>
      </w:pPr>
    </w:p>
    <w:p w:rsidR="00BE24D9" w:rsidRDefault="001B63F1" w14:paraId="156BF313" w14:textId="77777777">
      <w:pPr>
        <w:pStyle w:val="BodyText"/>
        <w:spacing w:line="232" w:lineRule="auto"/>
        <w:ind w:left="100" w:right="223"/>
      </w:pPr>
      <w:r>
        <w:t>Requests for payments may be submitted as the project is progressively deployed.</w:t>
      </w:r>
      <w:r>
        <w:rPr>
          <w:spacing w:val="40"/>
        </w:rPr>
        <w:t xml:space="preserve"> </w:t>
      </w:r>
      <w:r>
        <w:t>The</w:t>
      </w:r>
      <w:r>
        <w:rPr>
          <w:spacing w:val="-3"/>
        </w:rPr>
        <w:t xml:space="preserve"> </w:t>
      </w:r>
      <w:r>
        <w:t>prerequisite</w:t>
      </w:r>
      <w:r>
        <w:rPr>
          <w:spacing w:val="-3"/>
        </w:rPr>
        <w:t xml:space="preserve"> </w:t>
      </w:r>
      <w:r>
        <w:t>for</w:t>
      </w:r>
      <w:r>
        <w:rPr>
          <w:spacing w:val="-3"/>
        </w:rPr>
        <w:t xml:space="preserve"> </w:t>
      </w:r>
      <w:r>
        <w:t>first</w:t>
      </w:r>
      <w:r>
        <w:rPr>
          <w:spacing w:val="-3"/>
        </w:rPr>
        <w:t xml:space="preserve"> </w:t>
      </w:r>
      <w:r>
        <w:t>payment</w:t>
      </w:r>
      <w:r>
        <w:rPr>
          <w:spacing w:val="-3"/>
        </w:rPr>
        <w:t xml:space="preserve"> </w:t>
      </w:r>
      <w:r>
        <w:t>is</w:t>
      </w:r>
      <w:r>
        <w:rPr>
          <w:spacing w:val="-3"/>
        </w:rPr>
        <w:t xml:space="preserve"> </w:t>
      </w:r>
      <w:r>
        <w:t>the</w:t>
      </w:r>
      <w:r>
        <w:rPr>
          <w:spacing w:val="-3"/>
        </w:rPr>
        <w:t xml:space="preserve"> </w:t>
      </w:r>
      <w:r>
        <w:t>submittal</w:t>
      </w:r>
      <w:r>
        <w:rPr>
          <w:spacing w:val="-3"/>
        </w:rPr>
        <w:t xml:space="preserve"> </w:t>
      </w:r>
      <w:r>
        <w:t>of</w:t>
      </w:r>
      <w:r>
        <w:rPr>
          <w:spacing w:val="-3"/>
        </w:rPr>
        <w:t xml:space="preserve"> </w:t>
      </w:r>
      <w:r>
        <w:t>a</w:t>
      </w:r>
      <w:r>
        <w:rPr>
          <w:spacing w:val="-3"/>
        </w:rPr>
        <w:t xml:space="preserve"> </w:t>
      </w:r>
      <w:r>
        <w:t>progress</w:t>
      </w:r>
      <w:r>
        <w:rPr>
          <w:spacing w:val="-3"/>
        </w:rPr>
        <w:t xml:space="preserve"> </w:t>
      </w:r>
      <w:r>
        <w:t>report to the Commission showing that at least 10 percent of the project has been completed.</w:t>
      </w:r>
      <w:r>
        <w:rPr>
          <w:spacing w:val="80"/>
        </w:rPr>
        <w:t xml:space="preserve"> </w:t>
      </w:r>
      <w:r>
        <w:t>Subsequent payments are made at the following deadlines: 35 percent completion, 60 percent completion, 85 percent completion and 100 percent completion.</w:t>
      </w:r>
      <w:r>
        <w:rPr>
          <w:spacing w:val="40"/>
        </w:rPr>
        <w:t xml:space="preserve"> </w:t>
      </w:r>
      <w:r>
        <w:t>The final 15 percent payment request (from 85 to 100 percent) will not be paid without an approved completion report. Payments are based on submitted receipts, invoices and other supporting documentation showing expenditures incurred for the project in accordance with the approved CASF funding budget included in the CASF grantee’s application for BPHA Internet Extension Projects.</w:t>
      </w:r>
    </w:p>
    <w:p w:rsidR="00BE24D9" w:rsidRDefault="001B63F1" w14:paraId="6958EAAE" w14:textId="77777777">
      <w:pPr>
        <w:pStyle w:val="BodyText"/>
        <w:spacing w:before="90" w:line="232" w:lineRule="auto"/>
        <w:ind w:left="100" w:right="187"/>
      </w:pPr>
      <w:r>
        <w:t>Payment</w:t>
      </w:r>
      <w:r>
        <w:rPr>
          <w:spacing w:val="-5"/>
        </w:rPr>
        <w:t xml:space="preserve"> </w:t>
      </w:r>
      <w:r>
        <w:t>will</w:t>
      </w:r>
      <w:r>
        <w:rPr>
          <w:spacing w:val="-4"/>
        </w:rPr>
        <w:t xml:space="preserve"> </w:t>
      </w:r>
      <w:r>
        <w:t>be</w:t>
      </w:r>
      <w:r>
        <w:rPr>
          <w:spacing w:val="-3"/>
        </w:rPr>
        <w:t xml:space="preserve"> </w:t>
      </w:r>
      <w:r>
        <w:t>based</w:t>
      </w:r>
      <w:r>
        <w:rPr>
          <w:spacing w:val="-3"/>
        </w:rPr>
        <w:t xml:space="preserve"> </w:t>
      </w:r>
      <w:r>
        <w:t>upon</w:t>
      </w:r>
      <w:r>
        <w:rPr>
          <w:spacing w:val="-4"/>
        </w:rPr>
        <w:t xml:space="preserve"> </w:t>
      </w:r>
      <w:r>
        <w:t>receipt</w:t>
      </w:r>
      <w:r>
        <w:rPr>
          <w:spacing w:val="-3"/>
        </w:rPr>
        <w:t xml:space="preserve"> </w:t>
      </w:r>
      <w:r>
        <w:t>and</w:t>
      </w:r>
      <w:r>
        <w:rPr>
          <w:spacing w:val="-3"/>
        </w:rPr>
        <w:t xml:space="preserve"> </w:t>
      </w:r>
      <w:r>
        <w:t>approval</w:t>
      </w:r>
      <w:r>
        <w:rPr>
          <w:spacing w:val="-5"/>
        </w:rPr>
        <w:t xml:space="preserve"> </w:t>
      </w:r>
      <w:r>
        <w:t>of</w:t>
      </w:r>
      <w:r>
        <w:rPr>
          <w:spacing w:val="-4"/>
        </w:rPr>
        <w:t xml:space="preserve"> </w:t>
      </w:r>
      <w:r>
        <w:t>the</w:t>
      </w:r>
      <w:r>
        <w:rPr>
          <w:spacing w:val="-3"/>
        </w:rPr>
        <w:t xml:space="preserve"> </w:t>
      </w:r>
      <w:r>
        <w:t>invoice</w:t>
      </w:r>
      <w:r>
        <w:rPr>
          <w:spacing w:val="-4"/>
        </w:rPr>
        <w:t xml:space="preserve"> </w:t>
      </w:r>
      <w:r>
        <w:t>submitted</w:t>
      </w:r>
      <w:r>
        <w:rPr>
          <w:spacing w:val="-3"/>
        </w:rPr>
        <w:t xml:space="preserve"> </w:t>
      </w:r>
      <w:r>
        <w:t>by</w:t>
      </w:r>
      <w:r>
        <w:rPr>
          <w:spacing w:val="-3"/>
        </w:rPr>
        <w:t xml:space="preserve"> </w:t>
      </w:r>
      <w:r>
        <w:t>the grantee showing the expenditures incurred for the project along with the forms detailed</w:t>
      </w:r>
      <w:r>
        <w:rPr>
          <w:spacing w:val="-2"/>
        </w:rPr>
        <w:t xml:space="preserve"> </w:t>
      </w:r>
      <w:r>
        <w:t>in</w:t>
      </w:r>
      <w:r>
        <w:rPr>
          <w:spacing w:val="-2"/>
        </w:rPr>
        <w:t xml:space="preserve"> </w:t>
      </w:r>
      <w:r>
        <w:t>the</w:t>
      </w:r>
      <w:r>
        <w:rPr>
          <w:spacing w:val="-3"/>
        </w:rPr>
        <w:t xml:space="preserve"> </w:t>
      </w:r>
      <w:r>
        <w:t>Section</w:t>
      </w:r>
      <w:r>
        <w:rPr>
          <w:spacing w:val="-3"/>
        </w:rPr>
        <w:t xml:space="preserve"> </w:t>
      </w:r>
      <w:r>
        <w:t>VIII</w:t>
      </w:r>
      <w:r>
        <w:rPr>
          <w:spacing w:val="-3"/>
        </w:rPr>
        <w:t xml:space="preserve"> </w:t>
      </w:r>
      <w:r>
        <w:t>"Project</w:t>
      </w:r>
      <w:r>
        <w:rPr>
          <w:spacing w:val="-2"/>
        </w:rPr>
        <w:t xml:space="preserve"> </w:t>
      </w:r>
      <w:r>
        <w:t>Status</w:t>
      </w:r>
      <w:r>
        <w:rPr>
          <w:spacing w:val="-2"/>
        </w:rPr>
        <w:t xml:space="preserve"> </w:t>
      </w:r>
      <w:r>
        <w:t>and</w:t>
      </w:r>
      <w:r>
        <w:rPr>
          <w:spacing w:val="-1"/>
        </w:rPr>
        <w:t xml:space="preserve"> </w:t>
      </w:r>
      <w:r>
        <w:t>Reporting"</w:t>
      </w:r>
      <w:r>
        <w:rPr>
          <w:spacing w:val="-3"/>
        </w:rPr>
        <w:t xml:space="preserve"> </w:t>
      </w:r>
      <w:r>
        <w:t>and</w:t>
      </w:r>
      <w:r>
        <w:rPr>
          <w:spacing w:val="-2"/>
        </w:rPr>
        <w:t xml:space="preserve"> </w:t>
      </w:r>
      <w:r>
        <w:t>in</w:t>
      </w:r>
      <w:r>
        <w:rPr>
          <w:spacing w:val="-2"/>
        </w:rPr>
        <w:t xml:space="preserve"> </w:t>
      </w:r>
      <w:r>
        <w:t>accordance</w:t>
      </w:r>
      <w:r>
        <w:rPr>
          <w:spacing w:val="-3"/>
        </w:rPr>
        <w:t xml:space="preserve"> </w:t>
      </w:r>
      <w:r>
        <w:t>with approved CASF funding budget included in the application.</w:t>
      </w:r>
      <w:r>
        <w:rPr>
          <w:spacing w:val="80"/>
        </w:rPr>
        <w:t xml:space="preserve"> </w:t>
      </w:r>
      <w:r>
        <w:t>The invoice must</w:t>
      </w:r>
      <w:r>
        <w:rPr>
          <w:spacing w:val="40"/>
        </w:rPr>
        <w:t xml:space="preserve"> </w:t>
      </w:r>
      <w:r>
        <w:t>be supported by documentation of equipment and supplies purchased, cost of labor and any other expenses.</w:t>
      </w:r>
    </w:p>
    <w:p w:rsidR="00BE24D9" w:rsidRDefault="00BE24D9" w14:paraId="132FF9B1" w14:textId="77777777">
      <w:pPr>
        <w:pStyle w:val="BodyText"/>
        <w:spacing w:before="177"/>
      </w:pPr>
    </w:p>
    <w:p w:rsidR="00BE24D9" w:rsidRDefault="001B63F1" w14:paraId="328AC508" w14:textId="77777777">
      <w:pPr>
        <w:pStyle w:val="BodyText"/>
        <w:spacing w:before="1" w:line="232" w:lineRule="auto"/>
        <w:ind w:left="100" w:right="223"/>
      </w:pPr>
      <w:r>
        <w:t>Payment</w:t>
      </w:r>
      <w:r>
        <w:rPr>
          <w:spacing w:val="-3"/>
        </w:rPr>
        <w:t xml:space="preserve"> </w:t>
      </w:r>
      <w:r>
        <w:t>from</w:t>
      </w:r>
      <w:r>
        <w:rPr>
          <w:spacing w:val="-3"/>
        </w:rPr>
        <w:t xml:space="preserve"> </w:t>
      </w:r>
      <w:r>
        <w:t>the</w:t>
      </w:r>
      <w:r>
        <w:rPr>
          <w:spacing w:val="-3"/>
        </w:rPr>
        <w:t xml:space="preserve"> </w:t>
      </w:r>
      <w:r>
        <w:t>Commission</w:t>
      </w:r>
      <w:r>
        <w:rPr>
          <w:spacing w:val="-3"/>
        </w:rPr>
        <w:t xml:space="preserve"> </w:t>
      </w:r>
      <w:r>
        <w:t>will</w:t>
      </w:r>
      <w:r>
        <w:rPr>
          <w:spacing w:val="-3"/>
        </w:rPr>
        <w:t xml:space="preserve"> </w:t>
      </w:r>
      <w:r>
        <w:t>not</w:t>
      </w:r>
      <w:r>
        <w:rPr>
          <w:spacing w:val="-3"/>
        </w:rPr>
        <w:t xml:space="preserve"> </w:t>
      </w:r>
      <w:r>
        <w:t>exceed</w:t>
      </w:r>
      <w:r>
        <w:rPr>
          <w:spacing w:val="-4"/>
        </w:rPr>
        <w:t xml:space="preserve"> </w:t>
      </w:r>
      <w:r>
        <w:t>the</w:t>
      </w:r>
      <w:r>
        <w:rPr>
          <w:spacing w:val="-5"/>
        </w:rPr>
        <w:t xml:space="preserve"> </w:t>
      </w:r>
      <w:r>
        <w:t>approved</w:t>
      </w:r>
      <w:r>
        <w:rPr>
          <w:spacing w:val="-5"/>
        </w:rPr>
        <w:t xml:space="preserve"> </w:t>
      </w:r>
      <w:r>
        <w:t>grant</w:t>
      </w:r>
      <w:r>
        <w:rPr>
          <w:spacing w:val="-3"/>
        </w:rPr>
        <w:t xml:space="preserve"> </w:t>
      </w:r>
      <w:r>
        <w:t>amount.</w:t>
      </w:r>
      <w:r>
        <w:rPr>
          <w:spacing w:val="40"/>
        </w:rPr>
        <w:t xml:space="preserve"> </w:t>
      </w:r>
      <w:r>
        <w:t xml:space="preserve">Any additional costs above the approved grant amount are the responsibility of the </w:t>
      </w:r>
      <w:r>
        <w:rPr>
          <w:spacing w:val="-2"/>
        </w:rPr>
        <w:t>applicant.</w:t>
      </w:r>
    </w:p>
    <w:p w:rsidR="00BE24D9" w:rsidRDefault="001B63F1" w14:paraId="10B5938F" w14:textId="77777777">
      <w:pPr>
        <w:pStyle w:val="Heading1"/>
        <w:numPr>
          <w:ilvl w:val="0"/>
          <w:numId w:val="20"/>
        </w:numPr>
        <w:tabs>
          <w:tab w:val="left" w:pos="820"/>
        </w:tabs>
        <w:spacing w:before="315"/>
        <w:ind w:hanging="720"/>
      </w:pPr>
      <w:r>
        <w:t>Execution</w:t>
      </w:r>
      <w:r>
        <w:rPr>
          <w:spacing w:val="-1"/>
        </w:rPr>
        <w:t xml:space="preserve"> </w:t>
      </w:r>
      <w:r>
        <w:t>and</w:t>
      </w:r>
      <w:r>
        <w:rPr>
          <w:spacing w:val="-1"/>
        </w:rPr>
        <w:t xml:space="preserve"> </w:t>
      </w:r>
      <w:r>
        <w:rPr>
          <w:spacing w:val="-2"/>
        </w:rPr>
        <w:t>Performance</w:t>
      </w:r>
    </w:p>
    <w:p w:rsidR="00BE24D9" w:rsidRDefault="00BE24D9" w14:paraId="20EA8BA6" w14:textId="77777777">
      <w:pPr>
        <w:pStyle w:val="BodyText"/>
        <w:spacing w:before="246"/>
        <w:rPr>
          <w:b/>
        </w:rPr>
      </w:pPr>
    </w:p>
    <w:p w:rsidR="00BE24D9" w:rsidRDefault="001B63F1" w14:paraId="60FC29B5" w14:textId="77777777">
      <w:pPr>
        <w:pStyle w:val="ListParagraph"/>
        <w:numPr>
          <w:ilvl w:val="0"/>
          <w:numId w:val="1"/>
        </w:numPr>
        <w:tabs>
          <w:tab w:val="left" w:pos="820"/>
        </w:tabs>
        <w:ind w:hanging="540"/>
        <w:rPr>
          <w:sz w:val="26"/>
        </w:rPr>
      </w:pPr>
      <w:r>
        <w:rPr>
          <w:sz w:val="26"/>
        </w:rPr>
        <w:t>BPHA</w:t>
      </w:r>
      <w:r>
        <w:rPr>
          <w:spacing w:val="-3"/>
          <w:sz w:val="26"/>
        </w:rPr>
        <w:t xml:space="preserve"> </w:t>
      </w:r>
      <w:r>
        <w:rPr>
          <w:sz w:val="26"/>
        </w:rPr>
        <w:t>Infrastructure</w:t>
      </w:r>
      <w:r>
        <w:rPr>
          <w:spacing w:val="-2"/>
          <w:sz w:val="26"/>
        </w:rPr>
        <w:t xml:space="preserve"> Projects</w:t>
      </w:r>
    </w:p>
    <w:p w:rsidR="00BE24D9" w:rsidRDefault="00BE24D9" w14:paraId="44D8ECC1" w14:textId="77777777">
      <w:pPr>
        <w:rPr>
          <w:sz w:val="26"/>
        </w:rPr>
        <w:sectPr w:rsidR="00BE24D9" w:rsidSect="00F568C3">
          <w:pgSz w:w="12240" w:h="15840"/>
          <w:pgMar w:top="1320" w:right="1260" w:bottom="1340" w:left="1340" w:header="729" w:footer="1155" w:gutter="0"/>
          <w:cols w:space="720"/>
        </w:sectPr>
      </w:pPr>
    </w:p>
    <w:p w:rsidR="00BE24D9" w:rsidRDefault="001B63F1" w14:paraId="50FF8673" w14:textId="77777777">
      <w:pPr>
        <w:pStyle w:val="BodyText"/>
        <w:spacing w:before="101"/>
        <w:ind w:left="280" w:right="345"/>
      </w:pPr>
      <w:r>
        <w:lastRenderedPageBreak/>
        <w:t>Grantees shall start the project within 30 days upon grant approval and complete the project within a 12-month timeframe.</w:t>
      </w:r>
      <w:r>
        <w:rPr>
          <w:spacing w:val="40"/>
        </w:rPr>
        <w:t xml:space="preserve"> </w:t>
      </w:r>
      <w:r>
        <w:t>Should the grantee or Contractor fail to commence work within 30 days of grant approval, the Commission or Director of Communications Division, upon five (5) days written</w:t>
      </w:r>
      <w:r>
        <w:rPr>
          <w:spacing w:val="-4"/>
        </w:rPr>
        <w:t xml:space="preserve"> </w:t>
      </w:r>
      <w:r>
        <w:t>notice</w:t>
      </w:r>
      <w:r>
        <w:rPr>
          <w:spacing w:val="-3"/>
        </w:rPr>
        <w:t xml:space="preserve"> </w:t>
      </w:r>
      <w:r>
        <w:t>to</w:t>
      </w:r>
      <w:r>
        <w:rPr>
          <w:spacing w:val="-4"/>
        </w:rPr>
        <w:t xml:space="preserve"> </w:t>
      </w:r>
      <w:r>
        <w:t>the</w:t>
      </w:r>
      <w:r>
        <w:rPr>
          <w:spacing w:val="-3"/>
        </w:rPr>
        <w:t xml:space="preserve"> </w:t>
      </w:r>
      <w:r>
        <w:t>CASF</w:t>
      </w:r>
      <w:r>
        <w:rPr>
          <w:spacing w:val="-3"/>
        </w:rPr>
        <w:t xml:space="preserve"> </w:t>
      </w:r>
      <w:r>
        <w:t>recipient,</w:t>
      </w:r>
      <w:r>
        <w:rPr>
          <w:spacing w:val="-3"/>
        </w:rPr>
        <w:t xml:space="preserve"> </w:t>
      </w:r>
      <w:r>
        <w:t>reserves</w:t>
      </w:r>
      <w:r>
        <w:rPr>
          <w:spacing w:val="-5"/>
        </w:rPr>
        <w:t xml:space="preserve"> </w:t>
      </w:r>
      <w:r>
        <w:t>the</w:t>
      </w:r>
      <w:r>
        <w:rPr>
          <w:spacing w:val="-3"/>
        </w:rPr>
        <w:t xml:space="preserve"> </w:t>
      </w:r>
      <w:r>
        <w:t>right</w:t>
      </w:r>
      <w:r>
        <w:rPr>
          <w:spacing w:val="-3"/>
        </w:rPr>
        <w:t xml:space="preserve"> </w:t>
      </w:r>
      <w:r>
        <w:t>to</w:t>
      </w:r>
      <w:r>
        <w:rPr>
          <w:spacing w:val="-3"/>
        </w:rPr>
        <w:t xml:space="preserve"> </w:t>
      </w:r>
      <w:r>
        <w:t>terminate</w:t>
      </w:r>
      <w:r>
        <w:rPr>
          <w:spacing w:val="-3"/>
        </w:rPr>
        <w:t xml:space="preserve"> </w:t>
      </w:r>
      <w:r>
        <w:t>the</w:t>
      </w:r>
      <w:r>
        <w:rPr>
          <w:spacing w:val="-3"/>
        </w:rPr>
        <w:t xml:space="preserve"> </w:t>
      </w:r>
      <w:r>
        <w:t>award. If the grantee is unable to complete the proposed project within the required 12-month timeframe, it must notify the Commission as soon as it becomes aware of this prospect.</w:t>
      </w:r>
      <w:r>
        <w:rPr>
          <w:spacing w:val="40"/>
        </w:rPr>
        <w:t xml:space="preserve"> </w:t>
      </w:r>
      <w:r>
        <w:t>The Commission reserves the right to reduce or withhold payment or</w:t>
      </w:r>
      <w:r>
        <w:rPr>
          <w:spacing w:val="-2"/>
        </w:rPr>
        <w:t xml:space="preserve"> </w:t>
      </w:r>
      <w:r>
        <w:t>rescind</w:t>
      </w:r>
      <w:r>
        <w:rPr>
          <w:spacing w:val="-2"/>
        </w:rPr>
        <w:t xml:space="preserve"> </w:t>
      </w:r>
      <w:r>
        <w:t>the</w:t>
      </w:r>
      <w:r>
        <w:rPr>
          <w:spacing w:val="-1"/>
        </w:rPr>
        <w:t xml:space="preserve"> </w:t>
      </w:r>
      <w:r>
        <w:t>grant</w:t>
      </w:r>
      <w:r>
        <w:rPr>
          <w:spacing w:val="-2"/>
        </w:rPr>
        <w:t xml:space="preserve"> </w:t>
      </w:r>
      <w:r>
        <w:t>for failure to satisfy this requirement.</w:t>
      </w:r>
    </w:p>
    <w:p w:rsidR="00BE24D9" w:rsidRDefault="001B63F1" w14:paraId="75D5B78D" w14:textId="7DDB78CA">
      <w:pPr>
        <w:pStyle w:val="BodyText"/>
        <w:spacing w:before="121"/>
        <w:ind w:left="280" w:right="223"/>
      </w:pPr>
      <w:r>
        <w:t>Grantees</w:t>
      </w:r>
      <w:r>
        <w:rPr>
          <w:spacing w:val="-5"/>
        </w:rPr>
        <w:t xml:space="preserve"> </w:t>
      </w:r>
      <w:r>
        <w:t>must</w:t>
      </w:r>
      <w:r>
        <w:rPr>
          <w:spacing w:val="-6"/>
        </w:rPr>
        <w:t xml:space="preserve"> </w:t>
      </w:r>
      <w:r>
        <w:t>operate</w:t>
      </w:r>
      <w:r>
        <w:rPr>
          <w:spacing w:val="-8"/>
        </w:rPr>
        <w:t xml:space="preserve"> </w:t>
      </w:r>
      <w:r>
        <w:t>and</w:t>
      </w:r>
      <w:r w:rsidR="00227BA7">
        <w:t xml:space="preserve"> </w:t>
      </w:r>
      <w:r>
        <w:t>maintain</w:t>
      </w:r>
      <w:r>
        <w:rPr>
          <w:spacing w:val="-7"/>
        </w:rPr>
        <w:t xml:space="preserve"> </w:t>
      </w:r>
      <w:r>
        <w:t>the</w:t>
      </w:r>
      <w:r>
        <w:rPr>
          <w:spacing w:val="-6"/>
        </w:rPr>
        <w:t xml:space="preserve"> </w:t>
      </w:r>
      <w:r>
        <w:t>network</w:t>
      </w:r>
      <w:r>
        <w:rPr>
          <w:spacing w:val="-6"/>
        </w:rPr>
        <w:t xml:space="preserve"> </w:t>
      </w:r>
      <w:r>
        <w:t>for</w:t>
      </w:r>
      <w:r>
        <w:rPr>
          <w:spacing w:val="-5"/>
        </w:rPr>
        <w:t xml:space="preserve"> </w:t>
      </w:r>
      <w:r>
        <w:t>a</w:t>
      </w:r>
      <w:r>
        <w:rPr>
          <w:spacing w:val="-7"/>
        </w:rPr>
        <w:t xml:space="preserve"> </w:t>
      </w:r>
      <w:r>
        <w:t>minimum</w:t>
      </w:r>
      <w:r>
        <w:rPr>
          <w:spacing w:val="-7"/>
        </w:rPr>
        <w:t xml:space="preserve"> </w:t>
      </w:r>
      <w:r>
        <w:t>of</w:t>
      </w:r>
      <w:r>
        <w:rPr>
          <w:spacing w:val="-4"/>
        </w:rPr>
        <w:t xml:space="preserve"> </w:t>
      </w:r>
      <w:r>
        <w:t>five</w:t>
      </w:r>
      <w:r>
        <w:rPr>
          <w:spacing w:val="-1"/>
        </w:rPr>
        <w:t xml:space="preserve"> </w:t>
      </w:r>
      <w:r>
        <w:t>years after it has been installed.</w:t>
      </w:r>
    </w:p>
    <w:p w:rsidR="00BE24D9" w:rsidRDefault="00BE24D9" w14:paraId="22EF8AE5" w14:textId="77777777">
      <w:pPr>
        <w:pStyle w:val="BodyText"/>
        <w:spacing w:before="2"/>
      </w:pPr>
    </w:p>
    <w:p w:rsidR="00BE24D9" w:rsidRDefault="001B63F1" w14:paraId="5AB0319B" w14:textId="77777777">
      <w:pPr>
        <w:pStyle w:val="BodyText"/>
        <w:spacing w:before="1"/>
        <w:ind w:left="280" w:right="403"/>
      </w:pPr>
      <w:r>
        <w:t>The grantee must complete all the performance on the project before the termination date in accordance with the terms of approval granted by the Commission.</w:t>
      </w:r>
      <w:r>
        <w:rPr>
          <w:spacing w:val="40"/>
        </w:rPr>
        <w:t xml:space="preserve"> </w:t>
      </w:r>
      <w:r>
        <w:t>In the event that the grantee fails to complete the project or subsequently operate and maintain the network service in accordance with the</w:t>
      </w:r>
      <w:r>
        <w:rPr>
          <w:spacing w:val="-2"/>
        </w:rPr>
        <w:t xml:space="preserve"> </w:t>
      </w:r>
      <w:r>
        <w:t>terms</w:t>
      </w:r>
      <w:r>
        <w:rPr>
          <w:spacing w:val="-5"/>
        </w:rPr>
        <w:t xml:space="preserve"> </w:t>
      </w:r>
      <w:r>
        <w:t>of</w:t>
      </w:r>
      <w:r>
        <w:rPr>
          <w:spacing w:val="-4"/>
        </w:rPr>
        <w:t xml:space="preserve"> </w:t>
      </w:r>
      <w:r>
        <w:t>approval</w:t>
      </w:r>
      <w:r>
        <w:rPr>
          <w:spacing w:val="-3"/>
        </w:rPr>
        <w:t xml:space="preserve"> </w:t>
      </w:r>
      <w:r>
        <w:t>granted</w:t>
      </w:r>
      <w:r>
        <w:rPr>
          <w:spacing w:val="-5"/>
        </w:rPr>
        <w:t xml:space="preserve"> </w:t>
      </w:r>
      <w:r>
        <w:t>by</w:t>
      </w:r>
      <w:r>
        <w:rPr>
          <w:spacing w:val="-3"/>
        </w:rPr>
        <w:t xml:space="preserve"> </w:t>
      </w:r>
      <w:r>
        <w:t>the</w:t>
      </w:r>
      <w:r>
        <w:rPr>
          <w:spacing w:val="-3"/>
        </w:rPr>
        <w:t xml:space="preserve"> </w:t>
      </w:r>
      <w:r>
        <w:t>Commission</w:t>
      </w:r>
      <w:r>
        <w:rPr>
          <w:spacing w:val="-4"/>
        </w:rPr>
        <w:t xml:space="preserve"> </w:t>
      </w:r>
      <w:r>
        <w:t>and</w:t>
      </w:r>
      <w:r>
        <w:rPr>
          <w:spacing w:val="-3"/>
        </w:rPr>
        <w:t xml:space="preserve"> </w:t>
      </w:r>
      <w:r>
        <w:t>compliance</w:t>
      </w:r>
      <w:r>
        <w:rPr>
          <w:spacing w:val="-3"/>
        </w:rPr>
        <w:t xml:space="preserve"> </w:t>
      </w:r>
      <w:r>
        <w:t>with</w:t>
      </w:r>
      <w:r>
        <w:rPr>
          <w:spacing w:val="-5"/>
        </w:rPr>
        <w:t xml:space="preserve"> </w:t>
      </w:r>
      <w:r>
        <w:t>CASF program guidelines, the grantee must reimburse some or all of the CASF BPHA funds that it has received.</w:t>
      </w:r>
    </w:p>
    <w:p w:rsidR="00BE24D9" w:rsidRDefault="00BE24D9" w14:paraId="346BECEA" w14:textId="77777777">
      <w:pPr>
        <w:pStyle w:val="BodyText"/>
        <w:spacing w:before="1"/>
      </w:pPr>
    </w:p>
    <w:p w:rsidR="00BE24D9" w:rsidRDefault="001B63F1" w14:paraId="2B6C8C2D" w14:textId="77777777">
      <w:pPr>
        <w:pStyle w:val="ListParagraph"/>
        <w:numPr>
          <w:ilvl w:val="0"/>
          <w:numId w:val="1"/>
        </w:numPr>
        <w:tabs>
          <w:tab w:val="left" w:pos="820"/>
        </w:tabs>
        <w:ind w:hanging="540"/>
        <w:rPr>
          <w:sz w:val="26"/>
        </w:rPr>
      </w:pPr>
      <w:r>
        <w:rPr>
          <w:sz w:val="26"/>
        </w:rPr>
        <w:t>BPHA</w:t>
      </w:r>
      <w:r>
        <w:rPr>
          <w:spacing w:val="-6"/>
          <w:sz w:val="26"/>
        </w:rPr>
        <w:t xml:space="preserve"> </w:t>
      </w:r>
      <w:r>
        <w:rPr>
          <w:sz w:val="26"/>
        </w:rPr>
        <w:t>Internet</w:t>
      </w:r>
      <w:r>
        <w:rPr>
          <w:spacing w:val="-6"/>
          <w:sz w:val="26"/>
        </w:rPr>
        <w:t xml:space="preserve"> </w:t>
      </w:r>
      <w:r>
        <w:rPr>
          <w:sz w:val="26"/>
        </w:rPr>
        <w:t>Extension</w:t>
      </w:r>
      <w:r>
        <w:rPr>
          <w:spacing w:val="-5"/>
          <w:sz w:val="26"/>
        </w:rPr>
        <w:t xml:space="preserve"> </w:t>
      </w:r>
      <w:r>
        <w:rPr>
          <w:spacing w:val="-2"/>
          <w:sz w:val="26"/>
        </w:rPr>
        <w:t>Projects</w:t>
      </w:r>
    </w:p>
    <w:p w:rsidR="00BE24D9" w:rsidRDefault="00BE24D9" w14:paraId="7E4A528A" w14:textId="77777777">
      <w:pPr>
        <w:pStyle w:val="BodyText"/>
        <w:spacing w:before="2"/>
      </w:pPr>
    </w:p>
    <w:p w:rsidR="00BE24D9" w:rsidRDefault="001B63F1" w14:paraId="044D812E" w14:textId="77777777">
      <w:pPr>
        <w:pStyle w:val="BodyText"/>
        <w:ind w:left="280" w:right="470"/>
      </w:pPr>
      <w:r>
        <w:t>Grantees shall start the project within 30 days upon grant approval and complete</w:t>
      </w:r>
      <w:r>
        <w:rPr>
          <w:spacing w:val="-3"/>
        </w:rPr>
        <w:t xml:space="preserve"> </w:t>
      </w:r>
      <w:r>
        <w:t>the</w:t>
      </w:r>
      <w:r>
        <w:rPr>
          <w:spacing w:val="-3"/>
        </w:rPr>
        <w:t xml:space="preserve"> </w:t>
      </w:r>
      <w:r>
        <w:t>project</w:t>
      </w:r>
      <w:r>
        <w:rPr>
          <w:spacing w:val="-3"/>
        </w:rPr>
        <w:t xml:space="preserve"> </w:t>
      </w:r>
      <w:r>
        <w:t>within</w:t>
      </w:r>
      <w:r>
        <w:rPr>
          <w:spacing w:val="-4"/>
        </w:rPr>
        <w:t xml:space="preserve"> </w:t>
      </w:r>
      <w:r>
        <w:t>an</w:t>
      </w:r>
      <w:r>
        <w:rPr>
          <w:spacing w:val="-5"/>
        </w:rPr>
        <w:t xml:space="preserve"> </w:t>
      </w:r>
      <w:r>
        <w:t>18-month</w:t>
      </w:r>
      <w:r>
        <w:rPr>
          <w:spacing w:val="-5"/>
        </w:rPr>
        <w:t xml:space="preserve"> </w:t>
      </w:r>
      <w:r>
        <w:t>timeframe.</w:t>
      </w:r>
      <w:r>
        <w:rPr>
          <w:spacing w:val="80"/>
        </w:rPr>
        <w:t xml:space="preserve"> </w:t>
      </w:r>
      <w:r>
        <w:t>Grantees</w:t>
      </w:r>
      <w:r>
        <w:rPr>
          <w:spacing w:val="-3"/>
        </w:rPr>
        <w:t xml:space="preserve"> </w:t>
      </w:r>
      <w:r>
        <w:t>must</w:t>
      </w:r>
      <w:r>
        <w:rPr>
          <w:spacing w:val="-4"/>
        </w:rPr>
        <w:t xml:space="preserve"> </w:t>
      </w:r>
      <w:r>
        <w:t>offer</w:t>
      </w:r>
      <w:r>
        <w:rPr>
          <w:spacing w:val="-3"/>
        </w:rPr>
        <w:t xml:space="preserve"> </w:t>
      </w:r>
      <w:r>
        <w:t>the low-income community free “Broadband Internet Access Service” speeds consistent with the “State standard.”</w:t>
      </w:r>
    </w:p>
    <w:p w:rsidR="00BE24D9" w:rsidRDefault="00BE24D9" w14:paraId="2C617DBB" w14:textId="77777777">
      <w:pPr>
        <w:pStyle w:val="BodyText"/>
        <w:spacing w:before="2"/>
      </w:pPr>
    </w:p>
    <w:p w:rsidR="00BE24D9" w:rsidRDefault="001B63F1" w14:paraId="3321355E" w14:textId="77777777">
      <w:pPr>
        <w:pStyle w:val="BodyText"/>
        <w:ind w:left="280" w:right="413"/>
      </w:pPr>
      <w:r>
        <w:t>The grantee must ensure completion of the proposed BPHA Internet Extension project in accordance with the terms of the contract and the requirements</w:t>
      </w:r>
      <w:r>
        <w:rPr>
          <w:spacing w:val="-4"/>
        </w:rPr>
        <w:t xml:space="preserve"> </w:t>
      </w:r>
      <w:r>
        <w:t>of</w:t>
      </w:r>
      <w:r>
        <w:rPr>
          <w:spacing w:val="-4"/>
        </w:rPr>
        <w:t xml:space="preserve"> </w:t>
      </w:r>
      <w:r>
        <w:t>the</w:t>
      </w:r>
      <w:r>
        <w:rPr>
          <w:spacing w:val="-3"/>
        </w:rPr>
        <w:t xml:space="preserve"> </w:t>
      </w:r>
      <w:r>
        <w:t>grant.</w:t>
      </w:r>
      <w:r>
        <w:rPr>
          <w:spacing w:val="40"/>
        </w:rPr>
        <w:t xml:space="preserve"> </w:t>
      </w:r>
      <w:r>
        <w:t>If</w:t>
      </w:r>
      <w:r>
        <w:rPr>
          <w:spacing w:val="-3"/>
        </w:rPr>
        <w:t xml:space="preserve"> </w:t>
      </w:r>
      <w:r>
        <w:t>the</w:t>
      </w:r>
      <w:r>
        <w:rPr>
          <w:spacing w:val="-3"/>
        </w:rPr>
        <w:t xml:space="preserve"> </w:t>
      </w:r>
      <w:r>
        <w:t>proposed</w:t>
      </w:r>
      <w:r>
        <w:rPr>
          <w:spacing w:val="-3"/>
        </w:rPr>
        <w:t xml:space="preserve"> </w:t>
      </w:r>
      <w:r>
        <w:t>BPHA</w:t>
      </w:r>
      <w:r>
        <w:rPr>
          <w:spacing w:val="-5"/>
        </w:rPr>
        <w:t xml:space="preserve"> </w:t>
      </w:r>
      <w:r>
        <w:t>Internet</w:t>
      </w:r>
      <w:r>
        <w:rPr>
          <w:spacing w:val="-5"/>
        </w:rPr>
        <w:t xml:space="preserve"> </w:t>
      </w:r>
      <w:r>
        <w:t>Extension</w:t>
      </w:r>
      <w:r>
        <w:rPr>
          <w:spacing w:val="-4"/>
        </w:rPr>
        <w:t xml:space="preserve"> </w:t>
      </w:r>
      <w:r>
        <w:t xml:space="preserve">project has not been completed within the 18-month period, the grant may be </w:t>
      </w:r>
      <w:r>
        <w:rPr>
          <w:spacing w:val="-2"/>
        </w:rPr>
        <w:t>rescinded.</w:t>
      </w:r>
    </w:p>
    <w:p w:rsidR="00BE24D9" w:rsidRDefault="00BE24D9" w14:paraId="1C092719" w14:textId="77777777">
      <w:pPr>
        <w:pStyle w:val="BodyText"/>
        <w:spacing w:before="2"/>
      </w:pPr>
    </w:p>
    <w:p w:rsidR="00BE24D9" w:rsidRDefault="001B63F1" w14:paraId="262DBCA8" w14:textId="77777777">
      <w:pPr>
        <w:pStyle w:val="BodyText"/>
        <w:ind w:left="280" w:right="470"/>
      </w:pPr>
      <w:r>
        <w:t>The</w:t>
      </w:r>
      <w:r>
        <w:rPr>
          <w:spacing w:val="-4"/>
        </w:rPr>
        <w:t xml:space="preserve"> </w:t>
      </w:r>
      <w:r>
        <w:t>Commission</w:t>
      </w:r>
      <w:r>
        <w:rPr>
          <w:spacing w:val="-4"/>
        </w:rPr>
        <w:t xml:space="preserve"> </w:t>
      </w:r>
      <w:r>
        <w:t>has</w:t>
      </w:r>
      <w:r>
        <w:rPr>
          <w:spacing w:val="-4"/>
        </w:rPr>
        <w:t xml:space="preserve"> </w:t>
      </w:r>
      <w:r>
        <w:t>the</w:t>
      </w:r>
      <w:r>
        <w:rPr>
          <w:spacing w:val="-4"/>
        </w:rPr>
        <w:t xml:space="preserve"> </w:t>
      </w:r>
      <w:r>
        <w:t>right</w:t>
      </w:r>
      <w:r>
        <w:rPr>
          <w:spacing w:val="-4"/>
        </w:rPr>
        <w:t xml:space="preserve"> </w:t>
      </w:r>
      <w:r>
        <w:t>to</w:t>
      </w:r>
      <w:r>
        <w:rPr>
          <w:spacing w:val="-4"/>
        </w:rPr>
        <w:t xml:space="preserve"> </w:t>
      </w:r>
      <w:r>
        <w:t>conduct</w:t>
      </w:r>
      <w:r>
        <w:rPr>
          <w:spacing w:val="-4"/>
        </w:rPr>
        <w:t xml:space="preserve"> </w:t>
      </w:r>
      <w:r>
        <w:t>any</w:t>
      </w:r>
      <w:r>
        <w:rPr>
          <w:spacing w:val="-4"/>
        </w:rPr>
        <w:t xml:space="preserve"> </w:t>
      </w:r>
      <w:r>
        <w:t>necessary</w:t>
      </w:r>
      <w:r>
        <w:rPr>
          <w:spacing w:val="-6"/>
        </w:rPr>
        <w:t xml:space="preserve"> </w:t>
      </w:r>
      <w:r>
        <w:t>audit,</w:t>
      </w:r>
      <w:r>
        <w:rPr>
          <w:spacing w:val="-4"/>
        </w:rPr>
        <w:t xml:space="preserve"> </w:t>
      </w:r>
      <w:r>
        <w:t>verification, and discovery during project implementation/construction for work done under the grant to ensure that CASF funds are spent in accordance with Commission approval.</w:t>
      </w:r>
    </w:p>
    <w:p w:rsidR="00BE24D9" w:rsidRDefault="00BE24D9" w14:paraId="43AB32F3" w14:textId="77777777">
      <w:pPr>
        <w:pStyle w:val="BodyText"/>
        <w:spacing w:before="2"/>
      </w:pPr>
    </w:p>
    <w:p w:rsidR="00BE24D9" w:rsidRDefault="001B63F1" w14:paraId="19CE7DC7" w14:textId="77777777">
      <w:pPr>
        <w:pStyle w:val="BodyText"/>
        <w:spacing w:before="1"/>
        <w:ind w:left="280"/>
      </w:pPr>
      <w:r>
        <w:t>Invoices</w:t>
      </w:r>
      <w:r>
        <w:rPr>
          <w:spacing w:val="-3"/>
        </w:rPr>
        <w:t xml:space="preserve"> </w:t>
      </w:r>
      <w:r>
        <w:t>from</w:t>
      </w:r>
      <w:r>
        <w:rPr>
          <w:spacing w:val="-1"/>
        </w:rPr>
        <w:t xml:space="preserve"> </w:t>
      </w:r>
      <w:r>
        <w:t>the</w:t>
      </w:r>
      <w:r>
        <w:rPr>
          <w:spacing w:val="-2"/>
        </w:rPr>
        <w:t xml:space="preserve"> </w:t>
      </w:r>
      <w:r>
        <w:t>grantee</w:t>
      </w:r>
      <w:r>
        <w:rPr>
          <w:spacing w:val="-2"/>
        </w:rPr>
        <w:t xml:space="preserve"> </w:t>
      </w:r>
      <w:r>
        <w:t>will</w:t>
      </w:r>
      <w:r>
        <w:rPr>
          <w:spacing w:val="-3"/>
        </w:rPr>
        <w:t xml:space="preserve"> </w:t>
      </w:r>
      <w:r>
        <w:t>be subject</w:t>
      </w:r>
      <w:r>
        <w:rPr>
          <w:spacing w:val="-1"/>
        </w:rPr>
        <w:t xml:space="preserve"> </w:t>
      </w:r>
      <w:r>
        <w:t>to</w:t>
      </w:r>
      <w:r>
        <w:rPr>
          <w:spacing w:val="-1"/>
        </w:rPr>
        <w:t xml:space="preserve"> </w:t>
      </w:r>
      <w:r>
        <w:t>financial</w:t>
      </w:r>
      <w:r>
        <w:rPr>
          <w:spacing w:val="-2"/>
        </w:rPr>
        <w:t xml:space="preserve"> </w:t>
      </w:r>
      <w:r>
        <w:t>audit</w:t>
      </w:r>
      <w:r>
        <w:rPr>
          <w:spacing w:val="-1"/>
        </w:rPr>
        <w:t xml:space="preserve"> </w:t>
      </w:r>
      <w:r>
        <w:t>by</w:t>
      </w:r>
      <w:r>
        <w:rPr>
          <w:spacing w:val="-2"/>
        </w:rPr>
        <w:t xml:space="preserve"> </w:t>
      </w:r>
      <w:r>
        <w:t xml:space="preserve">the </w:t>
      </w:r>
      <w:r>
        <w:rPr>
          <w:spacing w:val="-2"/>
        </w:rPr>
        <w:t>Commission</w:t>
      </w:r>
    </w:p>
    <w:p w:rsidR="00BE24D9" w:rsidRDefault="00BE24D9" w14:paraId="21BC0B8B" w14:textId="77777777">
      <w:pPr>
        <w:sectPr w:rsidR="00BE24D9" w:rsidSect="00F568C3">
          <w:pgSz w:w="12240" w:h="15840"/>
          <w:pgMar w:top="1320" w:right="1260" w:bottom="1340" w:left="1340" w:header="729" w:footer="1155" w:gutter="0"/>
          <w:cols w:space="720"/>
        </w:sectPr>
      </w:pPr>
    </w:p>
    <w:p w:rsidR="00BE24D9" w:rsidRDefault="001B63F1" w14:paraId="46139B94" w14:textId="0FF9E5AC">
      <w:pPr>
        <w:pStyle w:val="BodyText"/>
        <w:spacing w:before="101"/>
        <w:ind w:left="280"/>
      </w:pPr>
      <w:r>
        <w:lastRenderedPageBreak/>
        <w:t>at</w:t>
      </w:r>
      <w:r>
        <w:rPr>
          <w:spacing w:val="-4"/>
        </w:rPr>
        <w:t xml:space="preserve"> </w:t>
      </w:r>
      <w:r>
        <w:t>any</w:t>
      </w:r>
      <w:r>
        <w:rPr>
          <w:spacing w:val="-1"/>
        </w:rPr>
        <w:t xml:space="preserve"> </w:t>
      </w:r>
      <w:r>
        <w:t>time</w:t>
      </w:r>
      <w:r>
        <w:rPr>
          <w:spacing w:val="-1"/>
        </w:rPr>
        <w:t xml:space="preserve"> </w:t>
      </w:r>
      <w:r>
        <w:t>within</w:t>
      </w:r>
      <w:r>
        <w:rPr>
          <w:spacing w:val="-2"/>
        </w:rPr>
        <w:t xml:space="preserve"> </w:t>
      </w:r>
      <w:r>
        <w:t>3</w:t>
      </w:r>
      <w:r>
        <w:rPr>
          <w:spacing w:val="-2"/>
        </w:rPr>
        <w:t xml:space="preserve"> </w:t>
      </w:r>
      <w:r>
        <w:t>years</w:t>
      </w:r>
      <w:r>
        <w:rPr>
          <w:spacing w:val="-1"/>
        </w:rPr>
        <w:t xml:space="preserve"> </w:t>
      </w:r>
      <w:r>
        <w:t>of</w:t>
      </w:r>
      <w:r>
        <w:rPr>
          <w:spacing w:val="-2"/>
        </w:rPr>
        <w:t xml:space="preserve"> </w:t>
      </w:r>
      <w:r>
        <w:t>completion</w:t>
      </w:r>
      <w:r>
        <w:rPr>
          <w:spacing w:val="-2"/>
        </w:rPr>
        <w:t xml:space="preserve"> </w:t>
      </w:r>
      <w:r>
        <w:t>of</w:t>
      </w:r>
      <w:r>
        <w:rPr>
          <w:spacing w:val="-1"/>
        </w:rPr>
        <w:t xml:space="preserve"> </w:t>
      </w:r>
      <w:r>
        <w:t>the</w:t>
      </w:r>
      <w:r>
        <w:rPr>
          <w:spacing w:val="-1"/>
        </w:rPr>
        <w:t xml:space="preserve"> </w:t>
      </w:r>
      <w:r>
        <w:rPr>
          <w:spacing w:val="-2"/>
        </w:rPr>
        <w:t>work.</w:t>
      </w:r>
      <w:r w:rsidR="00227BA7">
        <w:rPr>
          <w:spacing w:val="-2"/>
        </w:rPr>
        <w:t xml:space="preserve"> Grantees must operate and maintain the network for a minimum of five years after project completion.</w:t>
      </w:r>
    </w:p>
    <w:p w:rsidR="00BE24D9" w:rsidRDefault="00BE24D9" w14:paraId="79444C90" w14:textId="77777777">
      <w:pPr>
        <w:pStyle w:val="BodyText"/>
        <w:spacing w:before="1"/>
      </w:pPr>
    </w:p>
    <w:p w:rsidR="00BE24D9" w:rsidRDefault="001B63F1" w14:paraId="4C3A1B4F" w14:textId="77777777">
      <w:pPr>
        <w:pStyle w:val="BodyText"/>
        <w:ind w:left="100" w:right="413"/>
      </w:pPr>
      <w:r>
        <w:t>The Commission may withhold, reduce or terminate grant payments if the grantee does not comply with any of the requirements set forth in its application and compliance with CASF.</w:t>
      </w:r>
      <w:r>
        <w:rPr>
          <w:spacing w:val="40"/>
        </w:rPr>
        <w:t xml:space="preserve"> </w:t>
      </w:r>
      <w:r>
        <w:t>In the event that the project is not completed in accordance with the terms of approval granted by the Commission,</w:t>
      </w:r>
      <w:r>
        <w:rPr>
          <w:spacing w:val="-3"/>
        </w:rPr>
        <w:t xml:space="preserve"> </w:t>
      </w:r>
      <w:r>
        <w:t>and</w:t>
      </w:r>
      <w:r>
        <w:rPr>
          <w:spacing w:val="-3"/>
        </w:rPr>
        <w:t xml:space="preserve"> </w:t>
      </w:r>
      <w:r>
        <w:t>as</w:t>
      </w:r>
      <w:r>
        <w:rPr>
          <w:spacing w:val="-4"/>
        </w:rPr>
        <w:t xml:space="preserve"> </w:t>
      </w:r>
      <w:r>
        <w:t>described</w:t>
      </w:r>
      <w:r>
        <w:rPr>
          <w:spacing w:val="-4"/>
        </w:rPr>
        <w:t xml:space="preserve"> </w:t>
      </w:r>
      <w:r>
        <w:t>in</w:t>
      </w:r>
      <w:r>
        <w:rPr>
          <w:spacing w:val="-4"/>
        </w:rPr>
        <w:t xml:space="preserve"> </w:t>
      </w:r>
      <w:r>
        <w:t>the</w:t>
      </w:r>
      <w:r>
        <w:rPr>
          <w:spacing w:val="-3"/>
        </w:rPr>
        <w:t xml:space="preserve"> </w:t>
      </w:r>
      <w:r>
        <w:t>application</w:t>
      </w:r>
      <w:r>
        <w:rPr>
          <w:spacing w:val="-4"/>
        </w:rPr>
        <w:t xml:space="preserve"> </w:t>
      </w:r>
      <w:r>
        <w:t>or</w:t>
      </w:r>
      <w:r>
        <w:rPr>
          <w:spacing w:val="-3"/>
        </w:rPr>
        <w:t xml:space="preserve"> </w:t>
      </w:r>
      <w:r>
        <w:t>contract</w:t>
      </w:r>
      <w:r>
        <w:rPr>
          <w:spacing w:val="-3"/>
        </w:rPr>
        <w:t xml:space="preserve"> </w:t>
      </w:r>
      <w:r>
        <w:t>the</w:t>
      </w:r>
      <w:r>
        <w:rPr>
          <w:spacing w:val="-3"/>
        </w:rPr>
        <w:t xml:space="preserve"> </w:t>
      </w:r>
      <w:r>
        <w:t>grantee</w:t>
      </w:r>
      <w:r>
        <w:rPr>
          <w:spacing w:val="-5"/>
        </w:rPr>
        <w:t xml:space="preserve"> </w:t>
      </w:r>
      <w:r>
        <w:t>must reimburse some or all of the CASF funds that it has received.</w:t>
      </w:r>
    </w:p>
    <w:p w:rsidR="00BE24D9" w:rsidRDefault="00BE24D9" w14:paraId="6C368E39" w14:textId="77777777">
      <w:pPr>
        <w:pStyle w:val="BodyText"/>
        <w:spacing w:before="2"/>
      </w:pPr>
    </w:p>
    <w:p w:rsidR="00BE24D9" w:rsidRDefault="001B63F1" w14:paraId="03FB0976" w14:textId="1CF4DBAC">
      <w:pPr>
        <w:pStyle w:val="BodyText"/>
        <w:ind w:left="100" w:right="223"/>
      </w:pPr>
      <w:r>
        <w:t>Material changes in the entries for this application, such as discontinuing operation or bankruptcy, or change of name (DBA</w:t>
      </w:r>
      <w:r>
        <w:rPr>
          <w:position w:val="6"/>
          <w:sz w:val="17"/>
        </w:rPr>
        <w:t>44</w:t>
      </w:r>
      <w:r>
        <w:t>), change of address, telephone,</w:t>
      </w:r>
      <w:r>
        <w:rPr>
          <w:spacing w:val="-8"/>
        </w:rPr>
        <w:t xml:space="preserve"> </w:t>
      </w:r>
      <w:r>
        <w:t>fax</w:t>
      </w:r>
      <w:r>
        <w:rPr>
          <w:spacing w:val="-7"/>
        </w:rPr>
        <w:t xml:space="preserve"> </w:t>
      </w:r>
      <w:r>
        <w:t>number</w:t>
      </w:r>
      <w:r>
        <w:rPr>
          <w:spacing w:val="-6"/>
        </w:rPr>
        <w:t xml:space="preserve"> </w:t>
      </w:r>
      <w:r>
        <w:t>or</w:t>
      </w:r>
      <w:r>
        <w:rPr>
          <w:spacing w:val="-7"/>
        </w:rPr>
        <w:t xml:space="preserve"> </w:t>
      </w:r>
      <w:r>
        <w:t>e-mail</w:t>
      </w:r>
      <w:r>
        <w:rPr>
          <w:spacing w:val="-9"/>
        </w:rPr>
        <w:t xml:space="preserve"> </w:t>
      </w:r>
      <w:r>
        <w:t>address</w:t>
      </w:r>
      <w:r>
        <w:rPr>
          <w:spacing w:val="-5"/>
        </w:rPr>
        <w:t xml:space="preserve"> </w:t>
      </w:r>
      <w:r>
        <w:t>must</w:t>
      </w:r>
      <w:r>
        <w:rPr>
          <w:spacing w:val="-7"/>
        </w:rPr>
        <w:t xml:space="preserve"> </w:t>
      </w:r>
      <w:r>
        <w:t>be</w:t>
      </w:r>
      <w:r>
        <w:rPr>
          <w:spacing w:val="-7"/>
        </w:rPr>
        <w:t xml:space="preserve"> </w:t>
      </w:r>
      <w:r>
        <w:t>reported</w:t>
      </w:r>
      <w:r>
        <w:rPr>
          <w:spacing w:val="-4"/>
        </w:rPr>
        <w:t xml:space="preserve"> </w:t>
      </w:r>
      <w:r>
        <w:t>immediately</w:t>
      </w:r>
      <w:r>
        <w:rPr>
          <w:spacing w:val="-7"/>
        </w:rPr>
        <w:t xml:space="preserve"> </w:t>
      </w:r>
      <w:r>
        <w:t>by</w:t>
      </w:r>
      <w:r>
        <w:rPr>
          <w:spacing w:val="-7"/>
        </w:rPr>
        <w:t xml:space="preserve"> </w:t>
      </w:r>
      <w:r>
        <w:t>a letter</w:t>
      </w:r>
      <w:r w:rsidR="0030539A">
        <w:t xml:space="preserve"> </w:t>
      </w:r>
      <w:r>
        <w:t>to the CPUC, Director of the Communications Division, 505 Van Ness Avenue, San Francisco, CA 94102.</w:t>
      </w:r>
    </w:p>
    <w:p w:rsidR="00BE24D9" w:rsidRDefault="00BE24D9" w14:paraId="50A6A4F2" w14:textId="77777777">
      <w:pPr>
        <w:pStyle w:val="BodyText"/>
      </w:pPr>
    </w:p>
    <w:p w:rsidR="00BE24D9" w:rsidRDefault="001B63F1" w14:paraId="2412B0C8" w14:textId="77777777">
      <w:pPr>
        <w:pStyle w:val="BodyText"/>
        <w:ind w:left="100" w:right="1549"/>
      </w:pPr>
      <w:r>
        <w:t>In</w:t>
      </w:r>
      <w:r>
        <w:rPr>
          <w:spacing w:val="-5"/>
        </w:rPr>
        <w:t xml:space="preserve"> </w:t>
      </w:r>
      <w:r>
        <w:t>addition,</w:t>
      </w:r>
      <w:r>
        <w:rPr>
          <w:spacing w:val="-5"/>
        </w:rPr>
        <w:t xml:space="preserve"> </w:t>
      </w:r>
      <w:r>
        <w:t>a</w:t>
      </w:r>
      <w:r>
        <w:rPr>
          <w:spacing w:val="-4"/>
        </w:rPr>
        <w:t xml:space="preserve"> </w:t>
      </w:r>
      <w:r>
        <w:t>scanned</w:t>
      </w:r>
      <w:r>
        <w:rPr>
          <w:spacing w:val="-4"/>
        </w:rPr>
        <w:t xml:space="preserve"> </w:t>
      </w:r>
      <w:r>
        <w:t>electronic</w:t>
      </w:r>
      <w:r>
        <w:rPr>
          <w:spacing w:val="-6"/>
        </w:rPr>
        <w:t xml:space="preserve"> </w:t>
      </w:r>
      <w:r>
        <w:t>copy</w:t>
      </w:r>
      <w:r>
        <w:rPr>
          <w:spacing w:val="-4"/>
        </w:rPr>
        <w:t xml:space="preserve"> </w:t>
      </w:r>
      <w:r>
        <w:t>should</w:t>
      </w:r>
      <w:r>
        <w:rPr>
          <w:spacing w:val="-4"/>
        </w:rPr>
        <w:t xml:space="preserve"> </w:t>
      </w:r>
      <w:r>
        <w:t>be</w:t>
      </w:r>
      <w:r>
        <w:rPr>
          <w:spacing w:val="-4"/>
        </w:rPr>
        <w:t xml:space="preserve"> </w:t>
      </w:r>
      <w:r>
        <w:t>sent</w:t>
      </w:r>
      <w:r>
        <w:rPr>
          <w:spacing w:val="-4"/>
        </w:rPr>
        <w:t xml:space="preserve"> </w:t>
      </w:r>
      <w:r>
        <w:t xml:space="preserve">to </w:t>
      </w:r>
      <w:hyperlink r:id="rId60">
        <w:r>
          <w:rPr>
            <w:color w:val="0000FF"/>
            <w:spacing w:val="-2"/>
            <w:u w:val="single" w:color="0000FF"/>
          </w:rPr>
          <w:t>cpuc_housing@cpuc.ca.gov.</w:t>
        </w:r>
      </w:hyperlink>
    </w:p>
    <w:p w:rsidR="00BE24D9" w:rsidRDefault="00BE24D9" w14:paraId="7C14AC77" w14:textId="77777777">
      <w:pPr>
        <w:pStyle w:val="BodyText"/>
        <w:spacing w:before="161"/>
      </w:pPr>
    </w:p>
    <w:p w:rsidR="00BE24D9" w:rsidRDefault="001B63F1" w14:paraId="402939D5" w14:textId="77777777">
      <w:pPr>
        <w:pStyle w:val="Heading1"/>
        <w:numPr>
          <w:ilvl w:val="0"/>
          <w:numId w:val="20"/>
        </w:numPr>
        <w:tabs>
          <w:tab w:val="left" w:pos="660"/>
        </w:tabs>
        <w:spacing w:before="1"/>
        <w:ind w:left="660" w:hanging="560"/>
      </w:pPr>
      <w:r>
        <w:t>Consent</w:t>
      </w:r>
      <w:r>
        <w:rPr>
          <w:spacing w:val="-2"/>
        </w:rPr>
        <w:t xml:space="preserve"> </w:t>
      </w:r>
      <w:r>
        <w:rPr>
          <w:spacing w:val="-4"/>
        </w:rPr>
        <w:t>Form</w:t>
      </w:r>
    </w:p>
    <w:p w:rsidR="00BE24D9" w:rsidRDefault="001B63F1" w14:paraId="089C69BD" w14:textId="3E18B91D">
      <w:pPr>
        <w:pStyle w:val="BodyText"/>
        <w:spacing w:before="116"/>
        <w:ind w:left="100" w:right="223"/>
      </w:pPr>
      <w:r>
        <w:t>All</w:t>
      </w:r>
      <w:r>
        <w:rPr>
          <w:spacing w:val="-3"/>
        </w:rPr>
        <w:t xml:space="preserve"> </w:t>
      </w:r>
      <w:r>
        <w:t>grantees</w:t>
      </w:r>
      <w:r>
        <w:rPr>
          <w:spacing w:val="-4"/>
        </w:rPr>
        <w:t xml:space="preserve"> </w:t>
      </w:r>
      <w:r>
        <w:t>are</w:t>
      </w:r>
      <w:r>
        <w:rPr>
          <w:spacing w:val="-3"/>
        </w:rPr>
        <w:t xml:space="preserve"> </w:t>
      </w:r>
      <w:r>
        <w:t>required</w:t>
      </w:r>
      <w:r>
        <w:rPr>
          <w:spacing w:val="-3"/>
        </w:rPr>
        <w:t xml:space="preserve"> </w:t>
      </w:r>
      <w:r>
        <w:t>to</w:t>
      </w:r>
      <w:r>
        <w:rPr>
          <w:spacing w:val="-3"/>
        </w:rPr>
        <w:t xml:space="preserve"> </w:t>
      </w:r>
      <w:r>
        <w:t>sign</w:t>
      </w:r>
      <w:r>
        <w:rPr>
          <w:spacing w:val="-4"/>
        </w:rPr>
        <w:t xml:space="preserve"> </w:t>
      </w:r>
      <w:r>
        <w:t>a</w:t>
      </w:r>
      <w:r>
        <w:rPr>
          <w:spacing w:val="-3"/>
        </w:rPr>
        <w:t xml:space="preserve"> </w:t>
      </w:r>
      <w:r>
        <w:t>consent</w:t>
      </w:r>
      <w:r>
        <w:rPr>
          <w:spacing w:val="-3"/>
        </w:rPr>
        <w:t xml:space="preserve"> </w:t>
      </w:r>
      <w:r>
        <w:t>form</w:t>
      </w:r>
      <w:r>
        <w:rPr>
          <w:spacing w:val="-3"/>
        </w:rPr>
        <w:t xml:space="preserve"> </w:t>
      </w:r>
      <w:r>
        <w:t>within</w:t>
      </w:r>
      <w:r>
        <w:rPr>
          <w:spacing w:val="-4"/>
        </w:rPr>
        <w:t xml:space="preserve"> </w:t>
      </w:r>
      <w:r>
        <w:t>30</w:t>
      </w:r>
      <w:r>
        <w:rPr>
          <w:spacing w:val="-4"/>
        </w:rPr>
        <w:t xml:space="preserve"> </w:t>
      </w:r>
      <w:r>
        <w:t>days</w:t>
      </w:r>
      <w:r>
        <w:rPr>
          <w:spacing w:val="-3"/>
        </w:rPr>
        <w:t xml:space="preserve"> </w:t>
      </w:r>
      <w:r>
        <w:t>from</w:t>
      </w:r>
      <w:r>
        <w:rPr>
          <w:spacing w:val="-3"/>
        </w:rPr>
        <w:t xml:space="preserve"> </w:t>
      </w:r>
      <w:r>
        <w:t>the</w:t>
      </w:r>
      <w:r>
        <w:rPr>
          <w:spacing w:val="-3"/>
        </w:rPr>
        <w:t xml:space="preserve"> </w:t>
      </w:r>
      <w:r>
        <w:t>date</w:t>
      </w:r>
      <w:r>
        <w:rPr>
          <w:spacing w:val="-3"/>
        </w:rPr>
        <w:t xml:space="preserve"> </w:t>
      </w:r>
      <w:r>
        <w:t>of the award agreeing to the terms stated in the resolution or award letter authorizing the CASF award.</w:t>
      </w:r>
      <w:r>
        <w:rPr>
          <w:spacing w:val="40"/>
        </w:rPr>
        <w:t xml:space="preserve"> </w:t>
      </w:r>
      <w:r>
        <w:t>The agreement will</w:t>
      </w:r>
      <w:r w:rsidR="0030539A">
        <w:t xml:space="preserve"> </w:t>
      </w:r>
      <w:r>
        <w:t>provide the name of the grantee, names of officers, and must be signed by the grantee.</w:t>
      </w:r>
      <w:r>
        <w:rPr>
          <w:spacing w:val="80"/>
        </w:rPr>
        <w:t xml:space="preserve"> </w:t>
      </w:r>
      <w:r>
        <w:t>Should the grantee</w:t>
      </w:r>
      <w:r>
        <w:rPr>
          <w:spacing w:val="-1"/>
        </w:rPr>
        <w:t xml:space="preserve"> </w:t>
      </w:r>
      <w:r>
        <w:t>not</w:t>
      </w:r>
      <w:r>
        <w:rPr>
          <w:spacing w:val="-2"/>
        </w:rPr>
        <w:t xml:space="preserve"> </w:t>
      </w:r>
      <w:r>
        <w:t>accept</w:t>
      </w:r>
      <w:r>
        <w:rPr>
          <w:spacing w:val="-2"/>
        </w:rPr>
        <w:t xml:space="preserve"> </w:t>
      </w:r>
      <w:r>
        <w:t>the</w:t>
      </w:r>
      <w:r>
        <w:rPr>
          <w:spacing w:val="-2"/>
        </w:rPr>
        <w:t xml:space="preserve"> </w:t>
      </w:r>
      <w:r>
        <w:t>award</w:t>
      </w:r>
      <w:r>
        <w:rPr>
          <w:spacing w:val="-1"/>
        </w:rPr>
        <w:t xml:space="preserve"> </w:t>
      </w:r>
      <w:r>
        <w:t>through</w:t>
      </w:r>
      <w:r>
        <w:rPr>
          <w:spacing w:val="-2"/>
        </w:rPr>
        <w:t xml:space="preserve"> </w:t>
      </w:r>
      <w:r>
        <w:t>failure</w:t>
      </w:r>
      <w:r>
        <w:rPr>
          <w:spacing w:val="-1"/>
        </w:rPr>
        <w:t xml:space="preserve"> </w:t>
      </w:r>
      <w:r>
        <w:t>to</w:t>
      </w:r>
      <w:r>
        <w:rPr>
          <w:spacing w:val="-2"/>
        </w:rPr>
        <w:t xml:space="preserve"> </w:t>
      </w:r>
      <w:r>
        <w:t>submit</w:t>
      </w:r>
      <w:r>
        <w:rPr>
          <w:spacing w:val="-1"/>
        </w:rPr>
        <w:t xml:space="preserve"> </w:t>
      </w:r>
      <w:r>
        <w:t>the</w:t>
      </w:r>
      <w:r>
        <w:rPr>
          <w:spacing w:val="-2"/>
        </w:rPr>
        <w:t xml:space="preserve"> </w:t>
      </w:r>
      <w:r>
        <w:t>consent</w:t>
      </w:r>
      <w:r>
        <w:rPr>
          <w:spacing w:val="-2"/>
        </w:rPr>
        <w:t xml:space="preserve"> </w:t>
      </w:r>
      <w:r>
        <w:t>form</w:t>
      </w:r>
      <w:r>
        <w:rPr>
          <w:spacing w:val="-1"/>
        </w:rPr>
        <w:t xml:space="preserve"> </w:t>
      </w:r>
      <w:r>
        <w:t>within 30 calendar days from the date of the award, the Commission may deem the grant null and void.</w:t>
      </w:r>
      <w:r>
        <w:rPr>
          <w:spacing w:val="40"/>
        </w:rPr>
        <w:t xml:space="preserve"> </w:t>
      </w:r>
      <w:r>
        <w:t>The proposed wording of the consent form will be made available on the BPHA website.</w:t>
      </w:r>
    </w:p>
    <w:p w:rsidR="00BE24D9" w:rsidRDefault="00BE24D9" w14:paraId="73912477" w14:textId="77777777">
      <w:pPr>
        <w:pStyle w:val="BodyText"/>
        <w:spacing w:before="163"/>
      </w:pPr>
    </w:p>
    <w:p w:rsidR="00BE24D9" w:rsidRDefault="001B63F1" w14:paraId="2230DAE6" w14:textId="77777777">
      <w:pPr>
        <w:pStyle w:val="Heading1"/>
        <w:numPr>
          <w:ilvl w:val="0"/>
          <w:numId w:val="20"/>
        </w:numPr>
        <w:tabs>
          <w:tab w:val="left" w:pos="819"/>
        </w:tabs>
        <w:ind w:left="819" w:hanging="719"/>
      </w:pPr>
      <w:r>
        <w:rPr>
          <w:spacing w:val="-2"/>
        </w:rPr>
        <w:t>Penalties</w:t>
      </w:r>
    </w:p>
    <w:p w:rsidR="00BE24D9" w:rsidRDefault="001B63F1" w14:paraId="474A7229" w14:textId="77777777">
      <w:pPr>
        <w:pStyle w:val="BodyText"/>
        <w:spacing w:before="112"/>
        <w:ind w:left="100" w:right="200"/>
      </w:pPr>
      <w:r>
        <w:t>As</w:t>
      </w:r>
      <w:r>
        <w:rPr>
          <w:spacing w:val="-3"/>
        </w:rPr>
        <w:t xml:space="preserve"> </w:t>
      </w:r>
      <w:r>
        <w:t>noted</w:t>
      </w:r>
      <w:r>
        <w:rPr>
          <w:spacing w:val="-4"/>
        </w:rPr>
        <w:t xml:space="preserve"> </w:t>
      </w:r>
      <w:r>
        <w:t>above,</w:t>
      </w:r>
      <w:r>
        <w:rPr>
          <w:spacing w:val="-5"/>
        </w:rPr>
        <w:t xml:space="preserve"> </w:t>
      </w:r>
      <w:r>
        <w:t>grantees</w:t>
      </w:r>
      <w:r>
        <w:rPr>
          <w:spacing w:val="-3"/>
        </w:rPr>
        <w:t xml:space="preserve"> </w:t>
      </w:r>
      <w:r>
        <w:t>that</w:t>
      </w:r>
      <w:r>
        <w:rPr>
          <w:spacing w:val="-4"/>
        </w:rPr>
        <w:t xml:space="preserve"> </w:t>
      </w:r>
      <w:r>
        <w:t>are</w:t>
      </w:r>
      <w:r>
        <w:rPr>
          <w:spacing w:val="-3"/>
        </w:rPr>
        <w:t xml:space="preserve"> </w:t>
      </w:r>
      <w:r>
        <w:t>non-telephone</w:t>
      </w:r>
      <w:r>
        <w:rPr>
          <w:spacing w:val="-3"/>
        </w:rPr>
        <w:t xml:space="preserve"> </w:t>
      </w:r>
      <w:r>
        <w:t>corporations</w:t>
      </w:r>
      <w:r>
        <w:rPr>
          <w:spacing w:val="-4"/>
        </w:rPr>
        <w:t xml:space="preserve"> </w:t>
      </w:r>
      <w:r>
        <w:t>must</w:t>
      </w:r>
      <w:r>
        <w:rPr>
          <w:spacing w:val="-4"/>
        </w:rPr>
        <w:t xml:space="preserve"> </w:t>
      </w:r>
      <w:r>
        <w:t>agree</w:t>
      </w:r>
      <w:r>
        <w:rPr>
          <w:spacing w:val="-5"/>
        </w:rPr>
        <w:t xml:space="preserve"> </w:t>
      </w:r>
      <w:r>
        <w:t>to</w:t>
      </w:r>
      <w:r>
        <w:rPr>
          <w:spacing w:val="-3"/>
        </w:rPr>
        <w:t xml:space="preserve"> </w:t>
      </w:r>
      <w:r>
        <w:t>the following language in an affidavit.</w:t>
      </w:r>
    </w:p>
    <w:p w:rsidR="00BE24D9" w:rsidRDefault="001B63F1" w14:paraId="0E0A691D" w14:textId="77777777">
      <w:pPr>
        <w:spacing w:before="317"/>
        <w:ind w:left="100" w:right="223"/>
        <w:rPr>
          <w:i/>
          <w:sz w:val="26"/>
        </w:rPr>
      </w:pPr>
      <w:r>
        <w:rPr>
          <w:i/>
          <w:sz w:val="26"/>
        </w:rPr>
        <w:t>If [Grantee Name] violates the terms and conditions of a CASF award or other program and</w:t>
      </w:r>
      <w:r>
        <w:rPr>
          <w:i/>
          <w:spacing w:val="-3"/>
          <w:sz w:val="26"/>
        </w:rPr>
        <w:t xml:space="preserve"> </w:t>
      </w:r>
      <w:r>
        <w:rPr>
          <w:i/>
          <w:sz w:val="26"/>
        </w:rPr>
        <w:t>project</w:t>
      </w:r>
      <w:r>
        <w:rPr>
          <w:i/>
          <w:spacing w:val="-2"/>
          <w:sz w:val="26"/>
        </w:rPr>
        <w:t xml:space="preserve"> </w:t>
      </w:r>
      <w:r>
        <w:rPr>
          <w:i/>
          <w:sz w:val="26"/>
        </w:rPr>
        <w:t>compliance</w:t>
      </w:r>
      <w:r>
        <w:rPr>
          <w:i/>
          <w:spacing w:val="-2"/>
          <w:sz w:val="26"/>
        </w:rPr>
        <w:t xml:space="preserve"> </w:t>
      </w:r>
      <w:r>
        <w:rPr>
          <w:i/>
          <w:sz w:val="26"/>
        </w:rPr>
        <w:t>requirements,</w:t>
      </w:r>
      <w:r>
        <w:rPr>
          <w:i/>
          <w:spacing w:val="-3"/>
          <w:sz w:val="26"/>
        </w:rPr>
        <w:t xml:space="preserve"> </w:t>
      </w:r>
      <w:r>
        <w:rPr>
          <w:i/>
          <w:sz w:val="26"/>
        </w:rPr>
        <w:t>it</w:t>
      </w:r>
      <w:r>
        <w:rPr>
          <w:i/>
          <w:spacing w:val="-3"/>
          <w:sz w:val="26"/>
        </w:rPr>
        <w:t xml:space="preserve"> </w:t>
      </w:r>
      <w:r>
        <w:rPr>
          <w:i/>
          <w:sz w:val="26"/>
        </w:rPr>
        <w:t>shall</w:t>
      </w:r>
      <w:r>
        <w:rPr>
          <w:i/>
          <w:spacing w:val="-2"/>
          <w:sz w:val="26"/>
        </w:rPr>
        <w:t xml:space="preserve"> </w:t>
      </w:r>
      <w:r>
        <w:rPr>
          <w:i/>
          <w:sz w:val="26"/>
        </w:rPr>
        <w:t>be</w:t>
      </w:r>
      <w:r>
        <w:rPr>
          <w:i/>
          <w:spacing w:val="-4"/>
          <w:sz w:val="26"/>
        </w:rPr>
        <w:t xml:space="preserve"> </w:t>
      </w:r>
      <w:r>
        <w:rPr>
          <w:i/>
          <w:sz w:val="26"/>
        </w:rPr>
        <w:t>subject</w:t>
      </w:r>
      <w:r>
        <w:rPr>
          <w:i/>
          <w:spacing w:val="-2"/>
          <w:sz w:val="26"/>
        </w:rPr>
        <w:t xml:space="preserve"> </w:t>
      </w:r>
      <w:r>
        <w:rPr>
          <w:i/>
          <w:sz w:val="26"/>
        </w:rPr>
        <w:t>to</w:t>
      </w:r>
      <w:r>
        <w:rPr>
          <w:i/>
          <w:spacing w:val="-2"/>
          <w:sz w:val="26"/>
        </w:rPr>
        <w:t xml:space="preserve"> </w:t>
      </w:r>
      <w:r>
        <w:rPr>
          <w:i/>
          <w:sz w:val="26"/>
        </w:rPr>
        <w:t>Public</w:t>
      </w:r>
      <w:r>
        <w:rPr>
          <w:i/>
          <w:spacing w:val="-2"/>
          <w:sz w:val="26"/>
        </w:rPr>
        <w:t xml:space="preserve"> </w:t>
      </w:r>
      <w:r>
        <w:rPr>
          <w:i/>
          <w:sz w:val="26"/>
        </w:rPr>
        <w:t>Utilities</w:t>
      </w:r>
      <w:r>
        <w:rPr>
          <w:i/>
          <w:spacing w:val="-2"/>
          <w:sz w:val="26"/>
        </w:rPr>
        <w:t xml:space="preserve"> </w:t>
      </w:r>
      <w:r>
        <w:rPr>
          <w:i/>
          <w:sz w:val="26"/>
        </w:rPr>
        <w:t>Code</w:t>
      </w:r>
      <w:r>
        <w:rPr>
          <w:i/>
          <w:spacing w:val="-2"/>
          <w:sz w:val="26"/>
        </w:rPr>
        <w:t xml:space="preserve"> </w:t>
      </w:r>
      <w:r>
        <w:rPr>
          <w:i/>
          <w:sz w:val="26"/>
        </w:rPr>
        <w:t>Sections 2108 and 2111.</w:t>
      </w:r>
      <w:r>
        <w:rPr>
          <w:i/>
          <w:spacing w:val="40"/>
          <w:sz w:val="26"/>
        </w:rPr>
        <w:t xml:space="preserve"> </w:t>
      </w:r>
      <w:r>
        <w:rPr>
          <w:i/>
          <w:sz w:val="26"/>
        </w:rPr>
        <w:t>The Commission may impose the maximum penalties allowed under Public</w:t>
      </w:r>
      <w:r>
        <w:rPr>
          <w:i/>
          <w:spacing w:val="-4"/>
          <w:sz w:val="26"/>
        </w:rPr>
        <w:t xml:space="preserve"> </w:t>
      </w:r>
      <w:r>
        <w:rPr>
          <w:i/>
          <w:sz w:val="26"/>
        </w:rPr>
        <w:t>Utilities</w:t>
      </w:r>
      <w:r>
        <w:rPr>
          <w:i/>
          <w:spacing w:val="-4"/>
          <w:sz w:val="26"/>
        </w:rPr>
        <w:t xml:space="preserve"> </w:t>
      </w:r>
      <w:r>
        <w:rPr>
          <w:i/>
          <w:sz w:val="26"/>
        </w:rPr>
        <w:t>Code</w:t>
      </w:r>
      <w:r>
        <w:rPr>
          <w:i/>
          <w:spacing w:val="-3"/>
          <w:sz w:val="26"/>
        </w:rPr>
        <w:t xml:space="preserve"> </w:t>
      </w:r>
      <w:r>
        <w:rPr>
          <w:i/>
          <w:sz w:val="26"/>
        </w:rPr>
        <w:t>Sections</w:t>
      </w:r>
      <w:r>
        <w:rPr>
          <w:i/>
          <w:spacing w:val="-3"/>
          <w:sz w:val="26"/>
        </w:rPr>
        <w:t xml:space="preserve"> </w:t>
      </w:r>
      <w:r>
        <w:rPr>
          <w:i/>
          <w:sz w:val="26"/>
        </w:rPr>
        <w:t>2108</w:t>
      </w:r>
      <w:r>
        <w:rPr>
          <w:i/>
          <w:spacing w:val="-3"/>
          <w:sz w:val="26"/>
        </w:rPr>
        <w:t xml:space="preserve"> </w:t>
      </w:r>
      <w:r>
        <w:rPr>
          <w:i/>
          <w:sz w:val="26"/>
        </w:rPr>
        <w:t>and</w:t>
      </w:r>
      <w:r>
        <w:rPr>
          <w:i/>
          <w:spacing w:val="-3"/>
          <w:sz w:val="26"/>
        </w:rPr>
        <w:t xml:space="preserve"> </w:t>
      </w:r>
      <w:r>
        <w:rPr>
          <w:i/>
          <w:sz w:val="26"/>
        </w:rPr>
        <w:t>2111</w:t>
      </w:r>
      <w:r>
        <w:rPr>
          <w:i/>
          <w:spacing w:val="-4"/>
          <w:sz w:val="26"/>
        </w:rPr>
        <w:t xml:space="preserve"> </w:t>
      </w:r>
      <w:r>
        <w:rPr>
          <w:i/>
          <w:sz w:val="26"/>
        </w:rPr>
        <w:t>for</w:t>
      </w:r>
      <w:r>
        <w:rPr>
          <w:i/>
          <w:spacing w:val="-4"/>
          <w:sz w:val="26"/>
        </w:rPr>
        <w:t xml:space="preserve"> </w:t>
      </w:r>
      <w:r>
        <w:rPr>
          <w:i/>
          <w:sz w:val="26"/>
        </w:rPr>
        <w:t>failure</w:t>
      </w:r>
      <w:r>
        <w:rPr>
          <w:i/>
          <w:spacing w:val="-4"/>
          <w:sz w:val="26"/>
        </w:rPr>
        <w:t xml:space="preserve"> </w:t>
      </w:r>
      <w:r>
        <w:rPr>
          <w:i/>
          <w:sz w:val="26"/>
        </w:rPr>
        <w:t>to</w:t>
      </w:r>
      <w:r>
        <w:rPr>
          <w:i/>
          <w:spacing w:val="-4"/>
          <w:sz w:val="26"/>
        </w:rPr>
        <w:t xml:space="preserve"> </w:t>
      </w:r>
      <w:r>
        <w:rPr>
          <w:i/>
          <w:sz w:val="26"/>
        </w:rPr>
        <w:t>meet</w:t>
      </w:r>
      <w:r>
        <w:rPr>
          <w:i/>
          <w:spacing w:val="-3"/>
          <w:sz w:val="26"/>
        </w:rPr>
        <w:t xml:space="preserve"> </w:t>
      </w:r>
      <w:r>
        <w:rPr>
          <w:i/>
          <w:sz w:val="26"/>
        </w:rPr>
        <w:t>the</w:t>
      </w:r>
      <w:r>
        <w:rPr>
          <w:i/>
          <w:spacing w:val="-3"/>
          <w:sz w:val="26"/>
        </w:rPr>
        <w:t xml:space="preserve"> </w:t>
      </w:r>
      <w:r>
        <w:rPr>
          <w:i/>
          <w:sz w:val="26"/>
        </w:rPr>
        <w:t>program</w:t>
      </w:r>
      <w:r>
        <w:rPr>
          <w:i/>
          <w:spacing w:val="-3"/>
          <w:sz w:val="26"/>
        </w:rPr>
        <w:t xml:space="preserve"> </w:t>
      </w:r>
      <w:r>
        <w:rPr>
          <w:i/>
          <w:sz w:val="26"/>
        </w:rPr>
        <w:t>and</w:t>
      </w:r>
      <w:r>
        <w:rPr>
          <w:i/>
          <w:spacing w:val="-3"/>
          <w:sz w:val="26"/>
        </w:rPr>
        <w:t xml:space="preserve"> </w:t>
      </w:r>
      <w:r>
        <w:rPr>
          <w:i/>
          <w:sz w:val="26"/>
        </w:rPr>
        <w:t>project</w:t>
      </w:r>
    </w:p>
    <w:p w:rsidR="00BE24D9" w:rsidRDefault="001B63F1" w14:paraId="406F2553" w14:textId="77777777">
      <w:pPr>
        <w:pStyle w:val="BodyText"/>
        <w:spacing w:before="162"/>
        <w:rPr>
          <w:i/>
          <w:sz w:val="20"/>
        </w:rPr>
      </w:pPr>
      <w:r>
        <w:rPr>
          <w:noProof/>
        </w:rPr>
        <mc:AlternateContent>
          <mc:Choice Requires="wps">
            <w:drawing>
              <wp:anchor distT="0" distB="0" distL="0" distR="0" simplePos="0" relativeHeight="487598592" behindDoc="1" locked="0" layoutInCell="1" allowOverlap="1" wp14:editId="677B6AC9" wp14:anchorId="515FE906">
                <wp:simplePos x="0" y="0"/>
                <wp:positionH relativeFrom="page">
                  <wp:posOffset>914400</wp:posOffset>
                </wp:positionH>
                <wp:positionV relativeFrom="paragraph">
                  <wp:posOffset>271219</wp:posOffset>
                </wp:positionV>
                <wp:extent cx="1829435" cy="9525"/>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30" style="position:absolute;margin-left:1in;margin-top:21.35pt;width:144.05pt;height:.75pt;z-index:-15717888;visibility:visible;mso-wrap-style:square;mso-wrap-distance-left:0;mso-wrap-distance-top:0;mso-wrap-distance-right:0;mso-wrap-distance-bottom:0;mso-position-horizontal:absolute;mso-position-horizontal-relative:page;mso-position-vertical:absolute;mso-position-vertical-relative:text;v-text-anchor:top" coordsize="1829435,9525" o:spid="_x0000_s1026" fillcolor="black" stroked="f" path="m1829054,l,,,9143r1829054,l18290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" w14:anchorId="59BD5C89">
                <v:path arrowok="t"/>
                <w10:wrap type="topAndBottom" anchorx="page"/>
              </v:shape>
            </w:pict>
          </mc:Fallback>
        </mc:AlternateContent>
      </w:r>
    </w:p>
    <w:p w:rsidR="00BE24D9" w:rsidRDefault="001B63F1" w14:paraId="02F7A5F1" w14:textId="77777777">
      <w:pPr>
        <w:spacing w:before="99"/>
        <w:ind w:left="100"/>
        <w:rPr>
          <w:sz w:val="20"/>
        </w:rPr>
      </w:pPr>
      <w:r>
        <w:rPr>
          <w:position w:val="5"/>
          <w:sz w:val="13"/>
        </w:rPr>
        <w:lastRenderedPageBreak/>
        <w:t>44</w:t>
      </w:r>
      <w:r>
        <w:rPr>
          <w:spacing w:val="15"/>
          <w:position w:val="5"/>
          <w:sz w:val="13"/>
        </w:rPr>
        <w:t xml:space="preserve"> </w:t>
      </w:r>
      <w:r>
        <w:rPr>
          <w:sz w:val="20"/>
        </w:rPr>
        <w:t>A</w:t>
      </w:r>
      <w:r>
        <w:rPr>
          <w:spacing w:val="-2"/>
          <w:sz w:val="20"/>
        </w:rPr>
        <w:t xml:space="preserve"> </w:t>
      </w:r>
      <w:r>
        <w:rPr>
          <w:sz w:val="20"/>
        </w:rPr>
        <w:t>DBA</w:t>
      </w:r>
      <w:r>
        <w:rPr>
          <w:spacing w:val="-2"/>
          <w:sz w:val="20"/>
        </w:rPr>
        <w:t xml:space="preserve"> </w:t>
      </w:r>
      <w:r>
        <w:rPr>
          <w:sz w:val="20"/>
        </w:rPr>
        <w:t>"Do</w:t>
      </w:r>
      <w:r>
        <w:rPr>
          <w:spacing w:val="-2"/>
          <w:sz w:val="20"/>
        </w:rPr>
        <w:t xml:space="preserve"> </w:t>
      </w:r>
      <w:r>
        <w:rPr>
          <w:sz w:val="20"/>
        </w:rPr>
        <w:t>Business</w:t>
      </w:r>
      <w:r>
        <w:rPr>
          <w:spacing w:val="-2"/>
          <w:sz w:val="20"/>
        </w:rPr>
        <w:t xml:space="preserve"> </w:t>
      </w:r>
      <w:r>
        <w:rPr>
          <w:sz w:val="20"/>
        </w:rPr>
        <w:t>As"</w:t>
      </w:r>
      <w:r>
        <w:rPr>
          <w:spacing w:val="-2"/>
          <w:sz w:val="20"/>
        </w:rPr>
        <w:t xml:space="preserve"> </w:t>
      </w:r>
      <w:r>
        <w:rPr>
          <w:sz w:val="20"/>
        </w:rPr>
        <w:t>is</w:t>
      </w:r>
      <w:r>
        <w:rPr>
          <w:spacing w:val="-3"/>
          <w:sz w:val="20"/>
        </w:rPr>
        <w:t xml:space="preserve"> </w:t>
      </w:r>
      <w:r>
        <w:rPr>
          <w:sz w:val="20"/>
        </w:rPr>
        <w:t>also</w:t>
      </w:r>
      <w:r>
        <w:rPr>
          <w:spacing w:val="-2"/>
          <w:sz w:val="20"/>
        </w:rPr>
        <w:t xml:space="preserve"> </w:t>
      </w:r>
      <w:r>
        <w:rPr>
          <w:sz w:val="20"/>
        </w:rPr>
        <w:t>known</w:t>
      </w:r>
      <w:r>
        <w:rPr>
          <w:spacing w:val="-3"/>
          <w:sz w:val="20"/>
        </w:rPr>
        <w:t xml:space="preserve"> </w:t>
      </w:r>
      <w:r>
        <w:rPr>
          <w:sz w:val="20"/>
        </w:rPr>
        <w:t>as</w:t>
      </w:r>
      <w:r>
        <w:rPr>
          <w:spacing w:val="-3"/>
          <w:sz w:val="20"/>
        </w:rPr>
        <w:t xml:space="preserve"> </w:t>
      </w:r>
      <w:r>
        <w:rPr>
          <w:sz w:val="20"/>
        </w:rPr>
        <w:t>a</w:t>
      </w:r>
      <w:r>
        <w:rPr>
          <w:spacing w:val="-2"/>
          <w:sz w:val="20"/>
        </w:rPr>
        <w:t xml:space="preserve"> </w:t>
      </w:r>
      <w:r>
        <w:rPr>
          <w:sz w:val="20"/>
        </w:rPr>
        <w:t>"fictitious</w:t>
      </w:r>
      <w:r>
        <w:rPr>
          <w:spacing w:val="-1"/>
          <w:sz w:val="20"/>
        </w:rPr>
        <w:t xml:space="preserve"> </w:t>
      </w:r>
      <w:r>
        <w:rPr>
          <w:sz w:val="20"/>
        </w:rPr>
        <w:t>business</w:t>
      </w:r>
      <w:r>
        <w:rPr>
          <w:spacing w:val="-2"/>
          <w:sz w:val="20"/>
        </w:rPr>
        <w:t xml:space="preserve"> </w:t>
      </w:r>
      <w:r>
        <w:rPr>
          <w:sz w:val="20"/>
        </w:rPr>
        <w:t>name,"</w:t>
      </w:r>
      <w:r>
        <w:rPr>
          <w:spacing w:val="-2"/>
          <w:sz w:val="20"/>
        </w:rPr>
        <w:t xml:space="preserve"> </w:t>
      </w:r>
      <w:r>
        <w:rPr>
          <w:sz w:val="20"/>
        </w:rPr>
        <w:t>"trade</w:t>
      </w:r>
      <w:r>
        <w:rPr>
          <w:spacing w:val="-1"/>
          <w:sz w:val="20"/>
        </w:rPr>
        <w:t xml:space="preserve"> </w:t>
      </w:r>
      <w:r>
        <w:rPr>
          <w:sz w:val="20"/>
        </w:rPr>
        <w:t>name,"</w:t>
      </w:r>
      <w:r>
        <w:rPr>
          <w:spacing w:val="-3"/>
          <w:sz w:val="20"/>
        </w:rPr>
        <w:t xml:space="preserve"> </w:t>
      </w:r>
      <w:r>
        <w:rPr>
          <w:sz w:val="20"/>
        </w:rPr>
        <w:t>or</w:t>
      </w:r>
      <w:r>
        <w:rPr>
          <w:spacing w:val="-2"/>
          <w:sz w:val="20"/>
        </w:rPr>
        <w:t xml:space="preserve"> "assumedname.</w:t>
      </w:r>
    </w:p>
    <w:p w:rsidR="00BE24D9" w:rsidRDefault="00BE24D9" w14:paraId="71A5B848" w14:textId="77777777">
      <w:pPr>
        <w:rPr>
          <w:sz w:val="20"/>
        </w:rPr>
        <w:sectPr w:rsidR="00BE24D9" w:rsidSect="00F568C3">
          <w:pgSz w:w="12240" w:h="15840"/>
          <w:pgMar w:top="1320" w:right="1260" w:bottom="1340" w:left="1340" w:header="729" w:footer="1155" w:gutter="0"/>
          <w:cols w:space="720"/>
        </w:sectPr>
      </w:pPr>
    </w:p>
    <w:p w:rsidR="00BE24D9" w:rsidRDefault="001B63F1" w14:paraId="7D9BA907" w14:textId="77777777">
      <w:pPr>
        <w:spacing w:before="100"/>
        <w:ind w:left="100"/>
        <w:rPr>
          <w:i/>
          <w:sz w:val="26"/>
        </w:rPr>
      </w:pPr>
      <w:r>
        <w:rPr>
          <w:i/>
          <w:sz w:val="26"/>
        </w:rPr>
        <w:lastRenderedPageBreak/>
        <w:t>compliance</w:t>
      </w:r>
      <w:r>
        <w:rPr>
          <w:i/>
          <w:spacing w:val="-7"/>
          <w:sz w:val="26"/>
        </w:rPr>
        <w:t xml:space="preserve"> </w:t>
      </w:r>
      <w:r>
        <w:rPr>
          <w:i/>
          <w:sz w:val="26"/>
        </w:rPr>
        <w:t>requirements,</w:t>
      </w:r>
      <w:r>
        <w:rPr>
          <w:i/>
          <w:spacing w:val="-4"/>
          <w:sz w:val="26"/>
        </w:rPr>
        <w:t xml:space="preserve"> </w:t>
      </w:r>
      <w:r>
        <w:rPr>
          <w:i/>
          <w:sz w:val="26"/>
        </w:rPr>
        <w:t>as</w:t>
      </w:r>
      <w:r>
        <w:rPr>
          <w:i/>
          <w:spacing w:val="-4"/>
          <w:sz w:val="26"/>
        </w:rPr>
        <w:t xml:space="preserve"> </w:t>
      </w:r>
      <w:r>
        <w:rPr>
          <w:i/>
          <w:sz w:val="26"/>
        </w:rPr>
        <w:t>determined</w:t>
      </w:r>
      <w:r>
        <w:rPr>
          <w:i/>
          <w:spacing w:val="-3"/>
          <w:sz w:val="26"/>
        </w:rPr>
        <w:t xml:space="preserve"> </w:t>
      </w:r>
      <w:r>
        <w:rPr>
          <w:i/>
          <w:sz w:val="26"/>
        </w:rPr>
        <w:t>by</w:t>
      </w:r>
      <w:r>
        <w:rPr>
          <w:i/>
          <w:spacing w:val="-3"/>
          <w:sz w:val="26"/>
        </w:rPr>
        <w:t xml:space="preserve"> </w:t>
      </w:r>
      <w:r>
        <w:rPr>
          <w:i/>
          <w:sz w:val="26"/>
        </w:rPr>
        <w:t>the</w:t>
      </w:r>
      <w:r>
        <w:rPr>
          <w:i/>
          <w:spacing w:val="-3"/>
          <w:sz w:val="26"/>
        </w:rPr>
        <w:t xml:space="preserve"> </w:t>
      </w:r>
      <w:r>
        <w:rPr>
          <w:i/>
          <w:spacing w:val="-2"/>
          <w:sz w:val="26"/>
        </w:rPr>
        <w:t>Commission.</w:t>
      </w:r>
    </w:p>
    <w:p w:rsidR="00BE24D9" w:rsidRDefault="00BE24D9" w14:paraId="57B060A9" w14:textId="77777777">
      <w:pPr>
        <w:pStyle w:val="BodyText"/>
        <w:spacing w:before="29"/>
        <w:rPr>
          <w:i/>
        </w:rPr>
      </w:pPr>
    </w:p>
    <w:p w:rsidR="00BE24D9" w:rsidRDefault="001B63F1" w14:paraId="24791B9F" w14:textId="77777777">
      <w:pPr>
        <w:pStyle w:val="BodyText"/>
        <w:ind w:left="100"/>
      </w:pPr>
      <w:r>
        <w:t>Submit</w:t>
      </w:r>
      <w:r>
        <w:rPr>
          <w:spacing w:val="-6"/>
        </w:rPr>
        <w:t xml:space="preserve"> </w:t>
      </w:r>
      <w:r>
        <w:t>completed</w:t>
      </w:r>
      <w:r>
        <w:rPr>
          <w:spacing w:val="-4"/>
        </w:rPr>
        <w:t xml:space="preserve"> </w:t>
      </w:r>
      <w:r>
        <w:t>applications</w:t>
      </w:r>
      <w:r>
        <w:rPr>
          <w:spacing w:val="-3"/>
        </w:rPr>
        <w:t xml:space="preserve"> </w:t>
      </w:r>
      <w:r>
        <w:t>online</w:t>
      </w:r>
      <w:r>
        <w:rPr>
          <w:spacing w:val="-4"/>
        </w:rPr>
        <w:t xml:space="preserve"> </w:t>
      </w:r>
      <w:r>
        <w:t>at</w:t>
      </w:r>
      <w:r>
        <w:rPr>
          <w:spacing w:val="-3"/>
        </w:rPr>
        <w:t xml:space="preserve"> </w:t>
      </w:r>
      <w:r>
        <w:rPr>
          <w:color w:val="0000FF"/>
          <w:spacing w:val="-2"/>
          <w:u w:val="single" w:color="0000FF"/>
        </w:rPr>
        <w:t>https://kwftp.cpuc.ca.gov</w:t>
      </w:r>
    </w:p>
    <w:p w:rsidR="00BE24D9" w:rsidRDefault="00BE24D9" w14:paraId="55256FA3" w14:textId="77777777">
      <w:pPr>
        <w:pStyle w:val="BodyText"/>
      </w:pPr>
    </w:p>
    <w:p w:rsidR="00BE24D9" w:rsidRDefault="00BE24D9" w14:paraId="1838A7FE" w14:textId="77777777">
      <w:pPr>
        <w:pStyle w:val="BodyText"/>
      </w:pPr>
    </w:p>
    <w:p w:rsidR="00BE24D9" w:rsidRDefault="00BE24D9" w14:paraId="509184B4" w14:textId="77777777">
      <w:pPr>
        <w:pStyle w:val="BodyText"/>
      </w:pPr>
    </w:p>
    <w:p w:rsidR="00BE24D9" w:rsidRDefault="00BE24D9" w14:paraId="799CC787" w14:textId="77777777">
      <w:pPr>
        <w:pStyle w:val="BodyText"/>
      </w:pPr>
    </w:p>
    <w:p w:rsidR="00BE24D9" w:rsidRDefault="00BE24D9" w14:paraId="0E9F7397" w14:textId="77777777">
      <w:pPr>
        <w:pStyle w:val="BodyText"/>
      </w:pPr>
    </w:p>
    <w:p w:rsidR="00BE24D9" w:rsidRDefault="00BE24D9" w14:paraId="162230EA" w14:textId="77777777">
      <w:pPr>
        <w:pStyle w:val="BodyText"/>
        <w:spacing w:before="108"/>
      </w:pPr>
    </w:p>
    <w:p w:rsidR="00BE24D9" w:rsidRDefault="001B63F1" w14:paraId="38BB384E" w14:textId="77777777">
      <w:pPr>
        <w:ind w:right="21"/>
        <w:jc w:val="center"/>
        <w:rPr>
          <w:b/>
          <w:sz w:val="26"/>
        </w:rPr>
      </w:pPr>
      <w:r>
        <w:rPr>
          <w:b/>
          <w:sz w:val="26"/>
        </w:rPr>
        <w:t>(END</w:t>
      </w:r>
      <w:r>
        <w:rPr>
          <w:b/>
          <w:spacing w:val="-3"/>
          <w:sz w:val="26"/>
        </w:rPr>
        <w:t xml:space="preserve"> </w:t>
      </w:r>
      <w:r>
        <w:rPr>
          <w:b/>
          <w:sz w:val="26"/>
        </w:rPr>
        <w:t>APPENDIX</w:t>
      </w:r>
      <w:r>
        <w:rPr>
          <w:b/>
          <w:spacing w:val="-3"/>
          <w:sz w:val="26"/>
        </w:rPr>
        <w:t xml:space="preserve"> </w:t>
      </w:r>
      <w:r>
        <w:rPr>
          <w:b/>
          <w:spacing w:val="-5"/>
          <w:sz w:val="26"/>
        </w:rPr>
        <w:t>A)</w:t>
      </w:r>
    </w:p>
    <w:sectPr w:rsidR="00BE24D9">
      <w:pgSz w:w="12240" w:h="15840"/>
      <w:pgMar w:top="1320" w:right="1260" w:bottom="1340" w:left="1340" w:header="729" w:footer="1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517E" w14:textId="77777777" w:rsidR="00F568C3" w:rsidRDefault="00F568C3">
      <w:r>
        <w:separator/>
      </w:r>
    </w:p>
  </w:endnote>
  <w:endnote w:type="continuationSeparator" w:id="0">
    <w:p w14:paraId="3B7AD969" w14:textId="77777777" w:rsidR="00F568C3" w:rsidRDefault="00F5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320F" w14:textId="77777777" w:rsidR="00BE24D9" w:rsidRDefault="001B63F1">
    <w:pPr>
      <w:pStyle w:val="BodyText"/>
      <w:spacing w:line="14" w:lineRule="auto"/>
      <w:rPr>
        <w:sz w:val="20"/>
      </w:rPr>
    </w:pPr>
    <w:r>
      <w:rPr>
        <w:noProof/>
      </w:rPr>
      <mc:AlternateContent>
        <mc:Choice Requires="wps">
          <w:drawing>
            <wp:anchor distT="0" distB="0" distL="0" distR="0" simplePos="0" relativeHeight="487127552" behindDoc="1" locked="0" layoutInCell="1" allowOverlap="1" wp14:anchorId="5C57D278" wp14:editId="303226A1">
              <wp:simplePos x="0" y="0"/>
              <wp:positionH relativeFrom="page">
                <wp:posOffset>4036059</wp:posOffset>
              </wp:positionH>
              <wp:positionV relativeFrom="page">
                <wp:posOffset>9185123</wp:posOffset>
              </wp:positionV>
              <wp:extent cx="172085" cy="2247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224790"/>
                      </a:xfrm>
                      <a:prstGeom prst="rect">
                        <a:avLst/>
                      </a:prstGeom>
                    </wps:spPr>
                    <wps:txbx>
                      <w:txbxContent>
                        <w:p w14:paraId="5A626059" w14:textId="77777777" w:rsidR="00BE24D9" w:rsidRDefault="001B63F1">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5C57D278" id="_x0000_t202" coordsize="21600,21600" o:spt="202" path="m,l,21600r21600,l21600,xe">
              <v:stroke joinstyle="miter"/>
              <v:path gradientshapeok="t" o:connecttype="rect"/>
            </v:shapetype>
            <v:shape id="Textbox 3" o:spid="_x0000_s1028" type="#_x0000_t202" style="position:absolute;margin-left:317.8pt;margin-top:723.25pt;width:13.55pt;height:17.7pt;z-index:-16188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" filled="f" stroked="f">
              <v:textbox inset="0,0,0,0">
                <w:txbxContent>
                  <w:p w14:paraId="5A626059" w14:textId="77777777" w:rsidR="00BE24D9" w:rsidRDefault="001B63F1">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6CD1" w14:textId="77777777" w:rsidR="00BE24D9" w:rsidRDefault="001B63F1">
    <w:pPr>
      <w:pStyle w:val="BodyText"/>
      <w:spacing w:line="14" w:lineRule="auto"/>
      <w:rPr>
        <w:sz w:val="20"/>
      </w:rPr>
    </w:pPr>
    <w:r>
      <w:rPr>
        <w:noProof/>
      </w:rPr>
      <mc:AlternateContent>
        <mc:Choice Requires="wps">
          <w:drawing>
            <wp:anchor distT="0" distB="0" distL="0" distR="0" simplePos="0" relativeHeight="487128576" behindDoc="1" locked="0" layoutInCell="1" allowOverlap="1" wp14:anchorId="48D1A43C" wp14:editId="2D9664BE">
              <wp:simplePos x="0" y="0"/>
              <wp:positionH relativeFrom="page">
                <wp:posOffset>901700</wp:posOffset>
              </wp:positionH>
              <wp:positionV relativeFrom="page">
                <wp:posOffset>8978749</wp:posOffset>
              </wp:positionV>
              <wp:extent cx="116205" cy="17907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79070"/>
                      </a:xfrm>
                      <a:prstGeom prst="rect">
                        <a:avLst/>
                      </a:prstGeom>
                    </wps:spPr>
                    <wps:txbx>
                      <w:txbxContent>
                        <w:p w14:paraId="25C88674" w14:textId="77777777" w:rsidR="00BE24D9" w:rsidRDefault="00000000">
                          <w:pPr>
                            <w:spacing w:before="13"/>
                            <w:ind w:left="20"/>
                            <w:rPr>
                              <w:sz w:val="20"/>
                            </w:rPr>
                          </w:pPr>
                          <w:hyperlink r:id="rId1">
                            <w:r w:rsidR="001B63F1">
                              <w:rPr>
                                <w:color w:val="2E5395"/>
                                <w:spacing w:val="-10"/>
                                <w:sz w:val="20"/>
                                <w:u w:val="single" w:color="2E5395"/>
                              </w:rPr>
                              <w:t>C</w:t>
                            </w:r>
                          </w:hyperlink>
                        </w:p>
                      </w:txbxContent>
                    </wps:txbx>
                    <wps:bodyPr wrap="square" lIns="0" tIns="0" rIns="0" bIns="0" rtlCol="0">
                      <a:noAutofit/>
                    </wps:bodyPr>
                  </wps:wsp>
                </a:graphicData>
              </a:graphic>
            </wp:anchor>
          </w:drawing>
        </mc:Choice>
        <mc:Fallback>
          <w:pict>
            <v:shapetype w14:anchorId="48D1A43C" id="_x0000_t202" coordsize="21600,21600" o:spt="202" path="m,l,21600r21600,l21600,xe">
              <v:stroke joinstyle="miter"/>
              <v:path gradientshapeok="t" o:connecttype="rect"/>
            </v:shapetype>
            <v:shape id="Textbox 13" o:spid="_x0000_s1030" type="#_x0000_t202" style="position:absolute;margin-left:71pt;margin-top:707pt;width:9.15pt;height:14.1pt;z-index:-16187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" filled="f" stroked="f">
              <v:textbox inset="0,0,0,0">
                <w:txbxContent>
                  <w:p w14:paraId="25C88674" w14:textId="77777777" w:rsidR="00BE24D9" w:rsidRDefault="00000000">
                    <w:pPr>
                      <w:spacing w:before="13"/>
                      <w:ind w:left="20"/>
                      <w:rPr>
                        <w:sz w:val="20"/>
                      </w:rPr>
                    </w:pPr>
                    <w:hyperlink r:id="rId2">
                      <w:r w:rsidR="001B63F1">
                        <w:rPr>
                          <w:color w:val="2E5395"/>
                          <w:spacing w:val="-10"/>
                          <w:sz w:val="20"/>
                          <w:u w:val="single" w:color="2E5395"/>
                        </w:rPr>
                        <w:t>C</w:t>
                      </w:r>
                    </w:hyperlink>
                  </w:p>
                </w:txbxContent>
              </v:textbox>
              <w10:wrap anchorx="page" anchory="page"/>
            </v:shape>
          </w:pict>
        </mc:Fallback>
      </mc:AlternateContent>
    </w:r>
    <w:r>
      <w:rPr>
        <w:noProof/>
      </w:rPr>
      <mc:AlternateContent>
        <mc:Choice Requires="wps">
          <w:drawing>
            <wp:anchor distT="0" distB="0" distL="0" distR="0" simplePos="0" relativeHeight="487129088" behindDoc="1" locked="0" layoutInCell="1" allowOverlap="1" wp14:anchorId="7DA3A9C8" wp14:editId="0AB558EB">
              <wp:simplePos x="0" y="0"/>
              <wp:positionH relativeFrom="page">
                <wp:posOffset>3994150</wp:posOffset>
              </wp:positionH>
              <wp:positionV relativeFrom="page">
                <wp:posOffset>9185123</wp:posOffset>
              </wp:positionV>
              <wp:extent cx="255270" cy="22479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224790"/>
                      </a:xfrm>
                      <a:prstGeom prst="rect">
                        <a:avLst/>
                      </a:prstGeom>
                    </wps:spPr>
                    <wps:txbx>
                      <w:txbxContent>
                        <w:p w14:paraId="1DBCFCFC" w14:textId="77777777" w:rsidR="00BE24D9" w:rsidRDefault="001B63F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7DA3A9C8" id="Textbox 14" o:spid="_x0000_s1031" type="#_x0000_t202" style="position:absolute;margin-left:314.5pt;margin-top:723.25pt;width:20.1pt;height:17.7pt;z-index:-1618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" filled="f" stroked="f">
              <v:textbox inset="0,0,0,0">
                <w:txbxContent>
                  <w:p w14:paraId="1DBCFCFC" w14:textId="77777777" w:rsidR="00BE24D9" w:rsidRDefault="001B63F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CBD4" w14:textId="77777777" w:rsidR="00BE24D9" w:rsidRDefault="001B63F1">
    <w:pPr>
      <w:pStyle w:val="BodyText"/>
      <w:spacing w:line="14" w:lineRule="auto"/>
      <w:rPr>
        <w:sz w:val="20"/>
      </w:rPr>
    </w:pPr>
    <w:r>
      <w:rPr>
        <w:noProof/>
      </w:rPr>
      <mc:AlternateContent>
        <mc:Choice Requires="wps">
          <w:drawing>
            <wp:anchor distT="0" distB="0" distL="0" distR="0" simplePos="0" relativeHeight="487130112" behindDoc="1" locked="0" layoutInCell="1" allowOverlap="1" wp14:anchorId="7DF9AD67" wp14:editId="6E7E3D27">
              <wp:simplePos x="0" y="0"/>
              <wp:positionH relativeFrom="page">
                <wp:posOffset>3994150</wp:posOffset>
              </wp:positionH>
              <wp:positionV relativeFrom="page">
                <wp:posOffset>9185123</wp:posOffset>
              </wp:positionV>
              <wp:extent cx="255270" cy="22479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224790"/>
                      </a:xfrm>
                      <a:prstGeom prst="rect">
                        <a:avLst/>
                      </a:prstGeom>
                    </wps:spPr>
                    <wps:txbx>
                      <w:txbxContent>
                        <w:p w14:paraId="787389DE" w14:textId="77777777" w:rsidR="00BE24D9" w:rsidRDefault="001B63F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wrap="square" lIns="0" tIns="0" rIns="0" bIns="0" rtlCol="0">
                      <a:noAutofit/>
                    </wps:bodyPr>
                  </wps:wsp>
                </a:graphicData>
              </a:graphic>
            </wp:anchor>
          </w:drawing>
        </mc:Choice>
        <mc:Fallback>
          <w:pict>
            <v:shapetype w14:anchorId="7DF9AD67" id="_x0000_t202" coordsize="21600,21600" o:spt="202" path="m,l,21600r21600,l21600,xe">
              <v:stroke joinstyle="miter"/>
              <v:path gradientshapeok="t" o:connecttype="rect"/>
            </v:shapetype>
            <v:shape id="Textbox 18" o:spid="_x0000_s1033" type="#_x0000_t202" style="position:absolute;margin-left:314.5pt;margin-top:723.25pt;width:20.1pt;height:17.7pt;z-index:-1618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" filled="f" stroked="f">
              <v:textbox inset="0,0,0,0">
                <w:txbxContent>
                  <w:p w14:paraId="787389DE" w14:textId="77777777" w:rsidR="00BE24D9" w:rsidRDefault="001B63F1">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B9E7" w14:textId="77777777" w:rsidR="00F568C3" w:rsidRDefault="00F568C3">
      <w:r>
        <w:separator/>
      </w:r>
    </w:p>
  </w:footnote>
  <w:footnote w:type="continuationSeparator" w:id="0">
    <w:p w14:paraId="6843B20D" w14:textId="77777777" w:rsidR="00F568C3" w:rsidRDefault="00F56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DEC4" w14:textId="77777777" w:rsidR="00BE24D9" w:rsidRDefault="001B63F1">
    <w:pPr>
      <w:pStyle w:val="BodyText"/>
      <w:spacing w:line="14" w:lineRule="auto"/>
      <w:rPr>
        <w:sz w:val="20"/>
      </w:rPr>
    </w:pPr>
    <w:r>
      <w:rPr>
        <w:noProof/>
      </w:rPr>
      <mc:AlternateContent>
        <mc:Choice Requires="wps">
          <w:drawing>
            <wp:anchor distT="0" distB="0" distL="0" distR="0" simplePos="0" relativeHeight="487126528" behindDoc="1" locked="0" layoutInCell="1" allowOverlap="1" wp14:anchorId="6785224C" wp14:editId="7981B2B8">
              <wp:simplePos x="0" y="0"/>
              <wp:positionH relativeFrom="page">
                <wp:posOffset>903224</wp:posOffset>
              </wp:positionH>
              <wp:positionV relativeFrom="page">
                <wp:posOffset>450318</wp:posOffset>
              </wp:positionV>
              <wp:extent cx="2168525" cy="2247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224790"/>
                      </a:xfrm>
                      <a:prstGeom prst="rect">
                        <a:avLst/>
                      </a:prstGeom>
                    </wps:spPr>
                    <wps:txbx>
                      <w:txbxContent>
                        <w:p w14:paraId="7BFD015E" w14:textId="77777777" w:rsidR="00BE24D9" w:rsidRDefault="001B63F1">
                          <w:pPr>
                            <w:pStyle w:val="BodyText"/>
                            <w:spacing w:before="10"/>
                            <w:ind w:left="20"/>
                          </w:pPr>
                          <w:r>
                            <w:t>R.20-08-021</w:t>
                          </w:r>
                          <w:r>
                            <w:rPr>
                              <w:spacing w:val="59"/>
                            </w:rPr>
                            <w:t xml:space="preserve"> </w:t>
                          </w:r>
                          <w:r>
                            <w:rPr>
                              <w:spacing w:val="-2"/>
                            </w:rPr>
                            <w:t>COM/DH7/smt</w:t>
                          </w:r>
                        </w:p>
                      </w:txbxContent>
                    </wps:txbx>
                    <wps:bodyPr wrap="square" lIns="0" tIns="0" rIns="0" bIns="0" rtlCol="0">
                      <a:noAutofit/>
                    </wps:bodyPr>
                  </wps:wsp>
                </a:graphicData>
              </a:graphic>
            </wp:anchor>
          </w:drawing>
        </mc:Choice>
        <mc:Fallback>
          <w:pict>
            <v:shapetype w14:anchorId="6785224C" id="_x0000_t202" coordsize="21600,21600" o:spt="202" path="m,l,21600r21600,l21600,xe">
              <v:stroke joinstyle="miter"/>
              <v:path gradientshapeok="t" o:connecttype="rect"/>
            </v:shapetype>
            <v:shape id="Textbox 1" o:spid="_x0000_s1026" type="#_x0000_t202" style="position:absolute;margin-left:71.1pt;margin-top:35.45pt;width:170.75pt;height:17.7pt;z-index:-16189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" filled="f" stroked="f">
              <v:textbox inset="0,0,0,0">
                <w:txbxContent>
                  <w:p w14:paraId="7BFD015E" w14:textId="77777777" w:rsidR="00BE24D9" w:rsidRDefault="001B63F1">
                    <w:pPr>
                      <w:pStyle w:val="BodyText"/>
                      <w:spacing w:before="10"/>
                      <w:ind w:left="20"/>
                    </w:pPr>
                    <w:r>
                      <w:t>R.20-08-021</w:t>
                    </w:r>
                    <w:r>
                      <w:rPr>
                        <w:spacing w:val="59"/>
                      </w:rPr>
                      <w:t xml:space="preserve"> </w:t>
                    </w:r>
                    <w:r>
                      <w:rPr>
                        <w:spacing w:val="-2"/>
                      </w:rPr>
                      <w:t>COM/DH7/</w:t>
                    </w:r>
                    <w:proofErr w:type="spellStart"/>
                    <w:r>
                      <w:rPr>
                        <w:spacing w:val="-2"/>
                      </w:rPr>
                      <w:t>smt</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789A" w14:textId="77777777" w:rsidR="00BE24D9" w:rsidRDefault="001B63F1">
    <w:pPr>
      <w:pStyle w:val="BodyText"/>
      <w:spacing w:line="14" w:lineRule="auto"/>
      <w:rPr>
        <w:sz w:val="20"/>
      </w:rPr>
    </w:pPr>
    <w:r>
      <w:rPr>
        <w:noProof/>
      </w:rPr>
      <mc:AlternateContent>
        <mc:Choice Requires="wps">
          <w:drawing>
            <wp:anchor distT="0" distB="0" distL="0" distR="0" simplePos="0" relativeHeight="487127040" behindDoc="1" locked="0" layoutInCell="1" allowOverlap="1" wp14:anchorId="7FB2395F" wp14:editId="734FED84">
              <wp:simplePos x="0" y="0"/>
              <wp:positionH relativeFrom="page">
                <wp:posOffset>897127</wp:posOffset>
              </wp:positionH>
              <wp:positionV relativeFrom="page">
                <wp:posOffset>450318</wp:posOffset>
              </wp:positionV>
              <wp:extent cx="2168525" cy="2247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224790"/>
                      </a:xfrm>
                      <a:prstGeom prst="rect">
                        <a:avLst/>
                      </a:prstGeom>
                    </wps:spPr>
                    <wps:txbx>
                      <w:txbxContent>
                        <w:p w14:paraId="5A61A368" w14:textId="77777777" w:rsidR="00BE24D9" w:rsidRDefault="001B63F1">
                          <w:pPr>
                            <w:pStyle w:val="BodyText"/>
                            <w:spacing w:before="10"/>
                            <w:ind w:left="20"/>
                          </w:pPr>
                          <w:r>
                            <w:t>R.20-08-021</w:t>
                          </w:r>
                          <w:r>
                            <w:rPr>
                              <w:spacing w:val="60"/>
                            </w:rPr>
                            <w:t xml:space="preserve"> </w:t>
                          </w:r>
                          <w:r>
                            <w:rPr>
                              <w:spacing w:val="-2"/>
                            </w:rPr>
                            <w:t>COM/DH7/smt</w:t>
                          </w:r>
                        </w:p>
                      </w:txbxContent>
                    </wps:txbx>
                    <wps:bodyPr wrap="square" lIns="0" tIns="0" rIns="0" bIns="0" rtlCol="0">
                      <a:noAutofit/>
                    </wps:bodyPr>
                  </wps:wsp>
                </a:graphicData>
              </a:graphic>
            </wp:anchor>
          </w:drawing>
        </mc:Choice>
        <mc:Fallback>
          <w:pict>
            <v:shapetype w14:anchorId="7FB2395F" id="_x0000_t202" coordsize="21600,21600" o:spt="202" path="m,l,21600r21600,l21600,xe">
              <v:stroke joinstyle="miter"/>
              <v:path gradientshapeok="t" o:connecttype="rect"/>
            </v:shapetype>
            <v:shape id="Textbox 2" o:spid="_x0000_s1027" type="#_x0000_t202" style="position:absolute;margin-left:70.65pt;margin-top:35.45pt;width:170.75pt;height:17.7pt;z-index:-16189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" filled="f" stroked="f">
              <v:textbox inset="0,0,0,0">
                <w:txbxContent>
                  <w:p w14:paraId="5A61A368" w14:textId="77777777" w:rsidR="00BE24D9" w:rsidRDefault="001B63F1">
                    <w:pPr>
                      <w:pStyle w:val="BodyText"/>
                      <w:spacing w:before="10"/>
                      <w:ind w:left="20"/>
                    </w:pPr>
                    <w:r>
                      <w:t>R.20-08-021</w:t>
                    </w:r>
                    <w:r>
                      <w:rPr>
                        <w:spacing w:val="60"/>
                      </w:rPr>
                      <w:t xml:space="preserve"> </w:t>
                    </w:r>
                    <w:r>
                      <w:rPr>
                        <w:spacing w:val="-2"/>
                      </w:rPr>
                      <w:t>COM/DH7/</w:t>
                    </w:r>
                    <w:proofErr w:type="spellStart"/>
                    <w:r>
                      <w:rPr>
                        <w:spacing w:val="-2"/>
                      </w:rPr>
                      <w:t>smt</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B4B1" w14:textId="77777777" w:rsidR="00BE24D9" w:rsidRDefault="001B63F1">
    <w:pPr>
      <w:pStyle w:val="BodyText"/>
      <w:spacing w:line="14" w:lineRule="auto"/>
      <w:rPr>
        <w:sz w:val="20"/>
      </w:rPr>
    </w:pPr>
    <w:r>
      <w:rPr>
        <w:noProof/>
      </w:rPr>
      <mc:AlternateContent>
        <mc:Choice Requires="wps">
          <w:drawing>
            <wp:anchor distT="0" distB="0" distL="0" distR="0" simplePos="0" relativeHeight="487128064" behindDoc="1" locked="0" layoutInCell="1" allowOverlap="1" wp14:anchorId="0F00AA96" wp14:editId="279CE388">
              <wp:simplePos x="0" y="0"/>
              <wp:positionH relativeFrom="page">
                <wp:posOffset>897127</wp:posOffset>
              </wp:positionH>
              <wp:positionV relativeFrom="page">
                <wp:posOffset>450318</wp:posOffset>
              </wp:positionV>
              <wp:extent cx="2168525" cy="22479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224790"/>
                      </a:xfrm>
                      <a:prstGeom prst="rect">
                        <a:avLst/>
                      </a:prstGeom>
                    </wps:spPr>
                    <wps:txbx>
                      <w:txbxContent>
                        <w:p w14:paraId="120A54AC" w14:textId="77777777" w:rsidR="00BE24D9" w:rsidRDefault="001B63F1">
                          <w:pPr>
                            <w:pStyle w:val="BodyText"/>
                            <w:spacing w:before="10"/>
                            <w:ind w:left="20"/>
                          </w:pPr>
                          <w:r>
                            <w:t>R.20-08-021</w:t>
                          </w:r>
                          <w:r>
                            <w:rPr>
                              <w:spacing w:val="60"/>
                            </w:rPr>
                            <w:t xml:space="preserve"> </w:t>
                          </w:r>
                          <w:r>
                            <w:rPr>
                              <w:spacing w:val="-2"/>
                            </w:rPr>
                            <w:t>COM/DH7/smt</w:t>
                          </w:r>
                        </w:p>
                      </w:txbxContent>
                    </wps:txbx>
                    <wps:bodyPr wrap="square" lIns="0" tIns="0" rIns="0" bIns="0" rtlCol="0">
                      <a:noAutofit/>
                    </wps:bodyPr>
                  </wps:wsp>
                </a:graphicData>
              </a:graphic>
            </wp:anchor>
          </w:drawing>
        </mc:Choice>
        <mc:Fallback>
          <w:pict>
            <v:shapetype w14:anchorId="0F00AA96" id="_x0000_t202" coordsize="21600,21600" o:spt="202" path="m,l,21600r21600,l21600,xe">
              <v:stroke joinstyle="miter"/>
              <v:path gradientshapeok="t" o:connecttype="rect"/>
            </v:shapetype>
            <v:shape id="Textbox 12" o:spid="_x0000_s1029" type="#_x0000_t202" style="position:absolute;margin-left:70.65pt;margin-top:35.45pt;width:170.75pt;height:17.7pt;z-index:-1618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" filled="f" stroked="f">
              <v:textbox inset="0,0,0,0">
                <w:txbxContent>
                  <w:p w14:paraId="120A54AC" w14:textId="77777777" w:rsidR="00BE24D9" w:rsidRDefault="001B63F1">
                    <w:pPr>
                      <w:pStyle w:val="BodyText"/>
                      <w:spacing w:before="10"/>
                      <w:ind w:left="20"/>
                    </w:pPr>
                    <w:r>
                      <w:t>R.20-08-021</w:t>
                    </w:r>
                    <w:r>
                      <w:rPr>
                        <w:spacing w:val="60"/>
                      </w:rPr>
                      <w:t xml:space="preserve"> </w:t>
                    </w:r>
                    <w:r>
                      <w:rPr>
                        <w:spacing w:val="-2"/>
                      </w:rPr>
                      <w:t>COM/DH7/</w:t>
                    </w:r>
                    <w:proofErr w:type="spellStart"/>
                    <w:r>
                      <w:rPr>
                        <w:spacing w:val="-2"/>
                      </w:rPr>
                      <w:t>smt</w:t>
                    </w:r>
                    <w:proofErr w:type="spell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2D0F" w14:textId="77777777" w:rsidR="00BE24D9" w:rsidRDefault="001B63F1">
    <w:pPr>
      <w:pStyle w:val="BodyText"/>
      <w:spacing w:line="14" w:lineRule="auto"/>
      <w:rPr>
        <w:sz w:val="20"/>
      </w:rPr>
    </w:pPr>
    <w:r>
      <w:rPr>
        <w:noProof/>
      </w:rPr>
      <mc:AlternateContent>
        <mc:Choice Requires="wps">
          <w:drawing>
            <wp:anchor distT="0" distB="0" distL="0" distR="0" simplePos="0" relativeHeight="487129600" behindDoc="1" locked="0" layoutInCell="1" allowOverlap="1" wp14:anchorId="6A20DB34" wp14:editId="09863DB3">
              <wp:simplePos x="0" y="0"/>
              <wp:positionH relativeFrom="page">
                <wp:posOffset>897127</wp:posOffset>
              </wp:positionH>
              <wp:positionV relativeFrom="page">
                <wp:posOffset>450318</wp:posOffset>
              </wp:positionV>
              <wp:extent cx="2168525" cy="22479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8525" cy="224790"/>
                      </a:xfrm>
                      <a:prstGeom prst="rect">
                        <a:avLst/>
                      </a:prstGeom>
                    </wps:spPr>
                    <wps:txbx>
                      <w:txbxContent>
                        <w:p w14:paraId="5E554505" w14:textId="77777777" w:rsidR="00BE24D9" w:rsidRDefault="001B63F1">
                          <w:pPr>
                            <w:pStyle w:val="BodyText"/>
                            <w:spacing w:before="10"/>
                            <w:ind w:left="20"/>
                          </w:pPr>
                          <w:r>
                            <w:t>R.20-08-021</w:t>
                          </w:r>
                          <w:r>
                            <w:rPr>
                              <w:spacing w:val="60"/>
                            </w:rPr>
                            <w:t xml:space="preserve"> </w:t>
                          </w:r>
                          <w:r>
                            <w:rPr>
                              <w:spacing w:val="-2"/>
                            </w:rPr>
                            <w:t>COM/DH7/smt</w:t>
                          </w:r>
                        </w:p>
                      </w:txbxContent>
                    </wps:txbx>
                    <wps:bodyPr wrap="square" lIns="0" tIns="0" rIns="0" bIns="0" rtlCol="0">
                      <a:noAutofit/>
                    </wps:bodyPr>
                  </wps:wsp>
                </a:graphicData>
              </a:graphic>
            </wp:anchor>
          </w:drawing>
        </mc:Choice>
        <mc:Fallback>
          <w:pict>
            <v:shapetype w14:anchorId="6A20DB34" id="_x0000_t202" coordsize="21600,21600" o:spt="202" path="m,l,21600r21600,l21600,xe">
              <v:stroke joinstyle="miter"/>
              <v:path gradientshapeok="t" o:connecttype="rect"/>
            </v:shapetype>
            <v:shape id="Textbox 17" o:spid="_x0000_s1032" type="#_x0000_t202" style="position:absolute;margin-left:70.65pt;margin-top:35.45pt;width:170.75pt;height:17.7pt;z-index:-16186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" filled="f" stroked="f">
              <v:textbox inset="0,0,0,0">
                <w:txbxContent>
                  <w:p w14:paraId="5E554505" w14:textId="77777777" w:rsidR="00BE24D9" w:rsidRDefault="001B63F1">
                    <w:pPr>
                      <w:pStyle w:val="BodyText"/>
                      <w:spacing w:before="10"/>
                      <w:ind w:left="20"/>
                    </w:pPr>
                    <w:r>
                      <w:t>R.20-08-021</w:t>
                    </w:r>
                    <w:r>
                      <w:rPr>
                        <w:spacing w:val="60"/>
                      </w:rPr>
                      <w:t xml:space="preserve"> </w:t>
                    </w:r>
                    <w:r>
                      <w:rPr>
                        <w:spacing w:val="-2"/>
                      </w:rPr>
                      <w:t>COM/DH7/</w:t>
                    </w:r>
                    <w:proofErr w:type="spellStart"/>
                    <w:r>
                      <w:rPr>
                        <w:spacing w:val="-2"/>
                      </w:rPr>
                      <w:t>smt</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3C1"/>
    <w:multiLevelType w:val="hybridMultilevel"/>
    <w:tmpl w:val="EA820196"/>
    <w:lvl w:ilvl="0" w:tplc="4000D0F0">
      <w:start w:val="1"/>
      <w:numFmt w:val="lowerLetter"/>
      <w:lvlText w:val="%1."/>
      <w:lvlJc w:val="left"/>
      <w:pPr>
        <w:ind w:left="1900" w:hanging="360"/>
        <w:jc w:val="left"/>
      </w:pPr>
      <w:rPr>
        <w:rFonts w:ascii="Book Antiqua" w:eastAsia="Book Antiqua" w:hAnsi="Book Antiqua" w:cs="Book Antiqua" w:hint="default"/>
        <w:b w:val="0"/>
        <w:bCs w:val="0"/>
        <w:i w:val="0"/>
        <w:iCs w:val="0"/>
        <w:spacing w:val="0"/>
        <w:w w:val="100"/>
        <w:sz w:val="26"/>
        <w:szCs w:val="26"/>
        <w:lang w:val="en-US" w:eastAsia="en-US" w:bidi="ar-SA"/>
      </w:rPr>
    </w:lvl>
    <w:lvl w:ilvl="1" w:tplc="05FC175A">
      <w:numFmt w:val="bullet"/>
      <w:lvlText w:val=""/>
      <w:lvlJc w:val="left"/>
      <w:pPr>
        <w:ind w:left="2620" w:hanging="360"/>
      </w:pPr>
      <w:rPr>
        <w:rFonts w:ascii="Symbol" w:eastAsia="Symbol" w:hAnsi="Symbol" w:cs="Symbol" w:hint="default"/>
        <w:b w:val="0"/>
        <w:bCs w:val="0"/>
        <w:i w:val="0"/>
        <w:iCs w:val="0"/>
        <w:spacing w:val="0"/>
        <w:w w:val="100"/>
        <w:sz w:val="26"/>
        <w:szCs w:val="26"/>
        <w:lang w:val="en-US" w:eastAsia="en-US" w:bidi="ar-SA"/>
      </w:rPr>
    </w:lvl>
    <w:lvl w:ilvl="2" w:tplc="5F62CEC4">
      <w:numFmt w:val="bullet"/>
      <w:lvlText w:val="•"/>
      <w:lvlJc w:val="left"/>
      <w:pPr>
        <w:ind w:left="3400" w:hanging="360"/>
      </w:pPr>
      <w:rPr>
        <w:rFonts w:hint="default"/>
        <w:lang w:val="en-US" w:eastAsia="en-US" w:bidi="ar-SA"/>
      </w:rPr>
    </w:lvl>
    <w:lvl w:ilvl="3" w:tplc="D1EA9740">
      <w:numFmt w:val="bullet"/>
      <w:lvlText w:val="•"/>
      <w:lvlJc w:val="left"/>
      <w:pPr>
        <w:ind w:left="4180" w:hanging="360"/>
      </w:pPr>
      <w:rPr>
        <w:rFonts w:hint="default"/>
        <w:lang w:val="en-US" w:eastAsia="en-US" w:bidi="ar-SA"/>
      </w:rPr>
    </w:lvl>
    <w:lvl w:ilvl="4" w:tplc="1956468E">
      <w:numFmt w:val="bullet"/>
      <w:lvlText w:val="•"/>
      <w:lvlJc w:val="left"/>
      <w:pPr>
        <w:ind w:left="4960" w:hanging="360"/>
      </w:pPr>
      <w:rPr>
        <w:rFonts w:hint="default"/>
        <w:lang w:val="en-US" w:eastAsia="en-US" w:bidi="ar-SA"/>
      </w:rPr>
    </w:lvl>
    <w:lvl w:ilvl="5" w:tplc="366665DA">
      <w:numFmt w:val="bullet"/>
      <w:lvlText w:val="•"/>
      <w:lvlJc w:val="left"/>
      <w:pPr>
        <w:ind w:left="5740" w:hanging="360"/>
      </w:pPr>
      <w:rPr>
        <w:rFonts w:hint="default"/>
        <w:lang w:val="en-US" w:eastAsia="en-US" w:bidi="ar-SA"/>
      </w:rPr>
    </w:lvl>
    <w:lvl w:ilvl="6" w:tplc="F4D0831C">
      <w:numFmt w:val="bullet"/>
      <w:lvlText w:val="•"/>
      <w:lvlJc w:val="left"/>
      <w:pPr>
        <w:ind w:left="6520" w:hanging="360"/>
      </w:pPr>
      <w:rPr>
        <w:rFonts w:hint="default"/>
        <w:lang w:val="en-US" w:eastAsia="en-US" w:bidi="ar-SA"/>
      </w:rPr>
    </w:lvl>
    <w:lvl w:ilvl="7" w:tplc="380A2CBC">
      <w:numFmt w:val="bullet"/>
      <w:lvlText w:val="•"/>
      <w:lvlJc w:val="left"/>
      <w:pPr>
        <w:ind w:left="7300" w:hanging="360"/>
      </w:pPr>
      <w:rPr>
        <w:rFonts w:hint="default"/>
        <w:lang w:val="en-US" w:eastAsia="en-US" w:bidi="ar-SA"/>
      </w:rPr>
    </w:lvl>
    <w:lvl w:ilvl="8" w:tplc="77FA5452">
      <w:numFmt w:val="bullet"/>
      <w:lvlText w:val="•"/>
      <w:lvlJc w:val="left"/>
      <w:pPr>
        <w:ind w:left="8080" w:hanging="360"/>
      </w:pPr>
      <w:rPr>
        <w:rFonts w:hint="default"/>
        <w:lang w:val="en-US" w:eastAsia="en-US" w:bidi="ar-SA"/>
      </w:rPr>
    </w:lvl>
  </w:abstractNum>
  <w:abstractNum w:abstractNumId="1" w15:restartNumberingAfterBreak="0">
    <w:nsid w:val="041E1BF1"/>
    <w:multiLevelType w:val="hybridMultilevel"/>
    <w:tmpl w:val="6B24B5F8"/>
    <w:lvl w:ilvl="0" w:tplc="77E05874">
      <w:start w:val="1"/>
      <w:numFmt w:val="decimal"/>
      <w:lvlText w:val="%1."/>
      <w:lvlJc w:val="left"/>
      <w:pPr>
        <w:ind w:left="820" w:hanging="361"/>
        <w:jc w:val="left"/>
      </w:pPr>
      <w:rPr>
        <w:rFonts w:ascii="Book Antiqua" w:eastAsia="Book Antiqua" w:hAnsi="Book Antiqua" w:cs="Book Antiqua" w:hint="default"/>
        <w:b w:val="0"/>
        <w:bCs w:val="0"/>
        <w:i w:val="0"/>
        <w:iCs w:val="0"/>
        <w:spacing w:val="0"/>
        <w:w w:val="100"/>
        <w:sz w:val="20"/>
        <w:szCs w:val="20"/>
        <w:lang w:val="en-US" w:eastAsia="en-US" w:bidi="ar-SA"/>
      </w:rPr>
    </w:lvl>
    <w:lvl w:ilvl="1" w:tplc="D42EA586">
      <w:numFmt w:val="bullet"/>
      <w:lvlText w:val=""/>
      <w:lvlJc w:val="left"/>
      <w:pPr>
        <w:ind w:left="1612" w:hanging="360"/>
      </w:pPr>
      <w:rPr>
        <w:rFonts w:ascii="Symbol" w:eastAsia="Symbol" w:hAnsi="Symbol" w:cs="Symbol" w:hint="default"/>
        <w:b w:val="0"/>
        <w:bCs w:val="0"/>
        <w:i w:val="0"/>
        <w:iCs w:val="0"/>
        <w:spacing w:val="0"/>
        <w:w w:val="100"/>
        <w:sz w:val="26"/>
        <w:szCs w:val="26"/>
        <w:lang w:val="en-US" w:eastAsia="en-US" w:bidi="ar-SA"/>
      </w:rPr>
    </w:lvl>
    <w:lvl w:ilvl="2" w:tplc="9800CA3C">
      <w:numFmt w:val="bullet"/>
      <w:lvlText w:val="•"/>
      <w:lvlJc w:val="left"/>
      <w:pPr>
        <w:ind w:left="2511" w:hanging="360"/>
      </w:pPr>
      <w:rPr>
        <w:rFonts w:hint="default"/>
        <w:lang w:val="en-US" w:eastAsia="en-US" w:bidi="ar-SA"/>
      </w:rPr>
    </w:lvl>
    <w:lvl w:ilvl="3" w:tplc="0A3E28FC">
      <w:numFmt w:val="bullet"/>
      <w:lvlText w:val="•"/>
      <w:lvlJc w:val="left"/>
      <w:pPr>
        <w:ind w:left="3402" w:hanging="360"/>
      </w:pPr>
      <w:rPr>
        <w:rFonts w:hint="default"/>
        <w:lang w:val="en-US" w:eastAsia="en-US" w:bidi="ar-SA"/>
      </w:rPr>
    </w:lvl>
    <w:lvl w:ilvl="4" w:tplc="9A625228">
      <w:numFmt w:val="bullet"/>
      <w:lvlText w:val="•"/>
      <w:lvlJc w:val="left"/>
      <w:pPr>
        <w:ind w:left="4293" w:hanging="360"/>
      </w:pPr>
      <w:rPr>
        <w:rFonts w:hint="default"/>
        <w:lang w:val="en-US" w:eastAsia="en-US" w:bidi="ar-SA"/>
      </w:rPr>
    </w:lvl>
    <w:lvl w:ilvl="5" w:tplc="239C89A4">
      <w:numFmt w:val="bullet"/>
      <w:lvlText w:val="•"/>
      <w:lvlJc w:val="left"/>
      <w:pPr>
        <w:ind w:left="5184" w:hanging="360"/>
      </w:pPr>
      <w:rPr>
        <w:rFonts w:hint="default"/>
        <w:lang w:val="en-US" w:eastAsia="en-US" w:bidi="ar-SA"/>
      </w:rPr>
    </w:lvl>
    <w:lvl w:ilvl="6" w:tplc="DBCA8364">
      <w:numFmt w:val="bullet"/>
      <w:lvlText w:val="•"/>
      <w:lvlJc w:val="left"/>
      <w:pPr>
        <w:ind w:left="6075" w:hanging="360"/>
      </w:pPr>
      <w:rPr>
        <w:rFonts w:hint="default"/>
        <w:lang w:val="en-US" w:eastAsia="en-US" w:bidi="ar-SA"/>
      </w:rPr>
    </w:lvl>
    <w:lvl w:ilvl="7" w:tplc="11DEB966">
      <w:numFmt w:val="bullet"/>
      <w:lvlText w:val="•"/>
      <w:lvlJc w:val="left"/>
      <w:pPr>
        <w:ind w:left="6966" w:hanging="360"/>
      </w:pPr>
      <w:rPr>
        <w:rFonts w:hint="default"/>
        <w:lang w:val="en-US" w:eastAsia="en-US" w:bidi="ar-SA"/>
      </w:rPr>
    </w:lvl>
    <w:lvl w:ilvl="8" w:tplc="03BA6068">
      <w:numFmt w:val="bullet"/>
      <w:lvlText w:val="•"/>
      <w:lvlJc w:val="left"/>
      <w:pPr>
        <w:ind w:left="7857" w:hanging="360"/>
      </w:pPr>
      <w:rPr>
        <w:rFonts w:hint="default"/>
        <w:lang w:val="en-US" w:eastAsia="en-US" w:bidi="ar-SA"/>
      </w:rPr>
    </w:lvl>
  </w:abstractNum>
  <w:abstractNum w:abstractNumId="2" w15:restartNumberingAfterBreak="0">
    <w:nsid w:val="1BFB10E7"/>
    <w:multiLevelType w:val="multilevel"/>
    <w:tmpl w:val="219A8430"/>
    <w:lvl w:ilvl="0">
      <w:start w:val="1"/>
      <w:numFmt w:val="decimal"/>
      <w:lvlText w:val="%1."/>
      <w:lvlJc w:val="left"/>
      <w:pPr>
        <w:ind w:left="820" w:hanging="541"/>
        <w:jc w:val="left"/>
      </w:pPr>
      <w:rPr>
        <w:rFonts w:ascii="Book Antiqua" w:eastAsia="Book Antiqua" w:hAnsi="Book Antiqua" w:cs="Book Antiqua" w:hint="default"/>
        <w:b w:val="0"/>
        <w:bCs w:val="0"/>
        <w:i w:val="0"/>
        <w:iCs w:val="0"/>
        <w:spacing w:val="0"/>
        <w:w w:val="100"/>
        <w:sz w:val="26"/>
        <w:szCs w:val="26"/>
        <w:lang w:val="en-US" w:eastAsia="en-US" w:bidi="ar-SA"/>
      </w:rPr>
    </w:lvl>
    <w:lvl w:ilvl="1">
      <w:start w:val="1"/>
      <w:numFmt w:val="decimal"/>
      <w:lvlText w:val="%1.%2."/>
      <w:lvlJc w:val="left"/>
      <w:pPr>
        <w:ind w:left="892" w:hanging="433"/>
        <w:jc w:val="left"/>
      </w:pPr>
      <w:rPr>
        <w:rFonts w:ascii="Book Antiqua" w:eastAsia="Book Antiqua" w:hAnsi="Book Antiqua" w:cs="Book Antiqua" w:hint="default"/>
        <w:b/>
        <w:bCs/>
        <w:i w:val="0"/>
        <w:iCs w:val="0"/>
        <w:spacing w:val="0"/>
        <w:w w:val="100"/>
        <w:sz w:val="26"/>
        <w:szCs w:val="26"/>
        <w:lang w:val="en-US" w:eastAsia="en-US" w:bidi="ar-SA"/>
      </w:rPr>
    </w:lvl>
    <w:lvl w:ilvl="2">
      <w:numFmt w:val="bullet"/>
      <w:lvlText w:val=""/>
      <w:lvlJc w:val="left"/>
      <w:pPr>
        <w:ind w:left="1180" w:hanging="360"/>
      </w:pPr>
      <w:rPr>
        <w:rFonts w:ascii="Symbol" w:eastAsia="Symbol" w:hAnsi="Symbol" w:cs="Symbol" w:hint="default"/>
        <w:b w:val="0"/>
        <w:bCs w:val="0"/>
        <w:i w:val="0"/>
        <w:iCs w:val="0"/>
        <w:spacing w:val="0"/>
        <w:w w:val="100"/>
        <w:sz w:val="26"/>
        <w:szCs w:val="26"/>
        <w:lang w:val="en-US" w:eastAsia="en-US" w:bidi="ar-SA"/>
      </w:rPr>
    </w:lvl>
    <w:lvl w:ilvl="3">
      <w:numFmt w:val="bullet"/>
      <w:lvlText w:val="o"/>
      <w:lvlJc w:val="left"/>
      <w:pPr>
        <w:ind w:left="1540" w:hanging="360"/>
      </w:pPr>
      <w:rPr>
        <w:rFonts w:ascii="Courier New" w:eastAsia="Courier New" w:hAnsi="Courier New" w:cs="Courier New" w:hint="default"/>
        <w:spacing w:val="0"/>
        <w:w w:val="100"/>
        <w:lang w:val="en-US" w:eastAsia="en-US" w:bidi="ar-SA"/>
      </w:rPr>
    </w:lvl>
    <w:lvl w:ilvl="4">
      <w:numFmt w:val="bullet"/>
      <w:lvlText w:val="•"/>
      <w:lvlJc w:val="left"/>
      <w:pPr>
        <w:ind w:left="1620" w:hanging="360"/>
      </w:pPr>
      <w:rPr>
        <w:rFonts w:hint="default"/>
        <w:lang w:val="en-US" w:eastAsia="en-US" w:bidi="ar-SA"/>
      </w:rPr>
    </w:lvl>
    <w:lvl w:ilvl="5">
      <w:numFmt w:val="bullet"/>
      <w:lvlText w:val="•"/>
      <w:lvlJc w:val="left"/>
      <w:pPr>
        <w:ind w:left="2956" w:hanging="360"/>
      </w:pPr>
      <w:rPr>
        <w:rFonts w:hint="default"/>
        <w:lang w:val="en-US" w:eastAsia="en-US" w:bidi="ar-SA"/>
      </w:rPr>
    </w:lvl>
    <w:lvl w:ilvl="6">
      <w:numFmt w:val="bullet"/>
      <w:lvlText w:val="•"/>
      <w:lvlJc w:val="left"/>
      <w:pPr>
        <w:ind w:left="4293" w:hanging="360"/>
      </w:pPr>
      <w:rPr>
        <w:rFonts w:hint="default"/>
        <w:lang w:val="en-US" w:eastAsia="en-US" w:bidi="ar-SA"/>
      </w:rPr>
    </w:lvl>
    <w:lvl w:ilvl="7">
      <w:numFmt w:val="bullet"/>
      <w:lvlText w:val="•"/>
      <w:lvlJc w:val="left"/>
      <w:pPr>
        <w:ind w:left="5630" w:hanging="360"/>
      </w:pPr>
      <w:rPr>
        <w:rFonts w:hint="default"/>
        <w:lang w:val="en-US" w:eastAsia="en-US" w:bidi="ar-SA"/>
      </w:rPr>
    </w:lvl>
    <w:lvl w:ilvl="8">
      <w:numFmt w:val="bullet"/>
      <w:lvlText w:val="•"/>
      <w:lvlJc w:val="left"/>
      <w:pPr>
        <w:ind w:left="6966" w:hanging="360"/>
      </w:pPr>
      <w:rPr>
        <w:rFonts w:hint="default"/>
        <w:lang w:val="en-US" w:eastAsia="en-US" w:bidi="ar-SA"/>
      </w:rPr>
    </w:lvl>
  </w:abstractNum>
  <w:abstractNum w:abstractNumId="3" w15:restartNumberingAfterBreak="0">
    <w:nsid w:val="1C260A88"/>
    <w:multiLevelType w:val="hybridMultilevel"/>
    <w:tmpl w:val="88EC672C"/>
    <w:lvl w:ilvl="0" w:tplc="71D6B59E">
      <w:start w:val="1"/>
      <w:numFmt w:val="decimal"/>
      <w:lvlText w:val="%1."/>
      <w:lvlJc w:val="left"/>
      <w:pPr>
        <w:ind w:left="1270" w:hanging="270"/>
        <w:jc w:val="left"/>
      </w:pPr>
      <w:rPr>
        <w:rFonts w:ascii="Book Antiqua" w:eastAsia="Book Antiqua" w:hAnsi="Book Antiqua" w:cs="Book Antiqua" w:hint="default"/>
        <w:b w:val="0"/>
        <w:bCs w:val="0"/>
        <w:i w:val="0"/>
        <w:iCs w:val="0"/>
        <w:spacing w:val="0"/>
        <w:w w:val="99"/>
        <w:sz w:val="26"/>
        <w:szCs w:val="26"/>
        <w:lang w:val="en-US" w:eastAsia="en-US" w:bidi="ar-SA"/>
      </w:rPr>
    </w:lvl>
    <w:lvl w:ilvl="1" w:tplc="08AE5DD4">
      <w:numFmt w:val="bullet"/>
      <w:lvlText w:val="•"/>
      <w:lvlJc w:val="left"/>
      <w:pPr>
        <w:ind w:left="2116" w:hanging="270"/>
      </w:pPr>
      <w:rPr>
        <w:rFonts w:hint="default"/>
        <w:lang w:val="en-US" w:eastAsia="en-US" w:bidi="ar-SA"/>
      </w:rPr>
    </w:lvl>
    <w:lvl w:ilvl="2" w:tplc="E49A6D80">
      <w:numFmt w:val="bullet"/>
      <w:lvlText w:val="•"/>
      <w:lvlJc w:val="left"/>
      <w:pPr>
        <w:ind w:left="2952" w:hanging="270"/>
      </w:pPr>
      <w:rPr>
        <w:rFonts w:hint="default"/>
        <w:lang w:val="en-US" w:eastAsia="en-US" w:bidi="ar-SA"/>
      </w:rPr>
    </w:lvl>
    <w:lvl w:ilvl="3" w:tplc="54D277BE">
      <w:numFmt w:val="bullet"/>
      <w:lvlText w:val="•"/>
      <w:lvlJc w:val="left"/>
      <w:pPr>
        <w:ind w:left="3788" w:hanging="270"/>
      </w:pPr>
      <w:rPr>
        <w:rFonts w:hint="default"/>
        <w:lang w:val="en-US" w:eastAsia="en-US" w:bidi="ar-SA"/>
      </w:rPr>
    </w:lvl>
    <w:lvl w:ilvl="4" w:tplc="13A26EF8">
      <w:numFmt w:val="bullet"/>
      <w:lvlText w:val="•"/>
      <w:lvlJc w:val="left"/>
      <w:pPr>
        <w:ind w:left="4624" w:hanging="270"/>
      </w:pPr>
      <w:rPr>
        <w:rFonts w:hint="default"/>
        <w:lang w:val="en-US" w:eastAsia="en-US" w:bidi="ar-SA"/>
      </w:rPr>
    </w:lvl>
    <w:lvl w:ilvl="5" w:tplc="C1BCEBF6">
      <w:numFmt w:val="bullet"/>
      <w:lvlText w:val="•"/>
      <w:lvlJc w:val="left"/>
      <w:pPr>
        <w:ind w:left="5460" w:hanging="270"/>
      </w:pPr>
      <w:rPr>
        <w:rFonts w:hint="default"/>
        <w:lang w:val="en-US" w:eastAsia="en-US" w:bidi="ar-SA"/>
      </w:rPr>
    </w:lvl>
    <w:lvl w:ilvl="6" w:tplc="0004FF52">
      <w:numFmt w:val="bullet"/>
      <w:lvlText w:val="•"/>
      <w:lvlJc w:val="left"/>
      <w:pPr>
        <w:ind w:left="6296" w:hanging="270"/>
      </w:pPr>
      <w:rPr>
        <w:rFonts w:hint="default"/>
        <w:lang w:val="en-US" w:eastAsia="en-US" w:bidi="ar-SA"/>
      </w:rPr>
    </w:lvl>
    <w:lvl w:ilvl="7" w:tplc="A5B814CE">
      <w:numFmt w:val="bullet"/>
      <w:lvlText w:val="•"/>
      <w:lvlJc w:val="left"/>
      <w:pPr>
        <w:ind w:left="7132" w:hanging="270"/>
      </w:pPr>
      <w:rPr>
        <w:rFonts w:hint="default"/>
        <w:lang w:val="en-US" w:eastAsia="en-US" w:bidi="ar-SA"/>
      </w:rPr>
    </w:lvl>
    <w:lvl w:ilvl="8" w:tplc="A42CC940">
      <w:numFmt w:val="bullet"/>
      <w:lvlText w:val="•"/>
      <w:lvlJc w:val="left"/>
      <w:pPr>
        <w:ind w:left="7968" w:hanging="270"/>
      </w:pPr>
      <w:rPr>
        <w:rFonts w:hint="default"/>
        <w:lang w:val="en-US" w:eastAsia="en-US" w:bidi="ar-SA"/>
      </w:rPr>
    </w:lvl>
  </w:abstractNum>
  <w:abstractNum w:abstractNumId="4" w15:restartNumberingAfterBreak="0">
    <w:nsid w:val="1F6352D7"/>
    <w:multiLevelType w:val="hybridMultilevel"/>
    <w:tmpl w:val="AE1E6BC6"/>
    <w:lvl w:ilvl="0" w:tplc="2D627F7E">
      <w:start w:val="1"/>
      <w:numFmt w:val="decimal"/>
      <w:lvlText w:val="%1."/>
      <w:lvlJc w:val="left"/>
      <w:pPr>
        <w:ind w:left="1900" w:hanging="360"/>
        <w:jc w:val="left"/>
      </w:pPr>
      <w:rPr>
        <w:rFonts w:ascii="Book Antiqua" w:eastAsia="Book Antiqua" w:hAnsi="Book Antiqua" w:cs="Book Antiqua" w:hint="default"/>
        <w:b w:val="0"/>
        <w:bCs w:val="0"/>
        <w:i w:val="0"/>
        <w:iCs w:val="0"/>
        <w:spacing w:val="0"/>
        <w:w w:val="100"/>
        <w:sz w:val="26"/>
        <w:szCs w:val="26"/>
        <w:lang w:val="en-US" w:eastAsia="en-US" w:bidi="ar-SA"/>
      </w:rPr>
    </w:lvl>
    <w:lvl w:ilvl="1" w:tplc="97088606">
      <w:numFmt w:val="bullet"/>
      <w:lvlText w:val="•"/>
      <w:lvlJc w:val="left"/>
      <w:pPr>
        <w:ind w:left="2674" w:hanging="360"/>
      </w:pPr>
      <w:rPr>
        <w:rFonts w:hint="default"/>
        <w:lang w:val="en-US" w:eastAsia="en-US" w:bidi="ar-SA"/>
      </w:rPr>
    </w:lvl>
    <w:lvl w:ilvl="2" w:tplc="1040A734">
      <w:numFmt w:val="bullet"/>
      <w:lvlText w:val="•"/>
      <w:lvlJc w:val="left"/>
      <w:pPr>
        <w:ind w:left="3448" w:hanging="360"/>
      </w:pPr>
      <w:rPr>
        <w:rFonts w:hint="default"/>
        <w:lang w:val="en-US" w:eastAsia="en-US" w:bidi="ar-SA"/>
      </w:rPr>
    </w:lvl>
    <w:lvl w:ilvl="3" w:tplc="E5B02D70">
      <w:numFmt w:val="bullet"/>
      <w:lvlText w:val="•"/>
      <w:lvlJc w:val="left"/>
      <w:pPr>
        <w:ind w:left="4222" w:hanging="360"/>
      </w:pPr>
      <w:rPr>
        <w:rFonts w:hint="default"/>
        <w:lang w:val="en-US" w:eastAsia="en-US" w:bidi="ar-SA"/>
      </w:rPr>
    </w:lvl>
    <w:lvl w:ilvl="4" w:tplc="A1585CE2">
      <w:numFmt w:val="bullet"/>
      <w:lvlText w:val="•"/>
      <w:lvlJc w:val="left"/>
      <w:pPr>
        <w:ind w:left="4996" w:hanging="360"/>
      </w:pPr>
      <w:rPr>
        <w:rFonts w:hint="default"/>
        <w:lang w:val="en-US" w:eastAsia="en-US" w:bidi="ar-SA"/>
      </w:rPr>
    </w:lvl>
    <w:lvl w:ilvl="5" w:tplc="9D1A5404">
      <w:numFmt w:val="bullet"/>
      <w:lvlText w:val="•"/>
      <w:lvlJc w:val="left"/>
      <w:pPr>
        <w:ind w:left="5770" w:hanging="360"/>
      </w:pPr>
      <w:rPr>
        <w:rFonts w:hint="default"/>
        <w:lang w:val="en-US" w:eastAsia="en-US" w:bidi="ar-SA"/>
      </w:rPr>
    </w:lvl>
    <w:lvl w:ilvl="6" w:tplc="80B04226">
      <w:numFmt w:val="bullet"/>
      <w:lvlText w:val="•"/>
      <w:lvlJc w:val="left"/>
      <w:pPr>
        <w:ind w:left="6544" w:hanging="360"/>
      </w:pPr>
      <w:rPr>
        <w:rFonts w:hint="default"/>
        <w:lang w:val="en-US" w:eastAsia="en-US" w:bidi="ar-SA"/>
      </w:rPr>
    </w:lvl>
    <w:lvl w:ilvl="7" w:tplc="1EF26B26">
      <w:numFmt w:val="bullet"/>
      <w:lvlText w:val="•"/>
      <w:lvlJc w:val="left"/>
      <w:pPr>
        <w:ind w:left="7318" w:hanging="360"/>
      </w:pPr>
      <w:rPr>
        <w:rFonts w:hint="default"/>
        <w:lang w:val="en-US" w:eastAsia="en-US" w:bidi="ar-SA"/>
      </w:rPr>
    </w:lvl>
    <w:lvl w:ilvl="8" w:tplc="1FF8D832">
      <w:numFmt w:val="bullet"/>
      <w:lvlText w:val="•"/>
      <w:lvlJc w:val="left"/>
      <w:pPr>
        <w:ind w:left="8092" w:hanging="360"/>
      </w:pPr>
      <w:rPr>
        <w:rFonts w:hint="default"/>
        <w:lang w:val="en-US" w:eastAsia="en-US" w:bidi="ar-SA"/>
      </w:rPr>
    </w:lvl>
  </w:abstractNum>
  <w:abstractNum w:abstractNumId="5" w15:restartNumberingAfterBreak="0">
    <w:nsid w:val="211E3EB7"/>
    <w:multiLevelType w:val="hybridMultilevel"/>
    <w:tmpl w:val="5E3A578E"/>
    <w:lvl w:ilvl="0" w:tplc="4D1206B2">
      <w:numFmt w:val="bullet"/>
      <w:lvlText w:val=""/>
      <w:lvlJc w:val="left"/>
      <w:pPr>
        <w:ind w:left="1180" w:hanging="360"/>
      </w:pPr>
      <w:rPr>
        <w:rFonts w:ascii="Symbol" w:eastAsia="Symbol" w:hAnsi="Symbol" w:cs="Symbol" w:hint="default"/>
        <w:b w:val="0"/>
        <w:bCs w:val="0"/>
        <w:i w:val="0"/>
        <w:iCs w:val="0"/>
        <w:spacing w:val="0"/>
        <w:w w:val="100"/>
        <w:sz w:val="26"/>
        <w:szCs w:val="26"/>
        <w:lang w:val="en-US" w:eastAsia="en-US" w:bidi="ar-SA"/>
      </w:rPr>
    </w:lvl>
    <w:lvl w:ilvl="1" w:tplc="5268CEAE">
      <w:numFmt w:val="bullet"/>
      <w:lvlText w:val="•"/>
      <w:lvlJc w:val="left"/>
      <w:pPr>
        <w:ind w:left="2026" w:hanging="360"/>
      </w:pPr>
      <w:rPr>
        <w:rFonts w:hint="default"/>
        <w:lang w:val="en-US" w:eastAsia="en-US" w:bidi="ar-SA"/>
      </w:rPr>
    </w:lvl>
    <w:lvl w:ilvl="2" w:tplc="7756BF7E">
      <w:numFmt w:val="bullet"/>
      <w:lvlText w:val="•"/>
      <w:lvlJc w:val="left"/>
      <w:pPr>
        <w:ind w:left="2872" w:hanging="360"/>
      </w:pPr>
      <w:rPr>
        <w:rFonts w:hint="default"/>
        <w:lang w:val="en-US" w:eastAsia="en-US" w:bidi="ar-SA"/>
      </w:rPr>
    </w:lvl>
    <w:lvl w:ilvl="3" w:tplc="B75818D4">
      <w:numFmt w:val="bullet"/>
      <w:lvlText w:val="•"/>
      <w:lvlJc w:val="left"/>
      <w:pPr>
        <w:ind w:left="3718" w:hanging="360"/>
      </w:pPr>
      <w:rPr>
        <w:rFonts w:hint="default"/>
        <w:lang w:val="en-US" w:eastAsia="en-US" w:bidi="ar-SA"/>
      </w:rPr>
    </w:lvl>
    <w:lvl w:ilvl="4" w:tplc="C89454DC">
      <w:numFmt w:val="bullet"/>
      <w:lvlText w:val="•"/>
      <w:lvlJc w:val="left"/>
      <w:pPr>
        <w:ind w:left="4564" w:hanging="360"/>
      </w:pPr>
      <w:rPr>
        <w:rFonts w:hint="default"/>
        <w:lang w:val="en-US" w:eastAsia="en-US" w:bidi="ar-SA"/>
      </w:rPr>
    </w:lvl>
    <w:lvl w:ilvl="5" w:tplc="DB3079EA">
      <w:numFmt w:val="bullet"/>
      <w:lvlText w:val="•"/>
      <w:lvlJc w:val="left"/>
      <w:pPr>
        <w:ind w:left="5410" w:hanging="360"/>
      </w:pPr>
      <w:rPr>
        <w:rFonts w:hint="default"/>
        <w:lang w:val="en-US" w:eastAsia="en-US" w:bidi="ar-SA"/>
      </w:rPr>
    </w:lvl>
    <w:lvl w:ilvl="6" w:tplc="89D42220">
      <w:numFmt w:val="bullet"/>
      <w:lvlText w:val="•"/>
      <w:lvlJc w:val="left"/>
      <w:pPr>
        <w:ind w:left="6256" w:hanging="360"/>
      </w:pPr>
      <w:rPr>
        <w:rFonts w:hint="default"/>
        <w:lang w:val="en-US" w:eastAsia="en-US" w:bidi="ar-SA"/>
      </w:rPr>
    </w:lvl>
    <w:lvl w:ilvl="7" w:tplc="7EC26214">
      <w:numFmt w:val="bullet"/>
      <w:lvlText w:val="•"/>
      <w:lvlJc w:val="left"/>
      <w:pPr>
        <w:ind w:left="7102" w:hanging="360"/>
      </w:pPr>
      <w:rPr>
        <w:rFonts w:hint="default"/>
        <w:lang w:val="en-US" w:eastAsia="en-US" w:bidi="ar-SA"/>
      </w:rPr>
    </w:lvl>
    <w:lvl w:ilvl="8" w:tplc="3894DD16">
      <w:numFmt w:val="bullet"/>
      <w:lvlText w:val="•"/>
      <w:lvlJc w:val="left"/>
      <w:pPr>
        <w:ind w:left="7948" w:hanging="360"/>
      </w:pPr>
      <w:rPr>
        <w:rFonts w:hint="default"/>
        <w:lang w:val="en-US" w:eastAsia="en-US" w:bidi="ar-SA"/>
      </w:rPr>
    </w:lvl>
  </w:abstractNum>
  <w:abstractNum w:abstractNumId="6" w15:restartNumberingAfterBreak="0">
    <w:nsid w:val="257E1F61"/>
    <w:multiLevelType w:val="hybridMultilevel"/>
    <w:tmpl w:val="13167064"/>
    <w:lvl w:ilvl="0" w:tplc="216471EE">
      <w:start w:val="1"/>
      <w:numFmt w:val="decimal"/>
      <w:lvlText w:val="%1."/>
      <w:lvlJc w:val="left"/>
      <w:pPr>
        <w:ind w:left="820" w:hanging="541"/>
        <w:jc w:val="left"/>
      </w:pPr>
      <w:rPr>
        <w:rFonts w:ascii="Book Antiqua" w:eastAsia="Book Antiqua" w:hAnsi="Book Antiqua" w:cs="Book Antiqua" w:hint="default"/>
        <w:b w:val="0"/>
        <w:bCs w:val="0"/>
        <w:i w:val="0"/>
        <w:iCs w:val="0"/>
        <w:spacing w:val="0"/>
        <w:w w:val="100"/>
        <w:sz w:val="26"/>
        <w:szCs w:val="26"/>
        <w:lang w:val="en-US" w:eastAsia="en-US" w:bidi="ar-SA"/>
      </w:rPr>
    </w:lvl>
    <w:lvl w:ilvl="1" w:tplc="22EE4CFC">
      <w:numFmt w:val="bullet"/>
      <w:lvlText w:val=""/>
      <w:lvlJc w:val="left"/>
      <w:pPr>
        <w:ind w:left="1270" w:hanging="270"/>
      </w:pPr>
      <w:rPr>
        <w:rFonts w:ascii="Symbol" w:eastAsia="Symbol" w:hAnsi="Symbol" w:cs="Symbol" w:hint="default"/>
        <w:b w:val="0"/>
        <w:bCs w:val="0"/>
        <w:i w:val="0"/>
        <w:iCs w:val="0"/>
        <w:spacing w:val="0"/>
        <w:w w:val="98"/>
        <w:sz w:val="26"/>
        <w:szCs w:val="26"/>
        <w:lang w:val="en-US" w:eastAsia="en-US" w:bidi="ar-SA"/>
      </w:rPr>
    </w:lvl>
    <w:lvl w:ilvl="2" w:tplc="E626CE82">
      <w:numFmt w:val="bullet"/>
      <w:lvlText w:val="•"/>
      <w:lvlJc w:val="left"/>
      <w:pPr>
        <w:ind w:left="2208" w:hanging="270"/>
      </w:pPr>
      <w:rPr>
        <w:rFonts w:hint="default"/>
        <w:lang w:val="en-US" w:eastAsia="en-US" w:bidi="ar-SA"/>
      </w:rPr>
    </w:lvl>
    <w:lvl w:ilvl="3" w:tplc="C7AE1318">
      <w:numFmt w:val="bullet"/>
      <w:lvlText w:val="•"/>
      <w:lvlJc w:val="left"/>
      <w:pPr>
        <w:ind w:left="3137" w:hanging="270"/>
      </w:pPr>
      <w:rPr>
        <w:rFonts w:hint="default"/>
        <w:lang w:val="en-US" w:eastAsia="en-US" w:bidi="ar-SA"/>
      </w:rPr>
    </w:lvl>
    <w:lvl w:ilvl="4" w:tplc="C8085438">
      <w:numFmt w:val="bullet"/>
      <w:lvlText w:val="•"/>
      <w:lvlJc w:val="left"/>
      <w:pPr>
        <w:ind w:left="4066" w:hanging="270"/>
      </w:pPr>
      <w:rPr>
        <w:rFonts w:hint="default"/>
        <w:lang w:val="en-US" w:eastAsia="en-US" w:bidi="ar-SA"/>
      </w:rPr>
    </w:lvl>
    <w:lvl w:ilvl="5" w:tplc="6F7098FE">
      <w:numFmt w:val="bullet"/>
      <w:lvlText w:val="•"/>
      <w:lvlJc w:val="left"/>
      <w:pPr>
        <w:ind w:left="4995" w:hanging="270"/>
      </w:pPr>
      <w:rPr>
        <w:rFonts w:hint="default"/>
        <w:lang w:val="en-US" w:eastAsia="en-US" w:bidi="ar-SA"/>
      </w:rPr>
    </w:lvl>
    <w:lvl w:ilvl="6" w:tplc="ADC04426">
      <w:numFmt w:val="bullet"/>
      <w:lvlText w:val="•"/>
      <w:lvlJc w:val="left"/>
      <w:pPr>
        <w:ind w:left="5924" w:hanging="270"/>
      </w:pPr>
      <w:rPr>
        <w:rFonts w:hint="default"/>
        <w:lang w:val="en-US" w:eastAsia="en-US" w:bidi="ar-SA"/>
      </w:rPr>
    </w:lvl>
    <w:lvl w:ilvl="7" w:tplc="BC6402FA">
      <w:numFmt w:val="bullet"/>
      <w:lvlText w:val="•"/>
      <w:lvlJc w:val="left"/>
      <w:pPr>
        <w:ind w:left="6853" w:hanging="270"/>
      </w:pPr>
      <w:rPr>
        <w:rFonts w:hint="default"/>
        <w:lang w:val="en-US" w:eastAsia="en-US" w:bidi="ar-SA"/>
      </w:rPr>
    </w:lvl>
    <w:lvl w:ilvl="8" w:tplc="88E0680E">
      <w:numFmt w:val="bullet"/>
      <w:lvlText w:val="•"/>
      <w:lvlJc w:val="left"/>
      <w:pPr>
        <w:ind w:left="7782" w:hanging="270"/>
      </w:pPr>
      <w:rPr>
        <w:rFonts w:hint="default"/>
        <w:lang w:val="en-US" w:eastAsia="en-US" w:bidi="ar-SA"/>
      </w:rPr>
    </w:lvl>
  </w:abstractNum>
  <w:abstractNum w:abstractNumId="7" w15:restartNumberingAfterBreak="0">
    <w:nsid w:val="2BA469B4"/>
    <w:multiLevelType w:val="hybridMultilevel"/>
    <w:tmpl w:val="C16E119E"/>
    <w:lvl w:ilvl="0" w:tplc="2A1A9998">
      <w:numFmt w:val="bullet"/>
      <w:lvlText w:val=""/>
      <w:lvlJc w:val="left"/>
      <w:pPr>
        <w:ind w:left="820" w:hanging="361"/>
      </w:pPr>
      <w:rPr>
        <w:rFonts w:ascii="Symbol" w:eastAsia="Symbol" w:hAnsi="Symbol" w:cs="Symbol" w:hint="default"/>
        <w:b w:val="0"/>
        <w:bCs w:val="0"/>
        <w:i w:val="0"/>
        <w:iCs w:val="0"/>
        <w:spacing w:val="0"/>
        <w:w w:val="100"/>
        <w:sz w:val="26"/>
        <w:szCs w:val="26"/>
        <w:lang w:val="en-US" w:eastAsia="en-US" w:bidi="ar-SA"/>
      </w:rPr>
    </w:lvl>
    <w:lvl w:ilvl="1" w:tplc="F612C2D4">
      <w:numFmt w:val="bullet"/>
      <w:lvlText w:val="•"/>
      <w:lvlJc w:val="left"/>
      <w:pPr>
        <w:ind w:left="1702" w:hanging="361"/>
      </w:pPr>
      <w:rPr>
        <w:rFonts w:hint="default"/>
        <w:lang w:val="en-US" w:eastAsia="en-US" w:bidi="ar-SA"/>
      </w:rPr>
    </w:lvl>
    <w:lvl w:ilvl="2" w:tplc="D018B6A8">
      <w:numFmt w:val="bullet"/>
      <w:lvlText w:val="•"/>
      <w:lvlJc w:val="left"/>
      <w:pPr>
        <w:ind w:left="2584" w:hanging="361"/>
      </w:pPr>
      <w:rPr>
        <w:rFonts w:hint="default"/>
        <w:lang w:val="en-US" w:eastAsia="en-US" w:bidi="ar-SA"/>
      </w:rPr>
    </w:lvl>
    <w:lvl w:ilvl="3" w:tplc="C7D23568">
      <w:numFmt w:val="bullet"/>
      <w:lvlText w:val="•"/>
      <w:lvlJc w:val="left"/>
      <w:pPr>
        <w:ind w:left="3466" w:hanging="361"/>
      </w:pPr>
      <w:rPr>
        <w:rFonts w:hint="default"/>
        <w:lang w:val="en-US" w:eastAsia="en-US" w:bidi="ar-SA"/>
      </w:rPr>
    </w:lvl>
    <w:lvl w:ilvl="4" w:tplc="4320B29A">
      <w:numFmt w:val="bullet"/>
      <w:lvlText w:val="•"/>
      <w:lvlJc w:val="left"/>
      <w:pPr>
        <w:ind w:left="4348" w:hanging="361"/>
      </w:pPr>
      <w:rPr>
        <w:rFonts w:hint="default"/>
        <w:lang w:val="en-US" w:eastAsia="en-US" w:bidi="ar-SA"/>
      </w:rPr>
    </w:lvl>
    <w:lvl w:ilvl="5" w:tplc="41303696">
      <w:numFmt w:val="bullet"/>
      <w:lvlText w:val="•"/>
      <w:lvlJc w:val="left"/>
      <w:pPr>
        <w:ind w:left="5230" w:hanging="361"/>
      </w:pPr>
      <w:rPr>
        <w:rFonts w:hint="default"/>
        <w:lang w:val="en-US" w:eastAsia="en-US" w:bidi="ar-SA"/>
      </w:rPr>
    </w:lvl>
    <w:lvl w:ilvl="6" w:tplc="88D6F8D8">
      <w:numFmt w:val="bullet"/>
      <w:lvlText w:val="•"/>
      <w:lvlJc w:val="left"/>
      <w:pPr>
        <w:ind w:left="6112" w:hanging="361"/>
      </w:pPr>
      <w:rPr>
        <w:rFonts w:hint="default"/>
        <w:lang w:val="en-US" w:eastAsia="en-US" w:bidi="ar-SA"/>
      </w:rPr>
    </w:lvl>
    <w:lvl w:ilvl="7" w:tplc="06C07740">
      <w:numFmt w:val="bullet"/>
      <w:lvlText w:val="•"/>
      <w:lvlJc w:val="left"/>
      <w:pPr>
        <w:ind w:left="6994" w:hanging="361"/>
      </w:pPr>
      <w:rPr>
        <w:rFonts w:hint="default"/>
        <w:lang w:val="en-US" w:eastAsia="en-US" w:bidi="ar-SA"/>
      </w:rPr>
    </w:lvl>
    <w:lvl w:ilvl="8" w:tplc="51D8634C">
      <w:numFmt w:val="bullet"/>
      <w:lvlText w:val="•"/>
      <w:lvlJc w:val="left"/>
      <w:pPr>
        <w:ind w:left="7876" w:hanging="361"/>
      </w:pPr>
      <w:rPr>
        <w:rFonts w:hint="default"/>
        <w:lang w:val="en-US" w:eastAsia="en-US" w:bidi="ar-SA"/>
      </w:rPr>
    </w:lvl>
  </w:abstractNum>
  <w:abstractNum w:abstractNumId="8" w15:restartNumberingAfterBreak="0">
    <w:nsid w:val="2F2B3327"/>
    <w:multiLevelType w:val="hybridMultilevel"/>
    <w:tmpl w:val="31889A32"/>
    <w:lvl w:ilvl="0" w:tplc="DF8C8350">
      <w:start w:val="1"/>
      <w:numFmt w:val="lowerLetter"/>
      <w:lvlText w:val="%1."/>
      <w:lvlJc w:val="left"/>
      <w:pPr>
        <w:ind w:left="1540" w:hanging="360"/>
        <w:jc w:val="left"/>
      </w:pPr>
      <w:rPr>
        <w:rFonts w:ascii="Book Antiqua" w:eastAsia="Book Antiqua" w:hAnsi="Book Antiqua" w:cs="Book Antiqua" w:hint="default"/>
        <w:b w:val="0"/>
        <w:bCs w:val="0"/>
        <w:i w:val="0"/>
        <w:iCs w:val="0"/>
        <w:spacing w:val="0"/>
        <w:w w:val="100"/>
        <w:sz w:val="26"/>
        <w:szCs w:val="26"/>
        <w:lang w:val="en-US" w:eastAsia="en-US" w:bidi="ar-SA"/>
      </w:rPr>
    </w:lvl>
    <w:lvl w:ilvl="1" w:tplc="269CB916">
      <w:numFmt w:val="bullet"/>
      <w:lvlText w:val="•"/>
      <w:lvlJc w:val="left"/>
      <w:pPr>
        <w:ind w:left="2350" w:hanging="360"/>
      </w:pPr>
      <w:rPr>
        <w:rFonts w:hint="default"/>
        <w:lang w:val="en-US" w:eastAsia="en-US" w:bidi="ar-SA"/>
      </w:rPr>
    </w:lvl>
    <w:lvl w:ilvl="2" w:tplc="04DA7F46">
      <w:numFmt w:val="bullet"/>
      <w:lvlText w:val="•"/>
      <w:lvlJc w:val="left"/>
      <w:pPr>
        <w:ind w:left="3160" w:hanging="360"/>
      </w:pPr>
      <w:rPr>
        <w:rFonts w:hint="default"/>
        <w:lang w:val="en-US" w:eastAsia="en-US" w:bidi="ar-SA"/>
      </w:rPr>
    </w:lvl>
    <w:lvl w:ilvl="3" w:tplc="03948A56">
      <w:numFmt w:val="bullet"/>
      <w:lvlText w:val="•"/>
      <w:lvlJc w:val="left"/>
      <w:pPr>
        <w:ind w:left="3970" w:hanging="360"/>
      </w:pPr>
      <w:rPr>
        <w:rFonts w:hint="default"/>
        <w:lang w:val="en-US" w:eastAsia="en-US" w:bidi="ar-SA"/>
      </w:rPr>
    </w:lvl>
    <w:lvl w:ilvl="4" w:tplc="76168BDE">
      <w:numFmt w:val="bullet"/>
      <w:lvlText w:val="•"/>
      <w:lvlJc w:val="left"/>
      <w:pPr>
        <w:ind w:left="4780" w:hanging="360"/>
      </w:pPr>
      <w:rPr>
        <w:rFonts w:hint="default"/>
        <w:lang w:val="en-US" w:eastAsia="en-US" w:bidi="ar-SA"/>
      </w:rPr>
    </w:lvl>
    <w:lvl w:ilvl="5" w:tplc="601A2FFE">
      <w:numFmt w:val="bullet"/>
      <w:lvlText w:val="•"/>
      <w:lvlJc w:val="left"/>
      <w:pPr>
        <w:ind w:left="5590" w:hanging="360"/>
      </w:pPr>
      <w:rPr>
        <w:rFonts w:hint="default"/>
        <w:lang w:val="en-US" w:eastAsia="en-US" w:bidi="ar-SA"/>
      </w:rPr>
    </w:lvl>
    <w:lvl w:ilvl="6" w:tplc="79787FA0">
      <w:numFmt w:val="bullet"/>
      <w:lvlText w:val="•"/>
      <w:lvlJc w:val="left"/>
      <w:pPr>
        <w:ind w:left="6400" w:hanging="360"/>
      </w:pPr>
      <w:rPr>
        <w:rFonts w:hint="default"/>
        <w:lang w:val="en-US" w:eastAsia="en-US" w:bidi="ar-SA"/>
      </w:rPr>
    </w:lvl>
    <w:lvl w:ilvl="7" w:tplc="B1162526">
      <w:numFmt w:val="bullet"/>
      <w:lvlText w:val="•"/>
      <w:lvlJc w:val="left"/>
      <w:pPr>
        <w:ind w:left="7210" w:hanging="360"/>
      </w:pPr>
      <w:rPr>
        <w:rFonts w:hint="default"/>
        <w:lang w:val="en-US" w:eastAsia="en-US" w:bidi="ar-SA"/>
      </w:rPr>
    </w:lvl>
    <w:lvl w:ilvl="8" w:tplc="7166BA10">
      <w:numFmt w:val="bullet"/>
      <w:lvlText w:val="•"/>
      <w:lvlJc w:val="left"/>
      <w:pPr>
        <w:ind w:left="8020" w:hanging="360"/>
      </w:pPr>
      <w:rPr>
        <w:rFonts w:hint="default"/>
        <w:lang w:val="en-US" w:eastAsia="en-US" w:bidi="ar-SA"/>
      </w:rPr>
    </w:lvl>
  </w:abstractNum>
  <w:abstractNum w:abstractNumId="9" w15:restartNumberingAfterBreak="0">
    <w:nsid w:val="37835968"/>
    <w:multiLevelType w:val="hybridMultilevel"/>
    <w:tmpl w:val="74509AB0"/>
    <w:lvl w:ilvl="0" w:tplc="B8DECE66">
      <w:start w:val="1"/>
      <w:numFmt w:val="decimal"/>
      <w:lvlText w:val="%1."/>
      <w:lvlJc w:val="left"/>
      <w:pPr>
        <w:ind w:left="820" w:hanging="541"/>
        <w:jc w:val="left"/>
      </w:pPr>
      <w:rPr>
        <w:rFonts w:ascii="Book Antiqua" w:eastAsia="Book Antiqua" w:hAnsi="Book Antiqua" w:cs="Book Antiqua" w:hint="default"/>
        <w:b w:val="0"/>
        <w:bCs w:val="0"/>
        <w:i w:val="0"/>
        <w:iCs w:val="0"/>
        <w:spacing w:val="0"/>
        <w:w w:val="100"/>
        <w:sz w:val="26"/>
        <w:szCs w:val="26"/>
        <w:lang w:val="en-US" w:eastAsia="en-US" w:bidi="ar-SA"/>
      </w:rPr>
    </w:lvl>
    <w:lvl w:ilvl="1" w:tplc="BD866B9E">
      <w:numFmt w:val="bullet"/>
      <w:lvlText w:val="•"/>
      <w:lvlJc w:val="left"/>
      <w:pPr>
        <w:ind w:left="1702" w:hanging="541"/>
      </w:pPr>
      <w:rPr>
        <w:rFonts w:hint="default"/>
        <w:lang w:val="en-US" w:eastAsia="en-US" w:bidi="ar-SA"/>
      </w:rPr>
    </w:lvl>
    <w:lvl w:ilvl="2" w:tplc="168C7FE4">
      <w:numFmt w:val="bullet"/>
      <w:lvlText w:val="•"/>
      <w:lvlJc w:val="left"/>
      <w:pPr>
        <w:ind w:left="2584" w:hanging="541"/>
      </w:pPr>
      <w:rPr>
        <w:rFonts w:hint="default"/>
        <w:lang w:val="en-US" w:eastAsia="en-US" w:bidi="ar-SA"/>
      </w:rPr>
    </w:lvl>
    <w:lvl w:ilvl="3" w:tplc="D34CA992">
      <w:numFmt w:val="bullet"/>
      <w:lvlText w:val="•"/>
      <w:lvlJc w:val="left"/>
      <w:pPr>
        <w:ind w:left="3466" w:hanging="541"/>
      </w:pPr>
      <w:rPr>
        <w:rFonts w:hint="default"/>
        <w:lang w:val="en-US" w:eastAsia="en-US" w:bidi="ar-SA"/>
      </w:rPr>
    </w:lvl>
    <w:lvl w:ilvl="4" w:tplc="D1DEC7A8">
      <w:numFmt w:val="bullet"/>
      <w:lvlText w:val="•"/>
      <w:lvlJc w:val="left"/>
      <w:pPr>
        <w:ind w:left="4348" w:hanging="541"/>
      </w:pPr>
      <w:rPr>
        <w:rFonts w:hint="default"/>
        <w:lang w:val="en-US" w:eastAsia="en-US" w:bidi="ar-SA"/>
      </w:rPr>
    </w:lvl>
    <w:lvl w:ilvl="5" w:tplc="0330CBB4">
      <w:numFmt w:val="bullet"/>
      <w:lvlText w:val="•"/>
      <w:lvlJc w:val="left"/>
      <w:pPr>
        <w:ind w:left="5230" w:hanging="541"/>
      </w:pPr>
      <w:rPr>
        <w:rFonts w:hint="default"/>
        <w:lang w:val="en-US" w:eastAsia="en-US" w:bidi="ar-SA"/>
      </w:rPr>
    </w:lvl>
    <w:lvl w:ilvl="6" w:tplc="7220D4E4">
      <w:numFmt w:val="bullet"/>
      <w:lvlText w:val="•"/>
      <w:lvlJc w:val="left"/>
      <w:pPr>
        <w:ind w:left="6112" w:hanging="541"/>
      </w:pPr>
      <w:rPr>
        <w:rFonts w:hint="default"/>
        <w:lang w:val="en-US" w:eastAsia="en-US" w:bidi="ar-SA"/>
      </w:rPr>
    </w:lvl>
    <w:lvl w:ilvl="7" w:tplc="D7C082C8">
      <w:numFmt w:val="bullet"/>
      <w:lvlText w:val="•"/>
      <w:lvlJc w:val="left"/>
      <w:pPr>
        <w:ind w:left="6994" w:hanging="541"/>
      </w:pPr>
      <w:rPr>
        <w:rFonts w:hint="default"/>
        <w:lang w:val="en-US" w:eastAsia="en-US" w:bidi="ar-SA"/>
      </w:rPr>
    </w:lvl>
    <w:lvl w:ilvl="8" w:tplc="AA7AA108">
      <w:numFmt w:val="bullet"/>
      <w:lvlText w:val="•"/>
      <w:lvlJc w:val="left"/>
      <w:pPr>
        <w:ind w:left="7876" w:hanging="541"/>
      </w:pPr>
      <w:rPr>
        <w:rFonts w:hint="default"/>
        <w:lang w:val="en-US" w:eastAsia="en-US" w:bidi="ar-SA"/>
      </w:rPr>
    </w:lvl>
  </w:abstractNum>
  <w:abstractNum w:abstractNumId="10" w15:restartNumberingAfterBreak="0">
    <w:nsid w:val="543373DD"/>
    <w:multiLevelType w:val="hybridMultilevel"/>
    <w:tmpl w:val="90185714"/>
    <w:lvl w:ilvl="0" w:tplc="1F0A41AC">
      <w:start w:val="1"/>
      <w:numFmt w:val="decimal"/>
      <w:lvlText w:val="%1."/>
      <w:lvlJc w:val="left"/>
      <w:pPr>
        <w:ind w:left="820" w:hanging="361"/>
        <w:jc w:val="left"/>
      </w:pPr>
      <w:rPr>
        <w:rFonts w:hint="default"/>
        <w:spacing w:val="0"/>
        <w:w w:val="100"/>
        <w:lang w:val="en-US" w:eastAsia="en-US" w:bidi="ar-SA"/>
      </w:rPr>
    </w:lvl>
    <w:lvl w:ilvl="1" w:tplc="D8D02A14">
      <w:numFmt w:val="bullet"/>
      <w:lvlText w:val="•"/>
      <w:lvlJc w:val="left"/>
      <w:pPr>
        <w:ind w:left="1702" w:hanging="361"/>
      </w:pPr>
      <w:rPr>
        <w:rFonts w:hint="default"/>
        <w:lang w:val="en-US" w:eastAsia="en-US" w:bidi="ar-SA"/>
      </w:rPr>
    </w:lvl>
    <w:lvl w:ilvl="2" w:tplc="ACF83B22">
      <w:numFmt w:val="bullet"/>
      <w:lvlText w:val="•"/>
      <w:lvlJc w:val="left"/>
      <w:pPr>
        <w:ind w:left="2584" w:hanging="361"/>
      </w:pPr>
      <w:rPr>
        <w:rFonts w:hint="default"/>
        <w:lang w:val="en-US" w:eastAsia="en-US" w:bidi="ar-SA"/>
      </w:rPr>
    </w:lvl>
    <w:lvl w:ilvl="3" w:tplc="DDEC39D6">
      <w:numFmt w:val="bullet"/>
      <w:lvlText w:val="•"/>
      <w:lvlJc w:val="left"/>
      <w:pPr>
        <w:ind w:left="3466" w:hanging="361"/>
      </w:pPr>
      <w:rPr>
        <w:rFonts w:hint="default"/>
        <w:lang w:val="en-US" w:eastAsia="en-US" w:bidi="ar-SA"/>
      </w:rPr>
    </w:lvl>
    <w:lvl w:ilvl="4" w:tplc="4C2E0010">
      <w:numFmt w:val="bullet"/>
      <w:lvlText w:val="•"/>
      <w:lvlJc w:val="left"/>
      <w:pPr>
        <w:ind w:left="4348" w:hanging="361"/>
      </w:pPr>
      <w:rPr>
        <w:rFonts w:hint="default"/>
        <w:lang w:val="en-US" w:eastAsia="en-US" w:bidi="ar-SA"/>
      </w:rPr>
    </w:lvl>
    <w:lvl w:ilvl="5" w:tplc="E74A8D24">
      <w:numFmt w:val="bullet"/>
      <w:lvlText w:val="•"/>
      <w:lvlJc w:val="left"/>
      <w:pPr>
        <w:ind w:left="5230" w:hanging="361"/>
      </w:pPr>
      <w:rPr>
        <w:rFonts w:hint="default"/>
        <w:lang w:val="en-US" w:eastAsia="en-US" w:bidi="ar-SA"/>
      </w:rPr>
    </w:lvl>
    <w:lvl w:ilvl="6" w:tplc="4AA86D9A">
      <w:numFmt w:val="bullet"/>
      <w:lvlText w:val="•"/>
      <w:lvlJc w:val="left"/>
      <w:pPr>
        <w:ind w:left="6112" w:hanging="361"/>
      </w:pPr>
      <w:rPr>
        <w:rFonts w:hint="default"/>
        <w:lang w:val="en-US" w:eastAsia="en-US" w:bidi="ar-SA"/>
      </w:rPr>
    </w:lvl>
    <w:lvl w:ilvl="7" w:tplc="2E7E11C2">
      <w:numFmt w:val="bullet"/>
      <w:lvlText w:val="•"/>
      <w:lvlJc w:val="left"/>
      <w:pPr>
        <w:ind w:left="6994" w:hanging="361"/>
      </w:pPr>
      <w:rPr>
        <w:rFonts w:hint="default"/>
        <w:lang w:val="en-US" w:eastAsia="en-US" w:bidi="ar-SA"/>
      </w:rPr>
    </w:lvl>
    <w:lvl w:ilvl="8" w:tplc="BA8AD722">
      <w:numFmt w:val="bullet"/>
      <w:lvlText w:val="•"/>
      <w:lvlJc w:val="left"/>
      <w:pPr>
        <w:ind w:left="7876" w:hanging="361"/>
      </w:pPr>
      <w:rPr>
        <w:rFonts w:hint="default"/>
        <w:lang w:val="en-US" w:eastAsia="en-US" w:bidi="ar-SA"/>
      </w:rPr>
    </w:lvl>
  </w:abstractNum>
  <w:abstractNum w:abstractNumId="11" w15:restartNumberingAfterBreak="0">
    <w:nsid w:val="54ED59FE"/>
    <w:multiLevelType w:val="hybridMultilevel"/>
    <w:tmpl w:val="82264FF8"/>
    <w:lvl w:ilvl="0" w:tplc="37E257A2">
      <w:start w:val="1"/>
      <w:numFmt w:val="upperRoman"/>
      <w:lvlText w:val="%1."/>
      <w:lvlJc w:val="left"/>
      <w:pPr>
        <w:ind w:left="820" w:hanging="721"/>
        <w:jc w:val="left"/>
      </w:pPr>
      <w:rPr>
        <w:rFonts w:ascii="Book Antiqua" w:eastAsia="Book Antiqua" w:hAnsi="Book Antiqua" w:cs="Book Antiqua" w:hint="default"/>
        <w:b/>
        <w:bCs/>
        <w:i w:val="0"/>
        <w:iCs w:val="0"/>
        <w:spacing w:val="0"/>
        <w:w w:val="97"/>
        <w:sz w:val="28"/>
        <w:szCs w:val="28"/>
        <w:lang w:val="en-US" w:eastAsia="en-US" w:bidi="ar-SA"/>
      </w:rPr>
    </w:lvl>
    <w:lvl w:ilvl="1" w:tplc="3B3495C0">
      <w:numFmt w:val="bullet"/>
      <w:lvlText w:val=""/>
      <w:lvlJc w:val="left"/>
      <w:pPr>
        <w:ind w:left="1019" w:hanging="541"/>
      </w:pPr>
      <w:rPr>
        <w:rFonts w:ascii="Symbol" w:eastAsia="Symbol" w:hAnsi="Symbol" w:cs="Symbol" w:hint="default"/>
        <w:b w:val="0"/>
        <w:bCs w:val="0"/>
        <w:i w:val="0"/>
        <w:iCs w:val="0"/>
        <w:spacing w:val="0"/>
        <w:w w:val="98"/>
        <w:sz w:val="26"/>
        <w:szCs w:val="26"/>
        <w:lang w:val="en-US" w:eastAsia="en-US" w:bidi="ar-SA"/>
      </w:rPr>
    </w:lvl>
    <w:lvl w:ilvl="2" w:tplc="957C4F04">
      <w:numFmt w:val="bullet"/>
      <w:lvlText w:val="•"/>
      <w:lvlJc w:val="left"/>
      <w:pPr>
        <w:ind w:left="1280" w:hanging="541"/>
      </w:pPr>
      <w:rPr>
        <w:rFonts w:hint="default"/>
        <w:lang w:val="en-US" w:eastAsia="en-US" w:bidi="ar-SA"/>
      </w:rPr>
    </w:lvl>
    <w:lvl w:ilvl="3" w:tplc="AC5E1AD6">
      <w:numFmt w:val="bullet"/>
      <w:lvlText w:val="•"/>
      <w:lvlJc w:val="left"/>
      <w:pPr>
        <w:ind w:left="2325" w:hanging="541"/>
      </w:pPr>
      <w:rPr>
        <w:rFonts w:hint="default"/>
        <w:lang w:val="en-US" w:eastAsia="en-US" w:bidi="ar-SA"/>
      </w:rPr>
    </w:lvl>
    <w:lvl w:ilvl="4" w:tplc="CB563FBE">
      <w:numFmt w:val="bullet"/>
      <w:lvlText w:val="•"/>
      <w:lvlJc w:val="left"/>
      <w:pPr>
        <w:ind w:left="3370" w:hanging="541"/>
      </w:pPr>
      <w:rPr>
        <w:rFonts w:hint="default"/>
        <w:lang w:val="en-US" w:eastAsia="en-US" w:bidi="ar-SA"/>
      </w:rPr>
    </w:lvl>
    <w:lvl w:ilvl="5" w:tplc="BB08CC94">
      <w:numFmt w:val="bullet"/>
      <w:lvlText w:val="•"/>
      <w:lvlJc w:val="left"/>
      <w:pPr>
        <w:ind w:left="4415" w:hanging="541"/>
      </w:pPr>
      <w:rPr>
        <w:rFonts w:hint="default"/>
        <w:lang w:val="en-US" w:eastAsia="en-US" w:bidi="ar-SA"/>
      </w:rPr>
    </w:lvl>
    <w:lvl w:ilvl="6" w:tplc="DA50BBA0">
      <w:numFmt w:val="bullet"/>
      <w:lvlText w:val="•"/>
      <w:lvlJc w:val="left"/>
      <w:pPr>
        <w:ind w:left="5460" w:hanging="541"/>
      </w:pPr>
      <w:rPr>
        <w:rFonts w:hint="default"/>
        <w:lang w:val="en-US" w:eastAsia="en-US" w:bidi="ar-SA"/>
      </w:rPr>
    </w:lvl>
    <w:lvl w:ilvl="7" w:tplc="715090CC">
      <w:numFmt w:val="bullet"/>
      <w:lvlText w:val="•"/>
      <w:lvlJc w:val="left"/>
      <w:pPr>
        <w:ind w:left="6505" w:hanging="541"/>
      </w:pPr>
      <w:rPr>
        <w:rFonts w:hint="default"/>
        <w:lang w:val="en-US" w:eastAsia="en-US" w:bidi="ar-SA"/>
      </w:rPr>
    </w:lvl>
    <w:lvl w:ilvl="8" w:tplc="52FC0A14">
      <w:numFmt w:val="bullet"/>
      <w:lvlText w:val="•"/>
      <w:lvlJc w:val="left"/>
      <w:pPr>
        <w:ind w:left="7550" w:hanging="541"/>
      </w:pPr>
      <w:rPr>
        <w:rFonts w:hint="default"/>
        <w:lang w:val="en-US" w:eastAsia="en-US" w:bidi="ar-SA"/>
      </w:rPr>
    </w:lvl>
  </w:abstractNum>
  <w:abstractNum w:abstractNumId="12" w15:restartNumberingAfterBreak="0">
    <w:nsid w:val="55C76FC1"/>
    <w:multiLevelType w:val="hybridMultilevel"/>
    <w:tmpl w:val="382A195A"/>
    <w:lvl w:ilvl="0" w:tplc="01883C58">
      <w:start w:val="1"/>
      <w:numFmt w:val="lowerLetter"/>
      <w:lvlText w:val="(%1)"/>
      <w:lvlJc w:val="left"/>
      <w:pPr>
        <w:ind w:left="820" w:hanging="369"/>
        <w:jc w:val="left"/>
      </w:pPr>
      <w:rPr>
        <w:rFonts w:ascii="Book Antiqua" w:eastAsia="Book Antiqua" w:hAnsi="Book Antiqua" w:cs="Book Antiqua" w:hint="default"/>
        <w:b w:val="0"/>
        <w:bCs w:val="0"/>
        <w:i w:val="0"/>
        <w:iCs w:val="0"/>
        <w:spacing w:val="0"/>
        <w:w w:val="100"/>
        <w:sz w:val="26"/>
        <w:szCs w:val="26"/>
        <w:lang w:val="en-US" w:eastAsia="en-US" w:bidi="ar-SA"/>
      </w:rPr>
    </w:lvl>
    <w:lvl w:ilvl="1" w:tplc="6CDEF14C">
      <w:start w:val="1"/>
      <w:numFmt w:val="lowerRoman"/>
      <w:lvlText w:val="%2)"/>
      <w:lvlJc w:val="left"/>
      <w:pPr>
        <w:ind w:left="1540" w:hanging="292"/>
        <w:jc w:val="left"/>
      </w:pPr>
      <w:rPr>
        <w:rFonts w:ascii="Book Antiqua" w:eastAsia="Book Antiqua" w:hAnsi="Book Antiqua" w:cs="Book Antiqua" w:hint="default"/>
        <w:b w:val="0"/>
        <w:bCs w:val="0"/>
        <w:i w:val="0"/>
        <w:iCs w:val="0"/>
        <w:spacing w:val="0"/>
        <w:w w:val="100"/>
        <w:sz w:val="26"/>
        <w:szCs w:val="26"/>
        <w:lang w:val="en-US" w:eastAsia="en-US" w:bidi="ar-SA"/>
      </w:rPr>
    </w:lvl>
    <w:lvl w:ilvl="2" w:tplc="7D024226">
      <w:start w:val="1"/>
      <w:numFmt w:val="decimal"/>
      <w:lvlText w:val="%3)"/>
      <w:lvlJc w:val="left"/>
      <w:pPr>
        <w:ind w:left="2260" w:hanging="348"/>
        <w:jc w:val="left"/>
      </w:pPr>
      <w:rPr>
        <w:rFonts w:ascii="Book Antiqua" w:eastAsia="Book Antiqua" w:hAnsi="Book Antiqua" w:cs="Book Antiqua" w:hint="default"/>
        <w:b w:val="0"/>
        <w:bCs w:val="0"/>
        <w:i w:val="0"/>
        <w:iCs w:val="0"/>
        <w:spacing w:val="0"/>
        <w:w w:val="100"/>
        <w:sz w:val="26"/>
        <w:szCs w:val="26"/>
        <w:lang w:val="en-US" w:eastAsia="en-US" w:bidi="ar-SA"/>
      </w:rPr>
    </w:lvl>
    <w:lvl w:ilvl="3" w:tplc="3E18A2D2">
      <w:numFmt w:val="bullet"/>
      <w:lvlText w:val="•"/>
      <w:lvlJc w:val="left"/>
      <w:pPr>
        <w:ind w:left="3182" w:hanging="348"/>
      </w:pPr>
      <w:rPr>
        <w:rFonts w:hint="default"/>
        <w:lang w:val="en-US" w:eastAsia="en-US" w:bidi="ar-SA"/>
      </w:rPr>
    </w:lvl>
    <w:lvl w:ilvl="4" w:tplc="C1080C5E">
      <w:numFmt w:val="bullet"/>
      <w:lvlText w:val="•"/>
      <w:lvlJc w:val="left"/>
      <w:pPr>
        <w:ind w:left="4105" w:hanging="348"/>
      </w:pPr>
      <w:rPr>
        <w:rFonts w:hint="default"/>
        <w:lang w:val="en-US" w:eastAsia="en-US" w:bidi="ar-SA"/>
      </w:rPr>
    </w:lvl>
    <w:lvl w:ilvl="5" w:tplc="CE8C8076">
      <w:numFmt w:val="bullet"/>
      <w:lvlText w:val="•"/>
      <w:lvlJc w:val="left"/>
      <w:pPr>
        <w:ind w:left="5027" w:hanging="348"/>
      </w:pPr>
      <w:rPr>
        <w:rFonts w:hint="default"/>
        <w:lang w:val="en-US" w:eastAsia="en-US" w:bidi="ar-SA"/>
      </w:rPr>
    </w:lvl>
    <w:lvl w:ilvl="6" w:tplc="BF26A382">
      <w:numFmt w:val="bullet"/>
      <w:lvlText w:val="•"/>
      <w:lvlJc w:val="left"/>
      <w:pPr>
        <w:ind w:left="5950" w:hanging="348"/>
      </w:pPr>
      <w:rPr>
        <w:rFonts w:hint="default"/>
        <w:lang w:val="en-US" w:eastAsia="en-US" w:bidi="ar-SA"/>
      </w:rPr>
    </w:lvl>
    <w:lvl w:ilvl="7" w:tplc="4E6AAC3E">
      <w:numFmt w:val="bullet"/>
      <w:lvlText w:val="•"/>
      <w:lvlJc w:val="left"/>
      <w:pPr>
        <w:ind w:left="6872" w:hanging="348"/>
      </w:pPr>
      <w:rPr>
        <w:rFonts w:hint="default"/>
        <w:lang w:val="en-US" w:eastAsia="en-US" w:bidi="ar-SA"/>
      </w:rPr>
    </w:lvl>
    <w:lvl w:ilvl="8" w:tplc="5E1831AA">
      <w:numFmt w:val="bullet"/>
      <w:lvlText w:val="•"/>
      <w:lvlJc w:val="left"/>
      <w:pPr>
        <w:ind w:left="7795" w:hanging="348"/>
      </w:pPr>
      <w:rPr>
        <w:rFonts w:hint="default"/>
        <w:lang w:val="en-US" w:eastAsia="en-US" w:bidi="ar-SA"/>
      </w:rPr>
    </w:lvl>
  </w:abstractNum>
  <w:abstractNum w:abstractNumId="13" w15:restartNumberingAfterBreak="0">
    <w:nsid w:val="56A70120"/>
    <w:multiLevelType w:val="hybridMultilevel"/>
    <w:tmpl w:val="CEB238F4"/>
    <w:lvl w:ilvl="0" w:tplc="407E9C52">
      <w:numFmt w:val="bullet"/>
      <w:lvlText w:val=""/>
      <w:lvlJc w:val="left"/>
      <w:pPr>
        <w:ind w:left="1180" w:hanging="360"/>
      </w:pPr>
      <w:rPr>
        <w:rFonts w:ascii="Symbol" w:eastAsia="Symbol" w:hAnsi="Symbol" w:cs="Symbol" w:hint="default"/>
        <w:b w:val="0"/>
        <w:bCs w:val="0"/>
        <w:i w:val="0"/>
        <w:iCs w:val="0"/>
        <w:spacing w:val="0"/>
        <w:w w:val="100"/>
        <w:sz w:val="26"/>
        <w:szCs w:val="26"/>
        <w:lang w:val="en-US" w:eastAsia="en-US" w:bidi="ar-SA"/>
      </w:rPr>
    </w:lvl>
    <w:lvl w:ilvl="1" w:tplc="70CE077E">
      <w:numFmt w:val="bullet"/>
      <w:lvlText w:val="•"/>
      <w:lvlJc w:val="left"/>
      <w:pPr>
        <w:ind w:left="2026" w:hanging="360"/>
      </w:pPr>
      <w:rPr>
        <w:rFonts w:hint="default"/>
        <w:lang w:val="en-US" w:eastAsia="en-US" w:bidi="ar-SA"/>
      </w:rPr>
    </w:lvl>
    <w:lvl w:ilvl="2" w:tplc="EE82801C">
      <w:numFmt w:val="bullet"/>
      <w:lvlText w:val="•"/>
      <w:lvlJc w:val="left"/>
      <w:pPr>
        <w:ind w:left="2872" w:hanging="360"/>
      </w:pPr>
      <w:rPr>
        <w:rFonts w:hint="default"/>
        <w:lang w:val="en-US" w:eastAsia="en-US" w:bidi="ar-SA"/>
      </w:rPr>
    </w:lvl>
    <w:lvl w:ilvl="3" w:tplc="2BC8FE5E">
      <w:numFmt w:val="bullet"/>
      <w:lvlText w:val="•"/>
      <w:lvlJc w:val="left"/>
      <w:pPr>
        <w:ind w:left="3718" w:hanging="360"/>
      </w:pPr>
      <w:rPr>
        <w:rFonts w:hint="default"/>
        <w:lang w:val="en-US" w:eastAsia="en-US" w:bidi="ar-SA"/>
      </w:rPr>
    </w:lvl>
    <w:lvl w:ilvl="4" w:tplc="0102214C">
      <w:numFmt w:val="bullet"/>
      <w:lvlText w:val="•"/>
      <w:lvlJc w:val="left"/>
      <w:pPr>
        <w:ind w:left="4564" w:hanging="360"/>
      </w:pPr>
      <w:rPr>
        <w:rFonts w:hint="default"/>
        <w:lang w:val="en-US" w:eastAsia="en-US" w:bidi="ar-SA"/>
      </w:rPr>
    </w:lvl>
    <w:lvl w:ilvl="5" w:tplc="CCC64F08">
      <w:numFmt w:val="bullet"/>
      <w:lvlText w:val="•"/>
      <w:lvlJc w:val="left"/>
      <w:pPr>
        <w:ind w:left="5410" w:hanging="360"/>
      </w:pPr>
      <w:rPr>
        <w:rFonts w:hint="default"/>
        <w:lang w:val="en-US" w:eastAsia="en-US" w:bidi="ar-SA"/>
      </w:rPr>
    </w:lvl>
    <w:lvl w:ilvl="6" w:tplc="6E52D248">
      <w:numFmt w:val="bullet"/>
      <w:lvlText w:val="•"/>
      <w:lvlJc w:val="left"/>
      <w:pPr>
        <w:ind w:left="6256" w:hanging="360"/>
      </w:pPr>
      <w:rPr>
        <w:rFonts w:hint="default"/>
        <w:lang w:val="en-US" w:eastAsia="en-US" w:bidi="ar-SA"/>
      </w:rPr>
    </w:lvl>
    <w:lvl w:ilvl="7" w:tplc="8960B03C">
      <w:numFmt w:val="bullet"/>
      <w:lvlText w:val="•"/>
      <w:lvlJc w:val="left"/>
      <w:pPr>
        <w:ind w:left="7102" w:hanging="360"/>
      </w:pPr>
      <w:rPr>
        <w:rFonts w:hint="default"/>
        <w:lang w:val="en-US" w:eastAsia="en-US" w:bidi="ar-SA"/>
      </w:rPr>
    </w:lvl>
    <w:lvl w:ilvl="8" w:tplc="9C6EB608">
      <w:numFmt w:val="bullet"/>
      <w:lvlText w:val="•"/>
      <w:lvlJc w:val="left"/>
      <w:pPr>
        <w:ind w:left="7948" w:hanging="360"/>
      </w:pPr>
      <w:rPr>
        <w:rFonts w:hint="default"/>
        <w:lang w:val="en-US" w:eastAsia="en-US" w:bidi="ar-SA"/>
      </w:rPr>
    </w:lvl>
  </w:abstractNum>
  <w:abstractNum w:abstractNumId="14" w15:restartNumberingAfterBreak="0">
    <w:nsid w:val="5F5B6E90"/>
    <w:multiLevelType w:val="hybridMultilevel"/>
    <w:tmpl w:val="D8B66650"/>
    <w:lvl w:ilvl="0" w:tplc="9BDEFA9E">
      <w:start w:val="1"/>
      <w:numFmt w:val="lowerLetter"/>
      <w:lvlText w:val="%1."/>
      <w:lvlJc w:val="left"/>
      <w:pPr>
        <w:ind w:left="1270" w:hanging="450"/>
        <w:jc w:val="left"/>
      </w:pPr>
      <w:rPr>
        <w:rFonts w:ascii="Book Antiqua" w:eastAsia="Book Antiqua" w:hAnsi="Book Antiqua" w:cs="Book Antiqua" w:hint="default"/>
        <w:b w:val="0"/>
        <w:bCs w:val="0"/>
        <w:i w:val="0"/>
        <w:iCs w:val="0"/>
        <w:spacing w:val="0"/>
        <w:w w:val="100"/>
        <w:sz w:val="26"/>
        <w:szCs w:val="26"/>
        <w:lang w:val="en-US" w:eastAsia="en-US" w:bidi="ar-SA"/>
      </w:rPr>
    </w:lvl>
    <w:lvl w:ilvl="1" w:tplc="3884B154">
      <w:numFmt w:val="bullet"/>
      <w:lvlText w:val=""/>
      <w:lvlJc w:val="left"/>
      <w:pPr>
        <w:ind w:left="1540" w:hanging="270"/>
      </w:pPr>
      <w:rPr>
        <w:rFonts w:ascii="Symbol" w:eastAsia="Symbol" w:hAnsi="Symbol" w:cs="Symbol" w:hint="default"/>
        <w:b w:val="0"/>
        <w:bCs w:val="0"/>
        <w:i w:val="0"/>
        <w:iCs w:val="0"/>
        <w:spacing w:val="0"/>
        <w:w w:val="100"/>
        <w:sz w:val="26"/>
        <w:szCs w:val="26"/>
        <w:lang w:val="en-US" w:eastAsia="en-US" w:bidi="ar-SA"/>
      </w:rPr>
    </w:lvl>
    <w:lvl w:ilvl="2" w:tplc="82986CDE">
      <w:numFmt w:val="bullet"/>
      <w:lvlText w:val="•"/>
      <w:lvlJc w:val="left"/>
      <w:pPr>
        <w:ind w:left="2440" w:hanging="270"/>
      </w:pPr>
      <w:rPr>
        <w:rFonts w:hint="default"/>
        <w:lang w:val="en-US" w:eastAsia="en-US" w:bidi="ar-SA"/>
      </w:rPr>
    </w:lvl>
    <w:lvl w:ilvl="3" w:tplc="09EC13E6">
      <w:numFmt w:val="bullet"/>
      <w:lvlText w:val="•"/>
      <w:lvlJc w:val="left"/>
      <w:pPr>
        <w:ind w:left="3340" w:hanging="270"/>
      </w:pPr>
      <w:rPr>
        <w:rFonts w:hint="default"/>
        <w:lang w:val="en-US" w:eastAsia="en-US" w:bidi="ar-SA"/>
      </w:rPr>
    </w:lvl>
    <w:lvl w:ilvl="4" w:tplc="DE8897C0">
      <w:numFmt w:val="bullet"/>
      <w:lvlText w:val="•"/>
      <w:lvlJc w:val="left"/>
      <w:pPr>
        <w:ind w:left="4240" w:hanging="270"/>
      </w:pPr>
      <w:rPr>
        <w:rFonts w:hint="default"/>
        <w:lang w:val="en-US" w:eastAsia="en-US" w:bidi="ar-SA"/>
      </w:rPr>
    </w:lvl>
    <w:lvl w:ilvl="5" w:tplc="1F6E1C14">
      <w:numFmt w:val="bullet"/>
      <w:lvlText w:val="•"/>
      <w:lvlJc w:val="left"/>
      <w:pPr>
        <w:ind w:left="5140" w:hanging="270"/>
      </w:pPr>
      <w:rPr>
        <w:rFonts w:hint="default"/>
        <w:lang w:val="en-US" w:eastAsia="en-US" w:bidi="ar-SA"/>
      </w:rPr>
    </w:lvl>
    <w:lvl w:ilvl="6" w:tplc="73AC2010">
      <w:numFmt w:val="bullet"/>
      <w:lvlText w:val="•"/>
      <w:lvlJc w:val="left"/>
      <w:pPr>
        <w:ind w:left="6040" w:hanging="270"/>
      </w:pPr>
      <w:rPr>
        <w:rFonts w:hint="default"/>
        <w:lang w:val="en-US" w:eastAsia="en-US" w:bidi="ar-SA"/>
      </w:rPr>
    </w:lvl>
    <w:lvl w:ilvl="7" w:tplc="510CB4F4">
      <w:numFmt w:val="bullet"/>
      <w:lvlText w:val="•"/>
      <w:lvlJc w:val="left"/>
      <w:pPr>
        <w:ind w:left="6940" w:hanging="270"/>
      </w:pPr>
      <w:rPr>
        <w:rFonts w:hint="default"/>
        <w:lang w:val="en-US" w:eastAsia="en-US" w:bidi="ar-SA"/>
      </w:rPr>
    </w:lvl>
    <w:lvl w:ilvl="8" w:tplc="62EA1A54">
      <w:numFmt w:val="bullet"/>
      <w:lvlText w:val="•"/>
      <w:lvlJc w:val="left"/>
      <w:pPr>
        <w:ind w:left="7840" w:hanging="270"/>
      </w:pPr>
      <w:rPr>
        <w:rFonts w:hint="default"/>
        <w:lang w:val="en-US" w:eastAsia="en-US" w:bidi="ar-SA"/>
      </w:rPr>
    </w:lvl>
  </w:abstractNum>
  <w:abstractNum w:abstractNumId="15" w15:restartNumberingAfterBreak="0">
    <w:nsid w:val="65D5779F"/>
    <w:multiLevelType w:val="hybridMultilevel"/>
    <w:tmpl w:val="A4A0FE80"/>
    <w:lvl w:ilvl="0" w:tplc="FBB871D8">
      <w:start w:val="1"/>
      <w:numFmt w:val="decimal"/>
      <w:lvlText w:val="%1."/>
      <w:lvlJc w:val="left"/>
      <w:pPr>
        <w:ind w:left="820" w:hanging="631"/>
        <w:jc w:val="right"/>
      </w:pPr>
      <w:rPr>
        <w:rFonts w:ascii="Book Antiqua" w:eastAsia="Book Antiqua" w:hAnsi="Book Antiqua" w:cs="Book Antiqua" w:hint="default"/>
        <w:b w:val="0"/>
        <w:bCs w:val="0"/>
        <w:i w:val="0"/>
        <w:iCs w:val="0"/>
        <w:spacing w:val="0"/>
        <w:w w:val="100"/>
        <w:sz w:val="26"/>
        <w:szCs w:val="26"/>
        <w:lang w:val="en-US" w:eastAsia="en-US" w:bidi="ar-SA"/>
      </w:rPr>
    </w:lvl>
    <w:lvl w:ilvl="1" w:tplc="C6EAAD66">
      <w:numFmt w:val="bullet"/>
      <w:lvlText w:val="•"/>
      <w:lvlJc w:val="left"/>
      <w:pPr>
        <w:ind w:left="1702" w:hanging="631"/>
      </w:pPr>
      <w:rPr>
        <w:rFonts w:hint="default"/>
        <w:lang w:val="en-US" w:eastAsia="en-US" w:bidi="ar-SA"/>
      </w:rPr>
    </w:lvl>
    <w:lvl w:ilvl="2" w:tplc="D6AC19DC">
      <w:numFmt w:val="bullet"/>
      <w:lvlText w:val="•"/>
      <w:lvlJc w:val="left"/>
      <w:pPr>
        <w:ind w:left="2584" w:hanging="631"/>
      </w:pPr>
      <w:rPr>
        <w:rFonts w:hint="default"/>
        <w:lang w:val="en-US" w:eastAsia="en-US" w:bidi="ar-SA"/>
      </w:rPr>
    </w:lvl>
    <w:lvl w:ilvl="3" w:tplc="65A84984">
      <w:numFmt w:val="bullet"/>
      <w:lvlText w:val="•"/>
      <w:lvlJc w:val="left"/>
      <w:pPr>
        <w:ind w:left="3466" w:hanging="631"/>
      </w:pPr>
      <w:rPr>
        <w:rFonts w:hint="default"/>
        <w:lang w:val="en-US" w:eastAsia="en-US" w:bidi="ar-SA"/>
      </w:rPr>
    </w:lvl>
    <w:lvl w:ilvl="4" w:tplc="AF247C6E">
      <w:numFmt w:val="bullet"/>
      <w:lvlText w:val="•"/>
      <w:lvlJc w:val="left"/>
      <w:pPr>
        <w:ind w:left="4348" w:hanging="631"/>
      </w:pPr>
      <w:rPr>
        <w:rFonts w:hint="default"/>
        <w:lang w:val="en-US" w:eastAsia="en-US" w:bidi="ar-SA"/>
      </w:rPr>
    </w:lvl>
    <w:lvl w:ilvl="5" w:tplc="22A2094E">
      <w:numFmt w:val="bullet"/>
      <w:lvlText w:val="•"/>
      <w:lvlJc w:val="left"/>
      <w:pPr>
        <w:ind w:left="5230" w:hanging="631"/>
      </w:pPr>
      <w:rPr>
        <w:rFonts w:hint="default"/>
        <w:lang w:val="en-US" w:eastAsia="en-US" w:bidi="ar-SA"/>
      </w:rPr>
    </w:lvl>
    <w:lvl w:ilvl="6" w:tplc="6464CCC2">
      <w:numFmt w:val="bullet"/>
      <w:lvlText w:val="•"/>
      <w:lvlJc w:val="left"/>
      <w:pPr>
        <w:ind w:left="6112" w:hanging="631"/>
      </w:pPr>
      <w:rPr>
        <w:rFonts w:hint="default"/>
        <w:lang w:val="en-US" w:eastAsia="en-US" w:bidi="ar-SA"/>
      </w:rPr>
    </w:lvl>
    <w:lvl w:ilvl="7" w:tplc="C660F0AE">
      <w:numFmt w:val="bullet"/>
      <w:lvlText w:val="•"/>
      <w:lvlJc w:val="left"/>
      <w:pPr>
        <w:ind w:left="6994" w:hanging="631"/>
      </w:pPr>
      <w:rPr>
        <w:rFonts w:hint="default"/>
        <w:lang w:val="en-US" w:eastAsia="en-US" w:bidi="ar-SA"/>
      </w:rPr>
    </w:lvl>
    <w:lvl w:ilvl="8" w:tplc="FDB0CF12">
      <w:numFmt w:val="bullet"/>
      <w:lvlText w:val="•"/>
      <w:lvlJc w:val="left"/>
      <w:pPr>
        <w:ind w:left="7876" w:hanging="631"/>
      </w:pPr>
      <w:rPr>
        <w:rFonts w:hint="default"/>
        <w:lang w:val="en-US" w:eastAsia="en-US" w:bidi="ar-SA"/>
      </w:rPr>
    </w:lvl>
  </w:abstractNum>
  <w:abstractNum w:abstractNumId="16" w15:restartNumberingAfterBreak="0">
    <w:nsid w:val="667B402E"/>
    <w:multiLevelType w:val="hybridMultilevel"/>
    <w:tmpl w:val="D3469F72"/>
    <w:lvl w:ilvl="0" w:tplc="3FD4FACA">
      <w:start w:val="1"/>
      <w:numFmt w:val="decimal"/>
      <w:lvlText w:val="%1."/>
      <w:lvlJc w:val="left"/>
      <w:pPr>
        <w:ind w:left="820" w:hanging="541"/>
        <w:jc w:val="left"/>
      </w:pPr>
      <w:rPr>
        <w:rFonts w:ascii="Book Antiqua" w:eastAsia="Book Antiqua" w:hAnsi="Book Antiqua" w:cs="Book Antiqua" w:hint="default"/>
        <w:b w:val="0"/>
        <w:bCs w:val="0"/>
        <w:i w:val="0"/>
        <w:iCs w:val="0"/>
        <w:spacing w:val="0"/>
        <w:w w:val="100"/>
        <w:sz w:val="26"/>
        <w:szCs w:val="26"/>
        <w:lang w:val="en-US" w:eastAsia="en-US" w:bidi="ar-SA"/>
      </w:rPr>
    </w:lvl>
    <w:lvl w:ilvl="1" w:tplc="BF6E76A0">
      <w:numFmt w:val="bullet"/>
      <w:lvlText w:val="•"/>
      <w:lvlJc w:val="left"/>
      <w:pPr>
        <w:ind w:left="1702" w:hanging="541"/>
      </w:pPr>
      <w:rPr>
        <w:rFonts w:hint="default"/>
        <w:lang w:val="en-US" w:eastAsia="en-US" w:bidi="ar-SA"/>
      </w:rPr>
    </w:lvl>
    <w:lvl w:ilvl="2" w:tplc="36A25286">
      <w:numFmt w:val="bullet"/>
      <w:lvlText w:val="•"/>
      <w:lvlJc w:val="left"/>
      <w:pPr>
        <w:ind w:left="2584" w:hanging="541"/>
      </w:pPr>
      <w:rPr>
        <w:rFonts w:hint="default"/>
        <w:lang w:val="en-US" w:eastAsia="en-US" w:bidi="ar-SA"/>
      </w:rPr>
    </w:lvl>
    <w:lvl w:ilvl="3" w:tplc="32B25482">
      <w:numFmt w:val="bullet"/>
      <w:lvlText w:val="•"/>
      <w:lvlJc w:val="left"/>
      <w:pPr>
        <w:ind w:left="3466" w:hanging="541"/>
      </w:pPr>
      <w:rPr>
        <w:rFonts w:hint="default"/>
        <w:lang w:val="en-US" w:eastAsia="en-US" w:bidi="ar-SA"/>
      </w:rPr>
    </w:lvl>
    <w:lvl w:ilvl="4" w:tplc="71C4FD74">
      <w:numFmt w:val="bullet"/>
      <w:lvlText w:val="•"/>
      <w:lvlJc w:val="left"/>
      <w:pPr>
        <w:ind w:left="4348" w:hanging="541"/>
      </w:pPr>
      <w:rPr>
        <w:rFonts w:hint="default"/>
        <w:lang w:val="en-US" w:eastAsia="en-US" w:bidi="ar-SA"/>
      </w:rPr>
    </w:lvl>
    <w:lvl w:ilvl="5" w:tplc="FEDE1518">
      <w:numFmt w:val="bullet"/>
      <w:lvlText w:val="•"/>
      <w:lvlJc w:val="left"/>
      <w:pPr>
        <w:ind w:left="5230" w:hanging="541"/>
      </w:pPr>
      <w:rPr>
        <w:rFonts w:hint="default"/>
        <w:lang w:val="en-US" w:eastAsia="en-US" w:bidi="ar-SA"/>
      </w:rPr>
    </w:lvl>
    <w:lvl w:ilvl="6" w:tplc="AFFAA586">
      <w:numFmt w:val="bullet"/>
      <w:lvlText w:val="•"/>
      <w:lvlJc w:val="left"/>
      <w:pPr>
        <w:ind w:left="6112" w:hanging="541"/>
      </w:pPr>
      <w:rPr>
        <w:rFonts w:hint="default"/>
        <w:lang w:val="en-US" w:eastAsia="en-US" w:bidi="ar-SA"/>
      </w:rPr>
    </w:lvl>
    <w:lvl w:ilvl="7" w:tplc="84F29620">
      <w:numFmt w:val="bullet"/>
      <w:lvlText w:val="•"/>
      <w:lvlJc w:val="left"/>
      <w:pPr>
        <w:ind w:left="6994" w:hanging="541"/>
      </w:pPr>
      <w:rPr>
        <w:rFonts w:hint="default"/>
        <w:lang w:val="en-US" w:eastAsia="en-US" w:bidi="ar-SA"/>
      </w:rPr>
    </w:lvl>
    <w:lvl w:ilvl="8" w:tplc="CD8ACE92">
      <w:numFmt w:val="bullet"/>
      <w:lvlText w:val="•"/>
      <w:lvlJc w:val="left"/>
      <w:pPr>
        <w:ind w:left="7876" w:hanging="541"/>
      </w:pPr>
      <w:rPr>
        <w:rFonts w:hint="default"/>
        <w:lang w:val="en-US" w:eastAsia="en-US" w:bidi="ar-SA"/>
      </w:rPr>
    </w:lvl>
  </w:abstractNum>
  <w:abstractNum w:abstractNumId="17" w15:restartNumberingAfterBreak="0">
    <w:nsid w:val="67A21167"/>
    <w:multiLevelType w:val="hybridMultilevel"/>
    <w:tmpl w:val="BCDA9B16"/>
    <w:lvl w:ilvl="0" w:tplc="475E5D72">
      <w:numFmt w:val="bullet"/>
      <w:lvlText w:val="•"/>
      <w:lvlJc w:val="left"/>
      <w:pPr>
        <w:ind w:left="1180" w:hanging="541"/>
      </w:pPr>
      <w:rPr>
        <w:rFonts w:ascii="Book Antiqua" w:eastAsia="Book Antiqua" w:hAnsi="Book Antiqua" w:cs="Book Antiqua" w:hint="default"/>
        <w:b w:val="0"/>
        <w:bCs w:val="0"/>
        <w:i w:val="0"/>
        <w:iCs w:val="0"/>
        <w:spacing w:val="0"/>
        <w:w w:val="100"/>
        <w:sz w:val="26"/>
        <w:szCs w:val="26"/>
        <w:lang w:val="en-US" w:eastAsia="en-US" w:bidi="ar-SA"/>
      </w:rPr>
    </w:lvl>
    <w:lvl w:ilvl="1" w:tplc="49800E46">
      <w:numFmt w:val="bullet"/>
      <w:lvlText w:val="•"/>
      <w:lvlJc w:val="left"/>
      <w:pPr>
        <w:ind w:left="2026" w:hanging="541"/>
      </w:pPr>
      <w:rPr>
        <w:rFonts w:hint="default"/>
        <w:lang w:val="en-US" w:eastAsia="en-US" w:bidi="ar-SA"/>
      </w:rPr>
    </w:lvl>
    <w:lvl w:ilvl="2" w:tplc="E36E7C28">
      <w:numFmt w:val="bullet"/>
      <w:lvlText w:val="•"/>
      <w:lvlJc w:val="left"/>
      <w:pPr>
        <w:ind w:left="2872" w:hanging="541"/>
      </w:pPr>
      <w:rPr>
        <w:rFonts w:hint="default"/>
        <w:lang w:val="en-US" w:eastAsia="en-US" w:bidi="ar-SA"/>
      </w:rPr>
    </w:lvl>
    <w:lvl w:ilvl="3" w:tplc="92A656AA">
      <w:numFmt w:val="bullet"/>
      <w:lvlText w:val="•"/>
      <w:lvlJc w:val="left"/>
      <w:pPr>
        <w:ind w:left="3718" w:hanging="541"/>
      </w:pPr>
      <w:rPr>
        <w:rFonts w:hint="default"/>
        <w:lang w:val="en-US" w:eastAsia="en-US" w:bidi="ar-SA"/>
      </w:rPr>
    </w:lvl>
    <w:lvl w:ilvl="4" w:tplc="0C0A6018">
      <w:numFmt w:val="bullet"/>
      <w:lvlText w:val="•"/>
      <w:lvlJc w:val="left"/>
      <w:pPr>
        <w:ind w:left="4564" w:hanging="541"/>
      </w:pPr>
      <w:rPr>
        <w:rFonts w:hint="default"/>
        <w:lang w:val="en-US" w:eastAsia="en-US" w:bidi="ar-SA"/>
      </w:rPr>
    </w:lvl>
    <w:lvl w:ilvl="5" w:tplc="DB52956C">
      <w:numFmt w:val="bullet"/>
      <w:lvlText w:val="•"/>
      <w:lvlJc w:val="left"/>
      <w:pPr>
        <w:ind w:left="5410" w:hanging="541"/>
      </w:pPr>
      <w:rPr>
        <w:rFonts w:hint="default"/>
        <w:lang w:val="en-US" w:eastAsia="en-US" w:bidi="ar-SA"/>
      </w:rPr>
    </w:lvl>
    <w:lvl w:ilvl="6" w:tplc="EB605DB6">
      <w:numFmt w:val="bullet"/>
      <w:lvlText w:val="•"/>
      <w:lvlJc w:val="left"/>
      <w:pPr>
        <w:ind w:left="6256" w:hanging="541"/>
      </w:pPr>
      <w:rPr>
        <w:rFonts w:hint="default"/>
        <w:lang w:val="en-US" w:eastAsia="en-US" w:bidi="ar-SA"/>
      </w:rPr>
    </w:lvl>
    <w:lvl w:ilvl="7" w:tplc="6DA25C66">
      <w:numFmt w:val="bullet"/>
      <w:lvlText w:val="•"/>
      <w:lvlJc w:val="left"/>
      <w:pPr>
        <w:ind w:left="7102" w:hanging="541"/>
      </w:pPr>
      <w:rPr>
        <w:rFonts w:hint="default"/>
        <w:lang w:val="en-US" w:eastAsia="en-US" w:bidi="ar-SA"/>
      </w:rPr>
    </w:lvl>
    <w:lvl w:ilvl="8" w:tplc="0E04F15A">
      <w:numFmt w:val="bullet"/>
      <w:lvlText w:val="•"/>
      <w:lvlJc w:val="left"/>
      <w:pPr>
        <w:ind w:left="7948" w:hanging="541"/>
      </w:pPr>
      <w:rPr>
        <w:rFonts w:hint="default"/>
        <w:lang w:val="en-US" w:eastAsia="en-US" w:bidi="ar-SA"/>
      </w:rPr>
    </w:lvl>
  </w:abstractNum>
  <w:abstractNum w:abstractNumId="18" w15:restartNumberingAfterBreak="0">
    <w:nsid w:val="68AD0756"/>
    <w:multiLevelType w:val="hybridMultilevel"/>
    <w:tmpl w:val="19B0EE5A"/>
    <w:lvl w:ilvl="0" w:tplc="9F3A0BD6">
      <w:start w:val="1"/>
      <w:numFmt w:val="decimal"/>
      <w:lvlText w:val="%1."/>
      <w:lvlJc w:val="left"/>
      <w:pPr>
        <w:ind w:left="820" w:hanging="631"/>
        <w:jc w:val="right"/>
      </w:pPr>
      <w:rPr>
        <w:rFonts w:ascii="Book Antiqua" w:eastAsia="Book Antiqua" w:hAnsi="Book Antiqua" w:cs="Book Antiqua" w:hint="default"/>
        <w:b w:val="0"/>
        <w:bCs w:val="0"/>
        <w:i w:val="0"/>
        <w:iCs w:val="0"/>
        <w:spacing w:val="0"/>
        <w:w w:val="100"/>
        <w:sz w:val="26"/>
        <w:szCs w:val="26"/>
        <w:lang w:val="en-US" w:eastAsia="en-US" w:bidi="ar-SA"/>
      </w:rPr>
    </w:lvl>
    <w:lvl w:ilvl="1" w:tplc="54884C68">
      <w:numFmt w:val="bullet"/>
      <w:lvlText w:val=""/>
      <w:lvlJc w:val="left"/>
      <w:pPr>
        <w:ind w:left="1270" w:hanging="270"/>
      </w:pPr>
      <w:rPr>
        <w:rFonts w:ascii="Symbol" w:eastAsia="Symbol" w:hAnsi="Symbol" w:cs="Symbol" w:hint="default"/>
        <w:b w:val="0"/>
        <w:bCs w:val="0"/>
        <w:i w:val="0"/>
        <w:iCs w:val="0"/>
        <w:spacing w:val="0"/>
        <w:w w:val="100"/>
        <w:sz w:val="26"/>
        <w:szCs w:val="26"/>
        <w:lang w:val="en-US" w:eastAsia="en-US" w:bidi="ar-SA"/>
      </w:rPr>
    </w:lvl>
    <w:lvl w:ilvl="2" w:tplc="C37AB8F8">
      <w:numFmt w:val="bullet"/>
      <w:lvlText w:val="•"/>
      <w:lvlJc w:val="left"/>
      <w:pPr>
        <w:ind w:left="2208" w:hanging="270"/>
      </w:pPr>
      <w:rPr>
        <w:rFonts w:hint="default"/>
        <w:lang w:val="en-US" w:eastAsia="en-US" w:bidi="ar-SA"/>
      </w:rPr>
    </w:lvl>
    <w:lvl w:ilvl="3" w:tplc="92AA28BE">
      <w:numFmt w:val="bullet"/>
      <w:lvlText w:val="•"/>
      <w:lvlJc w:val="left"/>
      <w:pPr>
        <w:ind w:left="3137" w:hanging="270"/>
      </w:pPr>
      <w:rPr>
        <w:rFonts w:hint="default"/>
        <w:lang w:val="en-US" w:eastAsia="en-US" w:bidi="ar-SA"/>
      </w:rPr>
    </w:lvl>
    <w:lvl w:ilvl="4" w:tplc="47D4E786">
      <w:numFmt w:val="bullet"/>
      <w:lvlText w:val="•"/>
      <w:lvlJc w:val="left"/>
      <w:pPr>
        <w:ind w:left="4066" w:hanging="270"/>
      </w:pPr>
      <w:rPr>
        <w:rFonts w:hint="default"/>
        <w:lang w:val="en-US" w:eastAsia="en-US" w:bidi="ar-SA"/>
      </w:rPr>
    </w:lvl>
    <w:lvl w:ilvl="5" w:tplc="AD52D128">
      <w:numFmt w:val="bullet"/>
      <w:lvlText w:val="•"/>
      <w:lvlJc w:val="left"/>
      <w:pPr>
        <w:ind w:left="4995" w:hanging="270"/>
      </w:pPr>
      <w:rPr>
        <w:rFonts w:hint="default"/>
        <w:lang w:val="en-US" w:eastAsia="en-US" w:bidi="ar-SA"/>
      </w:rPr>
    </w:lvl>
    <w:lvl w:ilvl="6" w:tplc="74601F24">
      <w:numFmt w:val="bullet"/>
      <w:lvlText w:val="•"/>
      <w:lvlJc w:val="left"/>
      <w:pPr>
        <w:ind w:left="5924" w:hanging="270"/>
      </w:pPr>
      <w:rPr>
        <w:rFonts w:hint="default"/>
        <w:lang w:val="en-US" w:eastAsia="en-US" w:bidi="ar-SA"/>
      </w:rPr>
    </w:lvl>
    <w:lvl w:ilvl="7" w:tplc="058C42DE">
      <w:numFmt w:val="bullet"/>
      <w:lvlText w:val="•"/>
      <w:lvlJc w:val="left"/>
      <w:pPr>
        <w:ind w:left="6853" w:hanging="270"/>
      </w:pPr>
      <w:rPr>
        <w:rFonts w:hint="default"/>
        <w:lang w:val="en-US" w:eastAsia="en-US" w:bidi="ar-SA"/>
      </w:rPr>
    </w:lvl>
    <w:lvl w:ilvl="8" w:tplc="AD504756">
      <w:numFmt w:val="bullet"/>
      <w:lvlText w:val="•"/>
      <w:lvlJc w:val="left"/>
      <w:pPr>
        <w:ind w:left="7782" w:hanging="270"/>
      </w:pPr>
      <w:rPr>
        <w:rFonts w:hint="default"/>
        <w:lang w:val="en-US" w:eastAsia="en-US" w:bidi="ar-SA"/>
      </w:rPr>
    </w:lvl>
  </w:abstractNum>
  <w:abstractNum w:abstractNumId="19" w15:restartNumberingAfterBreak="0">
    <w:nsid w:val="7E7A6A01"/>
    <w:multiLevelType w:val="hybridMultilevel"/>
    <w:tmpl w:val="FCA85A12"/>
    <w:lvl w:ilvl="0" w:tplc="E708BB38">
      <w:start w:val="1"/>
      <w:numFmt w:val="lowerRoman"/>
      <w:lvlText w:val="(%1)"/>
      <w:lvlJc w:val="left"/>
      <w:pPr>
        <w:ind w:left="1019" w:hanging="314"/>
        <w:jc w:val="left"/>
      </w:pPr>
      <w:rPr>
        <w:rFonts w:ascii="Book Antiqua" w:eastAsia="Book Antiqua" w:hAnsi="Book Antiqua" w:cs="Book Antiqua" w:hint="default"/>
        <w:b w:val="0"/>
        <w:bCs w:val="0"/>
        <w:i w:val="0"/>
        <w:iCs w:val="0"/>
        <w:spacing w:val="-4"/>
        <w:w w:val="99"/>
        <w:sz w:val="26"/>
        <w:szCs w:val="26"/>
        <w:lang w:val="en-US" w:eastAsia="en-US" w:bidi="ar-SA"/>
      </w:rPr>
    </w:lvl>
    <w:lvl w:ilvl="1" w:tplc="FD30C46C">
      <w:numFmt w:val="bullet"/>
      <w:lvlText w:val="•"/>
      <w:lvlJc w:val="left"/>
      <w:pPr>
        <w:ind w:left="1882" w:hanging="314"/>
      </w:pPr>
      <w:rPr>
        <w:rFonts w:hint="default"/>
        <w:lang w:val="en-US" w:eastAsia="en-US" w:bidi="ar-SA"/>
      </w:rPr>
    </w:lvl>
    <w:lvl w:ilvl="2" w:tplc="DD408B1E">
      <w:numFmt w:val="bullet"/>
      <w:lvlText w:val="•"/>
      <w:lvlJc w:val="left"/>
      <w:pPr>
        <w:ind w:left="2744" w:hanging="314"/>
      </w:pPr>
      <w:rPr>
        <w:rFonts w:hint="default"/>
        <w:lang w:val="en-US" w:eastAsia="en-US" w:bidi="ar-SA"/>
      </w:rPr>
    </w:lvl>
    <w:lvl w:ilvl="3" w:tplc="79B8065E">
      <w:numFmt w:val="bullet"/>
      <w:lvlText w:val="•"/>
      <w:lvlJc w:val="left"/>
      <w:pPr>
        <w:ind w:left="3606" w:hanging="314"/>
      </w:pPr>
      <w:rPr>
        <w:rFonts w:hint="default"/>
        <w:lang w:val="en-US" w:eastAsia="en-US" w:bidi="ar-SA"/>
      </w:rPr>
    </w:lvl>
    <w:lvl w:ilvl="4" w:tplc="B00EB628">
      <w:numFmt w:val="bullet"/>
      <w:lvlText w:val="•"/>
      <w:lvlJc w:val="left"/>
      <w:pPr>
        <w:ind w:left="4468" w:hanging="314"/>
      </w:pPr>
      <w:rPr>
        <w:rFonts w:hint="default"/>
        <w:lang w:val="en-US" w:eastAsia="en-US" w:bidi="ar-SA"/>
      </w:rPr>
    </w:lvl>
    <w:lvl w:ilvl="5" w:tplc="B30C5280">
      <w:numFmt w:val="bullet"/>
      <w:lvlText w:val="•"/>
      <w:lvlJc w:val="left"/>
      <w:pPr>
        <w:ind w:left="5330" w:hanging="314"/>
      </w:pPr>
      <w:rPr>
        <w:rFonts w:hint="default"/>
        <w:lang w:val="en-US" w:eastAsia="en-US" w:bidi="ar-SA"/>
      </w:rPr>
    </w:lvl>
    <w:lvl w:ilvl="6" w:tplc="81F4FC8A">
      <w:numFmt w:val="bullet"/>
      <w:lvlText w:val="•"/>
      <w:lvlJc w:val="left"/>
      <w:pPr>
        <w:ind w:left="6192" w:hanging="314"/>
      </w:pPr>
      <w:rPr>
        <w:rFonts w:hint="default"/>
        <w:lang w:val="en-US" w:eastAsia="en-US" w:bidi="ar-SA"/>
      </w:rPr>
    </w:lvl>
    <w:lvl w:ilvl="7" w:tplc="D78222C6">
      <w:numFmt w:val="bullet"/>
      <w:lvlText w:val="•"/>
      <w:lvlJc w:val="left"/>
      <w:pPr>
        <w:ind w:left="7054" w:hanging="314"/>
      </w:pPr>
      <w:rPr>
        <w:rFonts w:hint="default"/>
        <w:lang w:val="en-US" w:eastAsia="en-US" w:bidi="ar-SA"/>
      </w:rPr>
    </w:lvl>
    <w:lvl w:ilvl="8" w:tplc="7E22603E">
      <w:numFmt w:val="bullet"/>
      <w:lvlText w:val="•"/>
      <w:lvlJc w:val="left"/>
      <w:pPr>
        <w:ind w:left="7916" w:hanging="314"/>
      </w:pPr>
      <w:rPr>
        <w:rFonts w:hint="default"/>
        <w:lang w:val="en-US" w:eastAsia="en-US" w:bidi="ar-SA"/>
      </w:rPr>
    </w:lvl>
  </w:abstractNum>
  <w:num w:numId="1" w16cid:durableId="734470879">
    <w:abstractNumId w:val="16"/>
  </w:num>
  <w:num w:numId="2" w16cid:durableId="1675037247">
    <w:abstractNumId w:val="9"/>
  </w:num>
  <w:num w:numId="3" w16cid:durableId="178930258">
    <w:abstractNumId w:val="15"/>
  </w:num>
  <w:num w:numId="4" w16cid:durableId="828516155">
    <w:abstractNumId w:val="3"/>
  </w:num>
  <w:num w:numId="5" w16cid:durableId="1695186569">
    <w:abstractNumId w:val="6"/>
  </w:num>
  <w:num w:numId="6" w16cid:durableId="1376735424">
    <w:abstractNumId w:val="18"/>
  </w:num>
  <w:num w:numId="7" w16cid:durableId="183250611">
    <w:abstractNumId w:val="1"/>
  </w:num>
  <w:num w:numId="8" w16cid:durableId="79984837">
    <w:abstractNumId w:val="5"/>
  </w:num>
  <w:num w:numId="9" w16cid:durableId="1607805832">
    <w:abstractNumId w:val="7"/>
  </w:num>
  <w:num w:numId="10" w16cid:durableId="1028869569">
    <w:abstractNumId w:val="13"/>
  </w:num>
  <w:num w:numId="11" w16cid:durableId="364788811">
    <w:abstractNumId w:val="4"/>
  </w:num>
  <w:num w:numId="12" w16cid:durableId="1800368847">
    <w:abstractNumId w:val="14"/>
  </w:num>
  <w:num w:numId="13" w16cid:durableId="1775593006">
    <w:abstractNumId w:val="2"/>
  </w:num>
  <w:num w:numId="14" w16cid:durableId="1033262579">
    <w:abstractNumId w:val="17"/>
  </w:num>
  <w:num w:numId="15" w16cid:durableId="330258570">
    <w:abstractNumId w:val="19"/>
  </w:num>
  <w:num w:numId="16" w16cid:durableId="1672634512">
    <w:abstractNumId w:val="12"/>
  </w:num>
  <w:num w:numId="17" w16cid:durableId="2005552622">
    <w:abstractNumId w:val="8"/>
  </w:num>
  <w:num w:numId="18" w16cid:durableId="1965190731">
    <w:abstractNumId w:val="0"/>
  </w:num>
  <w:num w:numId="19" w16cid:durableId="1316032650">
    <w:abstractNumId w:val="10"/>
  </w:num>
  <w:num w:numId="20" w16cid:durableId="1837068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D9"/>
    <w:rsid w:val="00047C4A"/>
    <w:rsid w:val="001B63F1"/>
    <w:rsid w:val="00227BA7"/>
    <w:rsid w:val="002E010E"/>
    <w:rsid w:val="0030393A"/>
    <w:rsid w:val="0030539A"/>
    <w:rsid w:val="00402A53"/>
    <w:rsid w:val="004606FA"/>
    <w:rsid w:val="0053443B"/>
    <w:rsid w:val="006E0F86"/>
    <w:rsid w:val="00791047"/>
    <w:rsid w:val="0081237B"/>
    <w:rsid w:val="008D277F"/>
    <w:rsid w:val="00911147"/>
    <w:rsid w:val="00A8593B"/>
    <w:rsid w:val="00B84307"/>
    <w:rsid w:val="00BE24D9"/>
    <w:rsid w:val="00DE04F4"/>
    <w:rsid w:val="00E94501"/>
    <w:rsid w:val="00F45865"/>
    <w:rsid w:val="00F5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8CC2"/>
  <w15:docId w15:val="{3FC20CBC-8F26-4B8E-9960-2C6D321001C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891" w:hanging="43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ind w:right="77"/>
      <w:jc w:val="center"/>
    </w:pPr>
    <w:rPr>
      <w:rFonts w:ascii="Palatino Linotype" w:eastAsia="Palatino Linotype" w:hAnsi="Palatino Linotype" w:cs="Palatino Linotype"/>
      <w:sz w:val="72"/>
      <w:szCs w:val="7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99" w:lineRule="exact"/>
    </w:pPr>
  </w:style>
  <w:style w:type="paragraph" w:styleId="Revision">
    <w:name w:val="Revision"/>
    <w:hidden/>
    <w:uiPriority w:val="99"/>
    <w:semiHidden/>
    <w:rsid w:val="004606FA"/>
    <w:pPr>
      <w:widowControl/>
      <w:autoSpaceDE/>
      <w:autoSpaceDN/>
    </w:pPr>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eee802.org/11/Reports/tgax_update.htm" TargetMode="External"/><Relationship Id="rId18" Type="http://schemas.openxmlformats.org/officeDocument/2006/relationships/hyperlink" Target="http://www.federalregister.gov/documents/2023/01/19/2023-00885/annual-update-of-the-hhs-" TargetMode="External"/><Relationship Id="rId26" Type="http://schemas.openxmlformats.org/officeDocument/2006/relationships/hyperlink" Target="https://www.cdss.ca.gov/Portals/9/Regs/12EASa.pdf?ver=2022-03-08-145520-500" TargetMode="External"/><Relationship Id="rId39" Type="http://schemas.openxmlformats.org/officeDocument/2006/relationships/hyperlink" Target="https://leginfo.legislature.ca.gov/faces/codes_displaySection.xhtml?sectionNum=18008.&amp;lawCode=HSC" TargetMode="External"/><Relationship Id="rId21" Type="http://schemas.openxmlformats.org/officeDocument/2006/relationships/hyperlink" Target="https://www.dhcs.ca.gov/services/medi-cal/Pages/DoYouQualifyForMedi-Cal.aspx" TargetMode="External"/><Relationship Id="rId34" Type="http://schemas.openxmlformats.org/officeDocument/2006/relationships/hyperlink" Target="https://leginfo.legislature.ca.gov/faces/codes_displayText.xhtml?lawCode=HSC&amp;division=26.&amp;title&amp;part=2.&amp;chapter=4.1.&amp;article" TargetMode="External"/><Relationship Id="rId42" Type="http://schemas.openxmlformats.org/officeDocument/2006/relationships/hyperlink" Target="https://leginfo.legislature.ca.gov/faces/codes_displaySection.xhtml?sectionNum=18010.&amp;lawCode=HSC" TargetMode="External"/><Relationship Id="rId47" Type="http://schemas.openxmlformats.org/officeDocument/2006/relationships/hyperlink" Target="https://leginfo.legislature.ca.gov/faces/codes_displaySection.xhtml?sectionNum=18214.&amp;lawCode=HSC" TargetMode="External"/><Relationship Id="rId50" Type="http://schemas.openxmlformats.org/officeDocument/2006/relationships/hyperlink" Target="http://www.fcc.gov/reports-" TargetMode="External"/><Relationship Id="rId55" Type="http://schemas.openxmlformats.org/officeDocument/2006/relationships/hyperlink" Target="https://www.cpuc.ca.gov/industries-and-topics/internet-and-phone/california-advanced-services-fund/project-development-resources---data-and-maps"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cpuc.ca.gov/SearchRes.aspx?docformat=ALL&amp;docid=500043681" TargetMode="External"/><Relationship Id="rId29" Type="http://schemas.openxmlformats.org/officeDocument/2006/relationships/hyperlink" Target="https://hhsaprogramguides.sandiegocounty.gov/CalWORKS/45-200/Resources_and_Desk_Aids/CalWORKs_Assistance_Standards_Chart.pdf" TargetMode="External"/><Relationship Id="rId11" Type="http://schemas.openxmlformats.org/officeDocument/2006/relationships/hyperlink" Target="https://www.fcc.gov/document/review-section-251-unbundling-obligations-incumbent-local-2" TargetMode="External"/><Relationship Id="rId24" Type="http://schemas.openxmlformats.org/officeDocument/2006/relationships/hyperlink" Target="https://www.ssa.gov/ssi/text-eligibility-ussi.htm" TargetMode="External"/><Relationship Id="rId32" Type="http://schemas.openxmlformats.org/officeDocument/2006/relationships/hyperlink" Target="https://www.cdph.ca.gov/Programs/CFH/DWICSN/CDPH%20Document%20Library/LocalAgencies/WPPM/998-1060WICIncomeGuidelinesTable.pdf" TargetMode="External"/><Relationship Id="rId37" Type="http://schemas.openxmlformats.org/officeDocument/2006/relationships/hyperlink" Target="https://www.cpuc.ca.gov/-/media/cpuc-website/divisions/news-and-outreach/documents/news-office/key-issues/esj/esj-action-plan-v2jw.pdf" TargetMode="External"/><Relationship Id="rId40" Type="http://schemas.openxmlformats.org/officeDocument/2006/relationships/hyperlink" Target="https://leginfo.legislature.ca.gov/faces/codes_displaySection.xhtml?sectionNum=18007.&amp;lawCode=HSC" TargetMode="External"/><Relationship Id="rId45" Type="http://schemas.openxmlformats.org/officeDocument/2006/relationships/hyperlink" Target="https://leginfo.legislature.ca.gov/faces/codes_displaySection.xhtml?sectionNum=19971.&amp;lawCode=HSC" TargetMode="External"/><Relationship Id="rId53" Type="http://schemas.openxmlformats.org/officeDocument/2006/relationships/hyperlink" Target="http://www.hcd.ca.gov/grants-and-funding/income-limits" TargetMode="External"/><Relationship Id="rId58" Type="http://schemas.openxmlformats.org/officeDocument/2006/relationships/hyperlink" Target="https://speedof.me/"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cpuc.ca.gov/industries-and-topics/electrical-energy/electric-costs/care-fera-program" TargetMode="External"/><Relationship Id="rId14" Type="http://schemas.openxmlformats.org/officeDocument/2006/relationships/hyperlink" Target="http://www.ieee802.org/11/Reports/tgax_update.htm" TargetMode="External"/><Relationship Id="rId22" Type="http://schemas.openxmlformats.org/officeDocument/2006/relationships/hyperlink" Target="https://www.cdss.ca.gov/inforesources/cdss-programs/calfresh/eligibility-and-issuance-requirements" TargetMode="External"/><Relationship Id="rId27" Type="http://schemas.openxmlformats.org/officeDocument/2006/relationships/hyperlink" Target="https://hhsaprogramguides.sandiegocounty.gov/CalWORKS/45-200/Resources_and_Desk_Aids/CalWORKs_Assistance_Standards_Chart.pdf" TargetMode="External"/><Relationship Id="rId30" Type="http://schemas.openxmlformats.org/officeDocument/2006/relationships/hyperlink" Target="https://hhsaprogramguides.sandiegocounty.gov/CalWORKS/45-200/Resources_and_Desk_Aids/CalWORKs_Assistance_Standards_Chart.pdf" TargetMode="External"/><Relationship Id="rId35" Type="http://schemas.openxmlformats.org/officeDocument/2006/relationships/hyperlink" Target="https://www.cpuc.ca.gov/-/media/cpuc-website/divisions/news-and-outreach/documents/news-office/key-issues/esj/esj-action-plan-v2jw.pdf" TargetMode="External"/><Relationship Id="rId43" Type="http://schemas.openxmlformats.org/officeDocument/2006/relationships/header" Target="header3.xml"/><Relationship Id="rId48" Type="http://schemas.openxmlformats.org/officeDocument/2006/relationships/header" Target="header4.xml"/><Relationship Id="rId56" Type="http://schemas.openxmlformats.org/officeDocument/2006/relationships/hyperlink" Target="https://www.cpuc.ca.gov/industries-and-topics/internet-and-phone/california-advanced-services-fund/project-development-resources---data-and-maps" TargetMode="External"/><Relationship Id="rId8" Type="http://schemas.openxmlformats.org/officeDocument/2006/relationships/header" Target="header2.xml"/><Relationship Id="rId51" Type="http://schemas.openxmlformats.org/officeDocument/2006/relationships/hyperlink" Target="http://www.fcc.gov/reports-" TargetMode="External"/><Relationship Id="rId3" Type="http://schemas.openxmlformats.org/officeDocument/2006/relationships/settings" Target="settings.xml"/><Relationship Id="rId12" Type="http://schemas.openxmlformats.org/officeDocument/2006/relationships/hyperlink" Target="https://www.fcc.gov/document/review-section-251-unbundling-obligations-incumbent-local-2" TargetMode="External"/><Relationship Id="rId17" Type="http://schemas.openxmlformats.org/officeDocument/2006/relationships/hyperlink" Target="https://docs.cpuc.ca.gov/PublishedDocs/Published/G000/M519/K871/519871282.PDF" TargetMode="External"/><Relationship Id="rId25" Type="http://schemas.openxmlformats.org/officeDocument/2006/relationships/hyperlink" Target="https://www.ssa.gov/pubs/EN-05-10003.pdf" TargetMode="External"/><Relationship Id="rId33" Type="http://schemas.openxmlformats.org/officeDocument/2006/relationships/hyperlink" Target="https://leginfo.legislature.ca.gov/faces/codes_displayText.xhtml?lawCode=HSC&amp;division=26.&amp;title&amp;part=2.&amp;chapter=4.1.&amp;article" TargetMode="External"/><Relationship Id="rId38" Type="http://schemas.openxmlformats.org/officeDocument/2006/relationships/hyperlink" Target="https://leginfo.legislature.ca.gov/faces/codes_displaySection.xhtml?sectionNum=18008.&amp;lawCode=HSC" TargetMode="External"/><Relationship Id="rId46" Type="http://schemas.openxmlformats.org/officeDocument/2006/relationships/hyperlink" Target="https://leginfo.legislature.ca.gov/faces/codes_displaySection.xhtml?sectionNum=19971.&amp;lawCode=HSC" TargetMode="External"/><Relationship Id="rId59" Type="http://schemas.openxmlformats.org/officeDocument/2006/relationships/hyperlink" Target="https://speedof.me/" TargetMode="External"/><Relationship Id="rId20" Type="http://schemas.openxmlformats.org/officeDocument/2006/relationships/hyperlink" Target="https://www.csd.ca.gov/Pages/LIHEAP-Income-Eligibility.aspx" TargetMode="External"/><Relationship Id="rId41" Type="http://schemas.openxmlformats.org/officeDocument/2006/relationships/hyperlink" Target="https://leginfo.legislature.ca.gov/faces/codes_displaySection.xhtml?sectionNum=18007.&amp;lawCode=HSC" TargetMode="External"/><Relationship Id="rId54" Type="http://schemas.openxmlformats.org/officeDocument/2006/relationships/hyperlink" Target="http://www.broadbandmap.ca.gov/"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fcc.gov/public/attachments/FCC-17-166A1_Rcd.pdf" TargetMode="External"/><Relationship Id="rId23" Type="http://schemas.openxmlformats.org/officeDocument/2006/relationships/hyperlink" Target="https://www.cdss.ca.gov/inforesources/cdss-programs/calfresh/eligibility-and-issuance-requirements" TargetMode="External"/><Relationship Id="rId28" Type="http://schemas.openxmlformats.org/officeDocument/2006/relationships/hyperlink" Target="https://hhsaprogramguides.sandiegocounty.gov/CalWORKS/45-200/Resources_and_Desk_Aids/CalWORKs_Assistance_Standards_Chart.pdf" TargetMode="External"/><Relationship Id="rId36" Type="http://schemas.openxmlformats.org/officeDocument/2006/relationships/hyperlink" Target="https://www.cpuc.ca.gov/-/media/cpuc-website/divisions/news-and-outreach/documents/news-office/key-issues/esj/esj-action-plan-v2jw.pdf" TargetMode="External"/><Relationship Id="rId49" Type="http://schemas.openxmlformats.org/officeDocument/2006/relationships/footer" Target="footer3.xml"/><Relationship Id="rId57" Type="http://schemas.openxmlformats.org/officeDocument/2006/relationships/hyperlink" Target="https://kwftp.cpuc.ca.gov/" TargetMode="External"/><Relationship Id="rId10" Type="http://schemas.openxmlformats.org/officeDocument/2006/relationships/hyperlink" Target="https://www2.ntia.doc.gov/files/Interconnection_Nondiscrimination_11_10_10_FINAL.pdf" TargetMode="External"/><Relationship Id="rId31" Type="http://schemas.openxmlformats.org/officeDocument/2006/relationships/hyperlink" Target="https://www.cdph.ca.gov/Programs/CFH/DWICSN/CDPH%20Document%20Library/LocalAgencies/WPPM/998-1060WICIncomeGuidelinesTable.pdf" TargetMode="External"/><Relationship Id="rId44" Type="http://schemas.openxmlformats.org/officeDocument/2006/relationships/footer" Target="footer2.xml"/><Relationship Id="rId52" Type="http://schemas.openxmlformats.org/officeDocument/2006/relationships/hyperlink" Target="http://www.broadbandmap.ca.gov/" TargetMode="External"/><Relationship Id="rId60" Type="http://schemas.openxmlformats.org/officeDocument/2006/relationships/hyperlink" Target="mailto:cpuc_housing@cpuc.ca.gov"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leginfo.legislature.ca.gov/faces/codes_displaySection.xhtml?sectionNum=18010.&amp;lawCode=HSC" TargetMode="External"/><Relationship Id="rId1" Type="http://schemas.openxmlformats.org/officeDocument/2006/relationships/hyperlink" Target="https://leginfo.legislature.ca.gov/faces/codes_displaySection.xhtml?sectionNum=18010.&amp;lawCode=H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41</ap:Pages>
  <ap:Words>12625</ap:Words>
  <ap:Characters>71968</ap:Characters>
  <ap:Application>Microsoft Office Word</ap:Application>
  <ap:DocSecurity>0</ap:DocSecurity>
  <ap:Lines>599</ap:Lines>
  <ap:Paragraphs>168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84425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2024-03-04T13:43:50Z</dcterms:created>
  <dcterms:modified xsi:type="dcterms:W3CDTF">2024-03-04T13:43:50Z</dcterms:modified>
</cp:coreProperties>
</file>