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38C3" w:rsidP="00320BE2" w:rsidRDefault="00BA1D28" w14:paraId="12BA5107" w14:textId="218023DB">
      <w:pPr>
        <w:spacing w:line="373" w:lineRule="exact"/>
        <w:ind w:left="144" w:right="-43"/>
        <w:rPr>
          <w:b/>
        </w:rPr>
      </w:pPr>
      <w:r>
        <w:rPr>
          <w:spacing w:val="-2"/>
          <w:sz w:val="26"/>
        </w:rPr>
        <w:t>ALJ/ADR/abb</w:t>
      </w:r>
      <w:r>
        <w:rPr>
          <w:sz w:val="26"/>
        </w:rPr>
        <w:tab/>
      </w:r>
      <w:r w:rsidR="00B760B8">
        <w:rPr>
          <w:sz w:val="26"/>
        </w:rPr>
        <w:tab/>
      </w:r>
      <w:r w:rsidR="00320BE2">
        <w:rPr>
          <w:sz w:val="26"/>
        </w:rPr>
        <w:tab/>
      </w:r>
      <w:r w:rsidR="00320BE2">
        <w:rPr>
          <w:sz w:val="26"/>
        </w:rPr>
        <w:tab/>
      </w:r>
      <w:r w:rsidR="00320BE2">
        <w:rPr>
          <w:sz w:val="26"/>
        </w:rPr>
        <w:tab/>
      </w:r>
      <w:r w:rsidR="00320BE2">
        <w:rPr>
          <w:sz w:val="26"/>
        </w:rPr>
        <w:tab/>
      </w:r>
      <w:r w:rsidR="00320BE2">
        <w:rPr>
          <w:sz w:val="26"/>
        </w:rPr>
        <w:tab/>
      </w:r>
      <w:r w:rsidR="00320BE2">
        <w:rPr>
          <w:sz w:val="26"/>
        </w:rPr>
        <w:tab/>
      </w:r>
      <w:r w:rsidR="00320BE2">
        <w:rPr>
          <w:sz w:val="26"/>
        </w:rPr>
        <w:tab/>
      </w:r>
      <w:r w:rsidR="00320BE2">
        <w:rPr>
          <w:sz w:val="26"/>
        </w:rPr>
        <w:tab/>
      </w:r>
      <w:r w:rsidR="004A141A">
        <w:rPr>
          <w:sz w:val="26"/>
        </w:rPr>
        <w:tab/>
      </w:r>
      <w:r w:rsidR="004A141A">
        <w:rPr>
          <w:sz w:val="26"/>
        </w:rPr>
        <w:tab/>
      </w:r>
      <w:r w:rsidR="004A141A">
        <w:rPr>
          <w:sz w:val="26"/>
        </w:rPr>
        <w:tab/>
      </w:r>
      <w:r w:rsidR="004A141A">
        <w:rPr>
          <w:sz w:val="26"/>
        </w:rPr>
        <w:tab/>
      </w:r>
      <w:r w:rsidR="004A141A">
        <w:rPr>
          <w:sz w:val="26"/>
        </w:rPr>
        <w:tab/>
      </w:r>
      <w:r w:rsidR="004A141A">
        <w:rPr>
          <w:sz w:val="26"/>
        </w:rPr>
        <w:tab/>
      </w:r>
      <w:r w:rsidR="004A141A">
        <w:rPr>
          <w:sz w:val="26"/>
        </w:rPr>
        <w:tab/>
      </w:r>
      <w:r w:rsidR="004A141A">
        <w:rPr>
          <w:sz w:val="26"/>
        </w:rPr>
        <w:tab/>
      </w:r>
      <w:r w:rsidR="004A141A">
        <w:rPr>
          <w:sz w:val="26"/>
        </w:rPr>
        <w:tab/>
      </w:r>
      <w:r w:rsidR="004A141A">
        <w:rPr>
          <w:sz w:val="26"/>
        </w:rPr>
        <w:tab/>
      </w:r>
      <w:r w:rsidR="004A141A">
        <w:rPr>
          <w:sz w:val="26"/>
        </w:rPr>
        <w:tab/>
      </w:r>
      <w:r w:rsidR="004A141A">
        <w:rPr>
          <w:sz w:val="26"/>
        </w:rPr>
        <w:tab/>
      </w:r>
      <w:r w:rsidR="004A141A">
        <w:rPr>
          <w:sz w:val="26"/>
        </w:rPr>
        <w:tab/>
      </w:r>
      <w:r w:rsidR="004A141A">
        <w:rPr>
          <w:sz w:val="26"/>
        </w:rPr>
        <w:tab/>
      </w:r>
      <w:r w:rsidR="004A141A">
        <w:rPr>
          <w:sz w:val="26"/>
        </w:rPr>
        <w:tab/>
      </w:r>
      <w:r w:rsidR="004A141A">
        <w:rPr>
          <w:sz w:val="26"/>
        </w:rPr>
        <w:tab/>
      </w:r>
      <w:r w:rsidR="004A141A">
        <w:rPr>
          <w:sz w:val="26"/>
        </w:rPr>
        <w:tab/>
      </w:r>
      <w:r w:rsidR="004A141A">
        <w:rPr>
          <w:sz w:val="26"/>
        </w:rPr>
        <w:tab/>
      </w:r>
      <w:r w:rsidR="004A141A">
        <w:rPr>
          <w:sz w:val="26"/>
        </w:rPr>
        <w:tab/>
      </w:r>
      <w:r w:rsidR="004A141A">
        <w:rPr>
          <w:sz w:val="26"/>
        </w:rPr>
        <w:tab/>
      </w:r>
      <w:r w:rsidRPr="00320BE2" w:rsidR="00320BE2">
        <w:rPr>
          <w:b/>
          <w:sz w:val="26"/>
          <w:szCs w:val="26"/>
        </w:rPr>
        <w:t>Date of Issuance 1/</w:t>
      </w:r>
      <w:r w:rsidRPr="00320BE2" w:rsidR="00320BE2">
        <w:rPr>
          <w:b/>
          <w:sz w:val="26"/>
          <w:szCs w:val="26"/>
        </w:rPr>
        <w:t>24</w:t>
      </w:r>
      <w:r w:rsidRPr="00320BE2" w:rsidR="00320BE2">
        <w:rPr>
          <w:b/>
          <w:sz w:val="26"/>
          <w:szCs w:val="26"/>
        </w:rPr>
        <w:t>/2025</w:t>
      </w:r>
    </w:p>
    <w:p w:rsidR="00320BE2" w:rsidP="00320BE2" w:rsidRDefault="00320BE2" w14:paraId="7B33FDAE" w14:textId="77777777">
      <w:pPr>
        <w:rPr>
          <w:sz w:val="26"/>
        </w:rPr>
      </w:pPr>
    </w:p>
    <w:p w:rsidRPr="004C1FCB" w:rsidR="00320BE2" w:rsidP="00320BE2" w:rsidRDefault="00320BE2" w14:paraId="0129658F" w14:textId="1E02BC39">
      <w:pPr>
        <w:ind w:left="140"/>
        <w:rPr>
          <w:spacing w:val="-6"/>
          <w:sz w:val="26"/>
        </w:rPr>
      </w:pPr>
      <w:r>
        <w:rPr>
          <w:sz w:val="26"/>
        </w:rPr>
        <w:t>Decision</w:t>
      </w:r>
      <w:r>
        <w:rPr>
          <w:spacing w:val="-6"/>
          <w:sz w:val="26"/>
        </w:rPr>
        <w:t xml:space="preserve"> </w:t>
      </w:r>
      <w:r w:rsidRPr="004C1FCB">
        <w:rPr>
          <w:spacing w:val="-6"/>
          <w:sz w:val="26"/>
        </w:rPr>
        <w:t>25</w:t>
      </w:r>
      <w:r>
        <w:rPr>
          <w:spacing w:val="-6"/>
          <w:sz w:val="26"/>
        </w:rPr>
        <w:t>-</w:t>
      </w:r>
      <w:r w:rsidRPr="004C1FCB">
        <w:rPr>
          <w:spacing w:val="-6"/>
          <w:sz w:val="26"/>
        </w:rPr>
        <w:t>01</w:t>
      </w:r>
      <w:r>
        <w:rPr>
          <w:spacing w:val="-6"/>
          <w:sz w:val="26"/>
        </w:rPr>
        <w:t>-</w:t>
      </w:r>
      <w:r w:rsidRPr="004C1FCB">
        <w:rPr>
          <w:spacing w:val="-6"/>
          <w:sz w:val="26"/>
        </w:rPr>
        <w:t>011</w:t>
      </w:r>
      <w:r>
        <w:rPr>
          <w:spacing w:val="-6"/>
          <w:sz w:val="26"/>
        </w:rPr>
        <w:t xml:space="preserve">  January 16, 2025</w:t>
      </w:r>
    </w:p>
    <w:p w:rsidR="00B338C3" w:rsidRDefault="00B338C3" w14:paraId="2B410360" w14:textId="77777777">
      <w:pPr>
        <w:pStyle w:val="BodyText"/>
        <w:spacing w:before="34"/>
        <w:rPr>
          <w:b/>
          <w:sz w:val="24"/>
        </w:rPr>
      </w:pPr>
    </w:p>
    <w:p w:rsidR="00320BE2" w:rsidRDefault="00320BE2" w14:paraId="0609D954" w14:textId="77777777">
      <w:pPr>
        <w:pStyle w:val="BodyText"/>
        <w:spacing w:before="34"/>
        <w:rPr>
          <w:b/>
          <w:sz w:val="24"/>
        </w:rPr>
      </w:pPr>
    </w:p>
    <w:p w:rsidR="00B338C3" w:rsidRDefault="00BA1D28" w14:paraId="782B56C8" w14:textId="77777777">
      <w:pPr>
        <w:spacing w:before="1"/>
        <w:ind w:left="123" w:right="122"/>
        <w:jc w:val="center"/>
        <w:rPr>
          <w:rFonts w:ascii="Arial"/>
          <w:b/>
          <w:sz w:val="24"/>
        </w:rPr>
      </w:pPr>
      <w:r>
        <w:rPr>
          <w:rFonts w:ascii="Arial"/>
          <w:b/>
          <w:sz w:val="24"/>
        </w:rPr>
        <w:t>BEFORE</w:t>
      </w:r>
      <w:r>
        <w:rPr>
          <w:rFonts w:ascii="Arial"/>
          <w:b/>
          <w:spacing w:val="-1"/>
          <w:sz w:val="24"/>
        </w:rPr>
        <w:t xml:space="preserve"> </w:t>
      </w:r>
      <w:r>
        <w:rPr>
          <w:rFonts w:ascii="Arial"/>
          <w:b/>
          <w:sz w:val="24"/>
        </w:rPr>
        <w:t>THE</w:t>
      </w:r>
      <w:r>
        <w:rPr>
          <w:rFonts w:ascii="Arial"/>
          <w:b/>
          <w:spacing w:val="-3"/>
          <w:sz w:val="24"/>
        </w:rPr>
        <w:t xml:space="preserve"> </w:t>
      </w:r>
      <w:r>
        <w:rPr>
          <w:rFonts w:ascii="Arial"/>
          <w:b/>
          <w:sz w:val="24"/>
        </w:rPr>
        <w:t>PUBLIC</w:t>
      </w:r>
      <w:r>
        <w:rPr>
          <w:rFonts w:ascii="Arial"/>
          <w:b/>
          <w:spacing w:val="-2"/>
          <w:sz w:val="24"/>
        </w:rPr>
        <w:t xml:space="preserve"> </w:t>
      </w:r>
      <w:r>
        <w:rPr>
          <w:rFonts w:ascii="Arial"/>
          <w:b/>
          <w:sz w:val="24"/>
        </w:rPr>
        <w:t>UTILITIES COMMISSION</w:t>
      </w:r>
      <w:r>
        <w:rPr>
          <w:rFonts w:ascii="Arial"/>
          <w:b/>
          <w:spacing w:val="-1"/>
          <w:sz w:val="24"/>
        </w:rPr>
        <w:t xml:space="preserve"> </w:t>
      </w:r>
      <w:r>
        <w:rPr>
          <w:rFonts w:ascii="Arial"/>
          <w:b/>
          <w:sz w:val="24"/>
        </w:rPr>
        <w:t>OF</w:t>
      </w:r>
      <w:r>
        <w:rPr>
          <w:rFonts w:ascii="Arial"/>
          <w:b/>
          <w:spacing w:val="-5"/>
          <w:sz w:val="24"/>
        </w:rPr>
        <w:t xml:space="preserve"> </w:t>
      </w:r>
      <w:r>
        <w:rPr>
          <w:rFonts w:ascii="Arial"/>
          <w:b/>
          <w:sz w:val="24"/>
        </w:rPr>
        <w:t>THE</w:t>
      </w:r>
      <w:r>
        <w:rPr>
          <w:rFonts w:ascii="Arial"/>
          <w:b/>
          <w:spacing w:val="-3"/>
          <w:sz w:val="24"/>
        </w:rPr>
        <w:t xml:space="preserve"> </w:t>
      </w:r>
      <w:r>
        <w:rPr>
          <w:rFonts w:ascii="Arial"/>
          <w:b/>
          <w:sz w:val="24"/>
        </w:rPr>
        <w:t>STATE</w:t>
      </w:r>
      <w:r>
        <w:rPr>
          <w:rFonts w:ascii="Arial"/>
          <w:b/>
          <w:spacing w:val="-5"/>
          <w:sz w:val="24"/>
        </w:rPr>
        <w:t xml:space="preserve"> </w:t>
      </w:r>
      <w:r>
        <w:rPr>
          <w:rFonts w:ascii="Arial"/>
          <w:b/>
          <w:sz w:val="24"/>
        </w:rPr>
        <w:t>OF</w:t>
      </w:r>
      <w:r>
        <w:rPr>
          <w:rFonts w:ascii="Arial"/>
          <w:b/>
          <w:spacing w:val="-1"/>
          <w:sz w:val="24"/>
        </w:rPr>
        <w:t xml:space="preserve"> </w:t>
      </w:r>
      <w:r>
        <w:rPr>
          <w:rFonts w:ascii="Arial"/>
          <w:b/>
          <w:spacing w:val="-2"/>
          <w:sz w:val="24"/>
        </w:rPr>
        <w:t>CALIFORNIA</w:t>
      </w:r>
    </w:p>
    <w:p w:rsidR="00B338C3" w:rsidRDefault="00B338C3" w14:paraId="31AD3FDA" w14:textId="77777777">
      <w:pPr>
        <w:pStyle w:val="BodyText"/>
        <w:spacing w:before="88"/>
        <w:rPr>
          <w:rFonts w:ascii="Arial"/>
          <w:b/>
          <w:sz w:val="20"/>
        </w:rPr>
      </w:pPr>
    </w:p>
    <w:tbl>
      <w:tblPr>
        <w:tblW w:w="9295" w:type="dxa"/>
        <w:tblInd w:w="155" w:type="dxa"/>
        <w:tblLayout w:type="fixed"/>
        <w:tblCellMar>
          <w:left w:w="0" w:type="dxa"/>
          <w:right w:w="0" w:type="dxa"/>
        </w:tblCellMar>
        <w:tblLook w:val="01E0" w:firstRow="1" w:lastRow="1" w:firstColumn="1" w:lastColumn="1" w:noHBand="0" w:noVBand="0"/>
      </w:tblPr>
      <w:tblGrid>
        <w:gridCol w:w="4670"/>
        <w:gridCol w:w="4625"/>
      </w:tblGrid>
      <w:tr w:rsidR="00B338C3" w:rsidTr="0085243A" w14:paraId="2B1982D2" w14:textId="77777777">
        <w:trPr>
          <w:trHeight w:val="1775"/>
        </w:trPr>
        <w:tc>
          <w:tcPr>
            <w:tcW w:w="4670" w:type="dxa"/>
            <w:tcBorders>
              <w:bottom w:val="single" w:color="000000" w:sz="4" w:space="0"/>
              <w:right w:val="single" w:color="000000" w:sz="4" w:space="0"/>
            </w:tcBorders>
          </w:tcPr>
          <w:p w:rsidR="00B338C3" w:rsidRDefault="00BA1D28" w14:paraId="5E775826" w14:textId="77777777">
            <w:pPr>
              <w:pStyle w:val="TableParagraph"/>
              <w:ind w:left="100" w:right="367"/>
              <w:rPr>
                <w:sz w:val="26"/>
              </w:rPr>
            </w:pPr>
            <w:r>
              <w:rPr>
                <w:sz w:val="26"/>
              </w:rPr>
              <w:t>Application</w:t>
            </w:r>
            <w:r>
              <w:rPr>
                <w:spacing w:val="-11"/>
                <w:sz w:val="26"/>
              </w:rPr>
              <w:t xml:space="preserve"> </w:t>
            </w:r>
            <w:r>
              <w:rPr>
                <w:sz w:val="26"/>
              </w:rPr>
              <w:t>of</w:t>
            </w:r>
            <w:r>
              <w:rPr>
                <w:spacing w:val="-9"/>
                <w:sz w:val="26"/>
              </w:rPr>
              <w:t xml:space="preserve"> </w:t>
            </w:r>
            <w:r>
              <w:rPr>
                <w:sz w:val="26"/>
              </w:rPr>
              <w:t>FiberFirst</w:t>
            </w:r>
            <w:r>
              <w:rPr>
                <w:spacing w:val="-12"/>
                <w:sz w:val="26"/>
              </w:rPr>
              <w:t xml:space="preserve"> </w:t>
            </w:r>
            <w:r>
              <w:rPr>
                <w:sz w:val="26"/>
              </w:rPr>
              <w:t>SoCal,</w:t>
            </w:r>
            <w:r>
              <w:rPr>
                <w:spacing w:val="-12"/>
                <w:sz w:val="26"/>
              </w:rPr>
              <w:t xml:space="preserve"> </w:t>
            </w:r>
            <w:r>
              <w:rPr>
                <w:sz w:val="26"/>
              </w:rPr>
              <w:t>LLC for Registration as an Interexchange Carrier Telephone Corporation Pursuant to the Provisions of Public Utilities Code Section 1013.</w:t>
            </w:r>
          </w:p>
        </w:tc>
        <w:tc>
          <w:tcPr>
            <w:tcW w:w="4625" w:type="dxa"/>
            <w:tcBorders>
              <w:left w:val="single" w:color="000000" w:sz="4" w:space="0"/>
            </w:tcBorders>
          </w:tcPr>
          <w:p w:rsidR="00B338C3" w:rsidRDefault="00B338C3" w14:paraId="237D8E5C" w14:textId="77777777">
            <w:pPr>
              <w:pStyle w:val="TableParagraph"/>
              <w:rPr>
                <w:rFonts w:ascii="Arial"/>
                <w:b/>
                <w:sz w:val="26"/>
              </w:rPr>
            </w:pPr>
          </w:p>
          <w:p w:rsidR="00B338C3" w:rsidRDefault="00B338C3" w14:paraId="22CB301F" w14:textId="77777777">
            <w:pPr>
              <w:pStyle w:val="TableParagraph"/>
              <w:spacing w:before="126"/>
              <w:rPr>
                <w:rFonts w:ascii="Arial"/>
                <w:b/>
                <w:sz w:val="26"/>
              </w:rPr>
            </w:pPr>
          </w:p>
          <w:p w:rsidR="00B338C3" w:rsidRDefault="00BA1D28" w14:paraId="6801E0CA" w14:textId="77777777">
            <w:pPr>
              <w:pStyle w:val="TableParagraph"/>
              <w:ind w:left="1079"/>
              <w:rPr>
                <w:sz w:val="26"/>
              </w:rPr>
            </w:pPr>
            <w:r>
              <w:rPr>
                <w:spacing w:val="-2"/>
                <w:sz w:val="26"/>
              </w:rPr>
              <w:t>Application</w:t>
            </w:r>
            <w:r>
              <w:rPr>
                <w:spacing w:val="10"/>
                <w:sz w:val="26"/>
              </w:rPr>
              <w:t xml:space="preserve"> </w:t>
            </w:r>
            <w:r>
              <w:rPr>
                <w:spacing w:val="-2"/>
                <w:sz w:val="26"/>
              </w:rPr>
              <w:t>24-04-</w:t>
            </w:r>
            <w:r>
              <w:rPr>
                <w:spacing w:val="-5"/>
                <w:sz w:val="26"/>
              </w:rPr>
              <w:t>009</w:t>
            </w:r>
          </w:p>
        </w:tc>
      </w:tr>
    </w:tbl>
    <w:p w:rsidR="00B338C3" w:rsidRDefault="00B338C3" w14:paraId="0CBC792D" w14:textId="77777777">
      <w:pPr>
        <w:pStyle w:val="BodyText"/>
        <w:rPr>
          <w:rFonts w:ascii="Arial"/>
          <w:b/>
          <w:sz w:val="24"/>
        </w:rPr>
      </w:pPr>
    </w:p>
    <w:p w:rsidR="00B338C3" w:rsidRDefault="00B338C3" w14:paraId="35816061" w14:textId="77777777">
      <w:pPr>
        <w:pStyle w:val="BodyText"/>
        <w:spacing w:before="75"/>
        <w:rPr>
          <w:rFonts w:ascii="Arial"/>
          <w:b/>
          <w:sz w:val="24"/>
        </w:rPr>
      </w:pPr>
    </w:p>
    <w:p w:rsidRPr="00320BE2" w:rsidR="00B338C3" w:rsidRDefault="00B338C3" w14:paraId="3F5B4972" w14:textId="77777777">
      <w:pPr>
        <w:pStyle w:val="Heading2"/>
        <w:ind w:left="126" w:right="122"/>
        <w:rPr>
          <w:rFonts w:ascii="Arial" w:hAnsi="Arial" w:cs="Arial"/>
        </w:rPr>
      </w:pPr>
      <w:hyperlink w:history="1" w:anchor="_bookmark0">
        <w:r w:rsidRPr="00320BE2">
          <w:rPr>
            <w:rFonts w:ascii="Arial" w:hAnsi="Arial" w:cs="Arial"/>
          </w:rPr>
          <w:t>DECISION</w:t>
        </w:r>
        <w:r w:rsidRPr="00320BE2">
          <w:rPr>
            <w:rFonts w:ascii="Arial" w:hAnsi="Arial" w:cs="Arial"/>
            <w:spacing w:val="-6"/>
          </w:rPr>
          <w:t xml:space="preserve"> </w:t>
        </w:r>
        <w:r w:rsidRPr="00320BE2">
          <w:rPr>
            <w:rFonts w:ascii="Arial" w:hAnsi="Arial" w:cs="Arial"/>
          </w:rPr>
          <w:t>GRANTING</w:t>
        </w:r>
        <w:r w:rsidRPr="00320BE2">
          <w:rPr>
            <w:rFonts w:ascii="Arial" w:hAnsi="Arial" w:cs="Arial"/>
            <w:spacing w:val="-6"/>
          </w:rPr>
          <w:t xml:space="preserve"> </w:t>
        </w:r>
        <w:r w:rsidRPr="00320BE2">
          <w:rPr>
            <w:rFonts w:ascii="Arial" w:hAnsi="Arial" w:cs="Arial"/>
          </w:rPr>
          <w:t>FIBERFIRST</w:t>
        </w:r>
        <w:r w:rsidRPr="00320BE2">
          <w:rPr>
            <w:rFonts w:ascii="Arial" w:hAnsi="Arial" w:cs="Arial"/>
            <w:spacing w:val="-3"/>
          </w:rPr>
          <w:t xml:space="preserve"> </w:t>
        </w:r>
        <w:r w:rsidRPr="00320BE2">
          <w:rPr>
            <w:rFonts w:ascii="Arial" w:hAnsi="Arial" w:cs="Arial"/>
          </w:rPr>
          <w:t>SOCAL,</w:t>
        </w:r>
        <w:r w:rsidRPr="00320BE2">
          <w:rPr>
            <w:rFonts w:ascii="Arial" w:hAnsi="Arial" w:cs="Arial"/>
            <w:spacing w:val="-6"/>
          </w:rPr>
          <w:t xml:space="preserve"> </w:t>
        </w:r>
        <w:r w:rsidRPr="00320BE2">
          <w:rPr>
            <w:rFonts w:ascii="Arial" w:hAnsi="Arial" w:cs="Arial"/>
          </w:rPr>
          <w:t>LLC,</w:t>
        </w:r>
        <w:r w:rsidRPr="00320BE2">
          <w:rPr>
            <w:rFonts w:ascii="Arial" w:hAnsi="Arial" w:cs="Arial"/>
            <w:spacing w:val="-6"/>
          </w:rPr>
          <w:t xml:space="preserve"> </w:t>
        </w:r>
        <w:r w:rsidRPr="00320BE2">
          <w:rPr>
            <w:rFonts w:ascii="Arial" w:hAnsi="Arial" w:cs="Arial"/>
          </w:rPr>
          <w:t>A</w:t>
        </w:r>
        <w:r w:rsidRPr="00320BE2">
          <w:rPr>
            <w:rFonts w:ascii="Arial" w:hAnsi="Arial" w:cs="Arial"/>
            <w:spacing w:val="-6"/>
          </w:rPr>
          <w:t xml:space="preserve"> </w:t>
        </w:r>
        <w:r w:rsidRPr="00320BE2">
          <w:rPr>
            <w:rFonts w:ascii="Arial" w:hAnsi="Arial" w:cs="Arial"/>
          </w:rPr>
          <w:t>CERTIFICATE</w:t>
        </w:r>
        <w:r w:rsidRPr="00320BE2">
          <w:rPr>
            <w:rFonts w:ascii="Arial" w:hAnsi="Arial" w:cs="Arial"/>
            <w:spacing w:val="-6"/>
          </w:rPr>
          <w:t xml:space="preserve"> </w:t>
        </w:r>
        <w:r w:rsidRPr="00320BE2">
          <w:rPr>
            <w:rFonts w:ascii="Arial" w:hAnsi="Arial" w:cs="Arial"/>
          </w:rPr>
          <w:t>OF</w:t>
        </w:r>
      </w:hyperlink>
      <w:r w:rsidRPr="00320BE2" w:rsidR="00BA1D28">
        <w:rPr>
          <w:rFonts w:ascii="Arial" w:hAnsi="Arial" w:cs="Arial"/>
        </w:rPr>
        <w:t xml:space="preserve"> </w:t>
      </w:r>
      <w:hyperlink w:history="1" w:anchor="_bookmark0">
        <w:r w:rsidRPr="00320BE2">
          <w:rPr>
            <w:rFonts w:ascii="Arial" w:hAnsi="Arial" w:cs="Arial"/>
          </w:rPr>
          <w:t>PUBLIC CONVENIENCE AND NECESSITY</w:t>
        </w:r>
      </w:hyperlink>
    </w:p>
    <w:p w:rsidR="00132C8D" w:rsidP="00132C8D" w:rsidRDefault="00B338C3" w14:paraId="723BBB61" w14:textId="77777777">
      <w:pPr>
        <w:ind w:left="123" w:right="122"/>
        <w:jc w:val="center"/>
        <w:rPr>
          <w:rFonts w:ascii="Arial" w:hAnsi="Arial" w:cs="Arial"/>
          <w:sz w:val="26"/>
          <w:szCs w:val="26"/>
        </w:rPr>
      </w:pPr>
      <w:hyperlink w:history="1" w:anchor="_bookmark0">
        <w:r w:rsidRPr="00320BE2">
          <w:rPr>
            <w:rFonts w:ascii="Arial" w:hAnsi="Arial" w:cs="Arial"/>
            <w:b/>
            <w:sz w:val="26"/>
            <w:szCs w:val="26"/>
          </w:rPr>
          <w:t>TO</w:t>
        </w:r>
        <w:r w:rsidRPr="00320BE2">
          <w:rPr>
            <w:rFonts w:ascii="Arial" w:hAnsi="Arial" w:cs="Arial"/>
            <w:b/>
            <w:spacing w:val="-8"/>
            <w:sz w:val="26"/>
            <w:szCs w:val="26"/>
          </w:rPr>
          <w:t xml:space="preserve"> </w:t>
        </w:r>
        <w:r w:rsidRPr="00320BE2">
          <w:rPr>
            <w:rFonts w:ascii="Arial" w:hAnsi="Arial" w:cs="Arial"/>
            <w:b/>
            <w:sz w:val="26"/>
            <w:szCs w:val="26"/>
          </w:rPr>
          <w:t>PROVIDE</w:t>
        </w:r>
        <w:r w:rsidRPr="00320BE2">
          <w:rPr>
            <w:rFonts w:ascii="Arial" w:hAnsi="Arial" w:cs="Arial"/>
            <w:b/>
            <w:spacing w:val="-8"/>
            <w:sz w:val="26"/>
            <w:szCs w:val="26"/>
          </w:rPr>
          <w:t xml:space="preserve"> </w:t>
        </w:r>
        <w:r w:rsidRPr="00320BE2">
          <w:rPr>
            <w:rFonts w:ascii="Arial" w:hAnsi="Arial" w:cs="Arial"/>
            <w:b/>
            <w:sz w:val="26"/>
            <w:szCs w:val="26"/>
          </w:rPr>
          <w:t>FIXED</w:t>
        </w:r>
        <w:r w:rsidRPr="00320BE2">
          <w:rPr>
            <w:rFonts w:ascii="Arial" w:hAnsi="Arial" w:cs="Arial"/>
            <w:b/>
            <w:spacing w:val="-5"/>
            <w:sz w:val="26"/>
            <w:szCs w:val="26"/>
          </w:rPr>
          <w:t xml:space="preserve"> </w:t>
        </w:r>
        <w:r w:rsidRPr="00320BE2">
          <w:rPr>
            <w:rFonts w:ascii="Arial" w:hAnsi="Arial" w:cs="Arial"/>
            <w:b/>
            <w:sz w:val="26"/>
            <w:szCs w:val="26"/>
          </w:rPr>
          <w:t>INTERCONNECTED</w:t>
        </w:r>
        <w:r w:rsidRPr="00320BE2">
          <w:rPr>
            <w:rFonts w:ascii="Arial" w:hAnsi="Arial" w:cs="Arial"/>
            <w:b/>
            <w:spacing w:val="-8"/>
            <w:sz w:val="26"/>
            <w:szCs w:val="26"/>
          </w:rPr>
          <w:t xml:space="preserve"> </w:t>
        </w:r>
        <w:r w:rsidRPr="00320BE2">
          <w:rPr>
            <w:rFonts w:ascii="Arial" w:hAnsi="Arial" w:cs="Arial"/>
            <w:b/>
            <w:sz w:val="26"/>
            <w:szCs w:val="26"/>
          </w:rPr>
          <w:t>VOICE</w:t>
        </w:r>
        <w:r w:rsidRPr="00320BE2">
          <w:rPr>
            <w:rFonts w:ascii="Arial" w:hAnsi="Arial" w:cs="Arial"/>
            <w:b/>
            <w:spacing w:val="-5"/>
            <w:sz w:val="26"/>
            <w:szCs w:val="26"/>
          </w:rPr>
          <w:t xml:space="preserve"> </w:t>
        </w:r>
        <w:r w:rsidRPr="00320BE2">
          <w:rPr>
            <w:rFonts w:ascii="Arial" w:hAnsi="Arial" w:cs="Arial"/>
            <w:b/>
            <w:sz w:val="26"/>
            <w:szCs w:val="26"/>
          </w:rPr>
          <w:t>OVER</w:t>
        </w:r>
        <w:r w:rsidRPr="00320BE2">
          <w:rPr>
            <w:rFonts w:ascii="Arial" w:hAnsi="Arial" w:cs="Arial"/>
            <w:b/>
            <w:spacing w:val="-8"/>
            <w:sz w:val="26"/>
            <w:szCs w:val="26"/>
          </w:rPr>
          <w:t xml:space="preserve"> </w:t>
        </w:r>
        <w:r w:rsidRPr="00320BE2">
          <w:rPr>
            <w:rFonts w:ascii="Arial" w:hAnsi="Arial" w:cs="Arial"/>
            <w:b/>
            <w:sz w:val="26"/>
            <w:szCs w:val="26"/>
          </w:rPr>
          <w:t>INTERNET</w:t>
        </w:r>
      </w:hyperlink>
      <w:r w:rsidRPr="00320BE2" w:rsidR="00BA1D28">
        <w:rPr>
          <w:rFonts w:ascii="Arial" w:hAnsi="Arial" w:cs="Arial"/>
          <w:b/>
          <w:sz w:val="26"/>
          <w:szCs w:val="26"/>
        </w:rPr>
        <w:t xml:space="preserve"> </w:t>
      </w:r>
      <w:hyperlink w:history="1" w:anchor="_bookmark0">
        <w:r w:rsidRPr="00320BE2">
          <w:rPr>
            <w:rFonts w:ascii="Arial" w:hAnsi="Arial" w:cs="Arial"/>
            <w:b/>
            <w:sz w:val="26"/>
            <w:szCs w:val="26"/>
          </w:rPr>
          <w:t>PROTOCOL SERVICES</w:t>
        </w:r>
      </w:hyperlink>
    </w:p>
    <w:p w:rsidR="004A141A" w:rsidP="00132C8D" w:rsidRDefault="004A141A" w14:paraId="413DD1A4" w14:textId="77777777">
      <w:pPr>
        <w:ind w:left="123" w:right="122"/>
        <w:jc w:val="center"/>
        <w:rPr>
          <w:rFonts w:ascii="Arial" w:hAnsi="Arial" w:cs="Arial"/>
          <w:sz w:val="26"/>
          <w:szCs w:val="26"/>
        </w:rPr>
      </w:pPr>
    </w:p>
    <w:p w:rsidRPr="00320BE2" w:rsidR="004A141A" w:rsidP="00132C8D" w:rsidRDefault="004A141A" w14:paraId="3CEDACF0" w14:textId="77777777">
      <w:pPr>
        <w:ind w:left="123" w:right="122"/>
        <w:jc w:val="center"/>
        <w:rPr>
          <w:rFonts w:ascii="Arial" w:hAnsi="Arial" w:cs="Arial"/>
          <w:sz w:val="26"/>
          <w:szCs w:val="26"/>
        </w:rPr>
      </w:pPr>
    </w:p>
    <w:p w:rsidR="00320BE2" w:rsidP="00320BE2" w:rsidRDefault="00320BE2" w14:paraId="4BE3BB59" w14:textId="77777777">
      <w:pPr>
        <w:ind w:right="122"/>
      </w:pPr>
    </w:p>
    <w:p w:rsidRPr="00132C8D" w:rsidR="00320BE2" w:rsidP="00320BE2" w:rsidRDefault="00320BE2" w14:paraId="024F244A" w14:textId="4973900B">
      <w:pPr>
        <w:ind w:right="122"/>
        <w:rPr>
          <w:rFonts w:ascii="Arial"/>
          <w:b/>
          <w:sz w:val="26"/>
        </w:rPr>
        <w:sectPr w:rsidRPr="00132C8D" w:rsidR="00320BE2" w:rsidSect="00AB6F9B">
          <w:footerReference w:type="default" r:id="rId8"/>
          <w:pgSz w:w="12240" w:h="15840"/>
          <w:pgMar w:top="1380" w:right="1620" w:bottom="1340" w:left="1300" w:header="720" w:footer="720" w:gutter="0"/>
          <w:cols w:space="720"/>
          <w:docGrid w:linePitch="299"/>
        </w:sectPr>
      </w:pPr>
    </w:p>
    <w:p w:rsidR="00B338C3" w:rsidRDefault="00BA1D28" w14:paraId="11BAA065" w14:textId="77777777">
      <w:pPr>
        <w:pStyle w:val="Heading3"/>
        <w:ind w:left="123" w:right="126"/>
        <w:jc w:val="center"/>
        <w:rPr>
          <w:rFonts w:ascii="Book Antiqua"/>
        </w:rPr>
      </w:pPr>
      <w:r>
        <w:rPr>
          <w:rFonts w:ascii="Book Antiqua"/>
          <w:spacing w:val="-2"/>
        </w:rPr>
        <w:lastRenderedPageBreak/>
        <w:t>Contents</w:t>
      </w:r>
    </w:p>
    <w:p w:rsidR="00B338C3" w:rsidRDefault="00B338C3" w14:paraId="3FA80C92" w14:textId="77777777">
      <w:pPr>
        <w:pStyle w:val="BodyText"/>
        <w:spacing w:before="159"/>
        <w:ind w:left="614" w:right="241" w:hanging="476"/>
      </w:pPr>
      <w:hyperlink w:history="1" w:anchor="_bookmark0">
        <w:r>
          <w:t>DECISION</w:t>
        </w:r>
        <w:r>
          <w:rPr>
            <w:spacing w:val="-4"/>
          </w:rPr>
          <w:t xml:space="preserve"> </w:t>
        </w:r>
        <w:r>
          <w:t>GRANTING</w:t>
        </w:r>
        <w:r>
          <w:rPr>
            <w:spacing w:val="-8"/>
          </w:rPr>
          <w:t xml:space="preserve"> </w:t>
        </w:r>
        <w:r>
          <w:t>FIBERFIRST</w:t>
        </w:r>
        <w:r>
          <w:rPr>
            <w:spacing w:val="-7"/>
          </w:rPr>
          <w:t xml:space="preserve"> </w:t>
        </w:r>
        <w:r>
          <w:t>SOCAL,</w:t>
        </w:r>
        <w:r>
          <w:rPr>
            <w:spacing w:val="-7"/>
          </w:rPr>
          <w:t xml:space="preserve"> </w:t>
        </w:r>
        <w:r>
          <w:t>LLC,</w:t>
        </w:r>
        <w:r>
          <w:rPr>
            <w:spacing w:val="-7"/>
          </w:rPr>
          <w:t xml:space="preserve"> </w:t>
        </w:r>
        <w:r>
          <w:t>A</w:t>
        </w:r>
        <w:r>
          <w:rPr>
            <w:spacing w:val="-7"/>
          </w:rPr>
          <w:t xml:space="preserve"> </w:t>
        </w:r>
        <w:r>
          <w:t>CERTIFICATE</w:t>
        </w:r>
        <w:r>
          <w:rPr>
            <w:spacing w:val="-4"/>
          </w:rPr>
          <w:t xml:space="preserve"> </w:t>
        </w:r>
        <w:r>
          <w:t>OF</w:t>
        </w:r>
      </w:hyperlink>
      <w:r w:rsidR="00BA1D28">
        <w:t xml:space="preserve"> </w:t>
      </w:r>
      <w:hyperlink w:history="1" w:anchor="_bookmark0">
        <w:r>
          <w:t>PUBLIC CONVENIENCE AND NECESSITY</w:t>
        </w:r>
      </w:hyperlink>
    </w:p>
    <w:p w:rsidR="00B338C3" w:rsidRDefault="00B338C3" w14:paraId="2CF71AA0" w14:textId="77777777">
      <w:pPr>
        <w:pStyle w:val="BodyText"/>
        <w:ind w:left="614"/>
      </w:pPr>
      <w:hyperlink w:history="1" w:anchor="_bookmark0">
        <w:r>
          <w:t>TO</w:t>
        </w:r>
        <w:r>
          <w:rPr>
            <w:spacing w:val="-7"/>
          </w:rPr>
          <w:t xml:space="preserve"> </w:t>
        </w:r>
        <w:r>
          <w:t>PROVIDE</w:t>
        </w:r>
        <w:r>
          <w:rPr>
            <w:spacing w:val="-6"/>
          </w:rPr>
          <w:t xml:space="preserve"> </w:t>
        </w:r>
        <w:r>
          <w:t>FIXED</w:t>
        </w:r>
        <w:r>
          <w:rPr>
            <w:spacing w:val="-5"/>
          </w:rPr>
          <w:t xml:space="preserve"> </w:t>
        </w:r>
        <w:r>
          <w:t>INTERCONNECTED</w:t>
        </w:r>
        <w:r>
          <w:rPr>
            <w:spacing w:val="-7"/>
          </w:rPr>
          <w:t xml:space="preserve"> </w:t>
        </w:r>
        <w:r>
          <w:t>VOICE</w:t>
        </w:r>
        <w:r>
          <w:rPr>
            <w:spacing w:val="-8"/>
          </w:rPr>
          <w:t xml:space="preserve"> </w:t>
        </w:r>
        <w:r>
          <w:t>OVER</w:t>
        </w:r>
        <w:r>
          <w:rPr>
            <w:spacing w:val="-8"/>
          </w:rPr>
          <w:t xml:space="preserve"> </w:t>
        </w:r>
        <w:r>
          <w:t>INTERNET</w:t>
        </w:r>
      </w:hyperlink>
      <w:r w:rsidR="00BA1D28">
        <w:t xml:space="preserve"> </w:t>
      </w:r>
      <w:hyperlink w:history="1" w:anchor="_bookmark0">
        <w:r>
          <w:t>PROTOCOL SERVICES</w:t>
        </w:r>
      </w:hyperlink>
    </w:p>
    <w:p w:rsidRPr="00132C8D" w:rsidR="00B338C3" w:rsidP="00132C8D" w:rsidRDefault="00B338C3" w14:paraId="1EC540F2" w14:textId="4A2A07A1">
      <w:pPr>
        <w:pStyle w:val="ListParagraph"/>
        <w:rPr>
          <w:sz w:val="26"/>
          <w:szCs w:val="26"/>
        </w:rPr>
      </w:pPr>
      <w:hyperlink w:history="1" w:anchor="_bookmark1">
        <w:r w:rsidRPr="00132C8D">
          <w:rPr>
            <w:spacing w:val="-2"/>
            <w:sz w:val="26"/>
            <w:szCs w:val="26"/>
          </w:rPr>
          <w:t>Summary</w:t>
        </w:r>
        <w:r w:rsidR="00132C8D">
          <w:rPr>
            <w:sz w:val="26"/>
            <w:szCs w:val="26"/>
          </w:rPr>
          <w:t xml:space="preserve"> </w:t>
        </w:r>
        <w:r w:rsidRPr="00132C8D" w:rsidR="00132C8D">
          <w:rPr>
            <w:sz w:val="26"/>
            <w:szCs w:val="26"/>
          </w:rPr>
          <w:t>.........................................................................................................................</w:t>
        </w:r>
        <w:r w:rsidR="00132C8D">
          <w:rPr>
            <w:sz w:val="26"/>
            <w:szCs w:val="26"/>
          </w:rPr>
          <w:t xml:space="preserve">   </w:t>
        </w:r>
        <w:r w:rsidRPr="00132C8D">
          <w:rPr>
            <w:sz w:val="26"/>
            <w:szCs w:val="26"/>
          </w:rPr>
          <w:t>1</w:t>
        </w:r>
        <w:r w:rsidRPr="00132C8D">
          <w:rPr>
            <w:spacing w:val="-2"/>
            <w:sz w:val="26"/>
            <w:szCs w:val="26"/>
          </w:rPr>
          <w:t xml:space="preserve"> </w:t>
        </w:r>
      </w:hyperlink>
    </w:p>
    <w:p w:rsidR="00B338C3" w:rsidRDefault="00B338C3" w14:paraId="10594F12" w14:textId="683279B2">
      <w:pPr>
        <w:pStyle w:val="ListParagraph"/>
        <w:numPr>
          <w:ilvl w:val="0"/>
          <w:numId w:val="10"/>
        </w:numPr>
        <w:tabs>
          <w:tab w:val="left" w:pos="615"/>
        </w:tabs>
        <w:ind w:hanging="475"/>
        <w:rPr>
          <w:sz w:val="26"/>
        </w:rPr>
      </w:pPr>
      <w:hyperlink w:history="1" w:anchor="_bookmark2">
        <w:r>
          <w:rPr>
            <w:spacing w:val="-2"/>
            <w:sz w:val="26"/>
          </w:rPr>
          <w:t>Background</w:t>
        </w:r>
        <w:r>
          <w:rPr>
            <w:spacing w:val="20"/>
            <w:sz w:val="26"/>
          </w:rPr>
          <w:t xml:space="preserve"> </w:t>
        </w:r>
        <w:r>
          <w:rPr>
            <w:spacing w:val="-2"/>
            <w:sz w:val="26"/>
          </w:rPr>
          <w:t>...........................................................................................</w:t>
        </w:r>
        <w:bookmarkStart w:name="_Hlk187748476" w:id="0"/>
        <w:r>
          <w:rPr>
            <w:spacing w:val="-2"/>
            <w:sz w:val="26"/>
          </w:rPr>
          <w:t>................</w:t>
        </w:r>
        <w:bookmarkEnd w:id="0"/>
        <w:r>
          <w:rPr>
            <w:spacing w:val="24"/>
            <w:sz w:val="26"/>
          </w:rPr>
          <w:t xml:space="preserve"> </w:t>
        </w:r>
        <w:r>
          <w:rPr>
            <w:spacing w:val="40"/>
            <w:sz w:val="26"/>
          </w:rPr>
          <w:t xml:space="preserve"> </w:t>
        </w:r>
        <w:r>
          <w:rPr>
            <w:spacing w:val="-2"/>
            <w:sz w:val="26"/>
          </w:rPr>
          <w:t>1</w:t>
        </w:r>
        <w:r>
          <w:rPr>
            <w:spacing w:val="40"/>
            <w:sz w:val="26"/>
          </w:rPr>
          <w:t xml:space="preserve"> </w:t>
        </w:r>
      </w:hyperlink>
    </w:p>
    <w:p w:rsidR="00B338C3" w:rsidRDefault="00B338C3" w14:paraId="4D3B2022" w14:textId="432EB682">
      <w:pPr>
        <w:pStyle w:val="ListParagraph"/>
        <w:numPr>
          <w:ilvl w:val="0"/>
          <w:numId w:val="10"/>
        </w:numPr>
        <w:tabs>
          <w:tab w:val="left" w:pos="615"/>
        </w:tabs>
        <w:spacing w:before="1" w:line="322" w:lineRule="exact"/>
        <w:ind w:hanging="475"/>
        <w:rPr>
          <w:sz w:val="26"/>
        </w:rPr>
      </w:pPr>
      <w:hyperlink w:history="1" w:anchor="_bookmark9">
        <w:r>
          <w:rPr>
            <w:spacing w:val="-2"/>
            <w:sz w:val="26"/>
          </w:rPr>
          <w:t>Submission</w:t>
        </w:r>
        <w:r>
          <w:rPr>
            <w:spacing w:val="32"/>
            <w:sz w:val="26"/>
          </w:rPr>
          <w:t xml:space="preserve"> </w:t>
        </w:r>
        <w:r>
          <w:rPr>
            <w:spacing w:val="-2"/>
            <w:sz w:val="26"/>
          </w:rPr>
          <w:t>Date</w:t>
        </w:r>
        <w:r>
          <w:rPr>
            <w:spacing w:val="-8"/>
            <w:sz w:val="26"/>
          </w:rPr>
          <w:t xml:space="preserve"> </w:t>
        </w:r>
        <w:r>
          <w:rPr>
            <w:spacing w:val="-2"/>
            <w:sz w:val="26"/>
          </w:rPr>
          <w:t>...................................................................................................</w:t>
        </w:r>
        <w:r>
          <w:rPr>
            <w:spacing w:val="17"/>
            <w:sz w:val="26"/>
          </w:rPr>
          <w:t xml:space="preserve"> </w:t>
        </w:r>
        <w:r>
          <w:rPr>
            <w:spacing w:val="31"/>
            <w:sz w:val="26"/>
          </w:rPr>
          <w:t xml:space="preserve"> </w:t>
        </w:r>
        <w:r>
          <w:rPr>
            <w:spacing w:val="-2"/>
            <w:sz w:val="26"/>
          </w:rPr>
          <w:t>3</w:t>
        </w:r>
        <w:r>
          <w:rPr>
            <w:spacing w:val="30"/>
            <w:sz w:val="26"/>
          </w:rPr>
          <w:t xml:space="preserve"> </w:t>
        </w:r>
      </w:hyperlink>
    </w:p>
    <w:p w:rsidR="00B338C3" w:rsidRDefault="00B338C3" w14:paraId="704C93D6" w14:textId="5C9AA44E">
      <w:pPr>
        <w:pStyle w:val="ListParagraph"/>
        <w:numPr>
          <w:ilvl w:val="0"/>
          <w:numId w:val="10"/>
        </w:numPr>
        <w:tabs>
          <w:tab w:val="left" w:pos="615"/>
        </w:tabs>
        <w:spacing w:line="322" w:lineRule="exact"/>
        <w:ind w:hanging="475"/>
        <w:rPr>
          <w:sz w:val="26"/>
        </w:rPr>
      </w:pPr>
      <w:hyperlink w:history="1" w:anchor="_bookmark10">
        <w:r>
          <w:rPr>
            <w:spacing w:val="-2"/>
            <w:sz w:val="26"/>
          </w:rPr>
          <w:t>Issues</w:t>
        </w:r>
        <w:r>
          <w:rPr>
            <w:spacing w:val="19"/>
            <w:sz w:val="26"/>
          </w:rPr>
          <w:t xml:space="preserve"> </w:t>
        </w:r>
        <w:r>
          <w:rPr>
            <w:spacing w:val="-2"/>
            <w:sz w:val="26"/>
          </w:rPr>
          <w:t>Before</w:t>
        </w:r>
        <w:r>
          <w:rPr>
            <w:spacing w:val="19"/>
            <w:sz w:val="26"/>
          </w:rPr>
          <w:t xml:space="preserve"> </w:t>
        </w:r>
        <w:r>
          <w:rPr>
            <w:spacing w:val="-2"/>
            <w:sz w:val="26"/>
          </w:rPr>
          <w:t>the</w:t>
        </w:r>
        <w:r>
          <w:rPr>
            <w:spacing w:val="19"/>
            <w:sz w:val="26"/>
          </w:rPr>
          <w:t xml:space="preserve"> </w:t>
        </w:r>
        <w:r>
          <w:rPr>
            <w:spacing w:val="-2"/>
            <w:sz w:val="26"/>
          </w:rPr>
          <w:t>Commission</w:t>
        </w:r>
        <w:r>
          <w:rPr>
            <w:spacing w:val="-37"/>
            <w:sz w:val="26"/>
          </w:rPr>
          <w:t xml:space="preserve"> </w:t>
        </w:r>
        <w:r>
          <w:rPr>
            <w:spacing w:val="-2"/>
            <w:sz w:val="26"/>
          </w:rPr>
          <w:t>............................................................................</w:t>
        </w:r>
        <w:r>
          <w:rPr>
            <w:spacing w:val="7"/>
            <w:sz w:val="26"/>
          </w:rPr>
          <w:t xml:space="preserve"> </w:t>
        </w:r>
        <w:r>
          <w:rPr>
            <w:spacing w:val="18"/>
            <w:sz w:val="26"/>
          </w:rPr>
          <w:t xml:space="preserve"> </w:t>
        </w:r>
        <w:r>
          <w:rPr>
            <w:spacing w:val="-2"/>
            <w:sz w:val="26"/>
          </w:rPr>
          <w:t>3</w:t>
        </w:r>
        <w:r>
          <w:rPr>
            <w:spacing w:val="17"/>
            <w:sz w:val="26"/>
          </w:rPr>
          <w:t xml:space="preserve"> </w:t>
        </w:r>
      </w:hyperlink>
    </w:p>
    <w:p w:rsidR="00B338C3" w:rsidRDefault="00B338C3" w14:paraId="44D070A1" w14:textId="2E027182">
      <w:pPr>
        <w:pStyle w:val="ListParagraph"/>
        <w:numPr>
          <w:ilvl w:val="0"/>
          <w:numId w:val="10"/>
        </w:numPr>
        <w:tabs>
          <w:tab w:val="left" w:pos="615"/>
        </w:tabs>
        <w:spacing w:before="1" w:line="322" w:lineRule="exact"/>
        <w:ind w:hanging="475"/>
        <w:rPr>
          <w:sz w:val="26"/>
        </w:rPr>
      </w:pPr>
      <w:hyperlink w:history="1" w:anchor="_bookmark15">
        <w:r>
          <w:rPr>
            <w:spacing w:val="-2"/>
            <w:sz w:val="26"/>
          </w:rPr>
          <w:t>Jurisdiction</w:t>
        </w:r>
        <w:r>
          <w:rPr>
            <w:spacing w:val="26"/>
            <w:sz w:val="26"/>
          </w:rPr>
          <w:t xml:space="preserve"> </w:t>
        </w:r>
        <w:r>
          <w:rPr>
            <w:spacing w:val="-2"/>
            <w:sz w:val="26"/>
          </w:rPr>
          <w:t>............................................................................................................</w:t>
        </w:r>
        <w:r>
          <w:rPr>
            <w:spacing w:val="26"/>
            <w:sz w:val="26"/>
          </w:rPr>
          <w:t xml:space="preserve"> </w:t>
        </w:r>
        <w:r>
          <w:rPr>
            <w:spacing w:val="41"/>
            <w:sz w:val="26"/>
          </w:rPr>
          <w:t xml:space="preserve"> </w:t>
        </w:r>
        <w:r>
          <w:rPr>
            <w:spacing w:val="-2"/>
            <w:sz w:val="26"/>
          </w:rPr>
          <w:t>4</w:t>
        </w:r>
        <w:r>
          <w:rPr>
            <w:spacing w:val="41"/>
            <w:sz w:val="26"/>
          </w:rPr>
          <w:t xml:space="preserve"> </w:t>
        </w:r>
      </w:hyperlink>
    </w:p>
    <w:p w:rsidR="00B338C3" w:rsidRDefault="00B338C3" w14:paraId="0B7D9BF2" w14:textId="15B59BB8">
      <w:pPr>
        <w:pStyle w:val="ListParagraph"/>
        <w:numPr>
          <w:ilvl w:val="0"/>
          <w:numId w:val="10"/>
        </w:numPr>
        <w:tabs>
          <w:tab w:val="left" w:pos="615"/>
        </w:tabs>
        <w:spacing w:line="322" w:lineRule="exact"/>
        <w:ind w:hanging="475"/>
        <w:rPr>
          <w:sz w:val="26"/>
        </w:rPr>
      </w:pPr>
      <w:hyperlink w:history="1" w:anchor="_bookmark23">
        <w:r>
          <w:rPr>
            <w:sz w:val="26"/>
          </w:rPr>
          <w:t>Proposed</w:t>
        </w:r>
        <w:r>
          <w:rPr>
            <w:spacing w:val="-17"/>
            <w:sz w:val="26"/>
          </w:rPr>
          <w:t xml:space="preserve"> </w:t>
        </w:r>
        <w:r>
          <w:rPr>
            <w:sz w:val="26"/>
          </w:rPr>
          <w:t>Construction</w:t>
        </w:r>
        <w:r>
          <w:rPr>
            <w:spacing w:val="-9"/>
            <w:sz w:val="26"/>
          </w:rPr>
          <w:t xml:space="preserve"> </w:t>
        </w:r>
        <w:r>
          <w:rPr>
            <w:sz w:val="26"/>
          </w:rPr>
          <w:t>and</w:t>
        </w:r>
        <w:r>
          <w:rPr>
            <w:spacing w:val="-10"/>
            <w:sz w:val="26"/>
          </w:rPr>
          <w:t xml:space="preserve"> </w:t>
        </w:r>
        <w:r>
          <w:rPr>
            <w:sz w:val="26"/>
          </w:rPr>
          <w:t>California</w:t>
        </w:r>
        <w:r>
          <w:rPr>
            <w:spacing w:val="-10"/>
            <w:sz w:val="26"/>
          </w:rPr>
          <w:t xml:space="preserve"> </w:t>
        </w:r>
        <w:r>
          <w:rPr>
            <w:sz w:val="26"/>
          </w:rPr>
          <w:t>Environmental</w:t>
        </w:r>
        <w:r>
          <w:rPr>
            <w:spacing w:val="-8"/>
            <w:sz w:val="26"/>
          </w:rPr>
          <w:t xml:space="preserve"> </w:t>
        </w:r>
        <w:r>
          <w:rPr>
            <w:sz w:val="26"/>
          </w:rPr>
          <w:t>Quality</w:t>
        </w:r>
        <w:r>
          <w:rPr>
            <w:spacing w:val="-7"/>
            <w:sz w:val="26"/>
          </w:rPr>
          <w:t xml:space="preserve"> </w:t>
        </w:r>
        <w:r>
          <w:rPr>
            <w:sz w:val="26"/>
          </w:rPr>
          <w:t>Act</w:t>
        </w:r>
        <w:r>
          <w:rPr>
            <w:spacing w:val="-31"/>
            <w:sz w:val="26"/>
          </w:rPr>
          <w:t xml:space="preserve"> </w:t>
        </w:r>
        <w:r>
          <w:rPr>
            <w:sz w:val="26"/>
          </w:rPr>
          <w:t>............</w:t>
        </w:r>
        <w:r>
          <w:rPr>
            <w:spacing w:val="-16"/>
            <w:sz w:val="26"/>
          </w:rPr>
          <w:t xml:space="preserve"> </w:t>
        </w:r>
        <w:r>
          <w:rPr>
            <w:spacing w:val="-10"/>
            <w:sz w:val="26"/>
          </w:rPr>
          <w:t xml:space="preserve"> </w:t>
        </w:r>
        <w:r>
          <w:rPr>
            <w:sz w:val="26"/>
          </w:rPr>
          <w:t>5</w:t>
        </w:r>
        <w:r>
          <w:rPr>
            <w:spacing w:val="-10"/>
            <w:sz w:val="26"/>
          </w:rPr>
          <w:t xml:space="preserve"> </w:t>
        </w:r>
      </w:hyperlink>
    </w:p>
    <w:p w:rsidR="00B338C3" w:rsidRDefault="00B338C3" w14:paraId="6CD44304" w14:textId="1EA7547C">
      <w:pPr>
        <w:pStyle w:val="ListParagraph"/>
        <w:numPr>
          <w:ilvl w:val="0"/>
          <w:numId w:val="10"/>
        </w:numPr>
        <w:tabs>
          <w:tab w:val="left" w:pos="615"/>
        </w:tabs>
        <w:spacing w:before="1"/>
        <w:ind w:hanging="475"/>
        <w:rPr>
          <w:sz w:val="26"/>
        </w:rPr>
      </w:pPr>
      <w:hyperlink w:history="1" w:anchor="_bookmark28">
        <w:r>
          <w:rPr>
            <w:spacing w:val="-2"/>
            <w:sz w:val="26"/>
          </w:rPr>
          <w:t>Financial</w:t>
        </w:r>
        <w:r>
          <w:rPr>
            <w:spacing w:val="33"/>
            <w:sz w:val="26"/>
          </w:rPr>
          <w:t xml:space="preserve"> </w:t>
        </w:r>
        <w:r>
          <w:rPr>
            <w:spacing w:val="-2"/>
            <w:sz w:val="26"/>
          </w:rPr>
          <w:t>Qualifications</w:t>
        </w:r>
        <w:r>
          <w:rPr>
            <w:spacing w:val="-32"/>
            <w:sz w:val="26"/>
          </w:rPr>
          <w:t xml:space="preserve"> </w:t>
        </w:r>
        <w:r>
          <w:rPr>
            <w:spacing w:val="-2"/>
            <w:sz w:val="26"/>
          </w:rPr>
          <w:t>.......................................................................................</w:t>
        </w:r>
        <w:r>
          <w:rPr>
            <w:spacing w:val="18"/>
            <w:sz w:val="26"/>
          </w:rPr>
          <w:t xml:space="preserve"> </w:t>
        </w:r>
        <w:r>
          <w:rPr>
            <w:spacing w:val="30"/>
            <w:sz w:val="26"/>
          </w:rPr>
          <w:t xml:space="preserve"> </w:t>
        </w:r>
        <w:r>
          <w:rPr>
            <w:spacing w:val="-2"/>
            <w:sz w:val="26"/>
          </w:rPr>
          <w:t>6</w:t>
        </w:r>
        <w:r>
          <w:rPr>
            <w:spacing w:val="31"/>
            <w:sz w:val="26"/>
          </w:rPr>
          <w:t xml:space="preserve"> </w:t>
        </w:r>
      </w:hyperlink>
    </w:p>
    <w:p w:rsidR="00B338C3" w:rsidRDefault="00B338C3" w14:paraId="261BE1D2" w14:textId="034B94F7">
      <w:pPr>
        <w:pStyle w:val="ListParagraph"/>
        <w:numPr>
          <w:ilvl w:val="0"/>
          <w:numId w:val="10"/>
        </w:numPr>
        <w:tabs>
          <w:tab w:val="left" w:pos="615"/>
        </w:tabs>
        <w:spacing w:line="322" w:lineRule="exact"/>
        <w:ind w:hanging="475"/>
        <w:rPr>
          <w:sz w:val="26"/>
        </w:rPr>
      </w:pPr>
      <w:hyperlink w:history="1" w:anchor="_bookmark30">
        <w:r>
          <w:rPr>
            <w:spacing w:val="-2"/>
            <w:sz w:val="26"/>
          </w:rPr>
          <w:t>Technical</w:t>
        </w:r>
        <w:r>
          <w:rPr>
            <w:spacing w:val="28"/>
            <w:sz w:val="26"/>
          </w:rPr>
          <w:t xml:space="preserve"> </w:t>
        </w:r>
        <w:r>
          <w:rPr>
            <w:spacing w:val="-2"/>
            <w:sz w:val="26"/>
          </w:rPr>
          <w:t>Qualifications</w:t>
        </w:r>
        <w:r>
          <w:rPr>
            <w:spacing w:val="-8"/>
            <w:sz w:val="26"/>
          </w:rPr>
          <w:t xml:space="preserve"> </w:t>
        </w:r>
        <w:r>
          <w:rPr>
            <w:spacing w:val="-2"/>
            <w:sz w:val="26"/>
          </w:rPr>
          <w:t>......................................................................................</w:t>
        </w:r>
        <w:r>
          <w:rPr>
            <w:spacing w:val="17"/>
            <w:sz w:val="26"/>
          </w:rPr>
          <w:t xml:space="preserve"> </w:t>
        </w:r>
        <w:r>
          <w:rPr>
            <w:spacing w:val="30"/>
            <w:sz w:val="26"/>
          </w:rPr>
          <w:t xml:space="preserve"> </w:t>
        </w:r>
        <w:r>
          <w:rPr>
            <w:spacing w:val="-2"/>
            <w:sz w:val="26"/>
          </w:rPr>
          <w:t>7</w:t>
        </w:r>
        <w:r>
          <w:rPr>
            <w:spacing w:val="29"/>
            <w:sz w:val="26"/>
          </w:rPr>
          <w:t xml:space="preserve"> </w:t>
        </w:r>
      </w:hyperlink>
    </w:p>
    <w:p w:rsidR="00B338C3" w:rsidRDefault="00B338C3" w14:paraId="16B30863" w14:textId="4B99F893">
      <w:pPr>
        <w:pStyle w:val="ListParagraph"/>
        <w:numPr>
          <w:ilvl w:val="0"/>
          <w:numId w:val="10"/>
        </w:numPr>
        <w:tabs>
          <w:tab w:val="left" w:pos="615"/>
        </w:tabs>
        <w:spacing w:line="322" w:lineRule="exact"/>
        <w:ind w:hanging="475"/>
        <w:rPr>
          <w:sz w:val="26"/>
        </w:rPr>
      </w:pPr>
      <w:hyperlink w:history="1" w:anchor="_bookmark31">
        <w:r>
          <w:rPr>
            <w:spacing w:val="-2"/>
            <w:sz w:val="26"/>
          </w:rPr>
          <w:t>Certification</w:t>
        </w:r>
        <w:r>
          <w:rPr>
            <w:spacing w:val="30"/>
            <w:sz w:val="26"/>
          </w:rPr>
          <w:t xml:space="preserve"> </w:t>
        </w:r>
        <w:r>
          <w:rPr>
            <w:spacing w:val="-2"/>
            <w:sz w:val="26"/>
          </w:rPr>
          <w:t>Requirements</w:t>
        </w:r>
        <w:r>
          <w:rPr>
            <w:spacing w:val="-9"/>
            <w:sz w:val="26"/>
          </w:rPr>
          <w:t xml:space="preserve"> </w:t>
        </w:r>
        <w:r>
          <w:rPr>
            <w:spacing w:val="-2"/>
            <w:sz w:val="26"/>
          </w:rPr>
          <w:t>.................................................................................</w:t>
        </w:r>
        <w:r>
          <w:rPr>
            <w:spacing w:val="13"/>
            <w:sz w:val="26"/>
          </w:rPr>
          <w:t xml:space="preserve"> </w:t>
        </w:r>
        <w:r>
          <w:rPr>
            <w:spacing w:val="27"/>
            <w:sz w:val="26"/>
          </w:rPr>
          <w:t xml:space="preserve"> </w:t>
        </w:r>
        <w:r>
          <w:rPr>
            <w:spacing w:val="-2"/>
            <w:sz w:val="26"/>
          </w:rPr>
          <w:t>7</w:t>
        </w:r>
        <w:r>
          <w:rPr>
            <w:spacing w:val="26"/>
            <w:sz w:val="26"/>
          </w:rPr>
          <w:t xml:space="preserve"> </w:t>
        </w:r>
      </w:hyperlink>
    </w:p>
    <w:p w:rsidR="00B338C3" w:rsidRDefault="00B338C3" w14:paraId="6D55824C" w14:textId="49104733">
      <w:pPr>
        <w:pStyle w:val="ListParagraph"/>
        <w:numPr>
          <w:ilvl w:val="0"/>
          <w:numId w:val="10"/>
        </w:numPr>
        <w:tabs>
          <w:tab w:val="left" w:pos="615"/>
        </w:tabs>
        <w:spacing w:before="1" w:line="322" w:lineRule="exact"/>
        <w:ind w:hanging="475"/>
        <w:rPr>
          <w:sz w:val="26"/>
        </w:rPr>
      </w:pPr>
      <w:hyperlink w:history="1" w:anchor="_bookmark37">
        <w:r>
          <w:rPr>
            <w:spacing w:val="-2"/>
            <w:sz w:val="26"/>
          </w:rPr>
          <w:t>Tariffs</w:t>
        </w:r>
        <w:r>
          <w:rPr>
            <w:spacing w:val="32"/>
            <w:sz w:val="26"/>
          </w:rPr>
          <w:t xml:space="preserve"> </w:t>
        </w:r>
        <w:r>
          <w:rPr>
            <w:spacing w:val="-2"/>
            <w:sz w:val="26"/>
          </w:rPr>
          <w:t>.....................................................................................................................</w:t>
        </w:r>
        <w:r>
          <w:rPr>
            <w:spacing w:val="27"/>
            <w:sz w:val="26"/>
          </w:rPr>
          <w:t xml:space="preserve"> </w:t>
        </w:r>
        <w:r>
          <w:rPr>
            <w:spacing w:val="42"/>
            <w:sz w:val="26"/>
          </w:rPr>
          <w:t xml:space="preserve"> </w:t>
        </w:r>
        <w:r>
          <w:rPr>
            <w:spacing w:val="-2"/>
            <w:sz w:val="26"/>
          </w:rPr>
          <w:t>9</w:t>
        </w:r>
        <w:r>
          <w:rPr>
            <w:spacing w:val="43"/>
            <w:sz w:val="26"/>
          </w:rPr>
          <w:t xml:space="preserve"> </w:t>
        </w:r>
      </w:hyperlink>
    </w:p>
    <w:p w:rsidR="00B338C3" w:rsidRDefault="00B338C3" w14:paraId="047490A1" w14:textId="04B67874">
      <w:pPr>
        <w:pStyle w:val="ListParagraph"/>
        <w:numPr>
          <w:ilvl w:val="0"/>
          <w:numId w:val="10"/>
        </w:numPr>
        <w:tabs>
          <w:tab w:val="left" w:pos="615"/>
        </w:tabs>
        <w:spacing w:line="322" w:lineRule="exact"/>
        <w:ind w:hanging="475"/>
        <w:rPr>
          <w:sz w:val="26"/>
        </w:rPr>
      </w:pPr>
      <w:hyperlink w:history="1" w:anchor="_bookmark38">
        <w:r>
          <w:rPr>
            <w:spacing w:val="-2"/>
            <w:sz w:val="26"/>
          </w:rPr>
          <w:t>Expected</w:t>
        </w:r>
        <w:r>
          <w:rPr>
            <w:spacing w:val="22"/>
            <w:sz w:val="26"/>
          </w:rPr>
          <w:t xml:space="preserve"> </w:t>
        </w:r>
        <w:r>
          <w:rPr>
            <w:spacing w:val="-2"/>
            <w:sz w:val="26"/>
          </w:rPr>
          <w:t>Customer</w:t>
        </w:r>
        <w:r>
          <w:rPr>
            <w:spacing w:val="27"/>
            <w:sz w:val="26"/>
          </w:rPr>
          <w:t xml:space="preserve"> </w:t>
        </w:r>
        <w:r>
          <w:rPr>
            <w:spacing w:val="-2"/>
            <w:sz w:val="26"/>
          </w:rPr>
          <w:t>Base</w:t>
        </w:r>
        <w:r>
          <w:rPr>
            <w:spacing w:val="-18"/>
            <w:sz w:val="26"/>
          </w:rPr>
          <w:t xml:space="preserve"> </w:t>
        </w:r>
        <w:r>
          <w:rPr>
            <w:spacing w:val="-2"/>
            <w:sz w:val="26"/>
          </w:rPr>
          <w:t>.....................................................................................</w:t>
        </w:r>
        <w:r>
          <w:rPr>
            <w:spacing w:val="10"/>
            <w:sz w:val="26"/>
          </w:rPr>
          <w:t xml:space="preserve"> </w:t>
        </w:r>
        <w:r>
          <w:rPr>
            <w:spacing w:val="22"/>
            <w:sz w:val="26"/>
          </w:rPr>
          <w:t xml:space="preserve"> </w:t>
        </w:r>
        <w:r>
          <w:rPr>
            <w:spacing w:val="-2"/>
            <w:sz w:val="26"/>
          </w:rPr>
          <w:t>9</w:t>
        </w:r>
        <w:r>
          <w:rPr>
            <w:spacing w:val="22"/>
            <w:sz w:val="26"/>
          </w:rPr>
          <w:t xml:space="preserve"> </w:t>
        </w:r>
      </w:hyperlink>
    </w:p>
    <w:p w:rsidR="00B338C3" w:rsidRDefault="00B338C3" w14:paraId="06DD1D13" w14:textId="001F532E">
      <w:pPr>
        <w:pStyle w:val="ListParagraph"/>
        <w:numPr>
          <w:ilvl w:val="0"/>
          <w:numId w:val="10"/>
        </w:numPr>
        <w:tabs>
          <w:tab w:val="left" w:pos="615"/>
        </w:tabs>
        <w:spacing w:before="1"/>
        <w:ind w:hanging="475"/>
        <w:rPr>
          <w:sz w:val="26"/>
        </w:rPr>
      </w:pPr>
      <w:hyperlink w:history="1" w:anchor="_bookmark41">
        <w:r>
          <w:rPr>
            <w:spacing w:val="-2"/>
            <w:sz w:val="26"/>
          </w:rPr>
          <w:t>Safety</w:t>
        </w:r>
        <w:r>
          <w:rPr>
            <w:spacing w:val="29"/>
            <w:sz w:val="26"/>
          </w:rPr>
          <w:t xml:space="preserve"> </w:t>
        </w:r>
        <w:r>
          <w:rPr>
            <w:spacing w:val="-2"/>
            <w:sz w:val="26"/>
          </w:rPr>
          <w:t>Considerations</w:t>
        </w:r>
        <w:r>
          <w:rPr>
            <w:spacing w:val="-4"/>
            <w:sz w:val="26"/>
          </w:rPr>
          <w:t xml:space="preserve"> </w:t>
        </w:r>
        <w:r>
          <w:rPr>
            <w:spacing w:val="-2"/>
            <w:sz w:val="26"/>
          </w:rPr>
          <w:t>........................................................................................</w:t>
        </w:r>
        <w:r>
          <w:rPr>
            <w:spacing w:val="11"/>
            <w:sz w:val="26"/>
          </w:rPr>
          <w:t xml:space="preserve"> </w:t>
        </w:r>
        <w:r>
          <w:rPr>
            <w:spacing w:val="30"/>
            <w:sz w:val="26"/>
          </w:rPr>
          <w:t xml:space="preserve"> </w:t>
        </w:r>
        <w:r>
          <w:rPr>
            <w:spacing w:val="-2"/>
            <w:sz w:val="26"/>
          </w:rPr>
          <w:t>10</w:t>
        </w:r>
        <w:r>
          <w:rPr>
            <w:spacing w:val="29"/>
            <w:sz w:val="26"/>
          </w:rPr>
          <w:t xml:space="preserve"> </w:t>
        </w:r>
      </w:hyperlink>
    </w:p>
    <w:p w:rsidR="00B338C3" w:rsidRDefault="00B338C3" w14:paraId="6BB1184C" w14:textId="74DC2AFA">
      <w:pPr>
        <w:pStyle w:val="ListParagraph"/>
        <w:numPr>
          <w:ilvl w:val="0"/>
          <w:numId w:val="10"/>
        </w:numPr>
        <w:tabs>
          <w:tab w:val="left" w:pos="615"/>
        </w:tabs>
        <w:spacing w:before="1" w:line="322" w:lineRule="exact"/>
        <w:ind w:hanging="475"/>
        <w:rPr>
          <w:sz w:val="26"/>
        </w:rPr>
      </w:pPr>
      <w:hyperlink w:history="1" w:anchor="_bookmark42">
        <w:r>
          <w:rPr>
            <w:spacing w:val="-2"/>
            <w:sz w:val="26"/>
          </w:rPr>
          <w:t>Conclusion</w:t>
        </w:r>
        <w:r>
          <w:rPr>
            <w:spacing w:val="-27"/>
            <w:sz w:val="26"/>
          </w:rPr>
          <w:t xml:space="preserve"> </w:t>
        </w:r>
        <w:r>
          <w:rPr>
            <w:spacing w:val="-2"/>
            <w:sz w:val="26"/>
          </w:rPr>
          <w:t>...........................................................................................................</w:t>
        </w:r>
        <w:r>
          <w:rPr>
            <w:spacing w:val="27"/>
            <w:sz w:val="26"/>
          </w:rPr>
          <w:t xml:space="preserve"> </w:t>
        </w:r>
        <w:r>
          <w:rPr>
            <w:spacing w:val="47"/>
            <w:sz w:val="26"/>
          </w:rPr>
          <w:t xml:space="preserve"> </w:t>
        </w:r>
        <w:r>
          <w:rPr>
            <w:spacing w:val="-2"/>
            <w:sz w:val="26"/>
          </w:rPr>
          <w:t>10</w:t>
        </w:r>
        <w:r>
          <w:rPr>
            <w:spacing w:val="47"/>
            <w:sz w:val="26"/>
          </w:rPr>
          <w:t xml:space="preserve"> </w:t>
        </w:r>
      </w:hyperlink>
    </w:p>
    <w:p w:rsidR="00B338C3" w:rsidRDefault="00B338C3" w14:paraId="03FE16DF" w14:textId="77777777">
      <w:pPr>
        <w:pStyle w:val="ListParagraph"/>
        <w:numPr>
          <w:ilvl w:val="0"/>
          <w:numId w:val="10"/>
        </w:numPr>
        <w:tabs>
          <w:tab w:val="left" w:pos="615"/>
        </w:tabs>
        <w:spacing w:line="322" w:lineRule="exact"/>
        <w:ind w:hanging="475"/>
        <w:rPr>
          <w:sz w:val="26"/>
        </w:rPr>
      </w:pPr>
      <w:hyperlink w:history="1" w:anchor="_bookmark43">
        <w:r>
          <w:rPr>
            <w:sz w:val="26"/>
          </w:rPr>
          <w:t>Additional</w:t>
        </w:r>
        <w:r>
          <w:rPr>
            <w:spacing w:val="-14"/>
            <w:sz w:val="26"/>
          </w:rPr>
          <w:t xml:space="preserve"> </w:t>
        </w:r>
        <w:r>
          <w:rPr>
            <w:sz w:val="26"/>
          </w:rPr>
          <w:t>Requirements</w:t>
        </w:r>
        <w:r>
          <w:rPr>
            <w:spacing w:val="-12"/>
            <w:sz w:val="26"/>
          </w:rPr>
          <w:t xml:space="preserve"> </w:t>
        </w:r>
        <w:r>
          <w:rPr>
            <w:sz w:val="26"/>
          </w:rPr>
          <w:t>for</w:t>
        </w:r>
        <w:r>
          <w:rPr>
            <w:spacing w:val="-12"/>
            <w:sz w:val="26"/>
          </w:rPr>
          <w:t xml:space="preserve"> </w:t>
        </w:r>
        <w:r>
          <w:rPr>
            <w:sz w:val="26"/>
          </w:rPr>
          <w:t>Applicants</w:t>
        </w:r>
        <w:r>
          <w:rPr>
            <w:spacing w:val="-12"/>
            <w:sz w:val="26"/>
          </w:rPr>
          <w:t xml:space="preserve"> </w:t>
        </w:r>
        <w:r>
          <w:rPr>
            <w:sz w:val="26"/>
          </w:rPr>
          <w:t>Following</w:t>
        </w:r>
        <w:r>
          <w:rPr>
            <w:spacing w:val="-13"/>
            <w:sz w:val="26"/>
          </w:rPr>
          <w:t xml:space="preserve"> </w:t>
        </w:r>
        <w:r>
          <w:rPr>
            <w:spacing w:val="-2"/>
            <w:sz w:val="26"/>
          </w:rPr>
          <w:t>Commission’s</w:t>
        </w:r>
      </w:hyperlink>
    </w:p>
    <w:p w:rsidR="00B338C3" w:rsidRDefault="00B338C3" w14:paraId="45C014D8" w14:textId="0E3F8548">
      <w:pPr>
        <w:pStyle w:val="BodyText"/>
        <w:spacing w:before="1"/>
        <w:ind w:left="615"/>
      </w:pPr>
      <w:hyperlink w:history="1" w:anchor="_bookmark43">
        <w:r>
          <w:rPr>
            <w:spacing w:val="-2"/>
          </w:rPr>
          <w:t>Grant</w:t>
        </w:r>
        <w:r>
          <w:rPr>
            <w:spacing w:val="31"/>
          </w:rPr>
          <w:t xml:space="preserve"> </w:t>
        </w:r>
        <w:r>
          <w:rPr>
            <w:spacing w:val="-2"/>
          </w:rPr>
          <w:t>of</w:t>
        </w:r>
        <w:r>
          <w:rPr>
            <w:spacing w:val="32"/>
          </w:rPr>
          <w:t xml:space="preserve"> </w:t>
        </w:r>
        <w:r>
          <w:rPr>
            <w:spacing w:val="-2"/>
          </w:rPr>
          <w:t>CPCN........................................................................................</w:t>
        </w:r>
        <w:r w:rsidRPr="00132C8D" w:rsidR="00132C8D">
          <w:rPr>
            <w:spacing w:val="-2"/>
          </w:rPr>
          <w:t>..............</w:t>
        </w:r>
        <w:r>
          <w:rPr>
            <w:spacing w:val="32"/>
          </w:rPr>
          <w:t xml:space="preserve"> </w:t>
        </w:r>
        <w:r>
          <w:rPr>
            <w:spacing w:val="-2"/>
          </w:rPr>
          <w:t>11</w:t>
        </w:r>
        <w:r>
          <w:rPr>
            <w:spacing w:val="32"/>
          </w:rPr>
          <w:t xml:space="preserve"> </w:t>
        </w:r>
      </w:hyperlink>
    </w:p>
    <w:p w:rsidR="00B338C3" w:rsidRDefault="00B338C3" w14:paraId="74EC8645" w14:textId="3336A44A">
      <w:pPr>
        <w:pStyle w:val="ListParagraph"/>
        <w:numPr>
          <w:ilvl w:val="0"/>
          <w:numId w:val="10"/>
        </w:numPr>
        <w:tabs>
          <w:tab w:val="left" w:pos="615"/>
        </w:tabs>
        <w:spacing w:before="1" w:line="322" w:lineRule="exact"/>
        <w:ind w:hanging="475"/>
        <w:rPr>
          <w:sz w:val="26"/>
        </w:rPr>
      </w:pPr>
      <w:hyperlink w:history="1" w:anchor="_bookmark45">
        <w:r>
          <w:rPr>
            <w:sz w:val="26"/>
          </w:rPr>
          <w:t>Request</w:t>
        </w:r>
        <w:r>
          <w:rPr>
            <w:spacing w:val="-17"/>
            <w:sz w:val="26"/>
          </w:rPr>
          <w:t xml:space="preserve"> </w:t>
        </w:r>
        <w:r>
          <w:rPr>
            <w:sz w:val="26"/>
          </w:rPr>
          <w:t>to</w:t>
        </w:r>
        <w:r>
          <w:rPr>
            <w:spacing w:val="-16"/>
            <w:sz w:val="26"/>
          </w:rPr>
          <w:t xml:space="preserve"> </w:t>
        </w:r>
        <w:r>
          <w:rPr>
            <w:sz w:val="26"/>
          </w:rPr>
          <w:t>File</w:t>
        </w:r>
        <w:r>
          <w:rPr>
            <w:spacing w:val="-15"/>
            <w:sz w:val="26"/>
          </w:rPr>
          <w:t xml:space="preserve"> </w:t>
        </w:r>
        <w:r>
          <w:rPr>
            <w:sz w:val="26"/>
          </w:rPr>
          <w:t>Under</w:t>
        </w:r>
        <w:r>
          <w:rPr>
            <w:spacing w:val="-11"/>
            <w:sz w:val="26"/>
          </w:rPr>
          <w:t xml:space="preserve"> </w:t>
        </w:r>
        <w:r>
          <w:rPr>
            <w:sz w:val="26"/>
          </w:rPr>
          <w:t>Seal</w:t>
        </w:r>
        <w:r>
          <w:rPr>
            <w:spacing w:val="-26"/>
            <w:sz w:val="26"/>
          </w:rPr>
          <w:t xml:space="preserve"> </w:t>
        </w:r>
        <w:r>
          <w:rPr>
            <w:sz w:val="26"/>
          </w:rPr>
          <w:t>................................................................................</w:t>
        </w:r>
        <w:r>
          <w:rPr>
            <w:spacing w:val="-16"/>
            <w:sz w:val="26"/>
          </w:rPr>
          <w:t xml:space="preserve"> </w:t>
        </w:r>
        <w:r>
          <w:rPr>
            <w:spacing w:val="-12"/>
            <w:sz w:val="26"/>
          </w:rPr>
          <w:t xml:space="preserve"> </w:t>
        </w:r>
        <w:r>
          <w:rPr>
            <w:sz w:val="26"/>
          </w:rPr>
          <w:t>12</w:t>
        </w:r>
        <w:r>
          <w:rPr>
            <w:spacing w:val="-13"/>
            <w:sz w:val="26"/>
          </w:rPr>
          <w:t xml:space="preserve"> </w:t>
        </w:r>
      </w:hyperlink>
    </w:p>
    <w:p w:rsidR="00B338C3" w:rsidRDefault="00B338C3" w14:paraId="30E8032C" w14:textId="44DF5A52">
      <w:pPr>
        <w:pStyle w:val="ListParagraph"/>
        <w:numPr>
          <w:ilvl w:val="0"/>
          <w:numId w:val="10"/>
        </w:numPr>
        <w:tabs>
          <w:tab w:val="left" w:pos="615"/>
        </w:tabs>
        <w:spacing w:line="322" w:lineRule="exact"/>
        <w:ind w:hanging="475"/>
        <w:rPr>
          <w:sz w:val="26"/>
        </w:rPr>
      </w:pPr>
      <w:hyperlink w:history="1" w:anchor="_bookmark47">
        <w:r>
          <w:rPr>
            <w:sz w:val="26"/>
          </w:rPr>
          <w:t>Summary</w:t>
        </w:r>
        <w:r>
          <w:rPr>
            <w:spacing w:val="-17"/>
            <w:sz w:val="26"/>
          </w:rPr>
          <w:t xml:space="preserve"> </w:t>
        </w:r>
        <w:r>
          <w:rPr>
            <w:sz w:val="26"/>
          </w:rPr>
          <w:t>of</w:t>
        </w:r>
        <w:r>
          <w:rPr>
            <w:spacing w:val="-16"/>
            <w:sz w:val="26"/>
          </w:rPr>
          <w:t xml:space="preserve"> </w:t>
        </w:r>
        <w:r>
          <w:rPr>
            <w:sz w:val="26"/>
          </w:rPr>
          <w:t>Public</w:t>
        </w:r>
        <w:r>
          <w:rPr>
            <w:spacing w:val="-12"/>
            <w:sz w:val="26"/>
          </w:rPr>
          <w:t xml:space="preserve"> </w:t>
        </w:r>
        <w:r>
          <w:rPr>
            <w:sz w:val="26"/>
          </w:rPr>
          <w:t>Comments</w:t>
        </w:r>
        <w:r>
          <w:rPr>
            <w:spacing w:val="-16"/>
            <w:sz w:val="26"/>
          </w:rPr>
          <w:t xml:space="preserve"> </w:t>
        </w:r>
        <w:r>
          <w:rPr>
            <w:sz w:val="26"/>
          </w:rPr>
          <w:t>........................................................................</w:t>
        </w:r>
        <w:r>
          <w:rPr>
            <w:spacing w:val="-17"/>
            <w:sz w:val="26"/>
          </w:rPr>
          <w:t xml:space="preserve"> </w:t>
        </w:r>
        <w:r>
          <w:rPr>
            <w:sz w:val="26"/>
          </w:rPr>
          <w:t>13</w:t>
        </w:r>
        <w:r>
          <w:rPr>
            <w:spacing w:val="-14"/>
            <w:sz w:val="26"/>
          </w:rPr>
          <w:t xml:space="preserve"> </w:t>
        </w:r>
      </w:hyperlink>
    </w:p>
    <w:p w:rsidR="00B338C3" w:rsidRDefault="00B338C3" w14:paraId="4FCE7D6F" w14:textId="760F50FC">
      <w:pPr>
        <w:pStyle w:val="ListParagraph"/>
        <w:numPr>
          <w:ilvl w:val="0"/>
          <w:numId w:val="10"/>
        </w:numPr>
        <w:tabs>
          <w:tab w:val="left" w:pos="615"/>
        </w:tabs>
        <w:spacing w:before="1" w:line="322" w:lineRule="exact"/>
        <w:ind w:hanging="475"/>
        <w:rPr>
          <w:sz w:val="26"/>
        </w:rPr>
      </w:pPr>
      <w:hyperlink w:history="1" w:anchor="_bookmark49">
        <w:r>
          <w:rPr>
            <w:spacing w:val="-2"/>
            <w:sz w:val="26"/>
          </w:rPr>
          <w:t>Comments</w:t>
        </w:r>
        <w:r>
          <w:rPr>
            <w:spacing w:val="17"/>
            <w:sz w:val="26"/>
          </w:rPr>
          <w:t xml:space="preserve"> </w:t>
        </w:r>
        <w:r>
          <w:rPr>
            <w:spacing w:val="-2"/>
            <w:sz w:val="26"/>
          </w:rPr>
          <w:t>on</w:t>
        </w:r>
        <w:r>
          <w:rPr>
            <w:spacing w:val="18"/>
            <w:sz w:val="26"/>
          </w:rPr>
          <w:t xml:space="preserve"> </w:t>
        </w:r>
        <w:r>
          <w:rPr>
            <w:spacing w:val="-2"/>
            <w:sz w:val="26"/>
          </w:rPr>
          <w:t>Proposed</w:t>
        </w:r>
        <w:r>
          <w:rPr>
            <w:spacing w:val="16"/>
            <w:sz w:val="26"/>
          </w:rPr>
          <w:t xml:space="preserve"> </w:t>
        </w:r>
        <w:r>
          <w:rPr>
            <w:spacing w:val="-2"/>
            <w:sz w:val="26"/>
          </w:rPr>
          <w:t>Decision</w:t>
        </w:r>
        <w:r>
          <w:rPr>
            <w:spacing w:val="-37"/>
            <w:sz w:val="26"/>
          </w:rPr>
          <w:t xml:space="preserve"> </w:t>
        </w:r>
        <w:r>
          <w:rPr>
            <w:spacing w:val="-2"/>
            <w:sz w:val="26"/>
          </w:rPr>
          <w:t>....................................................................</w:t>
        </w:r>
        <w:r>
          <w:rPr>
            <w:spacing w:val="1"/>
            <w:sz w:val="26"/>
          </w:rPr>
          <w:t xml:space="preserve"> </w:t>
        </w:r>
        <w:r>
          <w:rPr>
            <w:spacing w:val="16"/>
            <w:sz w:val="26"/>
          </w:rPr>
          <w:t xml:space="preserve"> </w:t>
        </w:r>
        <w:r>
          <w:rPr>
            <w:spacing w:val="-2"/>
            <w:sz w:val="26"/>
          </w:rPr>
          <w:t>14</w:t>
        </w:r>
        <w:r>
          <w:rPr>
            <w:spacing w:val="16"/>
            <w:sz w:val="26"/>
          </w:rPr>
          <w:t xml:space="preserve"> </w:t>
        </w:r>
      </w:hyperlink>
    </w:p>
    <w:p w:rsidR="00B338C3" w:rsidRDefault="00B338C3" w14:paraId="3FAEEBFB" w14:textId="489CC28E">
      <w:pPr>
        <w:pStyle w:val="ListParagraph"/>
        <w:numPr>
          <w:ilvl w:val="0"/>
          <w:numId w:val="10"/>
        </w:numPr>
        <w:tabs>
          <w:tab w:val="left" w:pos="615"/>
        </w:tabs>
        <w:spacing w:line="322" w:lineRule="exact"/>
        <w:ind w:hanging="475"/>
        <w:rPr>
          <w:sz w:val="26"/>
        </w:rPr>
      </w:pPr>
      <w:hyperlink w:history="1" w:anchor="_bookmark50">
        <w:r>
          <w:rPr>
            <w:spacing w:val="-2"/>
            <w:sz w:val="26"/>
          </w:rPr>
          <w:t>Assignment</w:t>
        </w:r>
        <w:r>
          <w:rPr>
            <w:spacing w:val="21"/>
            <w:sz w:val="26"/>
          </w:rPr>
          <w:t xml:space="preserve"> </w:t>
        </w:r>
        <w:r>
          <w:rPr>
            <w:spacing w:val="-2"/>
            <w:sz w:val="26"/>
          </w:rPr>
          <w:t>of</w:t>
        </w:r>
        <w:r>
          <w:rPr>
            <w:spacing w:val="26"/>
            <w:sz w:val="26"/>
          </w:rPr>
          <w:t xml:space="preserve"> </w:t>
        </w:r>
        <w:r>
          <w:rPr>
            <w:spacing w:val="-2"/>
            <w:sz w:val="26"/>
          </w:rPr>
          <w:t>Proceeding</w:t>
        </w:r>
        <w:r>
          <w:rPr>
            <w:spacing w:val="-16"/>
            <w:sz w:val="26"/>
          </w:rPr>
          <w:t xml:space="preserve"> </w:t>
        </w:r>
        <w:r>
          <w:rPr>
            <w:spacing w:val="-2"/>
            <w:sz w:val="26"/>
          </w:rPr>
          <w:t>................................................................................</w:t>
        </w:r>
        <w:r>
          <w:rPr>
            <w:spacing w:val="5"/>
            <w:sz w:val="26"/>
          </w:rPr>
          <w:t xml:space="preserve"> </w:t>
        </w:r>
        <w:r>
          <w:rPr>
            <w:spacing w:val="22"/>
            <w:sz w:val="26"/>
          </w:rPr>
          <w:t xml:space="preserve"> </w:t>
        </w:r>
        <w:r>
          <w:rPr>
            <w:spacing w:val="-2"/>
            <w:sz w:val="26"/>
          </w:rPr>
          <w:t>14</w:t>
        </w:r>
        <w:r>
          <w:rPr>
            <w:spacing w:val="22"/>
            <w:sz w:val="26"/>
          </w:rPr>
          <w:t xml:space="preserve"> </w:t>
        </w:r>
      </w:hyperlink>
    </w:p>
    <w:p w:rsidR="00B338C3" w:rsidRDefault="00B338C3" w14:paraId="349FE229" w14:textId="31D604B4">
      <w:pPr>
        <w:pStyle w:val="BodyText"/>
        <w:spacing w:before="1"/>
        <w:ind w:left="140"/>
      </w:pPr>
      <w:hyperlink w:history="1" w:anchor="_bookmark51">
        <w:r>
          <w:rPr>
            <w:spacing w:val="-2"/>
          </w:rPr>
          <w:t>Findings</w:t>
        </w:r>
        <w:r>
          <w:rPr>
            <w:spacing w:val="29"/>
          </w:rPr>
          <w:t xml:space="preserve"> </w:t>
        </w:r>
        <w:r>
          <w:rPr>
            <w:spacing w:val="-2"/>
          </w:rPr>
          <w:t>Of</w:t>
        </w:r>
        <w:r>
          <w:rPr>
            <w:spacing w:val="28"/>
          </w:rPr>
          <w:t xml:space="preserve"> </w:t>
        </w:r>
        <w:r>
          <w:rPr>
            <w:spacing w:val="-2"/>
          </w:rPr>
          <w:t>Fact</w:t>
        </w:r>
        <w:r>
          <w:rPr>
            <w:spacing w:val="-31"/>
          </w:rPr>
          <w:t xml:space="preserve"> </w:t>
        </w:r>
        <w:r>
          <w:rPr>
            <w:spacing w:val="-2"/>
          </w:rPr>
          <w:t>.........................................................................................................</w:t>
        </w:r>
        <w:r>
          <w:rPr>
            <w:spacing w:val="11"/>
          </w:rPr>
          <w:t xml:space="preserve"> </w:t>
        </w:r>
        <w:r>
          <w:rPr>
            <w:spacing w:val="28"/>
          </w:rPr>
          <w:t xml:space="preserve"> </w:t>
        </w:r>
        <w:r>
          <w:rPr>
            <w:spacing w:val="-2"/>
          </w:rPr>
          <w:t>14</w:t>
        </w:r>
        <w:r>
          <w:rPr>
            <w:spacing w:val="28"/>
          </w:rPr>
          <w:t xml:space="preserve"> </w:t>
        </w:r>
      </w:hyperlink>
    </w:p>
    <w:p w:rsidR="00B338C3" w:rsidRDefault="00B338C3" w14:paraId="74B420E6" w14:textId="090DE4E5">
      <w:pPr>
        <w:pStyle w:val="BodyText"/>
        <w:spacing w:before="1" w:line="322" w:lineRule="exact"/>
        <w:ind w:left="140"/>
      </w:pPr>
      <w:hyperlink w:history="1" w:anchor="_bookmark52">
        <w:r>
          <w:rPr>
            <w:spacing w:val="-2"/>
          </w:rPr>
          <w:t>Conclusions</w:t>
        </w:r>
        <w:r>
          <w:rPr>
            <w:spacing w:val="26"/>
          </w:rPr>
          <w:t xml:space="preserve"> </w:t>
        </w:r>
        <w:r>
          <w:rPr>
            <w:spacing w:val="-2"/>
          </w:rPr>
          <w:t>Of</w:t>
        </w:r>
        <w:r>
          <w:rPr>
            <w:spacing w:val="26"/>
          </w:rPr>
          <w:t xml:space="preserve"> </w:t>
        </w:r>
        <w:r>
          <w:rPr>
            <w:spacing w:val="-2"/>
          </w:rPr>
          <w:t>Law</w:t>
        </w:r>
        <w:r>
          <w:rPr>
            <w:spacing w:val="-4"/>
          </w:rPr>
          <w:t xml:space="preserve"> </w:t>
        </w:r>
        <w:r>
          <w:rPr>
            <w:spacing w:val="-2"/>
          </w:rPr>
          <w:t>..................................................................................................</w:t>
        </w:r>
        <w:r>
          <w:rPr>
            <w:spacing w:val="8"/>
          </w:rPr>
          <w:t xml:space="preserve"> </w:t>
        </w:r>
        <w:r>
          <w:rPr>
            <w:spacing w:val="26"/>
          </w:rPr>
          <w:t xml:space="preserve"> </w:t>
        </w:r>
        <w:r>
          <w:rPr>
            <w:spacing w:val="-2"/>
          </w:rPr>
          <w:t>16</w:t>
        </w:r>
        <w:r>
          <w:rPr>
            <w:spacing w:val="25"/>
          </w:rPr>
          <w:t xml:space="preserve"> </w:t>
        </w:r>
      </w:hyperlink>
    </w:p>
    <w:p w:rsidR="00B338C3" w:rsidP="004A141A" w:rsidRDefault="00B338C3" w14:paraId="01BDDAA5" w14:textId="05104191">
      <w:pPr>
        <w:pStyle w:val="BodyText"/>
        <w:spacing w:after="240" w:line="322" w:lineRule="exact"/>
        <w:ind w:left="140"/>
      </w:pPr>
      <w:hyperlink w:history="1" w:anchor="_bookmark53">
        <w:r>
          <w:rPr>
            <w:spacing w:val="-2"/>
          </w:rPr>
          <w:t>ORDER</w:t>
        </w:r>
        <w:r>
          <w:rPr>
            <w:spacing w:val="16"/>
          </w:rPr>
          <w:t xml:space="preserve"> </w:t>
        </w:r>
        <w:r>
          <w:rPr>
            <w:spacing w:val="-2"/>
          </w:rPr>
          <w:t>........................................................................................................................</w:t>
        </w:r>
        <w:r>
          <w:rPr>
            <w:spacing w:val="25"/>
          </w:rPr>
          <w:t xml:space="preserve"> </w:t>
        </w:r>
        <w:r>
          <w:rPr>
            <w:spacing w:val="45"/>
          </w:rPr>
          <w:t xml:space="preserve"> </w:t>
        </w:r>
        <w:r>
          <w:rPr>
            <w:spacing w:val="-2"/>
          </w:rPr>
          <w:t>19</w:t>
        </w:r>
        <w:r>
          <w:rPr>
            <w:spacing w:val="46"/>
          </w:rPr>
          <w:t xml:space="preserve"> </w:t>
        </w:r>
      </w:hyperlink>
    </w:p>
    <w:p w:rsidR="00B338C3" w:rsidP="004A141A" w:rsidRDefault="00BA1D28" w14:paraId="6B799D3E" w14:textId="77777777">
      <w:pPr>
        <w:pStyle w:val="BodyText"/>
        <w:spacing w:before="240"/>
        <w:ind w:left="139"/>
      </w:pPr>
      <w:r>
        <w:t>Attachment</w:t>
      </w:r>
      <w:r>
        <w:rPr>
          <w:spacing w:val="-7"/>
        </w:rPr>
        <w:t xml:space="preserve"> </w:t>
      </w:r>
      <w:r>
        <w:t>A</w:t>
      </w:r>
      <w:r>
        <w:rPr>
          <w:spacing w:val="-11"/>
        </w:rPr>
        <w:t xml:space="preserve"> </w:t>
      </w:r>
      <w:r>
        <w:t>—</w:t>
      </w:r>
      <w:r>
        <w:rPr>
          <w:spacing w:val="-1"/>
        </w:rPr>
        <w:t xml:space="preserve"> </w:t>
      </w:r>
      <w:r>
        <w:t>Tariff</w:t>
      </w:r>
      <w:r>
        <w:rPr>
          <w:spacing w:val="-8"/>
        </w:rPr>
        <w:t xml:space="preserve"> </w:t>
      </w:r>
      <w:r>
        <w:rPr>
          <w:spacing w:val="-2"/>
        </w:rPr>
        <w:t>Deficiencies</w:t>
      </w:r>
    </w:p>
    <w:p w:rsidR="00B338C3" w:rsidRDefault="00BA1D28" w14:paraId="3392414C" w14:textId="77777777">
      <w:pPr>
        <w:pStyle w:val="BodyText"/>
        <w:spacing w:before="1"/>
        <w:ind w:left="2156" w:right="192" w:hanging="2017"/>
      </w:pPr>
      <w:r>
        <w:t>Attachment</w:t>
      </w:r>
      <w:r>
        <w:rPr>
          <w:spacing w:val="-6"/>
        </w:rPr>
        <w:t xml:space="preserve"> </w:t>
      </w:r>
      <w:r>
        <w:t>B</w:t>
      </w:r>
      <w:r>
        <w:rPr>
          <w:spacing w:val="32"/>
        </w:rPr>
        <w:t xml:space="preserve"> </w:t>
      </w:r>
      <w:r>
        <w:t>— Requirements</w:t>
      </w:r>
      <w:r>
        <w:rPr>
          <w:spacing w:val="-3"/>
        </w:rPr>
        <w:t xml:space="preserve"> </w:t>
      </w:r>
      <w:r>
        <w:t>Applicable</w:t>
      </w:r>
      <w:r>
        <w:rPr>
          <w:spacing w:val="-5"/>
        </w:rPr>
        <w:t xml:space="preserve"> </w:t>
      </w:r>
      <w:r>
        <w:t>to</w:t>
      </w:r>
      <w:r>
        <w:rPr>
          <w:spacing w:val="-6"/>
        </w:rPr>
        <w:t xml:space="preserve"> </w:t>
      </w:r>
      <w:r>
        <w:t>Competitive</w:t>
      </w:r>
      <w:r>
        <w:rPr>
          <w:spacing w:val="-3"/>
        </w:rPr>
        <w:t xml:space="preserve"> </w:t>
      </w:r>
      <w:r>
        <w:t>Local</w:t>
      </w:r>
      <w:r>
        <w:rPr>
          <w:spacing w:val="-7"/>
        </w:rPr>
        <w:t xml:space="preserve"> </w:t>
      </w:r>
      <w:r>
        <w:t>Exchange Carriers and Interexchange Carriers</w:t>
      </w:r>
    </w:p>
    <w:p w:rsidR="00B338C3" w:rsidRDefault="00BA1D28" w14:paraId="0CDFCF10" w14:textId="77777777">
      <w:pPr>
        <w:pStyle w:val="BodyText"/>
        <w:spacing w:line="323" w:lineRule="exact"/>
        <w:ind w:left="140"/>
      </w:pPr>
      <w:r>
        <w:t>Attachment</w:t>
      </w:r>
      <w:r>
        <w:rPr>
          <w:spacing w:val="-8"/>
        </w:rPr>
        <w:t xml:space="preserve"> </w:t>
      </w:r>
      <w:r>
        <w:t>C</w:t>
      </w:r>
      <w:r>
        <w:rPr>
          <w:spacing w:val="7"/>
        </w:rPr>
        <w:t xml:space="preserve"> </w:t>
      </w:r>
      <w:r>
        <w:t>— Annual</w:t>
      </w:r>
      <w:r>
        <w:rPr>
          <w:spacing w:val="-6"/>
        </w:rPr>
        <w:t xml:space="preserve"> </w:t>
      </w:r>
      <w:r>
        <w:rPr>
          <w:spacing w:val="-2"/>
        </w:rPr>
        <w:t>Report</w:t>
      </w:r>
    </w:p>
    <w:p w:rsidR="00B338C3" w:rsidRDefault="00BA1D28" w14:paraId="0117531C" w14:textId="77777777">
      <w:pPr>
        <w:pStyle w:val="BodyText"/>
        <w:spacing w:before="1"/>
        <w:ind w:left="140"/>
      </w:pPr>
      <w:r>
        <w:t>Attachment</w:t>
      </w:r>
      <w:r>
        <w:rPr>
          <w:spacing w:val="-10"/>
        </w:rPr>
        <w:t xml:space="preserve"> </w:t>
      </w:r>
      <w:r>
        <w:t>D</w:t>
      </w:r>
      <w:r>
        <w:rPr>
          <w:spacing w:val="-11"/>
        </w:rPr>
        <w:t xml:space="preserve"> </w:t>
      </w:r>
      <w:r>
        <w:t>—</w:t>
      </w:r>
      <w:r>
        <w:rPr>
          <w:spacing w:val="-3"/>
        </w:rPr>
        <w:t xml:space="preserve"> </w:t>
      </w:r>
      <w:r>
        <w:t>Calendar</w:t>
      </w:r>
      <w:r>
        <w:rPr>
          <w:spacing w:val="-9"/>
        </w:rPr>
        <w:t xml:space="preserve"> </w:t>
      </w:r>
      <w:r>
        <w:t>Year</w:t>
      </w:r>
      <w:r>
        <w:rPr>
          <w:spacing w:val="-9"/>
        </w:rPr>
        <w:t xml:space="preserve"> </w:t>
      </w:r>
      <w:r>
        <w:t>Affiliate</w:t>
      </w:r>
      <w:r>
        <w:rPr>
          <w:spacing w:val="-9"/>
        </w:rPr>
        <w:t xml:space="preserve"> </w:t>
      </w:r>
      <w:r>
        <w:t>Transaction</w:t>
      </w:r>
      <w:r>
        <w:rPr>
          <w:spacing w:val="-9"/>
        </w:rPr>
        <w:t xml:space="preserve"> </w:t>
      </w:r>
      <w:r>
        <w:rPr>
          <w:spacing w:val="-2"/>
        </w:rPr>
        <w:t>Report</w:t>
      </w:r>
    </w:p>
    <w:p w:rsidR="00B338C3" w:rsidRDefault="00B338C3" w14:paraId="22F05518" w14:textId="77777777">
      <w:pPr>
        <w:rPr>
          <w:sz w:val="26"/>
          <w:szCs w:val="26"/>
        </w:rPr>
      </w:pPr>
    </w:p>
    <w:p w:rsidRPr="00EB2DE6" w:rsidR="00EB2DE6" w:rsidP="00EB2DE6" w:rsidRDefault="00EB2DE6" w14:paraId="3C23BA01" w14:textId="77777777"/>
    <w:p w:rsidR="00EB2DE6" w:rsidP="00FC2190" w:rsidRDefault="00EB2DE6" w14:paraId="3D34EF28" w14:textId="77777777">
      <w:pPr>
        <w:rPr>
          <w:sz w:val="26"/>
          <w:szCs w:val="26"/>
        </w:rPr>
      </w:pPr>
    </w:p>
    <w:p w:rsidRPr="00EB2DE6" w:rsidR="00EB2DE6" w:rsidP="00EB2DE6" w:rsidRDefault="00EB2DE6" w14:paraId="76DC18C8" w14:textId="77777777">
      <w:pPr>
        <w:sectPr w:rsidRPr="00EB2DE6" w:rsidR="00EB2DE6" w:rsidSect="00C8172A">
          <w:headerReference w:type="default" r:id="rId9"/>
          <w:footerReference w:type="default" r:id="rId10"/>
          <w:pgSz w:w="12240" w:h="15840"/>
          <w:pgMar w:top="1360" w:right="1300" w:bottom="1340" w:left="1300" w:header="720" w:footer="720" w:gutter="0"/>
          <w:pgNumType w:fmt="lowerRoman" w:start="1" w:chapStyle="1" w:chapSep="enDash"/>
          <w:cols w:space="720"/>
          <w:docGrid w:linePitch="299"/>
        </w:sectPr>
      </w:pPr>
    </w:p>
    <w:p w:rsidR="00B338C3" w:rsidRDefault="00BA1D28" w14:paraId="145A170A" w14:textId="77777777">
      <w:pPr>
        <w:pStyle w:val="Heading2"/>
        <w:ind w:right="120"/>
        <w:rPr>
          <w:rFonts w:ascii="Arial"/>
        </w:rPr>
      </w:pPr>
      <w:bookmarkStart w:name="_bookmark0" w:id="2"/>
      <w:bookmarkEnd w:id="2"/>
      <w:r>
        <w:rPr>
          <w:rFonts w:ascii="Arial"/>
        </w:rPr>
        <w:lastRenderedPageBreak/>
        <w:t>DECISION</w:t>
      </w:r>
      <w:r>
        <w:rPr>
          <w:rFonts w:ascii="Arial"/>
          <w:spacing w:val="-6"/>
        </w:rPr>
        <w:t xml:space="preserve"> </w:t>
      </w:r>
      <w:r>
        <w:rPr>
          <w:rFonts w:ascii="Arial"/>
        </w:rPr>
        <w:t>GRANTING</w:t>
      </w:r>
      <w:r>
        <w:rPr>
          <w:rFonts w:ascii="Arial"/>
          <w:spacing w:val="-6"/>
        </w:rPr>
        <w:t xml:space="preserve"> </w:t>
      </w:r>
      <w:r>
        <w:rPr>
          <w:rFonts w:ascii="Arial"/>
        </w:rPr>
        <w:t>FIBERFIRST</w:t>
      </w:r>
      <w:r>
        <w:rPr>
          <w:rFonts w:ascii="Arial"/>
          <w:spacing w:val="-4"/>
        </w:rPr>
        <w:t xml:space="preserve"> </w:t>
      </w:r>
      <w:r>
        <w:rPr>
          <w:rFonts w:ascii="Arial"/>
        </w:rPr>
        <w:t>SOCAL,</w:t>
      </w:r>
      <w:r>
        <w:rPr>
          <w:rFonts w:ascii="Arial"/>
          <w:spacing w:val="-6"/>
        </w:rPr>
        <w:t xml:space="preserve"> </w:t>
      </w:r>
      <w:r>
        <w:rPr>
          <w:rFonts w:ascii="Arial"/>
        </w:rPr>
        <w:t>LLC,</w:t>
      </w:r>
      <w:r>
        <w:rPr>
          <w:rFonts w:ascii="Arial"/>
          <w:spacing w:val="-6"/>
        </w:rPr>
        <w:t xml:space="preserve"> </w:t>
      </w:r>
      <w:r>
        <w:rPr>
          <w:rFonts w:ascii="Arial"/>
        </w:rPr>
        <w:t>A</w:t>
      </w:r>
      <w:r>
        <w:rPr>
          <w:rFonts w:ascii="Arial"/>
          <w:spacing w:val="-6"/>
        </w:rPr>
        <w:t xml:space="preserve"> </w:t>
      </w:r>
      <w:r>
        <w:rPr>
          <w:rFonts w:ascii="Arial"/>
        </w:rPr>
        <w:t>CERTIFICATE</w:t>
      </w:r>
      <w:r>
        <w:rPr>
          <w:rFonts w:ascii="Arial"/>
          <w:spacing w:val="-6"/>
        </w:rPr>
        <w:t xml:space="preserve"> </w:t>
      </w:r>
      <w:r>
        <w:rPr>
          <w:rFonts w:ascii="Arial"/>
        </w:rPr>
        <w:t>OF PUBLIC CONVENIENCE AND NECESSITY</w:t>
      </w:r>
    </w:p>
    <w:p w:rsidRPr="004D35EF" w:rsidR="00B338C3" w:rsidP="004D35EF" w:rsidRDefault="00BA1D28" w14:paraId="32F84908" w14:textId="4B572E6F">
      <w:pPr>
        <w:spacing w:before="2"/>
        <w:ind w:left="123" w:right="122"/>
        <w:jc w:val="center"/>
        <w:rPr>
          <w:rFonts w:ascii="Arial"/>
          <w:b/>
          <w:sz w:val="26"/>
        </w:rPr>
      </w:pPr>
      <w:r>
        <w:rPr>
          <w:rFonts w:ascii="Arial"/>
          <w:b/>
          <w:sz w:val="26"/>
        </w:rPr>
        <w:t>TO</w:t>
      </w:r>
      <w:r>
        <w:rPr>
          <w:rFonts w:ascii="Arial"/>
          <w:b/>
          <w:spacing w:val="-8"/>
          <w:sz w:val="26"/>
        </w:rPr>
        <w:t xml:space="preserve"> </w:t>
      </w:r>
      <w:r>
        <w:rPr>
          <w:rFonts w:ascii="Arial"/>
          <w:b/>
          <w:sz w:val="26"/>
        </w:rPr>
        <w:t>PROVIDE</w:t>
      </w:r>
      <w:r>
        <w:rPr>
          <w:rFonts w:ascii="Arial"/>
          <w:b/>
          <w:spacing w:val="-8"/>
          <w:sz w:val="26"/>
        </w:rPr>
        <w:t xml:space="preserve"> </w:t>
      </w:r>
      <w:r>
        <w:rPr>
          <w:rFonts w:ascii="Arial"/>
          <w:b/>
          <w:sz w:val="26"/>
        </w:rPr>
        <w:t>FIXED</w:t>
      </w:r>
      <w:r>
        <w:rPr>
          <w:rFonts w:ascii="Arial"/>
          <w:b/>
          <w:spacing w:val="-5"/>
          <w:sz w:val="26"/>
        </w:rPr>
        <w:t xml:space="preserve"> </w:t>
      </w:r>
      <w:r>
        <w:rPr>
          <w:rFonts w:ascii="Arial"/>
          <w:b/>
          <w:sz w:val="26"/>
        </w:rPr>
        <w:t>INTERCONNECTED</w:t>
      </w:r>
      <w:r>
        <w:rPr>
          <w:rFonts w:ascii="Arial"/>
          <w:b/>
          <w:spacing w:val="-8"/>
          <w:sz w:val="26"/>
        </w:rPr>
        <w:t xml:space="preserve"> </w:t>
      </w:r>
      <w:r>
        <w:rPr>
          <w:rFonts w:ascii="Arial"/>
          <w:b/>
          <w:sz w:val="26"/>
        </w:rPr>
        <w:t>VOICE</w:t>
      </w:r>
      <w:r>
        <w:rPr>
          <w:rFonts w:ascii="Arial"/>
          <w:b/>
          <w:spacing w:val="-5"/>
          <w:sz w:val="26"/>
        </w:rPr>
        <w:t xml:space="preserve"> </w:t>
      </w:r>
      <w:r>
        <w:rPr>
          <w:rFonts w:ascii="Arial"/>
          <w:b/>
          <w:sz w:val="26"/>
        </w:rPr>
        <w:t>OVER</w:t>
      </w:r>
      <w:r>
        <w:rPr>
          <w:rFonts w:ascii="Arial"/>
          <w:b/>
          <w:spacing w:val="-8"/>
          <w:sz w:val="26"/>
        </w:rPr>
        <w:t xml:space="preserve"> </w:t>
      </w:r>
      <w:r>
        <w:rPr>
          <w:rFonts w:ascii="Arial"/>
          <w:b/>
          <w:sz w:val="26"/>
        </w:rPr>
        <w:t>INTERNET PROTOCOL SERVICES</w:t>
      </w:r>
    </w:p>
    <w:p w:rsidR="00B338C3" w:rsidRDefault="00BA1D28" w14:paraId="7A1692A4" w14:textId="77777777">
      <w:pPr>
        <w:pStyle w:val="Heading3"/>
        <w:ind w:left="140"/>
      </w:pPr>
      <w:bookmarkStart w:name="Summary" w:id="3"/>
      <w:bookmarkStart w:name="_bookmark1" w:id="4"/>
      <w:bookmarkEnd w:id="3"/>
      <w:bookmarkEnd w:id="4"/>
      <w:r>
        <w:rPr>
          <w:spacing w:val="-2"/>
        </w:rPr>
        <w:t>Summary</w:t>
      </w:r>
    </w:p>
    <w:p w:rsidR="00B338C3" w:rsidRDefault="00BA1D28" w14:paraId="4F049C82" w14:textId="77777777">
      <w:pPr>
        <w:pStyle w:val="BodyText"/>
        <w:spacing w:before="118" w:line="360" w:lineRule="auto"/>
        <w:ind w:left="139" w:right="241" w:firstLine="720"/>
      </w:pPr>
      <w:r>
        <w:t>Pursuant to Public Utilities Code Section 1001, the California Public Utilities</w:t>
      </w:r>
      <w:r>
        <w:rPr>
          <w:spacing w:val="-5"/>
        </w:rPr>
        <w:t xml:space="preserve"> </w:t>
      </w:r>
      <w:r>
        <w:t>Commission</w:t>
      </w:r>
      <w:r>
        <w:rPr>
          <w:spacing w:val="-3"/>
        </w:rPr>
        <w:t xml:space="preserve"> </w:t>
      </w:r>
      <w:r>
        <w:t>(Commission)</w:t>
      </w:r>
      <w:r>
        <w:rPr>
          <w:spacing w:val="-6"/>
        </w:rPr>
        <w:t xml:space="preserve"> </w:t>
      </w:r>
      <w:r>
        <w:t>grants</w:t>
      </w:r>
      <w:r>
        <w:rPr>
          <w:spacing w:val="-5"/>
        </w:rPr>
        <w:t xml:space="preserve"> </w:t>
      </w:r>
      <w:r>
        <w:t>FiberFirst</w:t>
      </w:r>
      <w:r>
        <w:rPr>
          <w:spacing w:val="-6"/>
        </w:rPr>
        <w:t xml:space="preserve"> </w:t>
      </w:r>
      <w:r>
        <w:t>SoCal,</w:t>
      </w:r>
      <w:r>
        <w:rPr>
          <w:spacing w:val="-6"/>
        </w:rPr>
        <w:t xml:space="preserve"> </w:t>
      </w:r>
      <w:r>
        <w:t>LLC</w:t>
      </w:r>
      <w:r>
        <w:rPr>
          <w:spacing w:val="-5"/>
        </w:rPr>
        <w:t xml:space="preserve"> </w:t>
      </w:r>
      <w:r>
        <w:t>a</w:t>
      </w:r>
      <w:r>
        <w:rPr>
          <w:spacing w:val="-6"/>
        </w:rPr>
        <w:t xml:space="preserve"> </w:t>
      </w:r>
      <w:r>
        <w:t>certificate</w:t>
      </w:r>
      <w:r>
        <w:rPr>
          <w:spacing w:val="-5"/>
        </w:rPr>
        <w:t xml:space="preserve"> </w:t>
      </w:r>
      <w:r>
        <w:t>of public convenience and necessity to provide non-facilities-based fixed interconnected Voice over Internet Protocol</w:t>
      </w:r>
      <w:r>
        <w:rPr>
          <w:spacing w:val="-1"/>
        </w:rPr>
        <w:t xml:space="preserve"> </w:t>
      </w:r>
      <w:r>
        <w:t>services in California</w:t>
      </w:r>
      <w:r>
        <w:rPr>
          <w:spacing w:val="-1"/>
        </w:rPr>
        <w:t xml:space="preserve"> </w:t>
      </w:r>
      <w:r>
        <w:t>subject</w:t>
      </w:r>
      <w:r>
        <w:rPr>
          <w:spacing w:val="-1"/>
        </w:rPr>
        <w:t xml:space="preserve"> </w:t>
      </w:r>
      <w:r>
        <w:t>to the terms and conditions set forth in the Ordering Paragraphs.</w:t>
      </w:r>
    </w:p>
    <w:p w:rsidR="00B338C3" w:rsidRDefault="00BA1D28" w14:paraId="7EF4F5AC" w14:textId="77777777">
      <w:pPr>
        <w:pStyle w:val="BodyText"/>
        <w:ind w:left="860"/>
      </w:pPr>
      <w:r>
        <w:t>Application</w:t>
      </w:r>
      <w:r>
        <w:rPr>
          <w:spacing w:val="-10"/>
        </w:rPr>
        <w:t xml:space="preserve"> </w:t>
      </w:r>
      <w:r>
        <w:t>24-04-009</w:t>
      </w:r>
      <w:r>
        <w:rPr>
          <w:spacing w:val="-11"/>
        </w:rPr>
        <w:t xml:space="preserve"> </w:t>
      </w:r>
      <w:r>
        <w:t>is</w:t>
      </w:r>
      <w:r>
        <w:rPr>
          <w:spacing w:val="-10"/>
        </w:rPr>
        <w:t xml:space="preserve"> </w:t>
      </w:r>
      <w:r>
        <w:rPr>
          <w:spacing w:val="-2"/>
        </w:rPr>
        <w:t>closed.</w:t>
      </w:r>
    </w:p>
    <w:p w:rsidR="00B338C3" w:rsidRDefault="00BA1D28" w14:paraId="1681CE82" w14:textId="77777777">
      <w:pPr>
        <w:pStyle w:val="Heading3"/>
        <w:numPr>
          <w:ilvl w:val="0"/>
          <w:numId w:val="9"/>
        </w:numPr>
        <w:tabs>
          <w:tab w:val="left" w:pos="859"/>
        </w:tabs>
        <w:spacing w:before="163"/>
      </w:pPr>
      <w:bookmarkStart w:name="1._Background" w:id="5"/>
      <w:bookmarkStart w:name="_bookmark2" w:id="6"/>
      <w:bookmarkEnd w:id="5"/>
      <w:bookmarkEnd w:id="6"/>
      <w:r>
        <w:rPr>
          <w:spacing w:val="-2"/>
        </w:rPr>
        <w:t>Background</w:t>
      </w:r>
    </w:p>
    <w:p w:rsidR="00B338C3" w:rsidRDefault="00BA1D28" w14:paraId="0CDC10FE" w14:textId="3C2E7D2E">
      <w:pPr>
        <w:spacing w:before="122" w:line="360" w:lineRule="auto"/>
        <w:ind w:left="139" w:right="196" w:firstLine="720"/>
        <w:rPr>
          <w:sz w:val="17"/>
        </w:rPr>
      </w:pPr>
      <w:r>
        <w:rPr>
          <w:i/>
          <w:sz w:val="26"/>
        </w:rPr>
        <w:t>Application</w:t>
      </w:r>
      <w:r>
        <w:rPr>
          <w:i/>
          <w:spacing w:val="-5"/>
          <w:sz w:val="26"/>
        </w:rPr>
        <w:t xml:space="preserve"> </w:t>
      </w:r>
      <w:r>
        <w:rPr>
          <w:i/>
          <w:sz w:val="26"/>
        </w:rPr>
        <w:t>of</w:t>
      </w:r>
      <w:r>
        <w:rPr>
          <w:i/>
          <w:spacing w:val="-5"/>
          <w:sz w:val="26"/>
        </w:rPr>
        <w:t xml:space="preserve"> </w:t>
      </w:r>
      <w:r>
        <w:rPr>
          <w:i/>
          <w:sz w:val="26"/>
        </w:rPr>
        <w:t>FiberFirst</w:t>
      </w:r>
      <w:r>
        <w:rPr>
          <w:i/>
          <w:spacing w:val="-5"/>
          <w:sz w:val="26"/>
        </w:rPr>
        <w:t xml:space="preserve"> </w:t>
      </w:r>
      <w:r>
        <w:rPr>
          <w:i/>
          <w:sz w:val="26"/>
        </w:rPr>
        <w:t>SoCal,</w:t>
      </w:r>
      <w:r>
        <w:rPr>
          <w:i/>
          <w:spacing w:val="-3"/>
          <w:sz w:val="26"/>
        </w:rPr>
        <w:t xml:space="preserve"> </w:t>
      </w:r>
      <w:r>
        <w:rPr>
          <w:i/>
          <w:sz w:val="26"/>
        </w:rPr>
        <w:t>LLC</w:t>
      </w:r>
      <w:r>
        <w:rPr>
          <w:i/>
          <w:spacing w:val="-5"/>
          <w:sz w:val="26"/>
        </w:rPr>
        <w:t xml:space="preserve"> </w:t>
      </w:r>
      <w:r>
        <w:rPr>
          <w:i/>
          <w:sz w:val="26"/>
        </w:rPr>
        <w:t>for</w:t>
      </w:r>
      <w:r>
        <w:rPr>
          <w:i/>
          <w:spacing w:val="-3"/>
          <w:sz w:val="26"/>
        </w:rPr>
        <w:t xml:space="preserve"> </w:t>
      </w:r>
      <w:r>
        <w:rPr>
          <w:i/>
          <w:sz w:val="26"/>
        </w:rPr>
        <w:t>Registration</w:t>
      </w:r>
      <w:r>
        <w:rPr>
          <w:i/>
          <w:spacing w:val="-5"/>
          <w:sz w:val="26"/>
        </w:rPr>
        <w:t xml:space="preserve"> </w:t>
      </w:r>
      <w:r>
        <w:rPr>
          <w:i/>
          <w:sz w:val="26"/>
        </w:rPr>
        <w:t>as</w:t>
      </w:r>
      <w:r>
        <w:rPr>
          <w:i/>
          <w:spacing w:val="-3"/>
          <w:sz w:val="26"/>
        </w:rPr>
        <w:t xml:space="preserve"> </w:t>
      </w:r>
      <w:r>
        <w:rPr>
          <w:i/>
          <w:sz w:val="26"/>
        </w:rPr>
        <w:t>an</w:t>
      </w:r>
      <w:r>
        <w:rPr>
          <w:i/>
          <w:spacing w:val="-5"/>
          <w:sz w:val="26"/>
        </w:rPr>
        <w:t xml:space="preserve"> </w:t>
      </w:r>
      <w:r>
        <w:rPr>
          <w:i/>
          <w:sz w:val="26"/>
        </w:rPr>
        <w:t>Interexchange</w:t>
      </w:r>
      <w:r>
        <w:rPr>
          <w:i/>
          <w:spacing w:val="-5"/>
          <w:sz w:val="26"/>
        </w:rPr>
        <w:t xml:space="preserve"> </w:t>
      </w:r>
      <w:r>
        <w:rPr>
          <w:i/>
          <w:sz w:val="26"/>
        </w:rPr>
        <w:t>Carrier Telephone</w:t>
      </w:r>
      <w:r>
        <w:rPr>
          <w:i/>
          <w:spacing w:val="-1"/>
          <w:sz w:val="26"/>
        </w:rPr>
        <w:t xml:space="preserve"> </w:t>
      </w:r>
      <w:r>
        <w:rPr>
          <w:i/>
          <w:sz w:val="26"/>
        </w:rPr>
        <w:t>Corporation</w:t>
      </w:r>
      <w:r>
        <w:rPr>
          <w:i/>
          <w:spacing w:val="-1"/>
          <w:sz w:val="26"/>
        </w:rPr>
        <w:t xml:space="preserve"> </w:t>
      </w:r>
      <w:r>
        <w:rPr>
          <w:i/>
          <w:sz w:val="26"/>
        </w:rPr>
        <w:t>Pursuant</w:t>
      </w:r>
      <w:r>
        <w:rPr>
          <w:i/>
          <w:spacing w:val="-1"/>
          <w:sz w:val="26"/>
        </w:rPr>
        <w:t xml:space="preserve"> </w:t>
      </w:r>
      <w:r>
        <w:rPr>
          <w:i/>
          <w:sz w:val="26"/>
        </w:rPr>
        <w:t>to</w:t>
      </w:r>
      <w:r>
        <w:rPr>
          <w:i/>
          <w:spacing w:val="-3"/>
          <w:sz w:val="26"/>
        </w:rPr>
        <w:t xml:space="preserve"> </w:t>
      </w:r>
      <w:r>
        <w:rPr>
          <w:i/>
          <w:sz w:val="26"/>
        </w:rPr>
        <w:t>the</w:t>
      </w:r>
      <w:r>
        <w:rPr>
          <w:i/>
          <w:spacing w:val="-3"/>
          <w:sz w:val="26"/>
        </w:rPr>
        <w:t xml:space="preserve"> </w:t>
      </w:r>
      <w:r>
        <w:rPr>
          <w:i/>
          <w:sz w:val="26"/>
        </w:rPr>
        <w:t>Provisions</w:t>
      </w:r>
      <w:r>
        <w:rPr>
          <w:i/>
          <w:spacing w:val="-3"/>
          <w:sz w:val="26"/>
        </w:rPr>
        <w:t xml:space="preserve"> </w:t>
      </w:r>
      <w:r>
        <w:rPr>
          <w:i/>
          <w:sz w:val="26"/>
        </w:rPr>
        <w:t>of</w:t>
      </w:r>
      <w:r>
        <w:rPr>
          <w:i/>
          <w:spacing w:val="-3"/>
          <w:sz w:val="26"/>
        </w:rPr>
        <w:t xml:space="preserve"> </w:t>
      </w:r>
      <w:r>
        <w:rPr>
          <w:i/>
          <w:sz w:val="26"/>
        </w:rPr>
        <w:t>Public</w:t>
      </w:r>
      <w:r>
        <w:rPr>
          <w:i/>
          <w:spacing w:val="-3"/>
          <w:sz w:val="26"/>
        </w:rPr>
        <w:t xml:space="preserve"> </w:t>
      </w:r>
      <w:r>
        <w:rPr>
          <w:i/>
          <w:sz w:val="26"/>
        </w:rPr>
        <w:t>Utilities</w:t>
      </w:r>
      <w:r>
        <w:rPr>
          <w:i/>
          <w:spacing w:val="-1"/>
          <w:sz w:val="26"/>
        </w:rPr>
        <w:t xml:space="preserve"> </w:t>
      </w:r>
      <w:r>
        <w:rPr>
          <w:i/>
          <w:sz w:val="26"/>
        </w:rPr>
        <w:t>Code</w:t>
      </w:r>
      <w:r>
        <w:rPr>
          <w:i/>
          <w:spacing w:val="-3"/>
          <w:sz w:val="26"/>
        </w:rPr>
        <w:t xml:space="preserve"> </w:t>
      </w:r>
      <w:r>
        <w:rPr>
          <w:i/>
          <w:sz w:val="26"/>
        </w:rPr>
        <w:t>Section</w:t>
      </w:r>
      <w:r>
        <w:rPr>
          <w:i/>
          <w:spacing w:val="-3"/>
          <w:sz w:val="26"/>
        </w:rPr>
        <w:t xml:space="preserve"> </w:t>
      </w:r>
      <w:r>
        <w:rPr>
          <w:i/>
          <w:sz w:val="26"/>
        </w:rPr>
        <w:t>1013</w:t>
      </w:r>
      <w:r>
        <w:rPr>
          <w:sz w:val="26"/>
        </w:rPr>
        <w:t>, with its accompanying Exhibits A through F, was filed on April 22, 2024</w:t>
      </w:r>
      <w:r w:rsidR="00630391">
        <w:rPr>
          <w:sz w:val="26"/>
        </w:rPr>
        <w:t>,</w:t>
      </w:r>
      <w:r>
        <w:rPr>
          <w:sz w:val="26"/>
        </w:rPr>
        <w:t xml:space="preserve"> (Application (A.) 24-04-009).</w:t>
      </w:r>
      <w:r>
        <w:rPr>
          <w:spacing w:val="40"/>
          <w:sz w:val="26"/>
        </w:rPr>
        <w:t xml:space="preserve"> </w:t>
      </w:r>
      <w:r>
        <w:rPr>
          <w:sz w:val="26"/>
        </w:rPr>
        <w:t>FiberFirst SoCal LLC, a Delaware limited liability company located in Charlotte, North Carolina and authorized to do business in California (Applicant or FiberFirst) seeks authority from the California Public Utilities Commission (Commission)</w:t>
      </w:r>
      <w:r>
        <w:rPr>
          <w:spacing w:val="-1"/>
          <w:sz w:val="26"/>
        </w:rPr>
        <w:t xml:space="preserve"> </w:t>
      </w:r>
      <w:r>
        <w:rPr>
          <w:sz w:val="26"/>
        </w:rPr>
        <w:t>for FiberFirst</w:t>
      </w:r>
      <w:r>
        <w:rPr>
          <w:spacing w:val="-1"/>
          <w:sz w:val="26"/>
        </w:rPr>
        <w:t xml:space="preserve"> </w:t>
      </w:r>
      <w:r>
        <w:rPr>
          <w:sz w:val="26"/>
        </w:rPr>
        <w:t>to</w:t>
      </w:r>
      <w:r>
        <w:rPr>
          <w:spacing w:val="-1"/>
          <w:sz w:val="26"/>
        </w:rPr>
        <w:t xml:space="preserve"> </w:t>
      </w:r>
      <w:r>
        <w:rPr>
          <w:sz w:val="26"/>
        </w:rPr>
        <w:t>provide non-facilities-based fixed interconnected Voice over Protocol (VoIP)</w:t>
      </w:r>
      <w:hyperlink w:history="1" w:anchor="_bookmark3">
        <w:r w:rsidRPr="009A30DF" w:rsidR="00B338C3">
          <w:rPr>
            <w:position w:val="6"/>
            <w:sz w:val="20"/>
            <w:szCs w:val="20"/>
          </w:rPr>
          <w:t>1</w:t>
        </w:r>
      </w:hyperlink>
      <w:r>
        <w:rPr>
          <w:spacing w:val="40"/>
          <w:position w:val="6"/>
          <w:sz w:val="17"/>
        </w:rPr>
        <w:t xml:space="preserve"> </w:t>
      </w:r>
      <w:r>
        <w:rPr>
          <w:sz w:val="26"/>
        </w:rPr>
        <w:t>services, statewide in California.</w:t>
      </w:r>
      <w:hyperlink w:history="1" w:anchor="_bookmark4">
        <w:r w:rsidRPr="004A141A" w:rsidR="00B338C3">
          <w:rPr>
            <w:position w:val="6"/>
            <w:sz w:val="20"/>
            <w:szCs w:val="20"/>
          </w:rPr>
          <w:t>2</w:t>
        </w:r>
      </w:hyperlink>
      <w:r>
        <w:rPr>
          <w:spacing w:val="80"/>
          <w:position w:val="6"/>
          <w:sz w:val="17"/>
        </w:rPr>
        <w:t xml:space="preserve"> </w:t>
      </w:r>
      <w:r>
        <w:rPr>
          <w:sz w:val="26"/>
        </w:rPr>
        <w:t>The Application included a request for confidential treatment of its accompanying Exhibit F.</w:t>
      </w:r>
      <w:hyperlink w:history="1" w:anchor="_bookmark5">
        <w:r w:rsidRPr="004A141A" w:rsidR="00B338C3">
          <w:rPr>
            <w:position w:val="6"/>
            <w:sz w:val="20"/>
            <w:szCs w:val="20"/>
            <w:vertAlign w:val="superscript"/>
          </w:rPr>
          <w:t>3</w:t>
        </w:r>
      </w:hyperlink>
    </w:p>
    <w:p w:rsidR="00B338C3" w:rsidRDefault="00BA1D28" w14:paraId="7184A9DA" w14:textId="77777777">
      <w:pPr>
        <w:pStyle w:val="BodyText"/>
        <w:spacing w:before="198"/>
        <w:rPr>
          <w:sz w:val="20"/>
        </w:rPr>
      </w:pPr>
      <w:r>
        <w:rPr>
          <w:noProof/>
        </w:rPr>
        <mc:AlternateContent>
          <mc:Choice Requires="wps">
            <w:drawing>
              <wp:anchor distT="0" distB="0" distL="0" distR="0" simplePos="0" relativeHeight="487588352" behindDoc="1" locked="0" layoutInCell="1" allowOverlap="1" wp14:editId="2ABAA2EB" wp14:anchorId="6614101A">
                <wp:simplePos x="0" y="0"/>
                <wp:positionH relativeFrom="page">
                  <wp:posOffset>914400</wp:posOffset>
                </wp:positionH>
                <wp:positionV relativeFrom="paragraph">
                  <wp:posOffset>299101</wp:posOffset>
                </wp:positionV>
                <wp:extent cx="1828800"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0" style="position:absolute;margin-left:1in;margin-top:23.5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spid="_x0000_s1026" fillcolor="black" stroked="f" path="m1828800,l,,,7607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" w14:anchorId="21F5367A">
                <v:path arrowok="t"/>
                <w10:wrap type="topAndBottom" anchorx="page"/>
              </v:shape>
            </w:pict>
          </mc:Fallback>
        </mc:AlternateContent>
      </w:r>
    </w:p>
    <w:p w:rsidRPr="00B503AB" w:rsidR="00B338C3" w:rsidRDefault="00BA1D28" w14:paraId="0974F846" w14:textId="45E679F9">
      <w:pPr>
        <w:spacing w:before="129"/>
        <w:ind w:left="140"/>
      </w:pPr>
      <w:bookmarkStart w:name="_bookmark3" w:id="7"/>
      <w:bookmarkEnd w:id="7"/>
      <w:r w:rsidRPr="00B503AB">
        <w:rPr>
          <w:position w:val="5"/>
          <w:vertAlign w:val="superscript"/>
        </w:rPr>
        <w:t>1</w:t>
      </w:r>
      <w:r w:rsidRPr="00B503AB">
        <w:rPr>
          <w:spacing w:val="17"/>
          <w:position w:val="5"/>
        </w:rPr>
        <w:t xml:space="preserve"> </w:t>
      </w:r>
      <w:r w:rsidRPr="00B503AB">
        <w:t>Public</w:t>
      </w:r>
      <w:r w:rsidRPr="00B503AB">
        <w:rPr>
          <w:spacing w:val="-3"/>
        </w:rPr>
        <w:t xml:space="preserve"> </w:t>
      </w:r>
      <w:r w:rsidRPr="00B503AB">
        <w:t>Utilities</w:t>
      </w:r>
      <w:r w:rsidRPr="00B503AB">
        <w:rPr>
          <w:spacing w:val="-5"/>
        </w:rPr>
        <w:t xml:space="preserve"> </w:t>
      </w:r>
      <w:r w:rsidRPr="00B503AB">
        <w:t>(Pub.</w:t>
      </w:r>
      <w:r w:rsidRPr="00B503AB">
        <w:rPr>
          <w:spacing w:val="-6"/>
        </w:rPr>
        <w:t xml:space="preserve"> </w:t>
      </w:r>
      <w:r w:rsidRPr="00B503AB">
        <w:t>Util.)</w:t>
      </w:r>
      <w:r w:rsidRPr="00B503AB">
        <w:rPr>
          <w:spacing w:val="-2"/>
        </w:rPr>
        <w:t xml:space="preserve"> </w:t>
      </w:r>
      <w:r w:rsidRPr="00B503AB">
        <w:t>Code</w:t>
      </w:r>
      <w:r w:rsidRPr="00B503AB">
        <w:rPr>
          <w:spacing w:val="-2"/>
        </w:rPr>
        <w:t xml:space="preserve"> </w:t>
      </w:r>
      <w:r w:rsidRPr="00B503AB">
        <w:t>§</w:t>
      </w:r>
      <w:r w:rsidRPr="00B503AB">
        <w:rPr>
          <w:spacing w:val="-4"/>
        </w:rPr>
        <w:t>239.</w:t>
      </w:r>
    </w:p>
    <w:p w:rsidRPr="00B503AB" w:rsidR="00B338C3" w:rsidP="004D35EF" w:rsidRDefault="00BA1D28" w14:paraId="67655471" w14:textId="496382AD">
      <w:pPr>
        <w:ind w:left="140" w:right="196"/>
      </w:pPr>
      <w:bookmarkStart w:name="_bookmark4" w:id="8"/>
      <w:bookmarkEnd w:id="8"/>
      <w:r w:rsidRPr="00B503AB">
        <w:rPr>
          <w:position w:val="5"/>
          <w:vertAlign w:val="superscript"/>
        </w:rPr>
        <w:t>2</w:t>
      </w:r>
      <w:r w:rsidRPr="00B503AB">
        <w:rPr>
          <w:spacing w:val="80"/>
          <w:position w:val="5"/>
        </w:rPr>
        <w:t xml:space="preserve"> </w:t>
      </w:r>
      <w:r w:rsidRPr="00B503AB">
        <w:t xml:space="preserve">Application at 1-2. </w:t>
      </w:r>
      <w:r w:rsidRPr="00B503AB">
        <w:rPr>
          <w:u w:val="single"/>
        </w:rPr>
        <w:t>See</w:t>
      </w:r>
      <w:r w:rsidRPr="00B503AB">
        <w:t xml:space="preserve"> </w:t>
      </w:r>
      <w:r w:rsidRPr="00B503AB">
        <w:rPr>
          <w:u w:val="single"/>
        </w:rPr>
        <w:t>also</w:t>
      </w:r>
      <w:r w:rsidRPr="00B503AB">
        <w:t xml:space="preserve"> </w:t>
      </w:r>
      <w:r w:rsidRPr="00B503AB">
        <w:rPr>
          <w:i/>
        </w:rPr>
        <w:t xml:space="preserve">Administrative Law Judge’s Ruling Ordering Applicant FiberFirst SoCal, LLC to submit Supplemental Voice and Data Telecommunication Service Information </w:t>
      </w:r>
      <w:r w:rsidRPr="00B503AB">
        <w:t xml:space="preserve">and </w:t>
      </w:r>
      <w:r w:rsidRPr="00B503AB">
        <w:rPr>
          <w:i/>
        </w:rPr>
        <w:t>Response</w:t>
      </w:r>
      <w:r w:rsidRPr="00B503AB">
        <w:rPr>
          <w:i/>
          <w:spacing w:val="-3"/>
        </w:rPr>
        <w:t xml:space="preserve"> </w:t>
      </w:r>
      <w:r w:rsidRPr="00B503AB">
        <w:rPr>
          <w:i/>
        </w:rPr>
        <w:t>to</w:t>
      </w:r>
      <w:r w:rsidRPr="00B503AB">
        <w:rPr>
          <w:i/>
          <w:spacing w:val="-3"/>
        </w:rPr>
        <w:t xml:space="preserve"> </w:t>
      </w:r>
      <w:r w:rsidRPr="00B503AB">
        <w:rPr>
          <w:i/>
        </w:rPr>
        <w:t>Second</w:t>
      </w:r>
      <w:r w:rsidRPr="00B503AB">
        <w:rPr>
          <w:i/>
          <w:spacing w:val="-3"/>
        </w:rPr>
        <w:t xml:space="preserve"> </w:t>
      </w:r>
      <w:r w:rsidRPr="00B503AB">
        <w:rPr>
          <w:i/>
        </w:rPr>
        <w:t>Request</w:t>
      </w:r>
      <w:r w:rsidRPr="00B503AB">
        <w:rPr>
          <w:i/>
          <w:spacing w:val="-2"/>
        </w:rPr>
        <w:t xml:space="preserve"> </w:t>
      </w:r>
      <w:proofErr w:type="gramStart"/>
      <w:r w:rsidRPr="00B503AB">
        <w:rPr>
          <w:i/>
        </w:rPr>
        <w:t>From</w:t>
      </w:r>
      <w:proofErr w:type="gramEnd"/>
      <w:r w:rsidRPr="00B503AB">
        <w:rPr>
          <w:i/>
          <w:spacing w:val="-2"/>
        </w:rPr>
        <w:t xml:space="preserve"> </w:t>
      </w:r>
      <w:r w:rsidRPr="00B503AB">
        <w:rPr>
          <w:i/>
        </w:rPr>
        <w:t>Administrative</w:t>
      </w:r>
      <w:r w:rsidRPr="00B503AB">
        <w:rPr>
          <w:i/>
          <w:spacing w:val="-3"/>
        </w:rPr>
        <w:t xml:space="preserve"> </w:t>
      </w:r>
      <w:r w:rsidRPr="00B503AB">
        <w:rPr>
          <w:i/>
        </w:rPr>
        <w:t>Law</w:t>
      </w:r>
      <w:r w:rsidRPr="00B503AB">
        <w:rPr>
          <w:i/>
          <w:spacing w:val="-7"/>
        </w:rPr>
        <w:t xml:space="preserve"> </w:t>
      </w:r>
      <w:r w:rsidRPr="00B503AB">
        <w:rPr>
          <w:i/>
        </w:rPr>
        <w:t>Judge</w:t>
      </w:r>
      <w:r w:rsidRPr="00B503AB">
        <w:rPr>
          <w:i/>
          <w:spacing w:val="-3"/>
        </w:rPr>
        <w:t xml:space="preserve"> </w:t>
      </w:r>
      <w:r w:rsidRPr="00B503AB">
        <w:rPr>
          <w:i/>
        </w:rPr>
        <w:t>For</w:t>
      </w:r>
      <w:r w:rsidRPr="00B503AB">
        <w:rPr>
          <w:i/>
          <w:spacing w:val="-3"/>
        </w:rPr>
        <w:t xml:space="preserve"> </w:t>
      </w:r>
      <w:r w:rsidRPr="00B503AB">
        <w:rPr>
          <w:i/>
        </w:rPr>
        <w:t>Supplemental</w:t>
      </w:r>
      <w:r w:rsidRPr="00B503AB">
        <w:rPr>
          <w:i/>
          <w:spacing w:val="-2"/>
        </w:rPr>
        <w:t xml:space="preserve"> </w:t>
      </w:r>
      <w:r w:rsidRPr="00B503AB">
        <w:rPr>
          <w:i/>
        </w:rPr>
        <w:t>Information</w:t>
      </w:r>
      <w:r w:rsidRPr="00B503AB">
        <w:rPr>
          <w:i/>
          <w:spacing w:val="-6"/>
        </w:rPr>
        <w:t xml:space="preserve"> </w:t>
      </w:r>
      <w:r w:rsidRPr="00B503AB">
        <w:t>(October</w:t>
      </w:r>
      <w:r w:rsidRPr="00B503AB" w:rsidR="004D35EF">
        <w:rPr>
          <w:spacing w:val="-4"/>
        </w:rPr>
        <w:t> </w:t>
      </w:r>
      <w:r w:rsidRPr="00B503AB">
        <w:t>8,</w:t>
      </w:r>
      <w:r w:rsidRPr="00B503AB" w:rsidR="004D35EF">
        <w:t> </w:t>
      </w:r>
      <w:r w:rsidRPr="00B503AB">
        <w:rPr>
          <w:spacing w:val="-2"/>
        </w:rPr>
        <w:t>2024).</w:t>
      </w:r>
    </w:p>
    <w:p w:rsidRPr="00B503AB" w:rsidR="00B338C3" w:rsidRDefault="00BA1D28" w14:paraId="35656A0A" w14:textId="77777777">
      <w:pPr>
        <w:spacing w:before="121"/>
        <w:ind w:left="140"/>
      </w:pPr>
      <w:bookmarkStart w:name="_bookmark5" w:id="9"/>
      <w:bookmarkEnd w:id="9"/>
      <w:r w:rsidRPr="00B503AB">
        <w:rPr>
          <w:position w:val="5"/>
          <w:vertAlign w:val="superscript"/>
        </w:rPr>
        <w:t>3</w:t>
      </w:r>
      <w:r w:rsidRPr="00B503AB">
        <w:rPr>
          <w:spacing w:val="17"/>
          <w:position w:val="5"/>
          <w:vertAlign w:val="superscript"/>
        </w:rPr>
        <w:t xml:space="preserve"> </w:t>
      </w:r>
      <w:r w:rsidRPr="00B503AB">
        <w:t>Application</w:t>
      </w:r>
      <w:r w:rsidRPr="00B503AB">
        <w:rPr>
          <w:spacing w:val="-1"/>
        </w:rPr>
        <w:t xml:space="preserve"> </w:t>
      </w:r>
      <w:r w:rsidRPr="00B503AB">
        <w:t>at</w:t>
      </w:r>
      <w:r w:rsidRPr="00B503AB">
        <w:rPr>
          <w:spacing w:val="-2"/>
        </w:rPr>
        <w:t xml:space="preserve"> </w:t>
      </w:r>
      <w:r w:rsidRPr="00B503AB">
        <w:t>Exhibit</w:t>
      </w:r>
      <w:r w:rsidRPr="00B503AB">
        <w:rPr>
          <w:spacing w:val="-5"/>
        </w:rPr>
        <w:t xml:space="preserve"> </w:t>
      </w:r>
      <w:r w:rsidRPr="00B503AB">
        <w:t>F</w:t>
      </w:r>
      <w:r w:rsidRPr="00B503AB">
        <w:rPr>
          <w:spacing w:val="-6"/>
        </w:rPr>
        <w:t xml:space="preserve"> </w:t>
      </w:r>
      <w:r w:rsidRPr="00B503AB">
        <w:t>(</w:t>
      </w:r>
      <w:r w:rsidRPr="00B503AB">
        <w:rPr>
          <w:i/>
        </w:rPr>
        <w:t>2022</w:t>
      </w:r>
      <w:r w:rsidRPr="00B503AB">
        <w:rPr>
          <w:i/>
          <w:spacing w:val="-5"/>
        </w:rPr>
        <w:t xml:space="preserve"> </w:t>
      </w:r>
      <w:r w:rsidRPr="00B503AB">
        <w:rPr>
          <w:i/>
        </w:rPr>
        <w:t>and</w:t>
      </w:r>
      <w:r w:rsidRPr="00B503AB">
        <w:rPr>
          <w:i/>
          <w:spacing w:val="-2"/>
        </w:rPr>
        <w:t xml:space="preserve"> </w:t>
      </w:r>
      <w:r w:rsidRPr="00B503AB">
        <w:rPr>
          <w:i/>
        </w:rPr>
        <w:t>2023</w:t>
      </w:r>
      <w:r w:rsidRPr="00B503AB">
        <w:rPr>
          <w:i/>
          <w:spacing w:val="-5"/>
        </w:rPr>
        <w:t xml:space="preserve"> </w:t>
      </w:r>
      <w:r w:rsidRPr="00B503AB">
        <w:rPr>
          <w:i/>
        </w:rPr>
        <w:t>Financials</w:t>
      </w:r>
      <w:r w:rsidRPr="00B503AB">
        <w:rPr>
          <w:i/>
          <w:spacing w:val="-4"/>
        </w:rPr>
        <w:t xml:space="preserve"> </w:t>
      </w:r>
      <w:r w:rsidRPr="00B503AB">
        <w:rPr>
          <w:spacing w:val="-2"/>
        </w:rPr>
        <w:t>[Unaudited]).</w:t>
      </w:r>
    </w:p>
    <w:p w:rsidR="00B338C3" w:rsidRDefault="00B338C3" w14:paraId="0EA1C632" w14:textId="77777777">
      <w:pPr>
        <w:sectPr w:rsidR="00B338C3" w:rsidSect="00C8172A">
          <w:headerReference w:type="default" r:id="rId11"/>
          <w:footerReference w:type="default" r:id="rId12"/>
          <w:pgSz w:w="12240" w:h="15840"/>
          <w:pgMar w:top="1360" w:right="1300" w:bottom="1340" w:left="1300" w:header="720" w:footer="720" w:gutter="0"/>
          <w:pgNumType w:fmt="numberInDash" w:start="2"/>
          <w:cols w:space="720"/>
          <w:docGrid w:linePitch="299"/>
        </w:sectPr>
      </w:pPr>
    </w:p>
    <w:p w:rsidR="00B338C3" w:rsidRDefault="00BA1D28" w14:paraId="181BBAEF" w14:textId="1C8FEE03">
      <w:pPr>
        <w:pStyle w:val="BodyText"/>
        <w:spacing w:line="360" w:lineRule="auto"/>
        <w:ind w:left="139" w:right="272" w:firstLine="720"/>
        <w:rPr>
          <w:sz w:val="17"/>
        </w:rPr>
      </w:pPr>
      <w:r>
        <w:lastRenderedPageBreak/>
        <w:t>On April 24, 2024, Applicant filed a motion for confidential treatment of Exhibit</w:t>
      </w:r>
      <w:r>
        <w:rPr>
          <w:spacing w:val="-1"/>
        </w:rPr>
        <w:t xml:space="preserve"> </w:t>
      </w:r>
      <w:r>
        <w:t>D</w:t>
      </w:r>
      <w:r>
        <w:rPr>
          <w:spacing w:val="-2"/>
        </w:rPr>
        <w:t xml:space="preserve"> </w:t>
      </w:r>
      <w:r>
        <w:t>(</w:t>
      </w:r>
      <w:r>
        <w:rPr>
          <w:i/>
        </w:rPr>
        <w:t>Resumes</w:t>
      </w:r>
      <w:r>
        <w:t>)</w:t>
      </w:r>
      <w:r>
        <w:rPr>
          <w:spacing w:val="-3"/>
        </w:rPr>
        <w:t xml:space="preserve"> </w:t>
      </w:r>
      <w:r>
        <w:t>and</w:t>
      </w:r>
      <w:r>
        <w:rPr>
          <w:spacing w:val="-3"/>
        </w:rPr>
        <w:t xml:space="preserve"> </w:t>
      </w:r>
      <w:r>
        <w:t>Exhibit</w:t>
      </w:r>
      <w:r>
        <w:rPr>
          <w:spacing w:val="-3"/>
        </w:rPr>
        <w:t xml:space="preserve"> </w:t>
      </w:r>
      <w:r>
        <w:t>E</w:t>
      </w:r>
      <w:r>
        <w:rPr>
          <w:spacing w:val="-3"/>
        </w:rPr>
        <w:t xml:space="preserve"> </w:t>
      </w:r>
      <w:r>
        <w:t>(</w:t>
      </w:r>
      <w:r>
        <w:rPr>
          <w:i/>
        </w:rPr>
        <w:t>Affiliates</w:t>
      </w:r>
      <w:r>
        <w:t>)</w:t>
      </w:r>
      <w:r>
        <w:rPr>
          <w:spacing w:val="-3"/>
        </w:rPr>
        <w:t xml:space="preserve"> </w:t>
      </w:r>
      <w:r>
        <w:t>to</w:t>
      </w:r>
      <w:r>
        <w:rPr>
          <w:spacing w:val="-3"/>
        </w:rPr>
        <w:t xml:space="preserve"> </w:t>
      </w:r>
      <w:r>
        <w:t>the Application.</w:t>
      </w:r>
      <w:hyperlink w:history="1" w:anchor="_bookmark6">
        <w:r w:rsidRPr="009A30DF" w:rsidR="00B338C3">
          <w:rPr>
            <w:position w:val="6"/>
            <w:sz w:val="20"/>
            <w:szCs w:val="20"/>
          </w:rPr>
          <w:t>4</w:t>
        </w:r>
      </w:hyperlink>
      <w:r>
        <w:rPr>
          <w:spacing w:val="80"/>
          <w:position w:val="6"/>
          <w:sz w:val="17"/>
        </w:rPr>
        <w:t xml:space="preserve"> </w:t>
      </w:r>
      <w:r>
        <w:t>In</w:t>
      </w:r>
      <w:r>
        <w:rPr>
          <w:spacing w:val="-2"/>
        </w:rPr>
        <w:t xml:space="preserve"> </w:t>
      </w:r>
      <w:r>
        <w:t>its</w:t>
      </w:r>
      <w:r>
        <w:rPr>
          <w:spacing w:val="-2"/>
        </w:rPr>
        <w:t xml:space="preserve"> </w:t>
      </w:r>
      <w:r>
        <w:t>review of A.24-04-009, Commission staff determined that FiberFirst was not qualified to use the Pub. Util. Code Section 1013 simplified registration process due to FiberFirst’s request for confidential treatment of Exhibits C, D, and F.</w:t>
      </w:r>
      <w:r w:rsidR="004D35EF">
        <w:t xml:space="preserve"> </w:t>
      </w:r>
      <w:r>
        <w:rPr>
          <w:spacing w:val="40"/>
        </w:rPr>
        <w:t xml:space="preserve"> </w:t>
      </w:r>
      <w:r>
        <w:t>On June</w:t>
      </w:r>
      <w:r w:rsidR="004D35EF">
        <w:t> </w:t>
      </w:r>
      <w:r>
        <w:t>20, 2024, A.24-04-009 was reassigned from Commission Communications Division Examiner Robert Osborn to Commissioner Matthew Baker and Administrative Law Judge (ALJ) Andrea D. McGary.</w:t>
      </w:r>
      <w:hyperlink w:history="1" w:anchor="_bookmark7">
        <w:r w:rsidR="00B338C3">
          <w:rPr>
            <w:position w:val="6"/>
            <w:sz w:val="17"/>
          </w:rPr>
          <w:t>5</w:t>
        </w:r>
      </w:hyperlink>
    </w:p>
    <w:p w:rsidR="00B338C3" w:rsidRDefault="00BA1D28" w14:paraId="7ADF1373" w14:textId="77777777">
      <w:pPr>
        <w:pStyle w:val="BodyText"/>
        <w:spacing w:line="322" w:lineRule="exact"/>
        <w:ind w:left="860"/>
      </w:pPr>
      <w:r>
        <w:t>No</w:t>
      </w:r>
      <w:r>
        <w:rPr>
          <w:spacing w:val="-7"/>
        </w:rPr>
        <w:t xml:space="preserve"> </w:t>
      </w:r>
      <w:r>
        <w:t>party</w:t>
      </w:r>
      <w:r>
        <w:rPr>
          <w:spacing w:val="-6"/>
        </w:rPr>
        <w:t xml:space="preserve"> </w:t>
      </w:r>
      <w:r>
        <w:t>filed</w:t>
      </w:r>
      <w:r>
        <w:rPr>
          <w:spacing w:val="-3"/>
        </w:rPr>
        <w:t xml:space="preserve"> </w:t>
      </w:r>
      <w:r>
        <w:t>a</w:t>
      </w:r>
      <w:r>
        <w:rPr>
          <w:spacing w:val="-7"/>
        </w:rPr>
        <w:t xml:space="preserve"> </w:t>
      </w:r>
      <w:r>
        <w:t>protest</w:t>
      </w:r>
      <w:r>
        <w:rPr>
          <w:spacing w:val="-6"/>
        </w:rPr>
        <w:t xml:space="preserve"> </w:t>
      </w:r>
      <w:r>
        <w:t>or</w:t>
      </w:r>
      <w:r>
        <w:rPr>
          <w:spacing w:val="-5"/>
        </w:rPr>
        <w:t xml:space="preserve"> </w:t>
      </w:r>
      <w:r>
        <w:t>response</w:t>
      </w:r>
      <w:r>
        <w:rPr>
          <w:spacing w:val="-6"/>
        </w:rPr>
        <w:t xml:space="preserve"> </w:t>
      </w:r>
      <w:r>
        <w:t>to</w:t>
      </w:r>
      <w:r>
        <w:rPr>
          <w:spacing w:val="-6"/>
        </w:rPr>
        <w:t xml:space="preserve"> </w:t>
      </w:r>
      <w:r>
        <w:t>the</w:t>
      </w:r>
      <w:r>
        <w:rPr>
          <w:spacing w:val="-3"/>
        </w:rPr>
        <w:t xml:space="preserve"> </w:t>
      </w:r>
      <w:r>
        <w:rPr>
          <w:spacing w:val="-2"/>
        </w:rPr>
        <w:t>Application.</w:t>
      </w:r>
    </w:p>
    <w:p w:rsidR="00B338C3" w:rsidRDefault="00BA1D28" w14:paraId="5AFA1E8F" w14:textId="216C840C">
      <w:pPr>
        <w:pStyle w:val="BodyText"/>
        <w:spacing w:before="162" w:line="360" w:lineRule="auto"/>
        <w:ind w:left="139" w:right="611" w:firstLine="720"/>
        <w:jc w:val="both"/>
        <w:rPr>
          <w:sz w:val="17"/>
        </w:rPr>
      </w:pPr>
      <w:r>
        <w:t>On July 22, 2024, Applicant filed a notice of withdrawal of its April</w:t>
      </w:r>
      <w:r w:rsidR="004D35EF">
        <w:t> </w:t>
      </w:r>
      <w:r>
        <w:t>24,</w:t>
      </w:r>
      <w:r w:rsidR="004D35EF">
        <w:t> </w:t>
      </w:r>
      <w:r>
        <w:t>2024</w:t>
      </w:r>
      <w:r w:rsidR="004D35EF">
        <w:t>,</w:t>
      </w:r>
      <w:r>
        <w:rPr>
          <w:spacing w:val="-2"/>
        </w:rPr>
        <w:t xml:space="preserve"> </w:t>
      </w:r>
      <w:r>
        <w:t>motion</w:t>
      </w:r>
      <w:r>
        <w:rPr>
          <w:spacing w:val="-1"/>
        </w:rPr>
        <w:t xml:space="preserve"> </w:t>
      </w:r>
      <w:r>
        <w:t>for</w:t>
      </w:r>
      <w:r>
        <w:rPr>
          <w:spacing w:val="-1"/>
        </w:rPr>
        <w:t xml:space="preserve"> </w:t>
      </w:r>
      <w:r>
        <w:t>confidential</w:t>
      </w:r>
      <w:r>
        <w:rPr>
          <w:spacing w:val="-3"/>
        </w:rPr>
        <w:t xml:space="preserve"> </w:t>
      </w:r>
      <w:r>
        <w:t>treatment</w:t>
      </w:r>
      <w:r>
        <w:rPr>
          <w:spacing w:val="-2"/>
        </w:rPr>
        <w:t xml:space="preserve"> </w:t>
      </w:r>
      <w:r>
        <w:t>of Exhibit D</w:t>
      </w:r>
      <w:r>
        <w:rPr>
          <w:spacing w:val="-1"/>
        </w:rPr>
        <w:t xml:space="preserve"> </w:t>
      </w:r>
      <w:r>
        <w:t>and</w:t>
      </w:r>
      <w:r>
        <w:rPr>
          <w:spacing w:val="-2"/>
        </w:rPr>
        <w:t xml:space="preserve"> </w:t>
      </w:r>
      <w:r>
        <w:t>Exhibit</w:t>
      </w:r>
      <w:r>
        <w:rPr>
          <w:spacing w:val="-2"/>
        </w:rPr>
        <w:t xml:space="preserve"> </w:t>
      </w:r>
      <w:r>
        <w:t>E</w:t>
      </w:r>
      <w:r>
        <w:rPr>
          <w:spacing w:val="-2"/>
        </w:rPr>
        <w:t xml:space="preserve"> </w:t>
      </w:r>
      <w:r>
        <w:t>as</w:t>
      </w:r>
      <w:r>
        <w:rPr>
          <w:spacing w:val="-1"/>
        </w:rPr>
        <w:t xml:space="preserve"> </w:t>
      </w:r>
      <w:r>
        <w:t>well</w:t>
      </w:r>
      <w:r>
        <w:rPr>
          <w:spacing w:val="-3"/>
        </w:rPr>
        <w:t xml:space="preserve"> </w:t>
      </w:r>
      <w:r>
        <w:t>as a request</w:t>
      </w:r>
      <w:r>
        <w:rPr>
          <w:spacing w:val="-5"/>
        </w:rPr>
        <w:t xml:space="preserve"> </w:t>
      </w:r>
      <w:r>
        <w:t>to</w:t>
      </w:r>
      <w:r>
        <w:rPr>
          <w:spacing w:val="-5"/>
        </w:rPr>
        <w:t xml:space="preserve"> </w:t>
      </w:r>
      <w:r>
        <w:t>return</w:t>
      </w:r>
      <w:r>
        <w:rPr>
          <w:spacing w:val="-4"/>
        </w:rPr>
        <w:t xml:space="preserve"> </w:t>
      </w:r>
      <w:r>
        <w:t>A.24-04-009</w:t>
      </w:r>
      <w:r>
        <w:rPr>
          <w:spacing w:val="-2"/>
        </w:rPr>
        <w:t xml:space="preserve"> </w:t>
      </w:r>
      <w:r>
        <w:t>to</w:t>
      </w:r>
      <w:r>
        <w:rPr>
          <w:spacing w:val="-5"/>
        </w:rPr>
        <w:t xml:space="preserve"> </w:t>
      </w:r>
      <w:r>
        <w:t>the</w:t>
      </w:r>
      <w:r>
        <w:rPr>
          <w:spacing w:val="-4"/>
        </w:rPr>
        <w:t xml:space="preserve"> </w:t>
      </w:r>
      <w:r>
        <w:t>Communications</w:t>
      </w:r>
      <w:r>
        <w:rPr>
          <w:spacing w:val="-4"/>
        </w:rPr>
        <w:t xml:space="preserve"> </w:t>
      </w:r>
      <w:r>
        <w:t>Division</w:t>
      </w:r>
      <w:r>
        <w:rPr>
          <w:spacing w:val="-4"/>
        </w:rPr>
        <w:t xml:space="preserve"> </w:t>
      </w:r>
      <w:r>
        <w:t>for</w:t>
      </w:r>
      <w:r>
        <w:rPr>
          <w:spacing w:val="-4"/>
        </w:rPr>
        <w:t xml:space="preserve"> </w:t>
      </w:r>
      <w:r>
        <w:t>review</w:t>
      </w:r>
      <w:r>
        <w:rPr>
          <w:spacing w:val="-2"/>
        </w:rPr>
        <w:t xml:space="preserve"> </w:t>
      </w:r>
      <w:r>
        <w:t>in</w:t>
      </w:r>
      <w:r>
        <w:rPr>
          <w:spacing w:val="-4"/>
        </w:rPr>
        <w:t xml:space="preserve"> </w:t>
      </w:r>
      <w:r>
        <w:t>a “streamlined process.”</w:t>
      </w:r>
      <w:hyperlink w:history="1" w:anchor="_bookmark8">
        <w:r w:rsidR="00B338C3">
          <w:rPr>
            <w:position w:val="6"/>
            <w:sz w:val="17"/>
          </w:rPr>
          <w:t>6</w:t>
        </w:r>
      </w:hyperlink>
    </w:p>
    <w:p w:rsidR="00B338C3" w:rsidP="004D35EF" w:rsidRDefault="00BA1D28" w14:paraId="4873307C" w14:textId="545BCE53">
      <w:pPr>
        <w:pStyle w:val="BodyText"/>
        <w:spacing w:line="360" w:lineRule="auto"/>
        <w:ind w:left="139" w:right="241" w:firstLine="720"/>
        <w:jc w:val="both"/>
      </w:pPr>
      <w:r>
        <w:t>A prehearing conference (PHC) was held by ALJ McGary on August</w:t>
      </w:r>
      <w:r w:rsidR="004D35EF">
        <w:t> </w:t>
      </w:r>
      <w:r>
        <w:t>13,</w:t>
      </w:r>
      <w:r w:rsidR="004D35EF">
        <w:t> </w:t>
      </w:r>
      <w:r>
        <w:t>2024.</w:t>
      </w:r>
      <w:r w:rsidR="004D35EF">
        <w:t xml:space="preserve"> </w:t>
      </w:r>
      <w:r>
        <w:rPr>
          <w:spacing w:val="40"/>
        </w:rPr>
        <w:t xml:space="preserve"> </w:t>
      </w:r>
      <w:r>
        <w:t>During</w:t>
      </w:r>
      <w:r>
        <w:rPr>
          <w:spacing w:val="-5"/>
        </w:rPr>
        <w:t xml:space="preserve"> </w:t>
      </w:r>
      <w:r>
        <w:t>the</w:t>
      </w:r>
      <w:r>
        <w:rPr>
          <w:spacing w:val="-2"/>
        </w:rPr>
        <w:t xml:space="preserve"> </w:t>
      </w:r>
      <w:r>
        <w:t>PHC,</w:t>
      </w:r>
      <w:r>
        <w:rPr>
          <w:spacing w:val="-5"/>
        </w:rPr>
        <w:t xml:space="preserve"> </w:t>
      </w:r>
      <w:r>
        <w:t>ALJ</w:t>
      </w:r>
      <w:r>
        <w:rPr>
          <w:spacing w:val="-5"/>
        </w:rPr>
        <w:t xml:space="preserve"> </w:t>
      </w:r>
      <w:r>
        <w:t>McGary</w:t>
      </w:r>
      <w:r>
        <w:rPr>
          <w:spacing w:val="-5"/>
        </w:rPr>
        <w:t xml:space="preserve"> </w:t>
      </w:r>
      <w:r>
        <w:t>ordered</w:t>
      </w:r>
      <w:r>
        <w:rPr>
          <w:spacing w:val="-5"/>
        </w:rPr>
        <w:t xml:space="preserve"> </w:t>
      </w:r>
      <w:r>
        <w:t>FiberFirst</w:t>
      </w:r>
      <w:r>
        <w:rPr>
          <w:spacing w:val="-3"/>
        </w:rPr>
        <w:t xml:space="preserve"> </w:t>
      </w:r>
      <w:r>
        <w:t>to</w:t>
      </w:r>
      <w:r>
        <w:rPr>
          <w:spacing w:val="-5"/>
        </w:rPr>
        <w:t xml:space="preserve"> </w:t>
      </w:r>
      <w:r>
        <w:t>provide</w:t>
      </w:r>
      <w:r>
        <w:rPr>
          <w:spacing w:val="-4"/>
        </w:rPr>
        <w:t xml:space="preserve"> </w:t>
      </w:r>
      <w:r>
        <w:t>supplemental information regarding its financial fitness and the corporate standing of its disclosed parent company Generate Ubiquity Holdings, LLC.</w:t>
      </w:r>
      <w:r w:rsidR="00AE1183">
        <w:t xml:space="preserve"> </w:t>
      </w:r>
      <w:r>
        <w:rPr>
          <w:spacing w:val="40"/>
        </w:rPr>
        <w:t xml:space="preserve"> </w:t>
      </w:r>
      <w:r>
        <w:t>On August 14, 2024, FiberFirst filed: (1) a certificate of standing and</w:t>
      </w:r>
      <w:r>
        <w:rPr>
          <w:spacing w:val="40"/>
        </w:rPr>
        <w:t xml:space="preserve"> </w:t>
      </w:r>
      <w:r>
        <w:t>(2) audited financial</w:t>
      </w:r>
      <w:r w:rsidR="00AE1183">
        <w:t xml:space="preserve"> </w:t>
      </w:r>
      <w:r w:rsidRPr="00AE1183" w:rsidR="00AE1183">
        <w:t>statements for Generate Ubiquity Holdings, LLC with a declaration in</w:t>
      </w:r>
    </w:p>
    <w:p w:rsidR="00B338C3" w:rsidP="004D35EF" w:rsidRDefault="00BA1D28" w14:paraId="0617EB67" w14:textId="77777777">
      <w:pPr>
        <w:pStyle w:val="BodyText"/>
        <w:rPr>
          <w:sz w:val="15"/>
        </w:rPr>
      </w:pPr>
      <w:r>
        <w:rPr>
          <w:noProof/>
        </w:rPr>
        <mc:AlternateContent>
          <mc:Choice Requires="wps">
            <w:drawing>
              <wp:anchor distT="0" distB="0" distL="0" distR="0" simplePos="0" relativeHeight="487588864" behindDoc="1" locked="0" layoutInCell="1" allowOverlap="1" wp14:editId="4E9F518B" wp14:anchorId="5508D34F">
                <wp:simplePos x="0" y="0"/>
                <wp:positionH relativeFrom="page">
                  <wp:posOffset>914400</wp:posOffset>
                </wp:positionH>
                <wp:positionV relativeFrom="paragraph">
                  <wp:posOffset>141338</wp:posOffset>
                </wp:positionV>
                <wp:extent cx="1828800"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1" style="position:absolute;margin-left:1in;margin-top:11.15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spid="_x0000_s1026" fillcolor="black" stroked="f" path="m1828800,l,,,7619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" w14:anchorId="73FF756E">
                <v:path arrowok="t"/>
                <w10:wrap type="topAndBottom" anchorx="page"/>
              </v:shape>
            </w:pict>
          </mc:Fallback>
        </mc:AlternateContent>
      </w:r>
      <w:bookmarkStart w:name="_bookmark6" w:id="10"/>
      <w:bookmarkEnd w:id="10"/>
    </w:p>
    <w:p w:rsidRPr="00AE1183" w:rsidR="00B338C3" w:rsidP="00AE1183" w:rsidRDefault="00BA1D28" w14:paraId="5EAE868A" w14:textId="77777777">
      <w:pPr>
        <w:spacing w:after="60"/>
        <w:ind w:left="144"/>
        <w:rPr>
          <w:sz w:val="21"/>
          <w:szCs w:val="21"/>
        </w:rPr>
      </w:pPr>
      <w:r w:rsidRPr="00B503AB">
        <w:rPr>
          <w:position w:val="5"/>
          <w:sz w:val="20"/>
          <w:szCs w:val="20"/>
          <w:vertAlign w:val="superscript"/>
        </w:rPr>
        <w:t>4</w:t>
      </w:r>
      <w:r w:rsidRPr="00AE1183">
        <w:rPr>
          <w:spacing w:val="80"/>
          <w:position w:val="5"/>
          <w:sz w:val="21"/>
          <w:szCs w:val="21"/>
        </w:rPr>
        <w:t xml:space="preserve"> </w:t>
      </w:r>
      <w:r w:rsidRPr="00AE1183">
        <w:rPr>
          <w:i/>
          <w:sz w:val="21"/>
          <w:szCs w:val="21"/>
        </w:rPr>
        <w:t xml:space="preserve">Motion of </w:t>
      </w:r>
      <w:proofErr w:type="spellStart"/>
      <w:r w:rsidRPr="00AE1183">
        <w:rPr>
          <w:i/>
          <w:sz w:val="21"/>
          <w:szCs w:val="21"/>
        </w:rPr>
        <w:t>FiberFirst</w:t>
      </w:r>
      <w:proofErr w:type="spellEnd"/>
      <w:r w:rsidRPr="00AE1183">
        <w:rPr>
          <w:i/>
          <w:sz w:val="21"/>
          <w:szCs w:val="21"/>
        </w:rPr>
        <w:t xml:space="preserve"> SoCal, LLC For Leave to File Under Seal Confidential Exhibits D and E To Application</w:t>
      </w:r>
      <w:r w:rsidRPr="00AE1183">
        <w:rPr>
          <w:i/>
          <w:spacing w:val="-6"/>
          <w:sz w:val="21"/>
          <w:szCs w:val="21"/>
        </w:rPr>
        <w:t xml:space="preserve"> </w:t>
      </w:r>
      <w:proofErr w:type="gramStart"/>
      <w:r w:rsidRPr="00AE1183">
        <w:rPr>
          <w:i/>
          <w:sz w:val="21"/>
          <w:szCs w:val="21"/>
        </w:rPr>
        <w:t>Of</w:t>
      </w:r>
      <w:proofErr w:type="gramEnd"/>
      <w:r w:rsidRPr="00AE1183">
        <w:rPr>
          <w:i/>
          <w:spacing w:val="-2"/>
          <w:sz w:val="21"/>
          <w:szCs w:val="21"/>
        </w:rPr>
        <w:t xml:space="preserve"> </w:t>
      </w:r>
      <w:r w:rsidRPr="00AE1183">
        <w:rPr>
          <w:i/>
          <w:sz w:val="21"/>
          <w:szCs w:val="21"/>
        </w:rPr>
        <w:t>FibertFirst</w:t>
      </w:r>
      <w:r w:rsidRPr="00AE1183">
        <w:rPr>
          <w:i/>
          <w:spacing w:val="-5"/>
          <w:sz w:val="21"/>
          <w:szCs w:val="21"/>
        </w:rPr>
        <w:t xml:space="preserve"> </w:t>
      </w:r>
      <w:r w:rsidRPr="00AE1183">
        <w:rPr>
          <w:i/>
          <w:sz w:val="21"/>
          <w:szCs w:val="21"/>
        </w:rPr>
        <w:t>SoCal,</w:t>
      </w:r>
      <w:r w:rsidRPr="00AE1183">
        <w:rPr>
          <w:i/>
          <w:spacing w:val="-3"/>
          <w:sz w:val="21"/>
          <w:szCs w:val="21"/>
        </w:rPr>
        <w:t xml:space="preserve"> </w:t>
      </w:r>
      <w:r w:rsidRPr="00AE1183">
        <w:rPr>
          <w:i/>
          <w:sz w:val="21"/>
          <w:szCs w:val="21"/>
        </w:rPr>
        <w:t>LLC</w:t>
      </w:r>
      <w:r w:rsidRPr="00AE1183">
        <w:rPr>
          <w:i/>
          <w:spacing w:val="-4"/>
          <w:sz w:val="21"/>
          <w:szCs w:val="21"/>
        </w:rPr>
        <w:t xml:space="preserve"> </w:t>
      </w:r>
      <w:r w:rsidRPr="00AE1183">
        <w:rPr>
          <w:i/>
          <w:sz w:val="21"/>
          <w:szCs w:val="21"/>
        </w:rPr>
        <w:t>Registration</w:t>
      </w:r>
      <w:r w:rsidRPr="00AE1183">
        <w:rPr>
          <w:i/>
          <w:spacing w:val="-4"/>
          <w:sz w:val="21"/>
          <w:szCs w:val="21"/>
        </w:rPr>
        <w:t xml:space="preserve"> </w:t>
      </w:r>
      <w:r w:rsidRPr="00AE1183">
        <w:rPr>
          <w:i/>
          <w:sz w:val="21"/>
          <w:szCs w:val="21"/>
        </w:rPr>
        <w:t>As</w:t>
      </w:r>
      <w:r w:rsidRPr="00AE1183">
        <w:rPr>
          <w:i/>
          <w:spacing w:val="-3"/>
          <w:sz w:val="21"/>
          <w:szCs w:val="21"/>
        </w:rPr>
        <w:t xml:space="preserve"> </w:t>
      </w:r>
      <w:r w:rsidRPr="00AE1183">
        <w:rPr>
          <w:i/>
          <w:sz w:val="21"/>
          <w:szCs w:val="21"/>
        </w:rPr>
        <w:t>An</w:t>
      </w:r>
      <w:r w:rsidRPr="00AE1183">
        <w:rPr>
          <w:i/>
          <w:spacing w:val="-4"/>
          <w:sz w:val="21"/>
          <w:szCs w:val="21"/>
        </w:rPr>
        <w:t xml:space="preserve"> </w:t>
      </w:r>
      <w:r w:rsidRPr="00AE1183">
        <w:rPr>
          <w:i/>
          <w:sz w:val="21"/>
          <w:szCs w:val="21"/>
        </w:rPr>
        <w:t>Interexchange</w:t>
      </w:r>
      <w:r w:rsidRPr="00AE1183">
        <w:rPr>
          <w:i/>
          <w:spacing w:val="-3"/>
          <w:sz w:val="21"/>
          <w:szCs w:val="21"/>
        </w:rPr>
        <w:t xml:space="preserve"> </w:t>
      </w:r>
      <w:r w:rsidRPr="00AE1183">
        <w:rPr>
          <w:i/>
          <w:sz w:val="21"/>
          <w:szCs w:val="21"/>
        </w:rPr>
        <w:t>Carrier</w:t>
      </w:r>
      <w:r w:rsidRPr="00AE1183">
        <w:rPr>
          <w:i/>
          <w:spacing w:val="-5"/>
          <w:sz w:val="21"/>
          <w:szCs w:val="21"/>
        </w:rPr>
        <w:t xml:space="preserve"> </w:t>
      </w:r>
      <w:r w:rsidRPr="00AE1183">
        <w:rPr>
          <w:i/>
          <w:sz w:val="21"/>
          <w:szCs w:val="21"/>
        </w:rPr>
        <w:t>Telephone</w:t>
      </w:r>
      <w:r w:rsidRPr="00AE1183">
        <w:rPr>
          <w:i/>
          <w:spacing w:val="-3"/>
          <w:sz w:val="21"/>
          <w:szCs w:val="21"/>
        </w:rPr>
        <w:t xml:space="preserve"> </w:t>
      </w:r>
      <w:r w:rsidRPr="00AE1183">
        <w:rPr>
          <w:i/>
          <w:sz w:val="21"/>
          <w:szCs w:val="21"/>
        </w:rPr>
        <w:t xml:space="preserve">Corporation Pursuant To The Provisions Of Public Utilities Code Section 1013 </w:t>
      </w:r>
      <w:r w:rsidRPr="00AE1183">
        <w:rPr>
          <w:sz w:val="21"/>
          <w:szCs w:val="21"/>
        </w:rPr>
        <w:t>(April 24, 2024).</w:t>
      </w:r>
    </w:p>
    <w:p w:rsidRPr="00AE1183" w:rsidR="00B338C3" w:rsidP="00AE1183" w:rsidRDefault="00BA1D28" w14:paraId="686C37D8" w14:textId="77777777">
      <w:pPr>
        <w:spacing w:after="60"/>
        <w:ind w:left="144" w:right="187"/>
        <w:rPr>
          <w:sz w:val="21"/>
          <w:szCs w:val="21"/>
        </w:rPr>
      </w:pPr>
      <w:bookmarkStart w:name="_bookmark7" w:id="11"/>
      <w:bookmarkEnd w:id="11"/>
      <w:r w:rsidRPr="00B503AB">
        <w:rPr>
          <w:position w:val="5"/>
          <w:sz w:val="20"/>
          <w:szCs w:val="20"/>
          <w:vertAlign w:val="superscript"/>
        </w:rPr>
        <w:t>5</w:t>
      </w:r>
      <w:r w:rsidRPr="00AE1183">
        <w:rPr>
          <w:spacing w:val="80"/>
          <w:position w:val="5"/>
          <w:sz w:val="21"/>
          <w:szCs w:val="21"/>
        </w:rPr>
        <w:t xml:space="preserve"> </w:t>
      </w:r>
      <w:r w:rsidRPr="00AE1183">
        <w:rPr>
          <w:sz w:val="21"/>
          <w:szCs w:val="21"/>
        </w:rPr>
        <w:t xml:space="preserve">A.24-04-009 originally sought registration as an interexchange carrier pursuant to Pub. Util. Code Section 1013, an expedited and ministerial registration process. The June 20, </w:t>
      </w:r>
      <w:proofErr w:type="gramStart"/>
      <w:r w:rsidRPr="00AE1183">
        <w:rPr>
          <w:sz w:val="21"/>
          <w:szCs w:val="21"/>
        </w:rPr>
        <w:t>2024</w:t>
      </w:r>
      <w:proofErr w:type="gramEnd"/>
      <w:r w:rsidRPr="00AE1183">
        <w:rPr>
          <w:sz w:val="21"/>
          <w:szCs w:val="21"/>
        </w:rPr>
        <w:t xml:space="preserve"> reassignment</w:t>
      </w:r>
      <w:r w:rsidRPr="00AE1183">
        <w:rPr>
          <w:spacing w:val="-2"/>
          <w:sz w:val="21"/>
          <w:szCs w:val="21"/>
        </w:rPr>
        <w:t xml:space="preserve"> </w:t>
      </w:r>
      <w:r w:rsidRPr="00AE1183">
        <w:rPr>
          <w:sz w:val="21"/>
          <w:szCs w:val="21"/>
        </w:rPr>
        <w:t>to</w:t>
      </w:r>
      <w:r w:rsidRPr="00AE1183">
        <w:rPr>
          <w:spacing w:val="-3"/>
          <w:sz w:val="21"/>
          <w:szCs w:val="21"/>
        </w:rPr>
        <w:t xml:space="preserve"> </w:t>
      </w:r>
      <w:r w:rsidRPr="00AE1183">
        <w:rPr>
          <w:sz w:val="21"/>
          <w:szCs w:val="21"/>
        </w:rPr>
        <w:t>Commissioner</w:t>
      </w:r>
      <w:r w:rsidRPr="00AE1183">
        <w:rPr>
          <w:spacing w:val="-3"/>
          <w:sz w:val="21"/>
          <w:szCs w:val="21"/>
        </w:rPr>
        <w:t xml:space="preserve"> </w:t>
      </w:r>
      <w:r w:rsidRPr="00AE1183">
        <w:rPr>
          <w:sz w:val="21"/>
          <w:szCs w:val="21"/>
        </w:rPr>
        <w:t>Baker</w:t>
      </w:r>
      <w:r w:rsidRPr="00AE1183">
        <w:rPr>
          <w:spacing w:val="-3"/>
          <w:sz w:val="21"/>
          <w:szCs w:val="21"/>
        </w:rPr>
        <w:t xml:space="preserve"> </w:t>
      </w:r>
      <w:r w:rsidRPr="00AE1183">
        <w:rPr>
          <w:sz w:val="21"/>
          <w:szCs w:val="21"/>
        </w:rPr>
        <w:t>and</w:t>
      </w:r>
      <w:r w:rsidRPr="00AE1183">
        <w:rPr>
          <w:spacing w:val="-5"/>
          <w:sz w:val="21"/>
          <w:szCs w:val="21"/>
        </w:rPr>
        <w:t xml:space="preserve"> </w:t>
      </w:r>
      <w:r w:rsidRPr="00AE1183">
        <w:rPr>
          <w:sz w:val="21"/>
          <w:szCs w:val="21"/>
        </w:rPr>
        <w:t>Judge</w:t>
      </w:r>
      <w:r w:rsidRPr="00AE1183">
        <w:rPr>
          <w:spacing w:val="-5"/>
          <w:sz w:val="21"/>
          <w:szCs w:val="21"/>
        </w:rPr>
        <w:t xml:space="preserve"> </w:t>
      </w:r>
      <w:r w:rsidRPr="00AE1183">
        <w:rPr>
          <w:sz w:val="21"/>
          <w:szCs w:val="21"/>
        </w:rPr>
        <w:t>McGary</w:t>
      </w:r>
      <w:r w:rsidRPr="00AE1183">
        <w:rPr>
          <w:spacing w:val="-3"/>
          <w:sz w:val="21"/>
          <w:szCs w:val="21"/>
        </w:rPr>
        <w:t xml:space="preserve"> </w:t>
      </w:r>
      <w:r w:rsidRPr="00AE1183">
        <w:rPr>
          <w:sz w:val="21"/>
          <w:szCs w:val="21"/>
        </w:rPr>
        <w:t>removed</w:t>
      </w:r>
      <w:r w:rsidRPr="00AE1183">
        <w:rPr>
          <w:spacing w:val="-5"/>
          <w:sz w:val="21"/>
          <w:szCs w:val="21"/>
        </w:rPr>
        <w:t xml:space="preserve"> </w:t>
      </w:r>
      <w:r w:rsidRPr="00AE1183">
        <w:rPr>
          <w:sz w:val="21"/>
          <w:szCs w:val="21"/>
        </w:rPr>
        <w:t>A.24-04-009</w:t>
      </w:r>
      <w:r w:rsidRPr="00AE1183">
        <w:rPr>
          <w:spacing w:val="-5"/>
          <w:sz w:val="21"/>
          <w:szCs w:val="21"/>
        </w:rPr>
        <w:t xml:space="preserve"> </w:t>
      </w:r>
      <w:r w:rsidRPr="00AE1183">
        <w:rPr>
          <w:sz w:val="21"/>
          <w:szCs w:val="21"/>
        </w:rPr>
        <w:t>from</w:t>
      </w:r>
      <w:r w:rsidRPr="00AE1183">
        <w:rPr>
          <w:spacing w:val="-3"/>
          <w:sz w:val="21"/>
          <w:szCs w:val="21"/>
        </w:rPr>
        <w:t xml:space="preserve"> </w:t>
      </w:r>
      <w:r w:rsidRPr="00AE1183">
        <w:rPr>
          <w:sz w:val="21"/>
          <w:szCs w:val="21"/>
        </w:rPr>
        <w:t>the</w:t>
      </w:r>
      <w:r w:rsidRPr="00AE1183">
        <w:rPr>
          <w:spacing w:val="-2"/>
          <w:sz w:val="21"/>
          <w:szCs w:val="21"/>
        </w:rPr>
        <w:t xml:space="preserve"> </w:t>
      </w:r>
      <w:r w:rsidRPr="00AE1183">
        <w:rPr>
          <w:sz w:val="21"/>
          <w:szCs w:val="21"/>
        </w:rPr>
        <w:t xml:space="preserve">Section 1013 </w:t>
      </w:r>
      <w:r w:rsidRPr="00AE1183">
        <w:rPr>
          <w:i/>
          <w:sz w:val="21"/>
          <w:szCs w:val="21"/>
        </w:rPr>
        <w:t xml:space="preserve">Application For Registration of Licensee </w:t>
      </w:r>
      <w:r w:rsidRPr="00AE1183">
        <w:rPr>
          <w:sz w:val="21"/>
          <w:szCs w:val="21"/>
        </w:rPr>
        <w:t xml:space="preserve">track to evaluation as a Certificate of Public Convenience and Necessity pursuant to Pub. Util. Code Section 1001. </w:t>
      </w:r>
      <w:r w:rsidRPr="00AE1183">
        <w:rPr>
          <w:sz w:val="21"/>
          <w:szCs w:val="21"/>
          <w:u w:val="single"/>
        </w:rPr>
        <w:t>See</w:t>
      </w:r>
      <w:r w:rsidRPr="00AE1183">
        <w:rPr>
          <w:sz w:val="21"/>
          <w:szCs w:val="21"/>
        </w:rPr>
        <w:t xml:space="preserve"> </w:t>
      </w:r>
      <w:r w:rsidRPr="00AE1183">
        <w:rPr>
          <w:sz w:val="21"/>
          <w:szCs w:val="21"/>
          <w:u w:val="single"/>
        </w:rPr>
        <w:t>also</w:t>
      </w:r>
      <w:r w:rsidRPr="00AE1183">
        <w:rPr>
          <w:sz w:val="21"/>
          <w:szCs w:val="21"/>
        </w:rPr>
        <w:t xml:space="preserve"> </w:t>
      </w:r>
      <w:r w:rsidRPr="00AE1183">
        <w:rPr>
          <w:i/>
          <w:sz w:val="21"/>
          <w:szCs w:val="21"/>
        </w:rPr>
        <w:t xml:space="preserve">Notice of Reassignment </w:t>
      </w:r>
      <w:r w:rsidRPr="00AE1183">
        <w:rPr>
          <w:sz w:val="21"/>
          <w:szCs w:val="21"/>
        </w:rPr>
        <w:t>(June 20, 2024).</w:t>
      </w:r>
    </w:p>
    <w:p w:rsidRPr="00AE1183" w:rsidR="00B338C3" w:rsidP="004D35EF" w:rsidRDefault="00BA1D28" w14:paraId="1D4B19A6" w14:textId="1D7FABD9">
      <w:pPr>
        <w:ind w:left="140" w:right="192" w:hanging="1"/>
        <w:rPr>
          <w:sz w:val="21"/>
          <w:szCs w:val="21"/>
        </w:rPr>
        <w:sectPr w:rsidRPr="00AE1183" w:rsidR="00B338C3" w:rsidSect="00C8172A">
          <w:pgSz w:w="12240" w:h="15840"/>
          <w:pgMar w:top="1360" w:right="1300" w:bottom="1340" w:left="1300" w:header="720" w:footer="720" w:gutter="0"/>
          <w:pgNumType w:fmt="numberInDash"/>
          <w:cols w:space="720"/>
          <w:docGrid w:linePitch="299"/>
        </w:sectPr>
      </w:pPr>
      <w:bookmarkStart w:name="_bookmark8" w:id="12"/>
      <w:bookmarkEnd w:id="12"/>
      <w:r w:rsidRPr="00B503AB">
        <w:rPr>
          <w:position w:val="5"/>
          <w:sz w:val="20"/>
          <w:szCs w:val="20"/>
          <w:vertAlign w:val="superscript"/>
        </w:rPr>
        <w:t>6</w:t>
      </w:r>
      <w:r w:rsidRPr="00AE1183">
        <w:rPr>
          <w:spacing w:val="27"/>
          <w:position w:val="5"/>
          <w:sz w:val="21"/>
          <w:szCs w:val="21"/>
        </w:rPr>
        <w:t xml:space="preserve"> </w:t>
      </w:r>
      <w:r w:rsidRPr="00AE1183">
        <w:rPr>
          <w:i/>
          <w:sz w:val="21"/>
          <w:szCs w:val="21"/>
        </w:rPr>
        <w:t xml:space="preserve">Notice of </w:t>
      </w:r>
      <w:proofErr w:type="spellStart"/>
      <w:r w:rsidRPr="00AE1183">
        <w:rPr>
          <w:i/>
          <w:sz w:val="21"/>
          <w:szCs w:val="21"/>
        </w:rPr>
        <w:t>FiberFirst</w:t>
      </w:r>
      <w:proofErr w:type="spellEnd"/>
      <w:r w:rsidRPr="00AE1183">
        <w:rPr>
          <w:i/>
          <w:sz w:val="21"/>
          <w:szCs w:val="21"/>
        </w:rPr>
        <w:t xml:space="preserve"> SoCal, LLC To Withdraw Motion to File Under Seal </w:t>
      </w:r>
      <w:proofErr w:type="gramStart"/>
      <w:r w:rsidRPr="00AE1183">
        <w:rPr>
          <w:i/>
          <w:sz w:val="21"/>
          <w:szCs w:val="21"/>
        </w:rPr>
        <w:t>For</w:t>
      </w:r>
      <w:proofErr w:type="gramEnd"/>
      <w:r w:rsidRPr="00AE1183">
        <w:rPr>
          <w:i/>
          <w:sz w:val="21"/>
          <w:szCs w:val="21"/>
        </w:rPr>
        <w:t xml:space="preserve"> Confidential Exhibits D and</w:t>
      </w:r>
      <w:r w:rsidRPr="00AE1183">
        <w:rPr>
          <w:i/>
          <w:spacing w:val="-3"/>
          <w:sz w:val="21"/>
          <w:szCs w:val="21"/>
        </w:rPr>
        <w:t xml:space="preserve"> </w:t>
      </w:r>
      <w:r w:rsidRPr="00AE1183">
        <w:rPr>
          <w:i/>
          <w:sz w:val="21"/>
          <w:szCs w:val="21"/>
        </w:rPr>
        <w:t>E</w:t>
      </w:r>
      <w:r w:rsidRPr="00AE1183">
        <w:rPr>
          <w:i/>
          <w:spacing w:val="-3"/>
          <w:sz w:val="21"/>
          <w:szCs w:val="21"/>
        </w:rPr>
        <w:t xml:space="preserve"> </w:t>
      </w:r>
      <w:r w:rsidRPr="00AE1183">
        <w:rPr>
          <w:i/>
          <w:sz w:val="21"/>
          <w:szCs w:val="21"/>
        </w:rPr>
        <w:t>To</w:t>
      </w:r>
      <w:r w:rsidRPr="00AE1183">
        <w:rPr>
          <w:i/>
          <w:spacing w:val="-3"/>
          <w:sz w:val="21"/>
          <w:szCs w:val="21"/>
        </w:rPr>
        <w:t xml:space="preserve"> </w:t>
      </w:r>
      <w:r w:rsidRPr="00AE1183">
        <w:rPr>
          <w:i/>
          <w:sz w:val="21"/>
          <w:szCs w:val="21"/>
        </w:rPr>
        <w:t>Application</w:t>
      </w:r>
      <w:r w:rsidRPr="00AE1183">
        <w:rPr>
          <w:i/>
          <w:spacing w:val="-3"/>
          <w:sz w:val="21"/>
          <w:szCs w:val="21"/>
        </w:rPr>
        <w:t xml:space="preserve"> </w:t>
      </w:r>
      <w:r w:rsidRPr="00AE1183">
        <w:rPr>
          <w:i/>
          <w:sz w:val="21"/>
          <w:szCs w:val="21"/>
        </w:rPr>
        <w:t>of</w:t>
      </w:r>
      <w:r w:rsidRPr="00AE1183">
        <w:rPr>
          <w:i/>
          <w:spacing w:val="-4"/>
          <w:sz w:val="21"/>
          <w:szCs w:val="21"/>
        </w:rPr>
        <w:t xml:space="preserve"> </w:t>
      </w:r>
      <w:r w:rsidRPr="00AE1183">
        <w:rPr>
          <w:i/>
          <w:sz w:val="21"/>
          <w:szCs w:val="21"/>
        </w:rPr>
        <w:t>FiberFirst</w:t>
      </w:r>
      <w:r w:rsidRPr="00AE1183">
        <w:rPr>
          <w:i/>
          <w:spacing w:val="-2"/>
          <w:sz w:val="21"/>
          <w:szCs w:val="21"/>
        </w:rPr>
        <w:t xml:space="preserve"> </w:t>
      </w:r>
      <w:r w:rsidRPr="00AE1183">
        <w:rPr>
          <w:i/>
          <w:sz w:val="21"/>
          <w:szCs w:val="21"/>
        </w:rPr>
        <w:t>SoCal,</w:t>
      </w:r>
      <w:r w:rsidRPr="00AE1183">
        <w:rPr>
          <w:i/>
          <w:spacing w:val="-3"/>
          <w:sz w:val="21"/>
          <w:szCs w:val="21"/>
        </w:rPr>
        <w:t xml:space="preserve"> </w:t>
      </w:r>
      <w:r w:rsidRPr="00AE1183">
        <w:rPr>
          <w:i/>
          <w:sz w:val="21"/>
          <w:szCs w:val="21"/>
        </w:rPr>
        <w:t>LLC</w:t>
      </w:r>
      <w:r w:rsidRPr="00AE1183">
        <w:rPr>
          <w:i/>
          <w:spacing w:val="-3"/>
          <w:sz w:val="21"/>
          <w:szCs w:val="21"/>
        </w:rPr>
        <w:t xml:space="preserve"> </w:t>
      </w:r>
      <w:r w:rsidRPr="00AE1183">
        <w:rPr>
          <w:i/>
          <w:sz w:val="21"/>
          <w:szCs w:val="21"/>
        </w:rPr>
        <w:t>For</w:t>
      </w:r>
      <w:r w:rsidRPr="00AE1183">
        <w:rPr>
          <w:i/>
          <w:spacing w:val="-3"/>
          <w:sz w:val="21"/>
          <w:szCs w:val="21"/>
        </w:rPr>
        <w:t xml:space="preserve"> </w:t>
      </w:r>
      <w:r w:rsidRPr="00AE1183">
        <w:rPr>
          <w:i/>
          <w:sz w:val="21"/>
          <w:szCs w:val="21"/>
        </w:rPr>
        <w:t>Registration</w:t>
      </w:r>
      <w:r w:rsidRPr="00AE1183">
        <w:rPr>
          <w:i/>
          <w:spacing w:val="-5"/>
          <w:sz w:val="21"/>
          <w:szCs w:val="21"/>
        </w:rPr>
        <w:t xml:space="preserve"> </w:t>
      </w:r>
      <w:r w:rsidRPr="00AE1183">
        <w:rPr>
          <w:i/>
          <w:sz w:val="21"/>
          <w:szCs w:val="21"/>
        </w:rPr>
        <w:t>As</w:t>
      </w:r>
      <w:r w:rsidRPr="00AE1183">
        <w:rPr>
          <w:i/>
          <w:spacing w:val="-3"/>
          <w:sz w:val="21"/>
          <w:szCs w:val="21"/>
        </w:rPr>
        <w:t xml:space="preserve"> </w:t>
      </w:r>
      <w:r w:rsidRPr="00AE1183">
        <w:rPr>
          <w:i/>
          <w:sz w:val="21"/>
          <w:szCs w:val="21"/>
        </w:rPr>
        <w:t>An</w:t>
      </w:r>
      <w:r w:rsidRPr="00AE1183">
        <w:rPr>
          <w:i/>
          <w:spacing w:val="-3"/>
          <w:sz w:val="21"/>
          <w:szCs w:val="21"/>
        </w:rPr>
        <w:t xml:space="preserve"> </w:t>
      </w:r>
      <w:r w:rsidRPr="00AE1183">
        <w:rPr>
          <w:i/>
          <w:sz w:val="21"/>
          <w:szCs w:val="21"/>
        </w:rPr>
        <w:t>Interexchange</w:t>
      </w:r>
      <w:r w:rsidRPr="00AE1183">
        <w:rPr>
          <w:i/>
          <w:spacing w:val="-3"/>
          <w:sz w:val="21"/>
          <w:szCs w:val="21"/>
        </w:rPr>
        <w:t xml:space="preserve"> </w:t>
      </w:r>
      <w:r w:rsidRPr="00AE1183">
        <w:rPr>
          <w:i/>
          <w:sz w:val="21"/>
          <w:szCs w:val="21"/>
        </w:rPr>
        <w:t>Carrier</w:t>
      </w:r>
      <w:r w:rsidRPr="00AE1183">
        <w:rPr>
          <w:i/>
          <w:spacing w:val="-3"/>
          <w:sz w:val="21"/>
          <w:szCs w:val="21"/>
        </w:rPr>
        <w:t xml:space="preserve"> </w:t>
      </w:r>
      <w:r w:rsidRPr="00AE1183">
        <w:rPr>
          <w:i/>
          <w:sz w:val="21"/>
          <w:szCs w:val="21"/>
        </w:rPr>
        <w:t xml:space="preserve">Telephone Corporation Pursuant To The Provisions Of Public Utilities Code Section 1013 </w:t>
      </w:r>
      <w:r w:rsidRPr="00AE1183">
        <w:rPr>
          <w:sz w:val="21"/>
          <w:szCs w:val="21"/>
        </w:rPr>
        <w:t>(July 22, 2024</w:t>
      </w:r>
      <w:r w:rsidR="00AE1183">
        <w:rPr>
          <w:sz w:val="21"/>
          <w:szCs w:val="21"/>
        </w:rPr>
        <w:t>).</w:t>
      </w:r>
    </w:p>
    <w:p w:rsidR="00B338C3" w:rsidP="004D35EF" w:rsidRDefault="00BA1D28" w14:paraId="23B89636" w14:textId="453CEF37">
      <w:pPr>
        <w:pStyle w:val="BodyText"/>
        <w:spacing w:line="360" w:lineRule="auto"/>
        <w:rPr>
          <w:sz w:val="17"/>
        </w:rPr>
      </w:pPr>
      <w:r>
        <w:lastRenderedPageBreak/>
        <w:t>support</w:t>
      </w:r>
      <w:r>
        <w:rPr>
          <w:spacing w:val="-5"/>
        </w:rPr>
        <w:t xml:space="preserve"> </w:t>
      </w:r>
      <w:r>
        <w:t>of automatic confidential treatment of the proffered financial statements.</w:t>
      </w:r>
      <w:hyperlink w:history="1" w:anchor="_bookmark11">
        <w:r w:rsidR="00B338C3">
          <w:rPr>
            <w:position w:val="6"/>
            <w:sz w:val="17"/>
          </w:rPr>
          <w:t>7</w:t>
        </w:r>
      </w:hyperlink>
    </w:p>
    <w:p w:rsidR="00B338C3" w:rsidRDefault="00BA1D28" w14:paraId="7B67512F" w14:textId="66826780">
      <w:pPr>
        <w:pStyle w:val="BodyText"/>
        <w:spacing w:line="360" w:lineRule="auto"/>
        <w:ind w:left="139" w:firstLine="720"/>
        <w:rPr>
          <w:sz w:val="17"/>
        </w:rPr>
      </w:pPr>
      <w:r>
        <w:t>A scoping memo was issued on September 13, 2024.</w:t>
      </w:r>
      <w:hyperlink w:history="1" w:anchor="_bookmark12">
        <w:r w:rsidR="00B338C3">
          <w:rPr>
            <w:position w:val="6"/>
            <w:sz w:val="17"/>
          </w:rPr>
          <w:t>8</w:t>
        </w:r>
      </w:hyperlink>
      <w:r w:rsidR="00AE1183">
        <w:t xml:space="preserve"> </w:t>
      </w:r>
      <w:r>
        <w:rPr>
          <w:spacing w:val="80"/>
          <w:position w:val="6"/>
          <w:sz w:val="17"/>
        </w:rPr>
        <w:t xml:space="preserve"> </w:t>
      </w:r>
      <w:r>
        <w:t>On October 3,</w:t>
      </w:r>
      <w:r w:rsidR="00AE1183">
        <w:t> </w:t>
      </w:r>
      <w:r>
        <w:t>2024, ALJ McGary issued a ruling requesting additional information regarding FiberFirst’s</w:t>
      </w:r>
      <w:r>
        <w:rPr>
          <w:spacing w:val="-4"/>
        </w:rPr>
        <w:t xml:space="preserve"> </w:t>
      </w:r>
      <w:r>
        <w:t>intended</w:t>
      </w:r>
      <w:r>
        <w:rPr>
          <w:spacing w:val="-2"/>
        </w:rPr>
        <w:t xml:space="preserve"> </w:t>
      </w:r>
      <w:r>
        <w:t>voice</w:t>
      </w:r>
      <w:r>
        <w:rPr>
          <w:spacing w:val="-6"/>
        </w:rPr>
        <w:t xml:space="preserve"> </w:t>
      </w:r>
      <w:r>
        <w:t>and</w:t>
      </w:r>
      <w:r>
        <w:rPr>
          <w:spacing w:val="-4"/>
        </w:rPr>
        <w:t xml:space="preserve"> </w:t>
      </w:r>
      <w:r>
        <w:t>data</w:t>
      </w:r>
      <w:r>
        <w:rPr>
          <w:spacing w:val="-4"/>
        </w:rPr>
        <w:t xml:space="preserve"> </w:t>
      </w:r>
      <w:r>
        <w:t>telecommunication</w:t>
      </w:r>
      <w:r>
        <w:rPr>
          <w:spacing w:val="-6"/>
        </w:rPr>
        <w:t xml:space="preserve"> </w:t>
      </w:r>
      <w:r>
        <w:t>services.</w:t>
      </w:r>
      <w:r w:rsidR="00AE1183">
        <w:t xml:space="preserve"> </w:t>
      </w:r>
      <w:r>
        <w:rPr>
          <w:spacing w:val="40"/>
        </w:rPr>
        <w:t xml:space="preserve"> </w:t>
      </w:r>
      <w:r>
        <w:t>Applicant</w:t>
      </w:r>
      <w:r>
        <w:rPr>
          <w:spacing w:val="-5"/>
        </w:rPr>
        <w:t xml:space="preserve"> </w:t>
      </w:r>
      <w:r>
        <w:t>filed response to the ALJ’s request for additional information on October 8,</w:t>
      </w:r>
      <w:r w:rsidR="00AE1183">
        <w:t> </w:t>
      </w:r>
      <w:r>
        <w:t>2024.</w:t>
      </w:r>
      <w:hyperlink w:history="1" w:anchor="_bookmark13">
        <w:r w:rsidR="00B338C3">
          <w:rPr>
            <w:position w:val="6"/>
            <w:sz w:val="17"/>
          </w:rPr>
          <w:t>9</w:t>
        </w:r>
      </w:hyperlink>
    </w:p>
    <w:p w:rsidR="00B338C3" w:rsidRDefault="00BA1D28" w14:paraId="45A2616C" w14:textId="77777777">
      <w:pPr>
        <w:pStyle w:val="BodyText"/>
        <w:spacing w:line="360" w:lineRule="auto"/>
        <w:ind w:left="140" w:right="264" w:firstLine="720"/>
        <w:rPr>
          <w:sz w:val="17"/>
        </w:rPr>
      </w:pPr>
      <w:r>
        <w:t>ALJ McGary issued a ruling requesting the estimated number of customers FiberFirst expects to serve in its first and fifth years of operation. Applicant</w:t>
      </w:r>
      <w:r>
        <w:rPr>
          <w:spacing w:val="-5"/>
        </w:rPr>
        <w:t xml:space="preserve"> </w:t>
      </w:r>
      <w:r>
        <w:t>filed</w:t>
      </w:r>
      <w:r>
        <w:rPr>
          <w:spacing w:val="-5"/>
        </w:rPr>
        <w:t xml:space="preserve"> </w:t>
      </w:r>
      <w:r>
        <w:t>a</w:t>
      </w:r>
      <w:r>
        <w:rPr>
          <w:spacing w:val="-5"/>
        </w:rPr>
        <w:t xml:space="preserve"> </w:t>
      </w:r>
      <w:r>
        <w:t>response</w:t>
      </w:r>
      <w:r>
        <w:rPr>
          <w:spacing w:val="-4"/>
        </w:rPr>
        <w:t xml:space="preserve"> </w:t>
      </w:r>
      <w:r>
        <w:t>to</w:t>
      </w:r>
      <w:r>
        <w:rPr>
          <w:spacing w:val="-5"/>
        </w:rPr>
        <w:t xml:space="preserve"> </w:t>
      </w:r>
      <w:r>
        <w:t>the</w:t>
      </w:r>
      <w:r>
        <w:rPr>
          <w:spacing w:val="-4"/>
        </w:rPr>
        <w:t xml:space="preserve"> </w:t>
      </w:r>
      <w:r>
        <w:t>ALJ’s</w:t>
      </w:r>
      <w:r>
        <w:rPr>
          <w:spacing w:val="-4"/>
        </w:rPr>
        <w:t xml:space="preserve"> </w:t>
      </w:r>
      <w:r>
        <w:t>request</w:t>
      </w:r>
      <w:r>
        <w:rPr>
          <w:spacing w:val="-5"/>
        </w:rPr>
        <w:t xml:space="preserve"> </w:t>
      </w:r>
      <w:r>
        <w:t>for</w:t>
      </w:r>
      <w:r>
        <w:rPr>
          <w:spacing w:val="-4"/>
        </w:rPr>
        <w:t xml:space="preserve"> </w:t>
      </w:r>
      <w:r>
        <w:t>customer</w:t>
      </w:r>
      <w:r>
        <w:rPr>
          <w:spacing w:val="-4"/>
        </w:rPr>
        <w:t xml:space="preserve"> </w:t>
      </w:r>
      <w:r>
        <w:t>base</w:t>
      </w:r>
      <w:r>
        <w:rPr>
          <w:spacing w:val="-4"/>
        </w:rPr>
        <w:t xml:space="preserve"> </w:t>
      </w:r>
      <w:r>
        <w:t>information</w:t>
      </w:r>
      <w:r>
        <w:rPr>
          <w:spacing w:val="-4"/>
        </w:rPr>
        <w:t xml:space="preserve"> </w:t>
      </w:r>
      <w:r>
        <w:t>on November 22, 2024.</w:t>
      </w:r>
      <w:hyperlink w:history="1" w:anchor="_bookmark14">
        <w:r w:rsidR="00B338C3">
          <w:rPr>
            <w:position w:val="6"/>
            <w:sz w:val="17"/>
          </w:rPr>
          <w:t>10</w:t>
        </w:r>
      </w:hyperlink>
    </w:p>
    <w:p w:rsidR="00B338C3" w:rsidRDefault="00BA1D28" w14:paraId="01805510" w14:textId="77777777">
      <w:pPr>
        <w:pStyle w:val="Heading3"/>
        <w:numPr>
          <w:ilvl w:val="0"/>
          <w:numId w:val="9"/>
        </w:numPr>
        <w:tabs>
          <w:tab w:val="left" w:pos="859"/>
        </w:tabs>
      </w:pPr>
      <w:bookmarkStart w:name="2._Submission_Date" w:id="13"/>
      <w:bookmarkStart w:name="_bookmark9" w:id="14"/>
      <w:bookmarkEnd w:id="13"/>
      <w:bookmarkEnd w:id="14"/>
      <w:r>
        <w:rPr>
          <w:spacing w:val="-2"/>
        </w:rPr>
        <w:t>Submission</w:t>
      </w:r>
      <w:r>
        <w:t xml:space="preserve"> </w:t>
      </w:r>
      <w:r>
        <w:rPr>
          <w:spacing w:val="-4"/>
        </w:rPr>
        <w:t>Date</w:t>
      </w:r>
    </w:p>
    <w:p w:rsidR="00B338C3" w:rsidRDefault="00BA1D28" w14:paraId="334BFEB6" w14:textId="77777777">
      <w:pPr>
        <w:pStyle w:val="BodyText"/>
        <w:spacing w:before="120" w:line="360" w:lineRule="auto"/>
        <w:ind w:left="139" w:right="192" w:firstLine="719"/>
      </w:pPr>
      <w:r>
        <w:t>This</w:t>
      </w:r>
      <w:r>
        <w:rPr>
          <w:spacing w:val="-3"/>
        </w:rPr>
        <w:t xml:space="preserve"> </w:t>
      </w:r>
      <w:r>
        <w:t>matter</w:t>
      </w:r>
      <w:r>
        <w:rPr>
          <w:spacing w:val="-2"/>
        </w:rPr>
        <w:t xml:space="preserve"> </w:t>
      </w:r>
      <w:r>
        <w:t>was</w:t>
      </w:r>
      <w:r>
        <w:rPr>
          <w:spacing w:val="-5"/>
        </w:rPr>
        <w:t xml:space="preserve"> </w:t>
      </w:r>
      <w:r>
        <w:t>submitted</w:t>
      </w:r>
      <w:r>
        <w:rPr>
          <w:spacing w:val="-6"/>
        </w:rPr>
        <w:t xml:space="preserve"> </w:t>
      </w:r>
      <w:r>
        <w:t>on</w:t>
      </w:r>
      <w:r>
        <w:rPr>
          <w:spacing w:val="-5"/>
        </w:rPr>
        <w:t xml:space="preserve"> </w:t>
      </w:r>
      <w:r>
        <w:t>November</w:t>
      </w:r>
      <w:r>
        <w:rPr>
          <w:spacing w:val="-2"/>
        </w:rPr>
        <w:t xml:space="preserve"> </w:t>
      </w:r>
      <w:r>
        <w:t>22,</w:t>
      </w:r>
      <w:r>
        <w:rPr>
          <w:spacing w:val="-6"/>
        </w:rPr>
        <w:t xml:space="preserve"> </w:t>
      </w:r>
      <w:r>
        <w:t>2024,</w:t>
      </w:r>
      <w:r>
        <w:rPr>
          <w:spacing w:val="-3"/>
        </w:rPr>
        <w:t xml:space="preserve"> </w:t>
      </w:r>
      <w:r>
        <w:t>upon</w:t>
      </w:r>
      <w:r>
        <w:rPr>
          <w:spacing w:val="-5"/>
        </w:rPr>
        <w:t xml:space="preserve"> </w:t>
      </w:r>
      <w:r>
        <w:t>Applicant’s</w:t>
      </w:r>
      <w:r>
        <w:rPr>
          <w:spacing w:val="-5"/>
        </w:rPr>
        <w:t xml:space="preserve"> </w:t>
      </w:r>
      <w:r>
        <w:t>filing in response to ALJ McGary’s request for estimated customer base information.</w:t>
      </w:r>
    </w:p>
    <w:p w:rsidR="00B338C3" w:rsidRDefault="00BA1D28" w14:paraId="057752EE" w14:textId="77777777">
      <w:pPr>
        <w:pStyle w:val="Heading3"/>
        <w:numPr>
          <w:ilvl w:val="0"/>
          <w:numId w:val="9"/>
        </w:numPr>
        <w:tabs>
          <w:tab w:val="left" w:pos="859"/>
        </w:tabs>
        <w:spacing w:before="2"/>
      </w:pPr>
      <w:bookmarkStart w:name="3._Issues_Before_the_Commission" w:id="15"/>
      <w:bookmarkStart w:name="_bookmark10" w:id="16"/>
      <w:bookmarkEnd w:id="15"/>
      <w:bookmarkEnd w:id="16"/>
      <w:r>
        <w:t>Issues</w:t>
      </w:r>
      <w:r>
        <w:rPr>
          <w:spacing w:val="-9"/>
        </w:rPr>
        <w:t xml:space="preserve"> </w:t>
      </w:r>
      <w:r>
        <w:t>Before</w:t>
      </w:r>
      <w:r>
        <w:rPr>
          <w:spacing w:val="-11"/>
        </w:rPr>
        <w:t xml:space="preserve"> </w:t>
      </w:r>
      <w:r>
        <w:t>the</w:t>
      </w:r>
      <w:r>
        <w:rPr>
          <w:spacing w:val="-9"/>
        </w:rPr>
        <w:t xml:space="preserve"> </w:t>
      </w:r>
      <w:r>
        <w:rPr>
          <w:spacing w:val="-2"/>
        </w:rPr>
        <w:t>Commission</w:t>
      </w:r>
    </w:p>
    <w:p w:rsidR="00B338C3" w:rsidRDefault="00BA1D28" w14:paraId="4DB52607" w14:textId="77777777">
      <w:pPr>
        <w:pStyle w:val="BodyText"/>
        <w:spacing w:before="117"/>
        <w:ind w:left="859"/>
      </w:pPr>
      <w:r>
        <w:t>The</w:t>
      </w:r>
      <w:r>
        <w:rPr>
          <w:spacing w:val="-7"/>
        </w:rPr>
        <w:t xml:space="preserve"> </w:t>
      </w:r>
      <w:r>
        <w:t>issues</w:t>
      </w:r>
      <w:r>
        <w:rPr>
          <w:spacing w:val="-4"/>
        </w:rPr>
        <w:t xml:space="preserve"> </w:t>
      </w:r>
      <w:r>
        <w:t>in</w:t>
      </w:r>
      <w:r>
        <w:rPr>
          <w:spacing w:val="-6"/>
        </w:rPr>
        <w:t xml:space="preserve"> </w:t>
      </w:r>
      <w:r>
        <w:t>this</w:t>
      </w:r>
      <w:r>
        <w:rPr>
          <w:spacing w:val="-7"/>
        </w:rPr>
        <w:t xml:space="preserve"> </w:t>
      </w:r>
      <w:r>
        <w:t>proceeding</w:t>
      </w:r>
      <w:r>
        <w:rPr>
          <w:spacing w:val="-7"/>
        </w:rPr>
        <w:t xml:space="preserve"> </w:t>
      </w:r>
      <w:r>
        <w:t>are</w:t>
      </w:r>
      <w:r>
        <w:rPr>
          <w:spacing w:val="-6"/>
        </w:rPr>
        <w:t xml:space="preserve"> </w:t>
      </w:r>
      <w:r>
        <w:t>as</w:t>
      </w:r>
      <w:r>
        <w:rPr>
          <w:spacing w:val="-6"/>
        </w:rPr>
        <w:t xml:space="preserve"> </w:t>
      </w:r>
      <w:r>
        <w:rPr>
          <w:spacing w:val="-2"/>
        </w:rPr>
        <w:t>follows:</w:t>
      </w:r>
    </w:p>
    <w:p w:rsidR="00B338C3" w:rsidRDefault="00B338C3" w14:paraId="3980A728" w14:textId="77777777">
      <w:pPr>
        <w:pStyle w:val="BodyText"/>
        <w:rPr>
          <w:sz w:val="20"/>
        </w:rPr>
      </w:pPr>
    </w:p>
    <w:p w:rsidR="00B338C3" w:rsidRDefault="00BA1D28" w14:paraId="17998C24" w14:textId="77777777">
      <w:pPr>
        <w:pStyle w:val="BodyText"/>
        <w:spacing w:before="234"/>
        <w:rPr>
          <w:sz w:val="20"/>
        </w:rPr>
      </w:pPr>
      <w:r>
        <w:rPr>
          <w:noProof/>
        </w:rPr>
        <mc:AlternateContent>
          <mc:Choice Requires="wps">
            <w:drawing>
              <wp:anchor distT="0" distB="0" distL="0" distR="0" simplePos="0" relativeHeight="487589376" behindDoc="1" locked="0" layoutInCell="1" allowOverlap="1" wp14:editId="408612F9" wp14:anchorId="51082526">
                <wp:simplePos x="0" y="0"/>
                <wp:positionH relativeFrom="page">
                  <wp:posOffset>914400</wp:posOffset>
                </wp:positionH>
                <wp:positionV relativeFrom="paragraph">
                  <wp:posOffset>321691</wp:posOffset>
                </wp:positionV>
                <wp:extent cx="1828800"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2" style="position:absolute;margin-left:1in;margin-top:25.35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spid="_x0000_s1026" fillcolor="black" stroked="f" path="m1828800,l,,,7620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" w14:anchorId="221879EA">
                <v:path arrowok="t"/>
                <w10:wrap type="topAndBottom" anchorx="page"/>
              </v:shape>
            </w:pict>
          </mc:Fallback>
        </mc:AlternateContent>
      </w:r>
    </w:p>
    <w:p w:rsidRPr="00B503AB" w:rsidR="00B338C3" w:rsidRDefault="00BA1D28" w14:paraId="78A1F60D" w14:textId="77777777">
      <w:pPr>
        <w:spacing w:before="129"/>
        <w:ind w:left="140" w:right="196"/>
      </w:pPr>
      <w:bookmarkStart w:name="_bookmark11" w:id="17"/>
      <w:bookmarkEnd w:id="17"/>
      <w:r w:rsidRPr="00B503AB">
        <w:rPr>
          <w:position w:val="5"/>
          <w:vertAlign w:val="superscript"/>
        </w:rPr>
        <w:t>7</w:t>
      </w:r>
      <w:r w:rsidRPr="00B503AB">
        <w:rPr>
          <w:spacing w:val="80"/>
          <w:position w:val="5"/>
        </w:rPr>
        <w:t xml:space="preserve"> </w:t>
      </w:r>
      <w:r w:rsidRPr="00B503AB">
        <w:rPr>
          <w:u w:val="single"/>
        </w:rPr>
        <w:t>See</w:t>
      </w:r>
      <w:r w:rsidRPr="00B503AB">
        <w:t xml:space="preserve"> </w:t>
      </w:r>
      <w:r w:rsidRPr="00B503AB">
        <w:rPr>
          <w:i/>
        </w:rPr>
        <w:t xml:space="preserve">Response of FiberFirst </w:t>
      </w:r>
      <w:proofErr w:type="gramStart"/>
      <w:r w:rsidRPr="00B503AB">
        <w:rPr>
          <w:i/>
        </w:rPr>
        <w:t>To</w:t>
      </w:r>
      <w:proofErr w:type="gramEnd"/>
      <w:r w:rsidRPr="00B503AB">
        <w:rPr>
          <w:i/>
        </w:rPr>
        <w:t xml:space="preserve"> ALJ’s Request For Supplemental Information </w:t>
      </w:r>
      <w:r w:rsidRPr="00B503AB">
        <w:t>(</w:t>
      </w:r>
      <w:r w:rsidRPr="00B503AB">
        <w:rPr>
          <w:i/>
        </w:rPr>
        <w:t>2023 Audited Financials Generate-Ubiquity Holdings, LLC and Subsidiaries</w:t>
      </w:r>
      <w:r w:rsidRPr="00B503AB">
        <w:t>) (</w:t>
      </w:r>
      <w:r w:rsidRPr="00B503AB">
        <w:rPr>
          <w:i/>
        </w:rPr>
        <w:t>California Secretary of State Certificate of Good Standing</w:t>
      </w:r>
      <w:r w:rsidRPr="00B503AB">
        <w:t xml:space="preserve">) (August 14, 2024). </w:t>
      </w:r>
      <w:r w:rsidRPr="00B503AB">
        <w:rPr>
          <w:u w:val="single"/>
        </w:rPr>
        <w:t>See also</w:t>
      </w:r>
      <w:r w:rsidRPr="00B503AB">
        <w:t xml:space="preserve"> </w:t>
      </w:r>
      <w:r w:rsidRPr="00B503AB">
        <w:rPr>
          <w:i/>
        </w:rPr>
        <w:t>Statement of Confidential Status Pursuant to Decision 97-09- 035</w:t>
      </w:r>
      <w:r w:rsidRPr="00B503AB">
        <w:rPr>
          <w:i/>
          <w:spacing w:val="-3"/>
        </w:rPr>
        <w:t xml:space="preserve"> </w:t>
      </w:r>
      <w:r w:rsidRPr="00B503AB">
        <w:rPr>
          <w:i/>
        </w:rPr>
        <w:t>For</w:t>
      </w:r>
      <w:r w:rsidRPr="00B503AB">
        <w:rPr>
          <w:i/>
          <w:spacing w:val="-3"/>
        </w:rPr>
        <w:t xml:space="preserve"> </w:t>
      </w:r>
      <w:r w:rsidRPr="00B503AB">
        <w:rPr>
          <w:i/>
        </w:rPr>
        <w:t>Financial</w:t>
      </w:r>
      <w:r w:rsidRPr="00B503AB">
        <w:rPr>
          <w:i/>
          <w:spacing w:val="-5"/>
        </w:rPr>
        <w:t xml:space="preserve"> </w:t>
      </w:r>
      <w:r w:rsidRPr="00B503AB">
        <w:rPr>
          <w:i/>
        </w:rPr>
        <w:t>Documents</w:t>
      </w:r>
      <w:r w:rsidRPr="00B503AB">
        <w:rPr>
          <w:i/>
          <w:spacing w:val="-3"/>
        </w:rPr>
        <w:t xml:space="preserve"> </w:t>
      </w:r>
      <w:proofErr w:type="gramStart"/>
      <w:r w:rsidRPr="00B503AB">
        <w:rPr>
          <w:i/>
        </w:rPr>
        <w:t>In</w:t>
      </w:r>
      <w:proofErr w:type="gramEnd"/>
      <w:r w:rsidRPr="00B503AB">
        <w:rPr>
          <w:i/>
          <w:spacing w:val="-4"/>
        </w:rPr>
        <w:t xml:space="preserve"> </w:t>
      </w:r>
      <w:r w:rsidRPr="00B503AB">
        <w:rPr>
          <w:i/>
        </w:rPr>
        <w:t>Confidential</w:t>
      </w:r>
      <w:r w:rsidRPr="00B503AB">
        <w:rPr>
          <w:i/>
          <w:spacing w:val="-2"/>
        </w:rPr>
        <w:t xml:space="preserve"> </w:t>
      </w:r>
      <w:r w:rsidRPr="00B503AB">
        <w:rPr>
          <w:i/>
        </w:rPr>
        <w:t>Attachment</w:t>
      </w:r>
      <w:r w:rsidRPr="00B503AB">
        <w:rPr>
          <w:i/>
          <w:spacing w:val="-2"/>
        </w:rPr>
        <w:t xml:space="preserve"> </w:t>
      </w:r>
      <w:r w:rsidRPr="00B503AB">
        <w:rPr>
          <w:i/>
        </w:rPr>
        <w:t>A</w:t>
      </w:r>
      <w:r w:rsidRPr="00B503AB">
        <w:rPr>
          <w:i/>
          <w:spacing w:val="-4"/>
        </w:rPr>
        <w:t xml:space="preserve"> </w:t>
      </w:r>
      <w:r w:rsidRPr="00B503AB">
        <w:rPr>
          <w:i/>
        </w:rPr>
        <w:t>Of</w:t>
      </w:r>
      <w:r w:rsidRPr="00B503AB">
        <w:rPr>
          <w:i/>
          <w:spacing w:val="-2"/>
        </w:rPr>
        <w:t xml:space="preserve"> </w:t>
      </w:r>
      <w:r w:rsidRPr="00B503AB">
        <w:rPr>
          <w:i/>
        </w:rPr>
        <w:t>FiberFirst</w:t>
      </w:r>
      <w:r w:rsidRPr="00B503AB">
        <w:rPr>
          <w:i/>
          <w:spacing w:val="-2"/>
        </w:rPr>
        <w:t xml:space="preserve"> </w:t>
      </w:r>
      <w:r w:rsidRPr="00B503AB">
        <w:rPr>
          <w:i/>
        </w:rPr>
        <w:t>Response</w:t>
      </w:r>
      <w:r w:rsidRPr="00B503AB">
        <w:rPr>
          <w:i/>
          <w:spacing w:val="-3"/>
        </w:rPr>
        <w:t xml:space="preserve"> </w:t>
      </w:r>
      <w:r w:rsidRPr="00B503AB">
        <w:rPr>
          <w:i/>
        </w:rPr>
        <w:t>To</w:t>
      </w:r>
      <w:r w:rsidRPr="00B503AB">
        <w:rPr>
          <w:i/>
          <w:spacing w:val="-3"/>
        </w:rPr>
        <w:t xml:space="preserve"> </w:t>
      </w:r>
      <w:r w:rsidRPr="00B503AB">
        <w:rPr>
          <w:i/>
        </w:rPr>
        <w:t>ALJ</w:t>
      </w:r>
      <w:r w:rsidRPr="00B503AB">
        <w:rPr>
          <w:i/>
          <w:spacing w:val="-2"/>
        </w:rPr>
        <w:t xml:space="preserve"> </w:t>
      </w:r>
      <w:r w:rsidRPr="00B503AB">
        <w:rPr>
          <w:i/>
        </w:rPr>
        <w:t>Request</w:t>
      </w:r>
      <w:r w:rsidRPr="00B503AB">
        <w:rPr>
          <w:i/>
          <w:spacing w:val="-2"/>
        </w:rPr>
        <w:t xml:space="preserve"> </w:t>
      </w:r>
      <w:r w:rsidRPr="00B503AB">
        <w:rPr>
          <w:i/>
        </w:rPr>
        <w:t xml:space="preserve">For Supplemental Information </w:t>
      </w:r>
      <w:r w:rsidRPr="00B503AB">
        <w:t>(August 14, 2024).</w:t>
      </w:r>
    </w:p>
    <w:p w:rsidRPr="00B503AB" w:rsidR="00B338C3" w:rsidRDefault="00BA1D28" w14:paraId="78693AAB" w14:textId="5E8531D0">
      <w:pPr>
        <w:spacing w:before="120"/>
        <w:ind w:left="140" w:hanging="1"/>
      </w:pPr>
      <w:bookmarkStart w:name="_bookmark12" w:id="18"/>
      <w:bookmarkEnd w:id="18"/>
      <w:r w:rsidRPr="00B503AB">
        <w:rPr>
          <w:position w:val="5"/>
          <w:vertAlign w:val="superscript"/>
        </w:rPr>
        <w:t>8</w:t>
      </w:r>
      <w:r w:rsidRPr="00B503AB">
        <w:rPr>
          <w:spacing w:val="25"/>
          <w:position w:val="5"/>
        </w:rPr>
        <w:t xml:space="preserve"> </w:t>
      </w:r>
      <w:r w:rsidRPr="00B503AB">
        <w:t xml:space="preserve">Applicant </w:t>
      </w:r>
      <w:proofErr w:type="spellStart"/>
      <w:r w:rsidRPr="00B503AB">
        <w:t>FiberFirst’s</w:t>
      </w:r>
      <w:proofErr w:type="spellEnd"/>
      <w:r w:rsidRPr="00B503AB">
        <w:t xml:space="preserve"> July 22, 2024</w:t>
      </w:r>
      <w:r w:rsidRPr="00B503AB" w:rsidR="00630391">
        <w:t>,</w:t>
      </w:r>
      <w:r w:rsidRPr="00B503AB">
        <w:t xml:space="preserve"> request to remove A.24-04-009 from the Commission’s Administrative</w:t>
      </w:r>
      <w:r w:rsidRPr="00B503AB">
        <w:rPr>
          <w:spacing w:val="-3"/>
        </w:rPr>
        <w:t xml:space="preserve"> </w:t>
      </w:r>
      <w:r w:rsidRPr="00B503AB">
        <w:t>Law</w:t>
      </w:r>
      <w:r w:rsidRPr="00B503AB">
        <w:rPr>
          <w:spacing w:val="-3"/>
        </w:rPr>
        <w:t xml:space="preserve"> </w:t>
      </w:r>
      <w:r w:rsidRPr="00B503AB">
        <w:t>Division</w:t>
      </w:r>
      <w:r w:rsidRPr="00B503AB">
        <w:rPr>
          <w:spacing w:val="-2"/>
        </w:rPr>
        <w:t xml:space="preserve"> </w:t>
      </w:r>
      <w:r w:rsidRPr="00B503AB">
        <w:t>and</w:t>
      </w:r>
      <w:r w:rsidRPr="00B503AB">
        <w:rPr>
          <w:spacing w:val="-4"/>
        </w:rPr>
        <w:t xml:space="preserve"> </w:t>
      </w:r>
      <w:r w:rsidRPr="00B503AB">
        <w:t>return</w:t>
      </w:r>
      <w:r w:rsidRPr="00B503AB">
        <w:rPr>
          <w:spacing w:val="-2"/>
        </w:rPr>
        <w:t xml:space="preserve"> </w:t>
      </w:r>
      <w:r w:rsidRPr="00B503AB">
        <w:t>to</w:t>
      </w:r>
      <w:r w:rsidRPr="00B503AB">
        <w:rPr>
          <w:spacing w:val="-4"/>
        </w:rPr>
        <w:t xml:space="preserve"> </w:t>
      </w:r>
      <w:r w:rsidRPr="00B503AB">
        <w:t>the</w:t>
      </w:r>
      <w:r w:rsidRPr="00B503AB">
        <w:rPr>
          <w:spacing w:val="-3"/>
        </w:rPr>
        <w:t xml:space="preserve"> </w:t>
      </w:r>
      <w:r w:rsidRPr="00B503AB">
        <w:t>Communications</w:t>
      </w:r>
      <w:r w:rsidRPr="00B503AB">
        <w:rPr>
          <w:spacing w:val="-6"/>
        </w:rPr>
        <w:t xml:space="preserve"> </w:t>
      </w:r>
      <w:r w:rsidRPr="00B503AB">
        <w:t>Division</w:t>
      </w:r>
      <w:r w:rsidRPr="00B503AB">
        <w:rPr>
          <w:spacing w:val="-5"/>
        </w:rPr>
        <w:t xml:space="preserve"> </w:t>
      </w:r>
      <w:r w:rsidRPr="00B503AB">
        <w:t>was</w:t>
      </w:r>
      <w:r w:rsidRPr="00B503AB">
        <w:rPr>
          <w:spacing w:val="-3"/>
        </w:rPr>
        <w:t xml:space="preserve"> </w:t>
      </w:r>
      <w:r w:rsidRPr="00B503AB">
        <w:t>denied</w:t>
      </w:r>
      <w:r w:rsidRPr="00B503AB">
        <w:rPr>
          <w:spacing w:val="-4"/>
        </w:rPr>
        <w:t xml:space="preserve"> </w:t>
      </w:r>
      <w:r w:rsidRPr="00B503AB">
        <w:t>in</w:t>
      </w:r>
      <w:r w:rsidRPr="00B503AB">
        <w:rPr>
          <w:spacing w:val="-2"/>
        </w:rPr>
        <w:t xml:space="preserve"> </w:t>
      </w:r>
      <w:r w:rsidRPr="00B503AB">
        <w:t xml:space="preserve">the </w:t>
      </w:r>
      <w:r w:rsidRPr="00B503AB">
        <w:rPr>
          <w:i/>
        </w:rPr>
        <w:t xml:space="preserve">Assigned Commissioner’s Scoping Memo and Ruling </w:t>
      </w:r>
      <w:r w:rsidRPr="00B503AB">
        <w:t>(September 13, 2024).</w:t>
      </w:r>
    </w:p>
    <w:p w:rsidRPr="00B503AB" w:rsidR="00B338C3" w:rsidRDefault="00BA1D28" w14:paraId="77FCAC53" w14:textId="5A26955D">
      <w:pPr>
        <w:spacing w:before="120"/>
        <w:ind w:left="140"/>
      </w:pPr>
      <w:bookmarkStart w:name="_bookmark13" w:id="19"/>
      <w:bookmarkEnd w:id="19"/>
      <w:r w:rsidRPr="00B503AB">
        <w:rPr>
          <w:position w:val="5"/>
          <w:vertAlign w:val="superscript"/>
        </w:rPr>
        <w:t>9</w:t>
      </w:r>
      <w:r w:rsidRPr="00B503AB">
        <w:rPr>
          <w:spacing w:val="31"/>
          <w:position w:val="5"/>
        </w:rPr>
        <w:t xml:space="preserve"> </w:t>
      </w:r>
      <w:r w:rsidRPr="00B503AB">
        <w:rPr>
          <w:u w:val="single"/>
        </w:rPr>
        <w:t>See</w:t>
      </w:r>
      <w:r w:rsidRPr="00B503AB">
        <w:t xml:space="preserve"> </w:t>
      </w:r>
      <w:r w:rsidRPr="00B503AB">
        <w:rPr>
          <w:i/>
        </w:rPr>
        <w:t xml:space="preserve">Administrative Law Judge’s Ruling Ordering Applicant FiberFirst SoCal, LLC to submit Supplemental Voice and Data Telecommunication Service Information </w:t>
      </w:r>
      <w:r w:rsidRPr="00B503AB">
        <w:t>(October 3, 2024).</w:t>
      </w:r>
      <w:r w:rsidRPr="00B503AB">
        <w:rPr>
          <w:spacing w:val="40"/>
        </w:rPr>
        <w:t xml:space="preserve"> </w:t>
      </w:r>
      <w:r w:rsidRPr="00B503AB">
        <w:rPr>
          <w:u w:val="single"/>
        </w:rPr>
        <w:t>See</w:t>
      </w:r>
      <w:r w:rsidRPr="00B503AB">
        <w:t xml:space="preserve"> </w:t>
      </w:r>
      <w:r w:rsidRPr="00B503AB">
        <w:rPr>
          <w:u w:val="single"/>
        </w:rPr>
        <w:t>also</w:t>
      </w:r>
      <w:r w:rsidRPr="00B503AB">
        <w:t xml:space="preserve"> </w:t>
      </w:r>
      <w:r w:rsidRPr="00B503AB">
        <w:rPr>
          <w:i/>
        </w:rPr>
        <w:t>Response</w:t>
      </w:r>
      <w:r w:rsidRPr="00B503AB">
        <w:rPr>
          <w:i/>
          <w:spacing w:val="-3"/>
        </w:rPr>
        <w:t xml:space="preserve"> </w:t>
      </w:r>
      <w:r w:rsidRPr="00B503AB">
        <w:rPr>
          <w:i/>
        </w:rPr>
        <w:t>to</w:t>
      </w:r>
      <w:r w:rsidRPr="00B503AB">
        <w:rPr>
          <w:i/>
          <w:spacing w:val="-3"/>
        </w:rPr>
        <w:t xml:space="preserve"> </w:t>
      </w:r>
      <w:r w:rsidRPr="00B503AB">
        <w:rPr>
          <w:i/>
        </w:rPr>
        <w:t>Second</w:t>
      </w:r>
      <w:r w:rsidRPr="00B503AB">
        <w:rPr>
          <w:i/>
          <w:spacing w:val="-3"/>
        </w:rPr>
        <w:t xml:space="preserve"> </w:t>
      </w:r>
      <w:r w:rsidRPr="00B503AB">
        <w:rPr>
          <w:i/>
        </w:rPr>
        <w:t>Request</w:t>
      </w:r>
      <w:r w:rsidRPr="00B503AB">
        <w:rPr>
          <w:i/>
          <w:spacing w:val="-2"/>
        </w:rPr>
        <w:t xml:space="preserve"> </w:t>
      </w:r>
      <w:proofErr w:type="gramStart"/>
      <w:r w:rsidRPr="00B503AB">
        <w:rPr>
          <w:i/>
        </w:rPr>
        <w:t>From</w:t>
      </w:r>
      <w:proofErr w:type="gramEnd"/>
      <w:r w:rsidRPr="00B503AB">
        <w:rPr>
          <w:i/>
          <w:spacing w:val="-2"/>
        </w:rPr>
        <w:t xml:space="preserve"> </w:t>
      </w:r>
      <w:r w:rsidRPr="00B503AB">
        <w:rPr>
          <w:i/>
        </w:rPr>
        <w:t>Administrative</w:t>
      </w:r>
      <w:r w:rsidRPr="00B503AB">
        <w:rPr>
          <w:i/>
          <w:spacing w:val="-3"/>
        </w:rPr>
        <w:t xml:space="preserve"> </w:t>
      </w:r>
      <w:r w:rsidRPr="00B503AB">
        <w:rPr>
          <w:i/>
        </w:rPr>
        <w:t>Law</w:t>
      </w:r>
      <w:r w:rsidRPr="00B503AB">
        <w:rPr>
          <w:i/>
          <w:spacing w:val="-7"/>
        </w:rPr>
        <w:t xml:space="preserve"> </w:t>
      </w:r>
      <w:r w:rsidRPr="00B503AB">
        <w:rPr>
          <w:i/>
        </w:rPr>
        <w:t>Judge</w:t>
      </w:r>
      <w:r w:rsidRPr="00B503AB">
        <w:rPr>
          <w:i/>
          <w:spacing w:val="-3"/>
        </w:rPr>
        <w:t xml:space="preserve"> </w:t>
      </w:r>
      <w:r w:rsidRPr="00B503AB">
        <w:rPr>
          <w:i/>
        </w:rPr>
        <w:t>For</w:t>
      </w:r>
      <w:r w:rsidRPr="00B503AB">
        <w:rPr>
          <w:i/>
          <w:spacing w:val="-3"/>
        </w:rPr>
        <w:t xml:space="preserve"> </w:t>
      </w:r>
      <w:r w:rsidRPr="00B503AB">
        <w:rPr>
          <w:i/>
        </w:rPr>
        <w:t>Supplemental</w:t>
      </w:r>
      <w:r w:rsidRPr="00B503AB">
        <w:rPr>
          <w:i/>
          <w:spacing w:val="-2"/>
        </w:rPr>
        <w:t xml:space="preserve"> </w:t>
      </w:r>
      <w:r w:rsidRPr="00B503AB">
        <w:rPr>
          <w:i/>
        </w:rPr>
        <w:t>Information</w:t>
      </w:r>
      <w:r w:rsidRPr="00B503AB">
        <w:rPr>
          <w:i/>
          <w:spacing w:val="-6"/>
        </w:rPr>
        <w:t xml:space="preserve"> </w:t>
      </w:r>
      <w:r w:rsidRPr="00B503AB">
        <w:t>(October</w:t>
      </w:r>
      <w:r w:rsidRPr="00B503AB" w:rsidR="00630391">
        <w:rPr>
          <w:spacing w:val="-4"/>
        </w:rPr>
        <w:t> </w:t>
      </w:r>
      <w:r w:rsidRPr="00B503AB">
        <w:t>8,</w:t>
      </w:r>
      <w:r w:rsidRPr="00B503AB" w:rsidR="00630391">
        <w:t> </w:t>
      </w:r>
      <w:r w:rsidRPr="00B503AB">
        <w:rPr>
          <w:spacing w:val="-2"/>
        </w:rPr>
        <w:t>2024).</w:t>
      </w:r>
    </w:p>
    <w:p w:rsidRPr="00B503AB" w:rsidR="00B338C3" w:rsidRDefault="00BA1D28" w14:paraId="336BF63F" w14:textId="77777777">
      <w:pPr>
        <w:spacing w:before="129"/>
        <w:ind w:left="140" w:right="192"/>
      </w:pPr>
      <w:bookmarkStart w:name="_bookmark14" w:id="20"/>
      <w:bookmarkEnd w:id="20"/>
      <w:r w:rsidRPr="00B503AB">
        <w:rPr>
          <w:position w:val="5"/>
          <w:vertAlign w:val="superscript"/>
        </w:rPr>
        <w:t>10</w:t>
      </w:r>
      <w:r w:rsidRPr="00B503AB">
        <w:rPr>
          <w:spacing w:val="31"/>
          <w:position w:val="5"/>
        </w:rPr>
        <w:t xml:space="preserve"> </w:t>
      </w:r>
      <w:r w:rsidRPr="00B503AB">
        <w:rPr>
          <w:iCs/>
          <w:u w:val="single"/>
        </w:rPr>
        <w:t>See</w:t>
      </w:r>
      <w:r w:rsidRPr="00B503AB">
        <w:rPr>
          <w:i/>
        </w:rPr>
        <w:t xml:space="preserve"> Administrative Law Judge’s Ruling Ordering Applicant FiberFirst SoCal, LLC to Submit Supplemental</w:t>
      </w:r>
      <w:r w:rsidRPr="00B503AB">
        <w:rPr>
          <w:i/>
          <w:spacing w:val="-2"/>
        </w:rPr>
        <w:t xml:space="preserve"> </w:t>
      </w:r>
      <w:r w:rsidRPr="00B503AB">
        <w:rPr>
          <w:i/>
        </w:rPr>
        <w:t>Estimated</w:t>
      </w:r>
      <w:r w:rsidRPr="00B503AB">
        <w:rPr>
          <w:i/>
          <w:spacing w:val="-3"/>
        </w:rPr>
        <w:t xml:space="preserve"> </w:t>
      </w:r>
      <w:r w:rsidRPr="00B503AB">
        <w:rPr>
          <w:i/>
        </w:rPr>
        <w:t>Customer</w:t>
      </w:r>
      <w:r w:rsidRPr="00B503AB">
        <w:rPr>
          <w:i/>
          <w:spacing w:val="-5"/>
        </w:rPr>
        <w:t xml:space="preserve"> </w:t>
      </w:r>
      <w:r w:rsidRPr="00B503AB">
        <w:rPr>
          <w:i/>
        </w:rPr>
        <w:t>Base</w:t>
      </w:r>
      <w:r w:rsidRPr="00B503AB">
        <w:rPr>
          <w:i/>
          <w:spacing w:val="-3"/>
        </w:rPr>
        <w:t xml:space="preserve"> </w:t>
      </w:r>
      <w:r w:rsidRPr="00B503AB">
        <w:rPr>
          <w:i/>
        </w:rPr>
        <w:t>Information</w:t>
      </w:r>
      <w:r w:rsidRPr="00B503AB">
        <w:rPr>
          <w:i/>
          <w:spacing w:val="-4"/>
        </w:rPr>
        <w:t xml:space="preserve"> </w:t>
      </w:r>
      <w:r w:rsidRPr="00B503AB">
        <w:t>(November</w:t>
      </w:r>
      <w:r w:rsidRPr="00B503AB">
        <w:rPr>
          <w:spacing w:val="-4"/>
        </w:rPr>
        <w:t xml:space="preserve"> </w:t>
      </w:r>
      <w:r w:rsidRPr="00B503AB">
        <w:t>13,</w:t>
      </w:r>
      <w:r w:rsidRPr="00B503AB">
        <w:rPr>
          <w:spacing w:val="-3"/>
        </w:rPr>
        <w:t xml:space="preserve"> </w:t>
      </w:r>
      <w:r w:rsidRPr="00B503AB">
        <w:t>2024).</w:t>
      </w:r>
      <w:r w:rsidRPr="00B503AB">
        <w:rPr>
          <w:spacing w:val="40"/>
        </w:rPr>
        <w:t xml:space="preserve"> </w:t>
      </w:r>
      <w:r w:rsidRPr="00B503AB">
        <w:rPr>
          <w:u w:val="single"/>
        </w:rPr>
        <w:t>See</w:t>
      </w:r>
      <w:r w:rsidRPr="00B503AB">
        <w:rPr>
          <w:spacing w:val="-6"/>
        </w:rPr>
        <w:t xml:space="preserve"> </w:t>
      </w:r>
      <w:r w:rsidRPr="00B503AB">
        <w:rPr>
          <w:u w:val="single"/>
        </w:rPr>
        <w:t>also</w:t>
      </w:r>
      <w:r w:rsidRPr="00B503AB">
        <w:rPr>
          <w:spacing w:val="-4"/>
        </w:rPr>
        <w:t xml:space="preserve"> </w:t>
      </w:r>
      <w:r w:rsidRPr="00B503AB">
        <w:rPr>
          <w:i/>
        </w:rPr>
        <w:t>Response</w:t>
      </w:r>
      <w:r w:rsidRPr="00B503AB">
        <w:rPr>
          <w:i/>
          <w:spacing w:val="-3"/>
        </w:rPr>
        <w:t xml:space="preserve"> </w:t>
      </w:r>
      <w:proofErr w:type="gramStart"/>
      <w:r w:rsidRPr="00B503AB">
        <w:rPr>
          <w:i/>
        </w:rPr>
        <w:t>To</w:t>
      </w:r>
      <w:proofErr w:type="gramEnd"/>
      <w:r w:rsidRPr="00B503AB">
        <w:rPr>
          <w:i/>
        </w:rPr>
        <w:t xml:space="preserve"> Administrative Law</w:t>
      </w:r>
      <w:r w:rsidRPr="00B503AB">
        <w:rPr>
          <w:i/>
          <w:spacing w:val="-1"/>
        </w:rPr>
        <w:t xml:space="preserve"> </w:t>
      </w:r>
      <w:r w:rsidRPr="00B503AB">
        <w:rPr>
          <w:i/>
        </w:rPr>
        <w:t>Judge</w:t>
      </w:r>
      <w:r w:rsidRPr="00B503AB">
        <w:rPr>
          <w:i/>
          <w:spacing w:val="-2"/>
        </w:rPr>
        <w:t xml:space="preserve"> </w:t>
      </w:r>
      <w:r w:rsidRPr="00B503AB">
        <w:rPr>
          <w:i/>
        </w:rPr>
        <w:t>Ruling Requesting Supplemental Estimated Customer Base</w:t>
      </w:r>
      <w:r w:rsidRPr="00B503AB">
        <w:rPr>
          <w:i/>
          <w:spacing w:val="-2"/>
        </w:rPr>
        <w:t xml:space="preserve"> </w:t>
      </w:r>
      <w:r w:rsidRPr="00B503AB">
        <w:rPr>
          <w:i/>
        </w:rPr>
        <w:t xml:space="preserve">Information </w:t>
      </w:r>
      <w:r w:rsidRPr="00B503AB">
        <w:t>(November 22, 2024).</w:t>
      </w:r>
    </w:p>
    <w:p w:rsidR="00B338C3" w:rsidRDefault="00B338C3" w14:paraId="4FD29FBC" w14:textId="77777777">
      <w:pPr>
        <w:sectPr w:rsidR="00B338C3" w:rsidSect="00C8172A">
          <w:pgSz w:w="12240" w:h="15840"/>
          <w:pgMar w:top="1360" w:right="1300" w:bottom="1340" w:left="1300" w:header="720" w:footer="720" w:gutter="0"/>
          <w:pgNumType w:fmt="numberInDash"/>
          <w:cols w:space="720"/>
          <w:docGrid w:linePitch="299"/>
        </w:sectPr>
      </w:pPr>
    </w:p>
    <w:p w:rsidR="00B338C3" w:rsidRDefault="00BA1D28" w14:paraId="5C90B608" w14:textId="77777777">
      <w:pPr>
        <w:pStyle w:val="ListParagraph"/>
        <w:numPr>
          <w:ilvl w:val="1"/>
          <w:numId w:val="9"/>
        </w:numPr>
        <w:tabs>
          <w:tab w:val="left" w:pos="1218"/>
          <w:tab w:val="left" w:pos="1220"/>
        </w:tabs>
        <w:ind w:right="2037"/>
        <w:rPr>
          <w:rFonts w:ascii="Palatino Linotype"/>
          <w:sz w:val="26"/>
        </w:rPr>
      </w:pPr>
      <w:r>
        <w:rPr>
          <w:rFonts w:ascii="Palatino Linotype"/>
          <w:sz w:val="26"/>
        </w:rPr>
        <w:lastRenderedPageBreak/>
        <w:t xml:space="preserve">Whether </w:t>
      </w:r>
      <w:proofErr w:type="spellStart"/>
      <w:r>
        <w:rPr>
          <w:rFonts w:ascii="Palatino Linotype"/>
          <w:sz w:val="26"/>
        </w:rPr>
        <w:t>FiberFirst</w:t>
      </w:r>
      <w:proofErr w:type="spellEnd"/>
      <w:r>
        <w:rPr>
          <w:rFonts w:ascii="Palatino Linotype"/>
          <w:sz w:val="26"/>
        </w:rPr>
        <w:t xml:space="preserve"> meets </w:t>
      </w:r>
      <w:proofErr w:type="gramStart"/>
      <w:r>
        <w:rPr>
          <w:rFonts w:ascii="Palatino Linotype"/>
          <w:sz w:val="26"/>
        </w:rPr>
        <w:t>all of</w:t>
      </w:r>
      <w:proofErr w:type="gramEnd"/>
      <w:r>
        <w:rPr>
          <w:rFonts w:ascii="Palatino Linotype"/>
          <w:sz w:val="26"/>
        </w:rPr>
        <w:t xml:space="preserve"> the Commission requirements, including but not limited to financial, technical, and California Environmental Quality Act requirements</w:t>
      </w:r>
      <w:r>
        <w:rPr>
          <w:rFonts w:ascii="Palatino Linotype"/>
          <w:spacing w:val="-6"/>
          <w:sz w:val="26"/>
        </w:rPr>
        <w:t xml:space="preserve"> </w:t>
      </w:r>
      <w:r>
        <w:rPr>
          <w:rFonts w:ascii="Palatino Linotype"/>
          <w:sz w:val="26"/>
        </w:rPr>
        <w:t>for</w:t>
      </w:r>
      <w:r>
        <w:rPr>
          <w:rFonts w:ascii="Palatino Linotype"/>
          <w:spacing w:val="-6"/>
          <w:sz w:val="26"/>
        </w:rPr>
        <w:t xml:space="preserve"> </w:t>
      </w:r>
      <w:r>
        <w:rPr>
          <w:rFonts w:ascii="Palatino Linotype"/>
          <w:sz w:val="26"/>
        </w:rPr>
        <w:t>a</w:t>
      </w:r>
      <w:r>
        <w:rPr>
          <w:rFonts w:ascii="Palatino Linotype"/>
          <w:spacing w:val="-7"/>
          <w:sz w:val="26"/>
        </w:rPr>
        <w:t xml:space="preserve"> </w:t>
      </w:r>
      <w:r>
        <w:rPr>
          <w:rFonts w:ascii="Palatino Linotype"/>
          <w:sz w:val="26"/>
        </w:rPr>
        <w:t>certificate</w:t>
      </w:r>
      <w:r>
        <w:rPr>
          <w:rFonts w:ascii="Palatino Linotype"/>
          <w:spacing w:val="-6"/>
          <w:sz w:val="26"/>
        </w:rPr>
        <w:t xml:space="preserve"> </w:t>
      </w:r>
      <w:r>
        <w:rPr>
          <w:rFonts w:ascii="Palatino Linotype"/>
          <w:sz w:val="26"/>
        </w:rPr>
        <w:t>of</w:t>
      </w:r>
      <w:r>
        <w:rPr>
          <w:rFonts w:ascii="Palatino Linotype"/>
          <w:spacing w:val="-7"/>
          <w:sz w:val="26"/>
        </w:rPr>
        <w:t xml:space="preserve"> </w:t>
      </w:r>
      <w:r>
        <w:rPr>
          <w:rFonts w:ascii="Palatino Linotype"/>
          <w:sz w:val="26"/>
        </w:rPr>
        <w:t>public</w:t>
      </w:r>
      <w:r>
        <w:rPr>
          <w:rFonts w:ascii="Palatino Linotype"/>
          <w:spacing w:val="-7"/>
          <w:sz w:val="26"/>
        </w:rPr>
        <w:t xml:space="preserve"> </w:t>
      </w:r>
      <w:r>
        <w:rPr>
          <w:rFonts w:ascii="Palatino Linotype"/>
          <w:sz w:val="26"/>
        </w:rPr>
        <w:t>convenience</w:t>
      </w:r>
      <w:r>
        <w:rPr>
          <w:rFonts w:ascii="Palatino Linotype"/>
          <w:spacing w:val="-6"/>
          <w:sz w:val="26"/>
        </w:rPr>
        <w:t xml:space="preserve"> </w:t>
      </w:r>
      <w:r>
        <w:rPr>
          <w:rFonts w:ascii="Palatino Linotype"/>
          <w:sz w:val="26"/>
        </w:rPr>
        <w:t xml:space="preserve">and </w:t>
      </w:r>
      <w:r>
        <w:rPr>
          <w:rFonts w:ascii="Palatino Linotype"/>
          <w:spacing w:val="-2"/>
          <w:sz w:val="26"/>
        </w:rPr>
        <w:t>necessity.</w:t>
      </w:r>
    </w:p>
    <w:p w:rsidR="00B338C3" w:rsidRDefault="00BA1D28" w14:paraId="36A43EE7" w14:textId="77777777">
      <w:pPr>
        <w:pStyle w:val="ListParagraph"/>
        <w:numPr>
          <w:ilvl w:val="1"/>
          <w:numId w:val="9"/>
        </w:numPr>
        <w:tabs>
          <w:tab w:val="left" w:pos="1219"/>
        </w:tabs>
        <w:spacing w:before="241"/>
        <w:ind w:left="1219" w:hanging="359"/>
        <w:rPr>
          <w:rFonts w:ascii="Palatino Linotype"/>
          <w:sz w:val="26"/>
        </w:rPr>
      </w:pPr>
      <w:r>
        <w:rPr>
          <w:rFonts w:ascii="Palatino Linotype"/>
          <w:sz w:val="26"/>
        </w:rPr>
        <w:t>Whether</w:t>
      </w:r>
      <w:r>
        <w:rPr>
          <w:rFonts w:ascii="Palatino Linotype"/>
          <w:spacing w:val="-7"/>
          <w:sz w:val="26"/>
        </w:rPr>
        <w:t xml:space="preserve"> </w:t>
      </w:r>
      <w:r>
        <w:rPr>
          <w:rFonts w:ascii="Palatino Linotype"/>
          <w:sz w:val="26"/>
        </w:rPr>
        <w:t>there</w:t>
      </w:r>
      <w:r>
        <w:rPr>
          <w:rFonts w:ascii="Palatino Linotype"/>
          <w:spacing w:val="-7"/>
          <w:sz w:val="26"/>
        </w:rPr>
        <w:t xml:space="preserve"> </w:t>
      </w:r>
      <w:r>
        <w:rPr>
          <w:rFonts w:ascii="Palatino Linotype"/>
          <w:sz w:val="26"/>
        </w:rPr>
        <w:t>are</w:t>
      </w:r>
      <w:r>
        <w:rPr>
          <w:rFonts w:ascii="Palatino Linotype"/>
          <w:spacing w:val="-7"/>
          <w:sz w:val="26"/>
        </w:rPr>
        <w:t xml:space="preserve"> </w:t>
      </w:r>
      <w:r>
        <w:rPr>
          <w:rFonts w:ascii="Palatino Linotype"/>
          <w:sz w:val="26"/>
        </w:rPr>
        <w:t>other</w:t>
      </w:r>
      <w:r>
        <w:rPr>
          <w:rFonts w:ascii="Palatino Linotype"/>
          <w:spacing w:val="-7"/>
          <w:sz w:val="26"/>
        </w:rPr>
        <w:t xml:space="preserve"> </w:t>
      </w:r>
      <w:r>
        <w:rPr>
          <w:rFonts w:ascii="Palatino Linotype"/>
          <w:sz w:val="26"/>
        </w:rPr>
        <w:t>safety</w:t>
      </w:r>
      <w:r>
        <w:rPr>
          <w:rFonts w:ascii="Palatino Linotype"/>
          <w:spacing w:val="-8"/>
          <w:sz w:val="26"/>
        </w:rPr>
        <w:t xml:space="preserve"> </w:t>
      </w:r>
      <w:r>
        <w:rPr>
          <w:rFonts w:ascii="Palatino Linotype"/>
          <w:spacing w:val="-2"/>
          <w:sz w:val="26"/>
        </w:rPr>
        <w:t>considerations.</w:t>
      </w:r>
    </w:p>
    <w:p w:rsidR="00B338C3" w:rsidRDefault="00BA1D28" w14:paraId="560DF045" w14:textId="77777777">
      <w:pPr>
        <w:pStyle w:val="Heading3"/>
        <w:numPr>
          <w:ilvl w:val="0"/>
          <w:numId w:val="9"/>
        </w:numPr>
        <w:tabs>
          <w:tab w:val="left" w:pos="859"/>
        </w:tabs>
        <w:spacing w:before="175"/>
        <w:ind w:hanging="719"/>
      </w:pPr>
      <w:bookmarkStart w:name="4._Jurisdiction" w:id="21"/>
      <w:bookmarkStart w:name="_bookmark15" w:id="22"/>
      <w:bookmarkEnd w:id="21"/>
      <w:bookmarkEnd w:id="22"/>
      <w:r>
        <w:rPr>
          <w:spacing w:val="-2"/>
        </w:rPr>
        <w:t>Jurisdiction</w:t>
      </w:r>
    </w:p>
    <w:p w:rsidR="00B338C3" w:rsidRDefault="00BA1D28" w14:paraId="6FC7646D" w14:textId="6F19A2E9">
      <w:pPr>
        <w:pStyle w:val="BodyText"/>
        <w:spacing w:before="118" w:line="360" w:lineRule="auto"/>
        <w:ind w:left="139" w:right="196" w:firstLine="720"/>
        <w:rPr>
          <w:sz w:val="17"/>
        </w:rPr>
      </w:pPr>
      <w:r>
        <w:t>The</w:t>
      </w:r>
      <w:r>
        <w:rPr>
          <w:spacing w:val="-4"/>
        </w:rPr>
        <w:t xml:space="preserve"> </w:t>
      </w:r>
      <w:r>
        <w:t>Commission</w:t>
      </w:r>
      <w:r>
        <w:rPr>
          <w:spacing w:val="-4"/>
        </w:rPr>
        <w:t xml:space="preserve"> </w:t>
      </w:r>
      <w:r>
        <w:t>has</w:t>
      </w:r>
      <w:r>
        <w:rPr>
          <w:spacing w:val="-2"/>
        </w:rPr>
        <w:t xml:space="preserve"> </w:t>
      </w:r>
      <w:r>
        <w:t>broad</w:t>
      </w:r>
      <w:r>
        <w:rPr>
          <w:spacing w:val="-5"/>
        </w:rPr>
        <w:t xml:space="preserve"> </w:t>
      </w:r>
      <w:r>
        <w:t>jurisdiction</w:t>
      </w:r>
      <w:r>
        <w:rPr>
          <w:spacing w:val="-4"/>
        </w:rPr>
        <w:t xml:space="preserve"> </w:t>
      </w:r>
      <w:r>
        <w:t>over</w:t>
      </w:r>
      <w:r>
        <w:rPr>
          <w:spacing w:val="-4"/>
        </w:rPr>
        <w:t xml:space="preserve"> </w:t>
      </w:r>
      <w:r>
        <w:t>“public</w:t>
      </w:r>
      <w:r>
        <w:rPr>
          <w:spacing w:val="-5"/>
        </w:rPr>
        <w:t xml:space="preserve"> </w:t>
      </w:r>
      <w:r>
        <w:t>utilities,”</w:t>
      </w:r>
      <w:hyperlink w:history="1" w:anchor="_bookmark16">
        <w:r w:rsidR="00B338C3">
          <w:rPr>
            <w:position w:val="6"/>
            <w:sz w:val="17"/>
          </w:rPr>
          <w:t>11</w:t>
        </w:r>
      </w:hyperlink>
      <w:r>
        <w:rPr>
          <w:spacing w:val="19"/>
          <w:position w:val="6"/>
          <w:sz w:val="17"/>
        </w:rPr>
        <w:t xml:space="preserve"> </w:t>
      </w:r>
      <w:r>
        <w:t>as</w:t>
      </w:r>
      <w:r>
        <w:rPr>
          <w:spacing w:val="-4"/>
        </w:rPr>
        <w:t xml:space="preserve"> </w:t>
      </w:r>
      <w:r>
        <w:t>defined in Pub. Util. Code Section 216.</w:t>
      </w:r>
      <w:hyperlink w:history="1" w:anchor="_bookmark17">
        <w:r w:rsidR="00B338C3">
          <w:rPr>
            <w:position w:val="6"/>
            <w:sz w:val="17"/>
          </w:rPr>
          <w:t>12</w:t>
        </w:r>
      </w:hyperlink>
      <w:r w:rsidR="004E2E67">
        <w:t xml:space="preserve"> </w:t>
      </w:r>
      <w:r>
        <w:rPr>
          <w:spacing w:val="80"/>
          <w:position w:val="6"/>
          <w:sz w:val="17"/>
        </w:rPr>
        <w:t xml:space="preserve"> </w:t>
      </w:r>
      <w:r>
        <w:t>California’s constitution extends the Commission’s jurisdiction to companies engaged in “the transmission of telephone and telegraph messages,” which includes both public utility services and facilities.</w:t>
      </w:r>
      <w:hyperlink w:history="1" w:anchor="_bookmark18">
        <w:r w:rsidR="00B338C3">
          <w:rPr>
            <w:position w:val="6"/>
            <w:sz w:val="17"/>
          </w:rPr>
          <w:t>13</w:t>
        </w:r>
      </w:hyperlink>
      <w:r w:rsidR="004E2E67">
        <w:t xml:space="preserve">  </w:t>
      </w:r>
      <w:r>
        <w:t>The Commission classifies entities providing two-way voice communications service for compensation within California as “telephone corporations”</w:t>
      </w:r>
      <w:hyperlink w:history="1" w:anchor="_bookmark19">
        <w:r w:rsidR="00B338C3">
          <w:rPr>
            <w:position w:val="6"/>
            <w:sz w:val="17"/>
          </w:rPr>
          <w:t>14</w:t>
        </w:r>
      </w:hyperlink>
      <w:r>
        <w:rPr>
          <w:spacing w:val="40"/>
          <w:position w:val="6"/>
          <w:sz w:val="17"/>
        </w:rPr>
        <w:t xml:space="preserve"> </w:t>
      </w:r>
      <w:r>
        <w:t>and regulates them as public utilities.</w:t>
      </w:r>
      <w:hyperlink w:history="1" w:anchor="_bookmark20">
        <w:r w:rsidR="00B338C3">
          <w:rPr>
            <w:position w:val="6"/>
            <w:sz w:val="17"/>
          </w:rPr>
          <w:t>15</w:t>
        </w:r>
      </w:hyperlink>
      <w:r>
        <w:rPr>
          <w:position w:val="6"/>
          <w:sz w:val="17"/>
        </w:rPr>
        <w:t>,</w:t>
      </w:r>
      <w:hyperlink w:history="1" w:anchor="_bookmark21">
        <w:r w:rsidR="00B338C3">
          <w:rPr>
            <w:position w:val="6"/>
            <w:sz w:val="17"/>
          </w:rPr>
          <w:t>16</w:t>
        </w:r>
      </w:hyperlink>
    </w:p>
    <w:p w:rsidR="00B338C3" w:rsidRDefault="00BA1D28" w14:paraId="4F648FE0" w14:textId="5FE0A105">
      <w:pPr>
        <w:pStyle w:val="BodyText"/>
        <w:spacing w:line="360" w:lineRule="auto"/>
        <w:ind w:left="139" w:right="192" w:firstLine="720"/>
      </w:pPr>
      <w:r>
        <w:t>As part of its regulatory authority over “telephone corporations,” the Commission authorizes certificates of public convenience and necessity to “telephone corporations” seeking to construct a “line, plant, or system, or any extension thereof” in California.</w:t>
      </w:r>
      <w:hyperlink w:history="1" w:anchor="_bookmark22">
        <w:r w:rsidR="00B338C3">
          <w:rPr>
            <w:position w:val="6"/>
            <w:sz w:val="17"/>
          </w:rPr>
          <w:t>17</w:t>
        </w:r>
      </w:hyperlink>
      <w:r w:rsidR="004E2E67">
        <w:t xml:space="preserve"> </w:t>
      </w:r>
      <w:r>
        <w:rPr>
          <w:spacing w:val="80"/>
          <w:position w:val="6"/>
          <w:sz w:val="17"/>
        </w:rPr>
        <w:t xml:space="preserve"> </w:t>
      </w:r>
      <w:r>
        <w:t>Pub. Util. Code Section 233 defines a “telephone</w:t>
      </w:r>
      <w:r>
        <w:rPr>
          <w:spacing w:val="-3"/>
        </w:rPr>
        <w:t xml:space="preserve"> </w:t>
      </w:r>
      <w:r>
        <w:t>line”</w:t>
      </w:r>
      <w:r>
        <w:rPr>
          <w:spacing w:val="-3"/>
        </w:rPr>
        <w:t xml:space="preserve"> </w:t>
      </w:r>
      <w:r>
        <w:t>to</w:t>
      </w:r>
      <w:r>
        <w:rPr>
          <w:spacing w:val="-3"/>
        </w:rPr>
        <w:t xml:space="preserve"> </w:t>
      </w:r>
      <w:r>
        <w:t>include</w:t>
      </w:r>
      <w:r>
        <w:rPr>
          <w:spacing w:val="-4"/>
        </w:rPr>
        <w:t xml:space="preserve"> </w:t>
      </w:r>
      <w:r>
        <w:t>“all</w:t>
      </w:r>
      <w:r>
        <w:rPr>
          <w:spacing w:val="-6"/>
        </w:rPr>
        <w:t xml:space="preserve"> </w:t>
      </w:r>
      <w:r>
        <w:t>conduits,</w:t>
      </w:r>
      <w:r>
        <w:rPr>
          <w:spacing w:val="-3"/>
        </w:rPr>
        <w:t xml:space="preserve"> </w:t>
      </w:r>
      <w:r>
        <w:t>ducts,</w:t>
      </w:r>
      <w:r>
        <w:rPr>
          <w:spacing w:val="-5"/>
        </w:rPr>
        <w:t xml:space="preserve"> </w:t>
      </w:r>
      <w:r>
        <w:t>poles,</w:t>
      </w:r>
      <w:r>
        <w:rPr>
          <w:spacing w:val="-5"/>
        </w:rPr>
        <w:t xml:space="preserve"> </w:t>
      </w:r>
      <w:r>
        <w:t>wires,</w:t>
      </w:r>
      <w:r>
        <w:rPr>
          <w:spacing w:val="-5"/>
        </w:rPr>
        <w:t xml:space="preserve"> </w:t>
      </w:r>
      <w:r>
        <w:t>cables,</w:t>
      </w:r>
      <w:r>
        <w:rPr>
          <w:spacing w:val="-5"/>
        </w:rPr>
        <w:t xml:space="preserve"> </w:t>
      </w:r>
      <w:r>
        <w:t>instruments, and appliances, and other real estate, fixtures, and personal property owned or</w:t>
      </w:r>
    </w:p>
    <w:p w:rsidR="00B338C3" w:rsidRDefault="00BA1D28" w14:paraId="5FF05BF7" w14:textId="77777777">
      <w:pPr>
        <w:pStyle w:val="BodyText"/>
        <w:spacing w:before="5"/>
        <w:rPr>
          <w:sz w:val="18"/>
        </w:rPr>
      </w:pPr>
      <w:r>
        <w:rPr>
          <w:noProof/>
        </w:rPr>
        <mc:AlternateContent>
          <mc:Choice Requires="wps">
            <w:drawing>
              <wp:anchor distT="0" distB="0" distL="0" distR="0" simplePos="0" relativeHeight="487589888" behindDoc="1" locked="0" layoutInCell="1" allowOverlap="1" wp14:editId="009FFED9" wp14:anchorId="7292B112">
                <wp:simplePos x="0" y="0"/>
                <wp:positionH relativeFrom="page">
                  <wp:posOffset>914400</wp:posOffset>
                </wp:positionH>
                <wp:positionV relativeFrom="paragraph">
                  <wp:posOffset>160994</wp:posOffset>
                </wp:positionV>
                <wp:extent cx="1828800"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3" style="position:absolute;margin-left:1in;margin-top:12.7pt;width:2in;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7620" o:spid="_x0000_s1026" fillcolor="black" stroked="f" path="m1828800,l,,,7619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" w14:anchorId="28E109BD">
                <v:path arrowok="t"/>
                <w10:wrap type="topAndBottom" anchorx="page"/>
              </v:shape>
            </w:pict>
          </mc:Fallback>
        </mc:AlternateContent>
      </w:r>
    </w:p>
    <w:p w:rsidRPr="00B503AB" w:rsidR="00B338C3" w:rsidP="004E2E67" w:rsidRDefault="00BA1D28" w14:paraId="2304F989" w14:textId="5A646B21">
      <w:pPr>
        <w:spacing w:line="276" w:lineRule="auto"/>
        <w:ind w:left="140"/>
      </w:pPr>
      <w:bookmarkStart w:name="_bookmark16" w:id="23"/>
      <w:bookmarkEnd w:id="23"/>
      <w:r w:rsidRPr="00B503AB">
        <w:rPr>
          <w:position w:val="5"/>
          <w:vertAlign w:val="superscript"/>
        </w:rPr>
        <w:t>11</w:t>
      </w:r>
      <w:r w:rsidRPr="00B503AB">
        <w:rPr>
          <w:spacing w:val="18"/>
          <w:position w:val="5"/>
        </w:rPr>
        <w:t xml:space="preserve"> </w:t>
      </w:r>
      <w:r w:rsidRPr="00B503AB">
        <w:t>Pub.</w:t>
      </w:r>
      <w:r w:rsidRPr="00B503AB">
        <w:rPr>
          <w:spacing w:val="3"/>
        </w:rPr>
        <w:t xml:space="preserve"> </w:t>
      </w:r>
      <w:r w:rsidRPr="00B503AB">
        <w:t>Util.</w:t>
      </w:r>
      <w:r w:rsidRPr="00B503AB">
        <w:rPr>
          <w:spacing w:val="-2"/>
        </w:rPr>
        <w:t xml:space="preserve"> </w:t>
      </w:r>
      <w:r w:rsidRPr="00B503AB">
        <w:t>Code</w:t>
      </w:r>
      <w:r w:rsidRPr="00B503AB">
        <w:rPr>
          <w:spacing w:val="-4"/>
        </w:rPr>
        <w:t xml:space="preserve"> </w:t>
      </w:r>
      <w:r w:rsidRPr="00B503AB">
        <w:t>§</w:t>
      </w:r>
      <w:r w:rsidRPr="00B503AB">
        <w:rPr>
          <w:spacing w:val="-4"/>
        </w:rPr>
        <w:t>216.</w:t>
      </w:r>
    </w:p>
    <w:p w:rsidRPr="00B503AB" w:rsidR="00B338C3" w:rsidP="004E2E67" w:rsidRDefault="00BA1D28" w14:paraId="10E5B857" w14:textId="5D0D1827">
      <w:pPr>
        <w:spacing w:line="276" w:lineRule="auto"/>
        <w:ind w:left="140"/>
      </w:pPr>
      <w:bookmarkStart w:name="_bookmark17" w:id="24"/>
      <w:bookmarkEnd w:id="24"/>
      <w:r w:rsidRPr="00B503AB">
        <w:rPr>
          <w:position w:val="5"/>
          <w:vertAlign w:val="superscript"/>
        </w:rPr>
        <w:t>12</w:t>
      </w:r>
      <w:r w:rsidRPr="00B503AB">
        <w:rPr>
          <w:spacing w:val="18"/>
          <w:position w:val="5"/>
        </w:rPr>
        <w:t xml:space="preserve"> </w:t>
      </w:r>
      <w:r w:rsidRPr="00B503AB">
        <w:t>Pub.</w:t>
      </w:r>
      <w:r w:rsidRPr="00B503AB">
        <w:rPr>
          <w:spacing w:val="3"/>
        </w:rPr>
        <w:t xml:space="preserve"> </w:t>
      </w:r>
      <w:r w:rsidRPr="00B503AB">
        <w:t>Util.</w:t>
      </w:r>
      <w:r w:rsidRPr="00B503AB">
        <w:rPr>
          <w:spacing w:val="-2"/>
        </w:rPr>
        <w:t xml:space="preserve"> </w:t>
      </w:r>
      <w:r w:rsidRPr="00B503AB">
        <w:t>Code</w:t>
      </w:r>
      <w:r w:rsidRPr="00B503AB">
        <w:rPr>
          <w:spacing w:val="-4"/>
        </w:rPr>
        <w:t xml:space="preserve"> </w:t>
      </w:r>
      <w:r w:rsidRPr="00B503AB">
        <w:t>§</w:t>
      </w:r>
      <w:r w:rsidRPr="00B503AB">
        <w:rPr>
          <w:spacing w:val="-4"/>
        </w:rPr>
        <w:t>234.</w:t>
      </w:r>
    </w:p>
    <w:p w:rsidRPr="00B503AB" w:rsidR="00B338C3" w:rsidP="004E2E67" w:rsidRDefault="00BA1D28" w14:paraId="57DDA497" w14:textId="219EF3C4">
      <w:pPr>
        <w:spacing w:line="276" w:lineRule="auto"/>
        <w:ind w:left="140"/>
      </w:pPr>
      <w:bookmarkStart w:name="_bookmark18" w:id="25"/>
      <w:bookmarkEnd w:id="25"/>
      <w:r w:rsidRPr="00B503AB">
        <w:rPr>
          <w:position w:val="5"/>
          <w:vertAlign w:val="superscript"/>
        </w:rPr>
        <w:t>13</w:t>
      </w:r>
      <w:r w:rsidRPr="00B503AB">
        <w:rPr>
          <w:spacing w:val="18"/>
          <w:position w:val="5"/>
        </w:rPr>
        <w:t xml:space="preserve"> </w:t>
      </w:r>
      <w:r w:rsidRPr="00B503AB">
        <w:rPr>
          <w:iCs/>
          <w:u w:val="single"/>
        </w:rPr>
        <w:t>See</w:t>
      </w:r>
      <w:r w:rsidRPr="00B503AB">
        <w:rPr>
          <w:i/>
          <w:spacing w:val="-2"/>
        </w:rPr>
        <w:t xml:space="preserve"> </w:t>
      </w:r>
      <w:r w:rsidRPr="00B503AB">
        <w:t>D.20-07-011</w:t>
      </w:r>
      <w:r w:rsidRPr="00B503AB">
        <w:rPr>
          <w:spacing w:val="-1"/>
        </w:rPr>
        <w:t xml:space="preserve"> </w:t>
      </w:r>
      <w:r w:rsidRPr="00B503AB">
        <w:t>at</w:t>
      </w:r>
      <w:r w:rsidRPr="00B503AB">
        <w:rPr>
          <w:spacing w:val="-5"/>
        </w:rPr>
        <w:t xml:space="preserve"> </w:t>
      </w:r>
      <w:r w:rsidRPr="00B503AB">
        <w:t>14-15</w:t>
      </w:r>
      <w:r w:rsidRPr="00B503AB">
        <w:rPr>
          <w:i/>
        </w:rPr>
        <w:t>;</w:t>
      </w:r>
      <w:r w:rsidRPr="00B503AB">
        <w:rPr>
          <w:i/>
          <w:spacing w:val="-4"/>
        </w:rPr>
        <w:t xml:space="preserve"> </w:t>
      </w:r>
      <w:r w:rsidRPr="00B503AB" w:rsidR="00280873">
        <w:rPr>
          <w:iCs/>
          <w:u w:val="single"/>
        </w:rPr>
        <w:t>See</w:t>
      </w:r>
      <w:r w:rsidRPr="00B503AB" w:rsidR="00280873">
        <w:rPr>
          <w:i/>
          <w:spacing w:val="-2"/>
        </w:rPr>
        <w:t xml:space="preserve"> </w:t>
      </w:r>
      <w:r w:rsidRPr="00B503AB">
        <w:rPr>
          <w:u w:val="single"/>
        </w:rPr>
        <w:t>also</w:t>
      </w:r>
      <w:r w:rsidRPr="00B503AB">
        <w:rPr>
          <w:spacing w:val="-2"/>
        </w:rPr>
        <w:t xml:space="preserve"> </w:t>
      </w:r>
      <w:r w:rsidRPr="00B503AB">
        <w:t>Cal.</w:t>
      </w:r>
      <w:r w:rsidRPr="00B503AB">
        <w:rPr>
          <w:spacing w:val="-2"/>
        </w:rPr>
        <w:t xml:space="preserve"> </w:t>
      </w:r>
      <w:r w:rsidRPr="00B503AB">
        <w:t>Const.,</w:t>
      </w:r>
      <w:r w:rsidRPr="00B503AB">
        <w:rPr>
          <w:spacing w:val="-4"/>
        </w:rPr>
        <w:t xml:space="preserve"> </w:t>
      </w:r>
      <w:r w:rsidRPr="00B503AB">
        <w:t>Art.</w:t>
      </w:r>
      <w:r w:rsidRPr="00B503AB">
        <w:rPr>
          <w:spacing w:val="-5"/>
        </w:rPr>
        <w:t xml:space="preserve"> </w:t>
      </w:r>
      <w:r w:rsidRPr="00B503AB">
        <w:t>XII,</w:t>
      </w:r>
      <w:r w:rsidRPr="00B503AB">
        <w:rPr>
          <w:spacing w:val="-1"/>
        </w:rPr>
        <w:t xml:space="preserve"> </w:t>
      </w:r>
      <w:r w:rsidRPr="00B503AB">
        <w:t>§§</w:t>
      </w:r>
      <w:r w:rsidRPr="00B503AB">
        <w:rPr>
          <w:spacing w:val="-2"/>
        </w:rPr>
        <w:t xml:space="preserve"> </w:t>
      </w:r>
      <w:r w:rsidRPr="00B503AB">
        <w:t>1-6</w:t>
      </w:r>
      <w:r w:rsidRPr="00B503AB">
        <w:rPr>
          <w:spacing w:val="-4"/>
        </w:rPr>
        <w:t xml:space="preserve"> </w:t>
      </w:r>
      <w:r w:rsidRPr="00B503AB">
        <w:t>and</w:t>
      </w:r>
      <w:r w:rsidRPr="00B503AB">
        <w:rPr>
          <w:spacing w:val="-5"/>
        </w:rPr>
        <w:t xml:space="preserve"> </w:t>
      </w:r>
      <w:r w:rsidRPr="00B503AB">
        <w:t>Pub.</w:t>
      </w:r>
      <w:r w:rsidRPr="00B503AB">
        <w:rPr>
          <w:spacing w:val="-4"/>
        </w:rPr>
        <w:t xml:space="preserve"> </w:t>
      </w:r>
      <w:r w:rsidRPr="00B503AB">
        <w:t>Util.</w:t>
      </w:r>
      <w:r w:rsidRPr="00B503AB">
        <w:rPr>
          <w:spacing w:val="-5"/>
        </w:rPr>
        <w:t xml:space="preserve"> </w:t>
      </w:r>
      <w:r w:rsidRPr="00B503AB">
        <w:t>Code</w:t>
      </w:r>
      <w:r w:rsidRPr="00B503AB">
        <w:rPr>
          <w:spacing w:val="-1"/>
        </w:rPr>
        <w:t xml:space="preserve"> </w:t>
      </w:r>
      <w:r w:rsidRPr="00B503AB">
        <w:t>§</w:t>
      </w:r>
      <w:r w:rsidRPr="00B503AB">
        <w:rPr>
          <w:spacing w:val="-2"/>
        </w:rPr>
        <w:t xml:space="preserve"> </w:t>
      </w:r>
      <w:r w:rsidRPr="00B503AB">
        <w:rPr>
          <w:spacing w:val="-4"/>
        </w:rPr>
        <w:t>701.</w:t>
      </w:r>
    </w:p>
    <w:p w:rsidRPr="00B503AB" w:rsidR="00B338C3" w:rsidP="004E2E67" w:rsidRDefault="00BA1D28" w14:paraId="6D001D87" w14:textId="512576A1">
      <w:pPr>
        <w:spacing w:line="276" w:lineRule="auto"/>
        <w:ind w:left="140"/>
      </w:pPr>
      <w:bookmarkStart w:name="_bookmark19" w:id="26"/>
      <w:bookmarkEnd w:id="26"/>
      <w:r w:rsidRPr="00B503AB">
        <w:rPr>
          <w:position w:val="5"/>
          <w:vertAlign w:val="superscript"/>
        </w:rPr>
        <w:t>14</w:t>
      </w:r>
      <w:r w:rsidRPr="00B503AB">
        <w:rPr>
          <w:spacing w:val="17"/>
          <w:position w:val="5"/>
        </w:rPr>
        <w:t xml:space="preserve"> </w:t>
      </w:r>
      <w:r w:rsidRPr="00B503AB">
        <w:t>Pub.</w:t>
      </w:r>
      <w:r w:rsidRPr="00B503AB">
        <w:rPr>
          <w:spacing w:val="-6"/>
        </w:rPr>
        <w:t xml:space="preserve"> </w:t>
      </w:r>
      <w:r w:rsidRPr="00B503AB">
        <w:t>Util.</w:t>
      </w:r>
      <w:r w:rsidRPr="00B503AB">
        <w:rPr>
          <w:spacing w:val="-2"/>
        </w:rPr>
        <w:t xml:space="preserve"> </w:t>
      </w:r>
      <w:r w:rsidRPr="00B503AB">
        <w:t>Code</w:t>
      </w:r>
      <w:r w:rsidRPr="00B503AB">
        <w:rPr>
          <w:spacing w:val="-3"/>
        </w:rPr>
        <w:t xml:space="preserve"> </w:t>
      </w:r>
      <w:r w:rsidRPr="00B503AB">
        <w:t>§§216</w:t>
      </w:r>
      <w:r w:rsidRPr="00B503AB">
        <w:rPr>
          <w:spacing w:val="-2"/>
        </w:rPr>
        <w:t xml:space="preserve"> </w:t>
      </w:r>
      <w:r w:rsidRPr="00B503AB">
        <w:t>and</w:t>
      </w:r>
      <w:r w:rsidRPr="00B503AB">
        <w:rPr>
          <w:spacing w:val="-4"/>
        </w:rPr>
        <w:t xml:space="preserve"> </w:t>
      </w:r>
      <w:r w:rsidRPr="00B503AB">
        <w:t>233-234;</w:t>
      </w:r>
      <w:r w:rsidRPr="00B503AB">
        <w:rPr>
          <w:spacing w:val="-3"/>
        </w:rPr>
        <w:t xml:space="preserve"> </w:t>
      </w:r>
      <w:r w:rsidRPr="00B503AB">
        <w:t>D.22-10-021</w:t>
      </w:r>
      <w:r w:rsidRPr="00B503AB">
        <w:rPr>
          <w:spacing w:val="-5"/>
        </w:rPr>
        <w:t xml:space="preserve"> </w:t>
      </w:r>
      <w:r w:rsidRPr="00B503AB">
        <w:t>at</w:t>
      </w:r>
      <w:r w:rsidRPr="00B503AB">
        <w:rPr>
          <w:spacing w:val="-3"/>
        </w:rPr>
        <w:t xml:space="preserve"> </w:t>
      </w:r>
      <w:r w:rsidRPr="00B503AB">
        <w:rPr>
          <w:spacing w:val="-5"/>
        </w:rPr>
        <w:t>68.</w:t>
      </w:r>
    </w:p>
    <w:p w:rsidRPr="00B503AB" w:rsidR="00B338C3" w:rsidP="004E2E67" w:rsidRDefault="00BA1D28" w14:paraId="3879BABB" w14:textId="2544EA63">
      <w:pPr>
        <w:spacing w:line="276" w:lineRule="auto"/>
        <w:ind w:left="140"/>
      </w:pPr>
      <w:bookmarkStart w:name="_bookmark20" w:id="27"/>
      <w:bookmarkEnd w:id="27"/>
      <w:r w:rsidRPr="00B503AB">
        <w:rPr>
          <w:position w:val="5"/>
          <w:vertAlign w:val="superscript"/>
        </w:rPr>
        <w:t>15</w:t>
      </w:r>
      <w:r w:rsidRPr="00B503AB">
        <w:rPr>
          <w:spacing w:val="18"/>
          <w:position w:val="5"/>
        </w:rPr>
        <w:t xml:space="preserve"> </w:t>
      </w:r>
      <w:r w:rsidRPr="00B503AB">
        <w:t>Pub.</w:t>
      </w:r>
      <w:r w:rsidRPr="00B503AB">
        <w:rPr>
          <w:spacing w:val="-4"/>
        </w:rPr>
        <w:t xml:space="preserve"> </w:t>
      </w:r>
      <w:r w:rsidRPr="00B503AB">
        <w:t>Util.</w:t>
      </w:r>
      <w:r w:rsidRPr="00B503AB">
        <w:rPr>
          <w:spacing w:val="-2"/>
        </w:rPr>
        <w:t xml:space="preserve"> </w:t>
      </w:r>
      <w:r w:rsidRPr="00B503AB">
        <w:t>Code</w:t>
      </w:r>
      <w:r w:rsidRPr="00B503AB">
        <w:rPr>
          <w:spacing w:val="-1"/>
        </w:rPr>
        <w:t xml:space="preserve"> </w:t>
      </w:r>
      <w:r w:rsidRPr="00B503AB">
        <w:t>§</w:t>
      </w:r>
      <w:r w:rsidRPr="00B503AB">
        <w:rPr>
          <w:spacing w:val="-2"/>
        </w:rPr>
        <w:t>216(a).</w:t>
      </w:r>
    </w:p>
    <w:p w:rsidRPr="00B503AB" w:rsidR="00B338C3" w:rsidP="004E2E67" w:rsidRDefault="00BA1D28" w14:paraId="30FD66FC" w14:textId="77777777">
      <w:pPr>
        <w:spacing w:line="276" w:lineRule="auto"/>
        <w:ind w:left="139"/>
      </w:pPr>
      <w:bookmarkStart w:name="_bookmark21" w:id="28"/>
      <w:bookmarkEnd w:id="28"/>
      <w:r w:rsidRPr="00B503AB">
        <w:rPr>
          <w:position w:val="5"/>
          <w:vertAlign w:val="superscript"/>
        </w:rPr>
        <w:t>16</w:t>
      </w:r>
      <w:r w:rsidRPr="00B503AB">
        <w:rPr>
          <w:spacing w:val="17"/>
          <w:position w:val="5"/>
        </w:rPr>
        <w:t xml:space="preserve"> </w:t>
      </w:r>
      <w:r w:rsidRPr="00B503AB">
        <w:t>Telephone</w:t>
      </w:r>
      <w:r w:rsidRPr="00B503AB">
        <w:rPr>
          <w:spacing w:val="-4"/>
        </w:rPr>
        <w:t xml:space="preserve"> </w:t>
      </w:r>
      <w:r w:rsidRPr="00B503AB">
        <w:t>corporations</w:t>
      </w:r>
      <w:r w:rsidRPr="00B503AB">
        <w:rPr>
          <w:spacing w:val="-6"/>
        </w:rPr>
        <w:t xml:space="preserve"> </w:t>
      </w:r>
      <w:r w:rsidRPr="00B503AB">
        <w:t>are</w:t>
      </w:r>
      <w:r w:rsidRPr="00B503AB">
        <w:rPr>
          <w:spacing w:val="-3"/>
        </w:rPr>
        <w:t xml:space="preserve"> </w:t>
      </w:r>
      <w:r w:rsidRPr="00B503AB">
        <w:t>required</w:t>
      </w:r>
      <w:r w:rsidRPr="00B503AB">
        <w:rPr>
          <w:spacing w:val="-3"/>
        </w:rPr>
        <w:t xml:space="preserve"> </w:t>
      </w:r>
      <w:r w:rsidRPr="00B503AB">
        <w:t>to</w:t>
      </w:r>
      <w:r w:rsidRPr="00B503AB">
        <w:rPr>
          <w:spacing w:val="-4"/>
        </w:rPr>
        <w:t xml:space="preserve"> </w:t>
      </w:r>
      <w:r w:rsidRPr="00B503AB">
        <w:t>file</w:t>
      </w:r>
      <w:r w:rsidRPr="00B503AB">
        <w:rPr>
          <w:spacing w:val="-3"/>
        </w:rPr>
        <w:t xml:space="preserve"> </w:t>
      </w:r>
      <w:r w:rsidRPr="00B503AB">
        <w:t>annual</w:t>
      </w:r>
      <w:r w:rsidRPr="00B503AB">
        <w:rPr>
          <w:spacing w:val="-3"/>
        </w:rPr>
        <w:t xml:space="preserve"> </w:t>
      </w:r>
      <w:r w:rsidRPr="00B503AB">
        <w:t>affiliate</w:t>
      </w:r>
      <w:r w:rsidRPr="00B503AB">
        <w:rPr>
          <w:spacing w:val="-3"/>
        </w:rPr>
        <w:t xml:space="preserve"> </w:t>
      </w:r>
      <w:r w:rsidRPr="00B503AB">
        <w:t>transaction</w:t>
      </w:r>
      <w:r w:rsidRPr="00B503AB">
        <w:rPr>
          <w:spacing w:val="-2"/>
        </w:rPr>
        <w:t xml:space="preserve"> </w:t>
      </w:r>
      <w:r w:rsidRPr="00B503AB">
        <w:t>reports</w:t>
      </w:r>
      <w:r w:rsidRPr="00B503AB">
        <w:rPr>
          <w:spacing w:val="-3"/>
        </w:rPr>
        <w:t xml:space="preserve"> </w:t>
      </w:r>
      <w:r w:rsidRPr="00B503AB">
        <w:t>and</w:t>
      </w:r>
      <w:r w:rsidRPr="00B503AB">
        <w:rPr>
          <w:spacing w:val="-4"/>
        </w:rPr>
        <w:t xml:space="preserve"> </w:t>
      </w:r>
      <w:r w:rsidRPr="00B503AB">
        <w:t>pay surcharges and user fees.</w:t>
      </w:r>
    </w:p>
    <w:p w:rsidRPr="00B503AB" w:rsidR="00B338C3" w:rsidP="004E2E67" w:rsidRDefault="00BA1D28" w14:paraId="04649D3A" w14:textId="458BC658">
      <w:pPr>
        <w:spacing w:line="276" w:lineRule="auto"/>
        <w:ind w:left="140"/>
      </w:pPr>
      <w:bookmarkStart w:name="_bookmark22" w:id="29"/>
      <w:bookmarkEnd w:id="29"/>
      <w:r w:rsidRPr="00B503AB">
        <w:rPr>
          <w:position w:val="5"/>
          <w:vertAlign w:val="superscript"/>
        </w:rPr>
        <w:t>17</w:t>
      </w:r>
      <w:r w:rsidRPr="00B503AB">
        <w:rPr>
          <w:spacing w:val="18"/>
          <w:position w:val="5"/>
        </w:rPr>
        <w:t xml:space="preserve"> </w:t>
      </w:r>
      <w:r w:rsidRPr="00B503AB">
        <w:t>Pub.</w:t>
      </w:r>
      <w:r w:rsidRPr="00B503AB">
        <w:rPr>
          <w:spacing w:val="-4"/>
        </w:rPr>
        <w:t xml:space="preserve"> </w:t>
      </w:r>
      <w:r w:rsidRPr="00B503AB">
        <w:t>Util.</w:t>
      </w:r>
      <w:r w:rsidRPr="00B503AB">
        <w:rPr>
          <w:spacing w:val="-2"/>
        </w:rPr>
        <w:t xml:space="preserve"> </w:t>
      </w:r>
      <w:r w:rsidRPr="00B503AB">
        <w:t>Code</w:t>
      </w:r>
      <w:r w:rsidRPr="00B503AB">
        <w:rPr>
          <w:spacing w:val="-1"/>
        </w:rPr>
        <w:t xml:space="preserve"> </w:t>
      </w:r>
      <w:r w:rsidRPr="00B503AB">
        <w:t>§</w:t>
      </w:r>
      <w:r w:rsidRPr="00B503AB">
        <w:rPr>
          <w:spacing w:val="-4"/>
        </w:rPr>
        <w:t>1001.</w:t>
      </w:r>
    </w:p>
    <w:p w:rsidR="00B338C3" w:rsidRDefault="00B338C3" w14:paraId="22F07F15" w14:textId="77777777">
      <w:pPr>
        <w:sectPr w:rsidR="00B338C3" w:rsidSect="00C8172A">
          <w:pgSz w:w="12240" w:h="15840"/>
          <w:pgMar w:top="1360" w:right="1300" w:bottom="1340" w:left="1300" w:header="720" w:footer="720" w:gutter="0"/>
          <w:pgNumType w:fmt="numberInDash"/>
          <w:cols w:space="720"/>
          <w:docGrid w:linePitch="299"/>
        </w:sectPr>
      </w:pPr>
    </w:p>
    <w:p w:rsidR="00B338C3" w:rsidRDefault="00BA1D28" w14:paraId="094BB637" w14:textId="261979E1">
      <w:pPr>
        <w:pStyle w:val="BodyText"/>
        <w:spacing w:line="360" w:lineRule="auto"/>
        <w:ind w:left="140" w:right="264"/>
      </w:pPr>
      <w:r>
        <w:lastRenderedPageBreak/>
        <w:t>controlled, operated, or managed in connection with or to facilitate communication by telephone, whether such communication is had with or without</w:t>
      </w:r>
      <w:r>
        <w:rPr>
          <w:spacing w:val="-3"/>
        </w:rPr>
        <w:t xml:space="preserve"> </w:t>
      </w:r>
      <w:r>
        <w:t>the</w:t>
      </w:r>
      <w:r>
        <w:rPr>
          <w:spacing w:val="-4"/>
        </w:rPr>
        <w:t xml:space="preserve"> </w:t>
      </w:r>
      <w:r>
        <w:t>use</w:t>
      </w:r>
      <w:r>
        <w:rPr>
          <w:spacing w:val="-4"/>
        </w:rPr>
        <w:t xml:space="preserve"> </w:t>
      </w:r>
      <w:r>
        <w:t>of</w:t>
      </w:r>
      <w:r>
        <w:rPr>
          <w:spacing w:val="-5"/>
        </w:rPr>
        <w:t xml:space="preserve"> </w:t>
      </w:r>
      <w:r>
        <w:t>transmission</w:t>
      </w:r>
      <w:r>
        <w:rPr>
          <w:spacing w:val="-4"/>
        </w:rPr>
        <w:t xml:space="preserve"> </w:t>
      </w:r>
      <w:r>
        <w:t>wires.”</w:t>
      </w:r>
      <w:r w:rsidR="004E2E67">
        <w:t xml:space="preserve"> </w:t>
      </w:r>
      <w:r>
        <w:rPr>
          <w:spacing w:val="40"/>
        </w:rPr>
        <w:t xml:space="preserve"> </w:t>
      </w:r>
      <w:r>
        <w:t>This</w:t>
      </w:r>
      <w:r>
        <w:rPr>
          <w:spacing w:val="-2"/>
        </w:rPr>
        <w:t xml:space="preserve"> </w:t>
      </w:r>
      <w:r>
        <w:t>includes</w:t>
      </w:r>
      <w:r>
        <w:rPr>
          <w:spacing w:val="-4"/>
        </w:rPr>
        <w:t xml:space="preserve"> </w:t>
      </w:r>
      <w:r>
        <w:t>services</w:t>
      </w:r>
      <w:r>
        <w:rPr>
          <w:spacing w:val="-4"/>
        </w:rPr>
        <w:t xml:space="preserve"> </w:t>
      </w:r>
      <w:r>
        <w:t>delivered</w:t>
      </w:r>
      <w:r>
        <w:rPr>
          <w:spacing w:val="-5"/>
        </w:rPr>
        <w:t xml:space="preserve"> </w:t>
      </w:r>
      <w:r>
        <w:t>over any technology, including but not limited to, traditional copper lines, coaxial cable, fiber optic cable, and mobile or fixed wireless radios.</w:t>
      </w:r>
    </w:p>
    <w:p w:rsidR="00B338C3" w:rsidRDefault="00BA1D28" w14:paraId="389A0EDC" w14:textId="41063484">
      <w:pPr>
        <w:pStyle w:val="BodyText"/>
        <w:spacing w:before="1" w:line="360" w:lineRule="auto"/>
        <w:ind w:left="140" w:right="154" w:firstLine="720"/>
        <w:rPr>
          <w:sz w:val="17"/>
        </w:rPr>
      </w:pPr>
      <w:r>
        <w:t>Providers of voice services, including both local exchange, interexchange, and interconnected Voice over Internet Protocol (VoIP) service, are telephone corporations subject to the Commission’s jurisdiction.</w:t>
      </w:r>
      <w:hyperlink w:history="1" w:anchor="_bookmark24">
        <w:r w:rsidR="00B338C3">
          <w:rPr>
            <w:position w:val="6"/>
            <w:sz w:val="17"/>
          </w:rPr>
          <w:t>18</w:t>
        </w:r>
      </w:hyperlink>
      <w:r>
        <w:rPr>
          <w:spacing w:val="40"/>
          <w:position w:val="6"/>
          <w:sz w:val="17"/>
        </w:rPr>
        <w:t xml:space="preserve"> </w:t>
      </w:r>
      <w:r w:rsidR="004E2E67">
        <w:rPr>
          <w:spacing w:val="40"/>
          <w:position w:val="6"/>
          <w:sz w:val="17"/>
        </w:rPr>
        <w:t xml:space="preserve"> </w:t>
      </w:r>
      <w:r>
        <w:t>Providers of local exchange, interexchange, and fixed interconnected VoIP services must obtain a CPCN or 1013 registration license to operate in California.</w:t>
      </w:r>
      <w:hyperlink w:history="1" w:anchor="_bookmark25">
        <w:r w:rsidR="00B338C3">
          <w:rPr>
            <w:position w:val="6"/>
            <w:sz w:val="17"/>
          </w:rPr>
          <w:t>19</w:t>
        </w:r>
      </w:hyperlink>
      <w:r>
        <w:rPr>
          <w:spacing w:val="35"/>
          <w:position w:val="6"/>
          <w:sz w:val="17"/>
        </w:rPr>
        <w:t xml:space="preserve"> </w:t>
      </w:r>
      <w:r w:rsidR="004E2E67">
        <w:rPr>
          <w:spacing w:val="35"/>
          <w:position w:val="6"/>
          <w:sz w:val="17"/>
        </w:rPr>
        <w:t xml:space="preserve"> </w:t>
      </w:r>
      <w:r>
        <w:t>Providers of only nomadic interconnected VoIP are subject to the Commission’s jurisdiction for rules</w:t>
      </w:r>
      <w:r>
        <w:rPr>
          <w:spacing w:val="-4"/>
        </w:rPr>
        <w:t xml:space="preserve"> </w:t>
      </w:r>
      <w:r>
        <w:t>of</w:t>
      </w:r>
      <w:r>
        <w:rPr>
          <w:spacing w:val="-5"/>
        </w:rPr>
        <w:t xml:space="preserve"> </w:t>
      </w:r>
      <w:r>
        <w:t>general</w:t>
      </w:r>
      <w:r>
        <w:rPr>
          <w:spacing w:val="-3"/>
        </w:rPr>
        <w:t xml:space="preserve"> </w:t>
      </w:r>
      <w:r>
        <w:t>applicability</w:t>
      </w:r>
      <w:r>
        <w:rPr>
          <w:spacing w:val="-3"/>
        </w:rPr>
        <w:t xml:space="preserve"> </w:t>
      </w:r>
      <w:r>
        <w:t>and</w:t>
      </w:r>
      <w:r>
        <w:rPr>
          <w:spacing w:val="-5"/>
        </w:rPr>
        <w:t xml:space="preserve"> </w:t>
      </w:r>
      <w:r>
        <w:t>preempted</w:t>
      </w:r>
      <w:r>
        <w:rPr>
          <w:spacing w:val="-5"/>
        </w:rPr>
        <w:t xml:space="preserve"> </w:t>
      </w:r>
      <w:r>
        <w:t>from</w:t>
      </w:r>
      <w:r>
        <w:rPr>
          <w:spacing w:val="-6"/>
        </w:rPr>
        <w:t xml:space="preserve"> </w:t>
      </w:r>
      <w:r>
        <w:t>licensing</w:t>
      </w:r>
      <w:r>
        <w:rPr>
          <w:spacing w:val="-5"/>
        </w:rPr>
        <w:t xml:space="preserve"> </w:t>
      </w:r>
      <w:r>
        <w:t>requirements</w:t>
      </w:r>
      <w:r>
        <w:rPr>
          <w:spacing w:val="-3"/>
        </w:rPr>
        <w:t xml:space="preserve"> </w:t>
      </w:r>
      <w:r>
        <w:t>that</w:t>
      </w:r>
      <w:r>
        <w:rPr>
          <w:spacing w:val="-3"/>
        </w:rPr>
        <w:t xml:space="preserve"> </w:t>
      </w:r>
      <w:r>
        <w:t>act as</w:t>
      </w:r>
      <w:r>
        <w:rPr>
          <w:spacing w:val="-3"/>
        </w:rPr>
        <w:t xml:space="preserve"> </w:t>
      </w:r>
      <w:r>
        <w:t>barriers</w:t>
      </w:r>
      <w:r>
        <w:rPr>
          <w:spacing w:val="-3"/>
        </w:rPr>
        <w:t xml:space="preserve"> </w:t>
      </w:r>
      <w:r>
        <w:t>to</w:t>
      </w:r>
      <w:r>
        <w:rPr>
          <w:spacing w:val="-4"/>
        </w:rPr>
        <w:t xml:space="preserve"> </w:t>
      </w:r>
      <w:r>
        <w:t>market</w:t>
      </w:r>
      <w:r>
        <w:rPr>
          <w:spacing w:val="-2"/>
        </w:rPr>
        <w:t xml:space="preserve"> </w:t>
      </w:r>
      <w:r>
        <w:t>entry;</w:t>
      </w:r>
      <w:r>
        <w:rPr>
          <w:spacing w:val="-4"/>
        </w:rPr>
        <w:t xml:space="preserve"> </w:t>
      </w:r>
      <w:r>
        <w:t>these</w:t>
      </w:r>
      <w:r>
        <w:rPr>
          <w:spacing w:val="-3"/>
        </w:rPr>
        <w:t xml:space="preserve"> </w:t>
      </w:r>
      <w:r>
        <w:t>providers</w:t>
      </w:r>
      <w:r>
        <w:rPr>
          <w:spacing w:val="-3"/>
        </w:rPr>
        <w:t xml:space="preserve"> </w:t>
      </w:r>
      <w:r>
        <w:t>must</w:t>
      </w:r>
      <w:r>
        <w:rPr>
          <w:spacing w:val="-4"/>
        </w:rPr>
        <w:t xml:space="preserve"> </w:t>
      </w:r>
      <w:r>
        <w:t>obtain</w:t>
      </w:r>
      <w:r>
        <w:rPr>
          <w:spacing w:val="-3"/>
        </w:rPr>
        <w:t xml:space="preserve"> </w:t>
      </w:r>
      <w:r>
        <w:t>a</w:t>
      </w:r>
      <w:r>
        <w:rPr>
          <w:spacing w:val="-4"/>
        </w:rPr>
        <w:t xml:space="preserve"> </w:t>
      </w:r>
      <w:r>
        <w:t>nomadic</w:t>
      </w:r>
      <w:r>
        <w:rPr>
          <w:spacing w:val="-4"/>
        </w:rPr>
        <w:t xml:space="preserve"> </w:t>
      </w:r>
      <w:r>
        <w:t>registration</w:t>
      </w:r>
      <w:r>
        <w:rPr>
          <w:spacing w:val="-3"/>
        </w:rPr>
        <w:t xml:space="preserve"> </w:t>
      </w:r>
      <w:r>
        <w:t>to operate in California.</w:t>
      </w:r>
      <w:hyperlink w:history="1" w:anchor="_bookmark26">
        <w:r w:rsidR="00B338C3">
          <w:rPr>
            <w:position w:val="6"/>
            <w:sz w:val="17"/>
          </w:rPr>
          <w:t>20</w:t>
        </w:r>
      </w:hyperlink>
    </w:p>
    <w:p w:rsidR="00B338C3" w:rsidRDefault="00BA1D28" w14:paraId="0938CE37" w14:textId="3A6582FB">
      <w:pPr>
        <w:pStyle w:val="BodyText"/>
        <w:spacing w:line="360" w:lineRule="auto"/>
        <w:ind w:left="139" w:right="241" w:firstLine="720"/>
      </w:pPr>
      <w:r>
        <w:t>FiberFirst</w:t>
      </w:r>
      <w:r>
        <w:rPr>
          <w:spacing w:val="-6"/>
        </w:rPr>
        <w:t xml:space="preserve"> </w:t>
      </w:r>
      <w:r>
        <w:t>proposes</w:t>
      </w:r>
      <w:r>
        <w:rPr>
          <w:spacing w:val="-5"/>
        </w:rPr>
        <w:t xml:space="preserve"> </w:t>
      </w:r>
      <w:r>
        <w:t>to</w:t>
      </w:r>
      <w:r>
        <w:rPr>
          <w:spacing w:val="-6"/>
        </w:rPr>
        <w:t xml:space="preserve"> </w:t>
      </w:r>
      <w:r>
        <w:t>offer</w:t>
      </w:r>
      <w:r>
        <w:rPr>
          <w:spacing w:val="-5"/>
        </w:rPr>
        <w:t xml:space="preserve"> </w:t>
      </w:r>
      <w:r>
        <w:t>fixed</w:t>
      </w:r>
      <w:r>
        <w:rPr>
          <w:spacing w:val="-3"/>
        </w:rPr>
        <w:t xml:space="preserve"> </w:t>
      </w:r>
      <w:r>
        <w:t>interconnected</w:t>
      </w:r>
      <w:r>
        <w:rPr>
          <w:spacing w:val="-6"/>
        </w:rPr>
        <w:t xml:space="preserve"> </w:t>
      </w:r>
      <w:r>
        <w:t>VoIP</w:t>
      </w:r>
      <w:r>
        <w:rPr>
          <w:spacing w:val="-6"/>
        </w:rPr>
        <w:t xml:space="preserve"> </w:t>
      </w:r>
      <w:r>
        <w:t>services.</w:t>
      </w:r>
      <w:r w:rsidR="004E2E67">
        <w:t xml:space="preserve"> </w:t>
      </w:r>
      <w:r>
        <w:rPr>
          <w:spacing w:val="40"/>
        </w:rPr>
        <w:t xml:space="preserve"> </w:t>
      </w:r>
      <w:r>
        <w:t xml:space="preserve">FiberFirst is a telephone corporation and a public utility subject to the Commission’s </w:t>
      </w:r>
      <w:r>
        <w:rPr>
          <w:spacing w:val="-2"/>
        </w:rPr>
        <w:t>jurisdiction.</w:t>
      </w:r>
    </w:p>
    <w:p w:rsidR="00B338C3" w:rsidRDefault="00BA1D28" w14:paraId="634BC19C" w14:textId="77777777">
      <w:pPr>
        <w:pStyle w:val="Heading3"/>
        <w:numPr>
          <w:ilvl w:val="0"/>
          <w:numId w:val="9"/>
        </w:numPr>
        <w:tabs>
          <w:tab w:val="left" w:pos="859"/>
        </w:tabs>
        <w:ind w:right="4087"/>
      </w:pPr>
      <w:bookmarkStart w:name="5._Proposed_Construction_and_California_" w:id="30"/>
      <w:bookmarkStart w:name="_bookmark23" w:id="31"/>
      <w:bookmarkEnd w:id="30"/>
      <w:bookmarkEnd w:id="31"/>
      <w:r>
        <w:t>Proposed</w:t>
      </w:r>
      <w:r>
        <w:rPr>
          <w:spacing w:val="-15"/>
        </w:rPr>
        <w:t xml:space="preserve"> </w:t>
      </w:r>
      <w:r>
        <w:t>Construction</w:t>
      </w:r>
      <w:r>
        <w:rPr>
          <w:spacing w:val="-15"/>
        </w:rPr>
        <w:t xml:space="preserve"> </w:t>
      </w:r>
      <w:r>
        <w:t>and</w:t>
      </w:r>
      <w:r>
        <w:rPr>
          <w:spacing w:val="-13"/>
        </w:rPr>
        <w:t xml:space="preserve"> </w:t>
      </w:r>
      <w:r>
        <w:t>California Environmental Quality Act</w:t>
      </w:r>
    </w:p>
    <w:p w:rsidR="00B338C3" w:rsidRDefault="00BA1D28" w14:paraId="6C4F6F43" w14:textId="77777777">
      <w:pPr>
        <w:pStyle w:val="BodyText"/>
        <w:spacing w:before="119" w:line="360" w:lineRule="auto"/>
        <w:ind w:left="139" w:right="192" w:firstLine="720"/>
      </w:pPr>
      <w:r>
        <w:t>Applicant</w:t>
      </w:r>
      <w:r>
        <w:rPr>
          <w:spacing w:val="-6"/>
        </w:rPr>
        <w:t xml:space="preserve"> </w:t>
      </w:r>
      <w:r>
        <w:t>proposes</w:t>
      </w:r>
      <w:r>
        <w:rPr>
          <w:spacing w:val="-5"/>
        </w:rPr>
        <w:t xml:space="preserve"> </w:t>
      </w:r>
      <w:r>
        <w:t>to</w:t>
      </w:r>
      <w:r>
        <w:rPr>
          <w:spacing w:val="-6"/>
        </w:rPr>
        <w:t xml:space="preserve"> </w:t>
      </w:r>
      <w:r>
        <w:t>provide</w:t>
      </w:r>
      <w:r>
        <w:rPr>
          <w:spacing w:val="-5"/>
        </w:rPr>
        <w:t xml:space="preserve"> </w:t>
      </w:r>
      <w:r>
        <w:t>non-facilities-based</w:t>
      </w:r>
      <w:r>
        <w:rPr>
          <w:spacing w:val="-6"/>
        </w:rPr>
        <w:t xml:space="preserve"> </w:t>
      </w:r>
      <w:r>
        <w:t>service.</w:t>
      </w:r>
      <w:r>
        <w:rPr>
          <w:spacing w:val="-6"/>
        </w:rPr>
        <w:t xml:space="preserve"> </w:t>
      </w:r>
      <w:r>
        <w:t>Pursuant</w:t>
      </w:r>
      <w:r>
        <w:rPr>
          <w:spacing w:val="-6"/>
        </w:rPr>
        <w:t xml:space="preserve"> </w:t>
      </w:r>
      <w:r>
        <w:t>to</w:t>
      </w:r>
      <w:r>
        <w:rPr>
          <w:spacing w:val="-3"/>
        </w:rPr>
        <w:t xml:space="preserve"> </w:t>
      </w:r>
      <w:r>
        <w:t>the California Environmental Quality Act (CEQA)</w:t>
      </w:r>
      <w:hyperlink w:history="1" w:anchor="_bookmark27">
        <w:r w:rsidR="00B338C3">
          <w:rPr>
            <w:position w:val="7"/>
            <w:sz w:val="14"/>
          </w:rPr>
          <w:t>21</w:t>
        </w:r>
      </w:hyperlink>
      <w:r>
        <w:rPr>
          <w:spacing w:val="40"/>
          <w:position w:val="7"/>
          <w:sz w:val="14"/>
        </w:rPr>
        <w:t xml:space="preserve"> </w:t>
      </w:r>
      <w:r>
        <w:t>and Rule 2.4 of the Commission’s Rules of Practice and Procedure (Rules), the Commission acts as</w:t>
      </w:r>
    </w:p>
    <w:p w:rsidR="00B338C3" w:rsidP="004E2E67" w:rsidRDefault="004E2E67" w14:paraId="3E6C4544" w14:textId="7A33CF14">
      <w:pPr>
        <w:pStyle w:val="BodyText"/>
        <w:ind w:firstLine="139"/>
        <w:rPr>
          <w:sz w:val="20"/>
        </w:rPr>
      </w:pPr>
      <w:r>
        <w:t>the designated lead agency to consider the environmental consequences of</w:t>
      </w:r>
    </w:p>
    <w:p w:rsidR="00B338C3" w:rsidRDefault="00BA1D28" w14:paraId="5AAA1925" w14:textId="77777777">
      <w:pPr>
        <w:pStyle w:val="BodyText"/>
        <w:spacing w:before="63"/>
        <w:rPr>
          <w:sz w:val="20"/>
        </w:rPr>
      </w:pPr>
      <w:r>
        <w:rPr>
          <w:noProof/>
        </w:rPr>
        <mc:AlternateContent>
          <mc:Choice Requires="wps">
            <w:drawing>
              <wp:anchor distT="0" distB="0" distL="0" distR="0" simplePos="0" relativeHeight="487590400" behindDoc="1" locked="0" layoutInCell="1" allowOverlap="1" wp14:editId="4CBB883D" wp14:anchorId="15006F53">
                <wp:simplePos x="0" y="0"/>
                <wp:positionH relativeFrom="page">
                  <wp:posOffset>914400</wp:posOffset>
                </wp:positionH>
                <wp:positionV relativeFrom="paragraph">
                  <wp:posOffset>213086</wp:posOffset>
                </wp:positionV>
                <wp:extent cx="1828800"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4" style="position:absolute;margin-left:1in;margin-top:16.8pt;width:2in;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7620" o:spid="_x0000_s1026" fillcolor="black" stroked="f" path="m1828800,l,,,7607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" w14:anchorId="6C5D07D6">
                <v:path arrowok="t"/>
                <w10:wrap type="topAndBottom" anchorx="page"/>
              </v:shape>
            </w:pict>
          </mc:Fallback>
        </mc:AlternateContent>
      </w:r>
    </w:p>
    <w:p w:rsidRPr="00B503AB" w:rsidR="00B338C3" w:rsidP="004E2E67" w:rsidRDefault="00BA1D28" w14:paraId="4A93794E" w14:textId="77777777">
      <w:pPr>
        <w:spacing w:line="276" w:lineRule="auto"/>
        <w:ind w:left="140"/>
      </w:pPr>
      <w:bookmarkStart w:name="_bookmark24" w:id="32"/>
      <w:bookmarkEnd w:id="32"/>
      <w:r w:rsidRPr="00B503AB">
        <w:rPr>
          <w:position w:val="5"/>
          <w:vertAlign w:val="superscript"/>
        </w:rPr>
        <w:t>18</w:t>
      </w:r>
      <w:r w:rsidRPr="00B503AB">
        <w:rPr>
          <w:spacing w:val="17"/>
          <w:position w:val="5"/>
          <w:vertAlign w:val="superscript"/>
        </w:rPr>
        <w:t xml:space="preserve"> </w:t>
      </w:r>
      <w:r w:rsidRPr="00B503AB">
        <w:t>Pub.</w:t>
      </w:r>
      <w:r w:rsidRPr="00B503AB">
        <w:rPr>
          <w:spacing w:val="-5"/>
        </w:rPr>
        <w:t xml:space="preserve"> </w:t>
      </w:r>
      <w:r w:rsidRPr="00B503AB">
        <w:t>Util.</w:t>
      </w:r>
      <w:r w:rsidRPr="00B503AB">
        <w:rPr>
          <w:spacing w:val="-2"/>
        </w:rPr>
        <w:t xml:space="preserve"> </w:t>
      </w:r>
      <w:r w:rsidRPr="00B503AB">
        <w:t>Code</w:t>
      </w:r>
      <w:r w:rsidRPr="00B503AB">
        <w:rPr>
          <w:spacing w:val="-2"/>
        </w:rPr>
        <w:t xml:space="preserve"> </w:t>
      </w:r>
      <w:r w:rsidRPr="00B503AB">
        <w:t>§§</w:t>
      </w:r>
      <w:r w:rsidRPr="00B503AB">
        <w:rPr>
          <w:spacing w:val="-2"/>
        </w:rPr>
        <w:t xml:space="preserve"> </w:t>
      </w:r>
      <w:r w:rsidRPr="00B503AB">
        <w:t>216,</w:t>
      </w:r>
      <w:r w:rsidRPr="00B503AB">
        <w:rPr>
          <w:spacing w:val="-3"/>
        </w:rPr>
        <w:t xml:space="preserve"> </w:t>
      </w:r>
      <w:r w:rsidRPr="00B503AB">
        <w:t>233,</w:t>
      </w:r>
      <w:r w:rsidRPr="00B503AB">
        <w:rPr>
          <w:spacing w:val="-2"/>
        </w:rPr>
        <w:t xml:space="preserve"> </w:t>
      </w:r>
      <w:r w:rsidRPr="00B503AB">
        <w:t>234;</w:t>
      </w:r>
      <w:r w:rsidRPr="00B503AB">
        <w:rPr>
          <w:spacing w:val="-2"/>
        </w:rPr>
        <w:t xml:space="preserve"> </w:t>
      </w:r>
      <w:r w:rsidRPr="00B503AB">
        <w:t>D.22-10-021</w:t>
      </w:r>
      <w:r w:rsidRPr="00B503AB">
        <w:rPr>
          <w:spacing w:val="-5"/>
        </w:rPr>
        <w:t xml:space="preserve"> </w:t>
      </w:r>
      <w:r w:rsidRPr="00B503AB">
        <w:t>at</w:t>
      </w:r>
      <w:r w:rsidRPr="00B503AB">
        <w:rPr>
          <w:spacing w:val="-2"/>
        </w:rPr>
        <w:t xml:space="preserve"> </w:t>
      </w:r>
      <w:r w:rsidRPr="00B503AB">
        <w:t>68;</w:t>
      </w:r>
      <w:r w:rsidRPr="00B503AB">
        <w:rPr>
          <w:spacing w:val="-3"/>
        </w:rPr>
        <w:t xml:space="preserve"> </w:t>
      </w:r>
      <w:r w:rsidRPr="00B503AB">
        <w:t>D.24-11-003</w:t>
      </w:r>
      <w:r w:rsidRPr="00B503AB">
        <w:rPr>
          <w:spacing w:val="-5"/>
        </w:rPr>
        <w:t xml:space="preserve"> </w:t>
      </w:r>
      <w:r w:rsidRPr="00B503AB">
        <w:t>at</w:t>
      </w:r>
      <w:r w:rsidRPr="00B503AB">
        <w:rPr>
          <w:spacing w:val="-2"/>
        </w:rPr>
        <w:t xml:space="preserve"> </w:t>
      </w:r>
      <w:r w:rsidRPr="00B503AB">
        <w:rPr>
          <w:spacing w:val="-4"/>
        </w:rPr>
        <w:t>003.</w:t>
      </w:r>
    </w:p>
    <w:p w:rsidRPr="00B503AB" w:rsidR="00B338C3" w:rsidP="004E2E67" w:rsidRDefault="00BA1D28" w14:paraId="16A18F83" w14:textId="77777777">
      <w:pPr>
        <w:spacing w:line="276" w:lineRule="auto"/>
        <w:ind w:left="140"/>
      </w:pPr>
      <w:bookmarkStart w:name="_bookmark25" w:id="33"/>
      <w:bookmarkEnd w:id="33"/>
      <w:r w:rsidRPr="00B503AB">
        <w:rPr>
          <w:position w:val="5"/>
          <w:vertAlign w:val="superscript"/>
        </w:rPr>
        <w:t>19</w:t>
      </w:r>
      <w:r w:rsidRPr="00B503AB">
        <w:rPr>
          <w:spacing w:val="14"/>
          <w:position w:val="5"/>
        </w:rPr>
        <w:t xml:space="preserve"> </w:t>
      </w:r>
      <w:r w:rsidRPr="00B503AB">
        <w:t>D.24-11-</w:t>
      </w:r>
      <w:r w:rsidRPr="00B503AB">
        <w:rPr>
          <w:spacing w:val="-4"/>
        </w:rPr>
        <w:t>003.</w:t>
      </w:r>
    </w:p>
    <w:p w:rsidRPr="00B503AB" w:rsidR="00B338C3" w:rsidP="004E2E67" w:rsidRDefault="00BA1D28" w14:paraId="4F0B56D3" w14:textId="77777777">
      <w:pPr>
        <w:spacing w:line="276" w:lineRule="auto"/>
        <w:ind w:left="140"/>
      </w:pPr>
      <w:bookmarkStart w:name="_bookmark26" w:id="34"/>
      <w:bookmarkEnd w:id="34"/>
      <w:r w:rsidRPr="00B503AB">
        <w:rPr>
          <w:position w:val="5"/>
          <w:vertAlign w:val="superscript"/>
        </w:rPr>
        <w:t>20</w:t>
      </w:r>
      <w:r w:rsidRPr="00B503AB">
        <w:rPr>
          <w:spacing w:val="18"/>
          <w:position w:val="5"/>
        </w:rPr>
        <w:t xml:space="preserve"> </w:t>
      </w:r>
      <w:r w:rsidRPr="00B503AB">
        <w:rPr>
          <w:i/>
          <w:spacing w:val="-2"/>
        </w:rPr>
        <w:t>Ibid</w:t>
      </w:r>
      <w:r w:rsidRPr="00B503AB">
        <w:rPr>
          <w:spacing w:val="-2"/>
        </w:rPr>
        <w:t>.</w:t>
      </w:r>
    </w:p>
    <w:p w:rsidRPr="00B503AB" w:rsidR="00B338C3" w:rsidP="004E2E67" w:rsidRDefault="00BA1D28" w14:paraId="010ECC60" w14:textId="77777777">
      <w:pPr>
        <w:spacing w:line="276" w:lineRule="auto"/>
        <w:ind w:left="140"/>
      </w:pPr>
      <w:bookmarkStart w:name="_bookmark27" w:id="35"/>
      <w:bookmarkEnd w:id="35"/>
      <w:r w:rsidRPr="00B503AB">
        <w:rPr>
          <w:position w:val="5"/>
          <w:vertAlign w:val="superscript"/>
        </w:rPr>
        <w:t>21</w:t>
      </w:r>
      <w:r w:rsidRPr="00B503AB">
        <w:rPr>
          <w:spacing w:val="17"/>
          <w:position w:val="5"/>
        </w:rPr>
        <w:t xml:space="preserve"> </w:t>
      </w:r>
      <w:r w:rsidRPr="00B503AB">
        <w:t>Public</w:t>
      </w:r>
      <w:r w:rsidRPr="00B503AB">
        <w:rPr>
          <w:spacing w:val="-3"/>
        </w:rPr>
        <w:t xml:space="preserve"> </w:t>
      </w:r>
      <w:r w:rsidRPr="00B503AB">
        <w:t>Resources</w:t>
      </w:r>
      <w:r w:rsidRPr="00B503AB">
        <w:rPr>
          <w:spacing w:val="-2"/>
        </w:rPr>
        <w:t xml:space="preserve"> </w:t>
      </w:r>
      <w:r w:rsidRPr="00B503AB">
        <w:t>Code</w:t>
      </w:r>
      <w:r w:rsidRPr="00B503AB">
        <w:rPr>
          <w:spacing w:val="-3"/>
        </w:rPr>
        <w:t xml:space="preserve"> </w:t>
      </w:r>
      <w:r w:rsidRPr="00B503AB">
        <w:t>§</w:t>
      </w:r>
      <w:r w:rsidRPr="00B503AB">
        <w:rPr>
          <w:spacing w:val="-6"/>
        </w:rPr>
        <w:t xml:space="preserve"> </w:t>
      </w:r>
      <w:r w:rsidRPr="00B503AB">
        <w:t>21000</w:t>
      </w:r>
      <w:r w:rsidRPr="00B503AB">
        <w:rPr>
          <w:spacing w:val="-2"/>
        </w:rPr>
        <w:t xml:space="preserve"> </w:t>
      </w:r>
      <w:r w:rsidRPr="00B503AB">
        <w:rPr>
          <w:i/>
        </w:rPr>
        <w:t>et</w:t>
      </w:r>
      <w:r w:rsidRPr="00B503AB">
        <w:rPr>
          <w:i/>
          <w:spacing w:val="-2"/>
        </w:rPr>
        <w:t xml:space="preserve"> </w:t>
      </w:r>
      <w:r w:rsidRPr="00B503AB">
        <w:rPr>
          <w:i/>
          <w:spacing w:val="-4"/>
        </w:rPr>
        <w:t>seq</w:t>
      </w:r>
      <w:r w:rsidRPr="00B503AB">
        <w:rPr>
          <w:spacing w:val="-4"/>
        </w:rPr>
        <w:t>.</w:t>
      </w:r>
    </w:p>
    <w:p w:rsidR="00B338C3" w:rsidRDefault="00B338C3" w14:paraId="2FC32BAF" w14:textId="77777777">
      <w:pPr>
        <w:sectPr w:rsidR="00B338C3" w:rsidSect="00C8172A">
          <w:pgSz w:w="12240" w:h="15840"/>
          <w:pgMar w:top="1360" w:right="1300" w:bottom="1340" w:left="1300" w:header="720" w:footer="720" w:gutter="0"/>
          <w:pgNumType w:fmt="numberInDash"/>
          <w:cols w:space="720"/>
          <w:docGrid w:linePitch="299"/>
        </w:sectPr>
      </w:pPr>
    </w:p>
    <w:p w:rsidR="00B338C3" w:rsidRDefault="00BA1D28" w14:paraId="6EEEC2C5" w14:textId="6C9148E4">
      <w:pPr>
        <w:pStyle w:val="BodyText"/>
        <w:spacing w:line="360" w:lineRule="auto"/>
        <w:ind w:left="140" w:right="154"/>
      </w:pPr>
      <w:r>
        <w:lastRenderedPageBreak/>
        <w:t>projects</w:t>
      </w:r>
      <w:r>
        <w:rPr>
          <w:spacing w:val="-4"/>
        </w:rPr>
        <w:t xml:space="preserve"> </w:t>
      </w:r>
      <w:r>
        <w:t>that</w:t>
      </w:r>
      <w:r>
        <w:rPr>
          <w:spacing w:val="-5"/>
        </w:rPr>
        <w:t xml:space="preserve"> </w:t>
      </w:r>
      <w:r>
        <w:t>are</w:t>
      </w:r>
      <w:r>
        <w:rPr>
          <w:spacing w:val="-4"/>
        </w:rPr>
        <w:t xml:space="preserve"> </w:t>
      </w:r>
      <w:r>
        <w:t>subject</w:t>
      </w:r>
      <w:r>
        <w:rPr>
          <w:spacing w:val="-5"/>
        </w:rPr>
        <w:t xml:space="preserve"> </w:t>
      </w:r>
      <w:r>
        <w:t>to</w:t>
      </w:r>
      <w:r>
        <w:rPr>
          <w:spacing w:val="-5"/>
        </w:rPr>
        <w:t xml:space="preserve"> </w:t>
      </w:r>
      <w:r>
        <w:t>the</w:t>
      </w:r>
      <w:r>
        <w:rPr>
          <w:spacing w:val="-4"/>
        </w:rPr>
        <w:t xml:space="preserve"> </w:t>
      </w:r>
      <w:r>
        <w:t>Commission’s</w:t>
      </w:r>
      <w:r>
        <w:rPr>
          <w:spacing w:val="-4"/>
        </w:rPr>
        <w:t xml:space="preserve"> </w:t>
      </w:r>
      <w:r>
        <w:t>approval</w:t>
      </w:r>
      <w:r>
        <w:rPr>
          <w:spacing w:val="-3"/>
        </w:rPr>
        <w:t xml:space="preserve"> </w:t>
      </w:r>
      <w:r>
        <w:t>to</w:t>
      </w:r>
      <w:r>
        <w:rPr>
          <w:spacing w:val="-5"/>
        </w:rPr>
        <w:t xml:space="preserve"> </w:t>
      </w:r>
      <w:r>
        <w:t>determine</w:t>
      </w:r>
      <w:r>
        <w:rPr>
          <w:spacing w:val="-4"/>
        </w:rPr>
        <w:t xml:space="preserve"> </w:t>
      </w:r>
      <w:r>
        <w:t>any</w:t>
      </w:r>
      <w:r>
        <w:rPr>
          <w:spacing w:val="-5"/>
        </w:rPr>
        <w:t xml:space="preserve"> </w:t>
      </w:r>
      <w:r>
        <w:t>potential environmental impacts, to avoid adverse effects, investigate alternatives, and ensure</w:t>
      </w:r>
      <w:r>
        <w:rPr>
          <w:spacing w:val="-3"/>
        </w:rPr>
        <w:t xml:space="preserve"> </w:t>
      </w:r>
      <w:r>
        <w:t>that</w:t>
      </w:r>
      <w:r>
        <w:rPr>
          <w:spacing w:val="-4"/>
        </w:rPr>
        <w:t xml:space="preserve"> </w:t>
      </w:r>
      <w:r>
        <w:t>any</w:t>
      </w:r>
      <w:r>
        <w:rPr>
          <w:spacing w:val="-1"/>
        </w:rPr>
        <w:t xml:space="preserve"> </w:t>
      </w:r>
      <w:r>
        <w:t>affected</w:t>
      </w:r>
      <w:r>
        <w:rPr>
          <w:spacing w:val="-4"/>
        </w:rPr>
        <w:t xml:space="preserve"> </w:t>
      </w:r>
      <w:r>
        <w:t>environmental</w:t>
      </w:r>
      <w:r>
        <w:rPr>
          <w:spacing w:val="-5"/>
        </w:rPr>
        <w:t xml:space="preserve"> </w:t>
      </w:r>
      <w:r>
        <w:t>impact</w:t>
      </w:r>
      <w:r>
        <w:rPr>
          <w:spacing w:val="-2"/>
        </w:rPr>
        <w:t xml:space="preserve"> </w:t>
      </w:r>
      <w:r>
        <w:t>is</w:t>
      </w:r>
      <w:r>
        <w:rPr>
          <w:spacing w:val="-3"/>
        </w:rPr>
        <w:t xml:space="preserve"> </w:t>
      </w:r>
      <w:r>
        <w:t>restored</w:t>
      </w:r>
      <w:r>
        <w:rPr>
          <w:spacing w:val="-4"/>
        </w:rPr>
        <w:t xml:space="preserve"> </w:t>
      </w:r>
      <w:r>
        <w:t>or otherwise</w:t>
      </w:r>
      <w:r>
        <w:rPr>
          <w:spacing w:val="-1"/>
        </w:rPr>
        <w:t xml:space="preserve"> </w:t>
      </w:r>
      <w:proofErr w:type="gramStart"/>
      <w:r>
        <w:t>mitigated to the fullest extent</w:t>
      </w:r>
      <w:proofErr w:type="gramEnd"/>
      <w:r>
        <w:t xml:space="preserve"> possible under CEQA.</w:t>
      </w:r>
      <w:r>
        <w:rPr>
          <w:spacing w:val="40"/>
        </w:rPr>
        <w:t xml:space="preserve"> </w:t>
      </w:r>
      <w:r w:rsidR="004E2E67">
        <w:rPr>
          <w:spacing w:val="40"/>
        </w:rPr>
        <w:t xml:space="preserve"> </w:t>
      </w:r>
      <w:r>
        <w:t xml:space="preserve">Since </w:t>
      </w:r>
      <w:proofErr w:type="spellStart"/>
      <w:r>
        <w:t>FiberFirst</w:t>
      </w:r>
      <w:proofErr w:type="spellEnd"/>
      <w:r>
        <w:t xml:space="preserve"> states that it does not intend to construct any facilities, it can be seen with certainty that there is no possibility that granting this application will have an adverse impact upon the environment.</w:t>
      </w:r>
      <w:r w:rsidR="004E2E67">
        <w:t xml:space="preserve"> </w:t>
      </w:r>
      <w:r>
        <w:rPr>
          <w:spacing w:val="40"/>
        </w:rPr>
        <w:t xml:space="preserve"> </w:t>
      </w:r>
      <w:r>
        <w:t>Before it can construct facilities, FiberFirst must file for additional authority, and submit to any necessary CEQA review.</w:t>
      </w:r>
    </w:p>
    <w:p w:rsidR="00B338C3" w:rsidRDefault="00BA1D28" w14:paraId="58B2E17F" w14:textId="77777777">
      <w:pPr>
        <w:pStyle w:val="BodyText"/>
        <w:spacing w:line="360" w:lineRule="auto"/>
        <w:ind w:left="139" w:firstLine="720"/>
      </w:pPr>
      <w:r>
        <w:t>Granting this CPCN will benefit the public interest by expanding the availability</w:t>
      </w:r>
      <w:r>
        <w:rPr>
          <w:spacing w:val="-8"/>
        </w:rPr>
        <w:t xml:space="preserve"> </w:t>
      </w:r>
      <w:r>
        <w:t>of</w:t>
      </w:r>
      <w:r>
        <w:rPr>
          <w:spacing w:val="-5"/>
        </w:rPr>
        <w:t xml:space="preserve"> </w:t>
      </w:r>
      <w:r>
        <w:t>technologically</w:t>
      </w:r>
      <w:r>
        <w:rPr>
          <w:spacing w:val="-8"/>
        </w:rPr>
        <w:t xml:space="preserve"> </w:t>
      </w:r>
      <w:r>
        <w:t>advanced</w:t>
      </w:r>
      <w:r>
        <w:rPr>
          <w:spacing w:val="-8"/>
        </w:rPr>
        <w:t xml:space="preserve"> </w:t>
      </w:r>
      <w:r>
        <w:t>telecommunications</w:t>
      </w:r>
      <w:r>
        <w:rPr>
          <w:spacing w:val="-7"/>
        </w:rPr>
        <w:t xml:space="preserve"> </w:t>
      </w:r>
      <w:r>
        <w:t>services</w:t>
      </w:r>
      <w:r>
        <w:rPr>
          <w:spacing w:val="-7"/>
        </w:rPr>
        <w:t xml:space="preserve"> </w:t>
      </w:r>
      <w:r>
        <w:t>within</w:t>
      </w:r>
      <w:r>
        <w:rPr>
          <w:spacing w:val="-5"/>
        </w:rPr>
        <w:t xml:space="preserve"> </w:t>
      </w:r>
      <w:r>
        <w:t xml:space="preserve">the </w:t>
      </w:r>
      <w:r>
        <w:rPr>
          <w:spacing w:val="-2"/>
        </w:rPr>
        <w:t>state.</w:t>
      </w:r>
    </w:p>
    <w:p w:rsidR="00B338C3" w:rsidRDefault="00BA1D28" w14:paraId="6181AE8F" w14:textId="77777777">
      <w:pPr>
        <w:pStyle w:val="Heading3"/>
        <w:numPr>
          <w:ilvl w:val="0"/>
          <w:numId w:val="9"/>
        </w:numPr>
        <w:tabs>
          <w:tab w:val="left" w:pos="859"/>
        </w:tabs>
      </w:pPr>
      <w:bookmarkStart w:name="6._Financial_Qualifications" w:id="36"/>
      <w:bookmarkStart w:name="_bookmark28" w:id="37"/>
      <w:bookmarkEnd w:id="36"/>
      <w:bookmarkEnd w:id="37"/>
      <w:r>
        <w:t>Financial</w:t>
      </w:r>
      <w:r>
        <w:rPr>
          <w:spacing w:val="-18"/>
        </w:rPr>
        <w:t xml:space="preserve"> </w:t>
      </w:r>
      <w:r>
        <w:rPr>
          <w:spacing w:val="-2"/>
        </w:rPr>
        <w:t>Qualifications</w:t>
      </w:r>
    </w:p>
    <w:p w:rsidR="00B338C3" w:rsidRDefault="00BA1D28" w14:paraId="47129398" w14:textId="77777777">
      <w:pPr>
        <w:pStyle w:val="BodyText"/>
        <w:spacing w:before="120" w:line="360" w:lineRule="auto"/>
        <w:ind w:left="139" w:firstLine="720"/>
        <w:rPr>
          <w:sz w:val="17"/>
        </w:rPr>
      </w:pPr>
      <w:r>
        <w:t>To</w:t>
      </w:r>
      <w:r>
        <w:rPr>
          <w:spacing w:val="-5"/>
        </w:rPr>
        <w:t xml:space="preserve"> </w:t>
      </w:r>
      <w:r>
        <w:t>be</w:t>
      </w:r>
      <w:r>
        <w:rPr>
          <w:spacing w:val="-4"/>
        </w:rPr>
        <w:t xml:space="preserve"> </w:t>
      </w:r>
      <w:r>
        <w:t>granted</w:t>
      </w:r>
      <w:r>
        <w:rPr>
          <w:spacing w:val="-5"/>
        </w:rPr>
        <w:t xml:space="preserve"> </w:t>
      </w:r>
      <w:r>
        <w:t>a</w:t>
      </w:r>
      <w:r>
        <w:rPr>
          <w:spacing w:val="-2"/>
        </w:rPr>
        <w:t xml:space="preserve"> </w:t>
      </w:r>
      <w:r>
        <w:t>CPCN</w:t>
      </w:r>
      <w:r>
        <w:rPr>
          <w:spacing w:val="-4"/>
        </w:rPr>
        <w:t xml:space="preserve"> </w:t>
      </w:r>
      <w:r>
        <w:t>for</w:t>
      </w:r>
      <w:r>
        <w:rPr>
          <w:spacing w:val="-4"/>
        </w:rPr>
        <w:t xml:space="preserve"> </w:t>
      </w:r>
      <w:r>
        <w:t>authority</w:t>
      </w:r>
      <w:r>
        <w:rPr>
          <w:spacing w:val="-2"/>
        </w:rPr>
        <w:t xml:space="preserve"> </w:t>
      </w:r>
      <w:r>
        <w:t>to</w:t>
      </w:r>
      <w:r>
        <w:rPr>
          <w:spacing w:val="-5"/>
        </w:rPr>
        <w:t xml:space="preserve"> </w:t>
      </w:r>
      <w:r>
        <w:t>provide</w:t>
      </w:r>
      <w:r>
        <w:rPr>
          <w:spacing w:val="-4"/>
        </w:rPr>
        <w:t xml:space="preserve"> </w:t>
      </w:r>
      <w:r>
        <w:t>non-facilities-based</w:t>
      </w:r>
      <w:r>
        <w:rPr>
          <w:spacing w:val="-5"/>
        </w:rPr>
        <w:t xml:space="preserve"> </w:t>
      </w:r>
      <w:r>
        <w:t>fixed interconnected VoIP services, an applicant must demonstrate that it has a minimum of $25,000 cash or cash equivalent, reasonably liquid and readily available to meet the firm’s start-up expenses.</w:t>
      </w:r>
      <w:hyperlink w:history="1" w:anchor="_bookmark29">
        <w:r w:rsidR="00B338C3">
          <w:rPr>
            <w:position w:val="6"/>
            <w:sz w:val="17"/>
          </w:rPr>
          <w:t>22</w:t>
        </w:r>
      </w:hyperlink>
    </w:p>
    <w:p w:rsidR="00B338C3" w:rsidRDefault="00BA1D28" w14:paraId="2EB4FA6C" w14:textId="6E3A7E5F">
      <w:pPr>
        <w:spacing w:line="360" w:lineRule="auto"/>
        <w:ind w:left="139" w:right="154" w:firstLine="720"/>
        <w:rPr>
          <w:sz w:val="26"/>
        </w:rPr>
      </w:pPr>
      <w:r>
        <w:rPr>
          <w:sz w:val="26"/>
        </w:rPr>
        <w:t>In confidential information filed under seal</w:t>
      </w:r>
      <w:r>
        <w:rPr>
          <w:spacing w:val="-1"/>
          <w:sz w:val="26"/>
        </w:rPr>
        <w:t xml:space="preserve"> </w:t>
      </w:r>
      <w:r>
        <w:rPr>
          <w:sz w:val="26"/>
        </w:rPr>
        <w:t>as Attachment A (</w:t>
      </w:r>
      <w:r>
        <w:rPr>
          <w:i/>
          <w:sz w:val="26"/>
        </w:rPr>
        <w:t>2023 Audited Financials</w:t>
      </w:r>
      <w:r>
        <w:rPr>
          <w:sz w:val="26"/>
        </w:rPr>
        <w:t>) to its August 14, 2024</w:t>
      </w:r>
      <w:r w:rsidR="004E2E67">
        <w:rPr>
          <w:sz w:val="26"/>
        </w:rPr>
        <w:t>,</w:t>
      </w:r>
      <w:r>
        <w:rPr>
          <w:sz w:val="26"/>
        </w:rPr>
        <w:t xml:space="preserve"> </w:t>
      </w:r>
      <w:r>
        <w:rPr>
          <w:i/>
          <w:sz w:val="26"/>
        </w:rPr>
        <w:t xml:space="preserve">Response Of </w:t>
      </w:r>
      <w:proofErr w:type="spellStart"/>
      <w:r>
        <w:rPr>
          <w:i/>
          <w:sz w:val="26"/>
        </w:rPr>
        <w:t>FiberFirst</w:t>
      </w:r>
      <w:proofErr w:type="spellEnd"/>
      <w:r>
        <w:rPr>
          <w:i/>
          <w:sz w:val="26"/>
        </w:rPr>
        <w:t xml:space="preserve"> SoCal, LLC To Administrative</w:t>
      </w:r>
      <w:r>
        <w:rPr>
          <w:i/>
          <w:spacing w:val="-6"/>
          <w:sz w:val="26"/>
        </w:rPr>
        <w:t xml:space="preserve"> </w:t>
      </w:r>
      <w:r>
        <w:rPr>
          <w:i/>
          <w:sz w:val="26"/>
        </w:rPr>
        <w:t>Law</w:t>
      </w:r>
      <w:r>
        <w:rPr>
          <w:i/>
          <w:spacing w:val="-6"/>
          <w:sz w:val="26"/>
        </w:rPr>
        <w:t xml:space="preserve"> </w:t>
      </w:r>
      <w:r>
        <w:rPr>
          <w:i/>
          <w:sz w:val="26"/>
        </w:rPr>
        <w:t>Judge</w:t>
      </w:r>
      <w:r>
        <w:rPr>
          <w:i/>
          <w:spacing w:val="-6"/>
          <w:sz w:val="26"/>
        </w:rPr>
        <w:t xml:space="preserve"> </w:t>
      </w:r>
      <w:r>
        <w:rPr>
          <w:i/>
          <w:sz w:val="26"/>
        </w:rPr>
        <w:t>Request</w:t>
      </w:r>
      <w:r>
        <w:rPr>
          <w:i/>
          <w:spacing w:val="-6"/>
          <w:sz w:val="26"/>
        </w:rPr>
        <w:t xml:space="preserve"> </w:t>
      </w:r>
      <w:r>
        <w:rPr>
          <w:i/>
          <w:sz w:val="26"/>
        </w:rPr>
        <w:t>For</w:t>
      </w:r>
      <w:r>
        <w:rPr>
          <w:i/>
          <w:spacing w:val="-3"/>
          <w:sz w:val="26"/>
        </w:rPr>
        <w:t xml:space="preserve"> </w:t>
      </w:r>
      <w:r>
        <w:rPr>
          <w:i/>
          <w:sz w:val="26"/>
        </w:rPr>
        <w:t>Supplemental</w:t>
      </w:r>
      <w:r>
        <w:rPr>
          <w:i/>
          <w:spacing w:val="-6"/>
          <w:sz w:val="26"/>
        </w:rPr>
        <w:t xml:space="preserve"> </w:t>
      </w:r>
      <w:r>
        <w:rPr>
          <w:i/>
          <w:sz w:val="26"/>
        </w:rPr>
        <w:t>Information</w:t>
      </w:r>
      <w:r>
        <w:rPr>
          <w:i/>
          <w:spacing w:val="-5"/>
          <w:sz w:val="26"/>
        </w:rPr>
        <w:t xml:space="preserve"> </w:t>
      </w:r>
      <w:r>
        <w:rPr>
          <w:sz w:val="26"/>
        </w:rPr>
        <w:t>(August</w:t>
      </w:r>
      <w:r>
        <w:rPr>
          <w:spacing w:val="-4"/>
          <w:sz w:val="26"/>
        </w:rPr>
        <w:t xml:space="preserve"> </w:t>
      </w:r>
      <w:r>
        <w:rPr>
          <w:sz w:val="26"/>
        </w:rPr>
        <w:t>2024</w:t>
      </w:r>
      <w:r>
        <w:rPr>
          <w:spacing w:val="-6"/>
          <w:sz w:val="26"/>
        </w:rPr>
        <w:t xml:space="preserve"> </w:t>
      </w:r>
      <w:r>
        <w:rPr>
          <w:sz w:val="26"/>
        </w:rPr>
        <w:t>Suppl. Financials), FiberFirst provided sufficient documentation in the form of audited financial statements of its disclosed parent company Generate-Ubiquity Holdings,</w:t>
      </w:r>
      <w:r>
        <w:rPr>
          <w:spacing w:val="-1"/>
          <w:sz w:val="26"/>
        </w:rPr>
        <w:t xml:space="preserve"> </w:t>
      </w:r>
      <w:r>
        <w:rPr>
          <w:sz w:val="26"/>
        </w:rPr>
        <w:t>LLC to</w:t>
      </w:r>
      <w:r>
        <w:rPr>
          <w:spacing w:val="-1"/>
          <w:sz w:val="26"/>
        </w:rPr>
        <w:t xml:space="preserve"> </w:t>
      </w:r>
      <w:r>
        <w:rPr>
          <w:sz w:val="26"/>
        </w:rPr>
        <w:t>confirm that it</w:t>
      </w:r>
      <w:r>
        <w:rPr>
          <w:spacing w:val="-1"/>
          <w:sz w:val="26"/>
        </w:rPr>
        <w:t xml:space="preserve"> </w:t>
      </w:r>
      <w:r>
        <w:rPr>
          <w:sz w:val="26"/>
        </w:rPr>
        <w:t>has:</w:t>
      </w:r>
      <w:r w:rsidR="004E2E67">
        <w:rPr>
          <w:sz w:val="26"/>
        </w:rPr>
        <w:t xml:space="preserve"> </w:t>
      </w:r>
      <w:r>
        <w:rPr>
          <w:spacing w:val="40"/>
          <w:sz w:val="26"/>
        </w:rPr>
        <w:t xml:space="preserve"> </w:t>
      </w:r>
      <w:r>
        <w:rPr>
          <w:sz w:val="26"/>
        </w:rPr>
        <w:t>(1) at</w:t>
      </w:r>
      <w:r>
        <w:rPr>
          <w:spacing w:val="-1"/>
          <w:sz w:val="26"/>
        </w:rPr>
        <w:t xml:space="preserve"> </w:t>
      </w:r>
      <w:r>
        <w:rPr>
          <w:sz w:val="26"/>
        </w:rPr>
        <w:t>least $25,000</w:t>
      </w:r>
      <w:r>
        <w:rPr>
          <w:spacing w:val="-1"/>
          <w:sz w:val="26"/>
        </w:rPr>
        <w:t xml:space="preserve"> </w:t>
      </w:r>
      <w:r>
        <w:rPr>
          <w:sz w:val="26"/>
        </w:rPr>
        <w:t>that</w:t>
      </w:r>
      <w:r>
        <w:rPr>
          <w:spacing w:val="-1"/>
          <w:sz w:val="26"/>
        </w:rPr>
        <w:t xml:space="preserve"> </w:t>
      </w:r>
      <w:r>
        <w:rPr>
          <w:sz w:val="26"/>
        </w:rPr>
        <w:t>is reasonably</w:t>
      </w:r>
      <w:r>
        <w:rPr>
          <w:spacing w:val="-1"/>
          <w:sz w:val="26"/>
        </w:rPr>
        <w:t xml:space="preserve"> </w:t>
      </w:r>
      <w:r>
        <w:rPr>
          <w:sz w:val="26"/>
        </w:rPr>
        <w:t>liquid and available, and (2) sufficient funds to meet its start-up expenses.</w:t>
      </w:r>
      <w:r w:rsidR="004E2E67">
        <w:rPr>
          <w:sz w:val="26"/>
        </w:rPr>
        <w:t xml:space="preserve"> </w:t>
      </w:r>
      <w:r>
        <w:rPr>
          <w:spacing w:val="40"/>
          <w:sz w:val="26"/>
        </w:rPr>
        <w:t xml:space="preserve"> </w:t>
      </w:r>
      <w:r>
        <w:rPr>
          <w:sz w:val="26"/>
        </w:rPr>
        <w:t>Parent</w:t>
      </w:r>
    </w:p>
    <w:p w:rsidR="00B338C3" w:rsidRDefault="00B338C3" w14:paraId="6FF7D0A8" w14:textId="77777777">
      <w:pPr>
        <w:pStyle w:val="BodyText"/>
        <w:rPr>
          <w:sz w:val="20"/>
        </w:rPr>
      </w:pPr>
    </w:p>
    <w:p w:rsidR="00B338C3" w:rsidRDefault="00BA1D28" w14:paraId="110CAB8E" w14:textId="77777777">
      <w:pPr>
        <w:pStyle w:val="BodyText"/>
        <w:spacing w:before="88"/>
        <w:rPr>
          <w:sz w:val="20"/>
        </w:rPr>
      </w:pPr>
      <w:r>
        <w:rPr>
          <w:noProof/>
        </w:rPr>
        <mc:AlternateContent>
          <mc:Choice Requires="wps">
            <w:drawing>
              <wp:anchor distT="0" distB="0" distL="0" distR="0" simplePos="0" relativeHeight="487590912" behindDoc="1" locked="0" layoutInCell="1" allowOverlap="1" wp14:editId="5F14FEC6" wp14:anchorId="51665D45">
                <wp:simplePos x="0" y="0"/>
                <wp:positionH relativeFrom="page">
                  <wp:posOffset>914400</wp:posOffset>
                </wp:positionH>
                <wp:positionV relativeFrom="paragraph">
                  <wp:posOffset>229497</wp:posOffset>
                </wp:positionV>
                <wp:extent cx="1828800"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5" style="position:absolute;margin-left:1in;margin-top:18.05pt;width:2in;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7620" o:spid="_x0000_s1026" fillcolor="black" stroked="f" path="m1828800,l,,,7607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" w14:anchorId="4008BA48">
                <v:path arrowok="t"/>
                <w10:wrap type="topAndBottom" anchorx="page"/>
              </v:shape>
            </w:pict>
          </mc:Fallback>
        </mc:AlternateContent>
      </w:r>
    </w:p>
    <w:p w:rsidRPr="00B503AB" w:rsidR="00B338C3" w:rsidRDefault="00BA1D28" w14:paraId="2E1E1711" w14:textId="77777777">
      <w:pPr>
        <w:spacing w:before="129"/>
        <w:ind w:left="140"/>
      </w:pPr>
      <w:bookmarkStart w:name="_bookmark29" w:id="38"/>
      <w:bookmarkEnd w:id="38"/>
      <w:r w:rsidRPr="00B503AB">
        <w:rPr>
          <w:position w:val="5"/>
          <w:vertAlign w:val="superscript"/>
        </w:rPr>
        <w:t>22</w:t>
      </w:r>
      <w:r w:rsidRPr="00B503AB">
        <w:rPr>
          <w:spacing w:val="14"/>
          <w:position w:val="5"/>
          <w:vertAlign w:val="superscript"/>
        </w:rPr>
        <w:t xml:space="preserve"> </w:t>
      </w:r>
      <w:r w:rsidRPr="00B503AB">
        <w:t>D.24-11-</w:t>
      </w:r>
      <w:r w:rsidRPr="00B503AB">
        <w:rPr>
          <w:spacing w:val="-4"/>
        </w:rPr>
        <w:t>003.</w:t>
      </w:r>
    </w:p>
    <w:p w:rsidR="00B338C3" w:rsidRDefault="00B338C3" w14:paraId="5367AEA8" w14:textId="77777777">
      <w:pPr>
        <w:sectPr w:rsidR="00B338C3" w:rsidSect="00C8172A">
          <w:pgSz w:w="12240" w:h="15840"/>
          <w:pgMar w:top="1360" w:right="1300" w:bottom="1340" w:left="1300" w:header="720" w:footer="720" w:gutter="0"/>
          <w:pgNumType w:fmt="numberInDash"/>
          <w:cols w:space="720"/>
          <w:docGrid w:linePitch="299"/>
        </w:sectPr>
      </w:pPr>
    </w:p>
    <w:p w:rsidR="00B338C3" w:rsidRDefault="00BA1D28" w14:paraId="7863B5CD" w14:textId="439D1BD5">
      <w:pPr>
        <w:pStyle w:val="BodyText"/>
        <w:spacing w:line="360" w:lineRule="auto"/>
        <w:ind w:left="140" w:right="241" w:hanging="1"/>
      </w:pPr>
      <w:r>
        <w:lastRenderedPageBreak/>
        <w:t>company Generate-Ubiquity Holdings, LLC has also provided adequate confirmation of its intent to assume responsibility for FiberFirst’s start-up financial</w:t>
      </w:r>
      <w:r>
        <w:rPr>
          <w:spacing w:val="-6"/>
        </w:rPr>
        <w:t xml:space="preserve"> </w:t>
      </w:r>
      <w:r>
        <w:t>obligations</w:t>
      </w:r>
      <w:r>
        <w:rPr>
          <w:spacing w:val="-2"/>
        </w:rPr>
        <w:t xml:space="preserve"> </w:t>
      </w:r>
      <w:r>
        <w:t>and</w:t>
      </w:r>
      <w:r>
        <w:rPr>
          <w:spacing w:val="-5"/>
        </w:rPr>
        <w:t xml:space="preserve"> </w:t>
      </w:r>
      <w:r>
        <w:t>hence</w:t>
      </w:r>
      <w:r>
        <w:rPr>
          <w:spacing w:val="-4"/>
        </w:rPr>
        <w:t xml:space="preserve"> </w:t>
      </w:r>
      <w:r>
        <w:t>fulfilled</w:t>
      </w:r>
      <w:r>
        <w:rPr>
          <w:spacing w:val="-2"/>
        </w:rPr>
        <w:t xml:space="preserve"> </w:t>
      </w:r>
      <w:r>
        <w:t>this</w:t>
      </w:r>
      <w:r>
        <w:rPr>
          <w:spacing w:val="-4"/>
        </w:rPr>
        <w:t xml:space="preserve"> </w:t>
      </w:r>
      <w:r>
        <w:t>requirement.</w:t>
      </w:r>
      <w:hyperlink w:history="1" w:anchor="_bookmark32">
        <w:r w:rsidR="00B338C3">
          <w:rPr>
            <w:position w:val="6"/>
            <w:sz w:val="17"/>
          </w:rPr>
          <w:t>23</w:t>
        </w:r>
      </w:hyperlink>
      <w:r>
        <w:rPr>
          <w:spacing w:val="19"/>
          <w:position w:val="6"/>
          <w:sz w:val="17"/>
        </w:rPr>
        <w:t xml:space="preserve"> </w:t>
      </w:r>
      <w:r w:rsidR="004E2E67">
        <w:rPr>
          <w:spacing w:val="19"/>
          <w:position w:val="6"/>
          <w:sz w:val="17"/>
        </w:rPr>
        <w:t xml:space="preserve"> </w:t>
      </w:r>
      <w:proofErr w:type="spellStart"/>
      <w:r>
        <w:t>FiberFirst’s</w:t>
      </w:r>
      <w:proofErr w:type="spellEnd"/>
      <w:r>
        <w:rPr>
          <w:spacing w:val="-4"/>
        </w:rPr>
        <w:t xml:space="preserve"> </w:t>
      </w:r>
      <w:r>
        <w:t>financial documentation</w:t>
      </w:r>
      <w:r>
        <w:rPr>
          <w:spacing w:val="-3"/>
        </w:rPr>
        <w:t xml:space="preserve"> </w:t>
      </w:r>
      <w:r>
        <w:t>will</w:t>
      </w:r>
      <w:r>
        <w:rPr>
          <w:spacing w:val="-2"/>
        </w:rPr>
        <w:t xml:space="preserve"> </w:t>
      </w:r>
      <w:r>
        <w:t>be</w:t>
      </w:r>
      <w:r>
        <w:rPr>
          <w:spacing w:val="-3"/>
        </w:rPr>
        <w:t xml:space="preserve"> </w:t>
      </w:r>
      <w:r>
        <w:t>subject</w:t>
      </w:r>
      <w:r>
        <w:rPr>
          <w:spacing w:val="-4"/>
        </w:rPr>
        <w:t xml:space="preserve"> </w:t>
      </w:r>
      <w:r>
        <w:t>to</w:t>
      </w:r>
      <w:r>
        <w:rPr>
          <w:spacing w:val="-1"/>
        </w:rPr>
        <w:t xml:space="preserve"> </w:t>
      </w:r>
      <w:r>
        <w:t>verification</w:t>
      </w:r>
      <w:r>
        <w:rPr>
          <w:spacing w:val="-3"/>
        </w:rPr>
        <w:t xml:space="preserve"> </w:t>
      </w:r>
      <w:r>
        <w:t>and</w:t>
      </w:r>
      <w:r>
        <w:rPr>
          <w:spacing w:val="-4"/>
        </w:rPr>
        <w:t xml:space="preserve"> </w:t>
      </w:r>
      <w:r>
        <w:t>review</w:t>
      </w:r>
      <w:r>
        <w:rPr>
          <w:spacing w:val="-4"/>
        </w:rPr>
        <w:t xml:space="preserve"> </w:t>
      </w:r>
      <w:r>
        <w:t>by</w:t>
      </w:r>
      <w:r>
        <w:rPr>
          <w:spacing w:val="-1"/>
        </w:rPr>
        <w:t xml:space="preserve"> </w:t>
      </w:r>
      <w:r>
        <w:t>the</w:t>
      </w:r>
      <w:r>
        <w:rPr>
          <w:spacing w:val="-3"/>
        </w:rPr>
        <w:t xml:space="preserve"> </w:t>
      </w:r>
      <w:r>
        <w:t>Commission</w:t>
      </w:r>
      <w:r>
        <w:rPr>
          <w:spacing w:val="-3"/>
        </w:rPr>
        <w:t xml:space="preserve"> </w:t>
      </w:r>
      <w:r>
        <w:t>for one year to ensure that such funds are and remain available.</w:t>
      </w:r>
    </w:p>
    <w:p w:rsidR="00B338C3" w:rsidRDefault="00BA1D28" w14:paraId="24425F01" w14:textId="0D1F5FD3">
      <w:pPr>
        <w:pStyle w:val="BodyText"/>
        <w:spacing w:before="1" w:line="360" w:lineRule="auto"/>
        <w:ind w:left="140" w:firstLine="720"/>
      </w:pPr>
      <w:r>
        <w:t>In addition to demonstrating financial fitness, FiberFirst must also demonstrate it has $25,000 for deposits to interconnect with local exchange carriers.</w:t>
      </w:r>
      <w:hyperlink w:history="1" w:anchor="_bookmark33">
        <w:r w:rsidR="00B338C3">
          <w:rPr>
            <w:position w:val="6"/>
            <w:sz w:val="17"/>
          </w:rPr>
          <w:t>24</w:t>
        </w:r>
      </w:hyperlink>
      <w:r w:rsidR="009466A0">
        <w:t xml:space="preserve"> </w:t>
      </w:r>
      <w:r>
        <w:rPr>
          <w:spacing w:val="80"/>
          <w:position w:val="6"/>
          <w:sz w:val="17"/>
        </w:rPr>
        <w:t xml:space="preserve"> </w:t>
      </w:r>
      <w:r>
        <w:t>Applicant has made the required deposit showing via its confidential under</w:t>
      </w:r>
      <w:r>
        <w:rPr>
          <w:spacing w:val="-3"/>
        </w:rPr>
        <w:t xml:space="preserve"> </w:t>
      </w:r>
      <w:r>
        <w:t>seal</w:t>
      </w:r>
      <w:r>
        <w:rPr>
          <w:spacing w:val="-5"/>
        </w:rPr>
        <w:t xml:space="preserve"> </w:t>
      </w:r>
      <w:r>
        <w:t>filings,</w:t>
      </w:r>
      <w:r>
        <w:rPr>
          <w:spacing w:val="-4"/>
        </w:rPr>
        <w:t xml:space="preserve"> </w:t>
      </w:r>
      <w:r>
        <w:t>August</w:t>
      </w:r>
      <w:r>
        <w:rPr>
          <w:spacing w:val="-4"/>
        </w:rPr>
        <w:t xml:space="preserve"> </w:t>
      </w:r>
      <w:r>
        <w:t>2024</w:t>
      </w:r>
      <w:r>
        <w:rPr>
          <w:spacing w:val="-4"/>
        </w:rPr>
        <w:t xml:space="preserve"> </w:t>
      </w:r>
      <w:r>
        <w:t>Suppl.</w:t>
      </w:r>
      <w:r>
        <w:rPr>
          <w:spacing w:val="-4"/>
        </w:rPr>
        <w:t xml:space="preserve"> </w:t>
      </w:r>
      <w:r>
        <w:t>Financials.</w:t>
      </w:r>
      <w:r>
        <w:rPr>
          <w:spacing w:val="40"/>
        </w:rPr>
        <w:t xml:space="preserve"> </w:t>
      </w:r>
      <w:r w:rsidR="009466A0">
        <w:rPr>
          <w:spacing w:val="40"/>
        </w:rPr>
        <w:t xml:space="preserve"> </w:t>
      </w:r>
      <w:r>
        <w:t>Accordingly,</w:t>
      </w:r>
      <w:r>
        <w:rPr>
          <w:spacing w:val="-4"/>
        </w:rPr>
        <w:t xml:space="preserve"> </w:t>
      </w:r>
      <w:r>
        <w:t>Applicant</w:t>
      </w:r>
      <w:r>
        <w:rPr>
          <w:spacing w:val="-4"/>
        </w:rPr>
        <w:t xml:space="preserve"> </w:t>
      </w:r>
      <w:r>
        <w:t>met</w:t>
      </w:r>
      <w:r>
        <w:rPr>
          <w:spacing w:val="-4"/>
        </w:rPr>
        <w:t xml:space="preserve"> </w:t>
      </w:r>
      <w:r>
        <w:t>its deposit requirement.</w:t>
      </w:r>
    </w:p>
    <w:p w:rsidR="00B338C3" w:rsidRDefault="00BA1D28" w14:paraId="214361A3" w14:textId="77777777">
      <w:pPr>
        <w:pStyle w:val="Heading3"/>
        <w:numPr>
          <w:ilvl w:val="0"/>
          <w:numId w:val="9"/>
        </w:numPr>
        <w:tabs>
          <w:tab w:val="left" w:pos="859"/>
        </w:tabs>
        <w:spacing w:line="299" w:lineRule="exact"/>
        <w:ind w:hanging="719"/>
      </w:pPr>
      <w:bookmarkStart w:name="7._Technical_Qualifications" w:id="39"/>
      <w:bookmarkStart w:name="_bookmark30" w:id="40"/>
      <w:bookmarkEnd w:id="39"/>
      <w:bookmarkEnd w:id="40"/>
      <w:r>
        <w:t>Technical</w:t>
      </w:r>
      <w:r>
        <w:rPr>
          <w:spacing w:val="-15"/>
        </w:rPr>
        <w:t xml:space="preserve"> </w:t>
      </w:r>
      <w:r>
        <w:rPr>
          <w:spacing w:val="-2"/>
        </w:rPr>
        <w:t>Qualifications</w:t>
      </w:r>
    </w:p>
    <w:p w:rsidR="00B338C3" w:rsidRDefault="00BA1D28" w14:paraId="31056D80" w14:textId="77777777">
      <w:pPr>
        <w:pStyle w:val="BodyText"/>
        <w:spacing w:before="120" w:line="360" w:lineRule="auto"/>
        <w:ind w:left="139" w:right="82" w:firstLine="720"/>
        <w:rPr>
          <w:sz w:val="17"/>
        </w:rPr>
      </w:pPr>
      <w:r>
        <w:t>To be granted a CPCN for authority to provide non-facilities-based fixed interconnected VoIP service, an applicant must make a reasonable showing of managerial</w:t>
      </w:r>
      <w:r>
        <w:rPr>
          <w:spacing w:val="-5"/>
        </w:rPr>
        <w:t xml:space="preserve"> </w:t>
      </w:r>
      <w:r>
        <w:t>and</w:t>
      </w:r>
      <w:r>
        <w:rPr>
          <w:spacing w:val="-4"/>
        </w:rPr>
        <w:t xml:space="preserve"> </w:t>
      </w:r>
      <w:r>
        <w:t>technical</w:t>
      </w:r>
      <w:r>
        <w:rPr>
          <w:spacing w:val="-5"/>
        </w:rPr>
        <w:t xml:space="preserve"> </w:t>
      </w:r>
      <w:r>
        <w:t>expertise</w:t>
      </w:r>
      <w:r>
        <w:rPr>
          <w:spacing w:val="-3"/>
        </w:rPr>
        <w:t xml:space="preserve"> </w:t>
      </w:r>
      <w:r>
        <w:t>in</w:t>
      </w:r>
      <w:r>
        <w:rPr>
          <w:spacing w:val="-1"/>
        </w:rPr>
        <w:t xml:space="preserve"> </w:t>
      </w:r>
      <w:r>
        <w:t>telecommunications</w:t>
      </w:r>
      <w:r>
        <w:rPr>
          <w:spacing w:val="-3"/>
        </w:rPr>
        <w:t xml:space="preserve"> </w:t>
      </w:r>
      <w:r>
        <w:t>or</w:t>
      </w:r>
      <w:r>
        <w:rPr>
          <w:spacing w:val="-3"/>
        </w:rPr>
        <w:t xml:space="preserve"> </w:t>
      </w:r>
      <w:r>
        <w:t>a</w:t>
      </w:r>
      <w:r>
        <w:rPr>
          <w:spacing w:val="-1"/>
        </w:rPr>
        <w:t xml:space="preserve"> </w:t>
      </w:r>
      <w:r>
        <w:t>related</w:t>
      </w:r>
      <w:r>
        <w:rPr>
          <w:spacing w:val="-4"/>
        </w:rPr>
        <w:t xml:space="preserve"> </w:t>
      </w:r>
      <w:r>
        <w:t>business.</w:t>
      </w:r>
      <w:hyperlink w:history="1" w:anchor="_bookmark34">
        <w:r w:rsidR="00B338C3">
          <w:rPr>
            <w:position w:val="6"/>
            <w:sz w:val="17"/>
          </w:rPr>
          <w:t>25</w:t>
        </w:r>
      </w:hyperlink>
      <w:r>
        <w:rPr>
          <w:position w:val="6"/>
          <w:sz w:val="17"/>
        </w:rPr>
        <w:t xml:space="preserve"> </w:t>
      </w:r>
      <w:r>
        <w:t>FiberFirst</w:t>
      </w:r>
      <w:r>
        <w:rPr>
          <w:spacing w:val="-2"/>
        </w:rPr>
        <w:t xml:space="preserve"> </w:t>
      </w:r>
      <w:r>
        <w:t>supplied</w:t>
      </w:r>
      <w:r>
        <w:rPr>
          <w:spacing w:val="-2"/>
        </w:rPr>
        <w:t xml:space="preserve"> </w:t>
      </w:r>
      <w:r>
        <w:t>biographical information</w:t>
      </w:r>
      <w:r>
        <w:rPr>
          <w:spacing w:val="-1"/>
        </w:rPr>
        <w:t xml:space="preserve"> </w:t>
      </w:r>
      <w:r>
        <w:t>on</w:t>
      </w:r>
      <w:r>
        <w:rPr>
          <w:spacing w:val="-1"/>
        </w:rPr>
        <w:t xml:space="preserve"> </w:t>
      </w:r>
      <w:r>
        <w:t>its management</w:t>
      </w:r>
      <w:r>
        <w:rPr>
          <w:spacing w:val="-2"/>
        </w:rPr>
        <w:t xml:space="preserve"> </w:t>
      </w:r>
      <w:r>
        <w:t>in</w:t>
      </w:r>
      <w:r>
        <w:rPr>
          <w:spacing w:val="-1"/>
        </w:rPr>
        <w:t xml:space="preserve"> </w:t>
      </w:r>
      <w:r>
        <w:t>Exhibit</w:t>
      </w:r>
      <w:r>
        <w:rPr>
          <w:spacing w:val="-2"/>
        </w:rPr>
        <w:t xml:space="preserve"> </w:t>
      </w:r>
      <w:r>
        <w:t>B</w:t>
      </w:r>
      <w:r>
        <w:rPr>
          <w:spacing w:val="-1"/>
        </w:rPr>
        <w:t xml:space="preserve"> </w:t>
      </w:r>
      <w:r>
        <w:t>and Exhibit D to its application that demonstrate it has sufficient expertise and training to operate as a telecommunications provider.</w:t>
      </w:r>
      <w:hyperlink w:history="1" w:anchor="_bookmark35">
        <w:r w:rsidR="00B338C3">
          <w:rPr>
            <w:position w:val="6"/>
            <w:sz w:val="17"/>
          </w:rPr>
          <w:t>26</w:t>
        </w:r>
      </w:hyperlink>
    </w:p>
    <w:p w:rsidR="00B338C3" w:rsidRDefault="00BA1D28" w14:paraId="3846A5B0" w14:textId="77777777">
      <w:pPr>
        <w:pStyle w:val="Heading3"/>
        <w:numPr>
          <w:ilvl w:val="0"/>
          <w:numId w:val="9"/>
        </w:numPr>
        <w:tabs>
          <w:tab w:val="left" w:pos="859"/>
        </w:tabs>
        <w:spacing w:line="299" w:lineRule="exact"/>
        <w:ind w:hanging="719"/>
      </w:pPr>
      <w:bookmarkStart w:name="8._Certification_Requirements" w:id="41"/>
      <w:bookmarkStart w:name="_bookmark31" w:id="42"/>
      <w:bookmarkEnd w:id="41"/>
      <w:bookmarkEnd w:id="42"/>
      <w:r>
        <w:rPr>
          <w:spacing w:val="-2"/>
        </w:rPr>
        <w:t>Certification</w:t>
      </w:r>
      <w:r>
        <w:rPr>
          <w:spacing w:val="4"/>
        </w:rPr>
        <w:t xml:space="preserve"> </w:t>
      </w:r>
      <w:r>
        <w:rPr>
          <w:spacing w:val="-2"/>
        </w:rPr>
        <w:t>Requirements</w:t>
      </w:r>
    </w:p>
    <w:p w:rsidR="00B338C3" w:rsidRDefault="00BA1D28" w14:paraId="094F10C8" w14:textId="77777777">
      <w:pPr>
        <w:pStyle w:val="BodyText"/>
        <w:spacing w:before="120" w:line="360" w:lineRule="auto"/>
        <w:ind w:left="140" w:right="192" w:firstLine="719"/>
      </w:pPr>
      <w:r>
        <w:t>In its application, FiberFirst verified that no one associated with or employed</w:t>
      </w:r>
      <w:r>
        <w:rPr>
          <w:spacing w:val="-4"/>
        </w:rPr>
        <w:t xml:space="preserve"> </w:t>
      </w:r>
      <w:r>
        <w:t>by</w:t>
      </w:r>
      <w:r>
        <w:rPr>
          <w:spacing w:val="-4"/>
        </w:rPr>
        <w:t xml:space="preserve"> </w:t>
      </w:r>
      <w:r>
        <w:t>FiberFirst</w:t>
      </w:r>
      <w:r>
        <w:rPr>
          <w:spacing w:val="-4"/>
        </w:rPr>
        <w:t xml:space="preserve"> </w:t>
      </w:r>
      <w:r>
        <w:t>as</w:t>
      </w:r>
      <w:r>
        <w:rPr>
          <w:spacing w:val="-3"/>
        </w:rPr>
        <w:t xml:space="preserve"> </w:t>
      </w:r>
      <w:r>
        <w:t>an</w:t>
      </w:r>
      <w:r>
        <w:rPr>
          <w:spacing w:val="-3"/>
        </w:rPr>
        <w:t xml:space="preserve"> </w:t>
      </w:r>
      <w:r>
        <w:t>affiliate,</w:t>
      </w:r>
      <w:r>
        <w:rPr>
          <w:spacing w:val="-4"/>
        </w:rPr>
        <w:t xml:space="preserve"> </w:t>
      </w:r>
      <w:r>
        <w:t>officer,</w:t>
      </w:r>
      <w:r>
        <w:rPr>
          <w:spacing w:val="-4"/>
        </w:rPr>
        <w:t xml:space="preserve"> </w:t>
      </w:r>
      <w:r>
        <w:t>director,</w:t>
      </w:r>
      <w:r>
        <w:rPr>
          <w:spacing w:val="-4"/>
        </w:rPr>
        <w:t xml:space="preserve"> </w:t>
      </w:r>
      <w:r>
        <w:t>partner,</w:t>
      </w:r>
      <w:r>
        <w:rPr>
          <w:spacing w:val="-2"/>
        </w:rPr>
        <w:t xml:space="preserve"> </w:t>
      </w:r>
      <w:r>
        <w:t>or</w:t>
      </w:r>
      <w:r>
        <w:rPr>
          <w:spacing w:val="-3"/>
        </w:rPr>
        <w:t xml:space="preserve"> </w:t>
      </w:r>
      <w:r>
        <w:t>owner</w:t>
      </w:r>
      <w:r>
        <w:rPr>
          <w:spacing w:val="-3"/>
        </w:rPr>
        <w:t xml:space="preserve"> </w:t>
      </w:r>
      <w:r>
        <w:t>of</w:t>
      </w:r>
      <w:r>
        <w:rPr>
          <w:spacing w:val="-4"/>
        </w:rPr>
        <w:t xml:space="preserve"> </w:t>
      </w:r>
      <w:r>
        <w:t xml:space="preserve">more than 10 percent of FiberFirst, or anyone acting in a management capacity for </w:t>
      </w:r>
      <w:r>
        <w:rPr>
          <w:spacing w:val="-2"/>
        </w:rPr>
        <w:t>FiberFirst:</w:t>
      </w:r>
    </w:p>
    <w:p w:rsidR="00B338C3" w:rsidRDefault="00BA1D28" w14:paraId="394372D7" w14:textId="77777777">
      <w:pPr>
        <w:pStyle w:val="BodyText"/>
        <w:spacing w:before="4"/>
        <w:rPr>
          <w:sz w:val="13"/>
        </w:rPr>
      </w:pPr>
      <w:r>
        <w:rPr>
          <w:noProof/>
        </w:rPr>
        <mc:AlternateContent>
          <mc:Choice Requires="wps">
            <w:drawing>
              <wp:anchor distT="0" distB="0" distL="0" distR="0" simplePos="0" relativeHeight="487591424" behindDoc="1" locked="0" layoutInCell="1" allowOverlap="1" wp14:editId="75C5EEEC" wp14:anchorId="437EE28C">
                <wp:simplePos x="0" y="0"/>
                <wp:positionH relativeFrom="page">
                  <wp:posOffset>914400</wp:posOffset>
                </wp:positionH>
                <wp:positionV relativeFrom="paragraph">
                  <wp:posOffset>120781</wp:posOffset>
                </wp:positionV>
                <wp:extent cx="1828800"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6" style="position:absolute;margin-left:1in;margin-top:9.5pt;width:2in;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7620" o:spid="_x0000_s1026" fillcolor="black" stroked="f" path="m1828800,l,,,7607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" w14:anchorId="66DE26AF">
                <v:path arrowok="t"/>
                <w10:wrap type="topAndBottom" anchorx="page"/>
              </v:shape>
            </w:pict>
          </mc:Fallback>
        </mc:AlternateContent>
      </w:r>
    </w:p>
    <w:p w:rsidRPr="00B503AB" w:rsidR="00B338C3" w:rsidRDefault="00BA1D28" w14:paraId="6B99860F" w14:textId="77777777">
      <w:pPr>
        <w:spacing w:before="129"/>
        <w:ind w:left="140" w:right="241"/>
      </w:pPr>
      <w:bookmarkStart w:name="_bookmark32" w:id="43"/>
      <w:bookmarkEnd w:id="43"/>
      <w:r w:rsidRPr="00B503AB">
        <w:rPr>
          <w:position w:val="5"/>
          <w:vertAlign w:val="superscript"/>
        </w:rPr>
        <w:t>23</w:t>
      </w:r>
      <w:r w:rsidRPr="00B503AB">
        <w:rPr>
          <w:spacing w:val="17"/>
          <w:position w:val="5"/>
        </w:rPr>
        <w:t xml:space="preserve"> </w:t>
      </w:r>
      <w:r w:rsidRPr="00B503AB">
        <w:rPr>
          <w:u w:val="single"/>
        </w:rPr>
        <w:t>See</w:t>
      </w:r>
      <w:r w:rsidRPr="00B503AB">
        <w:rPr>
          <w:spacing w:val="-4"/>
        </w:rPr>
        <w:t xml:space="preserve"> </w:t>
      </w:r>
      <w:r w:rsidRPr="00B503AB">
        <w:rPr>
          <w:i/>
        </w:rPr>
        <w:t>Reporter’s</w:t>
      </w:r>
      <w:r w:rsidRPr="00B503AB">
        <w:rPr>
          <w:i/>
          <w:spacing w:val="-3"/>
        </w:rPr>
        <w:t xml:space="preserve"> </w:t>
      </w:r>
      <w:r w:rsidRPr="00B503AB">
        <w:rPr>
          <w:i/>
        </w:rPr>
        <w:t>Transcript</w:t>
      </w:r>
      <w:r w:rsidRPr="00B503AB">
        <w:rPr>
          <w:i/>
          <w:spacing w:val="-5"/>
        </w:rPr>
        <w:t xml:space="preserve"> </w:t>
      </w:r>
      <w:r w:rsidRPr="00B503AB">
        <w:rPr>
          <w:i/>
        </w:rPr>
        <w:t>of</w:t>
      </w:r>
      <w:r w:rsidRPr="00B503AB">
        <w:rPr>
          <w:i/>
          <w:spacing w:val="-2"/>
        </w:rPr>
        <w:t xml:space="preserve"> </w:t>
      </w:r>
      <w:r w:rsidRPr="00B503AB">
        <w:rPr>
          <w:i/>
        </w:rPr>
        <w:t>August</w:t>
      </w:r>
      <w:r w:rsidRPr="00B503AB">
        <w:rPr>
          <w:i/>
          <w:spacing w:val="-2"/>
        </w:rPr>
        <w:t xml:space="preserve"> </w:t>
      </w:r>
      <w:r w:rsidRPr="00B503AB">
        <w:rPr>
          <w:i/>
        </w:rPr>
        <w:t>13,</w:t>
      </w:r>
      <w:r w:rsidRPr="00B503AB">
        <w:rPr>
          <w:i/>
          <w:spacing w:val="-3"/>
        </w:rPr>
        <w:t xml:space="preserve"> </w:t>
      </w:r>
      <w:r w:rsidRPr="00B503AB">
        <w:rPr>
          <w:i/>
        </w:rPr>
        <w:t>2024,</w:t>
      </w:r>
      <w:r w:rsidRPr="00B503AB">
        <w:rPr>
          <w:i/>
          <w:spacing w:val="-3"/>
        </w:rPr>
        <w:t xml:space="preserve"> </w:t>
      </w:r>
      <w:r w:rsidRPr="00B503AB">
        <w:rPr>
          <w:i/>
        </w:rPr>
        <w:t>Prehearing</w:t>
      </w:r>
      <w:r w:rsidRPr="00B503AB">
        <w:rPr>
          <w:i/>
          <w:spacing w:val="-3"/>
        </w:rPr>
        <w:t xml:space="preserve"> </w:t>
      </w:r>
      <w:r w:rsidRPr="00B503AB">
        <w:rPr>
          <w:i/>
        </w:rPr>
        <w:t>Conference</w:t>
      </w:r>
      <w:r w:rsidRPr="00B503AB">
        <w:rPr>
          <w:i/>
          <w:spacing w:val="-3"/>
        </w:rPr>
        <w:t xml:space="preserve"> </w:t>
      </w:r>
      <w:r w:rsidRPr="00B503AB">
        <w:rPr>
          <w:i/>
        </w:rPr>
        <w:t>Virtual</w:t>
      </w:r>
      <w:r w:rsidRPr="00B503AB">
        <w:rPr>
          <w:i/>
          <w:spacing w:val="-2"/>
        </w:rPr>
        <w:t xml:space="preserve"> </w:t>
      </w:r>
      <w:r w:rsidRPr="00B503AB">
        <w:rPr>
          <w:i/>
        </w:rPr>
        <w:t>Proceeding</w:t>
      </w:r>
      <w:r w:rsidRPr="00B503AB">
        <w:rPr>
          <w:i/>
          <w:spacing w:val="-5"/>
        </w:rPr>
        <w:t xml:space="preserve"> </w:t>
      </w:r>
      <w:r w:rsidRPr="00B503AB">
        <w:t>at</w:t>
      </w:r>
      <w:r w:rsidRPr="00B503AB">
        <w:rPr>
          <w:spacing w:val="-3"/>
        </w:rPr>
        <w:t xml:space="preserve"> </w:t>
      </w:r>
      <w:r w:rsidRPr="00B503AB">
        <w:t>8:18</w:t>
      </w:r>
      <w:r w:rsidRPr="00B503AB">
        <w:rPr>
          <w:spacing w:val="-6"/>
        </w:rPr>
        <w:t xml:space="preserve"> </w:t>
      </w:r>
      <w:r w:rsidRPr="00B503AB">
        <w:t>to 9:14 (October 8, 2024).</w:t>
      </w:r>
    </w:p>
    <w:p w:rsidRPr="00B503AB" w:rsidR="00B338C3" w:rsidRDefault="00BA1D28" w14:paraId="7BB8D320" w14:textId="77777777">
      <w:pPr>
        <w:spacing w:before="121"/>
        <w:ind w:left="140"/>
      </w:pPr>
      <w:bookmarkStart w:name="_bookmark33" w:id="44"/>
      <w:bookmarkEnd w:id="44"/>
      <w:r w:rsidRPr="00B503AB">
        <w:rPr>
          <w:position w:val="5"/>
          <w:vertAlign w:val="superscript"/>
        </w:rPr>
        <w:t>24</w:t>
      </w:r>
      <w:r w:rsidRPr="00B503AB">
        <w:rPr>
          <w:spacing w:val="14"/>
          <w:position w:val="5"/>
        </w:rPr>
        <w:t xml:space="preserve"> </w:t>
      </w:r>
      <w:r w:rsidRPr="00B503AB">
        <w:t>D.24-11-</w:t>
      </w:r>
      <w:r w:rsidRPr="00B503AB">
        <w:rPr>
          <w:spacing w:val="-4"/>
        </w:rPr>
        <w:t>003.</w:t>
      </w:r>
    </w:p>
    <w:p w:rsidRPr="00B503AB" w:rsidR="00B338C3" w:rsidRDefault="00BA1D28" w14:paraId="7C885F31" w14:textId="77777777">
      <w:pPr>
        <w:spacing w:before="120"/>
        <w:ind w:left="140"/>
      </w:pPr>
      <w:bookmarkStart w:name="_bookmark34" w:id="45"/>
      <w:bookmarkEnd w:id="45"/>
      <w:r w:rsidRPr="00B503AB">
        <w:rPr>
          <w:position w:val="5"/>
          <w:vertAlign w:val="superscript"/>
        </w:rPr>
        <w:t>25</w:t>
      </w:r>
      <w:r w:rsidRPr="00B503AB">
        <w:rPr>
          <w:spacing w:val="18"/>
          <w:position w:val="5"/>
          <w:vertAlign w:val="superscript"/>
        </w:rPr>
        <w:t xml:space="preserve"> </w:t>
      </w:r>
      <w:r w:rsidRPr="00B503AB">
        <w:rPr>
          <w:i/>
          <w:spacing w:val="-2"/>
        </w:rPr>
        <w:t>Ibid</w:t>
      </w:r>
      <w:r w:rsidRPr="00B503AB">
        <w:rPr>
          <w:spacing w:val="-2"/>
        </w:rPr>
        <w:t>.</w:t>
      </w:r>
    </w:p>
    <w:p w:rsidRPr="00B503AB" w:rsidR="00B338C3" w:rsidRDefault="00BA1D28" w14:paraId="16B8E2A6" w14:textId="77777777">
      <w:pPr>
        <w:spacing w:before="120"/>
        <w:ind w:left="140"/>
      </w:pPr>
      <w:bookmarkStart w:name="_bookmark35" w:id="46"/>
      <w:bookmarkEnd w:id="46"/>
      <w:r w:rsidRPr="00B503AB">
        <w:rPr>
          <w:position w:val="5"/>
          <w:vertAlign w:val="superscript"/>
        </w:rPr>
        <w:t>26</w:t>
      </w:r>
      <w:r w:rsidRPr="00B503AB">
        <w:rPr>
          <w:spacing w:val="16"/>
          <w:position w:val="5"/>
        </w:rPr>
        <w:t xml:space="preserve"> </w:t>
      </w:r>
      <w:r w:rsidRPr="00B503AB">
        <w:t>Application</w:t>
      </w:r>
      <w:r w:rsidRPr="00B503AB">
        <w:rPr>
          <w:spacing w:val="-2"/>
        </w:rPr>
        <w:t xml:space="preserve"> </w:t>
      </w:r>
      <w:r w:rsidRPr="00B503AB">
        <w:t>at</w:t>
      </w:r>
      <w:r w:rsidRPr="00B503AB">
        <w:rPr>
          <w:spacing w:val="-3"/>
        </w:rPr>
        <w:t xml:space="preserve"> </w:t>
      </w:r>
      <w:r w:rsidRPr="00B503AB">
        <w:t>Exhibit</w:t>
      </w:r>
      <w:r w:rsidRPr="00B503AB">
        <w:rPr>
          <w:spacing w:val="-6"/>
        </w:rPr>
        <w:t xml:space="preserve"> </w:t>
      </w:r>
      <w:r w:rsidRPr="00B503AB">
        <w:t>B</w:t>
      </w:r>
      <w:r w:rsidRPr="00B503AB">
        <w:rPr>
          <w:spacing w:val="-6"/>
        </w:rPr>
        <w:t xml:space="preserve"> </w:t>
      </w:r>
      <w:r w:rsidRPr="00B503AB">
        <w:t>(</w:t>
      </w:r>
      <w:r w:rsidRPr="00B503AB">
        <w:rPr>
          <w:i/>
        </w:rPr>
        <w:t>Company</w:t>
      </w:r>
      <w:r w:rsidRPr="00B503AB">
        <w:rPr>
          <w:i/>
          <w:spacing w:val="-6"/>
        </w:rPr>
        <w:t xml:space="preserve"> </w:t>
      </w:r>
      <w:r w:rsidRPr="00B503AB">
        <w:rPr>
          <w:i/>
        </w:rPr>
        <w:t>Management</w:t>
      </w:r>
      <w:r w:rsidRPr="00B503AB">
        <w:t>)</w:t>
      </w:r>
      <w:r w:rsidRPr="00B503AB">
        <w:rPr>
          <w:spacing w:val="-5"/>
        </w:rPr>
        <w:t xml:space="preserve"> </w:t>
      </w:r>
      <w:r w:rsidRPr="00B503AB">
        <w:t>&amp;</w:t>
      </w:r>
      <w:r w:rsidRPr="00B503AB">
        <w:rPr>
          <w:spacing w:val="-2"/>
        </w:rPr>
        <w:t xml:space="preserve"> </w:t>
      </w:r>
      <w:r w:rsidRPr="00B503AB">
        <w:t>Exhibit</w:t>
      </w:r>
      <w:r w:rsidRPr="00B503AB">
        <w:rPr>
          <w:spacing w:val="-3"/>
        </w:rPr>
        <w:t xml:space="preserve"> </w:t>
      </w:r>
      <w:r w:rsidRPr="00B503AB">
        <w:t>D</w:t>
      </w:r>
      <w:r w:rsidRPr="00B503AB">
        <w:rPr>
          <w:spacing w:val="-6"/>
        </w:rPr>
        <w:t xml:space="preserve"> </w:t>
      </w:r>
      <w:r w:rsidRPr="00B503AB">
        <w:rPr>
          <w:i/>
          <w:spacing w:val="-2"/>
        </w:rPr>
        <w:t>(Resumes</w:t>
      </w:r>
      <w:r w:rsidRPr="00B503AB">
        <w:rPr>
          <w:spacing w:val="-2"/>
        </w:rPr>
        <w:t>).</w:t>
      </w:r>
    </w:p>
    <w:p w:rsidR="00B338C3" w:rsidRDefault="00B338C3" w14:paraId="4DDBB9EB" w14:textId="77777777">
      <w:pPr>
        <w:sectPr w:rsidR="00B338C3" w:rsidSect="00C8172A">
          <w:pgSz w:w="12240" w:h="15840"/>
          <w:pgMar w:top="1360" w:right="1300" w:bottom="1340" w:left="1300" w:header="720" w:footer="720" w:gutter="0"/>
          <w:pgNumType w:fmt="numberInDash"/>
          <w:cols w:space="720"/>
          <w:docGrid w:linePitch="299"/>
        </w:sectPr>
      </w:pPr>
    </w:p>
    <w:p w:rsidR="00B338C3" w:rsidRDefault="00BA1D28" w14:paraId="7F63A930" w14:textId="77777777">
      <w:pPr>
        <w:pStyle w:val="ListParagraph"/>
        <w:numPr>
          <w:ilvl w:val="0"/>
          <w:numId w:val="8"/>
        </w:numPr>
        <w:tabs>
          <w:tab w:val="left" w:pos="1218"/>
          <w:tab w:val="left" w:pos="1220"/>
        </w:tabs>
        <w:ind w:right="1939"/>
        <w:rPr>
          <w:sz w:val="26"/>
        </w:rPr>
      </w:pPr>
      <w:r>
        <w:rPr>
          <w:sz w:val="26"/>
        </w:rPr>
        <w:lastRenderedPageBreak/>
        <w:t>held</w:t>
      </w:r>
      <w:r>
        <w:rPr>
          <w:spacing w:val="-5"/>
          <w:sz w:val="26"/>
        </w:rPr>
        <w:t xml:space="preserve"> </w:t>
      </w:r>
      <w:r>
        <w:rPr>
          <w:sz w:val="26"/>
        </w:rPr>
        <w:t>one</w:t>
      </w:r>
      <w:r>
        <w:rPr>
          <w:spacing w:val="-4"/>
          <w:sz w:val="26"/>
        </w:rPr>
        <w:t xml:space="preserve"> </w:t>
      </w:r>
      <w:r>
        <w:rPr>
          <w:sz w:val="26"/>
        </w:rPr>
        <w:t>of</w:t>
      </w:r>
      <w:r>
        <w:rPr>
          <w:spacing w:val="-2"/>
          <w:sz w:val="26"/>
        </w:rPr>
        <w:t xml:space="preserve"> </w:t>
      </w:r>
      <w:r>
        <w:rPr>
          <w:sz w:val="26"/>
        </w:rPr>
        <w:t>these</w:t>
      </w:r>
      <w:r>
        <w:rPr>
          <w:spacing w:val="-4"/>
          <w:sz w:val="26"/>
        </w:rPr>
        <w:t xml:space="preserve"> </w:t>
      </w:r>
      <w:r>
        <w:rPr>
          <w:sz w:val="26"/>
        </w:rPr>
        <w:t>positions</w:t>
      </w:r>
      <w:r>
        <w:rPr>
          <w:spacing w:val="-4"/>
          <w:sz w:val="26"/>
        </w:rPr>
        <w:t xml:space="preserve"> </w:t>
      </w:r>
      <w:r>
        <w:rPr>
          <w:sz w:val="26"/>
        </w:rPr>
        <w:t>with</w:t>
      </w:r>
      <w:r>
        <w:rPr>
          <w:spacing w:val="-4"/>
          <w:sz w:val="26"/>
        </w:rPr>
        <w:t xml:space="preserve"> </w:t>
      </w:r>
      <w:r>
        <w:rPr>
          <w:sz w:val="26"/>
        </w:rPr>
        <w:t>a</w:t>
      </w:r>
      <w:r>
        <w:rPr>
          <w:spacing w:val="-5"/>
          <w:sz w:val="26"/>
        </w:rPr>
        <w:t xml:space="preserve"> </w:t>
      </w:r>
      <w:r>
        <w:rPr>
          <w:sz w:val="26"/>
        </w:rPr>
        <w:t>company</w:t>
      </w:r>
      <w:r>
        <w:rPr>
          <w:spacing w:val="-5"/>
          <w:sz w:val="26"/>
        </w:rPr>
        <w:t xml:space="preserve"> </w:t>
      </w:r>
      <w:r>
        <w:rPr>
          <w:sz w:val="26"/>
        </w:rPr>
        <w:t>that</w:t>
      </w:r>
      <w:r>
        <w:rPr>
          <w:spacing w:val="-5"/>
          <w:sz w:val="26"/>
        </w:rPr>
        <w:t xml:space="preserve"> </w:t>
      </w:r>
      <w:r>
        <w:rPr>
          <w:sz w:val="26"/>
        </w:rPr>
        <w:t>filed</w:t>
      </w:r>
      <w:r>
        <w:rPr>
          <w:spacing w:val="-5"/>
          <w:sz w:val="26"/>
        </w:rPr>
        <w:t xml:space="preserve"> </w:t>
      </w:r>
      <w:r>
        <w:rPr>
          <w:sz w:val="26"/>
        </w:rPr>
        <w:t xml:space="preserve">for </w:t>
      </w:r>
      <w:proofErr w:type="gramStart"/>
      <w:r>
        <w:rPr>
          <w:spacing w:val="-2"/>
          <w:sz w:val="26"/>
        </w:rPr>
        <w:t>bankruptcy;</w:t>
      </w:r>
      <w:proofErr w:type="gramEnd"/>
    </w:p>
    <w:p w:rsidR="00B338C3" w:rsidRDefault="00BA1D28" w14:paraId="2D5EA15B" w14:textId="4800EACB">
      <w:pPr>
        <w:pStyle w:val="ListParagraph"/>
        <w:numPr>
          <w:ilvl w:val="0"/>
          <w:numId w:val="8"/>
        </w:numPr>
        <w:tabs>
          <w:tab w:val="left" w:pos="1218"/>
          <w:tab w:val="left" w:pos="1220"/>
        </w:tabs>
        <w:spacing w:before="122"/>
        <w:ind w:right="1648"/>
        <w:rPr>
          <w:sz w:val="26"/>
        </w:rPr>
      </w:pPr>
      <w:r>
        <w:rPr>
          <w:sz w:val="26"/>
        </w:rPr>
        <w:t>been</w:t>
      </w:r>
      <w:r>
        <w:rPr>
          <w:spacing w:val="-4"/>
          <w:sz w:val="26"/>
        </w:rPr>
        <w:t xml:space="preserve"> </w:t>
      </w:r>
      <w:r>
        <w:rPr>
          <w:sz w:val="26"/>
        </w:rPr>
        <w:t>personally</w:t>
      </w:r>
      <w:r>
        <w:rPr>
          <w:spacing w:val="-5"/>
          <w:sz w:val="26"/>
        </w:rPr>
        <w:t xml:space="preserve"> </w:t>
      </w:r>
      <w:r>
        <w:rPr>
          <w:sz w:val="26"/>
        </w:rPr>
        <w:t>found</w:t>
      </w:r>
      <w:r>
        <w:rPr>
          <w:spacing w:val="-5"/>
          <w:sz w:val="26"/>
        </w:rPr>
        <w:t xml:space="preserve"> </w:t>
      </w:r>
      <w:r>
        <w:rPr>
          <w:sz w:val="26"/>
        </w:rPr>
        <w:t>liable,</w:t>
      </w:r>
      <w:r>
        <w:rPr>
          <w:spacing w:val="-5"/>
          <w:sz w:val="26"/>
        </w:rPr>
        <w:t xml:space="preserve"> </w:t>
      </w:r>
      <w:r>
        <w:rPr>
          <w:sz w:val="26"/>
        </w:rPr>
        <w:t>or</w:t>
      </w:r>
      <w:r>
        <w:rPr>
          <w:spacing w:val="-4"/>
          <w:sz w:val="26"/>
        </w:rPr>
        <w:t xml:space="preserve"> </w:t>
      </w:r>
      <w:r>
        <w:rPr>
          <w:sz w:val="26"/>
        </w:rPr>
        <w:t>held</w:t>
      </w:r>
      <w:r>
        <w:rPr>
          <w:spacing w:val="-5"/>
          <w:sz w:val="26"/>
        </w:rPr>
        <w:t xml:space="preserve"> </w:t>
      </w:r>
      <w:r>
        <w:rPr>
          <w:sz w:val="26"/>
        </w:rPr>
        <w:t>one</w:t>
      </w:r>
      <w:r>
        <w:rPr>
          <w:spacing w:val="-3"/>
          <w:sz w:val="26"/>
        </w:rPr>
        <w:t xml:space="preserve"> </w:t>
      </w:r>
      <w:r>
        <w:rPr>
          <w:sz w:val="26"/>
        </w:rPr>
        <w:t>of</w:t>
      </w:r>
      <w:r>
        <w:rPr>
          <w:spacing w:val="-5"/>
          <w:sz w:val="26"/>
        </w:rPr>
        <w:t xml:space="preserve"> </w:t>
      </w:r>
      <w:r>
        <w:rPr>
          <w:sz w:val="26"/>
        </w:rPr>
        <w:t>these</w:t>
      </w:r>
      <w:r>
        <w:rPr>
          <w:spacing w:val="-4"/>
          <w:sz w:val="26"/>
        </w:rPr>
        <w:t xml:space="preserve"> </w:t>
      </w:r>
      <w:r>
        <w:rPr>
          <w:sz w:val="26"/>
        </w:rPr>
        <w:t xml:space="preserve">positions with a company that has been found </w:t>
      </w:r>
      <w:r w:rsidR="005F5344">
        <w:rPr>
          <w:sz w:val="26"/>
        </w:rPr>
        <w:t>liable</w:t>
      </w:r>
      <w:r>
        <w:rPr>
          <w:sz w:val="26"/>
        </w:rPr>
        <w:t xml:space="preserve"> for fraud, dishonesty, failure to disclose, or misrepresentations to consumers or </w:t>
      </w:r>
      <w:proofErr w:type="gramStart"/>
      <w:r>
        <w:rPr>
          <w:sz w:val="26"/>
        </w:rPr>
        <w:t>others;</w:t>
      </w:r>
      <w:proofErr w:type="gramEnd"/>
    </w:p>
    <w:p w:rsidR="00B338C3" w:rsidRDefault="00BA1D28" w14:paraId="2260FC4C" w14:textId="77777777">
      <w:pPr>
        <w:pStyle w:val="ListParagraph"/>
        <w:numPr>
          <w:ilvl w:val="0"/>
          <w:numId w:val="8"/>
        </w:numPr>
        <w:tabs>
          <w:tab w:val="left" w:pos="1218"/>
        </w:tabs>
        <w:spacing w:before="121"/>
        <w:ind w:left="1218" w:hanging="358"/>
        <w:rPr>
          <w:sz w:val="26"/>
        </w:rPr>
      </w:pPr>
      <w:r>
        <w:rPr>
          <w:sz w:val="26"/>
        </w:rPr>
        <w:t>been</w:t>
      </w:r>
      <w:r>
        <w:rPr>
          <w:spacing w:val="-7"/>
          <w:sz w:val="26"/>
        </w:rPr>
        <w:t xml:space="preserve"> </w:t>
      </w:r>
      <w:r>
        <w:rPr>
          <w:sz w:val="26"/>
        </w:rPr>
        <w:t>convicted</w:t>
      </w:r>
      <w:r>
        <w:rPr>
          <w:spacing w:val="-4"/>
          <w:sz w:val="26"/>
        </w:rPr>
        <w:t xml:space="preserve"> </w:t>
      </w:r>
      <w:r>
        <w:rPr>
          <w:sz w:val="26"/>
        </w:rPr>
        <w:t>of</w:t>
      </w:r>
      <w:r>
        <w:rPr>
          <w:spacing w:val="-7"/>
          <w:sz w:val="26"/>
        </w:rPr>
        <w:t xml:space="preserve"> </w:t>
      </w:r>
      <w:r>
        <w:rPr>
          <w:sz w:val="26"/>
        </w:rPr>
        <w:t>a</w:t>
      </w:r>
      <w:r>
        <w:rPr>
          <w:spacing w:val="-7"/>
          <w:sz w:val="26"/>
        </w:rPr>
        <w:t xml:space="preserve"> </w:t>
      </w:r>
      <w:r>
        <w:rPr>
          <w:spacing w:val="-2"/>
          <w:sz w:val="26"/>
        </w:rPr>
        <w:t>felony;</w:t>
      </w:r>
    </w:p>
    <w:p w:rsidR="00B338C3" w:rsidRDefault="00BA1D28" w14:paraId="7DBBBA16" w14:textId="77777777">
      <w:pPr>
        <w:pStyle w:val="ListParagraph"/>
        <w:numPr>
          <w:ilvl w:val="0"/>
          <w:numId w:val="8"/>
        </w:numPr>
        <w:tabs>
          <w:tab w:val="left" w:pos="1217"/>
          <w:tab w:val="left" w:pos="1219"/>
        </w:tabs>
        <w:spacing w:before="119"/>
        <w:ind w:left="1219" w:right="2325"/>
        <w:rPr>
          <w:sz w:val="26"/>
        </w:rPr>
      </w:pPr>
      <w:r>
        <w:rPr>
          <w:sz w:val="26"/>
        </w:rPr>
        <w:t>been</w:t>
      </w:r>
      <w:r>
        <w:rPr>
          <w:spacing w:val="-5"/>
          <w:sz w:val="26"/>
        </w:rPr>
        <w:t xml:space="preserve"> </w:t>
      </w:r>
      <w:r>
        <w:rPr>
          <w:sz w:val="26"/>
        </w:rPr>
        <w:t>(to</w:t>
      </w:r>
      <w:r>
        <w:rPr>
          <w:spacing w:val="-5"/>
          <w:sz w:val="26"/>
        </w:rPr>
        <w:t xml:space="preserve"> </w:t>
      </w:r>
      <w:r>
        <w:rPr>
          <w:sz w:val="26"/>
        </w:rPr>
        <w:t>his/her</w:t>
      </w:r>
      <w:r>
        <w:rPr>
          <w:spacing w:val="-5"/>
          <w:sz w:val="26"/>
        </w:rPr>
        <w:t xml:space="preserve"> </w:t>
      </w:r>
      <w:r>
        <w:rPr>
          <w:sz w:val="26"/>
        </w:rPr>
        <w:t>knowledge)</w:t>
      </w:r>
      <w:r>
        <w:rPr>
          <w:spacing w:val="-3"/>
          <w:sz w:val="26"/>
        </w:rPr>
        <w:t xml:space="preserve"> </w:t>
      </w:r>
      <w:r>
        <w:rPr>
          <w:sz w:val="26"/>
        </w:rPr>
        <w:t>the</w:t>
      </w:r>
      <w:r>
        <w:rPr>
          <w:spacing w:val="-5"/>
          <w:sz w:val="26"/>
        </w:rPr>
        <w:t xml:space="preserve"> </w:t>
      </w:r>
      <w:r>
        <w:rPr>
          <w:sz w:val="26"/>
        </w:rPr>
        <w:t>subject</w:t>
      </w:r>
      <w:r>
        <w:rPr>
          <w:spacing w:val="-5"/>
          <w:sz w:val="26"/>
        </w:rPr>
        <w:t xml:space="preserve"> </w:t>
      </w:r>
      <w:r>
        <w:rPr>
          <w:sz w:val="26"/>
        </w:rPr>
        <w:t>of</w:t>
      </w:r>
      <w:r>
        <w:rPr>
          <w:spacing w:val="-5"/>
          <w:sz w:val="26"/>
        </w:rPr>
        <w:t xml:space="preserve"> </w:t>
      </w:r>
      <w:r>
        <w:rPr>
          <w:sz w:val="26"/>
        </w:rPr>
        <w:t>a</w:t>
      </w:r>
      <w:r>
        <w:rPr>
          <w:spacing w:val="-5"/>
          <w:sz w:val="26"/>
        </w:rPr>
        <w:t xml:space="preserve"> </w:t>
      </w:r>
      <w:r>
        <w:rPr>
          <w:sz w:val="26"/>
        </w:rPr>
        <w:t>criminal referral by judge or public agency;</w:t>
      </w:r>
    </w:p>
    <w:p w:rsidR="00B338C3" w:rsidRDefault="00BA1D28" w14:paraId="25DECCF7" w14:textId="77777777">
      <w:pPr>
        <w:pStyle w:val="ListParagraph"/>
        <w:numPr>
          <w:ilvl w:val="0"/>
          <w:numId w:val="8"/>
        </w:numPr>
        <w:tabs>
          <w:tab w:val="left" w:pos="1217"/>
          <w:tab w:val="left" w:pos="1219"/>
        </w:tabs>
        <w:spacing w:before="119"/>
        <w:ind w:left="1219" w:right="1684" w:hanging="360"/>
        <w:rPr>
          <w:sz w:val="26"/>
        </w:rPr>
      </w:pPr>
      <w:r>
        <w:rPr>
          <w:sz w:val="26"/>
        </w:rPr>
        <w:t>had a telecommunications license or operating authority denied,</w:t>
      </w:r>
      <w:r>
        <w:rPr>
          <w:spacing w:val="-7"/>
          <w:sz w:val="26"/>
        </w:rPr>
        <w:t xml:space="preserve"> </w:t>
      </w:r>
      <w:r>
        <w:rPr>
          <w:sz w:val="26"/>
        </w:rPr>
        <w:t>suspended,</w:t>
      </w:r>
      <w:r>
        <w:rPr>
          <w:spacing w:val="-5"/>
          <w:sz w:val="26"/>
        </w:rPr>
        <w:t xml:space="preserve"> </w:t>
      </w:r>
      <w:r>
        <w:rPr>
          <w:sz w:val="26"/>
        </w:rPr>
        <w:t>revoked,</w:t>
      </w:r>
      <w:r>
        <w:rPr>
          <w:spacing w:val="-7"/>
          <w:sz w:val="26"/>
        </w:rPr>
        <w:t xml:space="preserve"> </w:t>
      </w:r>
      <w:r>
        <w:rPr>
          <w:sz w:val="26"/>
        </w:rPr>
        <w:t>or</w:t>
      </w:r>
      <w:r>
        <w:rPr>
          <w:spacing w:val="-7"/>
          <w:sz w:val="26"/>
        </w:rPr>
        <w:t xml:space="preserve"> </w:t>
      </w:r>
      <w:r>
        <w:rPr>
          <w:sz w:val="26"/>
        </w:rPr>
        <w:t>limited</w:t>
      </w:r>
      <w:r>
        <w:rPr>
          <w:spacing w:val="-5"/>
          <w:sz w:val="26"/>
        </w:rPr>
        <w:t xml:space="preserve"> </w:t>
      </w:r>
      <w:r>
        <w:rPr>
          <w:sz w:val="26"/>
        </w:rPr>
        <w:t>in</w:t>
      </w:r>
      <w:r>
        <w:rPr>
          <w:spacing w:val="-5"/>
          <w:sz w:val="26"/>
        </w:rPr>
        <w:t xml:space="preserve"> </w:t>
      </w:r>
      <w:r>
        <w:rPr>
          <w:sz w:val="26"/>
        </w:rPr>
        <w:t>any</w:t>
      </w:r>
      <w:r>
        <w:rPr>
          <w:spacing w:val="-7"/>
          <w:sz w:val="26"/>
        </w:rPr>
        <w:t xml:space="preserve"> </w:t>
      </w:r>
      <w:r>
        <w:rPr>
          <w:sz w:val="26"/>
        </w:rPr>
        <w:t>jurisdiction;</w:t>
      </w:r>
    </w:p>
    <w:p w:rsidR="00B338C3" w:rsidRDefault="00BA1D28" w14:paraId="6F69D3A7" w14:textId="77777777">
      <w:pPr>
        <w:pStyle w:val="ListParagraph"/>
        <w:numPr>
          <w:ilvl w:val="0"/>
          <w:numId w:val="8"/>
        </w:numPr>
        <w:tabs>
          <w:tab w:val="left" w:pos="1219"/>
        </w:tabs>
        <w:spacing w:before="119"/>
        <w:ind w:left="1219" w:right="1763"/>
        <w:rPr>
          <w:sz w:val="26"/>
        </w:rPr>
      </w:pPr>
      <w:r>
        <w:rPr>
          <w:sz w:val="26"/>
        </w:rPr>
        <w:t>personally entered into a settlement, or held one of these positions</w:t>
      </w:r>
      <w:r>
        <w:rPr>
          <w:spacing w:val="-5"/>
          <w:sz w:val="26"/>
        </w:rPr>
        <w:t xml:space="preserve"> </w:t>
      </w:r>
      <w:r>
        <w:rPr>
          <w:sz w:val="26"/>
        </w:rPr>
        <w:t>with</w:t>
      </w:r>
      <w:r>
        <w:rPr>
          <w:spacing w:val="-5"/>
          <w:sz w:val="26"/>
        </w:rPr>
        <w:t xml:space="preserve"> </w:t>
      </w:r>
      <w:r>
        <w:rPr>
          <w:sz w:val="26"/>
        </w:rPr>
        <w:t>a</w:t>
      </w:r>
      <w:r>
        <w:rPr>
          <w:spacing w:val="-6"/>
          <w:sz w:val="26"/>
        </w:rPr>
        <w:t xml:space="preserve"> </w:t>
      </w:r>
      <w:r>
        <w:rPr>
          <w:sz w:val="26"/>
        </w:rPr>
        <w:t>company</w:t>
      </w:r>
      <w:r>
        <w:rPr>
          <w:spacing w:val="-6"/>
          <w:sz w:val="26"/>
        </w:rPr>
        <w:t xml:space="preserve"> </w:t>
      </w:r>
      <w:r>
        <w:rPr>
          <w:sz w:val="26"/>
        </w:rPr>
        <w:t>that</w:t>
      </w:r>
      <w:r>
        <w:rPr>
          <w:spacing w:val="-6"/>
          <w:sz w:val="26"/>
        </w:rPr>
        <w:t xml:space="preserve"> </w:t>
      </w:r>
      <w:r>
        <w:rPr>
          <w:sz w:val="26"/>
        </w:rPr>
        <w:t>has</w:t>
      </w:r>
      <w:r>
        <w:rPr>
          <w:spacing w:val="-5"/>
          <w:sz w:val="26"/>
        </w:rPr>
        <w:t xml:space="preserve"> </w:t>
      </w:r>
      <w:r>
        <w:rPr>
          <w:sz w:val="26"/>
        </w:rPr>
        <w:t>entered</w:t>
      </w:r>
      <w:r>
        <w:rPr>
          <w:spacing w:val="-6"/>
          <w:sz w:val="26"/>
        </w:rPr>
        <w:t xml:space="preserve"> </w:t>
      </w:r>
      <w:r>
        <w:rPr>
          <w:sz w:val="26"/>
        </w:rPr>
        <w:t>into</w:t>
      </w:r>
      <w:r>
        <w:rPr>
          <w:spacing w:val="-6"/>
          <w:sz w:val="26"/>
        </w:rPr>
        <w:t xml:space="preserve"> </w:t>
      </w:r>
      <w:r>
        <w:rPr>
          <w:sz w:val="26"/>
        </w:rPr>
        <w:t xml:space="preserve">settlement of criminal or civil claims involving violations of [Sections] 17000 </w:t>
      </w:r>
      <w:r>
        <w:rPr>
          <w:i/>
          <w:sz w:val="26"/>
        </w:rPr>
        <w:t xml:space="preserve">et seq., </w:t>
      </w:r>
      <w:r>
        <w:rPr>
          <w:sz w:val="26"/>
        </w:rPr>
        <w:t xml:space="preserve">[Sections] 17200 </w:t>
      </w:r>
      <w:r>
        <w:rPr>
          <w:i/>
          <w:sz w:val="26"/>
        </w:rPr>
        <w:t>et seq</w:t>
      </w:r>
      <w:r>
        <w:rPr>
          <w:sz w:val="26"/>
        </w:rPr>
        <w:t xml:space="preserve">., or [Sections] 17500 </w:t>
      </w:r>
      <w:r>
        <w:rPr>
          <w:i/>
          <w:sz w:val="26"/>
        </w:rPr>
        <w:t>et seq</w:t>
      </w:r>
      <w:r>
        <w:rPr>
          <w:sz w:val="26"/>
        </w:rPr>
        <w:t>. of the California Business &amp; Professions Code, or of any other statute, regulation, or decisional law relating to fraud, dishonesty, failure to disclose, or misrepresentations to consumers or others; or</w:t>
      </w:r>
    </w:p>
    <w:p w:rsidR="00B338C3" w:rsidRDefault="00BA1D28" w14:paraId="49E9A926" w14:textId="77777777">
      <w:pPr>
        <w:pStyle w:val="ListParagraph"/>
        <w:numPr>
          <w:ilvl w:val="0"/>
          <w:numId w:val="8"/>
        </w:numPr>
        <w:tabs>
          <w:tab w:val="left" w:pos="1216"/>
          <w:tab w:val="left" w:pos="1219"/>
        </w:tabs>
        <w:spacing w:before="121"/>
        <w:ind w:left="1219" w:right="1785"/>
        <w:rPr>
          <w:sz w:val="26"/>
        </w:rPr>
      </w:pPr>
      <w:r>
        <w:rPr>
          <w:sz w:val="26"/>
        </w:rPr>
        <w:t>been found to have violated any statute, law, or rule pertaining</w:t>
      </w:r>
      <w:r>
        <w:rPr>
          <w:spacing w:val="-8"/>
          <w:sz w:val="26"/>
        </w:rPr>
        <w:t xml:space="preserve"> </w:t>
      </w:r>
      <w:r>
        <w:rPr>
          <w:sz w:val="26"/>
        </w:rPr>
        <w:t>to</w:t>
      </w:r>
      <w:r>
        <w:rPr>
          <w:spacing w:val="-5"/>
          <w:sz w:val="26"/>
        </w:rPr>
        <w:t xml:space="preserve"> </w:t>
      </w:r>
      <w:r>
        <w:rPr>
          <w:sz w:val="26"/>
        </w:rPr>
        <w:t>public</w:t>
      </w:r>
      <w:r>
        <w:rPr>
          <w:spacing w:val="-5"/>
          <w:sz w:val="26"/>
        </w:rPr>
        <w:t xml:space="preserve"> </w:t>
      </w:r>
      <w:r>
        <w:rPr>
          <w:sz w:val="26"/>
        </w:rPr>
        <w:t>utilities</w:t>
      </w:r>
      <w:r>
        <w:rPr>
          <w:spacing w:val="-7"/>
          <w:sz w:val="26"/>
        </w:rPr>
        <w:t xml:space="preserve"> </w:t>
      </w:r>
      <w:r>
        <w:rPr>
          <w:sz w:val="26"/>
        </w:rPr>
        <w:t>or</w:t>
      </w:r>
      <w:r>
        <w:rPr>
          <w:spacing w:val="-7"/>
          <w:sz w:val="26"/>
        </w:rPr>
        <w:t xml:space="preserve"> </w:t>
      </w:r>
      <w:r>
        <w:rPr>
          <w:sz w:val="26"/>
        </w:rPr>
        <w:t>other</w:t>
      </w:r>
      <w:r>
        <w:rPr>
          <w:spacing w:val="-7"/>
          <w:sz w:val="26"/>
        </w:rPr>
        <w:t xml:space="preserve"> </w:t>
      </w:r>
      <w:r>
        <w:rPr>
          <w:sz w:val="26"/>
        </w:rPr>
        <w:t>regulated</w:t>
      </w:r>
      <w:r>
        <w:rPr>
          <w:spacing w:val="-5"/>
          <w:sz w:val="26"/>
        </w:rPr>
        <w:t xml:space="preserve"> </w:t>
      </w:r>
      <w:r>
        <w:rPr>
          <w:sz w:val="26"/>
        </w:rPr>
        <w:t xml:space="preserve">industries; </w:t>
      </w:r>
      <w:r>
        <w:rPr>
          <w:spacing w:val="-6"/>
          <w:sz w:val="26"/>
        </w:rPr>
        <w:t>or</w:t>
      </w:r>
    </w:p>
    <w:p w:rsidR="00B338C3" w:rsidRDefault="00BA1D28" w14:paraId="240AFDD5" w14:textId="77777777">
      <w:pPr>
        <w:pStyle w:val="ListParagraph"/>
        <w:numPr>
          <w:ilvl w:val="0"/>
          <w:numId w:val="8"/>
        </w:numPr>
        <w:tabs>
          <w:tab w:val="left" w:pos="1217"/>
          <w:tab w:val="left" w:pos="1219"/>
        </w:tabs>
        <w:spacing w:before="120"/>
        <w:ind w:left="1219" w:right="2136"/>
        <w:rPr>
          <w:sz w:val="17"/>
        </w:rPr>
      </w:pPr>
      <w:r>
        <w:rPr>
          <w:sz w:val="26"/>
        </w:rPr>
        <w:t>entered into any settlement agreements or made any voluntary payments or agreed to any other type of monetary</w:t>
      </w:r>
      <w:r>
        <w:rPr>
          <w:spacing w:val="-7"/>
          <w:sz w:val="26"/>
        </w:rPr>
        <w:t xml:space="preserve"> </w:t>
      </w:r>
      <w:r>
        <w:rPr>
          <w:sz w:val="26"/>
        </w:rPr>
        <w:t>forfeitures</w:t>
      </w:r>
      <w:r>
        <w:rPr>
          <w:spacing w:val="-6"/>
          <w:sz w:val="26"/>
        </w:rPr>
        <w:t xml:space="preserve"> </w:t>
      </w:r>
      <w:r>
        <w:rPr>
          <w:sz w:val="26"/>
        </w:rPr>
        <w:t>in</w:t>
      </w:r>
      <w:r>
        <w:rPr>
          <w:spacing w:val="-6"/>
          <w:sz w:val="26"/>
        </w:rPr>
        <w:t xml:space="preserve"> </w:t>
      </w:r>
      <w:r>
        <w:rPr>
          <w:sz w:val="26"/>
        </w:rPr>
        <w:t>resolution</w:t>
      </w:r>
      <w:r>
        <w:rPr>
          <w:spacing w:val="-4"/>
          <w:sz w:val="26"/>
        </w:rPr>
        <w:t xml:space="preserve"> </w:t>
      </w:r>
      <w:r>
        <w:rPr>
          <w:sz w:val="26"/>
        </w:rPr>
        <w:t>of</w:t>
      </w:r>
      <w:r>
        <w:rPr>
          <w:spacing w:val="-7"/>
          <w:sz w:val="26"/>
        </w:rPr>
        <w:t xml:space="preserve"> </w:t>
      </w:r>
      <w:r>
        <w:rPr>
          <w:sz w:val="26"/>
        </w:rPr>
        <w:t>any</w:t>
      </w:r>
      <w:r>
        <w:rPr>
          <w:spacing w:val="-7"/>
          <w:sz w:val="26"/>
        </w:rPr>
        <w:t xml:space="preserve"> </w:t>
      </w:r>
      <w:r>
        <w:rPr>
          <w:sz w:val="26"/>
        </w:rPr>
        <w:t>action</w:t>
      </w:r>
      <w:r>
        <w:rPr>
          <w:spacing w:val="-6"/>
          <w:sz w:val="26"/>
        </w:rPr>
        <w:t xml:space="preserve"> </w:t>
      </w:r>
      <w:r>
        <w:rPr>
          <w:sz w:val="26"/>
        </w:rPr>
        <w:t>by</w:t>
      </w:r>
      <w:r>
        <w:rPr>
          <w:spacing w:val="-4"/>
          <w:sz w:val="26"/>
        </w:rPr>
        <w:t xml:space="preserve"> </w:t>
      </w:r>
      <w:r>
        <w:rPr>
          <w:sz w:val="26"/>
        </w:rPr>
        <w:t>any regulatory body, agency, or attorney general.</w:t>
      </w:r>
      <w:hyperlink w:history="1" w:anchor="_bookmark36">
        <w:r w:rsidR="00B338C3">
          <w:rPr>
            <w:position w:val="6"/>
            <w:sz w:val="17"/>
          </w:rPr>
          <w:t>27</w:t>
        </w:r>
      </w:hyperlink>
    </w:p>
    <w:p w:rsidRPr="009466A0" w:rsidR="00B338C3" w:rsidP="009466A0" w:rsidRDefault="00BA1D28" w14:paraId="4A991C2E" w14:textId="63F54479">
      <w:pPr>
        <w:pStyle w:val="BodyText"/>
        <w:spacing w:before="121" w:line="360" w:lineRule="auto"/>
        <w:ind w:left="139" w:right="241" w:firstLine="720"/>
      </w:pPr>
      <w:r>
        <w:t>Additionally,</w:t>
      </w:r>
      <w:r>
        <w:rPr>
          <w:spacing w:val="-5"/>
        </w:rPr>
        <w:t xml:space="preserve"> </w:t>
      </w:r>
      <w:r>
        <w:t>to</w:t>
      </w:r>
      <w:r>
        <w:rPr>
          <w:spacing w:val="-3"/>
        </w:rPr>
        <w:t xml:space="preserve"> </w:t>
      </w:r>
      <w:r>
        <w:t>the</w:t>
      </w:r>
      <w:r>
        <w:rPr>
          <w:spacing w:val="-3"/>
        </w:rPr>
        <w:t xml:space="preserve"> </w:t>
      </w:r>
      <w:r>
        <w:t>best</w:t>
      </w:r>
      <w:r>
        <w:rPr>
          <w:spacing w:val="-5"/>
        </w:rPr>
        <w:t xml:space="preserve"> </w:t>
      </w:r>
      <w:r>
        <w:t>of</w:t>
      </w:r>
      <w:r>
        <w:rPr>
          <w:spacing w:val="-5"/>
        </w:rPr>
        <w:t xml:space="preserve"> </w:t>
      </w:r>
      <w:r>
        <w:t>FiberFirst’</w:t>
      </w:r>
      <w:r>
        <w:rPr>
          <w:spacing w:val="-5"/>
        </w:rPr>
        <w:t xml:space="preserve"> </w:t>
      </w:r>
      <w:r>
        <w:t>knowledge,</w:t>
      </w:r>
      <w:r>
        <w:rPr>
          <w:spacing w:val="-5"/>
        </w:rPr>
        <w:t xml:space="preserve"> </w:t>
      </w:r>
      <w:r>
        <w:t>neither</w:t>
      </w:r>
      <w:r>
        <w:rPr>
          <w:spacing w:val="-5"/>
        </w:rPr>
        <w:t xml:space="preserve"> </w:t>
      </w:r>
      <w:r>
        <w:t>FiberFirst,</w:t>
      </w:r>
      <w:r>
        <w:rPr>
          <w:spacing w:val="-5"/>
        </w:rPr>
        <w:t xml:space="preserve"> </w:t>
      </w:r>
      <w:r>
        <w:t xml:space="preserve">nor any affiliate, officer, director, partner, nor owner of more than 10 percent of FiberFirst, or any person acting in such capacity </w:t>
      </w:r>
      <w:proofErr w:type="gramStart"/>
      <w:r>
        <w:t>whether or not</w:t>
      </w:r>
      <w:proofErr w:type="gramEnd"/>
      <w:r>
        <w:t xml:space="preserve"> formally appointed, is being, or has been investigated by </w:t>
      </w:r>
      <w:proofErr w:type="gramStart"/>
      <w:r>
        <w:t>the Federal</w:t>
      </w:r>
      <w:proofErr w:type="gramEnd"/>
      <w:r>
        <w:t xml:space="preserve"> Communications</w:t>
      </w:r>
    </w:p>
    <w:p w:rsidR="00B338C3" w:rsidRDefault="00B338C3" w14:paraId="6EDAFA82" w14:textId="77777777">
      <w:pPr>
        <w:pStyle w:val="BodyText"/>
        <w:rPr>
          <w:sz w:val="20"/>
        </w:rPr>
      </w:pPr>
    </w:p>
    <w:p w:rsidR="00B338C3" w:rsidRDefault="00BA1D28" w14:paraId="61C93959" w14:textId="77777777">
      <w:pPr>
        <w:pStyle w:val="BodyText"/>
        <w:spacing w:before="107"/>
        <w:rPr>
          <w:sz w:val="20"/>
        </w:rPr>
      </w:pPr>
      <w:r>
        <w:rPr>
          <w:noProof/>
        </w:rPr>
        <mc:AlternateContent>
          <mc:Choice Requires="wps">
            <w:drawing>
              <wp:anchor distT="0" distB="0" distL="0" distR="0" simplePos="0" relativeHeight="487591936" behindDoc="1" locked="0" layoutInCell="1" allowOverlap="1" wp14:editId="50D75C2A" wp14:anchorId="456BBA50">
                <wp:simplePos x="0" y="0"/>
                <wp:positionH relativeFrom="page">
                  <wp:posOffset>914400</wp:posOffset>
                </wp:positionH>
                <wp:positionV relativeFrom="paragraph">
                  <wp:posOffset>241040</wp:posOffset>
                </wp:positionV>
                <wp:extent cx="1828800"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7" style="position:absolute;margin-left:1in;margin-top:19pt;width:2in;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7620" o:spid="_x0000_s1026" fillcolor="black" stroked="f" path="m1828800,l,,,7607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" w14:anchorId="22F0ADC9">
                <v:path arrowok="t"/>
                <w10:wrap type="topAndBottom" anchorx="page"/>
              </v:shape>
            </w:pict>
          </mc:Fallback>
        </mc:AlternateContent>
      </w:r>
    </w:p>
    <w:p w:rsidR="00B338C3" w:rsidP="009466A0" w:rsidRDefault="00BA1D28" w14:paraId="346A936A" w14:textId="0BE272F8">
      <w:pPr>
        <w:spacing w:before="129"/>
        <w:ind w:left="140"/>
        <w:sectPr w:rsidR="00B338C3" w:rsidSect="00C8172A">
          <w:pgSz w:w="12240" w:h="15840"/>
          <w:pgMar w:top="1360" w:right="1300" w:bottom="1340" w:left="1300" w:header="720" w:footer="720" w:gutter="0"/>
          <w:pgNumType w:fmt="numberInDash"/>
          <w:cols w:space="720"/>
          <w:docGrid w:linePitch="299"/>
        </w:sectPr>
      </w:pPr>
      <w:bookmarkStart w:name="_bookmark36" w:id="47"/>
      <w:bookmarkEnd w:id="47"/>
      <w:r w:rsidRPr="00B503AB">
        <w:rPr>
          <w:position w:val="5"/>
          <w:vertAlign w:val="superscript"/>
        </w:rPr>
        <w:t>27</w:t>
      </w:r>
      <w:r w:rsidRPr="00B503AB">
        <w:rPr>
          <w:spacing w:val="16"/>
          <w:position w:val="5"/>
        </w:rPr>
        <w:t xml:space="preserve"> </w:t>
      </w:r>
      <w:r w:rsidRPr="00B503AB">
        <w:t>Application</w:t>
      </w:r>
      <w:r>
        <w:rPr>
          <w:spacing w:val="-3"/>
        </w:rPr>
        <w:t xml:space="preserve"> </w:t>
      </w:r>
      <w:r>
        <w:t>at</w:t>
      </w:r>
      <w:r>
        <w:rPr>
          <w:spacing w:val="-4"/>
        </w:rPr>
        <w:t xml:space="preserve"> </w:t>
      </w:r>
      <w:r>
        <w:t>2.</w:t>
      </w:r>
      <w:r>
        <w:rPr>
          <w:spacing w:val="-4"/>
        </w:rPr>
        <w:t xml:space="preserve"> </w:t>
      </w:r>
      <w:r>
        <w:t>These</w:t>
      </w:r>
      <w:r>
        <w:rPr>
          <w:spacing w:val="-6"/>
        </w:rPr>
        <w:t xml:space="preserve"> </w:t>
      </w:r>
      <w:r>
        <w:t>certifications</w:t>
      </w:r>
      <w:r>
        <w:rPr>
          <w:spacing w:val="-4"/>
        </w:rPr>
        <w:t xml:space="preserve"> </w:t>
      </w:r>
      <w:r>
        <w:t>are</w:t>
      </w:r>
      <w:r>
        <w:rPr>
          <w:spacing w:val="-4"/>
        </w:rPr>
        <w:t xml:space="preserve"> </w:t>
      </w:r>
      <w:r>
        <w:t>required</w:t>
      </w:r>
      <w:r>
        <w:rPr>
          <w:spacing w:val="-6"/>
        </w:rPr>
        <w:t xml:space="preserve"> </w:t>
      </w:r>
      <w:r>
        <w:t>by</w:t>
      </w:r>
      <w:r>
        <w:rPr>
          <w:spacing w:val="-5"/>
        </w:rPr>
        <w:t xml:space="preserve"> </w:t>
      </w:r>
      <w:r>
        <w:t>D.13-05-035,</w:t>
      </w:r>
      <w:r>
        <w:rPr>
          <w:spacing w:val="-4"/>
        </w:rPr>
        <w:t xml:space="preserve"> </w:t>
      </w:r>
      <w:r>
        <w:t>Ordering</w:t>
      </w:r>
      <w:r>
        <w:rPr>
          <w:spacing w:val="-4"/>
        </w:rPr>
        <w:t xml:space="preserve"> </w:t>
      </w:r>
      <w:r>
        <w:t>Paragraph</w:t>
      </w:r>
      <w:r>
        <w:rPr>
          <w:spacing w:val="-6"/>
        </w:rPr>
        <w:t xml:space="preserve"> </w:t>
      </w:r>
      <w:r>
        <w:rPr>
          <w:spacing w:val="-5"/>
        </w:rPr>
        <w:t>1</w:t>
      </w:r>
    </w:p>
    <w:p w:rsidR="00B338C3" w:rsidP="009466A0" w:rsidRDefault="00BA1D28" w14:paraId="3B84608E" w14:textId="77777777">
      <w:pPr>
        <w:pStyle w:val="BodyText"/>
        <w:spacing w:line="360" w:lineRule="auto"/>
        <w:rPr>
          <w:sz w:val="17"/>
        </w:rPr>
      </w:pPr>
      <w:r>
        <w:lastRenderedPageBreak/>
        <w:t>Commission</w:t>
      </w:r>
      <w:r>
        <w:rPr>
          <w:spacing w:val="-2"/>
        </w:rPr>
        <w:t xml:space="preserve"> </w:t>
      </w:r>
      <w:r>
        <w:t>or</w:t>
      </w:r>
      <w:r>
        <w:rPr>
          <w:spacing w:val="-4"/>
        </w:rPr>
        <w:t xml:space="preserve"> </w:t>
      </w:r>
      <w:r>
        <w:t>any</w:t>
      </w:r>
      <w:r>
        <w:rPr>
          <w:spacing w:val="-2"/>
        </w:rPr>
        <w:t xml:space="preserve"> </w:t>
      </w:r>
      <w:r>
        <w:t>law</w:t>
      </w:r>
      <w:r>
        <w:rPr>
          <w:spacing w:val="-5"/>
        </w:rPr>
        <w:t xml:space="preserve"> </w:t>
      </w:r>
      <w:r>
        <w:t>enforcement</w:t>
      </w:r>
      <w:r>
        <w:rPr>
          <w:spacing w:val="-5"/>
        </w:rPr>
        <w:t xml:space="preserve"> </w:t>
      </w:r>
      <w:r>
        <w:t>or</w:t>
      </w:r>
      <w:r>
        <w:rPr>
          <w:spacing w:val="-4"/>
        </w:rPr>
        <w:t xml:space="preserve"> </w:t>
      </w:r>
      <w:r>
        <w:t>regulatory</w:t>
      </w:r>
      <w:r>
        <w:rPr>
          <w:spacing w:val="-5"/>
        </w:rPr>
        <w:t xml:space="preserve"> </w:t>
      </w:r>
      <w:r>
        <w:t>agency</w:t>
      </w:r>
      <w:r>
        <w:rPr>
          <w:spacing w:val="-5"/>
        </w:rPr>
        <w:t xml:space="preserve"> </w:t>
      </w:r>
      <w:r>
        <w:t>for</w:t>
      </w:r>
      <w:r>
        <w:rPr>
          <w:spacing w:val="-4"/>
        </w:rPr>
        <w:t xml:space="preserve"> </w:t>
      </w:r>
      <w:r>
        <w:t>failure</w:t>
      </w:r>
      <w:r>
        <w:rPr>
          <w:spacing w:val="-4"/>
        </w:rPr>
        <w:t xml:space="preserve"> </w:t>
      </w:r>
      <w:r>
        <w:t>to</w:t>
      </w:r>
      <w:r>
        <w:rPr>
          <w:spacing w:val="-5"/>
        </w:rPr>
        <w:t xml:space="preserve"> </w:t>
      </w:r>
      <w:r>
        <w:t>comply with any law, rule or order.</w:t>
      </w:r>
      <w:hyperlink w:history="1" w:anchor="_bookmark39">
        <w:r w:rsidR="00B338C3">
          <w:rPr>
            <w:position w:val="6"/>
            <w:sz w:val="17"/>
          </w:rPr>
          <w:t>28</w:t>
        </w:r>
      </w:hyperlink>
    </w:p>
    <w:p w:rsidR="00B338C3" w:rsidRDefault="00BA1D28" w14:paraId="60790C37" w14:textId="77777777">
      <w:pPr>
        <w:pStyle w:val="BodyText"/>
        <w:spacing w:line="360" w:lineRule="auto"/>
        <w:ind w:left="140" w:right="241" w:firstLine="719"/>
      </w:pPr>
      <w:r>
        <w:t>For</w:t>
      </w:r>
      <w:r>
        <w:rPr>
          <w:spacing w:val="-5"/>
        </w:rPr>
        <w:t xml:space="preserve"> </w:t>
      </w:r>
      <w:r>
        <w:t>the</w:t>
      </w:r>
      <w:r>
        <w:rPr>
          <w:spacing w:val="-5"/>
        </w:rPr>
        <w:t xml:space="preserve"> </w:t>
      </w:r>
      <w:r>
        <w:t>foregoing</w:t>
      </w:r>
      <w:r>
        <w:rPr>
          <w:spacing w:val="-6"/>
        </w:rPr>
        <w:t xml:space="preserve"> </w:t>
      </w:r>
      <w:r>
        <w:t>reasons,</w:t>
      </w:r>
      <w:r>
        <w:rPr>
          <w:spacing w:val="-6"/>
        </w:rPr>
        <w:t xml:space="preserve"> </w:t>
      </w:r>
      <w:r>
        <w:t>this</w:t>
      </w:r>
      <w:r>
        <w:rPr>
          <w:spacing w:val="-5"/>
        </w:rPr>
        <w:t xml:space="preserve"> </w:t>
      </w:r>
      <w:r>
        <w:t>decision</w:t>
      </w:r>
      <w:r>
        <w:rPr>
          <w:spacing w:val="-3"/>
        </w:rPr>
        <w:t xml:space="preserve"> </w:t>
      </w:r>
      <w:r>
        <w:t>finds</w:t>
      </w:r>
      <w:r>
        <w:rPr>
          <w:spacing w:val="-5"/>
        </w:rPr>
        <w:t xml:space="preserve"> </w:t>
      </w:r>
      <w:r>
        <w:t>that</w:t>
      </w:r>
      <w:r>
        <w:rPr>
          <w:spacing w:val="-6"/>
        </w:rPr>
        <w:t xml:space="preserve"> </w:t>
      </w:r>
      <w:r>
        <w:t>FiberFirst</w:t>
      </w:r>
      <w:r>
        <w:rPr>
          <w:spacing w:val="-4"/>
        </w:rPr>
        <w:t xml:space="preserve"> </w:t>
      </w:r>
      <w:r>
        <w:t>is</w:t>
      </w:r>
      <w:r>
        <w:rPr>
          <w:spacing w:val="-3"/>
        </w:rPr>
        <w:t xml:space="preserve"> </w:t>
      </w:r>
      <w:r>
        <w:t>in compliance with the requirements of Decision (D.) 24-11-003.</w:t>
      </w:r>
    </w:p>
    <w:p w:rsidR="00B338C3" w:rsidRDefault="00BA1D28" w14:paraId="1ED671A6" w14:textId="77777777">
      <w:pPr>
        <w:pStyle w:val="Heading3"/>
        <w:numPr>
          <w:ilvl w:val="0"/>
          <w:numId w:val="9"/>
        </w:numPr>
        <w:tabs>
          <w:tab w:val="left" w:pos="859"/>
        </w:tabs>
        <w:spacing w:before="2"/>
      </w:pPr>
      <w:bookmarkStart w:name="9._Tariffs" w:id="48"/>
      <w:bookmarkStart w:name="_bookmark37" w:id="49"/>
      <w:bookmarkEnd w:id="48"/>
      <w:bookmarkEnd w:id="49"/>
      <w:r>
        <w:rPr>
          <w:spacing w:val="-2"/>
        </w:rPr>
        <w:t>Tariffs</w:t>
      </w:r>
    </w:p>
    <w:p w:rsidR="00B338C3" w:rsidRDefault="00BA1D28" w14:paraId="23D2B4B7" w14:textId="09614EFE">
      <w:pPr>
        <w:pStyle w:val="BodyText"/>
        <w:spacing w:before="117" w:line="360" w:lineRule="auto"/>
        <w:ind w:left="139" w:right="241" w:firstLine="720"/>
      </w:pPr>
      <w:r>
        <w:t>CLECs, IECs, and fixed interconnected VoIP providers requesting detariffed status may be exempt from the requirement to file tariffs provided they</w:t>
      </w:r>
      <w:r>
        <w:rPr>
          <w:spacing w:val="-4"/>
        </w:rPr>
        <w:t xml:space="preserve"> </w:t>
      </w:r>
      <w:r>
        <w:t>do</w:t>
      </w:r>
      <w:r>
        <w:rPr>
          <w:spacing w:val="-4"/>
        </w:rPr>
        <w:t xml:space="preserve"> </w:t>
      </w:r>
      <w:r>
        <w:t>not</w:t>
      </w:r>
      <w:r>
        <w:rPr>
          <w:spacing w:val="-4"/>
        </w:rPr>
        <w:t xml:space="preserve"> </w:t>
      </w:r>
      <w:r>
        <w:t>provide</w:t>
      </w:r>
      <w:r>
        <w:rPr>
          <w:spacing w:val="-1"/>
        </w:rPr>
        <w:t xml:space="preserve"> </w:t>
      </w:r>
      <w:r>
        <w:t>basic</w:t>
      </w:r>
      <w:r>
        <w:rPr>
          <w:spacing w:val="-4"/>
        </w:rPr>
        <w:t xml:space="preserve"> </w:t>
      </w:r>
      <w:r>
        <w:t>service</w:t>
      </w:r>
      <w:r>
        <w:rPr>
          <w:spacing w:val="-3"/>
        </w:rPr>
        <w:t xml:space="preserve"> </w:t>
      </w:r>
      <w:r>
        <w:t>as</w:t>
      </w:r>
      <w:r>
        <w:rPr>
          <w:spacing w:val="-3"/>
        </w:rPr>
        <w:t xml:space="preserve"> </w:t>
      </w:r>
      <w:r>
        <w:t>defined</w:t>
      </w:r>
      <w:r>
        <w:rPr>
          <w:spacing w:val="-4"/>
        </w:rPr>
        <w:t xml:space="preserve"> </w:t>
      </w:r>
      <w:r>
        <w:t>by</w:t>
      </w:r>
      <w:r>
        <w:rPr>
          <w:spacing w:val="-4"/>
        </w:rPr>
        <w:t xml:space="preserve"> </w:t>
      </w:r>
      <w:r>
        <w:t>D.12-12-038</w:t>
      </w:r>
      <w:r>
        <w:rPr>
          <w:spacing w:val="-4"/>
        </w:rPr>
        <w:t xml:space="preserve"> </w:t>
      </w:r>
      <w:r>
        <w:t>and</w:t>
      </w:r>
      <w:r>
        <w:rPr>
          <w:spacing w:val="-4"/>
        </w:rPr>
        <w:t xml:space="preserve"> </w:t>
      </w:r>
      <w:r>
        <w:t>comply</w:t>
      </w:r>
      <w:r>
        <w:rPr>
          <w:spacing w:val="-4"/>
        </w:rPr>
        <w:t xml:space="preserve"> </w:t>
      </w:r>
      <w:r>
        <w:t>with</w:t>
      </w:r>
      <w:r>
        <w:rPr>
          <w:spacing w:val="-1"/>
        </w:rPr>
        <w:t xml:space="preserve"> </w:t>
      </w:r>
      <w:r>
        <w:t xml:space="preserve">the consumer protection rules identified in D.98-08-031. </w:t>
      </w:r>
      <w:r w:rsidR="009466A0">
        <w:t xml:space="preserve"> </w:t>
      </w:r>
      <w:r>
        <w:t>Based on the application, it does</w:t>
      </w:r>
      <w:r>
        <w:rPr>
          <w:spacing w:val="-3"/>
        </w:rPr>
        <w:t xml:space="preserve"> </w:t>
      </w:r>
      <w:r>
        <w:t>not</w:t>
      </w:r>
      <w:r>
        <w:rPr>
          <w:spacing w:val="-4"/>
        </w:rPr>
        <w:t xml:space="preserve"> </w:t>
      </w:r>
      <w:r>
        <w:t>appear that</w:t>
      </w:r>
      <w:r>
        <w:rPr>
          <w:spacing w:val="-1"/>
        </w:rPr>
        <w:t xml:space="preserve"> </w:t>
      </w:r>
      <w:r>
        <w:t>FiberFirst</w:t>
      </w:r>
      <w:r>
        <w:rPr>
          <w:spacing w:val="-2"/>
        </w:rPr>
        <w:t xml:space="preserve"> </w:t>
      </w:r>
      <w:r>
        <w:t>intends</w:t>
      </w:r>
      <w:r>
        <w:rPr>
          <w:spacing w:val="-1"/>
        </w:rPr>
        <w:t xml:space="preserve"> </w:t>
      </w:r>
      <w:r>
        <w:t>to</w:t>
      </w:r>
      <w:r>
        <w:rPr>
          <w:spacing w:val="-1"/>
        </w:rPr>
        <w:t xml:space="preserve"> </w:t>
      </w:r>
      <w:r>
        <w:t>provide</w:t>
      </w:r>
      <w:r>
        <w:rPr>
          <w:spacing w:val="-3"/>
        </w:rPr>
        <w:t xml:space="preserve"> </w:t>
      </w:r>
      <w:r>
        <w:t>services</w:t>
      </w:r>
      <w:r>
        <w:rPr>
          <w:spacing w:val="-1"/>
        </w:rPr>
        <w:t xml:space="preserve"> </w:t>
      </w:r>
      <w:r>
        <w:t>that</w:t>
      </w:r>
      <w:r>
        <w:rPr>
          <w:spacing w:val="-2"/>
        </w:rPr>
        <w:t xml:space="preserve"> </w:t>
      </w:r>
      <w:r>
        <w:t>require</w:t>
      </w:r>
      <w:r>
        <w:rPr>
          <w:spacing w:val="-3"/>
        </w:rPr>
        <w:t xml:space="preserve"> </w:t>
      </w:r>
      <w:r>
        <w:t>a</w:t>
      </w:r>
      <w:r>
        <w:rPr>
          <w:spacing w:val="-4"/>
        </w:rPr>
        <w:t xml:space="preserve"> </w:t>
      </w:r>
      <w:r>
        <w:t>tariff</w:t>
      </w:r>
      <w:r>
        <w:rPr>
          <w:spacing w:val="-1"/>
        </w:rPr>
        <w:t xml:space="preserve"> </w:t>
      </w:r>
      <w:r>
        <w:t>or schedule and therefore detariffed status is granted.</w:t>
      </w:r>
    </w:p>
    <w:p w:rsidR="00B338C3" w:rsidRDefault="00BA1D28" w14:paraId="656B87ED" w14:textId="77777777">
      <w:pPr>
        <w:pStyle w:val="BodyText"/>
        <w:spacing w:before="1" w:line="360" w:lineRule="auto"/>
        <w:ind w:left="139" w:right="241" w:firstLine="720"/>
      </w:pPr>
      <w:r>
        <w:t>In the future, if FiberFirst decides to offer services that require a tariff or schedule,</w:t>
      </w:r>
      <w:r>
        <w:rPr>
          <w:spacing w:val="-5"/>
        </w:rPr>
        <w:t xml:space="preserve"> </w:t>
      </w:r>
      <w:r>
        <w:t>such</w:t>
      </w:r>
      <w:r>
        <w:rPr>
          <w:spacing w:val="-3"/>
        </w:rPr>
        <w:t xml:space="preserve"> </w:t>
      </w:r>
      <w:r>
        <w:t>as</w:t>
      </w:r>
      <w:r>
        <w:rPr>
          <w:spacing w:val="-4"/>
        </w:rPr>
        <w:t xml:space="preserve"> </w:t>
      </w:r>
      <w:r>
        <w:t>basic</w:t>
      </w:r>
      <w:r>
        <w:rPr>
          <w:spacing w:val="-5"/>
        </w:rPr>
        <w:t xml:space="preserve"> </w:t>
      </w:r>
      <w:r>
        <w:t>service,</w:t>
      </w:r>
      <w:r>
        <w:rPr>
          <w:spacing w:val="-5"/>
        </w:rPr>
        <w:t xml:space="preserve"> </w:t>
      </w:r>
      <w:r>
        <w:t>FiberFirst</w:t>
      </w:r>
      <w:r>
        <w:rPr>
          <w:spacing w:val="-1"/>
        </w:rPr>
        <w:t xml:space="preserve"> </w:t>
      </w:r>
      <w:r>
        <w:t>must</w:t>
      </w:r>
      <w:r>
        <w:rPr>
          <w:spacing w:val="-5"/>
        </w:rPr>
        <w:t xml:space="preserve"> </w:t>
      </w:r>
      <w:r>
        <w:t>submit</w:t>
      </w:r>
      <w:r>
        <w:rPr>
          <w:spacing w:val="-5"/>
        </w:rPr>
        <w:t xml:space="preserve"> </w:t>
      </w:r>
      <w:r>
        <w:t>proposed</w:t>
      </w:r>
      <w:r>
        <w:rPr>
          <w:spacing w:val="-5"/>
        </w:rPr>
        <w:t xml:space="preserve"> </w:t>
      </w:r>
      <w:r>
        <w:t>tariffs</w:t>
      </w:r>
      <w:r>
        <w:rPr>
          <w:spacing w:val="-4"/>
        </w:rPr>
        <w:t xml:space="preserve"> </w:t>
      </w:r>
      <w:r>
        <w:t>and/or user guides to the Commission’s Communications Division via Tier 2 Advice Letters using the General Order 96-B Advice Letter process at least 30-days before initiation of service.</w:t>
      </w:r>
    </w:p>
    <w:p w:rsidR="00B338C3" w:rsidRDefault="00BA1D28" w14:paraId="694A78D2" w14:textId="77777777">
      <w:pPr>
        <w:pStyle w:val="Heading3"/>
        <w:numPr>
          <w:ilvl w:val="0"/>
          <w:numId w:val="9"/>
        </w:numPr>
        <w:tabs>
          <w:tab w:val="left" w:pos="859"/>
        </w:tabs>
        <w:spacing w:line="298" w:lineRule="exact"/>
      </w:pPr>
      <w:bookmarkStart w:name="10._Expected_Customer_Base" w:id="50"/>
      <w:bookmarkStart w:name="_bookmark38" w:id="51"/>
      <w:bookmarkEnd w:id="50"/>
      <w:bookmarkEnd w:id="51"/>
      <w:r>
        <w:t>Expected</w:t>
      </w:r>
      <w:r>
        <w:rPr>
          <w:spacing w:val="-15"/>
        </w:rPr>
        <w:t xml:space="preserve"> </w:t>
      </w:r>
      <w:r>
        <w:t>Customer</w:t>
      </w:r>
      <w:r>
        <w:rPr>
          <w:spacing w:val="-12"/>
        </w:rPr>
        <w:t xml:space="preserve"> </w:t>
      </w:r>
      <w:r>
        <w:rPr>
          <w:spacing w:val="-4"/>
        </w:rPr>
        <w:t>Base</w:t>
      </w:r>
    </w:p>
    <w:p w:rsidR="00B338C3" w:rsidRDefault="00BA1D28" w14:paraId="6909F571" w14:textId="153CECBA">
      <w:pPr>
        <w:pStyle w:val="BodyText"/>
        <w:spacing w:before="120" w:line="360" w:lineRule="auto"/>
        <w:ind w:left="139" w:right="193" w:firstLine="720"/>
        <w:jc w:val="both"/>
      </w:pPr>
      <w:r>
        <w:t>Applicant</w:t>
      </w:r>
      <w:r>
        <w:rPr>
          <w:spacing w:val="-5"/>
        </w:rPr>
        <w:t xml:space="preserve"> </w:t>
      </w:r>
      <w:r>
        <w:t>provided</w:t>
      </w:r>
      <w:r>
        <w:rPr>
          <w:spacing w:val="-2"/>
        </w:rPr>
        <w:t xml:space="preserve"> </w:t>
      </w:r>
      <w:r>
        <w:t>its</w:t>
      </w:r>
      <w:r>
        <w:rPr>
          <w:spacing w:val="-4"/>
        </w:rPr>
        <w:t xml:space="preserve"> </w:t>
      </w:r>
      <w:r>
        <w:t>estimated</w:t>
      </w:r>
      <w:r>
        <w:rPr>
          <w:spacing w:val="-5"/>
        </w:rPr>
        <w:t xml:space="preserve"> </w:t>
      </w:r>
      <w:r>
        <w:t>customer</w:t>
      </w:r>
      <w:r>
        <w:rPr>
          <w:spacing w:val="-4"/>
        </w:rPr>
        <w:t xml:space="preserve"> </w:t>
      </w:r>
      <w:r>
        <w:t>base</w:t>
      </w:r>
      <w:r>
        <w:rPr>
          <w:spacing w:val="-4"/>
        </w:rPr>
        <w:t xml:space="preserve"> </w:t>
      </w:r>
      <w:r>
        <w:t>for</w:t>
      </w:r>
      <w:r>
        <w:rPr>
          <w:spacing w:val="-4"/>
        </w:rPr>
        <w:t xml:space="preserve"> </w:t>
      </w:r>
      <w:r>
        <w:t>the</w:t>
      </w:r>
      <w:r>
        <w:rPr>
          <w:spacing w:val="-4"/>
        </w:rPr>
        <w:t xml:space="preserve"> </w:t>
      </w:r>
      <w:r>
        <w:t>first</w:t>
      </w:r>
      <w:r>
        <w:rPr>
          <w:spacing w:val="-5"/>
        </w:rPr>
        <w:t xml:space="preserve"> </w:t>
      </w:r>
      <w:r>
        <w:t>and</w:t>
      </w:r>
      <w:r>
        <w:rPr>
          <w:spacing w:val="-5"/>
        </w:rPr>
        <w:t xml:space="preserve"> </w:t>
      </w:r>
      <w:r>
        <w:t>fifth</w:t>
      </w:r>
      <w:r>
        <w:rPr>
          <w:spacing w:val="-1"/>
        </w:rPr>
        <w:t xml:space="preserve"> </w:t>
      </w:r>
      <w:r>
        <w:t>years of</w:t>
      </w:r>
      <w:r>
        <w:rPr>
          <w:spacing w:val="-3"/>
        </w:rPr>
        <w:t xml:space="preserve"> </w:t>
      </w:r>
      <w:r>
        <w:t>operation</w:t>
      </w:r>
      <w:r>
        <w:rPr>
          <w:spacing w:val="-2"/>
        </w:rPr>
        <w:t xml:space="preserve"> </w:t>
      </w:r>
      <w:r>
        <w:t>in its</w:t>
      </w:r>
      <w:r>
        <w:rPr>
          <w:spacing w:val="-2"/>
        </w:rPr>
        <w:t xml:space="preserve"> </w:t>
      </w:r>
      <w:r>
        <w:t>November</w:t>
      </w:r>
      <w:r>
        <w:rPr>
          <w:spacing w:val="-2"/>
        </w:rPr>
        <w:t xml:space="preserve"> </w:t>
      </w:r>
      <w:r>
        <w:t>22,</w:t>
      </w:r>
      <w:r>
        <w:rPr>
          <w:spacing w:val="-3"/>
        </w:rPr>
        <w:t xml:space="preserve"> </w:t>
      </w:r>
      <w:r>
        <w:t>2024</w:t>
      </w:r>
      <w:r w:rsidR="00630391">
        <w:t>,</w:t>
      </w:r>
      <w:r>
        <w:rPr>
          <w:spacing w:val="-3"/>
        </w:rPr>
        <w:t xml:space="preserve"> </w:t>
      </w:r>
      <w:r>
        <w:t>Response</w:t>
      </w:r>
      <w:r>
        <w:rPr>
          <w:spacing w:val="-2"/>
        </w:rPr>
        <w:t xml:space="preserve"> </w:t>
      </w:r>
      <w:proofErr w:type="gramStart"/>
      <w:r>
        <w:t>To</w:t>
      </w:r>
      <w:proofErr w:type="gramEnd"/>
      <w:r>
        <w:rPr>
          <w:spacing w:val="-3"/>
        </w:rPr>
        <w:t xml:space="preserve"> </w:t>
      </w:r>
      <w:r>
        <w:t>ALJ</w:t>
      </w:r>
      <w:r>
        <w:rPr>
          <w:spacing w:val="-3"/>
        </w:rPr>
        <w:t xml:space="preserve"> </w:t>
      </w:r>
      <w:r>
        <w:t>request</w:t>
      </w:r>
      <w:r>
        <w:rPr>
          <w:spacing w:val="-3"/>
        </w:rPr>
        <w:t xml:space="preserve"> </w:t>
      </w:r>
      <w:r>
        <w:t>for</w:t>
      </w:r>
      <w:r>
        <w:rPr>
          <w:spacing w:val="-2"/>
        </w:rPr>
        <w:t xml:space="preserve"> </w:t>
      </w:r>
      <w:r>
        <w:t>supplemental information.</w:t>
      </w:r>
      <w:hyperlink w:history="1" w:anchor="_bookmark40">
        <w:r w:rsidR="00B338C3">
          <w:rPr>
            <w:position w:val="6"/>
            <w:sz w:val="17"/>
          </w:rPr>
          <w:t>29</w:t>
        </w:r>
      </w:hyperlink>
      <w:r>
        <w:rPr>
          <w:spacing w:val="40"/>
          <w:position w:val="6"/>
          <w:sz w:val="17"/>
        </w:rPr>
        <w:t xml:space="preserve"> </w:t>
      </w:r>
      <w:r w:rsidR="009466A0">
        <w:rPr>
          <w:spacing w:val="40"/>
          <w:position w:val="6"/>
          <w:sz w:val="17"/>
        </w:rPr>
        <w:t xml:space="preserve"> </w:t>
      </w:r>
      <w:r>
        <w:t xml:space="preserve">Therefore, </w:t>
      </w:r>
      <w:proofErr w:type="spellStart"/>
      <w:r>
        <w:t>FiberFirst</w:t>
      </w:r>
      <w:proofErr w:type="spellEnd"/>
      <w:r>
        <w:t xml:space="preserve"> has complied with this requirement.</w:t>
      </w:r>
    </w:p>
    <w:p w:rsidR="00B338C3" w:rsidRDefault="00B338C3" w14:paraId="3E19D222" w14:textId="77777777">
      <w:pPr>
        <w:pStyle w:val="BodyText"/>
        <w:rPr>
          <w:sz w:val="20"/>
        </w:rPr>
      </w:pPr>
    </w:p>
    <w:p w:rsidR="00B338C3" w:rsidRDefault="00B338C3" w14:paraId="7F9F3345" w14:textId="77777777">
      <w:pPr>
        <w:pStyle w:val="BodyText"/>
        <w:rPr>
          <w:sz w:val="20"/>
        </w:rPr>
      </w:pPr>
    </w:p>
    <w:p w:rsidR="00B338C3" w:rsidRDefault="00B338C3" w14:paraId="197EE4DD" w14:textId="77777777">
      <w:pPr>
        <w:pStyle w:val="BodyText"/>
        <w:rPr>
          <w:sz w:val="20"/>
        </w:rPr>
      </w:pPr>
    </w:p>
    <w:p w:rsidR="00B338C3" w:rsidRDefault="00B338C3" w14:paraId="341EC36F" w14:textId="77777777">
      <w:pPr>
        <w:pStyle w:val="BodyText"/>
        <w:rPr>
          <w:sz w:val="20"/>
        </w:rPr>
      </w:pPr>
    </w:p>
    <w:p w:rsidR="00B338C3" w:rsidRDefault="00B338C3" w14:paraId="1B3C484D" w14:textId="77777777">
      <w:pPr>
        <w:pStyle w:val="BodyText"/>
        <w:rPr>
          <w:sz w:val="20"/>
        </w:rPr>
      </w:pPr>
    </w:p>
    <w:p w:rsidR="00B338C3" w:rsidRDefault="00B338C3" w14:paraId="72AE76AE" w14:textId="77777777">
      <w:pPr>
        <w:pStyle w:val="BodyText"/>
        <w:rPr>
          <w:sz w:val="20"/>
        </w:rPr>
      </w:pPr>
    </w:p>
    <w:p w:rsidR="00B338C3" w:rsidRDefault="00BA1D28" w14:paraId="2A0BE0B5" w14:textId="77777777">
      <w:pPr>
        <w:pStyle w:val="BodyText"/>
        <w:spacing w:before="184"/>
        <w:rPr>
          <w:sz w:val="20"/>
        </w:rPr>
      </w:pPr>
      <w:r>
        <w:rPr>
          <w:noProof/>
        </w:rPr>
        <mc:AlternateContent>
          <mc:Choice Requires="wps">
            <w:drawing>
              <wp:anchor distT="0" distB="0" distL="0" distR="0" simplePos="0" relativeHeight="487592448" behindDoc="1" locked="0" layoutInCell="1" allowOverlap="1" wp14:editId="63FF23D5" wp14:anchorId="70F78D93">
                <wp:simplePos x="0" y="0"/>
                <wp:positionH relativeFrom="page">
                  <wp:posOffset>914400</wp:posOffset>
                </wp:positionH>
                <wp:positionV relativeFrom="paragraph">
                  <wp:posOffset>289951</wp:posOffset>
                </wp:positionV>
                <wp:extent cx="1828800"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8" style="position:absolute;margin-left:1in;margin-top:22.85pt;width:2in;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7620" o:spid="_x0000_s1026" fillcolor="black" stroked="f" path="m1828800,l,,,7619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" w14:anchorId="237E6B44">
                <v:path arrowok="t"/>
                <w10:wrap type="topAndBottom" anchorx="page"/>
              </v:shape>
            </w:pict>
          </mc:Fallback>
        </mc:AlternateContent>
      </w:r>
    </w:p>
    <w:p w:rsidRPr="00B503AB" w:rsidR="00B338C3" w:rsidRDefault="00BA1D28" w14:paraId="24B83E05" w14:textId="77777777">
      <w:pPr>
        <w:spacing w:before="129"/>
        <w:ind w:left="140"/>
      </w:pPr>
      <w:bookmarkStart w:name="_bookmark39" w:id="52"/>
      <w:bookmarkEnd w:id="52"/>
      <w:r w:rsidRPr="00B503AB">
        <w:rPr>
          <w:position w:val="5"/>
          <w:vertAlign w:val="superscript"/>
        </w:rPr>
        <w:t>28</w:t>
      </w:r>
      <w:r w:rsidRPr="00B503AB">
        <w:rPr>
          <w:spacing w:val="18"/>
          <w:position w:val="5"/>
        </w:rPr>
        <w:t xml:space="preserve"> </w:t>
      </w:r>
      <w:r w:rsidRPr="00B503AB">
        <w:rPr>
          <w:i/>
          <w:spacing w:val="-2"/>
        </w:rPr>
        <w:t>Ibid</w:t>
      </w:r>
      <w:r w:rsidRPr="00B503AB">
        <w:rPr>
          <w:spacing w:val="-2"/>
        </w:rPr>
        <w:t>.</w:t>
      </w:r>
    </w:p>
    <w:p w:rsidRPr="00B503AB" w:rsidR="00B338C3" w:rsidRDefault="00BA1D28" w14:paraId="4B301D7B" w14:textId="126D3456">
      <w:pPr>
        <w:spacing w:before="120"/>
        <w:ind w:left="140" w:right="241" w:hanging="1"/>
      </w:pPr>
      <w:bookmarkStart w:name="_bookmark40" w:id="53"/>
      <w:bookmarkEnd w:id="53"/>
      <w:r w:rsidRPr="00B503AB">
        <w:rPr>
          <w:position w:val="5"/>
          <w:vertAlign w:val="superscript"/>
        </w:rPr>
        <w:t>29</w:t>
      </w:r>
      <w:r w:rsidRPr="00B503AB">
        <w:rPr>
          <w:spacing w:val="16"/>
          <w:position w:val="5"/>
        </w:rPr>
        <w:t xml:space="preserve"> </w:t>
      </w:r>
      <w:r w:rsidRPr="00B503AB">
        <w:rPr>
          <w:u w:val="single"/>
        </w:rPr>
        <w:t>See</w:t>
      </w:r>
      <w:r w:rsidRPr="00B503AB">
        <w:rPr>
          <w:spacing w:val="-5"/>
        </w:rPr>
        <w:t xml:space="preserve"> </w:t>
      </w:r>
      <w:r w:rsidRPr="00B503AB">
        <w:rPr>
          <w:i/>
        </w:rPr>
        <w:t>Response</w:t>
      </w:r>
      <w:r w:rsidRPr="00B503AB">
        <w:rPr>
          <w:i/>
          <w:spacing w:val="-4"/>
        </w:rPr>
        <w:t xml:space="preserve"> </w:t>
      </w:r>
      <w:proofErr w:type="gramStart"/>
      <w:r w:rsidRPr="00B503AB">
        <w:rPr>
          <w:i/>
        </w:rPr>
        <w:t>To</w:t>
      </w:r>
      <w:proofErr w:type="gramEnd"/>
      <w:r w:rsidRPr="00B503AB">
        <w:rPr>
          <w:i/>
          <w:spacing w:val="-4"/>
        </w:rPr>
        <w:t xml:space="preserve"> </w:t>
      </w:r>
      <w:r w:rsidRPr="00B503AB">
        <w:rPr>
          <w:i/>
        </w:rPr>
        <w:t>Administrative</w:t>
      </w:r>
      <w:r w:rsidRPr="00B503AB">
        <w:rPr>
          <w:i/>
          <w:spacing w:val="-4"/>
        </w:rPr>
        <w:t xml:space="preserve"> </w:t>
      </w:r>
      <w:r w:rsidRPr="00B503AB">
        <w:rPr>
          <w:i/>
        </w:rPr>
        <w:t>Law</w:t>
      </w:r>
      <w:r w:rsidRPr="00B503AB">
        <w:rPr>
          <w:i/>
          <w:spacing w:val="-5"/>
        </w:rPr>
        <w:t xml:space="preserve"> </w:t>
      </w:r>
      <w:r w:rsidRPr="00B503AB">
        <w:rPr>
          <w:i/>
        </w:rPr>
        <w:t>Judge</w:t>
      </w:r>
      <w:r w:rsidRPr="00B503AB">
        <w:rPr>
          <w:i/>
          <w:spacing w:val="-4"/>
        </w:rPr>
        <w:t xml:space="preserve"> </w:t>
      </w:r>
      <w:r w:rsidRPr="00B503AB">
        <w:rPr>
          <w:i/>
        </w:rPr>
        <w:t>Ruling</w:t>
      </w:r>
      <w:r w:rsidRPr="00B503AB">
        <w:rPr>
          <w:i/>
          <w:spacing w:val="-4"/>
        </w:rPr>
        <w:t xml:space="preserve"> </w:t>
      </w:r>
      <w:r w:rsidRPr="00B503AB">
        <w:rPr>
          <w:i/>
        </w:rPr>
        <w:t>Requesting</w:t>
      </w:r>
      <w:r w:rsidRPr="00B503AB">
        <w:rPr>
          <w:i/>
          <w:spacing w:val="-4"/>
        </w:rPr>
        <w:t xml:space="preserve"> </w:t>
      </w:r>
      <w:r w:rsidRPr="00B503AB">
        <w:rPr>
          <w:i/>
        </w:rPr>
        <w:t>Supplemental</w:t>
      </w:r>
      <w:r w:rsidRPr="00B503AB">
        <w:rPr>
          <w:i/>
          <w:spacing w:val="-3"/>
        </w:rPr>
        <w:t xml:space="preserve"> </w:t>
      </w:r>
      <w:r w:rsidRPr="00B503AB">
        <w:rPr>
          <w:i/>
        </w:rPr>
        <w:t>Estimated</w:t>
      </w:r>
      <w:r w:rsidRPr="00B503AB">
        <w:rPr>
          <w:i/>
          <w:spacing w:val="-4"/>
        </w:rPr>
        <w:t xml:space="preserve"> </w:t>
      </w:r>
      <w:r w:rsidRPr="00B503AB">
        <w:rPr>
          <w:i/>
        </w:rPr>
        <w:t xml:space="preserve">Customer Base Information </w:t>
      </w:r>
      <w:r w:rsidRPr="00B503AB">
        <w:t>(November 22, 2024)</w:t>
      </w:r>
      <w:r w:rsidRPr="00B503AB" w:rsidR="00CF58C3">
        <w:t>.</w:t>
      </w:r>
    </w:p>
    <w:p w:rsidR="00B338C3" w:rsidRDefault="00B338C3" w14:paraId="0FE7E575" w14:textId="77777777">
      <w:pPr>
        <w:sectPr w:rsidR="00B338C3" w:rsidSect="00C8172A">
          <w:pgSz w:w="12240" w:h="15840"/>
          <w:pgMar w:top="1360" w:right="1300" w:bottom="1340" w:left="1300" w:header="720" w:footer="720" w:gutter="0"/>
          <w:pgNumType w:fmt="numberInDash" w:chapStyle="1" w:chapSep="emDash"/>
          <w:cols w:space="720"/>
          <w:docGrid w:linePitch="299"/>
        </w:sectPr>
      </w:pPr>
    </w:p>
    <w:p w:rsidR="00B338C3" w:rsidRDefault="00BA1D28" w14:paraId="7EAC03FF" w14:textId="77777777">
      <w:pPr>
        <w:pStyle w:val="Heading3"/>
        <w:numPr>
          <w:ilvl w:val="0"/>
          <w:numId w:val="9"/>
        </w:numPr>
        <w:tabs>
          <w:tab w:val="left" w:pos="859"/>
        </w:tabs>
        <w:ind w:hanging="719"/>
      </w:pPr>
      <w:bookmarkStart w:name="11._Safety_Considerations" w:id="54"/>
      <w:bookmarkStart w:name="_bookmark41" w:id="55"/>
      <w:bookmarkEnd w:id="54"/>
      <w:bookmarkEnd w:id="55"/>
      <w:r>
        <w:lastRenderedPageBreak/>
        <w:t>Safety</w:t>
      </w:r>
      <w:r>
        <w:rPr>
          <w:spacing w:val="-11"/>
        </w:rPr>
        <w:t xml:space="preserve"> </w:t>
      </w:r>
      <w:r>
        <w:rPr>
          <w:spacing w:val="-2"/>
        </w:rPr>
        <w:t>Considerations</w:t>
      </w:r>
    </w:p>
    <w:p w:rsidR="00B338C3" w:rsidRDefault="00BA1D28" w14:paraId="28225928" w14:textId="77777777">
      <w:pPr>
        <w:spacing w:before="118"/>
        <w:ind w:left="860"/>
        <w:rPr>
          <w:i/>
          <w:sz w:val="26"/>
        </w:rPr>
      </w:pPr>
      <w:r>
        <w:rPr>
          <w:sz w:val="26"/>
        </w:rPr>
        <w:t>With</w:t>
      </w:r>
      <w:r>
        <w:rPr>
          <w:spacing w:val="-6"/>
          <w:sz w:val="26"/>
        </w:rPr>
        <w:t xml:space="preserve"> </w:t>
      </w:r>
      <w:r>
        <w:rPr>
          <w:sz w:val="26"/>
        </w:rPr>
        <w:t>the</w:t>
      </w:r>
      <w:r>
        <w:rPr>
          <w:spacing w:val="-6"/>
          <w:sz w:val="26"/>
        </w:rPr>
        <w:t xml:space="preserve"> </w:t>
      </w:r>
      <w:r>
        <w:rPr>
          <w:sz w:val="26"/>
        </w:rPr>
        <w:t>adoption</w:t>
      </w:r>
      <w:r>
        <w:rPr>
          <w:spacing w:val="-5"/>
          <w:sz w:val="26"/>
        </w:rPr>
        <w:t xml:space="preserve"> </w:t>
      </w:r>
      <w:r>
        <w:rPr>
          <w:sz w:val="26"/>
        </w:rPr>
        <w:t>of</w:t>
      </w:r>
      <w:r>
        <w:rPr>
          <w:spacing w:val="-5"/>
          <w:sz w:val="26"/>
        </w:rPr>
        <w:t xml:space="preserve"> </w:t>
      </w:r>
      <w:r>
        <w:rPr>
          <w:sz w:val="26"/>
        </w:rPr>
        <w:t>the</w:t>
      </w:r>
      <w:r>
        <w:rPr>
          <w:spacing w:val="-7"/>
          <w:sz w:val="26"/>
        </w:rPr>
        <w:t xml:space="preserve"> </w:t>
      </w:r>
      <w:r>
        <w:rPr>
          <w:i/>
          <w:sz w:val="26"/>
        </w:rPr>
        <w:t>Safety</w:t>
      </w:r>
      <w:r>
        <w:rPr>
          <w:i/>
          <w:spacing w:val="-5"/>
          <w:sz w:val="26"/>
        </w:rPr>
        <w:t xml:space="preserve"> </w:t>
      </w:r>
      <w:r>
        <w:rPr>
          <w:i/>
          <w:sz w:val="26"/>
        </w:rPr>
        <w:t>Policy</w:t>
      </w:r>
      <w:r>
        <w:rPr>
          <w:i/>
          <w:spacing w:val="-5"/>
          <w:sz w:val="26"/>
        </w:rPr>
        <w:t xml:space="preserve"> </w:t>
      </w:r>
      <w:r>
        <w:rPr>
          <w:i/>
          <w:sz w:val="26"/>
        </w:rPr>
        <w:t>Statement</w:t>
      </w:r>
      <w:r>
        <w:rPr>
          <w:i/>
          <w:spacing w:val="-8"/>
          <w:sz w:val="26"/>
        </w:rPr>
        <w:t xml:space="preserve"> </w:t>
      </w:r>
      <w:r>
        <w:rPr>
          <w:i/>
          <w:sz w:val="26"/>
        </w:rPr>
        <w:t>of</w:t>
      </w:r>
      <w:r>
        <w:rPr>
          <w:i/>
          <w:spacing w:val="-8"/>
          <w:sz w:val="26"/>
        </w:rPr>
        <w:t xml:space="preserve"> </w:t>
      </w:r>
      <w:r>
        <w:rPr>
          <w:i/>
          <w:sz w:val="26"/>
        </w:rPr>
        <w:t>the</w:t>
      </w:r>
      <w:r>
        <w:rPr>
          <w:i/>
          <w:spacing w:val="-8"/>
          <w:sz w:val="26"/>
        </w:rPr>
        <w:t xml:space="preserve"> </w:t>
      </w:r>
      <w:r>
        <w:rPr>
          <w:i/>
          <w:sz w:val="26"/>
        </w:rPr>
        <w:t>California</w:t>
      </w:r>
      <w:r>
        <w:rPr>
          <w:i/>
          <w:spacing w:val="-5"/>
          <w:sz w:val="26"/>
        </w:rPr>
        <w:t xml:space="preserve"> </w:t>
      </w:r>
      <w:r>
        <w:rPr>
          <w:i/>
          <w:sz w:val="26"/>
        </w:rPr>
        <w:t>Pub.</w:t>
      </w:r>
      <w:r>
        <w:rPr>
          <w:i/>
          <w:spacing w:val="-7"/>
          <w:sz w:val="26"/>
        </w:rPr>
        <w:t xml:space="preserve"> </w:t>
      </w:r>
      <w:r>
        <w:rPr>
          <w:i/>
          <w:spacing w:val="-2"/>
          <w:sz w:val="26"/>
        </w:rPr>
        <w:t>Util.</w:t>
      </w:r>
    </w:p>
    <w:p w:rsidR="00B338C3" w:rsidRDefault="00BA1D28" w14:paraId="48C30F66" w14:textId="77777777">
      <w:pPr>
        <w:pStyle w:val="BodyText"/>
        <w:spacing w:before="162" w:line="360" w:lineRule="auto"/>
        <w:ind w:left="140" w:right="272"/>
      </w:pPr>
      <w:r>
        <w:rPr>
          <w:i/>
        </w:rPr>
        <w:t xml:space="preserve">Commission </w:t>
      </w:r>
      <w:r>
        <w:t>on July 10, 2014, the Commission has, among other things, heightened its focus on the potential safety implications of every proceeding. The Commission considered the potential safety implications here and is satisfied</w:t>
      </w:r>
      <w:r>
        <w:rPr>
          <w:spacing w:val="-5"/>
        </w:rPr>
        <w:t xml:space="preserve"> </w:t>
      </w:r>
      <w:r>
        <w:t>that</w:t>
      </w:r>
      <w:r>
        <w:rPr>
          <w:spacing w:val="-5"/>
        </w:rPr>
        <w:t xml:space="preserve"> </w:t>
      </w:r>
      <w:r>
        <w:t>FiberFirst</w:t>
      </w:r>
      <w:r>
        <w:rPr>
          <w:spacing w:val="-5"/>
        </w:rPr>
        <w:t xml:space="preserve"> </w:t>
      </w:r>
      <w:r>
        <w:t>will</w:t>
      </w:r>
      <w:r>
        <w:rPr>
          <w:spacing w:val="-3"/>
        </w:rPr>
        <w:t xml:space="preserve"> </w:t>
      </w:r>
      <w:r>
        <w:t>meet</w:t>
      </w:r>
      <w:r>
        <w:rPr>
          <w:spacing w:val="-3"/>
        </w:rPr>
        <w:t xml:space="preserve"> </w:t>
      </w:r>
      <w:r>
        <w:t>the</w:t>
      </w:r>
      <w:r>
        <w:rPr>
          <w:spacing w:val="-4"/>
        </w:rPr>
        <w:t xml:space="preserve"> </w:t>
      </w:r>
      <w:r>
        <w:t>Commission’s</w:t>
      </w:r>
      <w:r>
        <w:rPr>
          <w:spacing w:val="-4"/>
        </w:rPr>
        <w:t xml:space="preserve"> </w:t>
      </w:r>
      <w:r>
        <w:t>minimum</w:t>
      </w:r>
      <w:r>
        <w:rPr>
          <w:spacing w:val="-3"/>
        </w:rPr>
        <w:t xml:space="preserve"> </w:t>
      </w:r>
      <w:r>
        <w:t>safety</w:t>
      </w:r>
      <w:r>
        <w:rPr>
          <w:spacing w:val="-5"/>
        </w:rPr>
        <w:t xml:space="preserve"> </w:t>
      </w:r>
      <w:r>
        <w:t>goals</w:t>
      </w:r>
      <w:r>
        <w:rPr>
          <w:spacing w:val="-4"/>
        </w:rPr>
        <w:t xml:space="preserve"> </w:t>
      </w:r>
      <w:r>
        <w:t>and</w:t>
      </w:r>
    </w:p>
    <w:p w:rsidR="00B338C3" w:rsidRDefault="00BA1D28" w14:paraId="7E329AE9" w14:textId="77777777">
      <w:pPr>
        <w:pStyle w:val="BodyText"/>
        <w:spacing w:line="360" w:lineRule="auto"/>
        <w:ind w:left="139"/>
      </w:pPr>
      <w:r>
        <w:t>expectations</w:t>
      </w:r>
      <w:r>
        <w:rPr>
          <w:spacing w:val="-1"/>
        </w:rPr>
        <w:t xml:space="preserve"> </w:t>
      </w:r>
      <w:r>
        <w:t>of</w:t>
      </w:r>
      <w:r>
        <w:rPr>
          <w:spacing w:val="-3"/>
        </w:rPr>
        <w:t xml:space="preserve"> </w:t>
      </w:r>
      <w:r>
        <w:t>VoIP</w:t>
      </w:r>
      <w:r>
        <w:rPr>
          <w:spacing w:val="-2"/>
        </w:rPr>
        <w:t xml:space="preserve"> </w:t>
      </w:r>
      <w:r>
        <w:t>providers</w:t>
      </w:r>
      <w:r>
        <w:rPr>
          <w:spacing w:val="-3"/>
        </w:rPr>
        <w:t xml:space="preserve"> </w:t>
      </w:r>
      <w:r>
        <w:t>because:</w:t>
      </w:r>
      <w:r>
        <w:rPr>
          <w:spacing w:val="40"/>
        </w:rPr>
        <w:t xml:space="preserve"> </w:t>
      </w:r>
      <w:r>
        <w:t>(1)</w:t>
      </w:r>
      <w:r>
        <w:rPr>
          <w:spacing w:val="-4"/>
        </w:rPr>
        <w:t xml:space="preserve"> </w:t>
      </w:r>
      <w:r>
        <w:t>FiberFirst</w:t>
      </w:r>
      <w:r>
        <w:rPr>
          <w:spacing w:val="-4"/>
        </w:rPr>
        <w:t xml:space="preserve"> </w:t>
      </w:r>
      <w:r>
        <w:t>has</w:t>
      </w:r>
      <w:r>
        <w:rPr>
          <w:spacing w:val="-3"/>
        </w:rPr>
        <w:t xml:space="preserve"> </w:t>
      </w:r>
      <w:r>
        <w:t>taken</w:t>
      </w:r>
      <w:r>
        <w:rPr>
          <w:spacing w:val="-3"/>
        </w:rPr>
        <w:t xml:space="preserve"> </w:t>
      </w:r>
      <w:r>
        <w:t>steps</w:t>
      </w:r>
      <w:r>
        <w:rPr>
          <w:spacing w:val="-3"/>
        </w:rPr>
        <w:t xml:space="preserve"> </w:t>
      </w:r>
      <w:r>
        <w:t>to</w:t>
      </w:r>
      <w:r>
        <w:rPr>
          <w:spacing w:val="-1"/>
        </w:rPr>
        <w:t xml:space="preserve"> </w:t>
      </w:r>
      <w:r>
        <w:t>meet</w:t>
      </w:r>
      <w:r>
        <w:rPr>
          <w:spacing w:val="-4"/>
        </w:rPr>
        <w:t xml:space="preserve"> </w:t>
      </w:r>
      <w:r>
        <w:t>the financial</w:t>
      </w:r>
      <w:r>
        <w:rPr>
          <w:spacing w:val="-6"/>
        </w:rPr>
        <w:t xml:space="preserve"> </w:t>
      </w:r>
      <w:r>
        <w:t>requirements</w:t>
      </w:r>
      <w:r>
        <w:rPr>
          <w:spacing w:val="-4"/>
        </w:rPr>
        <w:t xml:space="preserve"> </w:t>
      </w:r>
      <w:r>
        <w:t>as</w:t>
      </w:r>
      <w:r>
        <w:rPr>
          <w:spacing w:val="-4"/>
        </w:rPr>
        <w:t xml:space="preserve"> </w:t>
      </w:r>
      <w:r>
        <w:t>set</w:t>
      </w:r>
      <w:r>
        <w:rPr>
          <w:spacing w:val="-5"/>
        </w:rPr>
        <w:t xml:space="preserve"> </w:t>
      </w:r>
      <w:r>
        <w:t>forth</w:t>
      </w:r>
      <w:r>
        <w:rPr>
          <w:spacing w:val="-2"/>
        </w:rPr>
        <w:t xml:space="preserve"> </w:t>
      </w:r>
      <w:r>
        <w:t>in</w:t>
      </w:r>
      <w:r>
        <w:rPr>
          <w:spacing w:val="-4"/>
        </w:rPr>
        <w:t xml:space="preserve"> </w:t>
      </w:r>
      <w:r>
        <w:t>this</w:t>
      </w:r>
      <w:r>
        <w:rPr>
          <w:spacing w:val="-2"/>
        </w:rPr>
        <w:t xml:space="preserve"> </w:t>
      </w:r>
      <w:r>
        <w:t>decision</w:t>
      </w:r>
      <w:r>
        <w:rPr>
          <w:spacing w:val="-2"/>
        </w:rPr>
        <w:t xml:space="preserve"> </w:t>
      </w:r>
      <w:r>
        <w:t>for</w:t>
      </w:r>
      <w:r>
        <w:rPr>
          <w:spacing w:val="-4"/>
        </w:rPr>
        <w:t xml:space="preserve"> </w:t>
      </w:r>
      <w:r>
        <w:t>a</w:t>
      </w:r>
      <w:r>
        <w:rPr>
          <w:spacing w:val="-5"/>
        </w:rPr>
        <w:t xml:space="preserve"> </w:t>
      </w:r>
      <w:r>
        <w:t>fixed</w:t>
      </w:r>
      <w:r>
        <w:rPr>
          <w:spacing w:val="-2"/>
        </w:rPr>
        <w:t xml:space="preserve"> </w:t>
      </w:r>
      <w:r>
        <w:t>interconnected</w:t>
      </w:r>
      <w:r>
        <w:rPr>
          <w:spacing w:val="-5"/>
        </w:rPr>
        <w:t xml:space="preserve"> </w:t>
      </w:r>
      <w:r>
        <w:t>VoIP service provider, and (2) FiberFirst is a public utility that is required pursuant to Pub.</w:t>
      </w:r>
      <w:r>
        <w:rPr>
          <w:spacing w:val="-5"/>
        </w:rPr>
        <w:t xml:space="preserve"> </w:t>
      </w:r>
      <w:r>
        <w:t>Util.</w:t>
      </w:r>
      <w:r>
        <w:rPr>
          <w:spacing w:val="-5"/>
        </w:rPr>
        <w:t xml:space="preserve"> </w:t>
      </w:r>
      <w:r>
        <w:t>Code</w:t>
      </w:r>
      <w:r>
        <w:rPr>
          <w:spacing w:val="-4"/>
        </w:rPr>
        <w:t xml:space="preserve"> </w:t>
      </w:r>
      <w:r>
        <w:t>Section</w:t>
      </w:r>
      <w:r>
        <w:rPr>
          <w:spacing w:val="-4"/>
        </w:rPr>
        <w:t xml:space="preserve"> </w:t>
      </w:r>
      <w:r>
        <w:t>451</w:t>
      </w:r>
      <w:r>
        <w:rPr>
          <w:spacing w:val="-5"/>
        </w:rPr>
        <w:t xml:space="preserve"> </w:t>
      </w:r>
      <w:r>
        <w:t>to</w:t>
      </w:r>
      <w:r>
        <w:rPr>
          <w:spacing w:val="-2"/>
        </w:rPr>
        <w:t xml:space="preserve"> </w:t>
      </w:r>
      <w:r>
        <w:t>“furnish</w:t>
      </w:r>
      <w:r>
        <w:rPr>
          <w:spacing w:val="-2"/>
        </w:rPr>
        <w:t xml:space="preserve"> </w:t>
      </w:r>
      <w:r>
        <w:t>and</w:t>
      </w:r>
      <w:r>
        <w:rPr>
          <w:spacing w:val="-5"/>
        </w:rPr>
        <w:t xml:space="preserve"> </w:t>
      </w:r>
      <w:r>
        <w:t>maintain</w:t>
      </w:r>
      <w:r>
        <w:rPr>
          <w:spacing w:val="-4"/>
        </w:rPr>
        <w:t xml:space="preserve"> </w:t>
      </w:r>
      <w:r>
        <w:t>such</w:t>
      </w:r>
      <w:r>
        <w:rPr>
          <w:spacing w:val="-2"/>
        </w:rPr>
        <w:t xml:space="preserve"> </w:t>
      </w:r>
      <w:r>
        <w:t>adequate,</w:t>
      </w:r>
      <w:r>
        <w:rPr>
          <w:spacing w:val="-5"/>
        </w:rPr>
        <w:t xml:space="preserve"> </w:t>
      </w:r>
      <w:r>
        <w:t>efficient,</w:t>
      </w:r>
      <w:r>
        <w:rPr>
          <w:spacing w:val="-2"/>
        </w:rPr>
        <w:t xml:space="preserve"> </w:t>
      </w:r>
      <w:r>
        <w:t>just and reasonable service, instrumentalities, equipment, and facilities, including telephone facilities… as are necessary to promote the safety, health, comfort, and convenience of its patrons, employees, and the public.”</w:t>
      </w:r>
    </w:p>
    <w:p w:rsidR="00B338C3" w:rsidRDefault="00BA1D28" w14:paraId="766DDB32" w14:textId="77777777">
      <w:pPr>
        <w:pStyle w:val="Heading3"/>
        <w:numPr>
          <w:ilvl w:val="0"/>
          <w:numId w:val="9"/>
        </w:numPr>
        <w:tabs>
          <w:tab w:val="left" w:pos="859"/>
        </w:tabs>
        <w:spacing w:before="1"/>
      </w:pPr>
      <w:bookmarkStart w:name="12._Conclusion" w:id="56"/>
      <w:bookmarkStart w:name="_bookmark42" w:id="57"/>
      <w:bookmarkEnd w:id="56"/>
      <w:bookmarkEnd w:id="57"/>
      <w:r>
        <w:rPr>
          <w:spacing w:val="-2"/>
        </w:rPr>
        <w:t>Conclusion</w:t>
      </w:r>
    </w:p>
    <w:p w:rsidR="00B338C3" w:rsidRDefault="00BA1D28" w14:paraId="6F7F056C" w14:textId="77777777">
      <w:pPr>
        <w:pStyle w:val="BodyText"/>
        <w:spacing w:before="118" w:line="360" w:lineRule="auto"/>
        <w:ind w:left="139" w:right="196" w:firstLine="720"/>
      </w:pPr>
      <w:r>
        <w:t>FiberFirst’s application conforms with the Commission’s rules for certification as a non-facilities-based fixed interconnected VoIP provider. Accordingly,</w:t>
      </w:r>
      <w:r>
        <w:rPr>
          <w:spacing w:val="-4"/>
        </w:rPr>
        <w:t xml:space="preserve"> </w:t>
      </w:r>
      <w:r>
        <w:t>the</w:t>
      </w:r>
      <w:r>
        <w:rPr>
          <w:spacing w:val="-6"/>
        </w:rPr>
        <w:t xml:space="preserve"> </w:t>
      </w:r>
      <w:r>
        <w:t>Commission</w:t>
      </w:r>
      <w:r>
        <w:rPr>
          <w:spacing w:val="-4"/>
        </w:rPr>
        <w:t xml:space="preserve"> </w:t>
      </w:r>
      <w:r>
        <w:t>grants</w:t>
      </w:r>
      <w:r>
        <w:rPr>
          <w:spacing w:val="-6"/>
        </w:rPr>
        <w:t xml:space="preserve"> </w:t>
      </w:r>
      <w:r>
        <w:t>FiberFirst’s</w:t>
      </w:r>
      <w:r>
        <w:rPr>
          <w:spacing w:val="-6"/>
        </w:rPr>
        <w:t xml:space="preserve"> </w:t>
      </w:r>
      <w:r>
        <w:t>CPCN</w:t>
      </w:r>
      <w:r>
        <w:rPr>
          <w:spacing w:val="-6"/>
        </w:rPr>
        <w:t xml:space="preserve"> </w:t>
      </w:r>
      <w:r>
        <w:t>to</w:t>
      </w:r>
      <w:r>
        <w:rPr>
          <w:spacing w:val="-4"/>
        </w:rPr>
        <w:t xml:space="preserve"> </w:t>
      </w:r>
      <w:r>
        <w:t>provide</w:t>
      </w:r>
      <w:r>
        <w:rPr>
          <w:spacing w:val="-6"/>
        </w:rPr>
        <w:t xml:space="preserve"> </w:t>
      </w:r>
      <w:r>
        <w:t>non-facilities- based fixed interconnected VoIP in California subject to compliance with the terms and conditions set forth in the Ordering Paragraphs.</w:t>
      </w:r>
    </w:p>
    <w:p w:rsidR="00B338C3" w:rsidRDefault="00BA1D28" w14:paraId="76FFEE9A" w14:textId="77F2C277">
      <w:pPr>
        <w:pStyle w:val="BodyText"/>
        <w:spacing w:line="360" w:lineRule="auto"/>
        <w:ind w:left="139" w:firstLine="719"/>
      </w:pPr>
      <w:r>
        <w:t>The CPCN granted by this decision provides benefits to FiberFirst and corresponding obligations.</w:t>
      </w:r>
      <w:r>
        <w:rPr>
          <w:spacing w:val="40"/>
        </w:rPr>
        <w:t xml:space="preserve"> </w:t>
      </w:r>
      <w:r w:rsidR="009466A0">
        <w:rPr>
          <w:spacing w:val="40"/>
        </w:rPr>
        <w:t xml:space="preserve"> </w:t>
      </w:r>
      <w:proofErr w:type="spellStart"/>
      <w:r>
        <w:t>FiberFirst</w:t>
      </w:r>
      <w:proofErr w:type="spellEnd"/>
      <w:r>
        <w:t xml:space="preserve"> receives authority to operate in the prescribed</w:t>
      </w:r>
      <w:r>
        <w:rPr>
          <w:spacing w:val="-6"/>
        </w:rPr>
        <w:t xml:space="preserve"> </w:t>
      </w:r>
      <w:r>
        <w:t>service</w:t>
      </w:r>
      <w:r>
        <w:rPr>
          <w:spacing w:val="-5"/>
        </w:rPr>
        <w:t xml:space="preserve"> </w:t>
      </w:r>
      <w:r>
        <w:t>territory,</w:t>
      </w:r>
      <w:r>
        <w:rPr>
          <w:spacing w:val="-6"/>
        </w:rPr>
        <w:t xml:space="preserve"> </w:t>
      </w:r>
      <w:r>
        <w:t>and</w:t>
      </w:r>
      <w:r>
        <w:rPr>
          <w:spacing w:val="-3"/>
        </w:rPr>
        <w:t xml:space="preserve"> </w:t>
      </w:r>
      <w:r>
        <w:t>this</w:t>
      </w:r>
      <w:r>
        <w:rPr>
          <w:spacing w:val="-5"/>
        </w:rPr>
        <w:t xml:space="preserve"> </w:t>
      </w:r>
      <w:r>
        <w:t>authority</w:t>
      </w:r>
      <w:r>
        <w:rPr>
          <w:spacing w:val="-6"/>
        </w:rPr>
        <w:t xml:space="preserve"> </w:t>
      </w:r>
      <w:r>
        <w:t>enables</w:t>
      </w:r>
      <w:r>
        <w:rPr>
          <w:spacing w:val="-5"/>
        </w:rPr>
        <w:t xml:space="preserve"> </w:t>
      </w:r>
      <w:r>
        <w:t>FiberFirst,</w:t>
      </w:r>
      <w:r>
        <w:rPr>
          <w:spacing w:val="-6"/>
        </w:rPr>
        <w:t xml:space="preserve"> </w:t>
      </w:r>
      <w:r>
        <w:t>pursuant</w:t>
      </w:r>
      <w:r>
        <w:rPr>
          <w:spacing w:val="-4"/>
        </w:rPr>
        <w:t xml:space="preserve"> </w:t>
      </w:r>
      <w:r>
        <w:t>to Section 251 of the 1934 Communications Act, as amended by the 1996</w:t>
      </w:r>
    </w:p>
    <w:p w:rsidR="00B338C3" w:rsidRDefault="00B338C3" w14:paraId="53717937" w14:textId="77777777">
      <w:pPr>
        <w:spacing w:line="360" w:lineRule="auto"/>
        <w:sectPr w:rsidR="00B338C3" w:rsidSect="00C8172A">
          <w:pgSz w:w="12240" w:h="15840"/>
          <w:pgMar w:top="1360" w:right="1300" w:bottom="1340" w:left="1300" w:header="720" w:footer="720" w:gutter="0"/>
          <w:pgNumType w:fmt="numberInDash"/>
          <w:cols w:space="720"/>
          <w:docGrid w:linePitch="299"/>
        </w:sectPr>
      </w:pPr>
    </w:p>
    <w:p w:rsidR="00B338C3" w:rsidRDefault="00BA1D28" w14:paraId="232B774B" w14:textId="77777777">
      <w:pPr>
        <w:pStyle w:val="BodyText"/>
        <w:spacing w:line="360" w:lineRule="auto"/>
        <w:ind w:left="139"/>
        <w:rPr>
          <w:sz w:val="17"/>
        </w:rPr>
      </w:pPr>
      <w:r>
        <w:lastRenderedPageBreak/>
        <w:t>Telecommunications</w:t>
      </w:r>
      <w:r>
        <w:rPr>
          <w:spacing w:val="-4"/>
        </w:rPr>
        <w:t xml:space="preserve"> </w:t>
      </w:r>
      <w:r>
        <w:t>Act</w:t>
      </w:r>
      <w:r>
        <w:rPr>
          <w:spacing w:val="-6"/>
        </w:rPr>
        <w:t xml:space="preserve"> </w:t>
      </w:r>
      <w:r>
        <w:t>(47</w:t>
      </w:r>
      <w:r>
        <w:rPr>
          <w:spacing w:val="-4"/>
        </w:rPr>
        <w:t xml:space="preserve"> </w:t>
      </w:r>
      <w:r>
        <w:t>U.S.C.</w:t>
      </w:r>
      <w:r>
        <w:rPr>
          <w:spacing w:val="-6"/>
        </w:rPr>
        <w:t xml:space="preserve"> </w:t>
      </w:r>
      <w:r>
        <w:t>Section</w:t>
      </w:r>
      <w:r>
        <w:rPr>
          <w:spacing w:val="-6"/>
        </w:rPr>
        <w:t xml:space="preserve"> </w:t>
      </w:r>
      <w:r>
        <w:t>251),</w:t>
      </w:r>
      <w:r>
        <w:rPr>
          <w:spacing w:val="-6"/>
        </w:rPr>
        <w:t xml:space="preserve"> </w:t>
      </w:r>
      <w:r>
        <w:t>to</w:t>
      </w:r>
      <w:r>
        <w:rPr>
          <w:spacing w:val="-4"/>
        </w:rPr>
        <w:t xml:space="preserve"> </w:t>
      </w:r>
      <w:r>
        <w:t>interconnect</w:t>
      </w:r>
      <w:r>
        <w:rPr>
          <w:spacing w:val="-6"/>
        </w:rPr>
        <w:t xml:space="preserve"> </w:t>
      </w:r>
      <w:r>
        <w:t>with telecommunications carriers.</w:t>
      </w:r>
      <w:hyperlink w:history="1" w:anchor="_bookmark44">
        <w:r w:rsidR="00B338C3">
          <w:rPr>
            <w:position w:val="6"/>
            <w:sz w:val="17"/>
          </w:rPr>
          <w:t>30</w:t>
        </w:r>
      </w:hyperlink>
    </w:p>
    <w:p w:rsidR="00B338C3" w:rsidRDefault="00BA1D28" w14:paraId="558C3A68" w14:textId="7295CD52">
      <w:pPr>
        <w:pStyle w:val="BodyText"/>
        <w:spacing w:line="360" w:lineRule="auto"/>
        <w:ind w:left="139" w:right="177" w:firstLine="720"/>
      </w:pPr>
      <w:r>
        <w:t>In return, FiberFirst is obligated to comply with all</w:t>
      </w:r>
      <w:r>
        <w:rPr>
          <w:spacing w:val="40"/>
        </w:rPr>
        <w:t xml:space="preserve"> </w:t>
      </w:r>
      <w:r>
        <w:t>rules, General Orders, decisions, and statutes applicable to telephone corporations providing approved services.</w:t>
      </w:r>
      <w:r>
        <w:rPr>
          <w:spacing w:val="40"/>
        </w:rPr>
        <w:t xml:space="preserve"> </w:t>
      </w:r>
      <w:r w:rsidR="009466A0">
        <w:rPr>
          <w:spacing w:val="40"/>
        </w:rPr>
        <w:t xml:space="preserve"> </w:t>
      </w:r>
      <w:r>
        <w:t>The applicable rules, General Orders, decisions, statutes include, but are not limited to consumer protection rules, tariffing, and reporting requirements.</w:t>
      </w:r>
      <w:r>
        <w:rPr>
          <w:spacing w:val="40"/>
        </w:rPr>
        <w:t xml:space="preserve"> </w:t>
      </w:r>
      <w:r w:rsidR="009466A0">
        <w:rPr>
          <w:spacing w:val="40"/>
        </w:rPr>
        <w:t xml:space="preserve"> </w:t>
      </w:r>
      <w:r>
        <w:t xml:space="preserve">Moreover, </w:t>
      </w:r>
      <w:proofErr w:type="spellStart"/>
      <w:r>
        <w:t>FiberFirst</w:t>
      </w:r>
      <w:proofErr w:type="spellEnd"/>
      <w:r>
        <w:t xml:space="preserve"> is obligated to pay all Commission prescribed user fees and public purpose program surcharges as set forth in the Appendix B of this decision, to comply with CEQA, and to adhere to Pub. Util. Code</w:t>
      </w:r>
      <w:r>
        <w:rPr>
          <w:spacing w:val="-3"/>
        </w:rPr>
        <w:t xml:space="preserve"> </w:t>
      </w:r>
      <w:r>
        <w:t>Section</w:t>
      </w:r>
      <w:r>
        <w:rPr>
          <w:spacing w:val="-3"/>
        </w:rPr>
        <w:t xml:space="preserve"> </w:t>
      </w:r>
      <w:r>
        <w:t>451</w:t>
      </w:r>
      <w:r>
        <w:rPr>
          <w:spacing w:val="-4"/>
        </w:rPr>
        <w:t xml:space="preserve"> </w:t>
      </w:r>
      <w:r>
        <w:t>which</w:t>
      </w:r>
      <w:r>
        <w:rPr>
          <w:spacing w:val="-3"/>
        </w:rPr>
        <w:t xml:space="preserve"> </w:t>
      </w:r>
      <w:r>
        <w:t>states,</w:t>
      </w:r>
      <w:r>
        <w:rPr>
          <w:spacing w:val="-4"/>
        </w:rPr>
        <w:t xml:space="preserve"> </w:t>
      </w:r>
      <w:r>
        <w:t>in</w:t>
      </w:r>
      <w:r>
        <w:rPr>
          <w:spacing w:val="-3"/>
        </w:rPr>
        <w:t xml:space="preserve"> </w:t>
      </w:r>
      <w:r>
        <w:t>part,</w:t>
      </w:r>
      <w:r>
        <w:rPr>
          <w:spacing w:val="-4"/>
        </w:rPr>
        <w:t xml:space="preserve"> </w:t>
      </w:r>
      <w:r>
        <w:t>that</w:t>
      </w:r>
      <w:r>
        <w:rPr>
          <w:spacing w:val="-4"/>
        </w:rPr>
        <w:t xml:space="preserve"> </w:t>
      </w:r>
      <w:r>
        <w:t>every</w:t>
      </w:r>
      <w:r>
        <w:rPr>
          <w:spacing w:val="-4"/>
        </w:rPr>
        <w:t xml:space="preserve"> </w:t>
      </w:r>
      <w:r>
        <w:t>public</w:t>
      </w:r>
      <w:r>
        <w:rPr>
          <w:spacing w:val="-2"/>
        </w:rPr>
        <w:t xml:space="preserve"> </w:t>
      </w:r>
      <w:r>
        <w:t>utility</w:t>
      </w:r>
      <w:r>
        <w:rPr>
          <w:spacing w:val="-2"/>
        </w:rPr>
        <w:t xml:space="preserve"> </w:t>
      </w:r>
      <w:r>
        <w:t>“shall</w:t>
      </w:r>
      <w:r>
        <w:rPr>
          <w:spacing w:val="-2"/>
        </w:rPr>
        <w:t xml:space="preserve"> </w:t>
      </w:r>
      <w:r>
        <w:t>furnish</w:t>
      </w:r>
      <w:r>
        <w:rPr>
          <w:spacing w:val="-3"/>
        </w:rPr>
        <w:t xml:space="preserve"> </w:t>
      </w:r>
      <w:r>
        <w:t>and maintain such adequate, efficient, just, and reasonable service, instrumentalities, equipment,</w:t>
      </w:r>
      <w:r>
        <w:rPr>
          <w:spacing w:val="-4"/>
        </w:rPr>
        <w:t xml:space="preserve"> </w:t>
      </w:r>
      <w:r>
        <w:t>and</w:t>
      </w:r>
      <w:r>
        <w:rPr>
          <w:spacing w:val="-4"/>
        </w:rPr>
        <w:t xml:space="preserve"> </w:t>
      </w:r>
      <w:r>
        <w:t>facilities,</w:t>
      </w:r>
      <w:r>
        <w:rPr>
          <w:spacing w:val="-4"/>
        </w:rPr>
        <w:t xml:space="preserve"> </w:t>
      </w:r>
      <w:r>
        <w:t>including</w:t>
      </w:r>
      <w:r>
        <w:rPr>
          <w:spacing w:val="-1"/>
        </w:rPr>
        <w:t xml:space="preserve"> </w:t>
      </w:r>
      <w:r>
        <w:t>telephone</w:t>
      </w:r>
      <w:r>
        <w:rPr>
          <w:spacing w:val="-3"/>
        </w:rPr>
        <w:t xml:space="preserve"> </w:t>
      </w:r>
      <w:r>
        <w:t>facilities,</w:t>
      </w:r>
      <w:r>
        <w:rPr>
          <w:spacing w:val="-4"/>
        </w:rPr>
        <w:t xml:space="preserve"> </w:t>
      </w:r>
      <w:r>
        <w:t>as</w:t>
      </w:r>
      <w:r>
        <w:rPr>
          <w:spacing w:val="-3"/>
        </w:rPr>
        <w:t xml:space="preserve"> </w:t>
      </w:r>
      <w:r>
        <w:t>defined</w:t>
      </w:r>
      <w:r>
        <w:rPr>
          <w:spacing w:val="-4"/>
        </w:rPr>
        <w:t xml:space="preserve"> </w:t>
      </w:r>
      <w:r>
        <w:t>in</w:t>
      </w:r>
      <w:r>
        <w:rPr>
          <w:spacing w:val="-3"/>
        </w:rPr>
        <w:t xml:space="preserve"> </w:t>
      </w:r>
      <w:r>
        <w:t>Section</w:t>
      </w:r>
      <w:r>
        <w:rPr>
          <w:spacing w:val="-3"/>
        </w:rPr>
        <w:t xml:space="preserve"> </w:t>
      </w:r>
      <w:r>
        <w:t>54.1 of the Civil Code, as are necessary to promote the safety, health, comfort, and convenience of its patrons, employees, and the public.”</w:t>
      </w:r>
    </w:p>
    <w:p w:rsidR="00B338C3" w:rsidRDefault="00BA1D28" w14:paraId="7FA99087" w14:textId="0975BCAE">
      <w:pPr>
        <w:pStyle w:val="Heading3"/>
        <w:numPr>
          <w:ilvl w:val="0"/>
          <w:numId w:val="9"/>
        </w:numPr>
        <w:tabs>
          <w:tab w:val="left" w:pos="860"/>
        </w:tabs>
        <w:ind w:left="860" w:right="2598" w:hanging="721"/>
      </w:pPr>
      <w:r>
        <w:t>Additional</w:t>
      </w:r>
      <w:r>
        <w:rPr>
          <w:spacing w:val="-11"/>
        </w:rPr>
        <w:t xml:space="preserve"> </w:t>
      </w:r>
      <w:r>
        <w:t>Requirements</w:t>
      </w:r>
      <w:r>
        <w:rPr>
          <w:spacing w:val="-11"/>
        </w:rPr>
        <w:t xml:space="preserve"> </w:t>
      </w:r>
      <w:r>
        <w:t>for</w:t>
      </w:r>
      <w:r>
        <w:rPr>
          <w:spacing w:val="-11"/>
        </w:rPr>
        <w:t xml:space="preserve"> </w:t>
      </w:r>
      <w:r>
        <w:t>Applicants</w:t>
      </w:r>
      <w:r>
        <w:rPr>
          <w:spacing w:val="-11"/>
        </w:rPr>
        <w:t xml:space="preserve"> </w:t>
      </w:r>
      <w:r>
        <w:t>Following Commission’s Grant of CPCN</w:t>
      </w:r>
    </w:p>
    <w:p w:rsidR="00B338C3" w:rsidRDefault="00BA1D28" w14:paraId="271A88B3" w14:textId="371B3CDA">
      <w:pPr>
        <w:pStyle w:val="BodyText"/>
        <w:spacing w:before="118" w:line="360" w:lineRule="auto"/>
        <w:ind w:left="139" w:right="82" w:firstLine="360"/>
      </w:pPr>
      <w:r>
        <w:t>The</w:t>
      </w:r>
      <w:r>
        <w:rPr>
          <w:spacing w:val="-5"/>
        </w:rPr>
        <w:t xml:space="preserve"> </w:t>
      </w:r>
      <w:r>
        <w:t>CPCN</w:t>
      </w:r>
      <w:r>
        <w:rPr>
          <w:spacing w:val="-5"/>
        </w:rPr>
        <w:t xml:space="preserve"> </w:t>
      </w:r>
      <w:r>
        <w:t>granted</w:t>
      </w:r>
      <w:r>
        <w:rPr>
          <w:spacing w:val="-3"/>
        </w:rPr>
        <w:t xml:space="preserve"> </w:t>
      </w:r>
      <w:r>
        <w:t>in</w:t>
      </w:r>
      <w:r>
        <w:rPr>
          <w:spacing w:val="-5"/>
        </w:rPr>
        <w:t xml:space="preserve"> </w:t>
      </w:r>
      <w:r>
        <w:t>this</w:t>
      </w:r>
      <w:r>
        <w:rPr>
          <w:spacing w:val="-5"/>
        </w:rPr>
        <w:t xml:space="preserve"> </w:t>
      </w:r>
      <w:r>
        <w:t>decision</w:t>
      </w:r>
      <w:r>
        <w:rPr>
          <w:spacing w:val="-3"/>
        </w:rPr>
        <w:t xml:space="preserve"> </w:t>
      </w:r>
      <w:r>
        <w:t>is</w:t>
      </w:r>
      <w:r>
        <w:rPr>
          <w:spacing w:val="-5"/>
        </w:rPr>
        <w:t xml:space="preserve"> </w:t>
      </w:r>
      <w:r>
        <w:t>contingent</w:t>
      </w:r>
      <w:r>
        <w:rPr>
          <w:spacing w:val="-4"/>
        </w:rPr>
        <w:t xml:space="preserve"> </w:t>
      </w:r>
      <w:r>
        <w:t>upon</w:t>
      </w:r>
      <w:r>
        <w:rPr>
          <w:spacing w:val="-3"/>
        </w:rPr>
        <w:t xml:space="preserve"> </w:t>
      </w:r>
      <w:r>
        <w:t>FiberFirst’s</w:t>
      </w:r>
      <w:r>
        <w:rPr>
          <w:spacing w:val="-5"/>
        </w:rPr>
        <w:t xml:space="preserve"> </w:t>
      </w:r>
      <w:r>
        <w:t>compliance with several requirements:</w:t>
      </w:r>
      <w:r>
        <w:rPr>
          <w:spacing w:val="40"/>
        </w:rPr>
        <w:t xml:space="preserve"> </w:t>
      </w:r>
      <w:r w:rsidR="009466A0">
        <w:rPr>
          <w:spacing w:val="40"/>
        </w:rPr>
        <w:t xml:space="preserve"> </w:t>
      </w:r>
      <w:r>
        <w:t>(1) rendering service to customers within 12</w:t>
      </w:r>
      <w:r w:rsidR="009466A0">
        <w:t> </w:t>
      </w:r>
      <w:r>
        <w:t xml:space="preserve">months from the effective date of this decision; </w:t>
      </w:r>
      <w:r w:rsidR="009466A0">
        <w:t xml:space="preserve"> </w:t>
      </w:r>
      <w:r>
        <w:t xml:space="preserve">(2) using its assigned corporate identification number in the caption of all original filings with the </w:t>
      </w:r>
      <w:proofErr w:type="gramStart"/>
      <w:r>
        <w:t>Commission;</w:t>
      </w:r>
      <w:proofErr w:type="gramEnd"/>
    </w:p>
    <w:p w:rsidR="00B338C3" w:rsidRDefault="00BA1D28" w14:paraId="3FFB0608" w14:textId="2AFA4725">
      <w:pPr>
        <w:pStyle w:val="BodyText"/>
        <w:spacing w:before="1" w:line="360" w:lineRule="auto"/>
        <w:ind w:left="139"/>
      </w:pPr>
      <w:r>
        <w:t>(3) filing in this docket a written acceptance of the certificate granted in this proceeding</w:t>
      </w:r>
      <w:r>
        <w:rPr>
          <w:spacing w:val="-5"/>
        </w:rPr>
        <w:t xml:space="preserve"> </w:t>
      </w:r>
      <w:r>
        <w:t>within</w:t>
      </w:r>
      <w:r>
        <w:rPr>
          <w:spacing w:val="-4"/>
        </w:rPr>
        <w:t xml:space="preserve"> </w:t>
      </w:r>
      <w:r>
        <w:t>30</w:t>
      </w:r>
      <w:r>
        <w:rPr>
          <w:spacing w:val="-2"/>
        </w:rPr>
        <w:t xml:space="preserve"> </w:t>
      </w:r>
      <w:r>
        <w:t>days</w:t>
      </w:r>
      <w:r>
        <w:rPr>
          <w:spacing w:val="-4"/>
        </w:rPr>
        <w:t xml:space="preserve"> </w:t>
      </w:r>
      <w:r>
        <w:t>of</w:t>
      </w:r>
      <w:r>
        <w:rPr>
          <w:spacing w:val="-5"/>
        </w:rPr>
        <w:t xml:space="preserve"> </w:t>
      </w:r>
      <w:r>
        <w:t>the</w:t>
      </w:r>
      <w:r>
        <w:rPr>
          <w:spacing w:val="-4"/>
        </w:rPr>
        <w:t xml:space="preserve"> </w:t>
      </w:r>
      <w:r>
        <w:t>effective</w:t>
      </w:r>
      <w:r>
        <w:rPr>
          <w:spacing w:val="-2"/>
        </w:rPr>
        <w:t xml:space="preserve"> </w:t>
      </w:r>
      <w:r>
        <w:t>date</w:t>
      </w:r>
      <w:r>
        <w:rPr>
          <w:spacing w:val="-4"/>
        </w:rPr>
        <w:t xml:space="preserve"> </w:t>
      </w:r>
      <w:r>
        <w:t>of</w:t>
      </w:r>
      <w:r>
        <w:rPr>
          <w:spacing w:val="-5"/>
        </w:rPr>
        <w:t xml:space="preserve"> </w:t>
      </w:r>
      <w:r>
        <w:t>this</w:t>
      </w:r>
      <w:r>
        <w:rPr>
          <w:spacing w:val="-4"/>
        </w:rPr>
        <w:t xml:space="preserve"> </w:t>
      </w:r>
      <w:proofErr w:type="gramStart"/>
      <w:r>
        <w:t>decision;</w:t>
      </w:r>
      <w:proofErr w:type="gramEnd"/>
      <w:r>
        <w:rPr>
          <w:spacing w:val="-2"/>
        </w:rPr>
        <w:t xml:space="preserve"> </w:t>
      </w:r>
      <w:r w:rsidR="009466A0">
        <w:rPr>
          <w:spacing w:val="-2"/>
        </w:rPr>
        <w:t xml:space="preserve"> </w:t>
      </w:r>
      <w:r>
        <w:t>(4)</w:t>
      </w:r>
      <w:r>
        <w:rPr>
          <w:spacing w:val="-5"/>
        </w:rPr>
        <w:t xml:space="preserve"> </w:t>
      </w:r>
      <w:r>
        <w:t>providing</w:t>
      </w:r>
      <w:r>
        <w:rPr>
          <w:spacing w:val="-2"/>
        </w:rPr>
        <w:t xml:space="preserve"> </w:t>
      </w:r>
      <w:r>
        <w:t>the name, address, e-mail address, and telephone number of its designated primary regulatory/official contact person to the Commission’s Communications</w:t>
      </w:r>
    </w:p>
    <w:p w:rsidR="00B338C3" w:rsidRDefault="00B338C3" w14:paraId="1C2333EE" w14:textId="77777777">
      <w:pPr>
        <w:pStyle w:val="BodyText"/>
        <w:rPr>
          <w:sz w:val="20"/>
        </w:rPr>
      </w:pPr>
    </w:p>
    <w:p w:rsidR="00B338C3" w:rsidRDefault="00BA1D28" w14:paraId="0D8BEED5" w14:textId="77777777">
      <w:pPr>
        <w:pStyle w:val="BodyText"/>
        <w:spacing w:before="1"/>
        <w:rPr>
          <w:sz w:val="20"/>
        </w:rPr>
      </w:pPr>
      <w:r>
        <w:rPr>
          <w:noProof/>
        </w:rPr>
        <mc:AlternateContent>
          <mc:Choice Requires="wps">
            <w:drawing>
              <wp:anchor distT="0" distB="0" distL="0" distR="0" simplePos="0" relativeHeight="487592960" behindDoc="1" locked="0" layoutInCell="1" allowOverlap="1" wp14:editId="1CF9BF6E" wp14:anchorId="4E0E7DB7">
                <wp:simplePos x="0" y="0"/>
                <wp:positionH relativeFrom="page">
                  <wp:posOffset>914400</wp:posOffset>
                </wp:positionH>
                <wp:positionV relativeFrom="paragraph">
                  <wp:posOffset>174295</wp:posOffset>
                </wp:positionV>
                <wp:extent cx="1828800"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9" style="position:absolute;margin-left:1in;margin-top:13.7pt;width:2in;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7620" o:spid="_x0000_s1026" fillcolor="black" stroked="f" path="m1828800,l,,,7607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" w14:anchorId="2CE30C3C">
                <v:path arrowok="t"/>
                <w10:wrap type="topAndBottom" anchorx="page"/>
              </v:shape>
            </w:pict>
          </mc:Fallback>
        </mc:AlternateContent>
      </w:r>
    </w:p>
    <w:p w:rsidRPr="00B503AB" w:rsidR="00B338C3" w:rsidRDefault="00BA1D28" w14:paraId="4C560BCA" w14:textId="77777777">
      <w:pPr>
        <w:spacing w:before="129"/>
        <w:ind w:left="140" w:hanging="1"/>
      </w:pPr>
      <w:bookmarkStart w:name="_bookmark44" w:id="58"/>
      <w:bookmarkEnd w:id="58"/>
      <w:r w:rsidRPr="00B503AB">
        <w:rPr>
          <w:position w:val="5"/>
          <w:vertAlign w:val="superscript"/>
        </w:rPr>
        <w:t>30</w:t>
      </w:r>
      <w:r w:rsidRPr="00B503AB">
        <w:rPr>
          <w:spacing w:val="18"/>
          <w:position w:val="5"/>
        </w:rPr>
        <w:t xml:space="preserve"> </w:t>
      </w:r>
      <w:r w:rsidRPr="00B503AB">
        <w:t>The</w:t>
      </w:r>
      <w:r w:rsidRPr="00B503AB">
        <w:rPr>
          <w:spacing w:val="-2"/>
        </w:rPr>
        <w:t xml:space="preserve"> </w:t>
      </w:r>
      <w:r w:rsidRPr="00B503AB">
        <w:t>California</w:t>
      </w:r>
      <w:r w:rsidRPr="00B503AB">
        <w:rPr>
          <w:spacing w:val="-5"/>
        </w:rPr>
        <w:t xml:space="preserve"> </w:t>
      </w:r>
      <w:r w:rsidRPr="00B503AB">
        <w:t>Public</w:t>
      </w:r>
      <w:r w:rsidRPr="00B503AB">
        <w:rPr>
          <w:spacing w:val="-2"/>
        </w:rPr>
        <w:t xml:space="preserve"> </w:t>
      </w:r>
      <w:r w:rsidRPr="00B503AB">
        <w:t>Utilities</w:t>
      </w:r>
      <w:r w:rsidRPr="00B503AB">
        <w:rPr>
          <w:spacing w:val="-2"/>
        </w:rPr>
        <w:t xml:space="preserve"> </w:t>
      </w:r>
      <w:r w:rsidRPr="00B503AB">
        <w:t>Code</w:t>
      </w:r>
      <w:r w:rsidRPr="00B503AB">
        <w:rPr>
          <w:spacing w:val="-5"/>
        </w:rPr>
        <w:t xml:space="preserve"> </w:t>
      </w:r>
      <w:r w:rsidRPr="00B503AB">
        <w:t>uses</w:t>
      </w:r>
      <w:r w:rsidRPr="00B503AB">
        <w:rPr>
          <w:spacing w:val="-2"/>
        </w:rPr>
        <w:t xml:space="preserve"> </w:t>
      </w:r>
      <w:r w:rsidRPr="00B503AB">
        <w:t>the</w:t>
      </w:r>
      <w:r w:rsidRPr="00B503AB">
        <w:rPr>
          <w:spacing w:val="-3"/>
        </w:rPr>
        <w:t xml:space="preserve"> </w:t>
      </w:r>
      <w:r w:rsidRPr="00B503AB">
        <w:t>term</w:t>
      </w:r>
      <w:r w:rsidRPr="00B503AB">
        <w:rPr>
          <w:spacing w:val="-5"/>
        </w:rPr>
        <w:t xml:space="preserve"> </w:t>
      </w:r>
      <w:r w:rsidRPr="00B503AB">
        <w:t>“telephone</w:t>
      </w:r>
      <w:r w:rsidRPr="00B503AB">
        <w:rPr>
          <w:spacing w:val="-3"/>
        </w:rPr>
        <w:t xml:space="preserve"> </w:t>
      </w:r>
      <w:r w:rsidRPr="00B503AB">
        <w:t>corporation.”</w:t>
      </w:r>
      <w:r w:rsidRPr="00B503AB">
        <w:rPr>
          <w:spacing w:val="-2"/>
        </w:rPr>
        <w:t xml:space="preserve"> </w:t>
      </w:r>
      <w:r w:rsidRPr="00B503AB">
        <w:t>Its</w:t>
      </w:r>
      <w:r w:rsidRPr="00B503AB">
        <w:rPr>
          <w:spacing w:val="-2"/>
        </w:rPr>
        <w:t xml:space="preserve"> </w:t>
      </w:r>
      <w:r w:rsidRPr="00B503AB">
        <w:t>counterpart</w:t>
      </w:r>
      <w:r w:rsidRPr="00B503AB">
        <w:rPr>
          <w:spacing w:val="-5"/>
        </w:rPr>
        <w:t xml:space="preserve"> </w:t>
      </w:r>
      <w:r w:rsidRPr="00B503AB">
        <w:t>in federal law is a “telecommunications carrier.”</w:t>
      </w:r>
    </w:p>
    <w:p w:rsidR="00B338C3" w:rsidRDefault="00B338C3" w14:paraId="1C0F16E2" w14:textId="77777777">
      <w:pPr>
        <w:sectPr w:rsidR="00B338C3" w:rsidSect="00C8172A">
          <w:pgSz w:w="12240" w:h="15840"/>
          <w:pgMar w:top="1360" w:right="1300" w:bottom="1340" w:left="1300" w:header="720" w:footer="720" w:gutter="0"/>
          <w:pgNumType w:fmt="numberInDash"/>
          <w:cols w:space="720"/>
          <w:docGrid w:linePitch="299"/>
        </w:sectPr>
      </w:pPr>
    </w:p>
    <w:p w:rsidR="00B338C3" w:rsidRDefault="00BA1D28" w14:paraId="7995D357" w14:textId="5E882903">
      <w:pPr>
        <w:pStyle w:val="BodyText"/>
        <w:spacing w:line="360" w:lineRule="auto"/>
        <w:ind w:left="139"/>
      </w:pPr>
      <w:r>
        <w:lastRenderedPageBreak/>
        <w:t>Division</w:t>
      </w:r>
      <w:r>
        <w:rPr>
          <w:spacing w:val="-3"/>
        </w:rPr>
        <w:t xml:space="preserve"> </w:t>
      </w:r>
      <w:r>
        <w:t>within</w:t>
      </w:r>
      <w:r>
        <w:rPr>
          <w:spacing w:val="-3"/>
        </w:rPr>
        <w:t xml:space="preserve"> </w:t>
      </w:r>
      <w:r>
        <w:t>five</w:t>
      </w:r>
      <w:r>
        <w:rPr>
          <w:spacing w:val="-2"/>
        </w:rPr>
        <w:t xml:space="preserve"> </w:t>
      </w:r>
      <w:r>
        <w:t>days</w:t>
      </w:r>
      <w:r>
        <w:rPr>
          <w:spacing w:val="-3"/>
        </w:rPr>
        <w:t xml:space="preserve"> </w:t>
      </w:r>
      <w:r>
        <w:t>of</w:t>
      </w:r>
      <w:r>
        <w:rPr>
          <w:spacing w:val="-4"/>
        </w:rPr>
        <w:t xml:space="preserve"> </w:t>
      </w:r>
      <w:r>
        <w:t>written</w:t>
      </w:r>
      <w:r>
        <w:rPr>
          <w:spacing w:val="-3"/>
        </w:rPr>
        <w:t xml:space="preserve"> </w:t>
      </w:r>
      <w:r>
        <w:t>acceptance</w:t>
      </w:r>
      <w:r>
        <w:rPr>
          <w:spacing w:val="-3"/>
        </w:rPr>
        <w:t xml:space="preserve"> </w:t>
      </w:r>
      <w:r>
        <w:t>of</w:t>
      </w:r>
      <w:r>
        <w:rPr>
          <w:spacing w:val="-4"/>
        </w:rPr>
        <w:t xml:space="preserve"> </w:t>
      </w:r>
      <w:r>
        <w:t>its</w:t>
      </w:r>
      <w:r>
        <w:rPr>
          <w:spacing w:val="-3"/>
        </w:rPr>
        <w:t xml:space="preserve"> </w:t>
      </w:r>
      <w:r>
        <w:t>certificate;</w:t>
      </w:r>
      <w:r>
        <w:rPr>
          <w:spacing w:val="-4"/>
        </w:rPr>
        <w:t xml:space="preserve"> </w:t>
      </w:r>
      <w:r w:rsidR="009466A0">
        <w:rPr>
          <w:spacing w:val="-4"/>
        </w:rPr>
        <w:t xml:space="preserve"> </w:t>
      </w:r>
      <w:r>
        <w:t>(5)</w:t>
      </w:r>
      <w:r>
        <w:rPr>
          <w:spacing w:val="-4"/>
        </w:rPr>
        <w:t xml:space="preserve"> </w:t>
      </w:r>
      <w:r>
        <w:t>providing</w:t>
      </w:r>
      <w:r>
        <w:rPr>
          <w:spacing w:val="-2"/>
        </w:rPr>
        <w:t xml:space="preserve"> </w:t>
      </w:r>
      <w:r>
        <w:t xml:space="preserve">the name, address, e-mail address, and telephone number of its designated contact person for purposes of resolving consumer complaints to the Commission’s Consumer Affairs Branch within five days of written acceptance of its </w:t>
      </w:r>
      <w:proofErr w:type="gramStart"/>
      <w:r>
        <w:t>certificate;</w:t>
      </w:r>
      <w:proofErr w:type="gramEnd"/>
    </w:p>
    <w:p w:rsidR="00B338C3" w:rsidRDefault="00BA1D28" w14:paraId="03D9A6D9" w14:textId="77777777">
      <w:pPr>
        <w:pStyle w:val="BodyText"/>
        <w:spacing w:line="360" w:lineRule="auto"/>
        <w:ind w:left="139"/>
      </w:pPr>
      <w:r>
        <w:t>(6) submitting a Tier 1 Advice Letter containing a copy of the license holder’s executed</w:t>
      </w:r>
      <w:r>
        <w:rPr>
          <w:spacing w:val="-5"/>
        </w:rPr>
        <w:t xml:space="preserve"> </w:t>
      </w:r>
      <w:r>
        <w:t>performance</w:t>
      </w:r>
      <w:r>
        <w:rPr>
          <w:spacing w:val="-4"/>
        </w:rPr>
        <w:t xml:space="preserve"> </w:t>
      </w:r>
      <w:r>
        <w:t>bond</w:t>
      </w:r>
      <w:r>
        <w:rPr>
          <w:spacing w:val="-5"/>
        </w:rPr>
        <w:t xml:space="preserve"> </w:t>
      </w:r>
      <w:r>
        <w:t>within</w:t>
      </w:r>
      <w:r>
        <w:rPr>
          <w:spacing w:val="-2"/>
        </w:rPr>
        <w:t xml:space="preserve"> </w:t>
      </w:r>
      <w:r>
        <w:t>30</w:t>
      </w:r>
      <w:r>
        <w:rPr>
          <w:spacing w:val="-5"/>
        </w:rPr>
        <w:t xml:space="preserve"> </w:t>
      </w:r>
      <w:r>
        <w:t>days</w:t>
      </w:r>
      <w:r>
        <w:rPr>
          <w:spacing w:val="-4"/>
        </w:rPr>
        <w:t xml:space="preserve"> </w:t>
      </w:r>
      <w:r>
        <w:t>of</w:t>
      </w:r>
      <w:r>
        <w:rPr>
          <w:spacing w:val="-5"/>
        </w:rPr>
        <w:t xml:space="preserve"> </w:t>
      </w:r>
      <w:r>
        <w:t>the</w:t>
      </w:r>
      <w:r>
        <w:rPr>
          <w:spacing w:val="-4"/>
        </w:rPr>
        <w:t xml:space="preserve"> </w:t>
      </w:r>
      <w:r>
        <w:t>effective</w:t>
      </w:r>
      <w:r>
        <w:rPr>
          <w:spacing w:val="-4"/>
        </w:rPr>
        <w:t xml:space="preserve"> </w:t>
      </w:r>
      <w:r>
        <w:t>date</w:t>
      </w:r>
      <w:r>
        <w:rPr>
          <w:spacing w:val="-2"/>
        </w:rPr>
        <w:t xml:space="preserve"> </w:t>
      </w:r>
      <w:r>
        <w:t>of</w:t>
      </w:r>
      <w:r>
        <w:rPr>
          <w:spacing w:val="-5"/>
        </w:rPr>
        <w:t xml:space="preserve"> </w:t>
      </w:r>
      <w:r>
        <w:t>this</w:t>
      </w:r>
      <w:r>
        <w:rPr>
          <w:spacing w:val="-2"/>
        </w:rPr>
        <w:t xml:space="preserve"> </w:t>
      </w:r>
      <w:r>
        <w:t>decision;</w:t>
      </w:r>
    </w:p>
    <w:p w:rsidR="00B338C3" w:rsidRDefault="00BA1D28" w14:paraId="4FE27838" w14:textId="030EBE80">
      <w:pPr>
        <w:pStyle w:val="BodyText"/>
        <w:spacing w:line="360" w:lineRule="auto"/>
        <w:ind w:left="139" w:right="183"/>
      </w:pPr>
      <w:r>
        <w:t>(7) submitting its compliance with Public Utilities Code Section 708, Employee Identification Cards, to the Commission’s Director of the Communications Division, in writing, by e</w:t>
      </w:r>
      <w:r w:rsidR="00630391">
        <w:noBreakHyphen/>
      </w:r>
      <w:r>
        <w:t xml:space="preserve">mail to </w:t>
      </w:r>
      <w:hyperlink r:id="rId13">
        <w:r w:rsidR="00B338C3">
          <w:rPr>
            <w:color w:val="0000FF"/>
            <w:u w:val="single" w:color="0000FF"/>
          </w:rPr>
          <w:t>cdcompliance@cpuc.ca.gov</w:t>
        </w:r>
      </w:hyperlink>
      <w:r>
        <w:t>, within 60 days of the effective date of this decision;</w:t>
      </w:r>
      <w:r w:rsidR="009466A0">
        <w:t xml:space="preserve"> </w:t>
      </w:r>
      <w:r>
        <w:t xml:space="preserve"> (8) providing the date that competitive local exchange service is first rendered to the public, to the Commission’s Director of the Communications Division, in writing, by e</w:t>
      </w:r>
      <w:r w:rsidR="009466A0">
        <w:noBreakHyphen/>
      </w:r>
      <w:r>
        <w:t xml:space="preserve">mail to </w:t>
      </w:r>
      <w:hyperlink r:id="rId14">
        <w:r w:rsidR="00B338C3">
          <w:rPr>
            <w:color w:val="0000FF"/>
            <w:u w:val="single" w:color="0000FF"/>
          </w:rPr>
          <w:t>cdcompliance@cpuc.ca.gov</w:t>
        </w:r>
      </w:hyperlink>
      <w:r>
        <w:rPr>
          <w:color w:val="0000FF"/>
          <w:u w:val="single" w:color="0000FF"/>
        </w:rPr>
        <w:t>,</w:t>
      </w:r>
      <w:r>
        <w:rPr>
          <w:color w:val="0000FF"/>
        </w:rPr>
        <w:t xml:space="preserve"> </w:t>
      </w:r>
      <w:r>
        <w:t>no later than five days after service first begins. These requirements are in addition to FiberFirst’s ongoing obligation to be subject to all the current requirements applicable to Voice over Internet Protocol providers</w:t>
      </w:r>
      <w:r>
        <w:rPr>
          <w:spacing w:val="-4"/>
        </w:rPr>
        <w:t xml:space="preserve"> </w:t>
      </w:r>
      <w:r>
        <w:t>included</w:t>
      </w:r>
      <w:r>
        <w:rPr>
          <w:spacing w:val="-2"/>
        </w:rPr>
        <w:t xml:space="preserve"> </w:t>
      </w:r>
      <w:r>
        <w:t>in</w:t>
      </w:r>
      <w:r>
        <w:rPr>
          <w:spacing w:val="-4"/>
        </w:rPr>
        <w:t xml:space="preserve"> </w:t>
      </w:r>
      <w:r>
        <w:t>Attachments</w:t>
      </w:r>
      <w:r>
        <w:rPr>
          <w:spacing w:val="-1"/>
        </w:rPr>
        <w:t xml:space="preserve"> </w:t>
      </w:r>
      <w:r>
        <w:t>B,</w:t>
      </w:r>
      <w:r>
        <w:rPr>
          <w:spacing w:val="-5"/>
        </w:rPr>
        <w:t xml:space="preserve"> </w:t>
      </w:r>
      <w:r>
        <w:t>C,</w:t>
      </w:r>
      <w:r>
        <w:rPr>
          <w:spacing w:val="-2"/>
        </w:rPr>
        <w:t xml:space="preserve"> </w:t>
      </w:r>
      <w:r>
        <w:t>and</w:t>
      </w:r>
      <w:r>
        <w:rPr>
          <w:spacing w:val="-5"/>
        </w:rPr>
        <w:t xml:space="preserve"> </w:t>
      </w:r>
      <w:r>
        <w:t>D</w:t>
      </w:r>
      <w:r>
        <w:rPr>
          <w:spacing w:val="-4"/>
        </w:rPr>
        <w:t xml:space="preserve"> </w:t>
      </w:r>
      <w:r>
        <w:t>to</w:t>
      </w:r>
      <w:r>
        <w:rPr>
          <w:spacing w:val="-5"/>
        </w:rPr>
        <w:t xml:space="preserve"> </w:t>
      </w:r>
      <w:r>
        <w:t>this</w:t>
      </w:r>
      <w:r>
        <w:rPr>
          <w:spacing w:val="-4"/>
        </w:rPr>
        <w:t xml:space="preserve"> </w:t>
      </w:r>
      <w:r>
        <w:t>decision</w:t>
      </w:r>
      <w:r>
        <w:rPr>
          <w:spacing w:val="-4"/>
        </w:rPr>
        <w:t xml:space="preserve"> </w:t>
      </w:r>
      <w:r>
        <w:t>(including</w:t>
      </w:r>
      <w:r>
        <w:rPr>
          <w:spacing w:val="-5"/>
        </w:rPr>
        <w:t xml:space="preserve"> </w:t>
      </w:r>
      <w:r>
        <w:t xml:space="preserve">annual affiliate transaction reports, ongoing performance bond requirements, and payment of surcharges and user fees); </w:t>
      </w:r>
      <w:r w:rsidR="009466A0">
        <w:t xml:space="preserve"> </w:t>
      </w:r>
      <w:r>
        <w:t>all Consumer Protection Rules contained in General Order 168; and all applicable Commission rules, decisions,</w:t>
      </w:r>
    </w:p>
    <w:p w:rsidR="00B338C3" w:rsidRDefault="00BA1D28" w14:paraId="3E2AEEAF" w14:textId="77777777">
      <w:pPr>
        <w:pStyle w:val="BodyText"/>
        <w:spacing w:line="360" w:lineRule="auto"/>
        <w:ind w:left="139"/>
      </w:pPr>
      <w:r>
        <w:t>General</w:t>
      </w:r>
      <w:r>
        <w:rPr>
          <w:spacing w:val="-6"/>
        </w:rPr>
        <w:t xml:space="preserve"> </w:t>
      </w:r>
      <w:r>
        <w:t>Orders,</w:t>
      </w:r>
      <w:r>
        <w:rPr>
          <w:spacing w:val="-5"/>
        </w:rPr>
        <w:t xml:space="preserve"> </w:t>
      </w:r>
      <w:r>
        <w:t>and statutes</w:t>
      </w:r>
      <w:r>
        <w:rPr>
          <w:spacing w:val="-2"/>
        </w:rPr>
        <w:t xml:space="preserve"> </w:t>
      </w:r>
      <w:r>
        <w:t>that</w:t>
      </w:r>
      <w:r>
        <w:rPr>
          <w:spacing w:val="-5"/>
        </w:rPr>
        <w:t xml:space="preserve"> </w:t>
      </w:r>
      <w:r>
        <w:t>pertain</w:t>
      </w:r>
      <w:r>
        <w:rPr>
          <w:spacing w:val="-2"/>
        </w:rPr>
        <w:t xml:space="preserve"> </w:t>
      </w:r>
      <w:r>
        <w:t>to</w:t>
      </w:r>
      <w:r>
        <w:rPr>
          <w:spacing w:val="-5"/>
        </w:rPr>
        <w:t xml:space="preserve"> </w:t>
      </w:r>
      <w:r>
        <w:t>California</w:t>
      </w:r>
      <w:r>
        <w:rPr>
          <w:spacing w:val="-5"/>
        </w:rPr>
        <w:t xml:space="preserve"> </w:t>
      </w:r>
      <w:r>
        <w:t>public</w:t>
      </w:r>
      <w:r>
        <w:rPr>
          <w:spacing w:val="-4"/>
        </w:rPr>
        <w:t xml:space="preserve"> </w:t>
      </w:r>
      <w:r>
        <w:t>utilities</w:t>
      </w:r>
      <w:r>
        <w:rPr>
          <w:spacing w:val="-4"/>
        </w:rPr>
        <w:t xml:space="preserve"> </w:t>
      </w:r>
      <w:r>
        <w:t>on</w:t>
      </w:r>
      <w:r>
        <w:rPr>
          <w:spacing w:val="-4"/>
        </w:rPr>
        <w:t xml:space="preserve"> </w:t>
      </w:r>
      <w:r>
        <w:t>an ongoing basis.</w:t>
      </w:r>
    </w:p>
    <w:p w:rsidR="00B338C3" w:rsidRDefault="00BA1D28" w14:paraId="10139076" w14:textId="77777777">
      <w:pPr>
        <w:pStyle w:val="Heading3"/>
        <w:numPr>
          <w:ilvl w:val="0"/>
          <w:numId w:val="9"/>
        </w:numPr>
        <w:tabs>
          <w:tab w:val="left" w:pos="859"/>
        </w:tabs>
        <w:spacing w:before="2"/>
        <w:ind w:hanging="719"/>
      </w:pPr>
      <w:bookmarkStart w:name="14._Request_to_File_Under_Seal" w:id="59"/>
      <w:bookmarkStart w:name="_bookmark45" w:id="60"/>
      <w:bookmarkEnd w:id="59"/>
      <w:bookmarkEnd w:id="60"/>
      <w:r>
        <w:t>Request</w:t>
      </w:r>
      <w:r>
        <w:rPr>
          <w:spacing w:val="-6"/>
        </w:rPr>
        <w:t xml:space="preserve"> </w:t>
      </w:r>
      <w:r>
        <w:t>to</w:t>
      </w:r>
      <w:r>
        <w:rPr>
          <w:spacing w:val="-7"/>
        </w:rPr>
        <w:t xml:space="preserve"> </w:t>
      </w:r>
      <w:r>
        <w:t>File</w:t>
      </w:r>
      <w:r>
        <w:rPr>
          <w:spacing w:val="-8"/>
        </w:rPr>
        <w:t xml:space="preserve"> </w:t>
      </w:r>
      <w:r>
        <w:t>Under</w:t>
      </w:r>
      <w:r>
        <w:rPr>
          <w:spacing w:val="-8"/>
        </w:rPr>
        <w:t xml:space="preserve"> </w:t>
      </w:r>
      <w:r>
        <w:rPr>
          <w:spacing w:val="-4"/>
        </w:rPr>
        <w:t>Seal</w:t>
      </w:r>
    </w:p>
    <w:p w:rsidR="00B338C3" w:rsidRDefault="00BA1D28" w14:paraId="5999AD06" w14:textId="02FF16B1">
      <w:pPr>
        <w:pStyle w:val="BodyText"/>
        <w:spacing w:before="118" w:line="360" w:lineRule="auto"/>
        <w:ind w:left="140" w:right="82" w:firstLine="720"/>
        <w:rPr>
          <w:sz w:val="17"/>
        </w:rPr>
      </w:pPr>
      <w:proofErr w:type="spellStart"/>
      <w:r>
        <w:t>FiberFirst’s</w:t>
      </w:r>
      <w:proofErr w:type="spellEnd"/>
      <w:r>
        <w:rPr>
          <w:spacing w:val="-3"/>
        </w:rPr>
        <w:t xml:space="preserve"> </w:t>
      </w:r>
      <w:r>
        <w:t>April</w:t>
      </w:r>
      <w:r>
        <w:rPr>
          <w:spacing w:val="-7"/>
        </w:rPr>
        <w:t xml:space="preserve"> </w:t>
      </w:r>
      <w:r>
        <w:t>24,</w:t>
      </w:r>
      <w:r>
        <w:rPr>
          <w:spacing w:val="-3"/>
        </w:rPr>
        <w:t xml:space="preserve"> </w:t>
      </w:r>
      <w:r>
        <w:t>2024</w:t>
      </w:r>
      <w:r w:rsidR="009466A0">
        <w:t>,</w:t>
      </w:r>
      <w:r>
        <w:rPr>
          <w:spacing w:val="-6"/>
        </w:rPr>
        <w:t xml:space="preserve"> </w:t>
      </w:r>
      <w:r>
        <w:t>request</w:t>
      </w:r>
      <w:r>
        <w:rPr>
          <w:spacing w:val="-6"/>
        </w:rPr>
        <w:t xml:space="preserve"> </w:t>
      </w:r>
      <w:r>
        <w:t>for</w:t>
      </w:r>
      <w:r>
        <w:rPr>
          <w:spacing w:val="-5"/>
        </w:rPr>
        <w:t xml:space="preserve"> </w:t>
      </w:r>
      <w:r>
        <w:t>confidential</w:t>
      </w:r>
      <w:r>
        <w:rPr>
          <w:spacing w:val="-4"/>
        </w:rPr>
        <w:t xml:space="preserve"> </w:t>
      </w:r>
      <w:r>
        <w:t>treatment</w:t>
      </w:r>
      <w:r>
        <w:rPr>
          <w:spacing w:val="-6"/>
        </w:rPr>
        <w:t xml:space="preserve"> </w:t>
      </w:r>
      <w:r>
        <w:t>of</w:t>
      </w:r>
      <w:r>
        <w:rPr>
          <w:spacing w:val="-3"/>
        </w:rPr>
        <w:t xml:space="preserve"> </w:t>
      </w:r>
      <w:r>
        <w:t>Application Exhibit D (</w:t>
      </w:r>
      <w:r>
        <w:rPr>
          <w:i/>
        </w:rPr>
        <w:t>Resumes</w:t>
      </w:r>
      <w:r>
        <w:t>) and Exhibit E (</w:t>
      </w:r>
      <w:r>
        <w:rPr>
          <w:i/>
        </w:rPr>
        <w:t>Affiliates</w:t>
      </w:r>
      <w:r>
        <w:t>) was withdrawn</w:t>
      </w:r>
      <w:r>
        <w:rPr>
          <w:spacing w:val="40"/>
        </w:rPr>
        <w:t xml:space="preserve"> </w:t>
      </w:r>
      <w:r>
        <w:t>July 22, 2024.</w:t>
      </w:r>
      <w:hyperlink w:history="1" w:anchor="_bookmark46">
        <w:r w:rsidR="00B338C3">
          <w:rPr>
            <w:position w:val="6"/>
            <w:sz w:val="17"/>
          </w:rPr>
          <w:t>31</w:t>
        </w:r>
      </w:hyperlink>
    </w:p>
    <w:p w:rsidRPr="00254CA0" w:rsidR="00254CA0" w:rsidP="00254CA0" w:rsidRDefault="00BA1D28" w14:paraId="7DF510FF" w14:textId="69555C81">
      <w:pPr>
        <w:pStyle w:val="BodyText"/>
        <w:spacing w:before="6"/>
        <w:rPr>
          <w:i/>
          <w:sz w:val="20"/>
          <w:szCs w:val="20"/>
        </w:rPr>
      </w:pPr>
      <w:r>
        <w:rPr>
          <w:noProof/>
        </w:rPr>
        <mc:AlternateContent>
          <mc:Choice Requires="wps">
            <w:drawing>
              <wp:anchor distT="0" distB="0" distL="0" distR="0" simplePos="0" relativeHeight="487593472" behindDoc="1" locked="0" layoutInCell="1" allowOverlap="1" wp14:editId="719FACBF" wp14:anchorId="3431B2A8">
                <wp:simplePos x="0" y="0"/>
                <wp:positionH relativeFrom="page">
                  <wp:posOffset>914400</wp:posOffset>
                </wp:positionH>
                <wp:positionV relativeFrom="paragraph">
                  <wp:posOffset>122140</wp:posOffset>
                </wp:positionV>
                <wp:extent cx="1828800"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0" style="position:absolute;margin-left:1in;margin-top:9.6pt;width:2in;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7620" o:spid="_x0000_s1026" fillcolor="black" stroked="f" path="m1828800,l,,,7607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" w14:anchorId="23417553">
                <v:path arrowok="t"/>
                <w10:wrap type="topAndBottom" anchorx="page"/>
              </v:shape>
            </w:pict>
          </mc:Fallback>
        </mc:AlternateContent>
      </w:r>
      <w:bookmarkStart w:name="_bookmark46" w:id="61"/>
      <w:bookmarkEnd w:id="61"/>
      <w:r w:rsidRPr="00254CA0">
        <w:rPr>
          <w:position w:val="5"/>
          <w:sz w:val="22"/>
          <w:szCs w:val="22"/>
          <w:vertAlign w:val="superscript"/>
        </w:rPr>
        <w:t>31</w:t>
      </w:r>
      <w:r w:rsidRPr="00254CA0">
        <w:rPr>
          <w:spacing w:val="29"/>
          <w:position w:val="5"/>
          <w:sz w:val="22"/>
          <w:szCs w:val="22"/>
          <w:vertAlign w:val="superscript"/>
        </w:rPr>
        <w:t xml:space="preserve"> </w:t>
      </w:r>
      <w:r w:rsidRPr="00254CA0">
        <w:rPr>
          <w:sz w:val="20"/>
          <w:szCs w:val="20"/>
          <w:u w:val="single"/>
        </w:rPr>
        <w:t>See</w:t>
      </w:r>
      <w:r w:rsidRPr="00254CA0">
        <w:rPr>
          <w:sz w:val="20"/>
          <w:szCs w:val="20"/>
        </w:rPr>
        <w:t xml:space="preserve"> </w:t>
      </w:r>
      <w:r w:rsidRPr="00254CA0">
        <w:rPr>
          <w:i/>
          <w:sz w:val="20"/>
          <w:szCs w:val="20"/>
        </w:rPr>
        <w:t xml:space="preserve">Notice of FiberFirst SoCal, LLC To Withdraw Motion </w:t>
      </w:r>
      <w:proofErr w:type="gramStart"/>
      <w:r w:rsidRPr="00254CA0">
        <w:rPr>
          <w:i/>
          <w:sz w:val="20"/>
          <w:szCs w:val="20"/>
        </w:rPr>
        <w:t>To</w:t>
      </w:r>
      <w:proofErr w:type="gramEnd"/>
      <w:r w:rsidRPr="00254CA0">
        <w:rPr>
          <w:i/>
          <w:sz w:val="20"/>
          <w:szCs w:val="20"/>
        </w:rPr>
        <w:t xml:space="preserve"> File Under Seal For Confidential Exhibits</w:t>
      </w:r>
      <w:r w:rsidRPr="00254CA0">
        <w:rPr>
          <w:i/>
          <w:spacing w:val="-5"/>
          <w:sz w:val="20"/>
          <w:szCs w:val="20"/>
        </w:rPr>
        <w:t xml:space="preserve"> </w:t>
      </w:r>
      <w:r w:rsidRPr="00254CA0">
        <w:rPr>
          <w:i/>
          <w:sz w:val="20"/>
          <w:szCs w:val="20"/>
        </w:rPr>
        <w:t>D</w:t>
      </w:r>
      <w:r w:rsidRPr="00254CA0">
        <w:rPr>
          <w:i/>
          <w:spacing w:val="-2"/>
          <w:sz w:val="20"/>
          <w:szCs w:val="20"/>
        </w:rPr>
        <w:t xml:space="preserve"> </w:t>
      </w:r>
      <w:r w:rsidRPr="00254CA0">
        <w:rPr>
          <w:i/>
          <w:sz w:val="20"/>
          <w:szCs w:val="20"/>
        </w:rPr>
        <w:t>and</w:t>
      </w:r>
      <w:r w:rsidRPr="00254CA0">
        <w:rPr>
          <w:i/>
          <w:spacing w:val="-3"/>
          <w:sz w:val="20"/>
          <w:szCs w:val="20"/>
        </w:rPr>
        <w:t xml:space="preserve"> </w:t>
      </w:r>
      <w:r w:rsidRPr="00254CA0">
        <w:rPr>
          <w:i/>
          <w:sz w:val="20"/>
          <w:szCs w:val="20"/>
        </w:rPr>
        <w:t>E</w:t>
      </w:r>
      <w:r w:rsidRPr="00254CA0">
        <w:rPr>
          <w:i/>
          <w:spacing w:val="-4"/>
          <w:sz w:val="20"/>
          <w:szCs w:val="20"/>
        </w:rPr>
        <w:t xml:space="preserve"> </w:t>
      </w:r>
      <w:r w:rsidRPr="00254CA0">
        <w:rPr>
          <w:i/>
          <w:sz w:val="20"/>
          <w:szCs w:val="20"/>
        </w:rPr>
        <w:t>To</w:t>
      </w:r>
      <w:r w:rsidRPr="00254CA0">
        <w:rPr>
          <w:i/>
          <w:spacing w:val="-3"/>
          <w:sz w:val="20"/>
          <w:szCs w:val="20"/>
        </w:rPr>
        <w:t xml:space="preserve"> </w:t>
      </w:r>
      <w:r w:rsidRPr="00254CA0">
        <w:rPr>
          <w:i/>
          <w:sz w:val="20"/>
          <w:szCs w:val="20"/>
        </w:rPr>
        <w:t>Application</w:t>
      </w:r>
      <w:r w:rsidRPr="00254CA0">
        <w:rPr>
          <w:i/>
          <w:spacing w:val="-4"/>
          <w:sz w:val="20"/>
          <w:szCs w:val="20"/>
        </w:rPr>
        <w:t xml:space="preserve"> </w:t>
      </w:r>
      <w:r w:rsidRPr="00254CA0">
        <w:rPr>
          <w:i/>
          <w:sz w:val="20"/>
          <w:szCs w:val="20"/>
        </w:rPr>
        <w:t>For</w:t>
      </w:r>
      <w:r w:rsidRPr="00254CA0">
        <w:rPr>
          <w:i/>
          <w:spacing w:val="-3"/>
          <w:sz w:val="20"/>
          <w:szCs w:val="20"/>
        </w:rPr>
        <w:t xml:space="preserve"> </w:t>
      </w:r>
      <w:r w:rsidRPr="00254CA0">
        <w:rPr>
          <w:i/>
          <w:sz w:val="20"/>
          <w:szCs w:val="20"/>
        </w:rPr>
        <w:t>FiberFirst</w:t>
      </w:r>
      <w:r w:rsidRPr="00254CA0">
        <w:rPr>
          <w:i/>
          <w:spacing w:val="-2"/>
          <w:sz w:val="20"/>
          <w:szCs w:val="20"/>
        </w:rPr>
        <w:t xml:space="preserve"> </w:t>
      </w:r>
      <w:r w:rsidRPr="00254CA0">
        <w:rPr>
          <w:i/>
          <w:sz w:val="20"/>
          <w:szCs w:val="20"/>
        </w:rPr>
        <w:t>SoCal,</w:t>
      </w:r>
      <w:r w:rsidRPr="00254CA0">
        <w:rPr>
          <w:i/>
          <w:spacing w:val="-3"/>
          <w:sz w:val="20"/>
          <w:szCs w:val="20"/>
        </w:rPr>
        <w:t xml:space="preserve"> </w:t>
      </w:r>
      <w:r w:rsidRPr="00254CA0">
        <w:rPr>
          <w:i/>
          <w:sz w:val="20"/>
          <w:szCs w:val="20"/>
        </w:rPr>
        <w:t>LLC</w:t>
      </w:r>
      <w:r w:rsidRPr="00254CA0">
        <w:rPr>
          <w:i/>
          <w:spacing w:val="-4"/>
          <w:sz w:val="20"/>
          <w:szCs w:val="20"/>
        </w:rPr>
        <w:t xml:space="preserve"> </w:t>
      </w:r>
      <w:r w:rsidRPr="00254CA0">
        <w:rPr>
          <w:i/>
          <w:sz w:val="20"/>
          <w:szCs w:val="20"/>
        </w:rPr>
        <w:t>For</w:t>
      </w:r>
      <w:r w:rsidRPr="00254CA0">
        <w:rPr>
          <w:i/>
          <w:spacing w:val="-3"/>
          <w:sz w:val="20"/>
          <w:szCs w:val="20"/>
        </w:rPr>
        <w:t xml:space="preserve"> </w:t>
      </w:r>
      <w:r w:rsidRPr="00254CA0">
        <w:rPr>
          <w:i/>
          <w:sz w:val="20"/>
          <w:szCs w:val="20"/>
        </w:rPr>
        <w:t>Registration</w:t>
      </w:r>
      <w:r w:rsidRPr="00254CA0">
        <w:rPr>
          <w:i/>
          <w:spacing w:val="-5"/>
          <w:sz w:val="20"/>
          <w:szCs w:val="20"/>
        </w:rPr>
        <w:t xml:space="preserve"> </w:t>
      </w:r>
      <w:r w:rsidRPr="00254CA0">
        <w:rPr>
          <w:i/>
          <w:sz w:val="20"/>
          <w:szCs w:val="20"/>
        </w:rPr>
        <w:t>As</w:t>
      </w:r>
      <w:r w:rsidRPr="00254CA0">
        <w:rPr>
          <w:i/>
          <w:spacing w:val="-5"/>
          <w:sz w:val="20"/>
          <w:szCs w:val="20"/>
        </w:rPr>
        <w:t xml:space="preserve"> </w:t>
      </w:r>
      <w:r w:rsidRPr="00254CA0">
        <w:rPr>
          <w:i/>
          <w:sz w:val="20"/>
          <w:szCs w:val="20"/>
        </w:rPr>
        <w:t>An</w:t>
      </w:r>
      <w:r w:rsidRPr="00254CA0">
        <w:rPr>
          <w:i/>
          <w:spacing w:val="-4"/>
          <w:sz w:val="20"/>
          <w:szCs w:val="20"/>
        </w:rPr>
        <w:t xml:space="preserve"> </w:t>
      </w:r>
      <w:r w:rsidRPr="00254CA0">
        <w:rPr>
          <w:i/>
          <w:sz w:val="20"/>
          <w:szCs w:val="20"/>
        </w:rPr>
        <w:t>Interexchange</w:t>
      </w:r>
      <w:r w:rsidR="00254CA0">
        <w:rPr>
          <w:i/>
        </w:rPr>
        <w:t xml:space="preserve"> </w:t>
      </w:r>
      <w:r w:rsidRPr="00254CA0" w:rsidR="00254CA0">
        <w:rPr>
          <w:i/>
          <w:sz w:val="20"/>
          <w:szCs w:val="20"/>
        </w:rPr>
        <w:t>Carrier Telephone Corporation Pursuant To The Provision Of Public Utilities Code Section 1013 (July 22, 2024).</w:t>
      </w:r>
    </w:p>
    <w:p w:rsidR="00254CA0" w:rsidP="00254CA0" w:rsidRDefault="00254CA0" w14:paraId="427C5E74" w14:textId="77777777">
      <w:pPr>
        <w:pStyle w:val="BodyText"/>
        <w:spacing w:line="360" w:lineRule="auto"/>
      </w:pPr>
    </w:p>
    <w:p w:rsidR="00B338C3" w:rsidRDefault="00BA1D28" w14:paraId="079EF5E7" w14:textId="5D2A7FF9">
      <w:pPr>
        <w:pStyle w:val="BodyText"/>
        <w:spacing w:line="360" w:lineRule="auto"/>
        <w:ind w:left="140"/>
      </w:pPr>
      <w:r>
        <w:lastRenderedPageBreak/>
        <w:t xml:space="preserve">Pursuant to Rule 11.4, </w:t>
      </w:r>
      <w:proofErr w:type="spellStart"/>
      <w:r>
        <w:t>FiberFirst</w:t>
      </w:r>
      <w:proofErr w:type="spellEnd"/>
      <w:r>
        <w:t xml:space="preserve"> continues in its request for leave to file confidential</w:t>
      </w:r>
      <w:r>
        <w:rPr>
          <w:spacing w:val="-6"/>
        </w:rPr>
        <w:t xml:space="preserve"> </w:t>
      </w:r>
      <w:r>
        <w:t>materials</w:t>
      </w:r>
      <w:r>
        <w:rPr>
          <w:spacing w:val="-4"/>
        </w:rPr>
        <w:t xml:space="preserve"> </w:t>
      </w:r>
      <w:r>
        <w:t>under</w:t>
      </w:r>
      <w:r>
        <w:rPr>
          <w:spacing w:val="-4"/>
        </w:rPr>
        <w:t xml:space="preserve"> </w:t>
      </w:r>
      <w:r>
        <w:t>seal,</w:t>
      </w:r>
      <w:r>
        <w:rPr>
          <w:spacing w:val="-2"/>
        </w:rPr>
        <w:t xml:space="preserve"> </w:t>
      </w:r>
      <w:r>
        <w:t>including</w:t>
      </w:r>
      <w:r>
        <w:rPr>
          <w:spacing w:val="-4"/>
        </w:rPr>
        <w:t xml:space="preserve"> </w:t>
      </w:r>
      <w:r>
        <w:t>1)</w:t>
      </w:r>
      <w:r>
        <w:rPr>
          <w:spacing w:val="-5"/>
        </w:rPr>
        <w:t xml:space="preserve"> </w:t>
      </w:r>
      <w:r>
        <w:t>Exhibit</w:t>
      </w:r>
      <w:r>
        <w:rPr>
          <w:spacing w:val="-3"/>
        </w:rPr>
        <w:t xml:space="preserve"> </w:t>
      </w:r>
      <w:r>
        <w:t>F</w:t>
      </w:r>
      <w:r>
        <w:rPr>
          <w:spacing w:val="-5"/>
        </w:rPr>
        <w:t xml:space="preserve"> </w:t>
      </w:r>
      <w:r>
        <w:t>(</w:t>
      </w:r>
      <w:r>
        <w:rPr>
          <w:i/>
        </w:rPr>
        <w:t>2022</w:t>
      </w:r>
      <w:r>
        <w:rPr>
          <w:i/>
          <w:spacing w:val="-2"/>
        </w:rPr>
        <w:t xml:space="preserve"> </w:t>
      </w:r>
      <w:r>
        <w:rPr>
          <w:i/>
        </w:rPr>
        <w:t>and</w:t>
      </w:r>
      <w:r>
        <w:rPr>
          <w:i/>
          <w:spacing w:val="-5"/>
        </w:rPr>
        <w:t xml:space="preserve"> </w:t>
      </w:r>
      <w:r>
        <w:rPr>
          <w:i/>
        </w:rPr>
        <w:t>2023</w:t>
      </w:r>
      <w:r>
        <w:rPr>
          <w:i/>
          <w:spacing w:val="-2"/>
        </w:rPr>
        <w:t xml:space="preserve"> </w:t>
      </w:r>
      <w:r>
        <w:rPr>
          <w:i/>
        </w:rPr>
        <w:t xml:space="preserve">Financials </w:t>
      </w:r>
      <w:r>
        <w:t>[Unaudited]) appended to the original April 22, 2024</w:t>
      </w:r>
      <w:r w:rsidR="00630391">
        <w:t>,</w:t>
      </w:r>
      <w:r>
        <w:t xml:space="preserve"> Application and 2) Attachment A (</w:t>
      </w:r>
      <w:r>
        <w:rPr>
          <w:i/>
        </w:rPr>
        <w:t>2023 Audited Financials</w:t>
      </w:r>
      <w:r>
        <w:t>) appended to its August 2024 Suppl.</w:t>
      </w:r>
    </w:p>
    <w:p w:rsidR="00B338C3" w:rsidRDefault="00BA1D28" w14:paraId="784C485A" w14:textId="77777777">
      <w:pPr>
        <w:pStyle w:val="BodyText"/>
        <w:ind w:left="140"/>
      </w:pPr>
      <w:r>
        <w:rPr>
          <w:spacing w:val="-2"/>
        </w:rPr>
        <w:t>Financials.</w:t>
      </w:r>
    </w:p>
    <w:p w:rsidR="00B338C3" w:rsidRDefault="00BA1D28" w14:paraId="21808FB2" w14:textId="77777777">
      <w:pPr>
        <w:pStyle w:val="BodyText"/>
        <w:spacing w:before="162" w:line="357" w:lineRule="auto"/>
        <w:ind w:left="140" w:right="270" w:firstLine="719"/>
      </w:pPr>
      <w:r>
        <w:t>FiberFirst</w:t>
      </w:r>
      <w:r>
        <w:rPr>
          <w:spacing w:val="-6"/>
        </w:rPr>
        <w:t xml:space="preserve"> </w:t>
      </w:r>
      <w:r>
        <w:t>represents</w:t>
      </w:r>
      <w:r>
        <w:rPr>
          <w:spacing w:val="-3"/>
        </w:rPr>
        <w:t xml:space="preserve"> </w:t>
      </w:r>
      <w:r>
        <w:t>that</w:t>
      </w:r>
      <w:r>
        <w:rPr>
          <w:spacing w:val="-6"/>
        </w:rPr>
        <w:t xml:space="preserve"> </w:t>
      </w:r>
      <w:r>
        <w:t>the</w:t>
      </w:r>
      <w:r>
        <w:rPr>
          <w:spacing w:val="-5"/>
        </w:rPr>
        <w:t xml:space="preserve"> </w:t>
      </w:r>
      <w:r>
        <w:t>financial</w:t>
      </w:r>
      <w:r>
        <w:rPr>
          <w:spacing w:val="-7"/>
        </w:rPr>
        <w:t xml:space="preserve"> </w:t>
      </w:r>
      <w:r>
        <w:t>information</w:t>
      </w:r>
      <w:r>
        <w:rPr>
          <w:spacing w:val="-5"/>
        </w:rPr>
        <w:t xml:space="preserve"> </w:t>
      </w:r>
      <w:r>
        <w:t>proffered</w:t>
      </w:r>
      <w:r>
        <w:rPr>
          <w:spacing w:val="-6"/>
        </w:rPr>
        <w:t xml:space="preserve"> </w:t>
      </w:r>
      <w:r>
        <w:t>in</w:t>
      </w:r>
      <w:r>
        <w:rPr>
          <w:spacing w:val="-1"/>
        </w:rPr>
        <w:t xml:space="preserve"> </w:t>
      </w:r>
      <w:r>
        <w:t>support</w:t>
      </w:r>
      <w:r>
        <w:rPr>
          <w:spacing w:val="-6"/>
        </w:rPr>
        <w:t xml:space="preserve"> </w:t>
      </w:r>
      <w:r>
        <w:t>of A.24-04-009 is automatically confidential pursuant to Commission D.97-09-035.</w:t>
      </w:r>
    </w:p>
    <w:p w:rsidR="00B338C3" w:rsidRDefault="00BA1D28" w14:paraId="5C1561D3" w14:textId="0980F375">
      <w:pPr>
        <w:pStyle w:val="BodyText"/>
        <w:spacing w:before="4" w:line="360" w:lineRule="auto"/>
        <w:ind w:left="140" w:right="241" w:firstLine="720"/>
      </w:pPr>
      <w:r>
        <w:t>FiberFirst’s financial documents are granted confidential treatment for a period</w:t>
      </w:r>
      <w:r>
        <w:rPr>
          <w:spacing w:val="-5"/>
        </w:rPr>
        <w:t xml:space="preserve"> </w:t>
      </w:r>
      <w:r>
        <w:t>of</w:t>
      </w:r>
      <w:r>
        <w:rPr>
          <w:spacing w:val="-5"/>
        </w:rPr>
        <w:t xml:space="preserve"> </w:t>
      </w:r>
      <w:r>
        <w:t>three</w:t>
      </w:r>
      <w:r>
        <w:rPr>
          <w:spacing w:val="-4"/>
        </w:rPr>
        <w:t xml:space="preserve"> </w:t>
      </w:r>
      <w:r>
        <w:t>years</w:t>
      </w:r>
      <w:r>
        <w:rPr>
          <w:spacing w:val="-2"/>
        </w:rPr>
        <w:t xml:space="preserve"> </w:t>
      </w:r>
      <w:r>
        <w:t>without</w:t>
      </w:r>
      <w:r>
        <w:rPr>
          <w:spacing w:val="-3"/>
        </w:rPr>
        <w:t xml:space="preserve"> </w:t>
      </w:r>
      <w:r>
        <w:t>the</w:t>
      </w:r>
      <w:r>
        <w:rPr>
          <w:spacing w:val="-4"/>
        </w:rPr>
        <w:t xml:space="preserve"> </w:t>
      </w:r>
      <w:r>
        <w:t>need</w:t>
      </w:r>
      <w:r>
        <w:rPr>
          <w:spacing w:val="-5"/>
        </w:rPr>
        <w:t xml:space="preserve"> </w:t>
      </w:r>
      <w:r>
        <w:t>to</w:t>
      </w:r>
      <w:r>
        <w:rPr>
          <w:spacing w:val="-5"/>
        </w:rPr>
        <w:t xml:space="preserve"> </w:t>
      </w:r>
      <w:r>
        <w:t>file</w:t>
      </w:r>
      <w:r>
        <w:rPr>
          <w:spacing w:val="-4"/>
        </w:rPr>
        <w:t xml:space="preserve"> </w:t>
      </w:r>
      <w:r>
        <w:t>a</w:t>
      </w:r>
      <w:r>
        <w:rPr>
          <w:spacing w:val="-2"/>
        </w:rPr>
        <w:t xml:space="preserve"> </w:t>
      </w:r>
      <w:r>
        <w:t>motion</w:t>
      </w:r>
      <w:r>
        <w:rPr>
          <w:spacing w:val="-4"/>
        </w:rPr>
        <w:t xml:space="preserve"> </w:t>
      </w:r>
      <w:r>
        <w:t>for</w:t>
      </w:r>
      <w:r>
        <w:rPr>
          <w:spacing w:val="-4"/>
        </w:rPr>
        <w:t xml:space="preserve"> </w:t>
      </w:r>
      <w:r>
        <w:t>confidential</w:t>
      </w:r>
      <w:r>
        <w:rPr>
          <w:spacing w:val="-6"/>
        </w:rPr>
        <w:t xml:space="preserve"> </w:t>
      </w:r>
      <w:r>
        <w:t>treatment of the aforementioned documents.</w:t>
      </w:r>
      <w:hyperlink w:history="1" w:anchor="_bookmark48">
        <w:r w:rsidR="00B338C3">
          <w:rPr>
            <w:position w:val="6"/>
            <w:sz w:val="17"/>
          </w:rPr>
          <w:t>32</w:t>
        </w:r>
      </w:hyperlink>
      <w:r>
        <w:rPr>
          <w:spacing w:val="40"/>
          <w:position w:val="6"/>
          <w:sz w:val="17"/>
        </w:rPr>
        <w:t xml:space="preserve"> </w:t>
      </w:r>
      <w:r w:rsidR="005903C7">
        <w:rPr>
          <w:spacing w:val="40"/>
          <w:position w:val="6"/>
          <w:sz w:val="17"/>
        </w:rPr>
        <w:t xml:space="preserve"> </w:t>
      </w:r>
      <w:r>
        <w:t xml:space="preserve">During this three-year period, this information shall not be publicly disclosed except on further Commission order or Administrative Law Judge ruling. </w:t>
      </w:r>
      <w:r w:rsidR="005903C7">
        <w:t xml:space="preserve"> </w:t>
      </w:r>
      <w:r>
        <w:t xml:space="preserve">If </w:t>
      </w:r>
      <w:proofErr w:type="spellStart"/>
      <w:r>
        <w:t>FiberFirst</w:t>
      </w:r>
      <w:proofErr w:type="spellEnd"/>
      <w:r>
        <w:t xml:space="preserve"> believes that it is necessary for this</w:t>
      </w:r>
      <w:r>
        <w:rPr>
          <w:spacing w:val="-3"/>
        </w:rPr>
        <w:t xml:space="preserve"> </w:t>
      </w:r>
      <w:r>
        <w:t>information</w:t>
      </w:r>
      <w:r>
        <w:rPr>
          <w:spacing w:val="-1"/>
        </w:rPr>
        <w:t xml:space="preserve"> </w:t>
      </w:r>
      <w:r>
        <w:t>to</w:t>
      </w:r>
      <w:r>
        <w:rPr>
          <w:spacing w:val="-4"/>
        </w:rPr>
        <w:t xml:space="preserve"> </w:t>
      </w:r>
      <w:r>
        <w:t>remain</w:t>
      </w:r>
      <w:r>
        <w:rPr>
          <w:spacing w:val="-1"/>
        </w:rPr>
        <w:t xml:space="preserve"> </w:t>
      </w:r>
      <w:r>
        <w:t>under</w:t>
      </w:r>
      <w:r>
        <w:rPr>
          <w:spacing w:val="-3"/>
        </w:rPr>
        <w:t xml:space="preserve"> </w:t>
      </w:r>
      <w:r>
        <w:t>seal</w:t>
      </w:r>
      <w:r>
        <w:rPr>
          <w:spacing w:val="-2"/>
        </w:rPr>
        <w:t xml:space="preserve"> </w:t>
      </w:r>
      <w:r>
        <w:t>for</w:t>
      </w:r>
      <w:r>
        <w:rPr>
          <w:spacing w:val="-3"/>
        </w:rPr>
        <w:t xml:space="preserve"> </w:t>
      </w:r>
      <w:r>
        <w:t>longer</w:t>
      </w:r>
      <w:r>
        <w:rPr>
          <w:spacing w:val="-2"/>
        </w:rPr>
        <w:t xml:space="preserve"> </w:t>
      </w:r>
      <w:r>
        <w:t>than</w:t>
      </w:r>
      <w:r>
        <w:rPr>
          <w:spacing w:val="-3"/>
        </w:rPr>
        <w:t xml:space="preserve"> </w:t>
      </w:r>
      <w:r>
        <w:t>three</w:t>
      </w:r>
      <w:r>
        <w:rPr>
          <w:spacing w:val="-3"/>
        </w:rPr>
        <w:t xml:space="preserve"> </w:t>
      </w:r>
      <w:r>
        <w:t>years,</w:t>
      </w:r>
      <w:r>
        <w:rPr>
          <w:spacing w:val="-4"/>
        </w:rPr>
        <w:t xml:space="preserve"> </w:t>
      </w:r>
      <w:r>
        <w:t>FiberFirst</w:t>
      </w:r>
      <w:r>
        <w:rPr>
          <w:spacing w:val="-2"/>
        </w:rPr>
        <w:t xml:space="preserve"> </w:t>
      </w:r>
      <w:r>
        <w:t>may file a motion showing good cause for extending this order by no later than</w:t>
      </w:r>
    </w:p>
    <w:p w:rsidR="00B338C3" w:rsidRDefault="00BA1D28" w14:paraId="3B56C467" w14:textId="6AD48EFD">
      <w:pPr>
        <w:pStyle w:val="BodyText"/>
        <w:spacing w:before="1"/>
        <w:ind w:left="140"/>
      </w:pPr>
      <w:r>
        <w:t>30</w:t>
      </w:r>
      <w:r w:rsidR="005903C7">
        <w:rPr>
          <w:spacing w:val="-7"/>
        </w:rPr>
        <w:t> </w:t>
      </w:r>
      <w:r>
        <w:t>days</w:t>
      </w:r>
      <w:r>
        <w:rPr>
          <w:spacing w:val="-5"/>
        </w:rPr>
        <w:t xml:space="preserve"> </w:t>
      </w:r>
      <w:r>
        <w:t>before</w:t>
      </w:r>
      <w:r>
        <w:rPr>
          <w:spacing w:val="-5"/>
        </w:rPr>
        <w:t xml:space="preserve"> </w:t>
      </w:r>
      <w:r>
        <w:t>the</w:t>
      </w:r>
      <w:r>
        <w:rPr>
          <w:spacing w:val="-5"/>
        </w:rPr>
        <w:t xml:space="preserve"> </w:t>
      </w:r>
      <w:r>
        <w:t>expiration</w:t>
      </w:r>
      <w:r>
        <w:rPr>
          <w:spacing w:val="-6"/>
        </w:rPr>
        <w:t xml:space="preserve"> </w:t>
      </w:r>
      <w:r>
        <w:t>of</w:t>
      </w:r>
      <w:r>
        <w:rPr>
          <w:spacing w:val="-6"/>
        </w:rPr>
        <w:t xml:space="preserve"> </w:t>
      </w:r>
      <w:r>
        <w:t>the</w:t>
      </w:r>
      <w:r>
        <w:rPr>
          <w:spacing w:val="-3"/>
        </w:rPr>
        <w:t xml:space="preserve"> </w:t>
      </w:r>
      <w:r>
        <w:t>grant</w:t>
      </w:r>
      <w:r>
        <w:rPr>
          <w:spacing w:val="-4"/>
        </w:rPr>
        <w:t xml:space="preserve"> </w:t>
      </w:r>
      <w:r>
        <w:t>of</w:t>
      </w:r>
      <w:r>
        <w:rPr>
          <w:spacing w:val="-6"/>
        </w:rPr>
        <w:t xml:space="preserve"> </w:t>
      </w:r>
      <w:r>
        <w:rPr>
          <w:spacing w:val="-2"/>
        </w:rPr>
        <w:t>confidentiality.</w:t>
      </w:r>
    </w:p>
    <w:p w:rsidR="00B338C3" w:rsidRDefault="00BA1D28" w14:paraId="0AB97AB7" w14:textId="777E6D14">
      <w:pPr>
        <w:pStyle w:val="BodyText"/>
        <w:spacing w:before="162" w:line="360" w:lineRule="auto"/>
        <w:ind w:left="140" w:right="241" w:firstLine="720"/>
      </w:pPr>
      <w:r>
        <w:t>All</w:t>
      </w:r>
      <w:r>
        <w:rPr>
          <w:spacing w:val="-6"/>
        </w:rPr>
        <w:t xml:space="preserve"> </w:t>
      </w:r>
      <w:r>
        <w:t>rulings</w:t>
      </w:r>
      <w:r>
        <w:rPr>
          <w:spacing w:val="-4"/>
        </w:rPr>
        <w:t xml:space="preserve"> </w:t>
      </w:r>
      <w:r>
        <w:t>by</w:t>
      </w:r>
      <w:r>
        <w:rPr>
          <w:spacing w:val="-2"/>
        </w:rPr>
        <w:t xml:space="preserve"> </w:t>
      </w:r>
      <w:r>
        <w:t>the</w:t>
      </w:r>
      <w:r>
        <w:rPr>
          <w:spacing w:val="-4"/>
        </w:rPr>
        <w:t xml:space="preserve"> </w:t>
      </w:r>
      <w:r>
        <w:t>assigned</w:t>
      </w:r>
      <w:r>
        <w:rPr>
          <w:spacing w:val="-5"/>
        </w:rPr>
        <w:t xml:space="preserve"> </w:t>
      </w:r>
      <w:r>
        <w:t>Commissioner</w:t>
      </w:r>
      <w:r>
        <w:rPr>
          <w:spacing w:val="-1"/>
        </w:rPr>
        <w:t xml:space="preserve"> </w:t>
      </w:r>
      <w:r>
        <w:t>and</w:t>
      </w:r>
      <w:r>
        <w:rPr>
          <w:spacing w:val="-5"/>
        </w:rPr>
        <w:t xml:space="preserve"> </w:t>
      </w:r>
      <w:r>
        <w:t>the</w:t>
      </w:r>
      <w:r>
        <w:rPr>
          <w:spacing w:val="-4"/>
        </w:rPr>
        <w:t xml:space="preserve"> </w:t>
      </w:r>
      <w:r>
        <w:t>assigned</w:t>
      </w:r>
      <w:r>
        <w:rPr>
          <w:spacing w:val="-5"/>
        </w:rPr>
        <w:t xml:space="preserve"> </w:t>
      </w:r>
      <w:r>
        <w:t>ALJ</w:t>
      </w:r>
      <w:r>
        <w:rPr>
          <w:spacing w:val="-5"/>
        </w:rPr>
        <w:t xml:space="preserve"> </w:t>
      </w:r>
      <w:r>
        <w:t xml:space="preserve">are affirmed. </w:t>
      </w:r>
      <w:r w:rsidR="005903C7">
        <w:t xml:space="preserve"> </w:t>
      </w:r>
      <w:r>
        <w:t>All pending motions are deemed denied.</w:t>
      </w:r>
    </w:p>
    <w:p w:rsidR="00B338C3" w:rsidRDefault="00BA1D28" w14:paraId="08A5630D" w14:textId="77777777">
      <w:pPr>
        <w:pStyle w:val="Heading3"/>
        <w:numPr>
          <w:ilvl w:val="0"/>
          <w:numId w:val="9"/>
        </w:numPr>
        <w:tabs>
          <w:tab w:val="left" w:pos="860"/>
        </w:tabs>
        <w:spacing w:before="1"/>
        <w:ind w:left="860"/>
      </w:pPr>
      <w:bookmarkStart w:name="15._Summary_of_Public_Comments" w:id="62"/>
      <w:bookmarkStart w:name="_bookmark47" w:id="63"/>
      <w:bookmarkEnd w:id="62"/>
      <w:bookmarkEnd w:id="63"/>
      <w:r>
        <w:t>Summary</w:t>
      </w:r>
      <w:r>
        <w:rPr>
          <w:spacing w:val="-11"/>
        </w:rPr>
        <w:t xml:space="preserve"> </w:t>
      </w:r>
      <w:r>
        <w:t>of</w:t>
      </w:r>
      <w:r>
        <w:rPr>
          <w:spacing w:val="-8"/>
        </w:rPr>
        <w:t xml:space="preserve"> </w:t>
      </w:r>
      <w:r>
        <w:t>Public</w:t>
      </w:r>
      <w:r>
        <w:rPr>
          <w:spacing w:val="-9"/>
        </w:rPr>
        <w:t xml:space="preserve"> </w:t>
      </w:r>
      <w:r>
        <w:rPr>
          <w:spacing w:val="-2"/>
        </w:rPr>
        <w:t>Comments</w:t>
      </w:r>
    </w:p>
    <w:p w:rsidR="0085243A" w:rsidP="004A618E" w:rsidRDefault="0085243A" w14:paraId="13711A5F" w14:textId="77777777">
      <w:pPr>
        <w:pStyle w:val="BodyText"/>
        <w:spacing w:before="118" w:line="360" w:lineRule="auto"/>
        <w:ind w:right="241" w:firstLine="720"/>
      </w:pPr>
      <w:r>
        <w:t>Rule</w:t>
      </w:r>
      <w:r>
        <w:rPr>
          <w:spacing w:val="-4"/>
        </w:rPr>
        <w:t xml:space="preserve"> </w:t>
      </w:r>
      <w:r>
        <w:t>1.18</w:t>
      </w:r>
      <w:r>
        <w:rPr>
          <w:spacing w:val="-5"/>
        </w:rPr>
        <w:t xml:space="preserve"> </w:t>
      </w:r>
      <w:r>
        <w:t>allows</w:t>
      </w:r>
      <w:r>
        <w:rPr>
          <w:spacing w:val="-4"/>
        </w:rPr>
        <w:t xml:space="preserve"> </w:t>
      </w:r>
      <w:r>
        <w:t>any</w:t>
      </w:r>
      <w:r>
        <w:rPr>
          <w:spacing w:val="-2"/>
        </w:rPr>
        <w:t xml:space="preserve"> </w:t>
      </w:r>
      <w:r>
        <w:t>member</w:t>
      </w:r>
      <w:r>
        <w:rPr>
          <w:spacing w:val="-4"/>
        </w:rPr>
        <w:t xml:space="preserve"> </w:t>
      </w:r>
      <w:r>
        <w:t>of</w:t>
      </w:r>
      <w:r>
        <w:rPr>
          <w:spacing w:val="-2"/>
        </w:rPr>
        <w:t xml:space="preserve"> </w:t>
      </w:r>
      <w:r>
        <w:t>the</w:t>
      </w:r>
      <w:r>
        <w:rPr>
          <w:spacing w:val="-4"/>
        </w:rPr>
        <w:t xml:space="preserve"> </w:t>
      </w:r>
      <w:r>
        <w:t>public</w:t>
      </w:r>
      <w:r>
        <w:rPr>
          <w:spacing w:val="-5"/>
        </w:rPr>
        <w:t xml:space="preserve"> </w:t>
      </w:r>
      <w:r>
        <w:t>to</w:t>
      </w:r>
      <w:r>
        <w:rPr>
          <w:spacing w:val="-5"/>
        </w:rPr>
        <w:t xml:space="preserve"> </w:t>
      </w:r>
      <w:r>
        <w:t>submit</w:t>
      </w:r>
      <w:r>
        <w:rPr>
          <w:spacing w:val="-3"/>
        </w:rPr>
        <w:t xml:space="preserve"> </w:t>
      </w:r>
      <w:r>
        <w:t>written</w:t>
      </w:r>
      <w:r>
        <w:rPr>
          <w:spacing w:val="-4"/>
        </w:rPr>
        <w:t xml:space="preserve"> </w:t>
      </w:r>
      <w:r>
        <w:t>comment</w:t>
      </w:r>
      <w:r>
        <w:rPr>
          <w:spacing w:val="-5"/>
        </w:rPr>
        <w:t xml:space="preserve"> </w:t>
      </w:r>
      <w:r>
        <w:t>in any Commission proceeding using the “Public Comment” tab of the online Docket Card for that proceeding on the Commission’s website. Rule 1.18(b) requires that relevant written comment submitted in a proceeding be</w:t>
      </w:r>
    </w:p>
    <w:p w:rsidR="00B338C3" w:rsidRDefault="00B338C3" w14:paraId="5AEB96FE" w14:textId="77777777">
      <w:pPr>
        <w:pStyle w:val="BodyText"/>
        <w:rPr>
          <w:sz w:val="20"/>
        </w:rPr>
      </w:pPr>
    </w:p>
    <w:p w:rsidR="00B338C3" w:rsidRDefault="00BA1D28" w14:paraId="4A588049" w14:textId="77777777">
      <w:pPr>
        <w:pStyle w:val="BodyText"/>
        <w:spacing w:before="143"/>
        <w:rPr>
          <w:sz w:val="20"/>
        </w:rPr>
      </w:pPr>
      <w:r>
        <w:rPr>
          <w:noProof/>
        </w:rPr>
        <mc:AlternateContent>
          <mc:Choice Requires="wps">
            <w:drawing>
              <wp:anchor distT="0" distB="0" distL="0" distR="0" simplePos="0" relativeHeight="487593984" behindDoc="1" locked="0" layoutInCell="1" allowOverlap="1" wp14:editId="120B4F0E" wp14:anchorId="15B313CD">
                <wp:simplePos x="0" y="0"/>
                <wp:positionH relativeFrom="page">
                  <wp:posOffset>914400</wp:posOffset>
                </wp:positionH>
                <wp:positionV relativeFrom="paragraph">
                  <wp:posOffset>264255</wp:posOffset>
                </wp:positionV>
                <wp:extent cx="1828800"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1" style="position:absolute;margin-left:1in;margin-top:20.8pt;width:2in;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7620" o:spid="_x0000_s1026" fillcolor="black" stroked="f" path="m1828800,l,,,7619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" w14:anchorId="291E054C">
                <v:path arrowok="t"/>
                <w10:wrap type="topAndBottom" anchorx="page"/>
              </v:shape>
            </w:pict>
          </mc:Fallback>
        </mc:AlternateContent>
      </w:r>
    </w:p>
    <w:p w:rsidRPr="00254CA0" w:rsidR="00B338C3" w:rsidRDefault="00BA1D28" w14:paraId="33B9DA6F" w14:textId="77777777">
      <w:pPr>
        <w:spacing w:before="121"/>
        <w:ind w:left="140"/>
      </w:pPr>
      <w:bookmarkStart w:name="_bookmark48" w:id="64"/>
      <w:bookmarkEnd w:id="64"/>
      <w:r w:rsidRPr="00254CA0">
        <w:rPr>
          <w:position w:val="5"/>
          <w:vertAlign w:val="superscript"/>
        </w:rPr>
        <w:t>32</w:t>
      </w:r>
      <w:r w:rsidRPr="00254CA0">
        <w:rPr>
          <w:spacing w:val="16"/>
          <w:position w:val="5"/>
        </w:rPr>
        <w:t xml:space="preserve"> </w:t>
      </w:r>
      <w:r w:rsidRPr="00254CA0">
        <w:t>D.24-11-003</w:t>
      </w:r>
      <w:r w:rsidRPr="00254CA0">
        <w:rPr>
          <w:spacing w:val="-6"/>
        </w:rPr>
        <w:t xml:space="preserve"> </w:t>
      </w:r>
      <w:r w:rsidRPr="00254CA0">
        <w:t>at</w:t>
      </w:r>
      <w:r w:rsidRPr="00254CA0">
        <w:rPr>
          <w:spacing w:val="-3"/>
        </w:rPr>
        <w:t xml:space="preserve"> </w:t>
      </w:r>
      <w:r w:rsidRPr="00254CA0">
        <w:t>48-54;</w:t>
      </w:r>
      <w:r w:rsidRPr="00254CA0">
        <w:rPr>
          <w:spacing w:val="-3"/>
        </w:rPr>
        <w:t xml:space="preserve"> </w:t>
      </w:r>
      <w:r w:rsidRPr="00254CA0">
        <w:t>GO</w:t>
      </w:r>
      <w:r w:rsidRPr="00254CA0">
        <w:rPr>
          <w:spacing w:val="-6"/>
        </w:rPr>
        <w:t xml:space="preserve"> </w:t>
      </w:r>
      <w:r w:rsidRPr="00254CA0">
        <w:t>66-D;</w:t>
      </w:r>
      <w:r w:rsidRPr="00254CA0">
        <w:rPr>
          <w:spacing w:val="-3"/>
        </w:rPr>
        <w:t xml:space="preserve"> </w:t>
      </w:r>
      <w:r w:rsidRPr="00254CA0">
        <w:t>Cal.</w:t>
      </w:r>
      <w:r w:rsidRPr="00254CA0">
        <w:rPr>
          <w:spacing w:val="-3"/>
        </w:rPr>
        <w:t xml:space="preserve"> </w:t>
      </w:r>
      <w:r w:rsidRPr="00254CA0">
        <w:t>Constitution</w:t>
      </w:r>
      <w:r w:rsidRPr="00254CA0">
        <w:rPr>
          <w:spacing w:val="-5"/>
        </w:rPr>
        <w:t xml:space="preserve"> </w:t>
      </w:r>
      <w:r w:rsidRPr="00254CA0">
        <w:t>Article</w:t>
      </w:r>
      <w:r w:rsidRPr="00254CA0">
        <w:rPr>
          <w:spacing w:val="-4"/>
        </w:rPr>
        <w:t xml:space="preserve"> </w:t>
      </w:r>
      <w:r w:rsidRPr="00254CA0">
        <w:t>3,</w:t>
      </w:r>
      <w:r w:rsidRPr="00254CA0">
        <w:rPr>
          <w:spacing w:val="-3"/>
        </w:rPr>
        <w:t xml:space="preserve"> </w:t>
      </w:r>
      <w:r w:rsidRPr="00254CA0">
        <w:t>subdivision</w:t>
      </w:r>
      <w:r w:rsidRPr="00254CA0">
        <w:rPr>
          <w:spacing w:val="-5"/>
        </w:rPr>
        <w:t xml:space="preserve"> </w:t>
      </w:r>
      <w:r w:rsidRPr="00254CA0">
        <w:rPr>
          <w:spacing w:val="-2"/>
        </w:rPr>
        <w:t>(b)(2).</w:t>
      </w:r>
    </w:p>
    <w:p w:rsidR="00B338C3" w:rsidRDefault="00B338C3" w14:paraId="7BFDB5CD" w14:textId="77777777">
      <w:pPr>
        <w:sectPr w:rsidR="00B338C3" w:rsidSect="00C8172A">
          <w:pgSz w:w="12240" w:h="15840"/>
          <w:pgMar w:top="1360" w:right="1300" w:bottom="1340" w:left="1300" w:header="720" w:footer="720" w:gutter="0"/>
          <w:pgNumType w:fmt="numberInDash"/>
          <w:cols w:space="720"/>
          <w:docGrid w:linePitch="299"/>
        </w:sectPr>
      </w:pPr>
    </w:p>
    <w:p w:rsidR="00B338C3" w:rsidP="004A618E" w:rsidRDefault="0085243A" w14:paraId="4F3485BD" w14:textId="3AF5766D">
      <w:pPr>
        <w:pStyle w:val="BodyText"/>
        <w:spacing w:line="360" w:lineRule="auto"/>
        <w:ind w:left="140" w:right="272"/>
      </w:pPr>
      <w:r>
        <w:lastRenderedPageBreak/>
        <w:t>summarized</w:t>
      </w:r>
      <w:r>
        <w:rPr>
          <w:spacing w:val="-3"/>
        </w:rPr>
        <w:t xml:space="preserve"> </w:t>
      </w:r>
      <w:r>
        <w:t>in</w:t>
      </w:r>
      <w:r>
        <w:rPr>
          <w:spacing w:val="-5"/>
        </w:rPr>
        <w:t xml:space="preserve"> </w:t>
      </w:r>
      <w:r>
        <w:t>the</w:t>
      </w:r>
      <w:r>
        <w:rPr>
          <w:spacing w:val="-3"/>
        </w:rPr>
        <w:t xml:space="preserve"> </w:t>
      </w:r>
      <w:r>
        <w:t>final</w:t>
      </w:r>
      <w:r>
        <w:rPr>
          <w:spacing w:val="-6"/>
        </w:rPr>
        <w:t xml:space="preserve"> </w:t>
      </w:r>
      <w:r>
        <w:t>decision</w:t>
      </w:r>
      <w:r>
        <w:rPr>
          <w:spacing w:val="-3"/>
        </w:rPr>
        <w:t xml:space="preserve"> </w:t>
      </w:r>
      <w:r>
        <w:t>issued</w:t>
      </w:r>
      <w:r>
        <w:rPr>
          <w:spacing w:val="-3"/>
        </w:rPr>
        <w:t xml:space="preserve"> </w:t>
      </w:r>
      <w:r>
        <w:t>in</w:t>
      </w:r>
      <w:r>
        <w:rPr>
          <w:spacing w:val="-5"/>
        </w:rPr>
        <w:t xml:space="preserve"> </w:t>
      </w:r>
      <w:r>
        <w:t>that</w:t>
      </w:r>
      <w:r>
        <w:rPr>
          <w:spacing w:val="-5"/>
        </w:rPr>
        <w:t xml:space="preserve"> </w:t>
      </w:r>
      <w:r>
        <w:t>proceeding.</w:t>
      </w:r>
      <w:r w:rsidR="00254CA0">
        <w:t xml:space="preserve"> </w:t>
      </w:r>
      <w:r>
        <w:rPr>
          <w:spacing w:val="40"/>
        </w:rPr>
        <w:t xml:space="preserve"> </w:t>
      </w:r>
      <w:r>
        <w:t>No</w:t>
      </w:r>
      <w:r>
        <w:rPr>
          <w:spacing w:val="-5"/>
        </w:rPr>
        <w:t xml:space="preserve"> </w:t>
      </w:r>
      <w:r>
        <w:t>Public Comments were received in this proceeding.</w:t>
      </w:r>
    </w:p>
    <w:p w:rsidR="00B338C3" w:rsidRDefault="00BA1D28" w14:paraId="4738671A" w14:textId="77777777">
      <w:pPr>
        <w:pStyle w:val="Heading3"/>
        <w:numPr>
          <w:ilvl w:val="0"/>
          <w:numId w:val="9"/>
        </w:numPr>
        <w:tabs>
          <w:tab w:val="left" w:pos="859"/>
        </w:tabs>
        <w:spacing w:before="1"/>
        <w:ind w:hanging="719"/>
      </w:pPr>
      <w:bookmarkStart w:name="16._Comments_on_Proposed_Decision" w:id="65"/>
      <w:bookmarkStart w:name="_bookmark49" w:id="66"/>
      <w:bookmarkEnd w:id="65"/>
      <w:bookmarkEnd w:id="66"/>
      <w:r>
        <w:t>Comments</w:t>
      </w:r>
      <w:r>
        <w:rPr>
          <w:spacing w:val="-12"/>
        </w:rPr>
        <w:t xml:space="preserve"> </w:t>
      </w:r>
      <w:r>
        <w:t>on</w:t>
      </w:r>
      <w:r>
        <w:rPr>
          <w:spacing w:val="-8"/>
        </w:rPr>
        <w:t xml:space="preserve"> </w:t>
      </w:r>
      <w:r>
        <w:t>Proposed</w:t>
      </w:r>
      <w:r>
        <w:rPr>
          <w:spacing w:val="-11"/>
        </w:rPr>
        <w:t xml:space="preserve"> </w:t>
      </w:r>
      <w:r>
        <w:rPr>
          <w:spacing w:val="-2"/>
        </w:rPr>
        <w:t>Decision</w:t>
      </w:r>
    </w:p>
    <w:p w:rsidR="00B338C3" w:rsidRDefault="00BA1D28" w14:paraId="59D834A0" w14:textId="3108D186">
      <w:pPr>
        <w:pStyle w:val="BodyText"/>
        <w:tabs>
          <w:tab w:val="left" w:pos="4658"/>
          <w:tab w:val="left" w:pos="7157"/>
          <w:tab w:val="left" w:pos="8190"/>
        </w:tabs>
        <w:spacing w:before="118" w:line="360" w:lineRule="auto"/>
        <w:ind w:left="140" w:right="192" w:firstLine="720"/>
        <w:jc w:val="both"/>
      </w:pPr>
      <w:r>
        <w:t>The</w:t>
      </w:r>
      <w:r>
        <w:rPr>
          <w:spacing w:val="-5"/>
        </w:rPr>
        <w:t xml:space="preserve"> </w:t>
      </w:r>
      <w:r>
        <w:t>proposed</w:t>
      </w:r>
      <w:r>
        <w:rPr>
          <w:spacing w:val="-6"/>
        </w:rPr>
        <w:t xml:space="preserve"> </w:t>
      </w:r>
      <w:r>
        <w:t>decision</w:t>
      </w:r>
      <w:r>
        <w:rPr>
          <w:spacing w:val="-5"/>
        </w:rPr>
        <w:t xml:space="preserve"> </w:t>
      </w:r>
      <w:r>
        <w:t>of</w:t>
      </w:r>
      <w:r>
        <w:rPr>
          <w:spacing w:val="-6"/>
        </w:rPr>
        <w:t xml:space="preserve"> </w:t>
      </w:r>
      <w:r>
        <w:t>Administrative</w:t>
      </w:r>
      <w:r>
        <w:rPr>
          <w:spacing w:val="-3"/>
        </w:rPr>
        <w:t xml:space="preserve"> </w:t>
      </w:r>
      <w:r>
        <w:t>Law</w:t>
      </w:r>
      <w:r>
        <w:rPr>
          <w:spacing w:val="-6"/>
        </w:rPr>
        <w:t xml:space="preserve"> </w:t>
      </w:r>
      <w:r>
        <w:t>Judge</w:t>
      </w:r>
      <w:r>
        <w:rPr>
          <w:spacing w:val="-5"/>
        </w:rPr>
        <w:t xml:space="preserve"> </w:t>
      </w:r>
      <w:r>
        <w:t>Andrea</w:t>
      </w:r>
      <w:r>
        <w:rPr>
          <w:spacing w:val="-3"/>
        </w:rPr>
        <w:t xml:space="preserve"> </w:t>
      </w:r>
      <w:r>
        <w:t>D.</w:t>
      </w:r>
      <w:r>
        <w:rPr>
          <w:spacing w:val="-6"/>
        </w:rPr>
        <w:t xml:space="preserve"> </w:t>
      </w:r>
      <w:r>
        <w:t>McGary</w:t>
      </w:r>
      <w:r>
        <w:rPr>
          <w:spacing w:val="-3"/>
        </w:rPr>
        <w:t xml:space="preserve"> </w:t>
      </w:r>
      <w:r>
        <w:t>in this matter was</w:t>
      </w:r>
      <w:r>
        <w:rPr>
          <w:spacing w:val="-2"/>
        </w:rPr>
        <w:t xml:space="preserve"> </w:t>
      </w:r>
      <w:r>
        <w:t>mailed</w:t>
      </w:r>
      <w:r>
        <w:rPr>
          <w:spacing w:val="-3"/>
        </w:rPr>
        <w:t xml:space="preserve"> </w:t>
      </w:r>
      <w:r>
        <w:t>to</w:t>
      </w:r>
      <w:r>
        <w:rPr>
          <w:spacing w:val="-3"/>
        </w:rPr>
        <w:t xml:space="preserve"> </w:t>
      </w:r>
      <w:r>
        <w:t>the</w:t>
      </w:r>
      <w:r>
        <w:rPr>
          <w:spacing w:val="-2"/>
        </w:rPr>
        <w:t xml:space="preserve"> </w:t>
      </w:r>
      <w:r>
        <w:t>parties</w:t>
      </w:r>
      <w:r>
        <w:rPr>
          <w:spacing w:val="-2"/>
        </w:rPr>
        <w:t xml:space="preserve"> </w:t>
      </w:r>
      <w:r>
        <w:t>in</w:t>
      </w:r>
      <w:r>
        <w:rPr>
          <w:spacing w:val="-2"/>
        </w:rPr>
        <w:t xml:space="preserve"> </w:t>
      </w:r>
      <w:r>
        <w:t>accordance</w:t>
      </w:r>
      <w:r>
        <w:rPr>
          <w:spacing w:val="-2"/>
        </w:rPr>
        <w:t xml:space="preserve"> </w:t>
      </w:r>
      <w:r>
        <w:t>with</w:t>
      </w:r>
      <w:r>
        <w:rPr>
          <w:spacing w:val="-2"/>
        </w:rPr>
        <w:t xml:space="preserve"> </w:t>
      </w:r>
      <w:r>
        <w:t>Section</w:t>
      </w:r>
      <w:r>
        <w:rPr>
          <w:spacing w:val="-2"/>
        </w:rPr>
        <w:t xml:space="preserve"> </w:t>
      </w:r>
      <w:r>
        <w:t>311</w:t>
      </w:r>
      <w:r>
        <w:rPr>
          <w:spacing w:val="-3"/>
        </w:rPr>
        <w:t xml:space="preserve"> </w:t>
      </w:r>
      <w:r>
        <w:t>of</w:t>
      </w:r>
      <w:r>
        <w:rPr>
          <w:spacing w:val="-3"/>
        </w:rPr>
        <w:t xml:space="preserve"> </w:t>
      </w:r>
      <w:r>
        <w:t>the Public Utilities Code and comments were allowed</w:t>
      </w:r>
      <w:r>
        <w:rPr>
          <w:spacing w:val="-1"/>
        </w:rPr>
        <w:t xml:space="preserve"> </w:t>
      </w:r>
      <w:r>
        <w:t>under Rule 14.3 of the Commission’s Rules of Practice and Procedure.</w:t>
      </w:r>
      <w:r>
        <w:rPr>
          <w:spacing w:val="40"/>
        </w:rPr>
        <w:t xml:space="preserve"> </w:t>
      </w:r>
      <w:r w:rsidR="0085243A">
        <w:t>No comments were received</w:t>
      </w:r>
      <w:r w:rsidR="0085243A">
        <w:rPr>
          <w:spacing w:val="-10"/>
        </w:rPr>
        <w:t>.</w:t>
      </w:r>
    </w:p>
    <w:p w:rsidR="00B338C3" w:rsidRDefault="00BA1D28" w14:paraId="5667B258" w14:textId="77777777">
      <w:pPr>
        <w:pStyle w:val="Heading3"/>
        <w:numPr>
          <w:ilvl w:val="0"/>
          <w:numId w:val="9"/>
        </w:numPr>
        <w:tabs>
          <w:tab w:val="left" w:pos="859"/>
        </w:tabs>
        <w:spacing w:before="2"/>
        <w:ind w:hanging="719"/>
      </w:pPr>
      <w:bookmarkStart w:name="17._Assignment_of_Proceeding" w:id="67"/>
      <w:bookmarkStart w:name="_bookmark50" w:id="68"/>
      <w:bookmarkEnd w:id="67"/>
      <w:bookmarkEnd w:id="68"/>
      <w:r>
        <w:t>Assignment</w:t>
      </w:r>
      <w:r>
        <w:rPr>
          <w:spacing w:val="-11"/>
        </w:rPr>
        <w:t xml:space="preserve"> </w:t>
      </w:r>
      <w:r>
        <w:t>of</w:t>
      </w:r>
      <w:r>
        <w:rPr>
          <w:spacing w:val="-9"/>
        </w:rPr>
        <w:t xml:space="preserve"> </w:t>
      </w:r>
      <w:r>
        <w:rPr>
          <w:spacing w:val="-2"/>
        </w:rPr>
        <w:t>Proceeding</w:t>
      </w:r>
    </w:p>
    <w:p w:rsidR="00B338C3" w:rsidRDefault="00BA1D28" w14:paraId="6331BA1A" w14:textId="77777777">
      <w:pPr>
        <w:pStyle w:val="BodyText"/>
        <w:spacing w:before="120" w:line="357" w:lineRule="auto"/>
        <w:ind w:left="139" w:right="264" w:firstLine="720"/>
      </w:pPr>
      <w:r>
        <w:t>Matthew</w:t>
      </w:r>
      <w:r>
        <w:rPr>
          <w:spacing w:val="-6"/>
        </w:rPr>
        <w:t xml:space="preserve"> </w:t>
      </w:r>
      <w:r>
        <w:t>Baker</w:t>
      </w:r>
      <w:r>
        <w:rPr>
          <w:spacing w:val="-3"/>
        </w:rPr>
        <w:t xml:space="preserve"> </w:t>
      </w:r>
      <w:r>
        <w:t>is</w:t>
      </w:r>
      <w:r>
        <w:rPr>
          <w:spacing w:val="-5"/>
        </w:rPr>
        <w:t xml:space="preserve"> </w:t>
      </w:r>
      <w:r>
        <w:t>the</w:t>
      </w:r>
      <w:r>
        <w:rPr>
          <w:spacing w:val="-3"/>
        </w:rPr>
        <w:t xml:space="preserve"> </w:t>
      </w:r>
      <w:r>
        <w:t>assigned</w:t>
      </w:r>
      <w:r>
        <w:rPr>
          <w:spacing w:val="-6"/>
        </w:rPr>
        <w:t xml:space="preserve"> </w:t>
      </w:r>
      <w:r>
        <w:t>Commissioner</w:t>
      </w:r>
      <w:r>
        <w:rPr>
          <w:spacing w:val="-5"/>
        </w:rPr>
        <w:t xml:space="preserve"> </w:t>
      </w:r>
      <w:r>
        <w:t>and</w:t>
      </w:r>
      <w:r>
        <w:rPr>
          <w:spacing w:val="-6"/>
        </w:rPr>
        <w:t xml:space="preserve"> </w:t>
      </w:r>
      <w:r>
        <w:t>Andrea</w:t>
      </w:r>
      <w:r>
        <w:rPr>
          <w:spacing w:val="-6"/>
        </w:rPr>
        <w:t xml:space="preserve"> </w:t>
      </w:r>
      <w:r>
        <w:t>D.</w:t>
      </w:r>
      <w:r>
        <w:rPr>
          <w:spacing w:val="-3"/>
        </w:rPr>
        <w:t xml:space="preserve"> </w:t>
      </w:r>
      <w:r>
        <w:t>McGary</w:t>
      </w:r>
      <w:r>
        <w:rPr>
          <w:spacing w:val="-3"/>
        </w:rPr>
        <w:t xml:space="preserve"> </w:t>
      </w:r>
      <w:r>
        <w:t>is the assigned Administrative Law Judge in this proceeding.</w:t>
      </w:r>
    </w:p>
    <w:p w:rsidR="00B338C3" w:rsidRDefault="00BA1D28" w14:paraId="05BD5303" w14:textId="77777777">
      <w:pPr>
        <w:pStyle w:val="Heading3"/>
        <w:spacing w:before="5"/>
        <w:ind w:left="140"/>
      </w:pPr>
      <w:bookmarkStart w:name="Findings_Of_Fact" w:id="69"/>
      <w:bookmarkStart w:name="_bookmark51" w:id="70"/>
      <w:bookmarkEnd w:id="69"/>
      <w:bookmarkEnd w:id="70"/>
      <w:r>
        <w:t>Findings</w:t>
      </w:r>
      <w:r>
        <w:rPr>
          <w:spacing w:val="-9"/>
        </w:rPr>
        <w:t xml:space="preserve"> </w:t>
      </w:r>
      <w:r>
        <w:t>Of</w:t>
      </w:r>
      <w:r>
        <w:rPr>
          <w:spacing w:val="-11"/>
        </w:rPr>
        <w:t xml:space="preserve"> </w:t>
      </w:r>
      <w:r>
        <w:rPr>
          <w:spacing w:val="-4"/>
        </w:rPr>
        <w:t>Fact</w:t>
      </w:r>
    </w:p>
    <w:p w:rsidR="00B338C3" w:rsidRDefault="00BA1D28" w14:paraId="4B264C37" w14:textId="77777777">
      <w:pPr>
        <w:pStyle w:val="ListParagraph"/>
        <w:numPr>
          <w:ilvl w:val="1"/>
          <w:numId w:val="9"/>
        </w:numPr>
        <w:tabs>
          <w:tab w:val="left" w:pos="845"/>
        </w:tabs>
        <w:spacing w:before="120"/>
        <w:ind w:left="845" w:hanging="357"/>
        <w:rPr>
          <w:sz w:val="26"/>
        </w:rPr>
      </w:pPr>
      <w:r>
        <w:rPr>
          <w:sz w:val="26"/>
        </w:rPr>
        <w:t>FiberFirst’s</w:t>
      </w:r>
      <w:r>
        <w:rPr>
          <w:spacing w:val="-9"/>
          <w:sz w:val="26"/>
        </w:rPr>
        <w:t xml:space="preserve"> </w:t>
      </w:r>
      <w:r>
        <w:rPr>
          <w:sz w:val="26"/>
        </w:rPr>
        <w:t>principal</w:t>
      </w:r>
      <w:r>
        <w:rPr>
          <w:spacing w:val="-11"/>
          <w:sz w:val="26"/>
        </w:rPr>
        <w:t xml:space="preserve"> </w:t>
      </w:r>
      <w:r>
        <w:rPr>
          <w:sz w:val="26"/>
        </w:rPr>
        <w:t>place</w:t>
      </w:r>
      <w:r>
        <w:rPr>
          <w:spacing w:val="-9"/>
          <w:sz w:val="26"/>
        </w:rPr>
        <w:t xml:space="preserve"> </w:t>
      </w:r>
      <w:r>
        <w:rPr>
          <w:sz w:val="26"/>
        </w:rPr>
        <w:t>of</w:t>
      </w:r>
      <w:r>
        <w:rPr>
          <w:spacing w:val="-10"/>
          <w:sz w:val="26"/>
        </w:rPr>
        <w:t xml:space="preserve"> </w:t>
      </w:r>
      <w:r>
        <w:rPr>
          <w:sz w:val="26"/>
        </w:rPr>
        <w:t>business</w:t>
      </w:r>
      <w:r>
        <w:rPr>
          <w:spacing w:val="-8"/>
          <w:sz w:val="26"/>
        </w:rPr>
        <w:t xml:space="preserve"> </w:t>
      </w:r>
      <w:r>
        <w:rPr>
          <w:sz w:val="26"/>
        </w:rPr>
        <w:t>is</w:t>
      </w:r>
      <w:r>
        <w:rPr>
          <w:spacing w:val="-8"/>
          <w:sz w:val="26"/>
        </w:rPr>
        <w:t xml:space="preserve"> </w:t>
      </w:r>
      <w:r>
        <w:rPr>
          <w:sz w:val="26"/>
        </w:rPr>
        <w:t>Charlotte,</w:t>
      </w:r>
      <w:r>
        <w:rPr>
          <w:spacing w:val="-9"/>
          <w:sz w:val="26"/>
        </w:rPr>
        <w:t xml:space="preserve"> </w:t>
      </w:r>
      <w:r>
        <w:rPr>
          <w:sz w:val="26"/>
        </w:rPr>
        <w:t>North</w:t>
      </w:r>
      <w:r>
        <w:rPr>
          <w:spacing w:val="-9"/>
          <w:sz w:val="26"/>
        </w:rPr>
        <w:t xml:space="preserve"> </w:t>
      </w:r>
      <w:r>
        <w:rPr>
          <w:spacing w:val="-2"/>
          <w:sz w:val="26"/>
        </w:rPr>
        <w:t>Carolina.</w:t>
      </w:r>
    </w:p>
    <w:p w:rsidR="00B338C3" w:rsidRDefault="00BA1D28" w14:paraId="1746C7AE" w14:textId="77777777">
      <w:pPr>
        <w:pStyle w:val="ListParagraph"/>
        <w:numPr>
          <w:ilvl w:val="1"/>
          <w:numId w:val="9"/>
        </w:numPr>
        <w:tabs>
          <w:tab w:val="left" w:pos="845"/>
        </w:tabs>
        <w:spacing w:before="162"/>
        <w:ind w:left="845" w:hanging="357"/>
        <w:rPr>
          <w:sz w:val="26"/>
        </w:rPr>
      </w:pPr>
      <w:r>
        <w:rPr>
          <w:sz w:val="26"/>
        </w:rPr>
        <w:t>FiberFirst</w:t>
      </w:r>
      <w:r>
        <w:rPr>
          <w:spacing w:val="-10"/>
          <w:sz w:val="26"/>
        </w:rPr>
        <w:t xml:space="preserve"> </w:t>
      </w:r>
      <w:r>
        <w:rPr>
          <w:sz w:val="26"/>
        </w:rPr>
        <w:t>proposes</w:t>
      </w:r>
      <w:r>
        <w:rPr>
          <w:spacing w:val="-8"/>
          <w:sz w:val="26"/>
        </w:rPr>
        <w:t xml:space="preserve"> </w:t>
      </w:r>
      <w:r>
        <w:rPr>
          <w:sz w:val="26"/>
        </w:rPr>
        <w:t>to</w:t>
      </w:r>
      <w:r>
        <w:rPr>
          <w:spacing w:val="-11"/>
          <w:sz w:val="26"/>
        </w:rPr>
        <w:t xml:space="preserve"> </w:t>
      </w:r>
      <w:r>
        <w:rPr>
          <w:sz w:val="26"/>
        </w:rPr>
        <w:t>provide</w:t>
      </w:r>
      <w:r>
        <w:rPr>
          <w:spacing w:val="-10"/>
          <w:sz w:val="26"/>
        </w:rPr>
        <w:t xml:space="preserve"> </w:t>
      </w:r>
      <w:r>
        <w:rPr>
          <w:sz w:val="26"/>
        </w:rPr>
        <w:t>fixed</w:t>
      </w:r>
      <w:r>
        <w:rPr>
          <w:spacing w:val="-9"/>
          <w:sz w:val="26"/>
        </w:rPr>
        <w:t xml:space="preserve"> </w:t>
      </w:r>
      <w:r>
        <w:rPr>
          <w:sz w:val="26"/>
        </w:rPr>
        <w:t>interconnected</w:t>
      </w:r>
      <w:r>
        <w:rPr>
          <w:spacing w:val="-11"/>
          <w:sz w:val="26"/>
        </w:rPr>
        <w:t xml:space="preserve"> </w:t>
      </w:r>
      <w:r>
        <w:rPr>
          <w:sz w:val="26"/>
        </w:rPr>
        <w:t>VoIP</w:t>
      </w:r>
      <w:r>
        <w:rPr>
          <w:spacing w:val="-11"/>
          <w:sz w:val="26"/>
        </w:rPr>
        <w:t xml:space="preserve"> </w:t>
      </w:r>
      <w:r>
        <w:rPr>
          <w:spacing w:val="-2"/>
          <w:sz w:val="26"/>
        </w:rPr>
        <w:t>services.</w:t>
      </w:r>
    </w:p>
    <w:p w:rsidR="00B338C3" w:rsidRDefault="00BA1D28" w14:paraId="11670EB1" w14:textId="77777777">
      <w:pPr>
        <w:pStyle w:val="ListParagraph"/>
        <w:numPr>
          <w:ilvl w:val="1"/>
          <w:numId w:val="9"/>
        </w:numPr>
        <w:tabs>
          <w:tab w:val="left" w:pos="858"/>
        </w:tabs>
        <w:spacing w:before="161" w:line="360" w:lineRule="auto"/>
        <w:ind w:left="140" w:right="609" w:firstLine="345"/>
        <w:rPr>
          <w:sz w:val="26"/>
        </w:rPr>
      </w:pPr>
      <w:r>
        <w:rPr>
          <w:sz w:val="26"/>
        </w:rPr>
        <w:t>FiberFirst</w:t>
      </w:r>
      <w:r>
        <w:rPr>
          <w:spacing w:val="-7"/>
          <w:sz w:val="26"/>
        </w:rPr>
        <w:t xml:space="preserve"> </w:t>
      </w:r>
      <w:r>
        <w:rPr>
          <w:sz w:val="26"/>
        </w:rPr>
        <w:t>submitted</w:t>
      </w:r>
      <w:r>
        <w:rPr>
          <w:spacing w:val="-2"/>
          <w:sz w:val="26"/>
        </w:rPr>
        <w:t xml:space="preserve"> </w:t>
      </w:r>
      <w:r>
        <w:rPr>
          <w:sz w:val="26"/>
        </w:rPr>
        <w:t>an</w:t>
      </w:r>
      <w:r>
        <w:rPr>
          <w:spacing w:val="-6"/>
          <w:sz w:val="26"/>
        </w:rPr>
        <w:t xml:space="preserve"> </w:t>
      </w:r>
      <w:r>
        <w:rPr>
          <w:sz w:val="26"/>
        </w:rPr>
        <w:t>application</w:t>
      </w:r>
      <w:r>
        <w:rPr>
          <w:spacing w:val="-6"/>
          <w:sz w:val="26"/>
        </w:rPr>
        <w:t xml:space="preserve"> </w:t>
      </w:r>
      <w:r>
        <w:rPr>
          <w:sz w:val="26"/>
        </w:rPr>
        <w:t>for</w:t>
      </w:r>
      <w:r>
        <w:rPr>
          <w:spacing w:val="-6"/>
          <w:sz w:val="26"/>
        </w:rPr>
        <w:t xml:space="preserve"> </w:t>
      </w:r>
      <w:r>
        <w:rPr>
          <w:sz w:val="26"/>
        </w:rPr>
        <w:t>registration</w:t>
      </w:r>
      <w:r>
        <w:rPr>
          <w:spacing w:val="-6"/>
          <w:sz w:val="26"/>
        </w:rPr>
        <w:t xml:space="preserve"> </w:t>
      </w:r>
      <w:r>
        <w:rPr>
          <w:sz w:val="26"/>
        </w:rPr>
        <w:t>as</w:t>
      </w:r>
      <w:r>
        <w:rPr>
          <w:spacing w:val="-4"/>
          <w:sz w:val="26"/>
        </w:rPr>
        <w:t xml:space="preserve"> </w:t>
      </w:r>
      <w:r>
        <w:rPr>
          <w:sz w:val="26"/>
        </w:rPr>
        <w:t>an</w:t>
      </w:r>
      <w:r>
        <w:rPr>
          <w:spacing w:val="-6"/>
          <w:sz w:val="26"/>
        </w:rPr>
        <w:t xml:space="preserve"> </w:t>
      </w:r>
      <w:r>
        <w:rPr>
          <w:sz w:val="26"/>
        </w:rPr>
        <w:t>interexchange telephone corporation which is being evaluated under Pub. Util. Code</w:t>
      </w:r>
    </w:p>
    <w:p w:rsidR="00B338C3" w:rsidRDefault="00BA1D28" w14:paraId="39AB63C8" w14:textId="77777777">
      <w:pPr>
        <w:pStyle w:val="BodyText"/>
        <w:spacing w:line="360" w:lineRule="auto"/>
        <w:ind w:left="139"/>
      </w:pPr>
      <w:r>
        <w:t>Section</w:t>
      </w:r>
      <w:r>
        <w:rPr>
          <w:spacing w:val="-3"/>
        </w:rPr>
        <w:t xml:space="preserve"> </w:t>
      </w:r>
      <w:r>
        <w:t>1001</w:t>
      </w:r>
      <w:r>
        <w:rPr>
          <w:spacing w:val="-4"/>
        </w:rPr>
        <w:t xml:space="preserve"> </w:t>
      </w:r>
      <w:r>
        <w:t>and</w:t>
      </w:r>
      <w:r>
        <w:rPr>
          <w:spacing w:val="-4"/>
        </w:rPr>
        <w:t xml:space="preserve"> </w:t>
      </w:r>
      <w:r>
        <w:t>evaluated</w:t>
      </w:r>
      <w:r>
        <w:rPr>
          <w:spacing w:val="-2"/>
        </w:rPr>
        <w:t xml:space="preserve"> </w:t>
      </w:r>
      <w:r>
        <w:t>after</w:t>
      </w:r>
      <w:r>
        <w:rPr>
          <w:spacing w:val="-3"/>
        </w:rPr>
        <w:t xml:space="preserve"> </w:t>
      </w:r>
      <w:r>
        <w:t>the</w:t>
      </w:r>
      <w:r>
        <w:rPr>
          <w:spacing w:val="-3"/>
        </w:rPr>
        <w:t xml:space="preserve"> </w:t>
      </w:r>
      <w:r>
        <w:t>November</w:t>
      </w:r>
      <w:r>
        <w:rPr>
          <w:spacing w:val="-4"/>
        </w:rPr>
        <w:t xml:space="preserve"> </w:t>
      </w:r>
      <w:r>
        <w:t>12,</w:t>
      </w:r>
      <w:r>
        <w:rPr>
          <w:spacing w:val="-4"/>
        </w:rPr>
        <w:t xml:space="preserve"> </w:t>
      </w:r>
      <w:r>
        <w:t>2024,</w:t>
      </w:r>
      <w:r>
        <w:rPr>
          <w:spacing w:val="-4"/>
        </w:rPr>
        <w:t xml:space="preserve"> </w:t>
      </w:r>
      <w:r>
        <w:t>issuance</w:t>
      </w:r>
      <w:r>
        <w:rPr>
          <w:spacing w:val="-3"/>
        </w:rPr>
        <w:t xml:space="preserve"> </w:t>
      </w:r>
      <w:r>
        <w:t>of</w:t>
      </w:r>
      <w:r>
        <w:rPr>
          <w:spacing w:val="-4"/>
        </w:rPr>
        <w:t xml:space="preserve"> </w:t>
      </w:r>
      <w:r>
        <w:t>D.24-11-003, establishing a regulatory framework for VoIP.</w:t>
      </w:r>
    </w:p>
    <w:p w:rsidR="00B338C3" w:rsidRDefault="00BA1D28" w14:paraId="7F1FD46E" w14:textId="77777777">
      <w:pPr>
        <w:pStyle w:val="ListParagraph"/>
        <w:numPr>
          <w:ilvl w:val="1"/>
          <w:numId w:val="9"/>
        </w:numPr>
        <w:tabs>
          <w:tab w:val="left" w:pos="858"/>
        </w:tabs>
        <w:spacing w:before="1"/>
        <w:ind w:left="858" w:hanging="373"/>
        <w:rPr>
          <w:sz w:val="26"/>
        </w:rPr>
      </w:pPr>
      <w:r>
        <w:rPr>
          <w:sz w:val="26"/>
        </w:rPr>
        <w:t>FiberFirst</w:t>
      </w:r>
      <w:r>
        <w:rPr>
          <w:spacing w:val="-8"/>
          <w:sz w:val="26"/>
        </w:rPr>
        <w:t xml:space="preserve"> </w:t>
      </w:r>
      <w:r>
        <w:rPr>
          <w:sz w:val="26"/>
        </w:rPr>
        <w:t>will</w:t>
      </w:r>
      <w:r>
        <w:rPr>
          <w:spacing w:val="-9"/>
          <w:sz w:val="26"/>
        </w:rPr>
        <w:t xml:space="preserve"> </w:t>
      </w:r>
      <w:r>
        <w:rPr>
          <w:sz w:val="26"/>
        </w:rPr>
        <w:t>not</w:t>
      </w:r>
      <w:r>
        <w:rPr>
          <w:spacing w:val="-9"/>
          <w:sz w:val="26"/>
        </w:rPr>
        <w:t xml:space="preserve"> </w:t>
      </w:r>
      <w:r>
        <w:rPr>
          <w:sz w:val="26"/>
        </w:rPr>
        <w:t>construct</w:t>
      </w:r>
      <w:r>
        <w:rPr>
          <w:spacing w:val="-9"/>
          <w:sz w:val="26"/>
        </w:rPr>
        <w:t xml:space="preserve"> </w:t>
      </w:r>
      <w:r>
        <w:rPr>
          <w:sz w:val="26"/>
        </w:rPr>
        <w:t>any</w:t>
      </w:r>
      <w:r>
        <w:rPr>
          <w:spacing w:val="-7"/>
          <w:sz w:val="26"/>
        </w:rPr>
        <w:t xml:space="preserve"> </w:t>
      </w:r>
      <w:r>
        <w:rPr>
          <w:spacing w:val="-2"/>
          <w:sz w:val="26"/>
        </w:rPr>
        <w:t>facilities.</w:t>
      </w:r>
    </w:p>
    <w:p w:rsidR="00B338C3" w:rsidRDefault="00BA1D28" w14:paraId="03258BEE" w14:textId="77777777">
      <w:pPr>
        <w:pStyle w:val="ListParagraph"/>
        <w:numPr>
          <w:ilvl w:val="1"/>
          <w:numId w:val="9"/>
        </w:numPr>
        <w:tabs>
          <w:tab w:val="left" w:pos="714"/>
        </w:tabs>
        <w:spacing w:before="161" w:line="357" w:lineRule="auto"/>
        <w:ind w:left="142" w:right="1279" w:firstLine="345"/>
        <w:rPr>
          <w:sz w:val="26"/>
        </w:rPr>
      </w:pPr>
      <w:r>
        <w:rPr>
          <w:sz w:val="26"/>
        </w:rPr>
        <w:t>Granting</w:t>
      </w:r>
      <w:r>
        <w:rPr>
          <w:spacing w:val="-7"/>
          <w:sz w:val="26"/>
        </w:rPr>
        <w:t xml:space="preserve"> </w:t>
      </w:r>
      <w:r>
        <w:rPr>
          <w:sz w:val="26"/>
        </w:rPr>
        <w:t>this</w:t>
      </w:r>
      <w:r>
        <w:rPr>
          <w:spacing w:val="-6"/>
          <w:sz w:val="26"/>
        </w:rPr>
        <w:t xml:space="preserve"> </w:t>
      </w:r>
      <w:r>
        <w:rPr>
          <w:sz w:val="26"/>
        </w:rPr>
        <w:t>CPCN</w:t>
      </w:r>
      <w:r>
        <w:rPr>
          <w:spacing w:val="-4"/>
          <w:sz w:val="26"/>
        </w:rPr>
        <w:t xml:space="preserve"> </w:t>
      </w:r>
      <w:r>
        <w:rPr>
          <w:sz w:val="26"/>
        </w:rPr>
        <w:t>will</w:t>
      </w:r>
      <w:r>
        <w:rPr>
          <w:spacing w:val="-8"/>
          <w:sz w:val="26"/>
        </w:rPr>
        <w:t xml:space="preserve"> </w:t>
      </w:r>
      <w:r>
        <w:rPr>
          <w:sz w:val="26"/>
        </w:rPr>
        <w:t>expand</w:t>
      </w:r>
      <w:r>
        <w:rPr>
          <w:spacing w:val="-4"/>
          <w:sz w:val="26"/>
        </w:rPr>
        <w:t xml:space="preserve"> </w:t>
      </w:r>
      <w:r>
        <w:rPr>
          <w:sz w:val="26"/>
        </w:rPr>
        <w:t>the</w:t>
      </w:r>
      <w:r>
        <w:rPr>
          <w:spacing w:val="-6"/>
          <w:sz w:val="26"/>
        </w:rPr>
        <w:t xml:space="preserve"> </w:t>
      </w:r>
      <w:r>
        <w:rPr>
          <w:sz w:val="26"/>
        </w:rPr>
        <w:t>availability</w:t>
      </w:r>
      <w:r>
        <w:rPr>
          <w:spacing w:val="-4"/>
          <w:sz w:val="26"/>
        </w:rPr>
        <w:t xml:space="preserve"> </w:t>
      </w:r>
      <w:r>
        <w:rPr>
          <w:sz w:val="26"/>
        </w:rPr>
        <w:t>of</w:t>
      </w:r>
      <w:r>
        <w:rPr>
          <w:spacing w:val="-7"/>
          <w:sz w:val="26"/>
        </w:rPr>
        <w:t xml:space="preserve"> </w:t>
      </w:r>
      <w:r>
        <w:rPr>
          <w:sz w:val="26"/>
        </w:rPr>
        <w:t>technologically advanced telecommunications services within the state.</w:t>
      </w:r>
    </w:p>
    <w:p w:rsidR="00B338C3" w:rsidRDefault="00BA1D28" w14:paraId="5275E8A0" w14:textId="77777777">
      <w:pPr>
        <w:pStyle w:val="ListParagraph"/>
        <w:numPr>
          <w:ilvl w:val="1"/>
          <w:numId w:val="9"/>
        </w:numPr>
        <w:tabs>
          <w:tab w:val="left" w:pos="857"/>
        </w:tabs>
        <w:spacing w:before="4" w:line="360" w:lineRule="auto"/>
        <w:ind w:left="139" w:right="806" w:firstLine="345"/>
        <w:rPr>
          <w:sz w:val="26"/>
        </w:rPr>
      </w:pPr>
      <w:r>
        <w:rPr>
          <w:sz w:val="26"/>
        </w:rPr>
        <w:t>FiberFirst</w:t>
      </w:r>
      <w:r>
        <w:rPr>
          <w:spacing w:val="-4"/>
          <w:sz w:val="26"/>
        </w:rPr>
        <w:t xml:space="preserve"> </w:t>
      </w:r>
      <w:r>
        <w:rPr>
          <w:sz w:val="26"/>
        </w:rPr>
        <w:t>has</w:t>
      </w:r>
      <w:r>
        <w:rPr>
          <w:spacing w:val="-3"/>
          <w:sz w:val="26"/>
        </w:rPr>
        <w:t xml:space="preserve"> </w:t>
      </w:r>
      <w:r>
        <w:rPr>
          <w:sz w:val="26"/>
        </w:rPr>
        <w:t>a</w:t>
      </w:r>
      <w:r>
        <w:rPr>
          <w:spacing w:val="-4"/>
          <w:sz w:val="26"/>
        </w:rPr>
        <w:t xml:space="preserve"> </w:t>
      </w:r>
      <w:r>
        <w:rPr>
          <w:sz w:val="26"/>
        </w:rPr>
        <w:t>minimum</w:t>
      </w:r>
      <w:r>
        <w:rPr>
          <w:spacing w:val="-5"/>
          <w:sz w:val="26"/>
        </w:rPr>
        <w:t xml:space="preserve"> </w:t>
      </w:r>
      <w:r>
        <w:rPr>
          <w:sz w:val="26"/>
        </w:rPr>
        <w:t>of</w:t>
      </w:r>
      <w:r>
        <w:rPr>
          <w:spacing w:val="-4"/>
          <w:sz w:val="26"/>
        </w:rPr>
        <w:t xml:space="preserve"> </w:t>
      </w:r>
      <w:r>
        <w:rPr>
          <w:sz w:val="26"/>
        </w:rPr>
        <w:t>$25,000</w:t>
      </w:r>
      <w:r>
        <w:rPr>
          <w:spacing w:val="-4"/>
          <w:sz w:val="26"/>
        </w:rPr>
        <w:t xml:space="preserve"> </w:t>
      </w:r>
      <w:r>
        <w:rPr>
          <w:sz w:val="26"/>
        </w:rPr>
        <w:t>of</w:t>
      </w:r>
      <w:r>
        <w:rPr>
          <w:spacing w:val="-1"/>
          <w:sz w:val="26"/>
        </w:rPr>
        <w:t xml:space="preserve"> </w:t>
      </w:r>
      <w:r>
        <w:rPr>
          <w:sz w:val="26"/>
        </w:rPr>
        <w:t>cash</w:t>
      </w:r>
      <w:r>
        <w:rPr>
          <w:spacing w:val="-3"/>
          <w:sz w:val="26"/>
        </w:rPr>
        <w:t xml:space="preserve"> </w:t>
      </w:r>
      <w:r>
        <w:rPr>
          <w:sz w:val="26"/>
        </w:rPr>
        <w:t>or</w:t>
      </w:r>
      <w:r>
        <w:rPr>
          <w:spacing w:val="-3"/>
          <w:sz w:val="26"/>
        </w:rPr>
        <w:t xml:space="preserve"> </w:t>
      </w:r>
      <w:r>
        <w:rPr>
          <w:sz w:val="26"/>
        </w:rPr>
        <w:t>cash</w:t>
      </w:r>
      <w:r>
        <w:rPr>
          <w:spacing w:val="-3"/>
          <w:sz w:val="26"/>
        </w:rPr>
        <w:t xml:space="preserve"> </w:t>
      </w:r>
      <w:r>
        <w:rPr>
          <w:sz w:val="26"/>
        </w:rPr>
        <w:t>equivalent</w:t>
      </w:r>
      <w:r>
        <w:rPr>
          <w:spacing w:val="-2"/>
          <w:sz w:val="26"/>
        </w:rPr>
        <w:t xml:space="preserve"> </w:t>
      </w:r>
      <w:r>
        <w:rPr>
          <w:sz w:val="26"/>
        </w:rPr>
        <w:t>that</w:t>
      </w:r>
      <w:r>
        <w:rPr>
          <w:spacing w:val="-2"/>
          <w:sz w:val="26"/>
        </w:rPr>
        <w:t xml:space="preserve"> </w:t>
      </w:r>
      <w:r>
        <w:rPr>
          <w:sz w:val="26"/>
        </w:rPr>
        <w:t>is reasonably liquid and readily available to meet its start-up expenses.</w:t>
      </w:r>
    </w:p>
    <w:p w:rsidR="00B338C3" w:rsidRDefault="00BA1D28" w14:paraId="106A20B1" w14:textId="77777777">
      <w:pPr>
        <w:pStyle w:val="ListParagraph"/>
        <w:numPr>
          <w:ilvl w:val="1"/>
          <w:numId w:val="9"/>
        </w:numPr>
        <w:tabs>
          <w:tab w:val="left" w:pos="857"/>
        </w:tabs>
        <w:spacing w:line="360" w:lineRule="auto"/>
        <w:ind w:left="139" w:right="217" w:firstLine="345"/>
        <w:rPr>
          <w:sz w:val="26"/>
        </w:rPr>
      </w:pPr>
      <w:r>
        <w:rPr>
          <w:sz w:val="26"/>
        </w:rPr>
        <w:t>FiberFirst</w:t>
      </w:r>
      <w:r>
        <w:rPr>
          <w:spacing w:val="-5"/>
          <w:sz w:val="26"/>
        </w:rPr>
        <w:t xml:space="preserve"> </w:t>
      </w:r>
      <w:r>
        <w:rPr>
          <w:sz w:val="26"/>
        </w:rPr>
        <w:t>has</w:t>
      </w:r>
      <w:r>
        <w:rPr>
          <w:spacing w:val="-4"/>
          <w:sz w:val="26"/>
        </w:rPr>
        <w:t xml:space="preserve"> </w:t>
      </w:r>
      <w:r>
        <w:rPr>
          <w:sz w:val="26"/>
        </w:rPr>
        <w:t>an</w:t>
      </w:r>
      <w:r>
        <w:rPr>
          <w:spacing w:val="-4"/>
          <w:sz w:val="26"/>
        </w:rPr>
        <w:t xml:space="preserve"> </w:t>
      </w:r>
      <w:r>
        <w:rPr>
          <w:sz w:val="26"/>
        </w:rPr>
        <w:t>additional</w:t>
      </w:r>
      <w:r>
        <w:rPr>
          <w:spacing w:val="-3"/>
          <w:sz w:val="26"/>
        </w:rPr>
        <w:t xml:space="preserve"> </w:t>
      </w:r>
      <w:r>
        <w:rPr>
          <w:sz w:val="26"/>
        </w:rPr>
        <w:t>$25,000</w:t>
      </w:r>
      <w:r>
        <w:rPr>
          <w:spacing w:val="-2"/>
          <w:sz w:val="26"/>
        </w:rPr>
        <w:t xml:space="preserve"> </w:t>
      </w:r>
      <w:r>
        <w:rPr>
          <w:sz w:val="26"/>
        </w:rPr>
        <w:t>to</w:t>
      </w:r>
      <w:r>
        <w:rPr>
          <w:spacing w:val="-5"/>
          <w:sz w:val="26"/>
        </w:rPr>
        <w:t xml:space="preserve"> </w:t>
      </w:r>
      <w:r>
        <w:rPr>
          <w:sz w:val="26"/>
        </w:rPr>
        <w:t>cover</w:t>
      </w:r>
      <w:r>
        <w:rPr>
          <w:spacing w:val="-4"/>
          <w:sz w:val="26"/>
        </w:rPr>
        <w:t xml:space="preserve"> </w:t>
      </w:r>
      <w:r>
        <w:rPr>
          <w:sz w:val="26"/>
        </w:rPr>
        <w:t>deposits</w:t>
      </w:r>
      <w:r>
        <w:rPr>
          <w:spacing w:val="-4"/>
          <w:sz w:val="26"/>
        </w:rPr>
        <w:t xml:space="preserve"> </w:t>
      </w:r>
      <w:r>
        <w:rPr>
          <w:sz w:val="26"/>
        </w:rPr>
        <w:t>that</w:t>
      </w:r>
      <w:r>
        <w:rPr>
          <w:spacing w:val="-3"/>
          <w:sz w:val="26"/>
        </w:rPr>
        <w:t xml:space="preserve"> </w:t>
      </w:r>
      <w:r>
        <w:rPr>
          <w:sz w:val="26"/>
        </w:rPr>
        <w:t>may</w:t>
      </w:r>
      <w:r>
        <w:rPr>
          <w:spacing w:val="-3"/>
          <w:sz w:val="26"/>
        </w:rPr>
        <w:t xml:space="preserve"> </w:t>
      </w:r>
      <w:r>
        <w:rPr>
          <w:sz w:val="26"/>
        </w:rPr>
        <w:t>be</w:t>
      </w:r>
      <w:r>
        <w:rPr>
          <w:spacing w:val="-4"/>
          <w:sz w:val="26"/>
        </w:rPr>
        <w:t xml:space="preserve"> </w:t>
      </w:r>
      <w:r>
        <w:rPr>
          <w:sz w:val="26"/>
        </w:rPr>
        <w:t>required by other telephone corporations in order to provide the proposed service.</w:t>
      </w:r>
    </w:p>
    <w:p w:rsidR="00B338C3" w:rsidRDefault="00B338C3" w14:paraId="5274D342" w14:textId="77777777">
      <w:pPr>
        <w:spacing w:line="360" w:lineRule="auto"/>
        <w:rPr>
          <w:sz w:val="26"/>
        </w:rPr>
        <w:sectPr w:rsidR="00B338C3" w:rsidSect="00C8172A">
          <w:pgSz w:w="12240" w:h="15840"/>
          <w:pgMar w:top="1360" w:right="1300" w:bottom="1340" w:left="1300" w:header="720" w:footer="720" w:gutter="0"/>
          <w:pgNumType w:fmt="numberInDash"/>
          <w:cols w:space="720"/>
          <w:docGrid w:linePitch="299"/>
        </w:sectPr>
      </w:pPr>
    </w:p>
    <w:p w:rsidR="00B338C3" w:rsidRDefault="00BA1D28" w14:paraId="3CE678A2" w14:textId="77777777">
      <w:pPr>
        <w:pStyle w:val="ListParagraph"/>
        <w:numPr>
          <w:ilvl w:val="1"/>
          <w:numId w:val="9"/>
        </w:numPr>
        <w:tabs>
          <w:tab w:val="left" w:pos="858"/>
        </w:tabs>
        <w:spacing w:line="360" w:lineRule="auto"/>
        <w:ind w:left="140" w:right="341" w:firstLine="352"/>
        <w:rPr>
          <w:sz w:val="26"/>
        </w:rPr>
      </w:pPr>
      <w:proofErr w:type="spellStart"/>
      <w:r>
        <w:rPr>
          <w:sz w:val="26"/>
        </w:rPr>
        <w:lastRenderedPageBreak/>
        <w:t>FiberFirst’s</w:t>
      </w:r>
      <w:proofErr w:type="spellEnd"/>
      <w:r>
        <w:rPr>
          <w:spacing w:val="-4"/>
          <w:sz w:val="26"/>
        </w:rPr>
        <w:t xml:space="preserve"> </w:t>
      </w:r>
      <w:r>
        <w:rPr>
          <w:sz w:val="26"/>
        </w:rPr>
        <w:t>management</w:t>
      </w:r>
      <w:r>
        <w:rPr>
          <w:spacing w:val="-7"/>
          <w:sz w:val="26"/>
        </w:rPr>
        <w:t xml:space="preserve"> </w:t>
      </w:r>
      <w:r>
        <w:rPr>
          <w:sz w:val="26"/>
        </w:rPr>
        <w:t>possesses</w:t>
      </w:r>
      <w:r>
        <w:rPr>
          <w:spacing w:val="-6"/>
          <w:sz w:val="26"/>
        </w:rPr>
        <w:t xml:space="preserve"> </w:t>
      </w:r>
      <w:r>
        <w:rPr>
          <w:sz w:val="26"/>
        </w:rPr>
        <w:t>sufficient</w:t>
      </w:r>
      <w:r>
        <w:rPr>
          <w:spacing w:val="-7"/>
          <w:sz w:val="26"/>
        </w:rPr>
        <w:t xml:space="preserve"> </w:t>
      </w:r>
      <w:r>
        <w:rPr>
          <w:sz w:val="26"/>
        </w:rPr>
        <w:t>experience,</w:t>
      </w:r>
      <w:r>
        <w:rPr>
          <w:spacing w:val="-7"/>
          <w:sz w:val="26"/>
        </w:rPr>
        <w:t xml:space="preserve"> </w:t>
      </w:r>
      <w:r>
        <w:rPr>
          <w:sz w:val="26"/>
        </w:rPr>
        <w:t>knowledge,</w:t>
      </w:r>
      <w:r>
        <w:rPr>
          <w:spacing w:val="-7"/>
          <w:sz w:val="26"/>
        </w:rPr>
        <w:t xml:space="preserve"> </w:t>
      </w:r>
      <w:r>
        <w:rPr>
          <w:sz w:val="26"/>
        </w:rPr>
        <w:t>and technical expertise to provide local exchange services to the public.</w:t>
      </w:r>
    </w:p>
    <w:p w:rsidR="00B338C3" w:rsidRDefault="00BA1D28" w14:paraId="70AEB2D8" w14:textId="7E4ACCCD">
      <w:pPr>
        <w:pStyle w:val="ListParagraph"/>
        <w:numPr>
          <w:ilvl w:val="1"/>
          <w:numId w:val="9"/>
        </w:numPr>
        <w:tabs>
          <w:tab w:val="left" w:pos="858"/>
        </w:tabs>
        <w:spacing w:line="360" w:lineRule="auto"/>
        <w:ind w:left="139" w:right="146" w:firstLine="353"/>
        <w:rPr>
          <w:sz w:val="26"/>
        </w:rPr>
      </w:pPr>
      <w:r>
        <w:rPr>
          <w:sz w:val="26"/>
        </w:rPr>
        <w:t>No one associated with or employed by FiberFirst as an affiliate, officer, director, partner, agent, or owner (directly or indirectly) of more than 10</w:t>
      </w:r>
      <w:r w:rsidR="005903C7">
        <w:rPr>
          <w:sz w:val="26"/>
        </w:rPr>
        <w:t> </w:t>
      </w:r>
      <w:r>
        <w:rPr>
          <w:sz w:val="26"/>
        </w:rPr>
        <w:t xml:space="preserve">percent of </w:t>
      </w:r>
      <w:proofErr w:type="spellStart"/>
      <w:r>
        <w:rPr>
          <w:sz w:val="26"/>
        </w:rPr>
        <w:t>FiberFirst</w:t>
      </w:r>
      <w:proofErr w:type="spellEnd"/>
      <w:r>
        <w:rPr>
          <w:sz w:val="26"/>
        </w:rPr>
        <w:t xml:space="preserve">, or anyone acting in a management capacity for </w:t>
      </w:r>
      <w:proofErr w:type="spellStart"/>
      <w:r>
        <w:rPr>
          <w:sz w:val="26"/>
        </w:rPr>
        <w:t>FiberFirst</w:t>
      </w:r>
      <w:proofErr w:type="spellEnd"/>
      <w:r>
        <w:rPr>
          <w:sz w:val="26"/>
        </w:rPr>
        <w:t xml:space="preserve">: </w:t>
      </w:r>
      <w:r w:rsidR="005903C7">
        <w:rPr>
          <w:sz w:val="26"/>
        </w:rPr>
        <w:t xml:space="preserve"> </w:t>
      </w:r>
      <w:r>
        <w:rPr>
          <w:sz w:val="26"/>
        </w:rPr>
        <w:t>(a) held one of these positions with a company that filed for bankruptcy; (b) been personally found liable, or held one of these positions with a company that has been</w:t>
      </w:r>
      <w:r>
        <w:rPr>
          <w:spacing w:val="-1"/>
          <w:sz w:val="26"/>
        </w:rPr>
        <w:t xml:space="preserve"> </w:t>
      </w:r>
      <w:r>
        <w:rPr>
          <w:sz w:val="26"/>
        </w:rPr>
        <w:t>found</w:t>
      </w:r>
      <w:r>
        <w:rPr>
          <w:spacing w:val="-2"/>
          <w:sz w:val="26"/>
        </w:rPr>
        <w:t xml:space="preserve"> </w:t>
      </w:r>
      <w:r>
        <w:rPr>
          <w:sz w:val="26"/>
        </w:rPr>
        <w:t>liable, for</w:t>
      </w:r>
      <w:r>
        <w:rPr>
          <w:spacing w:val="-1"/>
          <w:sz w:val="26"/>
        </w:rPr>
        <w:t xml:space="preserve"> </w:t>
      </w:r>
      <w:r>
        <w:rPr>
          <w:sz w:val="26"/>
        </w:rPr>
        <w:t>fraud,</w:t>
      </w:r>
      <w:r>
        <w:rPr>
          <w:spacing w:val="-2"/>
          <w:sz w:val="26"/>
        </w:rPr>
        <w:t xml:space="preserve"> </w:t>
      </w:r>
      <w:r>
        <w:rPr>
          <w:sz w:val="26"/>
        </w:rPr>
        <w:t>dishonesty,</w:t>
      </w:r>
      <w:r>
        <w:rPr>
          <w:spacing w:val="-2"/>
          <w:sz w:val="26"/>
        </w:rPr>
        <w:t xml:space="preserve"> </w:t>
      </w:r>
      <w:r>
        <w:rPr>
          <w:sz w:val="26"/>
        </w:rPr>
        <w:t>failure</w:t>
      </w:r>
      <w:r>
        <w:rPr>
          <w:spacing w:val="-1"/>
          <w:sz w:val="26"/>
        </w:rPr>
        <w:t xml:space="preserve"> </w:t>
      </w:r>
      <w:r>
        <w:rPr>
          <w:sz w:val="26"/>
        </w:rPr>
        <w:t>to</w:t>
      </w:r>
      <w:r>
        <w:rPr>
          <w:spacing w:val="-2"/>
          <w:sz w:val="26"/>
        </w:rPr>
        <w:t xml:space="preserve"> </w:t>
      </w:r>
      <w:r>
        <w:rPr>
          <w:sz w:val="26"/>
        </w:rPr>
        <w:t>disclose,</w:t>
      </w:r>
      <w:r>
        <w:rPr>
          <w:spacing w:val="-2"/>
          <w:sz w:val="26"/>
        </w:rPr>
        <w:t xml:space="preserve"> </w:t>
      </w:r>
      <w:r>
        <w:rPr>
          <w:sz w:val="26"/>
        </w:rPr>
        <w:t xml:space="preserve">or misrepresentations to consumers or others; </w:t>
      </w:r>
      <w:r w:rsidR="005903C7">
        <w:rPr>
          <w:sz w:val="26"/>
        </w:rPr>
        <w:t xml:space="preserve"> </w:t>
      </w:r>
      <w:r>
        <w:rPr>
          <w:sz w:val="26"/>
        </w:rPr>
        <w:t>(c) been convicted of a felony; (d) been the subject of a criminal referral by judge or public agency; (e) had a telecommunications license or operating authority denied, suspended, revoked, or limited in any</w:t>
      </w:r>
      <w:r>
        <w:rPr>
          <w:spacing w:val="40"/>
          <w:sz w:val="26"/>
        </w:rPr>
        <w:t xml:space="preserve"> </w:t>
      </w:r>
      <w:r>
        <w:rPr>
          <w:sz w:val="26"/>
        </w:rPr>
        <w:t xml:space="preserve">jurisdiction; </w:t>
      </w:r>
      <w:r w:rsidR="005903C7">
        <w:rPr>
          <w:sz w:val="26"/>
        </w:rPr>
        <w:t xml:space="preserve"> </w:t>
      </w:r>
      <w:r>
        <w:rPr>
          <w:sz w:val="26"/>
        </w:rPr>
        <w:t>(f) personally entered into a settlement, or held one of these</w:t>
      </w:r>
      <w:r>
        <w:rPr>
          <w:spacing w:val="40"/>
          <w:sz w:val="26"/>
        </w:rPr>
        <w:t xml:space="preserve"> </w:t>
      </w:r>
      <w:r>
        <w:rPr>
          <w:sz w:val="26"/>
        </w:rPr>
        <w:t>positions with a company that has entered into settlement of criminal or civil claims involving violations of Section 17000 et seq., Section 17200 et seq., or Section 17500 et seq. of the California Business &amp; Professions Code, or of any other</w:t>
      </w:r>
      <w:r>
        <w:rPr>
          <w:spacing w:val="-4"/>
          <w:sz w:val="26"/>
        </w:rPr>
        <w:t xml:space="preserve"> </w:t>
      </w:r>
      <w:r>
        <w:rPr>
          <w:sz w:val="26"/>
        </w:rPr>
        <w:t>statute,</w:t>
      </w:r>
      <w:r>
        <w:rPr>
          <w:spacing w:val="-5"/>
          <w:sz w:val="26"/>
        </w:rPr>
        <w:t xml:space="preserve"> </w:t>
      </w:r>
      <w:r>
        <w:rPr>
          <w:sz w:val="26"/>
        </w:rPr>
        <w:t>regulation,</w:t>
      </w:r>
      <w:r>
        <w:rPr>
          <w:spacing w:val="-5"/>
          <w:sz w:val="26"/>
        </w:rPr>
        <w:t xml:space="preserve"> </w:t>
      </w:r>
      <w:r>
        <w:rPr>
          <w:sz w:val="26"/>
        </w:rPr>
        <w:t>or</w:t>
      </w:r>
      <w:r>
        <w:rPr>
          <w:spacing w:val="-4"/>
          <w:sz w:val="26"/>
        </w:rPr>
        <w:t xml:space="preserve"> </w:t>
      </w:r>
      <w:r>
        <w:rPr>
          <w:sz w:val="26"/>
        </w:rPr>
        <w:t>decisional</w:t>
      </w:r>
      <w:r>
        <w:rPr>
          <w:spacing w:val="-3"/>
          <w:sz w:val="26"/>
        </w:rPr>
        <w:t xml:space="preserve"> </w:t>
      </w:r>
      <w:r>
        <w:rPr>
          <w:sz w:val="26"/>
        </w:rPr>
        <w:t>law</w:t>
      </w:r>
      <w:r>
        <w:rPr>
          <w:spacing w:val="-2"/>
          <w:sz w:val="26"/>
        </w:rPr>
        <w:t xml:space="preserve"> </w:t>
      </w:r>
      <w:r>
        <w:rPr>
          <w:sz w:val="26"/>
        </w:rPr>
        <w:t>relating</w:t>
      </w:r>
      <w:r>
        <w:rPr>
          <w:spacing w:val="-5"/>
          <w:sz w:val="26"/>
        </w:rPr>
        <w:t xml:space="preserve"> </w:t>
      </w:r>
      <w:r>
        <w:rPr>
          <w:sz w:val="26"/>
        </w:rPr>
        <w:t>to</w:t>
      </w:r>
      <w:r>
        <w:rPr>
          <w:spacing w:val="-5"/>
          <w:sz w:val="26"/>
        </w:rPr>
        <w:t xml:space="preserve"> </w:t>
      </w:r>
      <w:r>
        <w:rPr>
          <w:sz w:val="26"/>
        </w:rPr>
        <w:t>fraud,</w:t>
      </w:r>
      <w:r>
        <w:rPr>
          <w:spacing w:val="-5"/>
          <w:sz w:val="26"/>
        </w:rPr>
        <w:t xml:space="preserve"> </w:t>
      </w:r>
      <w:r>
        <w:rPr>
          <w:sz w:val="26"/>
        </w:rPr>
        <w:t>dishonesty,</w:t>
      </w:r>
      <w:r>
        <w:rPr>
          <w:spacing w:val="-5"/>
          <w:sz w:val="26"/>
        </w:rPr>
        <w:t xml:space="preserve"> </w:t>
      </w:r>
      <w:r>
        <w:rPr>
          <w:sz w:val="26"/>
        </w:rPr>
        <w:t>failure</w:t>
      </w:r>
      <w:r>
        <w:rPr>
          <w:spacing w:val="-2"/>
          <w:sz w:val="26"/>
        </w:rPr>
        <w:t xml:space="preserve"> </w:t>
      </w:r>
      <w:r>
        <w:rPr>
          <w:sz w:val="26"/>
        </w:rPr>
        <w:t>to disclose, or misrepresentations to consumers or others;</w:t>
      </w:r>
      <w:r w:rsidR="005903C7">
        <w:rPr>
          <w:sz w:val="26"/>
        </w:rPr>
        <w:t xml:space="preserve"> </w:t>
      </w:r>
      <w:r>
        <w:rPr>
          <w:sz w:val="26"/>
        </w:rPr>
        <w:t xml:space="preserve"> (g) been found to have violated any statute, law, or rule pertaining to public utilities or other regulated industries; </w:t>
      </w:r>
      <w:r w:rsidR="005903C7">
        <w:rPr>
          <w:sz w:val="26"/>
        </w:rPr>
        <w:t xml:space="preserve"> </w:t>
      </w:r>
      <w:r>
        <w:rPr>
          <w:sz w:val="26"/>
        </w:rPr>
        <w:t>or (h) entered into any settlement agreements or made any voluntary payments</w:t>
      </w:r>
      <w:r>
        <w:rPr>
          <w:spacing w:val="-2"/>
          <w:sz w:val="26"/>
        </w:rPr>
        <w:t xml:space="preserve"> </w:t>
      </w:r>
      <w:r>
        <w:rPr>
          <w:sz w:val="26"/>
        </w:rPr>
        <w:t>or</w:t>
      </w:r>
      <w:r>
        <w:rPr>
          <w:spacing w:val="-4"/>
          <w:sz w:val="26"/>
        </w:rPr>
        <w:t xml:space="preserve"> </w:t>
      </w:r>
      <w:r>
        <w:rPr>
          <w:sz w:val="26"/>
        </w:rPr>
        <w:t>agreed</w:t>
      </w:r>
      <w:r>
        <w:rPr>
          <w:spacing w:val="-5"/>
          <w:sz w:val="26"/>
        </w:rPr>
        <w:t xml:space="preserve"> </w:t>
      </w:r>
      <w:r>
        <w:rPr>
          <w:sz w:val="26"/>
        </w:rPr>
        <w:t>to</w:t>
      </w:r>
      <w:r>
        <w:rPr>
          <w:spacing w:val="-5"/>
          <w:sz w:val="26"/>
        </w:rPr>
        <w:t xml:space="preserve"> </w:t>
      </w:r>
      <w:r>
        <w:rPr>
          <w:sz w:val="26"/>
        </w:rPr>
        <w:t>any</w:t>
      </w:r>
      <w:r>
        <w:rPr>
          <w:spacing w:val="-5"/>
          <w:sz w:val="26"/>
        </w:rPr>
        <w:t xml:space="preserve"> </w:t>
      </w:r>
      <w:r>
        <w:rPr>
          <w:sz w:val="26"/>
        </w:rPr>
        <w:t>other</w:t>
      </w:r>
      <w:r>
        <w:rPr>
          <w:spacing w:val="-4"/>
          <w:sz w:val="26"/>
        </w:rPr>
        <w:t xml:space="preserve"> </w:t>
      </w:r>
      <w:r>
        <w:rPr>
          <w:sz w:val="26"/>
        </w:rPr>
        <w:t>type</w:t>
      </w:r>
      <w:r>
        <w:rPr>
          <w:spacing w:val="-4"/>
          <w:sz w:val="26"/>
        </w:rPr>
        <w:t xml:space="preserve"> </w:t>
      </w:r>
      <w:r>
        <w:rPr>
          <w:sz w:val="26"/>
        </w:rPr>
        <w:t>of</w:t>
      </w:r>
      <w:r>
        <w:rPr>
          <w:spacing w:val="-2"/>
          <w:sz w:val="26"/>
        </w:rPr>
        <w:t xml:space="preserve"> </w:t>
      </w:r>
      <w:r>
        <w:rPr>
          <w:sz w:val="26"/>
        </w:rPr>
        <w:t>monetary</w:t>
      </w:r>
      <w:r>
        <w:rPr>
          <w:spacing w:val="-5"/>
          <w:sz w:val="26"/>
        </w:rPr>
        <w:t xml:space="preserve"> </w:t>
      </w:r>
      <w:r>
        <w:rPr>
          <w:sz w:val="26"/>
        </w:rPr>
        <w:t>forfeitures</w:t>
      </w:r>
      <w:r>
        <w:rPr>
          <w:spacing w:val="-4"/>
          <w:sz w:val="26"/>
        </w:rPr>
        <w:t xml:space="preserve"> </w:t>
      </w:r>
      <w:r>
        <w:rPr>
          <w:sz w:val="26"/>
        </w:rPr>
        <w:t>in</w:t>
      </w:r>
      <w:r>
        <w:rPr>
          <w:spacing w:val="-4"/>
          <w:sz w:val="26"/>
        </w:rPr>
        <w:t xml:space="preserve"> </w:t>
      </w:r>
      <w:r>
        <w:rPr>
          <w:sz w:val="26"/>
        </w:rPr>
        <w:t>resolution</w:t>
      </w:r>
      <w:r>
        <w:rPr>
          <w:spacing w:val="-2"/>
          <w:sz w:val="26"/>
        </w:rPr>
        <w:t xml:space="preserve"> </w:t>
      </w:r>
      <w:r>
        <w:rPr>
          <w:sz w:val="26"/>
        </w:rPr>
        <w:t>of</w:t>
      </w:r>
      <w:r>
        <w:rPr>
          <w:spacing w:val="-5"/>
          <w:sz w:val="26"/>
        </w:rPr>
        <w:t xml:space="preserve"> </w:t>
      </w:r>
      <w:r>
        <w:rPr>
          <w:sz w:val="26"/>
        </w:rPr>
        <w:t>any action by any regulatory body, agency, or attorney general.</w:t>
      </w:r>
    </w:p>
    <w:p w:rsidR="00B338C3" w:rsidRDefault="00BA1D28" w14:paraId="790FFA0F" w14:textId="09AC6542">
      <w:pPr>
        <w:pStyle w:val="ListParagraph"/>
        <w:numPr>
          <w:ilvl w:val="1"/>
          <w:numId w:val="9"/>
        </w:numPr>
        <w:tabs>
          <w:tab w:val="left" w:pos="858"/>
        </w:tabs>
        <w:spacing w:line="360" w:lineRule="auto"/>
        <w:ind w:left="142" w:right="294" w:firstLine="213"/>
        <w:rPr>
          <w:sz w:val="26"/>
        </w:rPr>
      </w:pPr>
      <w:r>
        <w:rPr>
          <w:sz w:val="26"/>
        </w:rPr>
        <w:t xml:space="preserve">To the best of FiberFirst’s knowledge, neither FiberFirst, </w:t>
      </w:r>
      <w:proofErr w:type="gramStart"/>
      <w:r>
        <w:rPr>
          <w:sz w:val="26"/>
        </w:rPr>
        <w:t>or</w:t>
      </w:r>
      <w:proofErr w:type="gramEnd"/>
      <w:r>
        <w:rPr>
          <w:sz w:val="26"/>
        </w:rPr>
        <w:t xml:space="preserve"> any affiliate, officer,</w:t>
      </w:r>
      <w:r>
        <w:rPr>
          <w:spacing w:val="-5"/>
          <w:sz w:val="26"/>
        </w:rPr>
        <w:t xml:space="preserve"> </w:t>
      </w:r>
      <w:r>
        <w:rPr>
          <w:sz w:val="26"/>
        </w:rPr>
        <w:t>director,</w:t>
      </w:r>
      <w:r>
        <w:rPr>
          <w:spacing w:val="-5"/>
          <w:sz w:val="26"/>
        </w:rPr>
        <w:t xml:space="preserve"> </w:t>
      </w:r>
      <w:r>
        <w:rPr>
          <w:sz w:val="26"/>
        </w:rPr>
        <w:t>partner,</w:t>
      </w:r>
      <w:r>
        <w:rPr>
          <w:spacing w:val="-5"/>
          <w:sz w:val="26"/>
        </w:rPr>
        <w:t xml:space="preserve"> </w:t>
      </w:r>
      <w:r>
        <w:rPr>
          <w:sz w:val="26"/>
        </w:rPr>
        <w:t>nor</w:t>
      </w:r>
      <w:r>
        <w:rPr>
          <w:spacing w:val="-4"/>
          <w:sz w:val="26"/>
        </w:rPr>
        <w:t xml:space="preserve"> </w:t>
      </w:r>
      <w:r>
        <w:rPr>
          <w:sz w:val="26"/>
        </w:rPr>
        <w:t>owner</w:t>
      </w:r>
      <w:r>
        <w:rPr>
          <w:spacing w:val="-4"/>
          <w:sz w:val="26"/>
        </w:rPr>
        <w:t xml:space="preserve"> </w:t>
      </w:r>
      <w:r>
        <w:rPr>
          <w:sz w:val="26"/>
        </w:rPr>
        <w:t>of</w:t>
      </w:r>
      <w:r>
        <w:rPr>
          <w:spacing w:val="-5"/>
          <w:sz w:val="26"/>
        </w:rPr>
        <w:t xml:space="preserve"> </w:t>
      </w:r>
      <w:r>
        <w:rPr>
          <w:sz w:val="26"/>
        </w:rPr>
        <w:t>more</w:t>
      </w:r>
      <w:r>
        <w:rPr>
          <w:spacing w:val="-3"/>
          <w:sz w:val="26"/>
        </w:rPr>
        <w:t xml:space="preserve"> </w:t>
      </w:r>
      <w:r>
        <w:rPr>
          <w:sz w:val="26"/>
        </w:rPr>
        <w:t>than</w:t>
      </w:r>
      <w:r>
        <w:rPr>
          <w:spacing w:val="-4"/>
          <w:sz w:val="26"/>
        </w:rPr>
        <w:t xml:space="preserve"> </w:t>
      </w:r>
      <w:r>
        <w:rPr>
          <w:sz w:val="26"/>
        </w:rPr>
        <w:t>10</w:t>
      </w:r>
      <w:r w:rsidR="005903C7">
        <w:rPr>
          <w:spacing w:val="-5"/>
          <w:sz w:val="26"/>
        </w:rPr>
        <w:t> </w:t>
      </w:r>
      <w:r>
        <w:rPr>
          <w:sz w:val="26"/>
        </w:rPr>
        <w:t>percent</w:t>
      </w:r>
      <w:r>
        <w:rPr>
          <w:spacing w:val="-5"/>
          <w:sz w:val="26"/>
        </w:rPr>
        <w:t xml:space="preserve"> </w:t>
      </w:r>
      <w:r>
        <w:rPr>
          <w:sz w:val="26"/>
        </w:rPr>
        <w:t xml:space="preserve">of </w:t>
      </w:r>
      <w:proofErr w:type="spellStart"/>
      <w:r>
        <w:rPr>
          <w:sz w:val="26"/>
        </w:rPr>
        <w:t>FiberFirst</w:t>
      </w:r>
      <w:proofErr w:type="spellEnd"/>
      <w:r>
        <w:rPr>
          <w:sz w:val="26"/>
        </w:rPr>
        <w:t>,</w:t>
      </w:r>
      <w:r>
        <w:rPr>
          <w:spacing w:val="-2"/>
          <w:sz w:val="26"/>
        </w:rPr>
        <w:t xml:space="preserve"> </w:t>
      </w:r>
      <w:r>
        <w:rPr>
          <w:sz w:val="26"/>
        </w:rPr>
        <w:t>or</w:t>
      </w:r>
      <w:r>
        <w:rPr>
          <w:spacing w:val="-4"/>
          <w:sz w:val="26"/>
        </w:rPr>
        <w:t xml:space="preserve"> </w:t>
      </w:r>
      <w:r>
        <w:rPr>
          <w:sz w:val="26"/>
        </w:rPr>
        <w:t xml:space="preserve">any person acting in such capacity </w:t>
      </w:r>
      <w:proofErr w:type="gramStart"/>
      <w:r>
        <w:rPr>
          <w:sz w:val="26"/>
        </w:rPr>
        <w:t>whether or not</w:t>
      </w:r>
      <w:proofErr w:type="gramEnd"/>
      <w:r>
        <w:rPr>
          <w:sz w:val="26"/>
        </w:rPr>
        <w:t xml:space="preserve"> formally appointed, is being, or has been investigated by the FCC or any law enforcement or regulatory agency for failure to comply with any law, rule or order.</w:t>
      </w:r>
    </w:p>
    <w:p w:rsidR="00B338C3" w:rsidRDefault="00B338C3" w14:paraId="74F8F95F" w14:textId="77777777">
      <w:pPr>
        <w:spacing w:line="360" w:lineRule="auto"/>
        <w:rPr>
          <w:sz w:val="26"/>
        </w:rPr>
        <w:sectPr w:rsidR="00B338C3" w:rsidSect="00C8172A">
          <w:pgSz w:w="12240" w:h="15840"/>
          <w:pgMar w:top="1360" w:right="1300" w:bottom="1340" w:left="1300" w:header="720" w:footer="720" w:gutter="0"/>
          <w:pgNumType w:fmt="numberInDash"/>
          <w:cols w:space="720"/>
          <w:docGrid w:linePitch="299"/>
        </w:sectPr>
      </w:pPr>
    </w:p>
    <w:p w:rsidR="00B338C3" w:rsidRDefault="00BA1D28" w14:paraId="6CE98F5D" w14:textId="77777777">
      <w:pPr>
        <w:pStyle w:val="ListParagraph"/>
        <w:numPr>
          <w:ilvl w:val="1"/>
          <w:numId w:val="9"/>
        </w:numPr>
        <w:tabs>
          <w:tab w:val="left" w:pos="858"/>
        </w:tabs>
        <w:spacing w:line="360" w:lineRule="auto"/>
        <w:ind w:left="142" w:right="1038" w:firstLine="213"/>
        <w:rPr>
          <w:sz w:val="26"/>
        </w:rPr>
      </w:pPr>
      <w:proofErr w:type="spellStart"/>
      <w:r>
        <w:rPr>
          <w:sz w:val="26"/>
        </w:rPr>
        <w:lastRenderedPageBreak/>
        <w:t>FiberFirst</w:t>
      </w:r>
      <w:proofErr w:type="spellEnd"/>
      <w:r>
        <w:rPr>
          <w:sz w:val="26"/>
        </w:rPr>
        <w:t xml:space="preserve"> requested and is eligible for exemption from tariffing requirements</w:t>
      </w:r>
      <w:r>
        <w:rPr>
          <w:spacing w:val="-5"/>
          <w:sz w:val="26"/>
        </w:rPr>
        <w:t xml:space="preserve"> </w:t>
      </w:r>
      <w:r>
        <w:rPr>
          <w:sz w:val="26"/>
        </w:rPr>
        <w:t>and</w:t>
      </w:r>
      <w:r>
        <w:rPr>
          <w:spacing w:val="-3"/>
          <w:sz w:val="26"/>
        </w:rPr>
        <w:t xml:space="preserve"> </w:t>
      </w:r>
      <w:r>
        <w:rPr>
          <w:sz w:val="26"/>
        </w:rPr>
        <w:t>must</w:t>
      </w:r>
      <w:r>
        <w:rPr>
          <w:spacing w:val="-6"/>
          <w:sz w:val="26"/>
        </w:rPr>
        <w:t xml:space="preserve"> </w:t>
      </w:r>
      <w:r>
        <w:rPr>
          <w:sz w:val="26"/>
        </w:rPr>
        <w:t>observe</w:t>
      </w:r>
      <w:r>
        <w:rPr>
          <w:spacing w:val="-5"/>
          <w:sz w:val="26"/>
        </w:rPr>
        <w:t xml:space="preserve"> </w:t>
      </w:r>
      <w:r>
        <w:rPr>
          <w:sz w:val="26"/>
        </w:rPr>
        <w:t>the</w:t>
      </w:r>
      <w:r>
        <w:rPr>
          <w:spacing w:val="-5"/>
          <w:sz w:val="26"/>
        </w:rPr>
        <w:t xml:space="preserve"> </w:t>
      </w:r>
      <w:r>
        <w:rPr>
          <w:sz w:val="26"/>
        </w:rPr>
        <w:t>consumer</w:t>
      </w:r>
      <w:r>
        <w:rPr>
          <w:spacing w:val="-5"/>
          <w:sz w:val="26"/>
        </w:rPr>
        <w:t xml:space="preserve"> </w:t>
      </w:r>
      <w:r>
        <w:rPr>
          <w:sz w:val="26"/>
        </w:rPr>
        <w:t>protection</w:t>
      </w:r>
      <w:r>
        <w:rPr>
          <w:spacing w:val="-5"/>
          <w:sz w:val="26"/>
        </w:rPr>
        <w:t xml:space="preserve"> </w:t>
      </w:r>
      <w:r>
        <w:rPr>
          <w:sz w:val="26"/>
        </w:rPr>
        <w:t>rules</w:t>
      </w:r>
      <w:r>
        <w:rPr>
          <w:spacing w:val="-5"/>
          <w:sz w:val="26"/>
        </w:rPr>
        <w:t xml:space="preserve"> </w:t>
      </w:r>
      <w:r>
        <w:rPr>
          <w:sz w:val="26"/>
        </w:rPr>
        <w:t>adopted</w:t>
      </w:r>
      <w:r>
        <w:rPr>
          <w:spacing w:val="-3"/>
          <w:sz w:val="26"/>
        </w:rPr>
        <w:t xml:space="preserve"> </w:t>
      </w:r>
      <w:r>
        <w:rPr>
          <w:sz w:val="26"/>
        </w:rPr>
        <w:t xml:space="preserve">in </w:t>
      </w:r>
      <w:r>
        <w:rPr>
          <w:spacing w:val="-2"/>
          <w:sz w:val="26"/>
        </w:rPr>
        <w:t>D.98-08-031.</w:t>
      </w:r>
    </w:p>
    <w:p w:rsidR="00B338C3" w:rsidRDefault="00BA1D28" w14:paraId="572DD3ED" w14:textId="77777777">
      <w:pPr>
        <w:pStyle w:val="ListParagraph"/>
        <w:numPr>
          <w:ilvl w:val="1"/>
          <w:numId w:val="9"/>
        </w:numPr>
        <w:tabs>
          <w:tab w:val="left" w:pos="858"/>
        </w:tabs>
        <w:ind w:left="858" w:hanging="503"/>
        <w:rPr>
          <w:sz w:val="26"/>
        </w:rPr>
      </w:pPr>
      <w:r>
        <w:rPr>
          <w:sz w:val="26"/>
        </w:rPr>
        <w:t>FiberFirst</w:t>
      </w:r>
      <w:r>
        <w:rPr>
          <w:spacing w:val="-11"/>
          <w:sz w:val="26"/>
        </w:rPr>
        <w:t xml:space="preserve"> </w:t>
      </w:r>
      <w:r>
        <w:rPr>
          <w:sz w:val="26"/>
        </w:rPr>
        <w:t>proposes</w:t>
      </w:r>
      <w:r>
        <w:rPr>
          <w:spacing w:val="-10"/>
          <w:sz w:val="26"/>
        </w:rPr>
        <w:t xml:space="preserve"> </w:t>
      </w:r>
      <w:r>
        <w:rPr>
          <w:sz w:val="26"/>
        </w:rPr>
        <w:t>to</w:t>
      </w:r>
      <w:r>
        <w:rPr>
          <w:spacing w:val="-10"/>
          <w:sz w:val="26"/>
        </w:rPr>
        <w:t xml:space="preserve"> </w:t>
      </w:r>
      <w:r>
        <w:rPr>
          <w:sz w:val="26"/>
        </w:rPr>
        <w:t>provide</w:t>
      </w:r>
      <w:r>
        <w:rPr>
          <w:spacing w:val="-10"/>
          <w:sz w:val="26"/>
        </w:rPr>
        <w:t xml:space="preserve"> </w:t>
      </w:r>
      <w:r>
        <w:rPr>
          <w:sz w:val="26"/>
        </w:rPr>
        <w:t>service</w:t>
      </w:r>
      <w:r>
        <w:rPr>
          <w:spacing w:val="-9"/>
          <w:sz w:val="26"/>
        </w:rPr>
        <w:t xml:space="preserve"> </w:t>
      </w:r>
      <w:r>
        <w:rPr>
          <w:sz w:val="26"/>
        </w:rPr>
        <w:t>throughout</w:t>
      </w:r>
      <w:r>
        <w:rPr>
          <w:spacing w:val="-11"/>
          <w:sz w:val="26"/>
        </w:rPr>
        <w:t xml:space="preserve"> </w:t>
      </w:r>
      <w:r>
        <w:rPr>
          <w:spacing w:val="-2"/>
          <w:sz w:val="26"/>
        </w:rPr>
        <w:t>California.</w:t>
      </w:r>
    </w:p>
    <w:p w:rsidR="00B338C3" w:rsidRDefault="00BA1D28" w14:paraId="14280FBB" w14:textId="77777777">
      <w:pPr>
        <w:pStyle w:val="ListParagraph"/>
        <w:numPr>
          <w:ilvl w:val="1"/>
          <w:numId w:val="9"/>
        </w:numPr>
        <w:tabs>
          <w:tab w:val="left" w:pos="858"/>
        </w:tabs>
        <w:spacing w:before="162" w:line="360" w:lineRule="auto"/>
        <w:ind w:left="142" w:right="429" w:firstLine="213"/>
        <w:rPr>
          <w:sz w:val="26"/>
        </w:rPr>
      </w:pPr>
      <w:r>
        <w:rPr>
          <w:sz w:val="26"/>
        </w:rPr>
        <w:t>FiberFirst</w:t>
      </w:r>
      <w:r>
        <w:rPr>
          <w:spacing w:val="-5"/>
          <w:sz w:val="26"/>
        </w:rPr>
        <w:t xml:space="preserve"> </w:t>
      </w:r>
      <w:r>
        <w:rPr>
          <w:sz w:val="26"/>
        </w:rPr>
        <w:t>provided</w:t>
      </w:r>
      <w:r>
        <w:rPr>
          <w:spacing w:val="-2"/>
          <w:sz w:val="26"/>
        </w:rPr>
        <w:t xml:space="preserve"> </w:t>
      </w:r>
      <w:r>
        <w:rPr>
          <w:sz w:val="26"/>
        </w:rPr>
        <w:t>an</w:t>
      </w:r>
      <w:r>
        <w:rPr>
          <w:spacing w:val="-4"/>
          <w:sz w:val="26"/>
        </w:rPr>
        <w:t xml:space="preserve"> </w:t>
      </w:r>
      <w:r>
        <w:rPr>
          <w:sz w:val="26"/>
        </w:rPr>
        <w:t>estimate</w:t>
      </w:r>
      <w:r>
        <w:rPr>
          <w:spacing w:val="-4"/>
          <w:sz w:val="26"/>
        </w:rPr>
        <w:t xml:space="preserve"> </w:t>
      </w:r>
      <w:r>
        <w:rPr>
          <w:sz w:val="26"/>
        </w:rPr>
        <w:t>of</w:t>
      </w:r>
      <w:r>
        <w:rPr>
          <w:spacing w:val="-2"/>
          <w:sz w:val="26"/>
        </w:rPr>
        <w:t xml:space="preserve"> </w:t>
      </w:r>
      <w:r>
        <w:rPr>
          <w:sz w:val="26"/>
        </w:rPr>
        <w:t>its</w:t>
      </w:r>
      <w:r>
        <w:rPr>
          <w:spacing w:val="-4"/>
          <w:sz w:val="26"/>
        </w:rPr>
        <w:t xml:space="preserve"> </w:t>
      </w:r>
      <w:r>
        <w:rPr>
          <w:sz w:val="26"/>
        </w:rPr>
        <w:t>customer</w:t>
      </w:r>
      <w:r>
        <w:rPr>
          <w:spacing w:val="-4"/>
          <w:sz w:val="26"/>
        </w:rPr>
        <w:t xml:space="preserve"> </w:t>
      </w:r>
      <w:r>
        <w:rPr>
          <w:sz w:val="26"/>
        </w:rPr>
        <w:t>base</w:t>
      </w:r>
      <w:r>
        <w:rPr>
          <w:spacing w:val="-4"/>
          <w:sz w:val="26"/>
        </w:rPr>
        <w:t xml:space="preserve"> </w:t>
      </w:r>
      <w:r>
        <w:rPr>
          <w:sz w:val="26"/>
        </w:rPr>
        <w:t>for</w:t>
      </w:r>
      <w:r>
        <w:rPr>
          <w:spacing w:val="-4"/>
          <w:sz w:val="26"/>
        </w:rPr>
        <w:t xml:space="preserve"> </w:t>
      </w:r>
      <w:r>
        <w:rPr>
          <w:sz w:val="26"/>
        </w:rPr>
        <w:t>the</w:t>
      </w:r>
      <w:r>
        <w:rPr>
          <w:spacing w:val="-4"/>
          <w:sz w:val="26"/>
        </w:rPr>
        <w:t xml:space="preserve"> </w:t>
      </w:r>
      <w:r>
        <w:rPr>
          <w:sz w:val="26"/>
        </w:rPr>
        <w:t>first</w:t>
      </w:r>
      <w:r>
        <w:rPr>
          <w:spacing w:val="-5"/>
          <w:sz w:val="26"/>
        </w:rPr>
        <w:t xml:space="preserve"> </w:t>
      </w:r>
      <w:r>
        <w:rPr>
          <w:sz w:val="26"/>
        </w:rPr>
        <w:t>and</w:t>
      </w:r>
      <w:r>
        <w:rPr>
          <w:spacing w:val="-5"/>
          <w:sz w:val="26"/>
        </w:rPr>
        <w:t xml:space="preserve"> </w:t>
      </w:r>
      <w:r>
        <w:rPr>
          <w:sz w:val="26"/>
        </w:rPr>
        <w:t>fifth year of operation.</w:t>
      </w:r>
    </w:p>
    <w:p w:rsidR="00B338C3" w:rsidRDefault="00BA1D28" w14:paraId="5FF02A3C" w14:textId="77777777">
      <w:pPr>
        <w:pStyle w:val="ListParagraph"/>
        <w:numPr>
          <w:ilvl w:val="1"/>
          <w:numId w:val="9"/>
        </w:numPr>
        <w:tabs>
          <w:tab w:val="left" w:pos="858"/>
        </w:tabs>
        <w:spacing w:line="360" w:lineRule="auto"/>
        <w:ind w:left="142" w:right="318" w:firstLine="213"/>
        <w:rPr>
          <w:sz w:val="26"/>
        </w:rPr>
      </w:pPr>
      <w:r>
        <w:rPr>
          <w:sz w:val="26"/>
        </w:rPr>
        <w:t>FiberFirst</w:t>
      </w:r>
      <w:r>
        <w:rPr>
          <w:spacing w:val="-4"/>
          <w:sz w:val="26"/>
        </w:rPr>
        <w:t xml:space="preserve"> </w:t>
      </w:r>
      <w:r>
        <w:rPr>
          <w:sz w:val="26"/>
        </w:rPr>
        <w:t>intends</w:t>
      </w:r>
      <w:r>
        <w:rPr>
          <w:spacing w:val="-3"/>
          <w:sz w:val="26"/>
        </w:rPr>
        <w:t xml:space="preserve"> </w:t>
      </w:r>
      <w:r>
        <w:rPr>
          <w:sz w:val="26"/>
        </w:rPr>
        <w:t>to</w:t>
      </w:r>
      <w:r>
        <w:rPr>
          <w:spacing w:val="-3"/>
          <w:sz w:val="26"/>
        </w:rPr>
        <w:t xml:space="preserve"> </w:t>
      </w:r>
      <w:r>
        <w:rPr>
          <w:sz w:val="26"/>
        </w:rPr>
        <w:t>begin</w:t>
      </w:r>
      <w:r>
        <w:rPr>
          <w:spacing w:val="-5"/>
          <w:sz w:val="26"/>
        </w:rPr>
        <w:t xml:space="preserve"> </w:t>
      </w:r>
      <w:r>
        <w:rPr>
          <w:sz w:val="26"/>
        </w:rPr>
        <w:t>providing</w:t>
      </w:r>
      <w:r>
        <w:rPr>
          <w:spacing w:val="-6"/>
          <w:sz w:val="26"/>
        </w:rPr>
        <w:t xml:space="preserve"> </w:t>
      </w:r>
      <w:r>
        <w:rPr>
          <w:sz w:val="26"/>
        </w:rPr>
        <w:t>fixed</w:t>
      </w:r>
      <w:r>
        <w:rPr>
          <w:spacing w:val="-6"/>
          <w:sz w:val="26"/>
        </w:rPr>
        <w:t xml:space="preserve"> </w:t>
      </w:r>
      <w:r>
        <w:rPr>
          <w:sz w:val="26"/>
        </w:rPr>
        <w:t>interconnected</w:t>
      </w:r>
      <w:r>
        <w:rPr>
          <w:spacing w:val="-6"/>
          <w:sz w:val="26"/>
        </w:rPr>
        <w:t xml:space="preserve"> </w:t>
      </w:r>
      <w:r>
        <w:rPr>
          <w:sz w:val="26"/>
        </w:rPr>
        <w:t>VoIP</w:t>
      </w:r>
      <w:r>
        <w:rPr>
          <w:spacing w:val="-6"/>
          <w:sz w:val="26"/>
        </w:rPr>
        <w:t xml:space="preserve"> </w:t>
      </w:r>
      <w:r>
        <w:rPr>
          <w:sz w:val="26"/>
        </w:rPr>
        <w:t>service</w:t>
      </w:r>
      <w:r>
        <w:rPr>
          <w:spacing w:val="-5"/>
          <w:sz w:val="26"/>
        </w:rPr>
        <w:t xml:space="preserve"> </w:t>
      </w:r>
      <w:r>
        <w:rPr>
          <w:sz w:val="26"/>
        </w:rPr>
        <w:t>in California beginning on June 1, 2024.</w:t>
      </w:r>
    </w:p>
    <w:p w:rsidR="005903C7" w:rsidRDefault="00BA1D28" w14:paraId="1E6D6440" w14:textId="38F47970">
      <w:pPr>
        <w:pStyle w:val="ListParagraph"/>
        <w:numPr>
          <w:ilvl w:val="1"/>
          <w:numId w:val="9"/>
        </w:numPr>
        <w:tabs>
          <w:tab w:val="left" w:pos="858"/>
        </w:tabs>
        <w:spacing w:line="360" w:lineRule="auto"/>
        <w:ind w:left="142" w:right="875" w:firstLine="213"/>
        <w:rPr>
          <w:sz w:val="26"/>
        </w:rPr>
      </w:pPr>
      <w:r>
        <w:rPr>
          <w:sz w:val="26"/>
        </w:rPr>
        <w:t>Pursuant to Rule 11.4, FiberFirst requested leave to file confidential materials under seal, including:</w:t>
      </w:r>
      <w:r>
        <w:rPr>
          <w:spacing w:val="40"/>
          <w:sz w:val="26"/>
        </w:rPr>
        <w:t xml:space="preserve"> </w:t>
      </w:r>
      <w:r w:rsidR="005903C7">
        <w:rPr>
          <w:spacing w:val="40"/>
          <w:sz w:val="26"/>
        </w:rPr>
        <w:t xml:space="preserve"> </w:t>
      </w:r>
      <w:r>
        <w:rPr>
          <w:sz w:val="26"/>
        </w:rPr>
        <w:t>(1) Exhibit F (</w:t>
      </w:r>
      <w:r>
        <w:rPr>
          <w:i/>
          <w:sz w:val="26"/>
        </w:rPr>
        <w:t xml:space="preserve">2022 and 2023 Financials </w:t>
      </w:r>
      <w:r>
        <w:rPr>
          <w:sz w:val="26"/>
        </w:rPr>
        <w:t>[Unaudited]) appended to its original April 22, 2024</w:t>
      </w:r>
      <w:r w:rsidR="00630391">
        <w:rPr>
          <w:sz w:val="26"/>
        </w:rPr>
        <w:t>,</w:t>
      </w:r>
      <w:r>
        <w:rPr>
          <w:sz w:val="26"/>
        </w:rPr>
        <w:t xml:space="preserve"> Application and </w:t>
      </w:r>
    </w:p>
    <w:p w:rsidRPr="005903C7" w:rsidR="00B338C3" w:rsidP="005903C7" w:rsidRDefault="00BA1D28" w14:paraId="1B912D92" w14:textId="066CFE88">
      <w:pPr>
        <w:tabs>
          <w:tab w:val="left" w:pos="858"/>
        </w:tabs>
        <w:spacing w:line="360" w:lineRule="auto"/>
        <w:ind w:left="142" w:right="875"/>
        <w:rPr>
          <w:sz w:val="26"/>
        </w:rPr>
      </w:pPr>
      <w:r w:rsidRPr="005903C7">
        <w:rPr>
          <w:sz w:val="26"/>
        </w:rPr>
        <w:t>(2) Attachment</w:t>
      </w:r>
      <w:r w:rsidRPr="005903C7">
        <w:rPr>
          <w:spacing w:val="-4"/>
          <w:sz w:val="26"/>
        </w:rPr>
        <w:t xml:space="preserve"> </w:t>
      </w:r>
      <w:r w:rsidRPr="005903C7">
        <w:rPr>
          <w:sz w:val="26"/>
        </w:rPr>
        <w:t>A</w:t>
      </w:r>
      <w:r w:rsidRPr="005903C7">
        <w:rPr>
          <w:spacing w:val="-6"/>
          <w:sz w:val="26"/>
        </w:rPr>
        <w:t xml:space="preserve"> </w:t>
      </w:r>
      <w:r w:rsidRPr="005903C7">
        <w:rPr>
          <w:sz w:val="26"/>
        </w:rPr>
        <w:t>(</w:t>
      </w:r>
      <w:r w:rsidRPr="005903C7">
        <w:rPr>
          <w:i/>
          <w:sz w:val="26"/>
        </w:rPr>
        <w:t>2023</w:t>
      </w:r>
      <w:r w:rsidRPr="005903C7">
        <w:rPr>
          <w:i/>
          <w:spacing w:val="-3"/>
          <w:sz w:val="26"/>
        </w:rPr>
        <w:t xml:space="preserve"> </w:t>
      </w:r>
      <w:r w:rsidRPr="005903C7">
        <w:rPr>
          <w:i/>
          <w:sz w:val="26"/>
        </w:rPr>
        <w:t>Audited</w:t>
      </w:r>
      <w:r w:rsidRPr="005903C7">
        <w:rPr>
          <w:i/>
          <w:spacing w:val="-3"/>
          <w:sz w:val="26"/>
        </w:rPr>
        <w:t xml:space="preserve"> </w:t>
      </w:r>
      <w:r w:rsidRPr="005903C7">
        <w:rPr>
          <w:i/>
          <w:sz w:val="26"/>
        </w:rPr>
        <w:t>Financials</w:t>
      </w:r>
      <w:r w:rsidRPr="005903C7">
        <w:rPr>
          <w:sz w:val="26"/>
        </w:rPr>
        <w:t>)</w:t>
      </w:r>
      <w:r w:rsidRPr="005903C7">
        <w:rPr>
          <w:spacing w:val="-6"/>
          <w:sz w:val="26"/>
        </w:rPr>
        <w:t xml:space="preserve"> </w:t>
      </w:r>
      <w:r w:rsidRPr="005903C7">
        <w:rPr>
          <w:sz w:val="26"/>
        </w:rPr>
        <w:t>appended</w:t>
      </w:r>
      <w:r w:rsidRPr="005903C7">
        <w:rPr>
          <w:spacing w:val="-6"/>
          <w:sz w:val="26"/>
        </w:rPr>
        <w:t xml:space="preserve"> </w:t>
      </w:r>
      <w:r w:rsidRPr="005903C7">
        <w:rPr>
          <w:sz w:val="26"/>
        </w:rPr>
        <w:t>to</w:t>
      </w:r>
      <w:r w:rsidRPr="005903C7">
        <w:rPr>
          <w:spacing w:val="-3"/>
          <w:sz w:val="26"/>
        </w:rPr>
        <w:t xml:space="preserve"> </w:t>
      </w:r>
      <w:r w:rsidRPr="005903C7">
        <w:rPr>
          <w:sz w:val="26"/>
        </w:rPr>
        <w:t>its</w:t>
      </w:r>
      <w:r w:rsidRPr="005903C7">
        <w:rPr>
          <w:spacing w:val="-5"/>
          <w:sz w:val="26"/>
        </w:rPr>
        <w:t xml:space="preserve"> </w:t>
      </w:r>
      <w:r w:rsidRPr="005903C7">
        <w:rPr>
          <w:sz w:val="26"/>
        </w:rPr>
        <w:t>August</w:t>
      </w:r>
      <w:r w:rsidRPr="005903C7">
        <w:rPr>
          <w:spacing w:val="-4"/>
          <w:sz w:val="26"/>
        </w:rPr>
        <w:t xml:space="preserve"> </w:t>
      </w:r>
      <w:r w:rsidRPr="005903C7">
        <w:rPr>
          <w:sz w:val="26"/>
        </w:rPr>
        <w:t>2024</w:t>
      </w:r>
      <w:r w:rsidRPr="005903C7">
        <w:rPr>
          <w:spacing w:val="-6"/>
          <w:sz w:val="26"/>
        </w:rPr>
        <w:t xml:space="preserve"> </w:t>
      </w:r>
      <w:r w:rsidRPr="005903C7">
        <w:rPr>
          <w:sz w:val="26"/>
        </w:rPr>
        <w:t xml:space="preserve">Suppl. </w:t>
      </w:r>
      <w:r w:rsidRPr="005903C7">
        <w:rPr>
          <w:spacing w:val="-2"/>
          <w:sz w:val="26"/>
        </w:rPr>
        <w:t>Financials.</w:t>
      </w:r>
    </w:p>
    <w:p w:rsidR="00B338C3" w:rsidRDefault="00BA1D28" w14:paraId="2B8DF17D" w14:textId="77777777">
      <w:pPr>
        <w:pStyle w:val="Heading3"/>
        <w:ind w:left="139"/>
      </w:pPr>
      <w:bookmarkStart w:name="Conclusions_Of_Law" w:id="71"/>
      <w:bookmarkStart w:name="_bookmark52" w:id="72"/>
      <w:bookmarkEnd w:id="71"/>
      <w:bookmarkEnd w:id="72"/>
      <w:r>
        <w:t>Conclusions</w:t>
      </w:r>
      <w:r>
        <w:rPr>
          <w:spacing w:val="-13"/>
        </w:rPr>
        <w:t xml:space="preserve"> </w:t>
      </w:r>
      <w:r>
        <w:t>Of</w:t>
      </w:r>
      <w:r>
        <w:rPr>
          <w:spacing w:val="-13"/>
        </w:rPr>
        <w:t xml:space="preserve"> </w:t>
      </w:r>
      <w:r>
        <w:rPr>
          <w:spacing w:val="-5"/>
        </w:rPr>
        <w:t>Law</w:t>
      </w:r>
    </w:p>
    <w:p w:rsidR="00B338C3" w:rsidRDefault="00BA1D28" w14:paraId="7F760BC4" w14:textId="77777777">
      <w:pPr>
        <w:pStyle w:val="ListParagraph"/>
        <w:numPr>
          <w:ilvl w:val="0"/>
          <w:numId w:val="7"/>
        </w:numPr>
        <w:tabs>
          <w:tab w:val="left" w:pos="858"/>
        </w:tabs>
        <w:spacing w:before="119" w:line="360" w:lineRule="auto"/>
        <w:ind w:right="143" w:firstLine="352"/>
        <w:jc w:val="left"/>
        <w:rPr>
          <w:sz w:val="26"/>
        </w:rPr>
      </w:pPr>
      <w:r>
        <w:rPr>
          <w:sz w:val="26"/>
        </w:rPr>
        <w:t>FiberFirst should be granted a CPCN to provide non-facilities-based fixed interconnected</w:t>
      </w:r>
      <w:r>
        <w:rPr>
          <w:spacing w:val="-2"/>
          <w:sz w:val="26"/>
        </w:rPr>
        <w:t xml:space="preserve"> </w:t>
      </w:r>
      <w:r>
        <w:rPr>
          <w:sz w:val="26"/>
        </w:rPr>
        <w:t>VoIP</w:t>
      </w:r>
      <w:r>
        <w:rPr>
          <w:spacing w:val="-3"/>
          <w:sz w:val="26"/>
        </w:rPr>
        <w:t xml:space="preserve"> </w:t>
      </w:r>
      <w:r>
        <w:rPr>
          <w:sz w:val="26"/>
        </w:rPr>
        <w:t>services</w:t>
      </w:r>
      <w:r>
        <w:rPr>
          <w:spacing w:val="-4"/>
          <w:sz w:val="26"/>
        </w:rPr>
        <w:t xml:space="preserve"> </w:t>
      </w:r>
      <w:r>
        <w:rPr>
          <w:sz w:val="26"/>
        </w:rPr>
        <w:t>in</w:t>
      </w:r>
      <w:r>
        <w:rPr>
          <w:spacing w:val="-4"/>
          <w:sz w:val="26"/>
        </w:rPr>
        <w:t xml:space="preserve"> </w:t>
      </w:r>
      <w:r>
        <w:rPr>
          <w:sz w:val="26"/>
        </w:rPr>
        <w:t>California,</w:t>
      </w:r>
      <w:r>
        <w:rPr>
          <w:spacing w:val="-5"/>
          <w:sz w:val="26"/>
        </w:rPr>
        <w:t xml:space="preserve"> </w:t>
      </w:r>
      <w:r>
        <w:rPr>
          <w:sz w:val="26"/>
        </w:rPr>
        <w:t>subject</w:t>
      </w:r>
      <w:r>
        <w:rPr>
          <w:spacing w:val="-5"/>
          <w:sz w:val="26"/>
        </w:rPr>
        <w:t xml:space="preserve"> </w:t>
      </w:r>
      <w:r>
        <w:rPr>
          <w:sz w:val="26"/>
        </w:rPr>
        <w:t>to</w:t>
      </w:r>
      <w:r>
        <w:rPr>
          <w:spacing w:val="-5"/>
          <w:sz w:val="26"/>
        </w:rPr>
        <w:t xml:space="preserve"> </w:t>
      </w:r>
      <w:r>
        <w:rPr>
          <w:sz w:val="26"/>
        </w:rPr>
        <w:t>the</w:t>
      </w:r>
      <w:r>
        <w:rPr>
          <w:spacing w:val="-4"/>
          <w:sz w:val="26"/>
        </w:rPr>
        <w:t xml:space="preserve"> </w:t>
      </w:r>
      <w:r>
        <w:rPr>
          <w:sz w:val="26"/>
        </w:rPr>
        <w:t>terms</w:t>
      </w:r>
      <w:r>
        <w:rPr>
          <w:spacing w:val="-2"/>
          <w:sz w:val="26"/>
        </w:rPr>
        <w:t xml:space="preserve"> </w:t>
      </w:r>
      <w:r>
        <w:rPr>
          <w:sz w:val="26"/>
        </w:rPr>
        <w:t>and</w:t>
      </w:r>
      <w:r>
        <w:rPr>
          <w:spacing w:val="-5"/>
          <w:sz w:val="26"/>
        </w:rPr>
        <w:t xml:space="preserve"> </w:t>
      </w:r>
      <w:r>
        <w:rPr>
          <w:sz w:val="26"/>
        </w:rPr>
        <w:t>conditions</w:t>
      </w:r>
      <w:r>
        <w:rPr>
          <w:spacing w:val="-4"/>
          <w:sz w:val="26"/>
        </w:rPr>
        <w:t xml:space="preserve"> </w:t>
      </w:r>
      <w:r>
        <w:rPr>
          <w:sz w:val="26"/>
        </w:rPr>
        <w:t>set forth in this decision.</w:t>
      </w:r>
    </w:p>
    <w:p w:rsidR="00B338C3" w:rsidRDefault="00BA1D28" w14:paraId="6EAE69B8" w14:textId="77777777">
      <w:pPr>
        <w:pStyle w:val="ListParagraph"/>
        <w:numPr>
          <w:ilvl w:val="0"/>
          <w:numId w:val="7"/>
        </w:numPr>
        <w:tabs>
          <w:tab w:val="left" w:pos="857"/>
        </w:tabs>
        <w:spacing w:line="360" w:lineRule="auto"/>
        <w:ind w:left="139" w:right="823" w:firstLine="352"/>
        <w:jc w:val="left"/>
        <w:rPr>
          <w:sz w:val="26"/>
        </w:rPr>
      </w:pPr>
      <w:r>
        <w:rPr>
          <w:sz w:val="26"/>
        </w:rPr>
        <w:t>FiberFirst</w:t>
      </w:r>
      <w:r>
        <w:rPr>
          <w:spacing w:val="-3"/>
          <w:sz w:val="26"/>
        </w:rPr>
        <w:t xml:space="preserve"> </w:t>
      </w:r>
      <w:r>
        <w:rPr>
          <w:sz w:val="26"/>
        </w:rPr>
        <w:t>is</w:t>
      </w:r>
      <w:r>
        <w:rPr>
          <w:spacing w:val="-4"/>
          <w:sz w:val="26"/>
        </w:rPr>
        <w:t xml:space="preserve"> </w:t>
      </w:r>
      <w:r>
        <w:rPr>
          <w:sz w:val="26"/>
        </w:rPr>
        <w:t>a</w:t>
      </w:r>
      <w:r>
        <w:rPr>
          <w:spacing w:val="-5"/>
          <w:sz w:val="26"/>
        </w:rPr>
        <w:t xml:space="preserve"> </w:t>
      </w:r>
      <w:r>
        <w:rPr>
          <w:sz w:val="26"/>
        </w:rPr>
        <w:t>telephone</w:t>
      </w:r>
      <w:r>
        <w:rPr>
          <w:spacing w:val="-4"/>
          <w:sz w:val="26"/>
        </w:rPr>
        <w:t xml:space="preserve"> </w:t>
      </w:r>
      <w:r>
        <w:rPr>
          <w:sz w:val="26"/>
        </w:rPr>
        <w:t>corporation</w:t>
      </w:r>
      <w:r>
        <w:rPr>
          <w:spacing w:val="-4"/>
          <w:sz w:val="26"/>
        </w:rPr>
        <w:t xml:space="preserve"> </w:t>
      </w:r>
      <w:r>
        <w:rPr>
          <w:sz w:val="26"/>
        </w:rPr>
        <w:t>and</w:t>
      </w:r>
      <w:r>
        <w:rPr>
          <w:spacing w:val="-2"/>
          <w:sz w:val="26"/>
        </w:rPr>
        <w:t xml:space="preserve"> </w:t>
      </w:r>
      <w:r>
        <w:rPr>
          <w:sz w:val="26"/>
        </w:rPr>
        <w:t>a</w:t>
      </w:r>
      <w:r>
        <w:rPr>
          <w:spacing w:val="-5"/>
          <w:sz w:val="26"/>
        </w:rPr>
        <w:t xml:space="preserve"> </w:t>
      </w:r>
      <w:r>
        <w:rPr>
          <w:sz w:val="26"/>
        </w:rPr>
        <w:t>public</w:t>
      </w:r>
      <w:r>
        <w:rPr>
          <w:spacing w:val="-5"/>
          <w:sz w:val="26"/>
        </w:rPr>
        <w:t xml:space="preserve"> </w:t>
      </w:r>
      <w:r>
        <w:rPr>
          <w:sz w:val="26"/>
        </w:rPr>
        <w:t>utility</w:t>
      </w:r>
      <w:r>
        <w:rPr>
          <w:spacing w:val="-5"/>
          <w:sz w:val="26"/>
        </w:rPr>
        <w:t xml:space="preserve"> </w:t>
      </w:r>
      <w:r>
        <w:rPr>
          <w:sz w:val="26"/>
        </w:rPr>
        <w:t>as</w:t>
      </w:r>
      <w:r>
        <w:rPr>
          <w:spacing w:val="-4"/>
          <w:sz w:val="26"/>
        </w:rPr>
        <w:t xml:space="preserve"> </w:t>
      </w:r>
      <w:r>
        <w:rPr>
          <w:sz w:val="26"/>
        </w:rPr>
        <w:t>defined</w:t>
      </w:r>
      <w:r>
        <w:rPr>
          <w:spacing w:val="-5"/>
          <w:sz w:val="26"/>
        </w:rPr>
        <w:t xml:space="preserve"> </w:t>
      </w:r>
      <w:r>
        <w:rPr>
          <w:sz w:val="26"/>
        </w:rPr>
        <w:t>in Pub. Util. Code Section 234(a) and Section 216(a).</w:t>
      </w:r>
    </w:p>
    <w:p w:rsidR="00B338C3" w:rsidRDefault="00BA1D28" w14:paraId="341A9A13" w14:textId="77777777">
      <w:pPr>
        <w:pStyle w:val="ListParagraph"/>
        <w:numPr>
          <w:ilvl w:val="0"/>
          <w:numId w:val="7"/>
        </w:numPr>
        <w:tabs>
          <w:tab w:val="left" w:pos="857"/>
        </w:tabs>
        <w:spacing w:line="360" w:lineRule="auto"/>
        <w:ind w:left="139" w:right="152" w:firstLine="352"/>
        <w:jc w:val="left"/>
        <w:rPr>
          <w:sz w:val="26"/>
        </w:rPr>
      </w:pPr>
      <w:r>
        <w:rPr>
          <w:sz w:val="26"/>
        </w:rPr>
        <w:t>FiberFirst</w:t>
      </w:r>
      <w:r>
        <w:rPr>
          <w:spacing w:val="-6"/>
          <w:sz w:val="26"/>
        </w:rPr>
        <w:t xml:space="preserve"> </w:t>
      </w:r>
      <w:r>
        <w:rPr>
          <w:sz w:val="26"/>
        </w:rPr>
        <w:t>should</w:t>
      </w:r>
      <w:r>
        <w:rPr>
          <w:spacing w:val="-3"/>
          <w:sz w:val="26"/>
        </w:rPr>
        <w:t xml:space="preserve"> </w:t>
      </w:r>
      <w:r>
        <w:rPr>
          <w:sz w:val="26"/>
        </w:rPr>
        <w:t>be</w:t>
      </w:r>
      <w:r>
        <w:rPr>
          <w:spacing w:val="-3"/>
          <w:sz w:val="26"/>
        </w:rPr>
        <w:t xml:space="preserve"> </w:t>
      </w:r>
      <w:r>
        <w:rPr>
          <w:sz w:val="26"/>
        </w:rPr>
        <w:t>granted</w:t>
      </w:r>
      <w:r>
        <w:rPr>
          <w:spacing w:val="-6"/>
          <w:sz w:val="26"/>
        </w:rPr>
        <w:t xml:space="preserve"> </w:t>
      </w:r>
      <w:r>
        <w:rPr>
          <w:sz w:val="26"/>
        </w:rPr>
        <w:t>non-facilities-based</w:t>
      </w:r>
      <w:r>
        <w:rPr>
          <w:spacing w:val="-6"/>
          <w:sz w:val="26"/>
        </w:rPr>
        <w:t xml:space="preserve"> </w:t>
      </w:r>
      <w:r>
        <w:rPr>
          <w:sz w:val="26"/>
        </w:rPr>
        <w:t>fixed</w:t>
      </w:r>
      <w:r>
        <w:rPr>
          <w:spacing w:val="-6"/>
          <w:sz w:val="26"/>
        </w:rPr>
        <w:t xml:space="preserve"> </w:t>
      </w:r>
      <w:r>
        <w:rPr>
          <w:sz w:val="26"/>
        </w:rPr>
        <w:t>interconnected</w:t>
      </w:r>
      <w:r>
        <w:rPr>
          <w:spacing w:val="-6"/>
          <w:sz w:val="26"/>
        </w:rPr>
        <w:t xml:space="preserve"> </w:t>
      </w:r>
      <w:r>
        <w:rPr>
          <w:sz w:val="26"/>
        </w:rPr>
        <w:t>VoIP operating authority and may not construct any facilities, including equipment in existing buildings or structures.</w:t>
      </w:r>
    </w:p>
    <w:p w:rsidR="00B338C3" w:rsidRDefault="00BA1D28" w14:paraId="7B95A9D5" w14:textId="77777777">
      <w:pPr>
        <w:pStyle w:val="ListParagraph"/>
        <w:numPr>
          <w:ilvl w:val="0"/>
          <w:numId w:val="7"/>
        </w:numPr>
        <w:tabs>
          <w:tab w:val="left" w:pos="858"/>
        </w:tabs>
        <w:ind w:left="858" w:hanging="366"/>
        <w:jc w:val="left"/>
        <w:rPr>
          <w:sz w:val="26"/>
        </w:rPr>
      </w:pPr>
      <w:r>
        <w:rPr>
          <w:sz w:val="26"/>
        </w:rPr>
        <w:t>Granting</w:t>
      </w:r>
      <w:r>
        <w:rPr>
          <w:spacing w:val="-8"/>
          <w:sz w:val="26"/>
        </w:rPr>
        <w:t xml:space="preserve"> </w:t>
      </w:r>
      <w:r>
        <w:rPr>
          <w:sz w:val="26"/>
        </w:rPr>
        <w:t>FiberFirst</w:t>
      </w:r>
      <w:r>
        <w:rPr>
          <w:spacing w:val="-8"/>
          <w:sz w:val="26"/>
        </w:rPr>
        <w:t xml:space="preserve"> </w:t>
      </w:r>
      <w:r>
        <w:rPr>
          <w:sz w:val="26"/>
        </w:rPr>
        <w:t>a</w:t>
      </w:r>
      <w:r>
        <w:rPr>
          <w:spacing w:val="-4"/>
          <w:sz w:val="26"/>
        </w:rPr>
        <w:t xml:space="preserve"> </w:t>
      </w:r>
      <w:r>
        <w:rPr>
          <w:sz w:val="26"/>
        </w:rPr>
        <w:t>CPCN</w:t>
      </w:r>
      <w:r>
        <w:rPr>
          <w:spacing w:val="-7"/>
          <w:sz w:val="26"/>
        </w:rPr>
        <w:t xml:space="preserve"> </w:t>
      </w:r>
      <w:r>
        <w:rPr>
          <w:sz w:val="26"/>
        </w:rPr>
        <w:t>is</w:t>
      </w:r>
      <w:r>
        <w:rPr>
          <w:spacing w:val="-7"/>
          <w:sz w:val="26"/>
        </w:rPr>
        <w:t xml:space="preserve"> </w:t>
      </w:r>
      <w:r>
        <w:rPr>
          <w:sz w:val="26"/>
        </w:rPr>
        <w:t>in</w:t>
      </w:r>
      <w:r>
        <w:rPr>
          <w:spacing w:val="-4"/>
          <w:sz w:val="26"/>
        </w:rPr>
        <w:t xml:space="preserve"> </w:t>
      </w:r>
      <w:r>
        <w:rPr>
          <w:sz w:val="26"/>
        </w:rPr>
        <w:t>the</w:t>
      </w:r>
      <w:r>
        <w:rPr>
          <w:spacing w:val="-7"/>
          <w:sz w:val="26"/>
        </w:rPr>
        <w:t xml:space="preserve"> </w:t>
      </w:r>
      <w:r>
        <w:rPr>
          <w:sz w:val="26"/>
        </w:rPr>
        <w:t>public</w:t>
      </w:r>
      <w:r>
        <w:rPr>
          <w:spacing w:val="-8"/>
          <w:sz w:val="26"/>
        </w:rPr>
        <w:t xml:space="preserve"> </w:t>
      </w:r>
      <w:r>
        <w:rPr>
          <w:spacing w:val="-2"/>
          <w:sz w:val="26"/>
        </w:rPr>
        <w:t>interest.</w:t>
      </w:r>
    </w:p>
    <w:p w:rsidR="00B338C3" w:rsidRDefault="00BA1D28" w14:paraId="37A155E7" w14:textId="77777777">
      <w:pPr>
        <w:pStyle w:val="ListParagraph"/>
        <w:numPr>
          <w:ilvl w:val="0"/>
          <w:numId w:val="7"/>
        </w:numPr>
        <w:tabs>
          <w:tab w:val="left" w:pos="857"/>
        </w:tabs>
        <w:spacing w:before="160" w:line="360" w:lineRule="auto"/>
        <w:ind w:left="139" w:right="1048" w:firstLine="352"/>
        <w:jc w:val="left"/>
        <w:rPr>
          <w:sz w:val="26"/>
        </w:rPr>
      </w:pPr>
      <w:r>
        <w:rPr>
          <w:sz w:val="26"/>
        </w:rPr>
        <w:t>FiberFirst</w:t>
      </w:r>
      <w:r>
        <w:rPr>
          <w:spacing w:val="-3"/>
          <w:sz w:val="26"/>
        </w:rPr>
        <w:t xml:space="preserve"> </w:t>
      </w:r>
      <w:r>
        <w:rPr>
          <w:sz w:val="26"/>
        </w:rPr>
        <w:t>meets</w:t>
      </w:r>
      <w:r>
        <w:rPr>
          <w:spacing w:val="-4"/>
          <w:sz w:val="26"/>
        </w:rPr>
        <w:t xml:space="preserve"> </w:t>
      </w:r>
      <w:r>
        <w:rPr>
          <w:sz w:val="26"/>
        </w:rPr>
        <w:t>the</w:t>
      </w:r>
      <w:r>
        <w:rPr>
          <w:spacing w:val="-4"/>
          <w:sz w:val="26"/>
        </w:rPr>
        <w:t xml:space="preserve"> </w:t>
      </w:r>
      <w:r>
        <w:rPr>
          <w:sz w:val="26"/>
        </w:rPr>
        <w:t>financial</w:t>
      </w:r>
      <w:r>
        <w:rPr>
          <w:spacing w:val="-6"/>
          <w:sz w:val="26"/>
        </w:rPr>
        <w:t xml:space="preserve"> </w:t>
      </w:r>
      <w:r>
        <w:rPr>
          <w:sz w:val="26"/>
        </w:rPr>
        <w:t>requirements</w:t>
      </w:r>
      <w:r>
        <w:rPr>
          <w:spacing w:val="-4"/>
          <w:sz w:val="26"/>
        </w:rPr>
        <w:t xml:space="preserve"> </w:t>
      </w:r>
      <w:r>
        <w:rPr>
          <w:sz w:val="26"/>
        </w:rPr>
        <w:t>for</w:t>
      </w:r>
      <w:r>
        <w:rPr>
          <w:spacing w:val="-4"/>
          <w:sz w:val="26"/>
        </w:rPr>
        <w:t xml:space="preserve"> </w:t>
      </w:r>
      <w:r>
        <w:rPr>
          <w:sz w:val="26"/>
        </w:rPr>
        <w:t>a</w:t>
      </w:r>
      <w:r>
        <w:rPr>
          <w:spacing w:val="-5"/>
          <w:sz w:val="26"/>
        </w:rPr>
        <w:t xml:space="preserve"> </w:t>
      </w:r>
      <w:r>
        <w:rPr>
          <w:sz w:val="26"/>
        </w:rPr>
        <w:t>CPCN</w:t>
      </w:r>
      <w:r>
        <w:rPr>
          <w:spacing w:val="-4"/>
          <w:sz w:val="26"/>
        </w:rPr>
        <w:t xml:space="preserve"> </w:t>
      </w:r>
      <w:r>
        <w:rPr>
          <w:sz w:val="26"/>
        </w:rPr>
        <w:t>pursuant</w:t>
      </w:r>
      <w:r>
        <w:rPr>
          <w:spacing w:val="-5"/>
          <w:sz w:val="26"/>
        </w:rPr>
        <w:t xml:space="preserve"> </w:t>
      </w:r>
      <w:r>
        <w:rPr>
          <w:sz w:val="26"/>
        </w:rPr>
        <w:t xml:space="preserve">to </w:t>
      </w:r>
      <w:r>
        <w:rPr>
          <w:spacing w:val="-2"/>
          <w:sz w:val="26"/>
        </w:rPr>
        <w:t>D.24-11-003.</w:t>
      </w:r>
    </w:p>
    <w:p w:rsidR="00B338C3" w:rsidRDefault="00B338C3" w14:paraId="43694CC5" w14:textId="77777777">
      <w:pPr>
        <w:spacing w:line="360" w:lineRule="auto"/>
        <w:rPr>
          <w:sz w:val="26"/>
        </w:rPr>
        <w:sectPr w:rsidR="00B338C3" w:rsidSect="00C8172A">
          <w:pgSz w:w="12240" w:h="15840"/>
          <w:pgMar w:top="1360" w:right="1300" w:bottom="1340" w:left="1300" w:header="720" w:footer="720" w:gutter="0"/>
          <w:pgNumType w:fmt="numberInDash"/>
          <w:cols w:space="720"/>
          <w:docGrid w:linePitch="299"/>
        </w:sectPr>
      </w:pPr>
    </w:p>
    <w:p w:rsidR="00B338C3" w:rsidRDefault="00BA1D28" w14:paraId="20CE48B1" w14:textId="77777777">
      <w:pPr>
        <w:pStyle w:val="ListParagraph"/>
        <w:numPr>
          <w:ilvl w:val="0"/>
          <w:numId w:val="7"/>
        </w:numPr>
        <w:tabs>
          <w:tab w:val="left" w:pos="858"/>
        </w:tabs>
        <w:spacing w:line="360" w:lineRule="auto"/>
        <w:ind w:right="1060" w:firstLine="352"/>
        <w:jc w:val="left"/>
        <w:rPr>
          <w:sz w:val="26"/>
        </w:rPr>
      </w:pPr>
      <w:proofErr w:type="spellStart"/>
      <w:r>
        <w:rPr>
          <w:sz w:val="26"/>
        </w:rPr>
        <w:lastRenderedPageBreak/>
        <w:t>FiberFirst</w:t>
      </w:r>
      <w:proofErr w:type="spellEnd"/>
      <w:r>
        <w:rPr>
          <w:spacing w:val="-4"/>
          <w:sz w:val="26"/>
        </w:rPr>
        <w:t xml:space="preserve"> </w:t>
      </w:r>
      <w:r>
        <w:rPr>
          <w:sz w:val="26"/>
        </w:rPr>
        <w:t>meets</w:t>
      </w:r>
      <w:r>
        <w:rPr>
          <w:spacing w:val="-5"/>
          <w:sz w:val="26"/>
        </w:rPr>
        <w:t xml:space="preserve"> </w:t>
      </w:r>
      <w:r>
        <w:rPr>
          <w:sz w:val="26"/>
        </w:rPr>
        <w:t>the</w:t>
      </w:r>
      <w:r>
        <w:rPr>
          <w:spacing w:val="-5"/>
          <w:sz w:val="26"/>
        </w:rPr>
        <w:t xml:space="preserve"> </w:t>
      </w:r>
      <w:r>
        <w:rPr>
          <w:sz w:val="26"/>
        </w:rPr>
        <w:t>technical</w:t>
      </w:r>
      <w:r>
        <w:rPr>
          <w:spacing w:val="-4"/>
          <w:sz w:val="26"/>
        </w:rPr>
        <w:t xml:space="preserve"> </w:t>
      </w:r>
      <w:r>
        <w:rPr>
          <w:sz w:val="26"/>
        </w:rPr>
        <w:t>managerial</w:t>
      </w:r>
      <w:r>
        <w:rPr>
          <w:spacing w:val="-4"/>
          <w:sz w:val="26"/>
        </w:rPr>
        <w:t xml:space="preserve"> </w:t>
      </w:r>
      <w:r>
        <w:rPr>
          <w:sz w:val="26"/>
        </w:rPr>
        <w:t>requirements</w:t>
      </w:r>
      <w:r>
        <w:rPr>
          <w:spacing w:val="-5"/>
          <w:sz w:val="26"/>
        </w:rPr>
        <w:t xml:space="preserve"> </w:t>
      </w:r>
      <w:r>
        <w:rPr>
          <w:sz w:val="26"/>
        </w:rPr>
        <w:t>for</w:t>
      </w:r>
      <w:r>
        <w:rPr>
          <w:spacing w:val="-5"/>
          <w:sz w:val="26"/>
        </w:rPr>
        <w:t xml:space="preserve"> </w:t>
      </w:r>
      <w:r>
        <w:rPr>
          <w:sz w:val="26"/>
        </w:rPr>
        <w:t>a</w:t>
      </w:r>
      <w:r>
        <w:rPr>
          <w:spacing w:val="-6"/>
          <w:sz w:val="26"/>
        </w:rPr>
        <w:t xml:space="preserve"> </w:t>
      </w:r>
      <w:r>
        <w:rPr>
          <w:sz w:val="26"/>
        </w:rPr>
        <w:t>CPCN pursuant to D.24-11-003.</w:t>
      </w:r>
    </w:p>
    <w:p w:rsidR="00B338C3" w:rsidRDefault="00BA1D28" w14:paraId="24C766F3" w14:textId="77777777">
      <w:pPr>
        <w:pStyle w:val="ListParagraph"/>
        <w:numPr>
          <w:ilvl w:val="0"/>
          <w:numId w:val="7"/>
        </w:numPr>
        <w:tabs>
          <w:tab w:val="left" w:pos="857"/>
        </w:tabs>
        <w:spacing w:line="360" w:lineRule="auto"/>
        <w:ind w:left="139" w:right="676" w:firstLine="352"/>
        <w:jc w:val="left"/>
        <w:rPr>
          <w:sz w:val="26"/>
        </w:rPr>
      </w:pPr>
      <w:r>
        <w:rPr>
          <w:sz w:val="26"/>
        </w:rPr>
        <w:t>FiberFirst</w:t>
      </w:r>
      <w:r>
        <w:rPr>
          <w:spacing w:val="-4"/>
          <w:sz w:val="26"/>
        </w:rPr>
        <w:t xml:space="preserve"> </w:t>
      </w:r>
      <w:r>
        <w:rPr>
          <w:sz w:val="26"/>
        </w:rPr>
        <w:t>meets</w:t>
      </w:r>
      <w:r>
        <w:rPr>
          <w:spacing w:val="-5"/>
          <w:sz w:val="26"/>
        </w:rPr>
        <w:t xml:space="preserve"> </w:t>
      </w:r>
      <w:r>
        <w:rPr>
          <w:sz w:val="26"/>
        </w:rPr>
        <w:t>the</w:t>
      </w:r>
      <w:r>
        <w:rPr>
          <w:spacing w:val="-5"/>
          <w:sz w:val="26"/>
        </w:rPr>
        <w:t xml:space="preserve"> </w:t>
      </w:r>
      <w:r>
        <w:rPr>
          <w:sz w:val="26"/>
        </w:rPr>
        <w:t>certification</w:t>
      </w:r>
      <w:r>
        <w:rPr>
          <w:spacing w:val="-3"/>
          <w:sz w:val="26"/>
        </w:rPr>
        <w:t xml:space="preserve"> </w:t>
      </w:r>
      <w:r>
        <w:rPr>
          <w:sz w:val="26"/>
        </w:rPr>
        <w:t>requirements</w:t>
      </w:r>
      <w:r>
        <w:rPr>
          <w:spacing w:val="-5"/>
          <w:sz w:val="26"/>
        </w:rPr>
        <w:t xml:space="preserve"> </w:t>
      </w:r>
      <w:r>
        <w:rPr>
          <w:sz w:val="26"/>
        </w:rPr>
        <w:t>for</w:t>
      </w:r>
      <w:r>
        <w:rPr>
          <w:spacing w:val="-5"/>
          <w:sz w:val="26"/>
        </w:rPr>
        <w:t xml:space="preserve"> </w:t>
      </w:r>
      <w:r>
        <w:rPr>
          <w:sz w:val="26"/>
        </w:rPr>
        <w:t>a</w:t>
      </w:r>
      <w:r>
        <w:rPr>
          <w:spacing w:val="-6"/>
          <w:sz w:val="26"/>
        </w:rPr>
        <w:t xml:space="preserve"> </w:t>
      </w:r>
      <w:r>
        <w:rPr>
          <w:sz w:val="26"/>
        </w:rPr>
        <w:t>CPCN</w:t>
      </w:r>
      <w:r>
        <w:rPr>
          <w:spacing w:val="-5"/>
          <w:sz w:val="26"/>
        </w:rPr>
        <w:t xml:space="preserve"> </w:t>
      </w:r>
      <w:r>
        <w:rPr>
          <w:sz w:val="26"/>
        </w:rPr>
        <w:t>pursuant</w:t>
      </w:r>
      <w:r>
        <w:rPr>
          <w:spacing w:val="-6"/>
          <w:sz w:val="26"/>
        </w:rPr>
        <w:t xml:space="preserve"> </w:t>
      </w:r>
      <w:r>
        <w:rPr>
          <w:sz w:val="26"/>
        </w:rPr>
        <w:t xml:space="preserve">to </w:t>
      </w:r>
      <w:r>
        <w:rPr>
          <w:spacing w:val="-2"/>
          <w:sz w:val="26"/>
        </w:rPr>
        <w:t>D.24-11-003.</w:t>
      </w:r>
    </w:p>
    <w:p w:rsidR="00B338C3" w:rsidRDefault="00BA1D28" w14:paraId="10C5380B" w14:textId="77777777">
      <w:pPr>
        <w:pStyle w:val="ListParagraph"/>
        <w:numPr>
          <w:ilvl w:val="0"/>
          <w:numId w:val="7"/>
        </w:numPr>
        <w:tabs>
          <w:tab w:val="left" w:pos="857"/>
        </w:tabs>
        <w:spacing w:line="360" w:lineRule="auto"/>
        <w:ind w:left="139" w:right="621" w:firstLine="352"/>
        <w:jc w:val="left"/>
        <w:rPr>
          <w:sz w:val="26"/>
        </w:rPr>
      </w:pPr>
      <w:r>
        <w:rPr>
          <w:sz w:val="26"/>
        </w:rPr>
        <w:t>FiberFirst</w:t>
      </w:r>
      <w:r>
        <w:rPr>
          <w:spacing w:val="-5"/>
          <w:sz w:val="26"/>
        </w:rPr>
        <w:t xml:space="preserve"> </w:t>
      </w:r>
      <w:r>
        <w:rPr>
          <w:sz w:val="26"/>
        </w:rPr>
        <w:t>should</w:t>
      </w:r>
      <w:r>
        <w:rPr>
          <w:spacing w:val="-2"/>
          <w:sz w:val="26"/>
        </w:rPr>
        <w:t xml:space="preserve"> </w:t>
      </w:r>
      <w:r>
        <w:rPr>
          <w:sz w:val="26"/>
        </w:rPr>
        <w:t>be</w:t>
      </w:r>
      <w:r>
        <w:rPr>
          <w:spacing w:val="-1"/>
          <w:sz w:val="26"/>
        </w:rPr>
        <w:t xml:space="preserve"> </w:t>
      </w:r>
      <w:r>
        <w:rPr>
          <w:sz w:val="26"/>
        </w:rPr>
        <w:t>granted</w:t>
      </w:r>
      <w:r>
        <w:rPr>
          <w:spacing w:val="-5"/>
          <w:sz w:val="26"/>
        </w:rPr>
        <w:t xml:space="preserve"> </w:t>
      </w:r>
      <w:r>
        <w:rPr>
          <w:sz w:val="26"/>
        </w:rPr>
        <w:t>an</w:t>
      </w:r>
      <w:r>
        <w:rPr>
          <w:spacing w:val="-4"/>
          <w:sz w:val="26"/>
        </w:rPr>
        <w:t xml:space="preserve"> </w:t>
      </w:r>
      <w:r>
        <w:rPr>
          <w:sz w:val="26"/>
        </w:rPr>
        <w:t>exemption</w:t>
      </w:r>
      <w:r>
        <w:rPr>
          <w:spacing w:val="-4"/>
          <w:sz w:val="26"/>
        </w:rPr>
        <w:t xml:space="preserve"> </w:t>
      </w:r>
      <w:r>
        <w:rPr>
          <w:sz w:val="26"/>
        </w:rPr>
        <w:t>from</w:t>
      </w:r>
      <w:r>
        <w:rPr>
          <w:spacing w:val="-6"/>
          <w:sz w:val="26"/>
        </w:rPr>
        <w:t xml:space="preserve"> </w:t>
      </w:r>
      <w:r>
        <w:rPr>
          <w:sz w:val="26"/>
        </w:rPr>
        <w:t>the</w:t>
      </w:r>
      <w:r>
        <w:rPr>
          <w:spacing w:val="-4"/>
          <w:sz w:val="26"/>
        </w:rPr>
        <w:t xml:space="preserve"> </w:t>
      </w:r>
      <w:r>
        <w:rPr>
          <w:sz w:val="26"/>
        </w:rPr>
        <w:t>requirement</w:t>
      </w:r>
      <w:r>
        <w:rPr>
          <w:spacing w:val="-5"/>
          <w:sz w:val="26"/>
        </w:rPr>
        <w:t xml:space="preserve"> </w:t>
      </w:r>
      <w:r>
        <w:rPr>
          <w:sz w:val="26"/>
        </w:rPr>
        <w:t>to</w:t>
      </w:r>
      <w:r>
        <w:rPr>
          <w:spacing w:val="-5"/>
          <w:sz w:val="26"/>
        </w:rPr>
        <w:t xml:space="preserve"> </w:t>
      </w:r>
      <w:r>
        <w:rPr>
          <w:sz w:val="26"/>
        </w:rPr>
        <w:t xml:space="preserve">file </w:t>
      </w:r>
      <w:r>
        <w:rPr>
          <w:spacing w:val="-2"/>
          <w:sz w:val="26"/>
        </w:rPr>
        <w:t>tariffs.</w:t>
      </w:r>
    </w:p>
    <w:p w:rsidR="00B338C3" w:rsidRDefault="00BA1D28" w14:paraId="7903C793" w14:textId="77777777">
      <w:pPr>
        <w:pStyle w:val="ListParagraph"/>
        <w:numPr>
          <w:ilvl w:val="0"/>
          <w:numId w:val="7"/>
        </w:numPr>
        <w:tabs>
          <w:tab w:val="left" w:pos="858"/>
        </w:tabs>
        <w:spacing w:line="360" w:lineRule="auto"/>
        <w:ind w:right="160" w:firstLine="352"/>
        <w:jc w:val="left"/>
        <w:rPr>
          <w:sz w:val="26"/>
        </w:rPr>
      </w:pPr>
      <w:r>
        <w:rPr>
          <w:sz w:val="26"/>
        </w:rPr>
        <w:t>FiberFirst</w:t>
      </w:r>
      <w:r>
        <w:rPr>
          <w:spacing w:val="-5"/>
          <w:sz w:val="26"/>
        </w:rPr>
        <w:t xml:space="preserve"> </w:t>
      </w:r>
      <w:r>
        <w:rPr>
          <w:sz w:val="26"/>
        </w:rPr>
        <w:t>should</w:t>
      </w:r>
      <w:r>
        <w:rPr>
          <w:spacing w:val="-3"/>
          <w:sz w:val="26"/>
        </w:rPr>
        <w:t xml:space="preserve"> </w:t>
      </w:r>
      <w:r>
        <w:rPr>
          <w:sz w:val="26"/>
        </w:rPr>
        <w:t>be</w:t>
      </w:r>
      <w:r>
        <w:rPr>
          <w:spacing w:val="-3"/>
          <w:sz w:val="26"/>
        </w:rPr>
        <w:t xml:space="preserve"> </w:t>
      </w:r>
      <w:r>
        <w:rPr>
          <w:sz w:val="26"/>
        </w:rPr>
        <w:t>subject</w:t>
      </w:r>
      <w:r>
        <w:rPr>
          <w:spacing w:val="-5"/>
          <w:sz w:val="26"/>
        </w:rPr>
        <w:t xml:space="preserve"> </w:t>
      </w:r>
      <w:r>
        <w:rPr>
          <w:sz w:val="26"/>
        </w:rPr>
        <w:t>applicable</w:t>
      </w:r>
      <w:r>
        <w:rPr>
          <w:spacing w:val="-5"/>
          <w:sz w:val="26"/>
        </w:rPr>
        <w:t xml:space="preserve"> </w:t>
      </w:r>
      <w:r>
        <w:rPr>
          <w:sz w:val="26"/>
        </w:rPr>
        <w:t>rules</w:t>
      </w:r>
      <w:r>
        <w:rPr>
          <w:spacing w:val="-5"/>
          <w:sz w:val="26"/>
        </w:rPr>
        <w:t xml:space="preserve"> </w:t>
      </w:r>
      <w:r>
        <w:rPr>
          <w:sz w:val="26"/>
        </w:rPr>
        <w:t>in</w:t>
      </w:r>
      <w:r>
        <w:rPr>
          <w:spacing w:val="-5"/>
          <w:sz w:val="26"/>
        </w:rPr>
        <w:t xml:space="preserve"> </w:t>
      </w:r>
      <w:r>
        <w:rPr>
          <w:sz w:val="26"/>
        </w:rPr>
        <w:t>D.20-08-011</w:t>
      </w:r>
      <w:r>
        <w:rPr>
          <w:spacing w:val="-5"/>
          <w:sz w:val="26"/>
        </w:rPr>
        <w:t xml:space="preserve"> </w:t>
      </w:r>
      <w:r>
        <w:rPr>
          <w:sz w:val="26"/>
        </w:rPr>
        <w:t>for</w:t>
      </w:r>
      <w:r>
        <w:rPr>
          <w:spacing w:val="-3"/>
          <w:sz w:val="26"/>
        </w:rPr>
        <w:t xml:space="preserve"> </w:t>
      </w:r>
      <w:r>
        <w:rPr>
          <w:sz w:val="26"/>
        </w:rPr>
        <w:t>operating</w:t>
      </w:r>
      <w:r>
        <w:rPr>
          <w:spacing w:val="-4"/>
          <w:sz w:val="26"/>
        </w:rPr>
        <w:t xml:space="preserve"> </w:t>
      </w:r>
      <w:r>
        <w:rPr>
          <w:sz w:val="26"/>
        </w:rPr>
        <w:t>in a small LEC territory.</w:t>
      </w:r>
    </w:p>
    <w:p w:rsidR="00B338C3" w:rsidRDefault="00BA1D28" w14:paraId="210C3A7B" w14:textId="77777777">
      <w:pPr>
        <w:pStyle w:val="ListParagraph"/>
        <w:numPr>
          <w:ilvl w:val="0"/>
          <w:numId w:val="7"/>
        </w:numPr>
        <w:tabs>
          <w:tab w:val="left" w:pos="859"/>
        </w:tabs>
        <w:spacing w:line="360" w:lineRule="auto"/>
        <w:ind w:right="352" w:firstLine="223"/>
        <w:jc w:val="left"/>
        <w:rPr>
          <w:sz w:val="26"/>
        </w:rPr>
      </w:pPr>
      <w:r>
        <w:rPr>
          <w:sz w:val="26"/>
        </w:rPr>
        <w:t>FiberFirst, once granted a CPCN, should be subject to the applicable Commission</w:t>
      </w:r>
      <w:r>
        <w:rPr>
          <w:spacing w:val="-4"/>
          <w:sz w:val="26"/>
        </w:rPr>
        <w:t xml:space="preserve"> </w:t>
      </w:r>
      <w:r>
        <w:rPr>
          <w:sz w:val="26"/>
        </w:rPr>
        <w:t>rules,</w:t>
      </w:r>
      <w:r>
        <w:rPr>
          <w:spacing w:val="-5"/>
          <w:sz w:val="26"/>
        </w:rPr>
        <w:t xml:space="preserve"> </w:t>
      </w:r>
      <w:r>
        <w:rPr>
          <w:sz w:val="26"/>
        </w:rPr>
        <w:t>decisions,</w:t>
      </w:r>
      <w:r>
        <w:rPr>
          <w:spacing w:val="-3"/>
          <w:sz w:val="26"/>
        </w:rPr>
        <w:t xml:space="preserve"> </w:t>
      </w:r>
      <w:r>
        <w:rPr>
          <w:sz w:val="26"/>
        </w:rPr>
        <w:t>GOs,</w:t>
      </w:r>
      <w:r>
        <w:rPr>
          <w:spacing w:val="-5"/>
          <w:sz w:val="26"/>
        </w:rPr>
        <w:t xml:space="preserve"> </w:t>
      </w:r>
      <w:r>
        <w:rPr>
          <w:sz w:val="26"/>
        </w:rPr>
        <w:t>and</w:t>
      </w:r>
      <w:r>
        <w:rPr>
          <w:spacing w:val="-5"/>
          <w:sz w:val="26"/>
        </w:rPr>
        <w:t xml:space="preserve"> </w:t>
      </w:r>
      <w:r>
        <w:rPr>
          <w:sz w:val="26"/>
        </w:rPr>
        <w:t>statutes</w:t>
      </w:r>
      <w:r>
        <w:rPr>
          <w:spacing w:val="-4"/>
          <w:sz w:val="26"/>
        </w:rPr>
        <w:t xml:space="preserve"> </w:t>
      </w:r>
      <w:r>
        <w:rPr>
          <w:sz w:val="26"/>
        </w:rPr>
        <w:t>that</w:t>
      </w:r>
      <w:r>
        <w:rPr>
          <w:spacing w:val="-5"/>
          <w:sz w:val="26"/>
        </w:rPr>
        <w:t xml:space="preserve"> </w:t>
      </w:r>
      <w:r>
        <w:rPr>
          <w:sz w:val="26"/>
        </w:rPr>
        <w:t>pertain</w:t>
      </w:r>
      <w:r>
        <w:rPr>
          <w:spacing w:val="-4"/>
          <w:sz w:val="26"/>
        </w:rPr>
        <w:t xml:space="preserve"> </w:t>
      </w:r>
      <w:r>
        <w:rPr>
          <w:sz w:val="26"/>
        </w:rPr>
        <w:t>to</w:t>
      </w:r>
      <w:r>
        <w:rPr>
          <w:spacing w:val="-3"/>
          <w:sz w:val="26"/>
        </w:rPr>
        <w:t xml:space="preserve"> </w:t>
      </w:r>
      <w:r>
        <w:rPr>
          <w:sz w:val="26"/>
        </w:rPr>
        <w:t>California</w:t>
      </w:r>
      <w:r>
        <w:rPr>
          <w:spacing w:val="-5"/>
          <w:sz w:val="26"/>
        </w:rPr>
        <w:t xml:space="preserve"> </w:t>
      </w:r>
      <w:r>
        <w:rPr>
          <w:sz w:val="26"/>
        </w:rPr>
        <w:t xml:space="preserve">public </w:t>
      </w:r>
      <w:r>
        <w:rPr>
          <w:spacing w:val="-2"/>
          <w:sz w:val="26"/>
        </w:rPr>
        <w:t>utilities.</w:t>
      </w:r>
    </w:p>
    <w:p w:rsidR="00B338C3" w:rsidRDefault="00BA1D28" w14:paraId="6D2C3FB2" w14:textId="6742D825">
      <w:pPr>
        <w:pStyle w:val="ListParagraph"/>
        <w:numPr>
          <w:ilvl w:val="0"/>
          <w:numId w:val="7"/>
        </w:numPr>
        <w:tabs>
          <w:tab w:val="left" w:pos="859"/>
        </w:tabs>
        <w:spacing w:line="360" w:lineRule="auto"/>
        <w:ind w:right="214" w:firstLine="223"/>
        <w:jc w:val="left"/>
        <w:rPr>
          <w:sz w:val="26"/>
        </w:rPr>
      </w:pPr>
      <w:r>
        <w:rPr>
          <w:sz w:val="26"/>
        </w:rPr>
        <w:t>The</w:t>
      </w:r>
      <w:r>
        <w:rPr>
          <w:spacing w:val="-4"/>
          <w:sz w:val="26"/>
        </w:rPr>
        <w:t xml:space="preserve"> </w:t>
      </w:r>
      <w:r>
        <w:rPr>
          <w:sz w:val="26"/>
        </w:rPr>
        <w:t>certificate</w:t>
      </w:r>
      <w:r>
        <w:rPr>
          <w:spacing w:val="-2"/>
          <w:sz w:val="26"/>
        </w:rPr>
        <w:t xml:space="preserve"> </w:t>
      </w:r>
      <w:r>
        <w:rPr>
          <w:sz w:val="26"/>
        </w:rPr>
        <w:t>granted,</w:t>
      </w:r>
      <w:r>
        <w:rPr>
          <w:spacing w:val="-5"/>
          <w:sz w:val="26"/>
        </w:rPr>
        <w:t xml:space="preserve"> </w:t>
      </w:r>
      <w:r>
        <w:rPr>
          <w:sz w:val="26"/>
        </w:rPr>
        <w:t>and</w:t>
      </w:r>
      <w:r>
        <w:rPr>
          <w:spacing w:val="-5"/>
          <w:sz w:val="26"/>
        </w:rPr>
        <w:t xml:space="preserve"> </w:t>
      </w:r>
      <w:r>
        <w:rPr>
          <w:sz w:val="26"/>
        </w:rPr>
        <w:t>the</w:t>
      </w:r>
      <w:r>
        <w:rPr>
          <w:spacing w:val="-4"/>
          <w:sz w:val="26"/>
        </w:rPr>
        <w:t xml:space="preserve"> </w:t>
      </w:r>
      <w:r>
        <w:rPr>
          <w:sz w:val="26"/>
        </w:rPr>
        <w:t>authority</w:t>
      </w:r>
      <w:r>
        <w:rPr>
          <w:spacing w:val="-5"/>
          <w:sz w:val="26"/>
        </w:rPr>
        <w:t xml:space="preserve"> </w:t>
      </w:r>
      <w:r>
        <w:rPr>
          <w:sz w:val="26"/>
        </w:rPr>
        <w:t>for</w:t>
      </w:r>
      <w:r>
        <w:rPr>
          <w:spacing w:val="-4"/>
          <w:sz w:val="26"/>
        </w:rPr>
        <w:t xml:space="preserve"> </w:t>
      </w:r>
      <w:r>
        <w:rPr>
          <w:sz w:val="26"/>
        </w:rPr>
        <w:t>FiberFirst</w:t>
      </w:r>
      <w:r>
        <w:rPr>
          <w:spacing w:val="-3"/>
          <w:sz w:val="26"/>
        </w:rPr>
        <w:t xml:space="preserve"> </w:t>
      </w:r>
      <w:r>
        <w:rPr>
          <w:sz w:val="26"/>
        </w:rPr>
        <w:t>to</w:t>
      </w:r>
      <w:r>
        <w:rPr>
          <w:spacing w:val="-5"/>
          <w:sz w:val="26"/>
        </w:rPr>
        <w:t xml:space="preserve"> </w:t>
      </w:r>
      <w:r>
        <w:rPr>
          <w:sz w:val="26"/>
        </w:rPr>
        <w:t>render</w:t>
      </w:r>
      <w:r>
        <w:rPr>
          <w:spacing w:val="-4"/>
          <w:sz w:val="26"/>
        </w:rPr>
        <w:t xml:space="preserve"> </w:t>
      </w:r>
      <w:r>
        <w:rPr>
          <w:sz w:val="26"/>
        </w:rPr>
        <w:t>service</w:t>
      </w:r>
      <w:r>
        <w:rPr>
          <w:spacing w:val="-4"/>
          <w:sz w:val="26"/>
        </w:rPr>
        <w:t xml:space="preserve"> </w:t>
      </w:r>
      <w:r>
        <w:rPr>
          <w:sz w:val="26"/>
        </w:rPr>
        <w:t>to customers under the rates, charges, and rules authorized, should expire if not exercised, by offering or actively providing service on a wholesale and/or resale basis, after 12</w:t>
      </w:r>
      <w:r w:rsidR="005903C7">
        <w:rPr>
          <w:sz w:val="26"/>
        </w:rPr>
        <w:t> </w:t>
      </w:r>
      <w:r>
        <w:rPr>
          <w:sz w:val="26"/>
        </w:rPr>
        <w:t xml:space="preserve">months from the effective date of this decision. </w:t>
      </w:r>
      <w:r w:rsidR="005903C7">
        <w:rPr>
          <w:sz w:val="26"/>
        </w:rPr>
        <w:t xml:space="preserve"> </w:t>
      </w:r>
      <w:proofErr w:type="spellStart"/>
      <w:r>
        <w:rPr>
          <w:sz w:val="26"/>
        </w:rPr>
        <w:t>FiberFirst</w:t>
      </w:r>
      <w:proofErr w:type="spellEnd"/>
      <w:r>
        <w:rPr>
          <w:sz w:val="26"/>
        </w:rPr>
        <w:t xml:space="preserve"> should be responsible for seeking approval for an extension of time to comply with this decision pursuant to Rules of Practice and Procedure Rule 16.6.</w:t>
      </w:r>
    </w:p>
    <w:p w:rsidR="00B338C3" w:rsidRDefault="00BA1D28" w14:paraId="559486A6" w14:textId="77777777">
      <w:pPr>
        <w:pStyle w:val="ListParagraph"/>
        <w:numPr>
          <w:ilvl w:val="0"/>
          <w:numId w:val="7"/>
        </w:numPr>
        <w:tabs>
          <w:tab w:val="left" w:pos="925"/>
        </w:tabs>
        <w:spacing w:line="360" w:lineRule="auto"/>
        <w:ind w:right="309" w:firstLine="223"/>
        <w:jc w:val="left"/>
        <w:rPr>
          <w:sz w:val="26"/>
        </w:rPr>
      </w:pPr>
      <w:r>
        <w:rPr>
          <w:sz w:val="26"/>
        </w:rPr>
        <w:t>FiberFirst should be assigned utility identification number U7462C and should</w:t>
      </w:r>
      <w:r>
        <w:rPr>
          <w:spacing w:val="-5"/>
          <w:sz w:val="26"/>
        </w:rPr>
        <w:t xml:space="preserve"> </w:t>
      </w:r>
      <w:r>
        <w:rPr>
          <w:sz w:val="26"/>
        </w:rPr>
        <w:t>be</w:t>
      </w:r>
      <w:r>
        <w:rPr>
          <w:spacing w:val="-5"/>
          <w:sz w:val="26"/>
        </w:rPr>
        <w:t xml:space="preserve"> </w:t>
      </w:r>
      <w:r>
        <w:rPr>
          <w:sz w:val="26"/>
        </w:rPr>
        <w:t>responsible</w:t>
      </w:r>
      <w:r>
        <w:rPr>
          <w:spacing w:val="-5"/>
          <w:sz w:val="26"/>
        </w:rPr>
        <w:t xml:space="preserve"> </w:t>
      </w:r>
      <w:r>
        <w:rPr>
          <w:sz w:val="26"/>
        </w:rPr>
        <w:t>for</w:t>
      </w:r>
      <w:r>
        <w:rPr>
          <w:spacing w:val="-5"/>
          <w:sz w:val="26"/>
        </w:rPr>
        <w:t xml:space="preserve"> </w:t>
      </w:r>
      <w:r>
        <w:rPr>
          <w:sz w:val="26"/>
        </w:rPr>
        <w:t>using</w:t>
      </w:r>
      <w:r>
        <w:rPr>
          <w:spacing w:val="-3"/>
          <w:sz w:val="26"/>
        </w:rPr>
        <w:t xml:space="preserve"> </w:t>
      </w:r>
      <w:r>
        <w:rPr>
          <w:sz w:val="26"/>
        </w:rPr>
        <w:t>this</w:t>
      </w:r>
      <w:r>
        <w:rPr>
          <w:spacing w:val="-5"/>
          <w:sz w:val="26"/>
        </w:rPr>
        <w:t xml:space="preserve"> </w:t>
      </w:r>
      <w:r>
        <w:rPr>
          <w:sz w:val="26"/>
        </w:rPr>
        <w:t>as</w:t>
      </w:r>
      <w:r>
        <w:rPr>
          <w:spacing w:val="-3"/>
          <w:sz w:val="26"/>
        </w:rPr>
        <w:t xml:space="preserve"> </w:t>
      </w:r>
      <w:r>
        <w:rPr>
          <w:sz w:val="26"/>
        </w:rPr>
        <w:t>its</w:t>
      </w:r>
      <w:r>
        <w:rPr>
          <w:spacing w:val="-3"/>
          <w:sz w:val="26"/>
        </w:rPr>
        <w:t xml:space="preserve"> </w:t>
      </w:r>
      <w:r>
        <w:rPr>
          <w:sz w:val="26"/>
        </w:rPr>
        <w:t>corporate</w:t>
      </w:r>
      <w:r>
        <w:rPr>
          <w:spacing w:val="-5"/>
          <w:sz w:val="26"/>
        </w:rPr>
        <w:t xml:space="preserve"> </w:t>
      </w:r>
      <w:r>
        <w:rPr>
          <w:sz w:val="26"/>
        </w:rPr>
        <w:t>identification</w:t>
      </w:r>
      <w:r>
        <w:rPr>
          <w:spacing w:val="-5"/>
          <w:sz w:val="26"/>
        </w:rPr>
        <w:t xml:space="preserve"> </w:t>
      </w:r>
      <w:r>
        <w:rPr>
          <w:sz w:val="26"/>
        </w:rPr>
        <w:t>number</w:t>
      </w:r>
      <w:r>
        <w:rPr>
          <w:spacing w:val="-2"/>
          <w:sz w:val="26"/>
        </w:rPr>
        <w:t xml:space="preserve"> </w:t>
      </w:r>
      <w:r>
        <w:rPr>
          <w:sz w:val="26"/>
        </w:rPr>
        <w:t>in</w:t>
      </w:r>
      <w:r>
        <w:rPr>
          <w:spacing w:val="-5"/>
          <w:sz w:val="26"/>
        </w:rPr>
        <w:t xml:space="preserve"> </w:t>
      </w:r>
      <w:r>
        <w:rPr>
          <w:sz w:val="26"/>
        </w:rPr>
        <w:t>the caption of all original filings with this Commission, in the titles of other pleadings filed in existing cases, and informal submissions to the Commission.</w:t>
      </w:r>
    </w:p>
    <w:p w:rsidR="00B338C3" w:rsidRDefault="00BA1D28" w14:paraId="3DFE793A" w14:textId="17BEB0D8">
      <w:pPr>
        <w:pStyle w:val="ListParagraph"/>
        <w:numPr>
          <w:ilvl w:val="0"/>
          <w:numId w:val="7"/>
        </w:numPr>
        <w:tabs>
          <w:tab w:val="left" w:pos="859"/>
        </w:tabs>
        <w:spacing w:line="360" w:lineRule="auto"/>
        <w:ind w:right="450" w:firstLine="223"/>
        <w:jc w:val="both"/>
        <w:rPr>
          <w:sz w:val="26"/>
        </w:rPr>
      </w:pPr>
      <w:r>
        <w:rPr>
          <w:sz w:val="26"/>
        </w:rPr>
        <w:t>FiberFirst</w:t>
      </w:r>
      <w:r>
        <w:rPr>
          <w:spacing w:val="-5"/>
          <w:sz w:val="26"/>
        </w:rPr>
        <w:t xml:space="preserve"> </w:t>
      </w:r>
      <w:r>
        <w:rPr>
          <w:sz w:val="26"/>
        </w:rPr>
        <w:t>should</w:t>
      </w:r>
      <w:r>
        <w:rPr>
          <w:spacing w:val="-2"/>
          <w:sz w:val="26"/>
        </w:rPr>
        <w:t xml:space="preserve"> </w:t>
      </w:r>
      <w:r>
        <w:rPr>
          <w:sz w:val="26"/>
        </w:rPr>
        <w:t>file</w:t>
      </w:r>
      <w:r>
        <w:rPr>
          <w:spacing w:val="-2"/>
          <w:sz w:val="26"/>
        </w:rPr>
        <w:t xml:space="preserve"> </w:t>
      </w:r>
      <w:r>
        <w:rPr>
          <w:sz w:val="26"/>
        </w:rPr>
        <w:t>in</w:t>
      </w:r>
      <w:r>
        <w:rPr>
          <w:spacing w:val="-4"/>
          <w:sz w:val="26"/>
        </w:rPr>
        <w:t xml:space="preserve"> </w:t>
      </w:r>
      <w:r>
        <w:rPr>
          <w:sz w:val="26"/>
        </w:rPr>
        <w:t>this</w:t>
      </w:r>
      <w:r>
        <w:rPr>
          <w:spacing w:val="-4"/>
          <w:sz w:val="26"/>
        </w:rPr>
        <w:t xml:space="preserve"> </w:t>
      </w:r>
      <w:r>
        <w:rPr>
          <w:sz w:val="26"/>
        </w:rPr>
        <w:t>docket</w:t>
      </w:r>
      <w:r>
        <w:rPr>
          <w:spacing w:val="-5"/>
          <w:sz w:val="26"/>
        </w:rPr>
        <w:t xml:space="preserve"> </w:t>
      </w:r>
      <w:r>
        <w:rPr>
          <w:sz w:val="26"/>
        </w:rPr>
        <w:t>a</w:t>
      </w:r>
      <w:r>
        <w:rPr>
          <w:spacing w:val="-5"/>
          <w:sz w:val="26"/>
        </w:rPr>
        <w:t xml:space="preserve"> </w:t>
      </w:r>
      <w:r>
        <w:rPr>
          <w:sz w:val="26"/>
        </w:rPr>
        <w:t>written</w:t>
      </w:r>
      <w:r>
        <w:rPr>
          <w:spacing w:val="-4"/>
          <w:sz w:val="26"/>
        </w:rPr>
        <w:t xml:space="preserve"> </w:t>
      </w:r>
      <w:r>
        <w:rPr>
          <w:sz w:val="26"/>
        </w:rPr>
        <w:t>acceptance</w:t>
      </w:r>
      <w:r>
        <w:rPr>
          <w:spacing w:val="-4"/>
          <w:sz w:val="26"/>
        </w:rPr>
        <w:t xml:space="preserve"> </w:t>
      </w:r>
      <w:r>
        <w:rPr>
          <w:sz w:val="26"/>
        </w:rPr>
        <w:t>of</w:t>
      </w:r>
      <w:r>
        <w:rPr>
          <w:spacing w:val="-2"/>
          <w:sz w:val="26"/>
        </w:rPr>
        <w:t xml:space="preserve"> </w:t>
      </w:r>
      <w:r>
        <w:rPr>
          <w:sz w:val="26"/>
        </w:rPr>
        <w:t>the</w:t>
      </w:r>
      <w:r>
        <w:rPr>
          <w:spacing w:val="-2"/>
          <w:sz w:val="26"/>
        </w:rPr>
        <w:t xml:space="preserve"> </w:t>
      </w:r>
      <w:r>
        <w:rPr>
          <w:sz w:val="26"/>
        </w:rPr>
        <w:t>certificate granted in this proceeding within 30</w:t>
      </w:r>
      <w:r w:rsidR="005903C7">
        <w:rPr>
          <w:sz w:val="26"/>
        </w:rPr>
        <w:t> </w:t>
      </w:r>
      <w:r>
        <w:rPr>
          <w:sz w:val="26"/>
        </w:rPr>
        <w:t>days of the effective date of this decision. The written acceptance filed in this docket does not reopen the proceeding.</w:t>
      </w:r>
    </w:p>
    <w:p w:rsidR="00B338C3" w:rsidRDefault="00BA1D28" w14:paraId="667D87A0" w14:textId="77777777">
      <w:pPr>
        <w:pStyle w:val="ListParagraph"/>
        <w:numPr>
          <w:ilvl w:val="0"/>
          <w:numId w:val="7"/>
        </w:numPr>
        <w:tabs>
          <w:tab w:val="left" w:pos="858"/>
        </w:tabs>
        <w:spacing w:line="360" w:lineRule="auto"/>
        <w:ind w:right="176" w:firstLine="222"/>
        <w:jc w:val="both"/>
        <w:rPr>
          <w:sz w:val="26"/>
        </w:rPr>
      </w:pPr>
      <w:r>
        <w:rPr>
          <w:sz w:val="26"/>
        </w:rPr>
        <w:t>FiberFirst should provide the name, address, e-mail address, and telephone</w:t>
      </w:r>
      <w:r>
        <w:rPr>
          <w:spacing w:val="-5"/>
          <w:sz w:val="26"/>
        </w:rPr>
        <w:t xml:space="preserve"> </w:t>
      </w:r>
      <w:r>
        <w:rPr>
          <w:sz w:val="26"/>
        </w:rPr>
        <w:t>number</w:t>
      </w:r>
      <w:r>
        <w:rPr>
          <w:spacing w:val="-5"/>
          <w:sz w:val="26"/>
        </w:rPr>
        <w:t xml:space="preserve"> </w:t>
      </w:r>
      <w:r>
        <w:rPr>
          <w:sz w:val="26"/>
        </w:rPr>
        <w:t>of</w:t>
      </w:r>
      <w:r>
        <w:rPr>
          <w:spacing w:val="-3"/>
          <w:sz w:val="26"/>
        </w:rPr>
        <w:t xml:space="preserve"> </w:t>
      </w:r>
      <w:r>
        <w:rPr>
          <w:sz w:val="26"/>
        </w:rPr>
        <w:t>its</w:t>
      </w:r>
      <w:r>
        <w:rPr>
          <w:spacing w:val="-5"/>
          <w:sz w:val="26"/>
        </w:rPr>
        <w:t xml:space="preserve"> </w:t>
      </w:r>
      <w:r>
        <w:rPr>
          <w:sz w:val="26"/>
        </w:rPr>
        <w:t>designated</w:t>
      </w:r>
      <w:r>
        <w:rPr>
          <w:spacing w:val="-3"/>
          <w:sz w:val="26"/>
        </w:rPr>
        <w:t xml:space="preserve"> </w:t>
      </w:r>
      <w:r>
        <w:rPr>
          <w:sz w:val="26"/>
        </w:rPr>
        <w:t>primary</w:t>
      </w:r>
      <w:r>
        <w:rPr>
          <w:spacing w:val="-6"/>
          <w:sz w:val="26"/>
        </w:rPr>
        <w:t xml:space="preserve"> </w:t>
      </w:r>
      <w:r>
        <w:rPr>
          <w:sz w:val="26"/>
        </w:rPr>
        <w:t>regulatory/official</w:t>
      </w:r>
      <w:r>
        <w:rPr>
          <w:spacing w:val="-7"/>
          <w:sz w:val="26"/>
        </w:rPr>
        <w:t xml:space="preserve"> </w:t>
      </w:r>
      <w:r>
        <w:rPr>
          <w:sz w:val="26"/>
        </w:rPr>
        <w:t>contact</w:t>
      </w:r>
      <w:r>
        <w:rPr>
          <w:spacing w:val="-6"/>
          <w:sz w:val="26"/>
        </w:rPr>
        <w:t xml:space="preserve"> </w:t>
      </w:r>
      <w:r>
        <w:rPr>
          <w:sz w:val="26"/>
        </w:rPr>
        <w:t>person</w:t>
      </w:r>
      <w:r>
        <w:rPr>
          <w:spacing w:val="-5"/>
          <w:sz w:val="26"/>
        </w:rPr>
        <w:t xml:space="preserve"> </w:t>
      </w:r>
      <w:r>
        <w:rPr>
          <w:sz w:val="26"/>
        </w:rPr>
        <w:t>to</w:t>
      </w:r>
    </w:p>
    <w:p w:rsidR="00B338C3" w:rsidRDefault="00B338C3" w14:paraId="78C8F1FE" w14:textId="77777777">
      <w:pPr>
        <w:spacing w:line="360" w:lineRule="auto"/>
        <w:jc w:val="both"/>
        <w:rPr>
          <w:sz w:val="26"/>
        </w:rPr>
        <w:sectPr w:rsidR="00B338C3" w:rsidSect="00C8172A">
          <w:pgSz w:w="12240" w:h="15840"/>
          <w:pgMar w:top="1360" w:right="1300" w:bottom="1340" w:left="1300" w:header="720" w:footer="720" w:gutter="0"/>
          <w:pgNumType w:fmt="numberInDash"/>
          <w:cols w:space="720"/>
          <w:docGrid w:linePitch="299"/>
        </w:sectPr>
      </w:pPr>
    </w:p>
    <w:p w:rsidR="00B338C3" w:rsidRDefault="00BA1D28" w14:paraId="0F4E080A" w14:textId="77777777">
      <w:pPr>
        <w:pStyle w:val="BodyText"/>
        <w:spacing w:line="360" w:lineRule="auto"/>
        <w:ind w:left="140" w:right="241"/>
      </w:pPr>
      <w:r>
        <w:lastRenderedPageBreak/>
        <w:t>the</w:t>
      </w:r>
      <w:r>
        <w:rPr>
          <w:spacing w:val="-7"/>
        </w:rPr>
        <w:t xml:space="preserve"> </w:t>
      </w:r>
      <w:r>
        <w:t>California</w:t>
      </w:r>
      <w:r>
        <w:rPr>
          <w:spacing w:val="-5"/>
        </w:rPr>
        <w:t xml:space="preserve"> </w:t>
      </w:r>
      <w:r>
        <w:t>Public</w:t>
      </w:r>
      <w:r>
        <w:rPr>
          <w:spacing w:val="-5"/>
        </w:rPr>
        <w:t xml:space="preserve"> </w:t>
      </w:r>
      <w:r>
        <w:t>Utilities</w:t>
      </w:r>
      <w:r>
        <w:rPr>
          <w:spacing w:val="-7"/>
        </w:rPr>
        <w:t xml:space="preserve"> </w:t>
      </w:r>
      <w:r>
        <w:t>Commission’s</w:t>
      </w:r>
      <w:r>
        <w:rPr>
          <w:spacing w:val="-7"/>
        </w:rPr>
        <w:t xml:space="preserve"> </w:t>
      </w:r>
      <w:r>
        <w:t>Communications</w:t>
      </w:r>
      <w:r>
        <w:rPr>
          <w:spacing w:val="-5"/>
        </w:rPr>
        <w:t xml:space="preserve"> </w:t>
      </w:r>
      <w:r>
        <w:t>Division</w:t>
      </w:r>
      <w:r>
        <w:rPr>
          <w:spacing w:val="-7"/>
        </w:rPr>
        <w:t xml:space="preserve"> </w:t>
      </w:r>
      <w:r>
        <w:t>within five days of written acceptance of its certificate.</w:t>
      </w:r>
    </w:p>
    <w:p w:rsidR="00B338C3" w:rsidRDefault="00BA1D28" w14:paraId="3F9721ED" w14:textId="77777777">
      <w:pPr>
        <w:pStyle w:val="ListParagraph"/>
        <w:numPr>
          <w:ilvl w:val="0"/>
          <w:numId w:val="7"/>
        </w:numPr>
        <w:tabs>
          <w:tab w:val="left" w:pos="858"/>
        </w:tabs>
        <w:spacing w:line="360" w:lineRule="auto"/>
        <w:ind w:right="365" w:firstLine="222"/>
        <w:jc w:val="left"/>
        <w:rPr>
          <w:sz w:val="26"/>
        </w:rPr>
      </w:pPr>
      <w:r>
        <w:rPr>
          <w:sz w:val="26"/>
        </w:rPr>
        <w:t>FiberFirst should provide the name, address, e-mail address, and telephone number of its designated contact person for purposes of resolving consumer</w:t>
      </w:r>
      <w:r>
        <w:rPr>
          <w:spacing w:val="-5"/>
          <w:sz w:val="26"/>
        </w:rPr>
        <w:t xml:space="preserve"> </w:t>
      </w:r>
      <w:r>
        <w:rPr>
          <w:sz w:val="26"/>
        </w:rPr>
        <w:t>complaints</w:t>
      </w:r>
      <w:r>
        <w:rPr>
          <w:spacing w:val="-5"/>
          <w:sz w:val="26"/>
        </w:rPr>
        <w:t xml:space="preserve"> </w:t>
      </w:r>
      <w:r>
        <w:rPr>
          <w:sz w:val="26"/>
        </w:rPr>
        <w:t>to</w:t>
      </w:r>
      <w:r>
        <w:rPr>
          <w:spacing w:val="-6"/>
          <w:sz w:val="26"/>
        </w:rPr>
        <w:t xml:space="preserve"> </w:t>
      </w:r>
      <w:r>
        <w:rPr>
          <w:sz w:val="26"/>
        </w:rPr>
        <w:t>the</w:t>
      </w:r>
      <w:r>
        <w:rPr>
          <w:spacing w:val="-5"/>
          <w:sz w:val="26"/>
        </w:rPr>
        <w:t xml:space="preserve"> </w:t>
      </w:r>
      <w:r>
        <w:rPr>
          <w:sz w:val="26"/>
        </w:rPr>
        <w:t>California</w:t>
      </w:r>
      <w:r>
        <w:rPr>
          <w:spacing w:val="-6"/>
          <w:sz w:val="26"/>
        </w:rPr>
        <w:t xml:space="preserve"> </w:t>
      </w:r>
      <w:r>
        <w:rPr>
          <w:sz w:val="26"/>
        </w:rPr>
        <w:t>Public</w:t>
      </w:r>
      <w:r>
        <w:rPr>
          <w:spacing w:val="-6"/>
          <w:sz w:val="26"/>
        </w:rPr>
        <w:t xml:space="preserve"> </w:t>
      </w:r>
      <w:r>
        <w:rPr>
          <w:sz w:val="26"/>
        </w:rPr>
        <w:t>Utilities</w:t>
      </w:r>
      <w:r>
        <w:rPr>
          <w:spacing w:val="-5"/>
          <w:sz w:val="26"/>
        </w:rPr>
        <w:t xml:space="preserve"> </w:t>
      </w:r>
      <w:r>
        <w:rPr>
          <w:sz w:val="26"/>
        </w:rPr>
        <w:t>Commission’s</w:t>
      </w:r>
      <w:r>
        <w:rPr>
          <w:spacing w:val="-5"/>
          <w:sz w:val="26"/>
        </w:rPr>
        <w:t xml:space="preserve"> </w:t>
      </w:r>
      <w:r>
        <w:rPr>
          <w:sz w:val="26"/>
        </w:rPr>
        <w:t>Consumer Affairs Branch within five days of written acceptance of its certificate.</w:t>
      </w:r>
    </w:p>
    <w:p w:rsidR="00B338C3" w:rsidRDefault="00BA1D28" w14:paraId="23FD6714" w14:textId="1EC0306E">
      <w:pPr>
        <w:pStyle w:val="ListParagraph"/>
        <w:numPr>
          <w:ilvl w:val="0"/>
          <w:numId w:val="7"/>
        </w:numPr>
        <w:tabs>
          <w:tab w:val="left" w:pos="859"/>
        </w:tabs>
        <w:spacing w:line="360" w:lineRule="auto"/>
        <w:ind w:right="542" w:firstLine="223"/>
        <w:jc w:val="left"/>
        <w:rPr>
          <w:sz w:val="26"/>
        </w:rPr>
      </w:pPr>
      <w:r>
        <w:rPr>
          <w:sz w:val="26"/>
        </w:rPr>
        <w:t>FiberFirst</w:t>
      </w:r>
      <w:r>
        <w:rPr>
          <w:spacing w:val="-2"/>
          <w:sz w:val="26"/>
        </w:rPr>
        <w:t xml:space="preserve"> </w:t>
      </w:r>
      <w:r>
        <w:rPr>
          <w:sz w:val="26"/>
        </w:rPr>
        <w:t>should submit</w:t>
      </w:r>
      <w:r>
        <w:rPr>
          <w:spacing w:val="-2"/>
          <w:sz w:val="26"/>
        </w:rPr>
        <w:t xml:space="preserve"> </w:t>
      </w:r>
      <w:r>
        <w:rPr>
          <w:sz w:val="26"/>
        </w:rPr>
        <w:t>a</w:t>
      </w:r>
      <w:r>
        <w:rPr>
          <w:spacing w:val="-2"/>
          <w:sz w:val="26"/>
        </w:rPr>
        <w:t xml:space="preserve"> </w:t>
      </w:r>
      <w:r>
        <w:rPr>
          <w:sz w:val="26"/>
        </w:rPr>
        <w:t>Tier</w:t>
      </w:r>
      <w:r>
        <w:rPr>
          <w:spacing w:val="-1"/>
          <w:sz w:val="26"/>
        </w:rPr>
        <w:t xml:space="preserve"> </w:t>
      </w:r>
      <w:r>
        <w:rPr>
          <w:sz w:val="26"/>
        </w:rPr>
        <w:t>1</w:t>
      </w:r>
      <w:r>
        <w:rPr>
          <w:spacing w:val="-2"/>
          <w:sz w:val="26"/>
        </w:rPr>
        <w:t xml:space="preserve"> </w:t>
      </w:r>
      <w:r>
        <w:rPr>
          <w:sz w:val="26"/>
        </w:rPr>
        <w:t>Advice</w:t>
      </w:r>
      <w:r>
        <w:rPr>
          <w:spacing w:val="-1"/>
          <w:sz w:val="26"/>
        </w:rPr>
        <w:t xml:space="preserve"> </w:t>
      </w:r>
      <w:r>
        <w:rPr>
          <w:sz w:val="26"/>
        </w:rPr>
        <w:t>Letter</w:t>
      </w:r>
      <w:r>
        <w:rPr>
          <w:spacing w:val="-1"/>
          <w:sz w:val="26"/>
        </w:rPr>
        <w:t xml:space="preserve"> </w:t>
      </w:r>
      <w:r>
        <w:rPr>
          <w:sz w:val="26"/>
        </w:rPr>
        <w:t>containing</w:t>
      </w:r>
      <w:r>
        <w:rPr>
          <w:spacing w:val="-2"/>
          <w:sz w:val="26"/>
        </w:rPr>
        <w:t xml:space="preserve"> </w:t>
      </w:r>
      <w:r>
        <w:rPr>
          <w:sz w:val="26"/>
        </w:rPr>
        <w:t>a</w:t>
      </w:r>
      <w:r>
        <w:rPr>
          <w:spacing w:val="-2"/>
          <w:sz w:val="26"/>
        </w:rPr>
        <w:t xml:space="preserve"> </w:t>
      </w:r>
      <w:r>
        <w:rPr>
          <w:sz w:val="26"/>
        </w:rPr>
        <w:t>copy</w:t>
      </w:r>
      <w:r>
        <w:rPr>
          <w:spacing w:val="-2"/>
          <w:sz w:val="26"/>
        </w:rPr>
        <w:t xml:space="preserve"> </w:t>
      </w:r>
      <w:r>
        <w:rPr>
          <w:sz w:val="26"/>
        </w:rPr>
        <w:t>of</w:t>
      </w:r>
      <w:r>
        <w:rPr>
          <w:spacing w:val="-2"/>
          <w:sz w:val="26"/>
        </w:rPr>
        <w:t xml:space="preserve"> </w:t>
      </w:r>
      <w:r>
        <w:rPr>
          <w:sz w:val="26"/>
        </w:rPr>
        <w:t>the license holder’s executed performance bond in accordance with the process established in D.10-09-017/D.11-09-026 and modified by D.13-05-035 and Decision 24-11-003 to the California Public Utilities Commission’s Communications</w:t>
      </w:r>
      <w:r>
        <w:rPr>
          <w:spacing w:val="-4"/>
          <w:sz w:val="26"/>
        </w:rPr>
        <w:t xml:space="preserve"> </w:t>
      </w:r>
      <w:r>
        <w:rPr>
          <w:sz w:val="26"/>
        </w:rPr>
        <w:t>Division</w:t>
      </w:r>
      <w:r>
        <w:rPr>
          <w:spacing w:val="-3"/>
          <w:sz w:val="26"/>
        </w:rPr>
        <w:t xml:space="preserve"> </w:t>
      </w:r>
      <w:r>
        <w:rPr>
          <w:sz w:val="26"/>
        </w:rPr>
        <w:t>within</w:t>
      </w:r>
      <w:r>
        <w:rPr>
          <w:spacing w:val="-3"/>
          <w:sz w:val="26"/>
        </w:rPr>
        <w:t xml:space="preserve"> </w:t>
      </w:r>
      <w:r>
        <w:rPr>
          <w:sz w:val="26"/>
        </w:rPr>
        <w:t>30</w:t>
      </w:r>
      <w:r w:rsidR="005903C7">
        <w:rPr>
          <w:spacing w:val="-5"/>
          <w:sz w:val="26"/>
        </w:rPr>
        <w:t> </w:t>
      </w:r>
      <w:r>
        <w:rPr>
          <w:sz w:val="26"/>
        </w:rPr>
        <w:t>days</w:t>
      </w:r>
      <w:r>
        <w:rPr>
          <w:spacing w:val="-3"/>
          <w:sz w:val="26"/>
        </w:rPr>
        <w:t xml:space="preserve"> </w:t>
      </w:r>
      <w:r>
        <w:rPr>
          <w:sz w:val="26"/>
        </w:rPr>
        <w:t>of</w:t>
      </w:r>
      <w:r>
        <w:rPr>
          <w:spacing w:val="-5"/>
          <w:sz w:val="26"/>
        </w:rPr>
        <w:t xml:space="preserve"> </w:t>
      </w:r>
      <w:r>
        <w:rPr>
          <w:sz w:val="26"/>
        </w:rPr>
        <w:t>the</w:t>
      </w:r>
      <w:r>
        <w:rPr>
          <w:spacing w:val="-4"/>
          <w:sz w:val="26"/>
        </w:rPr>
        <w:t xml:space="preserve"> </w:t>
      </w:r>
      <w:r>
        <w:rPr>
          <w:sz w:val="26"/>
        </w:rPr>
        <w:t>effective</w:t>
      </w:r>
      <w:r>
        <w:rPr>
          <w:spacing w:val="-5"/>
          <w:sz w:val="26"/>
        </w:rPr>
        <w:t xml:space="preserve"> </w:t>
      </w:r>
      <w:r>
        <w:rPr>
          <w:sz w:val="26"/>
        </w:rPr>
        <w:t>date</w:t>
      </w:r>
      <w:r>
        <w:rPr>
          <w:spacing w:val="-3"/>
          <w:sz w:val="26"/>
        </w:rPr>
        <w:t xml:space="preserve"> </w:t>
      </w:r>
      <w:r>
        <w:rPr>
          <w:sz w:val="26"/>
        </w:rPr>
        <w:t>of</w:t>
      </w:r>
      <w:r>
        <w:rPr>
          <w:spacing w:val="-5"/>
          <w:sz w:val="26"/>
        </w:rPr>
        <w:t xml:space="preserve"> </w:t>
      </w:r>
      <w:r>
        <w:rPr>
          <w:sz w:val="26"/>
        </w:rPr>
        <w:t>this</w:t>
      </w:r>
      <w:r>
        <w:rPr>
          <w:spacing w:val="-4"/>
          <w:sz w:val="26"/>
        </w:rPr>
        <w:t xml:space="preserve"> </w:t>
      </w:r>
      <w:r>
        <w:rPr>
          <w:sz w:val="26"/>
        </w:rPr>
        <w:t>decision.</w:t>
      </w:r>
    </w:p>
    <w:p w:rsidR="00B338C3" w:rsidRDefault="00BA1D28" w14:paraId="4B6825E8" w14:textId="58FC0C11">
      <w:pPr>
        <w:pStyle w:val="ListParagraph"/>
        <w:numPr>
          <w:ilvl w:val="0"/>
          <w:numId w:val="7"/>
        </w:numPr>
        <w:tabs>
          <w:tab w:val="left" w:pos="859"/>
        </w:tabs>
        <w:spacing w:line="360" w:lineRule="auto"/>
        <w:ind w:right="301" w:firstLine="223"/>
        <w:jc w:val="left"/>
        <w:rPr>
          <w:sz w:val="26"/>
        </w:rPr>
      </w:pPr>
      <w:r>
        <w:rPr>
          <w:sz w:val="26"/>
        </w:rPr>
        <w:t>FiberFirst</w:t>
      </w:r>
      <w:r>
        <w:rPr>
          <w:spacing w:val="-6"/>
          <w:sz w:val="26"/>
        </w:rPr>
        <w:t xml:space="preserve"> </w:t>
      </w:r>
      <w:r>
        <w:rPr>
          <w:sz w:val="26"/>
        </w:rPr>
        <w:t>should</w:t>
      </w:r>
      <w:r>
        <w:rPr>
          <w:spacing w:val="-3"/>
          <w:sz w:val="26"/>
        </w:rPr>
        <w:t xml:space="preserve"> </w:t>
      </w:r>
      <w:r>
        <w:rPr>
          <w:sz w:val="26"/>
        </w:rPr>
        <w:t>submit</w:t>
      </w:r>
      <w:r>
        <w:rPr>
          <w:spacing w:val="-6"/>
          <w:sz w:val="26"/>
        </w:rPr>
        <w:t xml:space="preserve"> </w:t>
      </w:r>
      <w:r>
        <w:rPr>
          <w:sz w:val="26"/>
        </w:rPr>
        <w:t>its</w:t>
      </w:r>
      <w:r>
        <w:rPr>
          <w:spacing w:val="-3"/>
          <w:sz w:val="26"/>
        </w:rPr>
        <w:t xml:space="preserve"> </w:t>
      </w:r>
      <w:r>
        <w:rPr>
          <w:sz w:val="26"/>
        </w:rPr>
        <w:t>compliance</w:t>
      </w:r>
      <w:r>
        <w:rPr>
          <w:spacing w:val="-5"/>
          <w:sz w:val="26"/>
        </w:rPr>
        <w:t xml:space="preserve"> </w:t>
      </w:r>
      <w:r>
        <w:rPr>
          <w:sz w:val="26"/>
        </w:rPr>
        <w:t>with</w:t>
      </w:r>
      <w:r>
        <w:rPr>
          <w:spacing w:val="-5"/>
          <w:sz w:val="26"/>
        </w:rPr>
        <w:t xml:space="preserve"> </w:t>
      </w:r>
      <w:r>
        <w:rPr>
          <w:sz w:val="26"/>
        </w:rPr>
        <w:t>Public</w:t>
      </w:r>
      <w:r>
        <w:rPr>
          <w:spacing w:val="-6"/>
          <w:sz w:val="26"/>
        </w:rPr>
        <w:t xml:space="preserve"> </w:t>
      </w:r>
      <w:r>
        <w:rPr>
          <w:sz w:val="26"/>
        </w:rPr>
        <w:t>Utilities</w:t>
      </w:r>
      <w:r>
        <w:rPr>
          <w:spacing w:val="-5"/>
          <w:sz w:val="26"/>
        </w:rPr>
        <w:t xml:space="preserve"> </w:t>
      </w:r>
      <w:r>
        <w:rPr>
          <w:sz w:val="26"/>
        </w:rPr>
        <w:t>Code</w:t>
      </w:r>
      <w:r>
        <w:rPr>
          <w:spacing w:val="-5"/>
          <w:sz w:val="26"/>
        </w:rPr>
        <w:t xml:space="preserve"> </w:t>
      </w:r>
      <w:r>
        <w:rPr>
          <w:sz w:val="26"/>
        </w:rPr>
        <w:t>Section</w:t>
      </w:r>
      <w:r w:rsidR="005903C7">
        <w:rPr>
          <w:sz w:val="26"/>
        </w:rPr>
        <w:t> </w:t>
      </w:r>
      <w:r>
        <w:rPr>
          <w:sz w:val="26"/>
        </w:rPr>
        <w:t>708, Employee Identification Cards, to the California Public Utilities Commission’s Director of the Communications Division, in writing, by e</w:t>
      </w:r>
      <w:r w:rsidR="005903C7">
        <w:rPr>
          <w:sz w:val="26"/>
        </w:rPr>
        <w:noBreakHyphen/>
      </w:r>
      <w:r>
        <w:rPr>
          <w:sz w:val="26"/>
        </w:rPr>
        <w:t xml:space="preserve">mail to </w:t>
      </w:r>
      <w:hyperlink r:id="rId15">
        <w:r w:rsidR="00B338C3">
          <w:rPr>
            <w:sz w:val="26"/>
          </w:rPr>
          <w:t>cdcompliance@cpuc.ca.gov</w:t>
        </w:r>
      </w:hyperlink>
      <w:r>
        <w:rPr>
          <w:sz w:val="26"/>
        </w:rPr>
        <w:t>, within 60</w:t>
      </w:r>
      <w:r w:rsidR="005903C7">
        <w:rPr>
          <w:sz w:val="26"/>
        </w:rPr>
        <w:t> </w:t>
      </w:r>
      <w:r>
        <w:rPr>
          <w:sz w:val="26"/>
        </w:rPr>
        <w:t>days of the effective date of this decision.</w:t>
      </w:r>
    </w:p>
    <w:p w:rsidR="00B338C3" w:rsidRDefault="00BA1D28" w14:paraId="75832599" w14:textId="225C64AB">
      <w:pPr>
        <w:pStyle w:val="ListParagraph"/>
        <w:numPr>
          <w:ilvl w:val="0"/>
          <w:numId w:val="7"/>
        </w:numPr>
        <w:tabs>
          <w:tab w:val="left" w:pos="859"/>
        </w:tabs>
        <w:spacing w:line="360" w:lineRule="auto"/>
        <w:ind w:right="429" w:firstLine="223"/>
        <w:jc w:val="left"/>
        <w:rPr>
          <w:sz w:val="26"/>
        </w:rPr>
      </w:pPr>
      <w:r>
        <w:rPr>
          <w:sz w:val="26"/>
        </w:rPr>
        <w:t>FiberFirst should be subject to all the current requirements applicable to fixed</w:t>
      </w:r>
      <w:r>
        <w:rPr>
          <w:spacing w:val="-5"/>
          <w:sz w:val="26"/>
        </w:rPr>
        <w:t xml:space="preserve"> </w:t>
      </w:r>
      <w:r>
        <w:rPr>
          <w:sz w:val="26"/>
        </w:rPr>
        <w:t>interconnected</w:t>
      </w:r>
      <w:r>
        <w:rPr>
          <w:spacing w:val="-2"/>
          <w:sz w:val="26"/>
        </w:rPr>
        <w:t xml:space="preserve"> </w:t>
      </w:r>
      <w:r>
        <w:rPr>
          <w:sz w:val="26"/>
        </w:rPr>
        <w:t>VoIP</w:t>
      </w:r>
      <w:r>
        <w:rPr>
          <w:spacing w:val="-3"/>
          <w:sz w:val="26"/>
        </w:rPr>
        <w:t xml:space="preserve"> </w:t>
      </w:r>
      <w:r>
        <w:rPr>
          <w:sz w:val="26"/>
        </w:rPr>
        <w:t>included</w:t>
      </w:r>
      <w:r>
        <w:rPr>
          <w:spacing w:val="-2"/>
          <w:sz w:val="26"/>
        </w:rPr>
        <w:t xml:space="preserve"> </w:t>
      </w:r>
      <w:r>
        <w:rPr>
          <w:sz w:val="26"/>
        </w:rPr>
        <w:t>in</w:t>
      </w:r>
      <w:r>
        <w:rPr>
          <w:spacing w:val="-4"/>
          <w:sz w:val="26"/>
        </w:rPr>
        <w:t xml:space="preserve"> </w:t>
      </w:r>
      <w:r>
        <w:rPr>
          <w:sz w:val="26"/>
        </w:rPr>
        <w:t>Attachments</w:t>
      </w:r>
      <w:r>
        <w:rPr>
          <w:spacing w:val="-3"/>
          <w:sz w:val="26"/>
        </w:rPr>
        <w:t xml:space="preserve"> </w:t>
      </w:r>
      <w:r>
        <w:rPr>
          <w:sz w:val="26"/>
        </w:rPr>
        <w:t>B,</w:t>
      </w:r>
      <w:r>
        <w:rPr>
          <w:spacing w:val="-5"/>
          <w:sz w:val="26"/>
        </w:rPr>
        <w:t xml:space="preserve"> </w:t>
      </w:r>
      <w:r>
        <w:rPr>
          <w:sz w:val="26"/>
        </w:rPr>
        <w:t>C,</w:t>
      </w:r>
      <w:r>
        <w:rPr>
          <w:spacing w:val="-5"/>
          <w:sz w:val="26"/>
        </w:rPr>
        <w:t xml:space="preserve"> </w:t>
      </w:r>
      <w:r>
        <w:rPr>
          <w:sz w:val="26"/>
        </w:rPr>
        <w:t>and</w:t>
      </w:r>
      <w:r>
        <w:rPr>
          <w:spacing w:val="-2"/>
          <w:sz w:val="26"/>
        </w:rPr>
        <w:t xml:space="preserve"> </w:t>
      </w:r>
      <w:r>
        <w:rPr>
          <w:sz w:val="26"/>
        </w:rPr>
        <w:t>D</w:t>
      </w:r>
      <w:r>
        <w:rPr>
          <w:spacing w:val="-4"/>
          <w:sz w:val="26"/>
        </w:rPr>
        <w:t xml:space="preserve"> </w:t>
      </w:r>
      <w:r>
        <w:rPr>
          <w:sz w:val="26"/>
        </w:rPr>
        <w:t>to</w:t>
      </w:r>
      <w:r>
        <w:rPr>
          <w:spacing w:val="-5"/>
          <w:sz w:val="26"/>
        </w:rPr>
        <w:t xml:space="preserve"> </w:t>
      </w:r>
      <w:r>
        <w:rPr>
          <w:sz w:val="26"/>
        </w:rPr>
        <w:t>this</w:t>
      </w:r>
      <w:r>
        <w:rPr>
          <w:spacing w:val="-2"/>
          <w:sz w:val="26"/>
        </w:rPr>
        <w:t xml:space="preserve"> </w:t>
      </w:r>
      <w:r>
        <w:rPr>
          <w:sz w:val="26"/>
        </w:rPr>
        <w:t xml:space="preserve">decision (including annual affiliate transaction reports, ongoing performance bond requirements, and payment of surcharges and user fees); </w:t>
      </w:r>
      <w:r w:rsidR="005903C7">
        <w:rPr>
          <w:sz w:val="26"/>
        </w:rPr>
        <w:t xml:space="preserve"> </w:t>
      </w:r>
      <w:r>
        <w:rPr>
          <w:sz w:val="26"/>
        </w:rPr>
        <w:t xml:space="preserve">all Consumer Protection Rules contained in General Order 168; </w:t>
      </w:r>
      <w:r w:rsidR="005903C7">
        <w:rPr>
          <w:sz w:val="26"/>
        </w:rPr>
        <w:t xml:space="preserve"> </w:t>
      </w:r>
      <w:r>
        <w:rPr>
          <w:sz w:val="26"/>
        </w:rPr>
        <w:t>and all applicable California Public Utilities Commission rules, decisions, General Orders, and statutes that pertain to California public utilities on an ongoing basis.</w:t>
      </w:r>
    </w:p>
    <w:p w:rsidR="00B338C3" w:rsidRDefault="00BA1D28" w14:paraId="43464323" w14:textId="77777777">
      <w:pPr>
        <w:pStyle w:val="ListParagraph"/>
        <w:numPr>
          <w:ilvl w:val="0"/>
          <w:numId w:val="7"/>
        </w:numPr>
        <w:tabs>
          <w:tab w:val="left" w:pos="859"/>
        </w:tabs>
        <w:spacing w:line="360" w:lineRule="auto"/>
        <w:ind w:right="405" w:firstLine="223"/>
        <w:jc w:val="left"/>
        <w:rPr>
          <w:sz w:val="26"/>
        </w:rPr>
      </w:pPr>
      <w:r>
        <w:rPr>
          <w:sz w:val="26"/>
        </w:rPr>
        <w:t>FiberFirst’s</w:t>
      </w:r>
      <w:r>
        <w:rPr>
          <w:spacing w:val="-4"/>
          <w:sz w:val="26"/>
        </w:rPr>
        <w:t xml:space="preserve"> </w:t>
      </w:r>
      <w:r>
        <w:rPr>
          <w:sz w:val="26"/>
        </w:rPr>
        <w:t>request</w:t>
      </w:r>
      <w:r>
        <w:rPr>
          <w:spacing w:val="-5"/>
          <w:sz w:val="26"/>
        </w:rPr>
        <w:t xml:space="preserve"> </w:t>
      </w:r>
      <w:r>
        <w:rPr>
          <w:sz w:val="26"/>
        </w:rPr>
        <w:t>for</w:t>
      </w:r>
      <w:r>
        <w:rPr>
          <w:spacing w:val="-4"/>
          <w:sz w:val="26"/>
        </w:rPr>
        <w:t xml:space="preserve"> </w:t>
      </w:r>
      <w:r>
        <w:rPr>
          <w:sz w:val="26"/>
        </w:rPr>
        <w:t>confidential</w:t>
      </w:r>
      <w:r>
        <w:rPr>
          <w:spacing w:val="-6"/>
          <w:sz w:val="26"/>
        </w:rPr>
        <w:t xml:space="preserve"> </w:t>
      </w:r>
      <w:r>
        <w:rPr>
          <w:sz w:val="26"/>
        </w:rPr>
        <w:t>treatment</w:t>
      </w:r>
      <w:r>
        <w:rPr>
          <w:spacing w:val="-5"/>
          <w:sz w:val="26"/>
        </w:rPr>
        <w:t xml:space="preserve"> </w:t>
      </w:r>
      <w:r>
        <w:rPr>
          <w:sz w:val="26"/>
        </w:rPr>
        <w:t>of</w:t>
      </w:r>
      <w:r>
        <w:rPr>
          <w:spacing w:val="-2"/>
          <w:sz w:val="26"/>
        </w:rPr>
        <w:t xml:space="preserve"> </w:t>
      </w:r>
      <w:r>
        <w:rPr>
          <w:sz w:val="26"/>
        </w:rPr>
        <w:t>Exhibit</w:t>
      </w:r>
      <w:r>
        <w:rPr>
          <w:spacing w:val="-5"/>
          <w:sz w:val="26"/>
        </w:rPr>
        <w:t xml:space="preserve"> </w:t>
      </w:r>
      <w:r>
        <w:rPr>
          <w:sz w:val="26"/>
        </w:rPr>
        <w:t>F</w:t>
      </w:r>
      <w:r>
        <w:rPr>
          <w:spacing w:val="-5"/>
          <w:sz w:val="26"/>
        </w:rPr>
        <w:t xml:space="preserve"> </w:t>
      </w:r>
      <w:r>
        <w:rPr>
          <w:sz w:val="26"/>
        </w:rPr>
        <w:t>(2022</w:t>
      </w:r>
      <w:r>
        <w:rPr>
          <w:spacing w:val="-5"/>
          <w:sz w:val="26"/>
        </w:rPr>
        <w:t xml:space="preserve"> </w:t>
      </w:r>
      <w:r>
        <w:rPr>
          <w:sz w:val="26"/>
        </w:rPr>
        <w:t>and</w:t>
      </w:r>
      <w:r>
        <w:rPr>
          <w:spacing w:val="-5"/>
          <w:sz w:val="26"/>
        </w:rPr>
        <w:t xml:space="preserve"> </w:t>
      </w:r>
      <w:r>
        <w:rPr>
          <w:sz w:val="26"/>
        </w:rPr>
        <w:t>2023 Financials [Unaudited]) appended to it April 22, 2024, Application should be granted for a period of three years after the date of this decision.</w:t>
      </w:r>
    </w:p>
    <w:p w:rsidR="00B338C3" w:rsidRDefault="00B338C3" w14:paraId="798A668F" w14:textId="77777777">
      <w:pPr>
        <w:spacing w:line="360" w:lineRule="auto"/>
        <w:rPr>
          <w:sz w:val="26"/>
        </w:rPr>
        <w:sectPr w:rsidR="00B338C3" w:rsidSect="00C8172A">
          <w:pgSz w:w="12240" w:h="15840"/>
          <w:pgMar w:top="1360" w:right="1300" w:bottom="1340" w:left="1300" w:header="720" w:footer="720" w:gutter="0"/>
          <w:pgNumType w:fmt="numberInDash"/>
          <w:cols w:space="720"/>
          <w:docGrid w:linePitch="299"/>
        </w:sectPr>
      </w:pPr>
    </w:p>
    <w:p w:rsidR="00B338C3" w:rsidRDefault="00BA1D28" w14:paraId="47D256A3" w14:textId="025B4F87">
      <w:pPr>
        <w:pStyle w:val="ListParagraph"/>
        <w:numPr>
          <w:ilvl w:val="0"/>
          <w:numId w:val="7"/>
        </w:numPr>
        <w:tabs>
          <w:tab w:val="left" w:pos="858"/>
        </w:tabs>
        <w:spacing w:line="360" w:lineRule="auto"/>
        <w:ind w:left="139" w:right="160" w:firstLine="216"/>
        <w:jc w:val="left"/>
        <w:rPr>
          <w:sz w:val="26"/>
        </w:rPr>
      </w:pPr>
      <w:proofErr w:type="spellStart"/>
      <w:r>
        <w:rPr>
          <w:sz w:val="26"/>
        </w:rPr>
        <w:lastRenderedPageBreak/>
        <w:t>FiberFirst’s</w:t>
      </w:r>
      <w:proofErr w:type="spellEnd"/>
      <w:r>
        <w:rPr>
          <w:sz w:val="26"/>
        </w:rPr>
        <w:t xml:space="preserve"> April 24, 2024, motion to file Exhibit D (</w:t>
      </w:r>
      <w:r>
        <w:rPr>
          <w:i/>
          <w:sz w:val="26"/>
        </w:rPr>
        <w:t>Resumes</w:t>
      </w:r>
      <w:r>
        <w:rPr>
          <w:sz w:val="26"/>
        </w:rPr>
        <w:t>) and Exhibit</w:t>
      </w:r>
      <w:r w:rsidR="00F07914">
        <w:rPr>
          <w:sz w:val="26"/>
        </w:rPr>
        <w:t> </w:t>
      </w:r>
      <w:r>
        <w:rPr>
          <w:sz w:val="26"/>
        </w:rPr>
        <w:t>E (</w:t>
      </w:r>
      <w:r>
        <w:rPr>
          <w:i/>
          <w:sz w:val="26"/>
        </w:rPr>
        <w:t>Affiliates</w:t>
      </w:r>
      <w:r>
        <w:rPr>
          <w:sz w:val="26"/>
        </w:rPr>
        <w:t>) to its April 22, 2024, Application under seal should be denied as moot following</w:t>
      </w:r>
      <w:r>
        <w:rPr>
          <w:spacing w:val="-5"/>
          <w:sz w:val="26"/>
        </w:rPr>
        <w:t xml:space="preserve"> </w:t>
      </w:r>
      <w:r>
        <w:rPr>
          <w:sz w:val="26"/>
        </w:rPr>
        <w:t>the</w:t>
      </w:r>
      <w:r>
        <w:rPr>
          <w:spacing w:val="-4"/>
          <w:sz w:val="26"/>
        </w:rPr>
        <w:t xml:space="preserve"> </w:t>
      </w:r>
      <w:r>
        <w:rPr>
          <w:sz w:val="26"/>
        </w:rPr>
        <w:t>July</w:t>
      </w:r>
      <w:r>
        <w:rPr>
          <w:spacing w:val="-2"/>
          <w:sz w:val="26"/>
        </w:rPr>
        <w:t xml:space="preserve"> </w:t>
      </w:r>
      <w:r>
        <w:rPr>
          <w:sz w:val="26"/>
        </w:rPr>
        <w:t>22,</w:t>
      </w:r>
      <w:r>
        <w:rPr>
          <w:spacing w:val="-2"/>
          <w:sz w:val="26"/>
        </w:rPr>
        <w:t xml:space="preserve"> </w:t>
      </w:r>
      <w:r>
        <w:rPr>
          <w:sz w:val="26"/>
        </w:rPr>
        <w:t>2024,</w:t>
      </w:r>
      <w:r>
        <w:rPr>
          <w:spacing w:val="-5"/>
          <w:sz w:val="26"/>
        </w:rPr>
        <w:t xml:space="preserve"> </w:t>
      </w:r>
      <w:r>
        <w:rPr>
          <w:sz w:val="26"/>
        </w:rPr>
        <w:t>filing</w:t>
      </w:r>
      <w:r>
        <w:rPr>
          <w:spacing w:val="-5"/>
          <w:sz w:val="26"/>
        </w:rPr>
        <w:t xml:space="preserve"> </w:t>
      </w:r>
      <w:r>
        <w:rPr>
          <w:sz w:val="26"/>
        </w:rPr>
        <w:t>of</w:t>
      </w:r>
      <w:r>
        <w:rPr>
          <w:spacing w:val="-5"/>
          <w:sz w:val="26"/>
        </w:rPr>
        <w:t xml:space="preserve"> </w:t>
      </w:r>
      <w:r>
        <w:rPr>
          <w:sz w:val="26"/>
        </w:rPr>
        <w:t>Notice</w:t>
      </w:r>
      <w:r>
        <w:rPr>
          <w:spacing w:val="-2"/>
          <w:sz w:val="26"/>
        </w:rPr>
        <w:t xml:space="preserve"> </w:t>
      </w:r>
      <w:r>
        <w:rPr>
          <w:sz w:val="26"/>
        </w:rPr>
        <w:t>of</w:t>
      </w:r>
      <w:r>
        <w:rPr>
          <w:spacing w:val="-5"/>
          <w:sz w:val="26"/>
        </w:rPr>
        <w:t xml:space="preserve"> </w:t>
      </w:r>
      <w:r>
        <w:rPr>
          <w:sz w:val="26"/>
        </w:rPr>
        <w:t>FiberFirst</w:t>
      </w:r>
      <w:r>
        <w:rPr>
          <w:spacing w:val="-5"/>
          <w:sz w:val="26"/>
        </w:rPr>
        <w:t xml:space="preserve"> </w:t>
      </w:r>
      <w:r>
        <w:rPr>
          <w:sz w:val="26"/>
        </w:rPr>
        <w:t>SoCal,</w:t>
      </w:r>
      <w:r>
        <w:rPr>
          <w:spacing w:val="-2"/>
          <w:sz w:val="26"/>
        </w:rPr>
        <w:t xml:space="preserve"> </w:t>
      </w:r>
      <w:r>
        <w:rPr>
          <w:sz w:val="26"/>
        </w:rPr>
        <w:t>LLC</w:t>
      </w:r>
      <w:r>
        <w:rPr>
          <w:spacing w:val="-4"/>
          <w:sz w:val="26"/>
        </w:rPr>
        <w:t xml:space="preserve"> </w:t>
      </w:r>
      <w:r>
        <w:rPr>
          <w:sz w:val="26"/>
        </w:rPr>
        <w:t>To</w:t>
      </w:r>
      <w:r>
        <w:rPr>
          <w:spacing w:val="-5"/>
          <w:sz w:val="26"/>
        </w:rPr>
        <w:t xml:space="preserve"> </w:t>
      </w:r>
      <w:r>
        <w:rPr>
          <w:sz w:val="26"/>
        </w:rPr>
        <w:t>Withdraw Motion To File Under Seal For Confidential Exhibits D and E To Application For FiberFirst SoCal, LLC For Registration As An Interexchange Carrier Telephone Corporation Pursuant To The Provision Of Public Utilities Code Section</w:t>
      </w:r>
      <w:r w:rsidR="00F07914">
        <w:rPr>
          <w:sz w:val="26"/>
        </w:rPr>
        <w:t> </w:t>
      </w:r>
      <w:r>
        <w:rPr>
          <w:sz w:val="26"/>
        </w:rPr>
        <w:t>1013.</w:t>
      </w:r>
    </w:p>
    <w:p w:rsidR="00B338C3" w:rsidRDefault="00BA1D28" w14:paraId="6B5280C8" w14:textId="77777777">
      <w:pPr>
        <w:pStyle w:val="ListParagraph"/>
        <w:numPr>
          <w:ilvl w:val="0"/>
          <w:numId w:val="7"/>
        </w:numPr>
        <w:tabs>
          <w:tab w:val="left" w:pos="858"/>
        </w:tabs>
        <w:spacing w:line="360" w:lineRule="auto"/>
        <w:ind w:right="184" w:firstLine="215"/>
        <w:jc w:val="left"/>
        <w:rPr>
          <w:sz w:val="26"/>
        </w:rPr>
      </w:pPr>
      <w:r>
        <w:rPr>
          <w:sz w:val="26"/>
        </w:rPr>
        <w:t>FiberFirst’s request to file under seal Attachment A (</w:t>
      </w:r>
      <w:r>
        <w:rPr>
          <w:i/>
          <w:sz w:val="26"/>
        </w:rPr>
        <w:t>2023 Audited Financials</w:t>
      </w:r>
      <w:r>
        <w:rPr>
          <w:sz w:val="26"/>
        </w:rPr>
        <w:t>)</w:t>
      </w:r>
      <w:r>
        <w:rPr>
          <w:spacing w:val="-5"/>
          <w:sz w:val="26"/>
        </w:rPr>
        <w:t xml:space="preserve"> </w:t>
      </w:r>
      <w:r>
        <w:rPr>
          <w:sz w:val="26"/>
        </w:rPr>
        <w:t>appended</w:t>
      </w:r>
      <w:r>
        <w:rPr>
          <w:spacing w:val="-2"/>
          <w:sz w:val="26"/>
        </w:rPr>
        <w:t xml:space="preserve"> </w:t>
      </w:r>
      <w:r>
        <w:rPr>
          <w:sz w:val="26"/>
        </w:rPr>
        <w:t>to</w:t>
      </w:r>
      <w:r>
        <w:rPr>
          <w:spacing w:val="-5"/>
          <w:sz w:val="26"/>
        </w:rPr>
        <w:t xml:space="preserve"> </w:t>
      </w:r>
      <w:r>
        <w:rPr>
          <w:sz w:val="26"/>
        </w:rPr>
        <w:t>its</w:t>
      </w:r>
      <w:r>
        <w:rPr>
          <w:spacing w:val="-4"/>
          <w:sz w:val="26"/>
        </w:rPr>
        <w:t xml:space="preserve"> </w:t>
      </w:r>
      <w:r>
        <w:rPr>
          <w:sz w:val="26"/>
        </w:rPr>
        <w:t>August</w:t>
      </w:r>
      <w:r>
        <w:rPr>
          <w:spacing w:val="-5"/>
          <w:sz w:val="26"/>
        </w:rPr>
        <w:t xml:space="preserve"> </w:t>
      </w:r>
      <w:r>
        <w:rPr>
          <w:sz w:val="26"/>
        </w:rPr>
        <w:t>2024</w:t>
      </w:r>
      <w:r>
        <w:rPr>
          <w:spacing w:val="-5"/>
          <w:sz w:val="26"/>
        </w:rPr>
        <w:t xml:space="preserve"> </w:t>
      </w:r>
      <w:r>
        <w:rPr>
          <w:sz w:val="26"/>
        </w:rPr>
        <w:t>Suppl.</w:t>
      </w:r>
      <w:r>
        <w:rPr>
          <w:spacing w:val="-2"/>
          <w:sz w:val="26"/>
        </w:rPr>
        <w:t xml:space="preserve"> </w:t>
      </w:r>
      <w:r>
        <w:rPr>
          <w:sz w:val="26"/>
        </w:rPr>
        <w:t>Financials</w:t>
      </w:r>
      <w:r>
        <w:rPr>
          <w:spacing w:val="-4"/>
          <w:sz w:val="26"/>
        </w:rPr>
        <w:t xml:space="preserve"> </w:t>
      </w:r>
      <w:r>
        <w:rPr>
          <w:sz w:val="26"/>
        </w:rPr>
        <w:t>should</w:t>
      </w:r>
      <w:r>
        <w:rPr>
          <w:spacing w:val="-5"/>
          <w:sz w:val="26"/>
        </w:rPr>
        <w:t xml:space="preserve"> </w:t>
      </w:r>
      <w:r>
        <w:rPr>
          <w:sz w:val="26"/>
        </w:rPr>
        <w:t>be</w:t>
      </w:r>
      <w:r>
        <w:rPr>
          <w:spacing w:val="-4"/>
          <w:sz w:val="26"/>
        </w:rPr>
        <w:t xml:space="preserve"> </w:t>
      </w:r>
      <w:r>
        <w:rPr>
          <w:sz w:val="26"/>
        </w:rPr>
        <w:t>granted</w:t>
      </w:r>
      <w:r>
        <w:rPr>
          <w:spacing w:val="-5"/>
          <w:sz w:val="26"/>
        </w:rPr>
        <w:t xml:space="preserve"> </w:t>
      </w:r>
      <w:r>
        <w:rPr>
          <w:sz w:val="26"/>
        </w:rPr>
        <w:t>for</w:t>
      </w:r>
      <w:r>
        <w:rPr>
          <w:spacing w:val="-4"/>
          <w:sz w:val="26"/>
        </w:rPr>
        <w:t xml:space="preserve"> </w:t>
      </w:r>
      <w:r>
        <w:rPr>
          <w:sz w:val="26"/>
        </w:rPr>
        <w:t>a period of three years after the date of this decision.</w:t>
      </w:r>
    </w:p>
    <w:p w:rsidR="00B338C3" w:rsidRDefault="00BA1D28" w14:paraId="57236321" w14:textId="04069A54">
      <w:pPr>
        <w:pStyle w:val="ListParagraph"/>
        <w:numPr>
          <w:ilvl w:val="0"/>
          <w:numId w:val="7"/>
        </w:numPr>
        <w:tabs>
          <w:tab w:val="left" w:pos="859"/>
        </w:tabs>
        <w:spacing w:line="360" w:lineRule="auto"/>
        <w:ind w:right="421" w:firstLine="223"/>
        <w:jc w:val="left"/>
        <w:rPr>
          <w:sz w:val="26"/>
        </w:rPr>
      </w:pPr>
      <w:r>
        <w:rPr>
          <w:sz w:val="26"/>
        </w:rPr>
        <w:t>Fi</w:t>
      </w:r>
      <w:r w:rsidR="005F5344">
        <w:rPr>
          <w:sz w:val="26"/>
        </w:rPr>
        <w:t>b</w:t>
      </w:r>
      <w:r>
        <w:rPr>
          <w:sz w:val="26"/>
        </w:rPr>
        <w:t>erFirst’s request to file under seal Exhibit A (</w:t>
      </w:r>
      <w:r>
        <w:rPr>
          <w:i/>
          <w:sz w:val="26"/>
        </w:rPr>
        <w:t xml:space="preserve">Estimate </w:t>
      </w:r>
      <w:proofErr w:type="gramStart"/>
      <w:r>
        <w:rPr>
          <w:i/>
          <w:sz w:val="26"/>
        </w:rPr>
        <w:t>Of</w:t>
      </w:r>
      <w:proofErr w:type="gramEnd"/>
      <w:r>
        <w:rPr>
          <w:i/>
          <w:sz w:val="26"/>
        </w:rPr>
        <w:t xml:space="preserve"> Customers For First and Fifth Years</w:t>
      </w:r>
      <w:r>
        <w:rPr>
          <w:sz w:val="26"/>
        </w:rPr>
        <w:t xml:space="preserve">) appended to </w:t>
      </w:r>
      <w:proofErr w:type="gramStart"/>
      <w:r>
        <w:rPr>
          <w:sz w:val="26"/>
        </w:rPr>
        <w:t>its November</w:t>
      </w:r>
      <w:proofErr w:type="gramEnd"/>
      <w:r>
        <w:rPr>
          <w:sz w:val="26"/>
        </w:rPr>
        <w:t xml:space="preserve"> 22, 2024</w:t>
      </w:r>
      <w:r w:rsidR="00F07914">
        <w:rPr>
          <w:sz w:val="26"/>
        </w:rPr>
        <w:t>,</w:t>
      </w:r>
      <w:r>
        <w:rPr>
          <w:sz w:val="26"/>
        </w:rPr>
        <w:t xml:space="preserve"> </w:t>
      </w:r>
      <w:r>
        <w:rPr>
          <w:i/>
          <w:sz w:val="26"/>
        </w:rPr>
        <w:t>Response To Administrative</w:t>
      </w:r>
      <w:r>
        <w:rPr>
          <w:i/>
          <w:spacing w:val="-6"/>
          <w:sz w:val="26"/>
        </w:rPr>
        <w:t xml:space="preserve"> </w:t>
      </w:r>
      <w:r>
        <w:rPr>
          <w:i/>
          <w:sz w:val="26"/>
        </w:rPr>
        <w:t>Law</w:t>
      </w:r>
      <w:r>
        <w:rPr>
          <w:i/>
          <w:spacing w:val="-6"/>
          <w:sz w:val="26"/>
        </w:rPr>
        <w:t xml:space="preserve"> </w:t>
      </w:r>
      <w:r>
        <w:rPr>
          <w:i/>
          <w:sz w:val="26"/>
        </w:rPr>
        <w:t>Judge</w:t>
      </w:r>
      <w:r>
        <w:rPr>
          <w:i/>
          <w:spacing w:val="-6"/>
          <w:sz w:val="26"/>
        </w:rPr>
        <w:t xml:space="preserve"> </w:t>
      </w:r>
      <w:r>
        <w:rPr>
          <w:i/>
          <w:sz w:val="26"/>
        </w:rPr>
        <w:t>Ruling</w:t>
      </w:r>
      <w:r>
        <w:rPr>
          <w:i/>
          <w:spacing w:val="-6"/>
          <w:sz w:val="26"/>
        </w:rPr>
        <w:t xml:space="preserve"> </w:t>
      </w:r>
      <w:r>
        <w:rPr>
          <w:i/>
          <w:sz w:val="26"/>
        </w:rPr>
        <w:t>Requesting</w:t>
      </w:r>
      <w:r>
        <w:rPr>
          <w:i/>
          <w:spacing w:val="-3"/>
          <w:sz w:val="26"/>
        </w:rPr>
        <w:t xml:space="preserve"> </w:t>
      </w:r>
      <w:r>
        <w:rPr>
          <w:i/>
          <w:sz w:val="26"/>
        </w:rPr>
        <w:t>Supplemental</w:t>
      </w:r>
      <w:r>
        <w:rPr>
          <w:i/>
          <w:spacing w:val="-6"/>
          <w:sz w:val="26"/>
        </w:rPr>
        <w:t xml:space="preserve"> </w:t>
      </w:r>
      <w:r>
        <w:rPr>
          <w:i/>
          <w:sz w:val="26"/>
        </w:rPr>
        <w:t>Estimated</w:t>
      </w:r>
      <w:r>
        <w:rPr>
          <w:i/>
          <w:spacing w:val="-6"/>
          <w:sz w:val="26"/>
        </w:rPr>
        <w:t xml:space="preserve"> </w:t>
      </w:r>
      <w:r>
        <w:rPr>
          <w:i/>
          <w:sz w:val="26"/>
        </w:rPr>
        <w:t>Customer</w:t>
      </w:r>
      <w:r>
        <w:rPr>
          <w:i/>
          <w:spacing w:val="-6"/>
          <w:sz w:val="26"/>
        </w:rPr>
        <w:t xml:space="preserve"> </w:t>
      </w:r>
      <w:r>
        <w:rPr>
          <w:i/>
          <w:sz w:val="26"/>
        </w:rPr>
        <w:t xml:space="preserve">Base Information </w:t>
      </w:r>
      <w:r>
        <w:rPr>
          <w:sz w:val="26"/>
        </w:rPr>
        <w:t xml:space="preserve">should be granted for a period of three years after the date of this </w:t>
      </w:r>
      <w:r>
        <w:rPr>
          <w:spacing w:val="-2"/>
          <w:sz w:val="26"/>
        </w:rPr>
        <w:t>decision.</w:t>
      </w:r>
    </w:p>
    <w:p w:rsidR="00B338C3" w:rsidRDefault="00BA1D28" w14:paraId="039EC72D" w14:textId="77777777">
      <w:pPr>
        <w:pStyle w:val="ListParagraph"/>
        <w:numPr>
          <w:ilvl w:val="0"/>
          <w:numId w:val="7"/>
        </w:numPr>
        <w:tabs>
          <w:tab w:val="left" w:pos="859"/>
        </w:tabs>
        <w:spacing w:line="360" w:lineRule="auto"/>
        <w:ind w:right="1949" w:firstLine="223"/>
        <w:jc w:val="left"/>
        <w:rPr>
          <w:sz w:val="26"/>
        </w:rPr>
      </w:pPr>
      <w:r>
        <w:rPr>
          <w:sz w:val="26"/>
        </w:rPr>
        <w:t>All</w:t>
      </w:r>
      <w:r>
        <w:rPr>
          <w:spacing w:val="-7"/>
          <w:sz w:val="26"/>
        </w:rPr>
        <w:t xml:space="preserve"> </w:t>
      </w:r>
      <w:r>
        <w:rPr>
          <w:sz w:val="26"/>
        </w:rPr>
        <w:t>rulings</w:t>
      </w:r>
      <w:r>
        <w:rPr>
          <w:spacing w:val="-5"/>
          <w:sz w:val="26"/>
        </w:rPr>
        <w:t xml:space="preserve"> </w:t>
      </w:r>
      <w:r>
        <w:rPr>
          <w:sz w:val="26"/>
        </w:rPr>
        <w:t>by</w:t>
      </w:r>
      <w:r>
        <w:rPr>
          <w:spacing w:val="-3"/>
          <w:sz w:val="26"/>
        </w:rPr>
        <w:t xml:space="preserve"> </w:t>
      </w:r>
      <w:r>
        <w:rPr>
          <w:sz w:val="26"/>
        </w:rPr>
        <w:t>the</w:t>
      </w:r>
      <w:r>
        <w:rPr>
          <w:spacing w:val="-5"/>
          <w:sz w:val="26"/>
        </w:rPr>
        <w:t xml:space="preserve"> </w:t>
      </w:r>
      <w:r>
        <w:rPr>
          <w:sz w:val="26"/>
        </w:rPr>
        <w:t>assigned</w:t>
      </w:r>
      <w:r>
        <w:rPr>
          <w:spacing w:val="-6"/>
          <w:sz w:val="26"/>
        </w:rPr>
        <w:t xml:space="preserve"> </w:t>
      </w:r>
      <w:r>
        <w:rPr>
          <w:sz w:val="26"/>
        </w:rPr>
        <w:t>Commissioner</w:t>
      </w:r>
      <w:r>
        <w:rPr>
          <w:spacing w:val="-2"/>
          <w:sz w:val="26"/>
        </w:rPr>
        <w:t xml:space="preserve"> </w:t>
      </w:r>
      <w:r>
        <w:rPr>
          <w:sz w:val="26"/>
        </w:rPr>
        <w:t>and</w:t>
      </w:r>
      <w:r>
        <w:rPr>
          <w:spacing w:val="-6"/>
          <w:sz w:val="26"/>
        </w:rPr>
        <w:t xml:space="preserve"> </w:t>
      </w:r>
      <w:r>
        <w:rPr>
          <w:sz w:val="26"/>
        </w:rPr>
        <w:t>the</w:t>
      </w:r>
      <w:r>
        <w:rPr>
          <w:spacing w:val="-5"/>
          <w:sz w:val="26"/>
        </w:rPr>
        <w:t xml:space="preserve"> </w:t>
      </w:r>
      <w:r>
        <w:rPr>
          <w:sz w:val="26"/>
        </w:rPr>
        <w:t>assigned Administrative Law Judge should be affirmed.</w:t>
      </w:r>
    </w:p>
    <w:p w:rsidR="00B338C3" w:rsidRDefault="00BA1D28" w14:paraId="7D4BC92F" w14:textId="77777777">
      <w:pPr>
        <w:pStyle w:val="ListParagraph"/>
        <w:numPr>
          <w:ilvl w:val="0"/>
          <w:numId w:val="7"/>
        </w:numPr>
        <w:tabs>
          <w:tab w:val="left" w:pos="859"/>
        </w:tabs>
        <w:ind w:left="859" w:hanging="496"/>
        <w:jc w:val="left"/>
        <w:rPr>
          <w:sz w:val="26"/>
        </w:rPr>
      </w:pPr>
      <w:r>
        <w:rPr>
          <w:sz w:val="26"/>
        </w:rPr>
        <w:t>All</w:t>
      </w:r>
      <w:r>
        <w:rPr>
          <w:spacing w:val="-8"/>
          <w:sz w:val="26"/>
        </w:rPr>
        <w:t xml:space="preserve"> </w:t>
      </w:r>
      <w:r>
        <w:rPr>
          <w:sz w:val="26"/>
        </w:rPr>
        <w:t>pending</w:t>
      </w:r>
      <w:r>
        <w:rPr>
          <w:spacing w:val="-8"/>
          <w:sz w:val="26"/>
        </w:rPr>
        <w:t xml:space="preserve"> </w:t>
      </w:r>
      <w:r>
        <w:rPr>
          <w:sz w:val="26"/>
        </w:rPr>
        <w:t>motions</w:t>
      </w:r>
      <w:r>
        <w:rPr>
          <w:spacing w:val="-6"/>
          <w:sz w:val="26"/>
        </w:rPr>
        <w:t xml:space="preserve"> </w:t>
      </w:r>
      <w:r>
        <w:rPr>
          <w:sz w:val="26"/>
        </w:rPr>
        <w:t>should</w:t>
      </w:r>
      <w:r>
        <w:rPr>
          <w:spacing w:val="-9"/>
          <w:sz w:val="26"/>
        </w:rPr>
        <w:t xml:space="preserve"> </w:t>
      </w:r>
      <w:r>
        <w:rPr>
          <w:sz w:val="26"/>
        </w:rPr>
        <w:t>be</w:t>
      </w:r>
      <w:r>
        <w:rPr>
          <w:spacing w:val="-8"/>
          <w:sz w:val="26"/>
        </w:rPr>
        <w:t xml:space="preserve"> </w:t>
      </w:r>
      <w:r>
        <w:rPr>
          <w:sz w:val="26"/>
        </w:rPr>
        <w:t>deemed</w:t>
      </w:r>
      <w:r>
        <w:rPr>
          <w:spacing w:val="-9"/>
          <w:sz w:val="26"/>
        </w:rPr>
        <w:t xml:space="preserve"> </w:t>
      </w:r>
      <w:r>
        <w:rPr>
          <w:spacing w:val="-2"/>
          <w:sz w:val="26"/>
        </w:rPr>
        <w:t>denied.</w:t>
      </w:r>
    </w:p>
    <w:p w:rsidR="00B338C3" w:rsidRDefault="00B338C3" w14:paraId="5F7206FC" w14:textId="77777777">
      <w:pPr>
        <w:pStyle w:val="BodyText"/>
        <w:spacing w:before="19"/>
      </w:pPr>
    </w:p>
    <w:p w:rsidR="00B338C3" w:rsidRDefault="00BA1D28" w14:paraId="3482D594" w14:textId="77777777">
      <w:pPr>
        <w:pStyle w:val="Heading2"/>
        <w:ind w:right="245"/>
        <w:rPr>
          <w:rFonts w:ascii="Arial"/>
        </w:rPr>
      </w:pPr>
      <w:bookmarkStart w:name="ORDER" w:id="73"/>
      <w:bookmarkStart w:name="_bookmark53" w:id="74"/>
      <w:bookmarkEnd w:id="73"/>
      <w:bookmarkEnd w:id="74"/>
      <w:r>
        <w:rPr>
          <w:rFonts w:ascii="Arial"/>
        </w:rPr>
        <w:t>O</w:t>
      </w:r>
      <w:r>
        <w:rPr>
          <w:rFonts w:ascii="Arial"/>
          <w:spacing w:val="45"/>
        </w:rPr>
        <w:t xml:space="preserve"> </w:t>
      </w:r>
      <w:r>
        <w:rPr>
          <w:rFonts w:ascii="Arial"/>
        </w:rPr>
        <w:t>R</w:t>
      </w:r>
      <w:r>
        <w:rPr>
          <w:rFonts w:ascii="Arial"/>
          <w:spacing w:val="45"/>
        </w:rPr>
        <w:t xml:space="preserve"> </w:t>
      </w:r>
      <w:r>
        <w:rPr>
          <w:rFonts w:ascii="Arial"/>
        </w:rPr>
        <w:t>D</w:t>
      </w:r>
      <w:r>
        <w:rPr>
          <w:rFonts w:ascii="Arial"/>
          <w:spacing w:val="45"/>
        </w:rPr>
        <w:t xml:space="preserve"> </w:t>
      </w:r>
      <w:r>
        <w:rPr>
          <w:rFonts w:ascii="Arial"/>
        </w:rPr>
        <w:t>E</w:t>
      </w:r>
      <w:r>
        <w:rPr>
          <w:rFonts w:ascii="Arial"/>
          <w:spacing w:val="45"/>
        </w:rPr>
        <w:t xml:space="preserve"> </w:t>
      </w:r>
      <w:r>
        <w:rPr>
          <w:rFonts w:ascii="Arial"/>
          <w:spacing w:val="-10"/>
        </w:rPr>
        <w:t>R</w:t>
      </w:r>
    </w:p>
    <w:p w:rsidR="00B338C3" w:rsidRDefault="00BA1D28" w14:paraId="1A48550D" w14:textId="77777777">
      <w:pPr>
        <w:spacing w:before="149"/>
        <w:ind w:left="859"/>
        <w:rPr>
          <w:sz w:val="26"/>
        </w:rPr>
      </w:pPr>
      <w:r>
        <w:rPr>
          <w:b/>
          <w:sz w:val="26"/>
        </w:rPr>
        <w:t>IT</w:t>
      </w:r>
      <w:r>
        <w:rPr>
          <w:b/>
          <w:spacing w:val="-7"/>
          <w:sz w:val="26"/>
        </w:rPr>
        <w:t xml:space="preserve"> </w:t>
      </w:r>
      <w:r>
        <w:rPr>
          <w:b/>
          <w:sz w:val="26"/>
        </w:rPr>
        <w:t>IS</w:t>
      </w:r>
      <w:r>
        <w:rPr>
          <w:b/>
          <w:spacing w:val="-6"/>
          <w:sz w:val="26"/>
        </w:rPr>
        <w:t xml:space="preserve"> </w:t>
      </w:r>
      <w:r>
        <w:rPr>
          <w:b/>
          <w:sz w:val="26"/>
        </w:rPr>
        <w:t>ORDERED</w:t>
      </w:r>
      <w:r>
        <w:rPr>
          <w:b/>
          <w:spacing w:val="-6"/>
          <w:sz w:val="26"/>
        </w:rPr>
        <w:t xml:space="preserve"> </w:t>
      </w:r>
      <w:r>
        <w:rPr>
          <w:spacing w:val="-4"/>
          <w:sz w:val="26"/>
        </w:rPr>
        <w:t>that:</w:t>
      </w:r>
    </w:p>
    <w:p w:rsidR="00B338C3" w:rsidRDefault="00BA1D28" w14:paraId="63F395BC" w14:textId="77777777">
      <w:pPr>
        <w:pStyle w:val="ListParagraph"/>
        <w:numPr>
          <w:ilvl w:val="0"/>
          <w:numId w:val="6"/>
        </w:numPr>
        <w:tabs>
          <w:tab w:val="left" w:pos="857"/>
        </w:tabs>
        <w:spacing w:before="161" w:line="360" w:lineRule="auto"/>
        <w:ind w:right="329" w:firstLine="345"/>
        <w:jc w:val="both"/>
        <w:rPr>
          <w:sz w:val="26"/>
        </w:rPr>
      </w:pPr>
      <w:r>
        <w:rPr>
          <w:sz w:val="26"/>
        </w:rPr>
        <w:t>A</w:t>
      </w:r>
      <w:r>
        <w:rPr>
          <w:spacing w:val="-6"/>
          <w:sz w:val="26"/>
        </w:rPr>
        <w:t xml:space="preserve"> </w:t>
      </w:r>
      <w:r>
        <w:rPr>
          <w:sz w:val="26"/>
        </w:rPr>
        <w:t>Certificate</w:t>
      </w:r>
      <w:r>
        <w:rPr>
          <w:spacing w:val="-5"/>
          <w:sz w:val="26"/>
        </w:rPr>
        <w:t xml:space="preserve"> </w:t>
      </w:r>
      <w:r>
        <w:rPr>
          <w:sz w:val="26"/>
        </w:rPr>
        <w:t>of</w:t>
      </w:r>
      <w:r>
        <w:rPr>
          <w:spacing w:val="-3"/>
          <w:sz w:val="26"/>
        </w:rPr>
        <w:t xml:space="preserve"> </w:t>
      </w:r>
      <w:r>
        <w:rPr>
          <w:sz w:val="26"/>
        </w:rPr>
        <w:t>Public</w:t>
      </w:r>
      <w:r>
        <w:rPr>
          <w:spacing w:val="-6"/>
          <w:sz w:val="26"/>
        </w:rPr>
        <w:t xml:space="preserve"> </w:t>
      </w:r>
      <w:r>
        <w:rPr>
          <w:sz w:val="26"/>
        </w:rPr>
        <w:t>Convenience</w:t>
      </w:r>
      <w:r>
        <w:rPr>
          <w:spacing w:val="-5"/>
          <w:sz w:val="26"/>
        </w:rPr>
        <w:t xml:space="preserve"> </w:t>
      </w:r>
      <w:r>
        <w:rPr>
          <w:sz w:val="26"/>
        </w:rPr>
        <w:t>and</w:t>
      </w:r>
      <w:r>
        <w:rPr>
          <w:spacing w:val="-3"/>
          <w:sz w:val="26"/>
        </w:rPr>
        <w:t xml:space="preserve"> </w:t>
      </w:r>
      <w:r>
        <w:rPr>
          <w:sz w:val="26"/>
        </w:rPr>
        <w:t>Necessity</w:t>
      </w:r>
      <w:r>
        <w:rPr>
          <w:spacing w:val="-6"/>
          <w:sz w:val="26"/>
        </w:rPr>
        <w:t xml:space="preserve"> </w:t>
      </w:r>
      <w:r>
        <w:rPr>
          <w:sz w:val="26"/>
        </w:rPr>
        <w:t>is</w:t>
      </w:r>
      <w:r>
        <w:rPr>
          <w:spacing w:val="-3"/>
          <w:sz w:val="26"/>
        </w:rPr>
        <w:t xml:space="preserve"> </w:t>
      </w:r>
      <w:r>
        <w:rPr>
          <w:sz w:val="26"/>
        </w:rPr>
        <w:t>granted</w:t>
      </w:r>
      <w:r>
        <w:rPr>
          <w:spacing w:val="-3"/>
          <w:sz w:val="26"/>
        </w:rPr>
        <w:t xml:space="preserve"> </w:t>
      </w:r>
      <w:r>
        <w:rPr>
          <w:sz w:val="26"/>
        </w:rPr>
        <w:t>to</w:t>
      </w:r>
      <w:r>
        <w:rPr>
          <w:spacing w:val="-6"/>
          <w:sz w:val="26"/>
        </w:rPr>
        <w:t xml:space="preserve"> </w:t>
      </w:r>
      <w:r>
        <w:rPr>
          <w:sz w:val="26"/>
        </w:rPr>
        <w:t>FiberFirst SoCal,</w:t>
      </w:r>
      <w:r>
        <w:rPr>
          <w:spacing w:val="-3"/>
          <w:sz w:val="26"/>
        </w:rPr>
        <w:t xml:space="preserve"> </w:t>
      </w:r>
      <w:r>
        <w:rPr>
          <w:sz w:val="26"/>
        </w:rPr>
        <w:t>LLC</w:t>
      </w:r>
      <w:r>
        <w:rPr>
          <w:spacing w:val="-2"/>
          <w:sz w:val="26"/>
        </w:rPr>
        <w:t xml:space="preserve"> </w:t>
      </w:r>
      <w:r>
        <w:rPr>
          <w:sz w:val="26"/>
        </w:rPr>
        <w:t>to provide</w:t>
      </w:r>
      <w:r>
        <w:rPr>
          <w:spacing w:val="-2"/>
          <w:sz w:val="26"/>
        </w:rPr>
        <w:t xml:space="preserve"> </w:t>
      </w:r>
      <w:r>
        <w:rPr>
          <w:sz w:val="26"/>
        </w:rPr>
        <w:t>non-facilities-based Voice</w:t>
      </w:r>
      <w:r>
        <w:rPr>
          <w:spacing w:val="-2"/>
          <w:sz w:val="26"/>
        </w:rPr>
        <w:t xml:space="preserve"> </w:t>
      </w:r>
      <w:r>
        <w:rPr>
          <w:sz w:val="26"/>
        </w:rPr>
        <w:t>over Internet</w:t>
      </w:r>
      <w:r>
        <w:rPr>
          <w:spacing w:val="-1"/>
          <w:sz w:val="26"/>
        </w:rPr>
        <w:t xml:space="preserve"> </w:t>
      </w:r>
      <w:r>
        <w:rPr>
          <w:sz w:val="26"/>
        </w:rPr>
        <w:t>Protocol</w:t>
      </w:r>
      <w:r>
        <w:rPr>
          <w:spacing w:val="-4"/>
          <w:sz w:val="26"/>
        </w:rPr>
        <w:t xml:space="preserve"> </w:t>
      </w:r>
      <w:r>
        <w:rPr>
          <w:sz w:val="26"/>
        </w:rPr>
        <w:t>services in California, subject to the terms and conditions in this decision.</w:t>
      </w:r>
    </w:p>
    <w:p w:rsidR="00B338C3" w:rsidRDefault="00BA1D28" w14:paraId="12C4281D" w14:textId="77777777">
      <w:pPr>
        <w:pStyle w:val="ListParagraph"/>
        <w:numPr>
          <w:ilvl w:val="0"/>
          <w:numId w:val="6"/>
        </w:numPr>
        <w:tabs>
          <w:tab w:val="left" w:pos="857"/>
        </w:tabs>
        <w:spacing w:line="360" w:lineRule="auto"/>
        <w:ind w:right="1417" w:firstLine="345"/>
        <w:jc w:val="left"/>
        <w:rPr>
          <w:sz w:val="26"/>
        </w:rPr>
      </w:pPr>
      <w:r>
        <w:rPr>
          <w:sz w:val="26"/>
        </w:rPr>
        <w:t>FiberFirst</w:t>
      </w:r>
      <w:r>
        <w:rPr>
          <w:spacing w:val="-6"/>
          <w:sz w:val="26"/>
        </w:rPr>
        <w:t xml:space="preserve"> </w:t>
      </w:r>
      <w:r>
        <w:rPr>
          <w:sz w:val="26"/>
        </w:rPr>
        <w:t>SoCal,</w:t>
      </w:r>
      <w:r>
        <w:rPr>
          <w:spacing w:val="-6"/>
          <w:sz w:val="26"/>
        </w:rPr>
        <w:t xml:space="preserve"> </w:t>
      </w:r>
      <w:r>
        <w:rPr>
          <w:sz w:val="26"/>
        </w:rPr>
        <w:t>LLC</w:t>
      </w:r>
      <w:r>
        <w:rPr>
          <w:spacing w:val="-5"/>
          <w:sz w:val="26"/>
        </w:rPr>
        <w:t xml:space="preserve"> </w:t>
      </w:r>
      <w:r>
        <w:rPr>
          <w:sz w:val="26"/>
        </w:rPr>
        <w:t>may</w:t>
      </w:r>
      <w:r>
        <w:rPr>
          <w:spacing w:val="-6"/>
          <w:sz w:val="26"/>
        </w:rPr>
        <w:t xml:space="preserve"> </w:t>
      </w:r>
      <w:r>
        <w:rPr>
          <w:sz w:val="26"/>
        </w:rPr>
        <w:t>not</w:t>
      </w:r>
      <w:r>
        <w:rPr>
          <w:spacing w:val="-6"/>
          <w:sz w:val="26"/>
        </w:rPr>
        <w:t xml:space="preserve"> </w:t>
      </w:r>
      <w:r>
        <w:rPr>
          <w:sz w:val="26"/>
        </w:rPr>
        <w:t>construct</w:t>
      </w:r>
      <w:r>
        <w:rPr>
          <w:spacing w:val="-4"/>
          <w:sz w:val="26"/>
        </w:rPr>
        <w:t xml:space="preserve"> </w:t>
      </w:r>
      <w:r>
        <w:rPr>
          <w:sz w:val="26"/>
        </w:rPr>
        <w:t>any</w:t>
      </w:r>
      <w:r>
        <w:rPr>
          <w:spacing w:val="-6"/>
          <w:sz w:val="26"/>
        </w:rPr>
        <w:t xml:space="preserve"> </w:t>
      </w:r>
      <w:r>
        <w:rPr>
          <w:sz w:val="26"/>
        </w:rPr>
        <w:t>facilities,</w:t>
      </w:r>
      <w:r>
        <w:rPr>
          <w:spacing w:val="-3"/>
          <w:sz w:val="26"/>
        </w:rPr>
        <w:t xml:space="preserve"> </w:t>
      </w:r>
      <w:r>
        <w:rPr>
          <w:sz w:val="26"/>
        </w:rPr>
        <w:t>including equipment in existing buildings or structures.</w:t>
      </w:r>
    </w:p>
    <w:p w:rsidR="00B338C3" w:rsidRDefault="00BA1D28" w14:paraId="0A4399B6" w14:textId="77777777">
      <w:pPr>
        <w:pStyle w:val="ListParagraph"/>
        <w:numPr>
          <w:ilvl w:val="0"/>
          <w:numId w:val="6"/>
        </w:numPr>
        <w:tabs>
          <w:tab w:val="left" w:pos="857"/>
        </w:tabs>
        <w:spacing w:line="360" w:lineRule="auto"/>
        <w:ind w:right="787" w:firstLine="345"/>
        <w:jc w:val="left"/>
        <w:rPr>
          <w:sz w:val="26"/>
        </w:rPr>
      </w:pPr>
      <w:r>
        <w:rPr>
          <w:sz w:val="26"/>
        </w:rPr>
        <w:t>The certificate of public convenience and necessity granted, and the authority</w:t>
      </w:r>
      <w:r>
        <w:rPr>
          <w:spacing w:val="-5"/>
          <w:sz w:val="26"/>
        </w:rPr>
        <w:t xml:space="preserve"> </w:t>
      </w:r>
      <w:r>
        <w:rPr>
          <w:sz w:val="26"/>
        </w:rPr>
        <w:t>for</w:t>
      </w:r>
      <w:r>
        <w:rPr>
          <w:spacing w:val="-4"/>
          <w:sz w:val="26"/>
        </w:rPr>
        <w:t xml:space="preserve"> </w:t>
      </w:r>
      <w:r>
        <w:rPr>
          <w:sz w:val="26"/>
        </w:rPr>
        <w:t>FiberFirst</w:t>
      </w:r>
      <w:r>
        <w:rPr>
          <w:spacing w:val="-5"/>
          <w:sz w:val="26"/>
        </w:rPr>
        <w:t xml:space="preserve"> </w:t>
      </w:r>
      <w:r>
        <w:rPr>
          <w:sz w:val="26"/>
        </w:rPr>
        <w:t>SoCal,</w:t>
      </w:r>
      <w:r>
        <w:rPr>
          <w:spacing w:val="-5"/>
          <w:sz w:val="26"/>
        </w:rPr>
        <w:t xml:space="preserve"> </w:t>
      </w:r>
      <w:r>
        <w:rPr>
          <w:sz w:val="26"/>
        </w:rPr>
        <w:t>LLC</w:t>
      </w:r>
      <w:r>
        <w:rPr>
          <w:spacing w:val="-1"/>
          <w:sz w:val="26"/>
        </w:rPr>
        <w:t xml:space="preserve"> </w:t>
      </w:r>
      <w:r>
        <w:rPr>
          <w:sz w:val="26"/>
        </w:rPr>
        <w:t>to</w:t>
      </w:r>
      <w:r>
        <w:rPr>
          <w:spacing w:val="-5"/>
          <w:sz w:val="26"/>
        </w:rPr>
        <w:t xml:space="preserve"> </w:t>
      </w:r>
      <w:r>
        <w:rPr>
          <w:sz w:val="26"/>
        </w:rPr>
        <w:t>render</w:t>
      </w:r>
      <w:r>
        <w:rPr>
          <w:spacing w:val="-4"/>
          <w:sz w:val="26"/>
        </w:rPr>
        <w:t xml:space="preserve"> </w:t>
      </w:r>
      <w:r>
        <w:rPr>
          <w:sz w:val="26"/>
        </w:rPr>
        <w:t>service</w:t>
      </w:r>
      <w:r>
        <w:rPr>
          <w:spacing w:val="-4"/>
          <w:sz w:val="26"/>
        </w:rPr>
        <w:t xml:space="preserve"> </w:t>
      </w:r>
      <w:r>
        <w:rPr>
          <w:sz w:val="26"/>
        </w:rPr>
        <w:t>to</w:t>
      </w:r>
      <w:r>
        <w:rPr>
          <w:spacing w:val="-5"/>
          <w:sz w:val="26"/>
        </w:rPr>
        <w:t xml:space="preserve"> </w:t>
      </w:r>
      <w:r>
        <w:rPr>
          <w:sz w:val="26"/>
        </w:rPr>
        <w:t>customers</w:t>
      </w:r>
      <w:r>
        <w:rPr>
          <w:spacing w:val="-4"/>
          <w:sz w:val="26"/>
        </w:rPr>
        <w:t xml:space="preserve"> </w:t>
      </w:r>
      <w:r>
        <w:rPr>
          <w:sz w:val="26"/>
        </w:rPr>
        <w:t>under</w:t>
      </w:r>
      <w:r>
        <w:rPr>
          <w:spacing w:val="-4"/>
          <w:sz w:val="26"/>
        </w:rPr>
        <w:t xml:space="preserve"> </w:t>
      </w:r>
      <w:r>
        <w:rPr>
          <w:sz w:val="26"/>
        </w:rPr>
        <w:t>the</w:t>
      </w:r>
    </w:p>
    <w:p w:rsidR="00B338C3" w:rsidRDefault="00B338C3" w14:paraId="5E6C7EEE" w14:textId="77777777">
      <w:pPr>
        <w:spacing w:line="360" w:lineRule="auto"/>
        <w:rPr>
          <w:sz w:val="26"/>
        </w:rPr>
        <w:sectPr w:rsidR="00B338C3" w:rsidSect="00C8172A">
          <w:pgSz w:w="12240" w:h="15840"/>
          <w:pgMar w:top="1360" w:right="1300" w:bottom="1340" w:left="1300" w:header="720" w:footer="720" w:gutter="0"/>
          <w:pgNumType w:fmt="numberInDash"/>
          <w:cols w:space="720"/>
          <w:docGrid w:linePitch="299"/>
        </w:sectPr>
      </w:pPr>
    </w:p>
    <w:p w:rsidR="00B338C3" w:rsidRDefault="00BA1D28" w14:paraId="72424711" w14:textId="3BF1540C">
      <w:pPr>
        <w:pStyle w:val="BodyText"/>
        <w:spacing w:line="360" w:lineRule="auto"/>
        <w:ind w:left="139" w:right="241"/>
      </w:pPr>
      <w:r>
        <w:lastRenderedPageBreak/>
        <w:t>rates, charges, and rules authorized, will expire if not exercised, by offering or actively providing service on a wholesale and/or resale basis, after 12</w:t>
      </w:r>
      <w:r w:rsidR="00F07914">
        <w:noBreakHyphen/>
      </w:r>
      <w:r>
        <w:t>months from the effective date of this decision.</w:t>
      </w:r>
      <w:r w:rsidR="00F07914">
        <w:t xml:space="preserve"> </w:t>
      </w:r>
      <w:r>
        <w:rPr>
          <w:spacing w:val="40"/>
        </w:rPr>
        <w:t xml:space="preserve"> </w:t>
      </w:r>
      <w:r>
        <w:t>FiberFirst SoCal, LLC is responsible for seeking</w:t>
      </w:r>
      <w:r>
        <w:rPr>
          <w:spacing w:val="-3"/>
        </w:rPr>
        <w:t xml:space="preserve"> </w:t>
      </w:r>
      <w:r>
        <w:t>approval</w:t>
      </w:r>
      <w:r>
        <w:rPr>
          <w:spacing w:val="-4"/>
        </w:rPr>
        <w:t xml:space="preserve"> </w:t>
      </w:r>
      <w:r>
        <w:t>for an</w:t>
      </w:r>
      <w:r>
        <w:rPr>
          <w:spacing w:val="-2"/>
        </w:rPr>
        <w:t xml:space="preserve"> </w:t>
      </w:r>
      <w:r>
        <w:t>extension</w:t>
      </w:r>
      <w:r>
        <w:rPr>
          <w:spacing w:val="-2"/>
        </w:rPr>
        <w:t xml:space="preserve"> </w:t>
      </w:r>
      <w:r>
        <w:t>of time to</w:t>
      </w:r>
      <w:r>
        <w:rPr>
          <w:spacing w:val="-3"/>
        </w:rPr>
        <w:t xml:space="preserve"> </w:t>
      </w:r>
      <w:r>
        <w:t>comply with</w:t>
      </w:r>
      <w:r>
        <w:rPr>
          <w:spacing w:val="-2"/>
        </w:rPr>
        <w:t xml:space="preserve"> </w:t>
      </w:r>
      <w:r>
        <w:t>this decision pursuant to</w:t>
      </w:r>
      <w:r>
        <w:rPr>
          <w:spacing w:val="-5"/>
        </w:rPr>
        <w:t xml:space="preserve"> </w:t>
      </w:r>
      <w:r>
        <w:t>Rule</w:t>
      </w:r>
      <w:r>
        <w:rPr>
          <w:spacing w:val="-4"/>
        </w:rPr>
        <w:t xml:space="preserve"> </w:t>
      </w:r>
      <w:r>
        <w:t>16.6</w:t>
      </w:r>
      <w:r>
        <w:rPr>
          <w:spacing w:val="-2"/>
        </w:rPr>
        <w:t xml:space="preserve"> </w:t>
      </w:r>
      <w:r>
        <w:t>of</w:t>
      </w:r>
      <w:r>
        <w:rPr>
          <w:spacing w:val="-5"/>
        </w:rPr>
        <w:t xml:space="preserve"> </w:t>
      </w:r>
      <w:r>
        <w:t>the</w:t>
      </w:r>
      <w:r>
        <w:rPr>
          <w:spacing w:val="-4"/>
        </w:rPr>
        <w:t xml:space="preserve"> </w:t>
      </w:r>
      <w:r>
        <w:t>California</w:t>
      </w:r>
      <w:r>
        <w:rPr>
          <w:spacing w:val="-5"/>
        </w:rPr>
        <w:t xml:space="preserve"> </w:t>
      </w:r>
      <w:r>
        <w:t>Public</w:t>
      </w:r>
      <w:r>
        <w:rPr>
          <w:spacing w:val="-5"/>
        </w:rPr>
        <w:t xml:space="preserve"> </w:t>
      </w:r>
      <w:r>
        <w:t>Utilities</w:t>
      </w:r>
      <w:r>
        <w:rPr>
          <w:spacing w:val="-4"/>
        </w:rPr>
        <w:t xml:space="preserve"> </w:t>
      </w:r>
      <w:r>
        <w:t>Commission’s</w:t>
      </w:r>
      <w:r>
        <w:rPr>
          <w:spacing w:val="-2"/>
        </w:rPr>
        <w:t xml:space="preserve"> </w:t>
      </w:r>
      <w:r>
        <w:t>Rules</w:t>
      </w:r>
      <w:r>
        <w:rPr>
          <w:spacing w:val="-4"/>
        </w:rPr>
        <w:t xml:space="preserve"> </w:t>
      </w:r>
      <w:r>
        <w:t>of</w:t>
      </w:r>
      <w:r>
        <w:rPr>
          <w:spacing w:val="-5"/>
        </w:rPr>
        <w:t xml:space="preserve"> </w:t>
      </w:r>
      <w:r>
        <w:t>Practice</w:t>
      </w:r>
      <w:r>
        <w:rPr>
          <w:spacing w:val="-4"/>
        </w:rPr>
        <w:t xml:space="preserve"> </w:t>
      </w:r>
      <w:r>
        <w:t xml:space="preserve">and </w:t>
      </w:r>
      <w:r>
        <w:rPr>
          <w:spacing w:val="-2"/>
        </w:rPr>
        <w:t>Procedure.</w:t>
      </w:r>
    </w:p>
    <w:p w:rsidR="00B338C3" w:rsidRDefault="00BA1D28" w14:paraId="73AD4A31" w14:textId="77777777">
      <w:pPr>
        <w:pStyle w:val="ListParagraph"/>
        <w:numPr>
          <w:ilvl w:val="0"/>
          <w:numId w:val="6"/>
        </w:numPr>
        <w:tabs>
          <w:tab w:val="left" w:pos="857"/>
        </w:tabs>
        <w:spacing w:line="360" w:lineRule="auto"/>
        <w:ind w:right="174" w:firstLine="345"/>
        <w:jc w:val="left"/>
        <w:rPr>
          <w:sz w:val="26"/>
        </w:rPr>
      </w:pPr>
      <w:r>
        <w:rPr>
          <w:sz w:val="26"/>
        </w:rPr>
        <w:t>FiberFirst</w:t>
      </w:r>
      <w:r>
        <w:rPr>
          <w:spacing w:val="-6"/>
          <w:sz w:val="26"/>
        </w:rPr>
        <w:t xml:space="preserve"> </w:t>
      </w:r>
      <w:r>
        <w:rPr>
          <w:sz w:val="26"/>
        </w:rPr>
        <w:t>SoCal,</w:t>
      </w:r>
      <w:r>
        <w:rPr>
          <w:spacing w:val="-6"/>
          <w:sz w:val="26"/>
        </w:rPr>
        <w:t xml:space="preserve"> </w:t>
      </w:r>
      <w:r>
        <w:rPr>
          <w:sz w:val="26"/>
        </w:rPr>
        <w:t>LLC</w:t>
      </w:r>
      <w:r>
        <w:rPr>
          <w:spacing w:val="-5"/>
          <w:sz w:val="26"/>
        </w:rPr>
        <w:t xml:space="preserve"> </w:t>
      </w:r>
      <w:r>
        <w:rPr>
          <w:sz w:val="26"/>
        </w:rPr>
        <w:t>is</w:t>
      </w:r>
      <w:r>
        <w:rPr>
          <w:spacing w:val="-5"/>
          <w:sz w:val="26"/>
        </w:rPr>
        <w:t xml:space="preserve"> </w:t>
      </w:r>
      <w:r>
        <w:rPr>
          <w:sz w:val="26"/>
        </w:rPr>
        <w:t>assigned</w:t>
      </w:r>
      <w:r>
        <w:rPr>
          <w:spacing w:val="-3"/>
          <w:sz w:val="26"/>
        </w:rPr>
        <w:t xml:space="preserve"> </w:t>
      </w:r>
      <w:r>
        <w:rPr>
          <w:sz w:val="26"/>
        </w:rPr>
        <w:t>utility</w:t>
      </w:r>
      <w:r>
        <w:rPr>
          <w:spacing w:val="-3"/>
          <w:sz w:val="26"/>
        </w:rPr>
        <w:t xml:space="preserve"> </w:t>
      </w:r>
      <w:r>
        <w:rPr>
          <w:sz w:val="26"/>
        </w:rPr>
        <w:t>identification</w:t>
      </w:r>
      <w:r>
        <w:rPr>
          <w:spacing w:val="-5"/>
          <w:sz w:val="26"/>
        </w:rPr>
        <w:t xml:space="preserve"> </w:t>
      </w:r>
      <w:r>
        <w:rPr>
          <w:sz w:val="26"/>
        </w:rPr>
        <w:t>number</w:t>
      </w:r>
      <w:r>
        <w:rPr>
          <w:spacing w:val="-2"/>
          <w:sz w:val="26"/>
        </w:rPr>
        <w:t xml:space="preserve"> </w:t>
      </w:r>
      <w:r>
        <w:rPr>
          <w:sz w:val="26"/>
        </w:rPr>
        <w:t>U7462C</w:t>
      </w:r>
      <w:r>
        <w:rPr>
          <w:spacing w:val="-5"/>
          <w:sz w:val="26"/>
        </w:rPr>
        <w:t xml:space="preserve"> </w:t>
      </w:r>
      <w:r>
        <w:rPr>
          <w:sz w:val="26"/>
        </w:rPr>
        <w:t>and is responsible for using this as its corporate identification number in the caption of all original filings with the California Public Utilities Commission (Commission),</w:t>
      </w:r>
      <w:r>
        <w:rPr>
          <w:spacing w:val="-3"/>
          <w:sz w:val="26"/>
        </w:rPr>
        <w:t xml:space="preserve"> </w:t>
      </w:r>
      <w:r>
        <w:rPr>
          <w:sz w:val="26"/>
        </w:rPr>
        <w:t>in the titles</w:t>
      </w:r>
      <w:r>
        <w:rPr>
          <w:spacing w:val="-2"/>
          <w:sz w:val="26"/>
        </w:rPr>
        <w:t xml:space="preserve"> </w:t>
      </w:r>
      <w:r>
        <w:rPr>
          <w:sz w:val="26"/>
        </w:rPr>
        <w:t>of</w:t>
      </w:r>
      <w:r>
        <w:rPr>
          <w:spacing w:val="-3"/>
          <w:sz w:val="26"/>
        </w:rPr>
        <w:t xml:space="preserve"> </w:t>
      </w:r>
      <w:r>
        <w:rPr>
          <w:sz w:val="26"/>
        </w:rPr>
        <w:t>other</w:t>
      </w:r>
      <w:r>
        <w:rPr>
          <w:spacing w:val="-2"/>
          <w:sz w:val="26"/>
        </w:rPr>
        <w:t xml:space="preserve"> </w:t>
      </w:r>
      <w:r>
        <w:rPr>
          <w:sz w:val="26"/>
        </w:rPr>
        <w:t>pleadings</w:t>
      </w:r>
      <w:r>
        <w:rPr>
          <w:spacing w:val="-2"/>
          <w:sz w:val="26"/>
        </w:rPr>
        <w:t xml:space="preserve"> </w:t>
      </w:r>
      <w:r>
        <w:rPr>
          <w:sz w:val="26"/>
        </w:rPr>
        <w:t>filed</w:t>
      </w:r>
      <w:r>
        <w:rPr>
          <w:spacing w:val="-3"/>
          <w:sz w:val="26"/>
        </w:rPr>
        <w:t xml:space="preserve"> </w:t>
      </w:r>
      <w:r>
        <w:rPr>
          <w:sz w:val="26"/>
        </w:rPr>
        <w:t>in</w:t>
      </w:r>
      <w:r>
        <w:rPr>
          <w:spacing w:val="-2"/>
          <w:sz w:val="26"/>
        </w:rPr>
        <w:t xml:space="preserve"> </w:t>
      </w:r>
      <w:r>
        <w:rPr>
          <w:sz w:val="26"/>
        </w:rPr>
        <w:t>existing</w:t>
      </w:r>
      <w:r>
        <w:rPr>
          <w:spacing w:val="-3"/>
          <w:sz w:val="26"/>
        </w:rPr>
        <w:t xml:space="preserve"> </w:t>
      </w:r>
      <w:r>
        <w:rPr>
          <w:sz w:val="26"/>
        </w:rPr>
        <w:t>cases,</w:t>
      </w:r>
      <w:r>
        <w:rPr>
          <w:spacing w:val="-3"/>
          <w:sz w:val="26"/>
        </w:rPr>
        <w:t xml:space="preserve"> </w:t>
      </w:r>
      <w:r>
        <w:rPr>
          <w:sz w:val="26"/>
        </w:rPr>
        <w:t>and</w:t>
      </w:r>
      <w:r>
        <w:rPr>
          <w:spacing w:val="-3"/>
          <w:sz w:val="26"/>
        </w:rPr>
        <w:t xml:space="preserve"> </w:t>
      </w:r>
      <w:r>
        <w:rPr>
          <w:sz w:val="26"/>
        </w:rPr>
        <w:t>informal submissions to the Commission.</w:t>
      </w:r>
    </w:p>
    <w:p w:rsidR="00B338C3" w:rsidRDefault="00BA1D28" w14:paraId="5A0423AC" w14:textId="51DCC801">
      <w:pPr>
        <w:pStyle w:val="ListParagraph"/>
        <w:numPr>
          <w:ilvl w:val="0"/>
          <w:numId w:val="6"/>
        </w:numPr>
        <w:tabs>
          <w:tab w:val="left" w:pos="857"/>
        </w:tabs>
        <w:spacing w:line="360" w:lineRule="auto"/>
        <w:ind w:right="278" w:firstLine="345"/>
        <w:jc w:val="left"/>
        <w:rPr>
          <w:sz w:val="26"/>
        </w:rPr>
      </w:pPr>
      <w:r>
        <w:rPr>
          <w:sz w:val="26"/>
        </w:rPr>
        <w:t>FiberFirst SoCal, LLC must file in this docket a written acceptance of the certificate</w:t>
      </w:r>
      <w:r>
        <w:rPr>
          <w:spacing w:val="-4"/>
          <w:sz w:val="26"/>
        </w:rPr>
        <w:t xml:space="preserve"> </w:t>
      </w:r>
      <w:r>
        <w:rPr>
          <w:sz w:val="26"/>
        </w:rPr>
        <w:t>of</w:t>
      </w:r>
      <w:r>
        <w:rPr>
          <w:spacing w:val="-5"/>
          <w:sz w:val="26"/>
        </w:rPr>
        <w:t xml:space="preserve"> </w:t>
      </w:r>
      <w:r>
        <w:rPr>
          <w:sz w:val="26"/>
        </w:rPr>
        <w:t>public</w:t>
      </w:r>
      <w:r>
        <w:rPr>
          <w:spacing w:val="-5"/>
          <w:sz w:val="26"/>
        </w:rPr>
        <w:t xml:space="preserve"> </w:t>
      </w:r>
      <w:r>
        <w:rPr>
          <w:sz w:val="26"/>
        </w:rPr>
        <w:t>convenience</w:t>
      </w:r>
      <w:r>
        <w:rPr>
          <w:spacing w:val="-4"/>
          <w:sz w:val="26"/>
        </w:rPr>
        <w:t xml:space="preserve"> </w:t>
      </w:r>
      <w:r>
        <w:rPr>
          <w:sz w:val="26"/>
        </w:rPr>
        <w:t>and</w:t>
      </w:r>
      <w:r>
        <w:rPr>
          <w:spacing w:val="-5"/>
          <w:sz w:val="26"/>
        </w:rPr>
        <w:t xml:space="preserve"> </w:t>
      </w:r>
      <w:r>
        <w:rPr>
          <w:sz w:val="26"/>
        </w:rPr>
        <w:t>necessity</w:t>
      </w:r>
      <w:r>
        <w:rPr>
          <w:spacing w:val="-5"/>
          <w:sz w:val="26"/>
        </w:rPr>
        <w:t xml:space="preserve"> </w:t>
      </w:r>
      <w:r>
        <w:rPr>
          <w:sz w:val="26"/>
        </w:rPr>
        <w:t>granted</w:t>
      </w:r>
      <w:r>
        <w:rPr>
          <w:spacing w:val="-5"/>
          <w:sz w:val="26"/>
        </w:rPr>
        <w:t xml:space="preserve"> </w:t>
      </w:r>
      <w:r>
        <w:rPr>
          <w:sz w:val="26"/>
        </w:rPr>
        <w:t>in</w:t>
      </w:r>
      <w:r>
        <w:rPr>
          <w:spacing w:val="-3"/>
          <w:sz w:val="26"/>
        </w:rPr>
        <w:t xml:space="preserve"> </w:t>
      </w:r>
      <w:r>
        <w:rPr>
          <w:sz w:val="26"/>
        </w:rPr>
        <w:t>this</w:t>
      </w:r>
      <w:r>
        <w:rPr>
          <w:spacing w:val="-3"/>
          <w:sz w:val="26"/>
        </w:rPr>
        <w:t xml:space="preserve"> </w:t>
      </w:r>
      <w:r>
        <w:rPr>
          <w:sz w:val="26"/>
        </w:rPr>
        <w:t>proceeding</w:t>
      </w:r>
      <w:r>
        <w:rPr>
          <w:spacing w:val="-5"/>
          <w:sz w:val="26"/>
        </w:rPr>
        <w:t xml:space="preserve"> </w:t>
      </w:r>
      <w:r>
        <w:rPr>
          <w:sz w:val="26"/>
        </w:rPr>
        <w:t>within 30</w:t>
      </w:r>
      <w:r w:rsidR="00F07914">
        <w:rPr>
          <w:sz w:val="26"/>
        </w:rPr>
        <w:noBreakHyphen/>
      </w:r>
      <w:r>
        <w:rPr>
          <w:sz w:val="26"/>
        </w:rPr>
        <w:t>days</w:t>
      </w:r>
      <w:r>
        <w:rPr>
          <w:spacing w:val="-3"/>
          <w:sz w:val="26"/>
        </w:rPr>
        <w:t xml:space="preserve"> </w:t>
      </w:r>
      <w:r>
        <w:rPr>
          <w:sz w:val="26"/>
        </w:rPr>
        <w:t>of</w:t>
      </w:r>
      <w:r>
        <w:rPr>
          <w:spacing w:val="-2"/>
          <w:sz w:val="26"/>
        </w:rPr>
        <w:t xml:space="preserve"> </w:t>
      </w:r>
      <w:r>
        <w:rPr>
          <w:sz w:val="26"/>
        </w:rPr>
        <w:t>the</w:t>
      </w:r>
      <w:r>
        <w:rPr>
          <w:spacing w:val="-3"/>
          <w:sz w:val="26"/>
        </w:rPr>
        <w:t xml:space="preserve"> </w:t>
      </w:r>
      <w:r>
        <w:rPr>
          <w:sz w:val="26"/>
        </w:rPr>
        <w:t>effective</w:t>
      </w:r>
      <w:r>
        <w:rPr>
          <w:spacing w:val="-3"/>
          <w:sz w:val="26"/>
        </w:rPr>
        <w:t xml:space="preserve"> </w:t>
      </w:r>
      <w:r>
        <w:rPr>
          <w:sz w:val="26"/>
        </w:rPr>
        <w:t>date</w:t>
      </w:r>
      <w:r>
        <w:rPr>
          <w:spacing w:val="-3"/>
          <w:sz w:val="26"/>
        </w:rPr>
        <w:t xml:space="preserve"> </w:t>
      </w:r>
      <w:r>
        <w:rPr>
          <w:sz w:val="26"/>
        </w:rPr>
        <w:t>of</w:t>
      </w:r>
      <w:r>
        <w:rPr>
          <w:spacing w:val="-2"/>
          <w:sz w:val="26"/>
        </w:rPr>
        <w:t xml:space="preserve"> </w:t>
      </w:r>
      <w:r>
        <w:rPr>
          <w:sz w:val="26"/>
        </w:rPr>
        <w:t>this</w:t>
      </w:r>
      <w:r>
        <w:rPr>
          <w:spacing w:val="-3"/>
          <w:sz w:val="26"/>
        </w:rPr>
        <w:t xml:space="preserve"> </w:t>
      </w:r>
      <w:r>
        <w:rPr>
          <w:sz w:val="26"/>
        </w:rPr>
        <w:t>decision.</w:t>
      </w:r>
      <w:r w:rsidR="00F07914">
        <w:rPr>
          <w:sz w:val="26"/>
        </w:rPr>
        <w:t xml:space="preserve"> </w:t>
      </w:r>
      <w:r>
        <w:rPr>
          <w:spacing w:val="40"/>
          <w:sz w:val="26"/>
        </w:rPr>
        <w:t xml:space="preserve"> </w:t>
      </w:r>
      <w:r>
        <w:rPr>
          <w:sz w:val="26"/>
        </w:rPr>
        <w:t>The</w:t>
      </w:r>
      <w:r>
        <w:rPr>
          <w:spacing w:val="-3"/>
          <w:sz w:val="26"/>
        </w:rPr>
        <w:t xml:space="preserve"> </w:t>
      </w:r>
      <w:r>
        <w:rPr>
          <w:sz w:val="26"/>
        </w:rPr>
        <w:t>written</w:t>
      </w:r>
      <w:r>
        <w:rPr>
          <w:spacing w:val="-3"/>
          <w:sz w:val="26"/>
        </w:rPr>
        <w:t xml:space="preserve"> </w:t>
      </w:r>
      <w:r>
        <w:rPr>
          <w:sz w:val="26"/>
        </w:rPr>
        <w:t>acceptance</w:t>
      </w:r>
      <w:r>
        <w:rPr>
          <w:spacing w:val="-3"/>
          <w:sz w:val="26"/>
        </w:rPr>
        <w:t xml:space="preserve"> </w:t>
      </w:r>
      <w:r>
        <w:rPr>
          <w:sz w:val="26"/>
        </w:rPr>
        <w:t>filed</w:t>
      </w:r>
      <w:r>
        <w:rPr>
          <w:spacing w:val="-2"/>
          <w:sz w:val="26"/>
        </w:rPr>
        <w:t xml:space="preserve"> </w:t>
      </w:r>
      <w:r>
        <w:rPr>
          <w:sz w:val="26"/>
        </w:rPr>
        <w:t>in</w:t>
      </w:r>
      <w:r>
        <w:rPr>
          <w:spacing w:val="-3"/>
          <w:sz w:val="26"/>
        </w:rPr>
        <w:t xml:space="preserve"> </w:t>
      </w:r>
      <w:r>
        <w:rPr>
          <w:sz w:val="26"/>
        </w:rPr>
        <w:t>this docket does not reopen the proceeding.</w:t>
      </w:r>
    </w:p>
    <w:p w:rsidR="00B338C3" w:rsidRDefault="00BA1D28" w14:paraId="6BD970A6" w14:textId="097B7B56">
      <w:pPr>
        <w:pStyle w:val="ListParagraph"/>
        <w:numPr>
          <w:ilvl w:val="0"/>
          <w:numId w:val="6"/>
        </w:numPr>
        <w:tabs>
          <w:tab w:val="left" w:pos="857"/>
        </w:tabs>
        <w:spacing w:line="360" w:lineRule="auto"/>
        <w:ind w:left="138" w:right="153" w:firstLine="346"/>
        <w:jc w:val="left"/>
        <w:rPr>
          <w:sz w:val="26"/>
        </w:rPr>
      </w:pPr>
      <w:r>
        <w:rPr>
          <w:sz w:val="26"/>
        </w:rPr>
        <w:t>FiberFirst</w:t>
      </w:r>
      <w:r>
        <w:rPr>
          <w:spacing w:val="-5"/>
          <w:sz w:val="26"/>
        </w:rPr>
        <w:t xml:space="preserve"> </w:t>
      </w:r>
      <w:r>
        <w:rPr>
          <w:sz w:val="26"/>
        </w:rPr>
        <w:t>SoCal,</w:t>
      </w:r>
      <w:r>
        <w:rPr>
          <w:spacing w:val="-5"/>
          <w:sz w:val="26"/>
        </w:rPr>
        <w:t xml:space="preserve"> </w:t>
      </w:r>
      <w:r>
        <w:rPr>
          <w:sz w:val="26"/>
        </w:rPr>
        <w:t>LLC</w:t>
      </w:r>
      <w:r>
        <w:rPr>
          <w:spacing w:val="-4"/>
          <w:sz w:val="26"/>
        </w:rPr>
        <w:t xml:space="preserve"> </w:t>
      </w:r>
      <w:r>
        <w:rPr>
          <w:sz w:val="26"/>
        </w:rPr>
        <w:t>must</w:t>
      </w:r>
      <w:r>
        <w:rPr>
          <w:spacing w:val="-5"/>
          <w:sz w:val="26"/>
        </w:rPr>
        <w:t xml:space="preserve"> </w:t>
      </w:r>
      <w:r>
        <w:rPr>
          <w:sz w:val="26"/>
        </w:rPr>
        <w:t>provide</w:t>
      </w:r>
      <w:r>
        <w:rPr>
          <w:spacing w:val="-2"/>
          <w:sz w:val="26"/>
        </w:rPr>
        <w:t xml:space="preserve"> </w:t>
      </w:r>
      <w:r>
        <w:rPr>
          <w:sz w:val="26"/>
        </w:rPr>
        <w:t>the</w:t>
      </w:r>
      <w:r>
        <w:rPr>
          <w:spacing w:val="-4"/>
          <w:sz w:val="26"/>
        </w:rPr>
        <w:t xml:space="preserve"> </w:t>
      </w:r>
      <w:r>
        <w:rPr>
          <w:sz w:val="26"/>
        </w:rPr>
        <w:t>name,</w:t>
      </w:r>
      <w:r>
        <w:rPr>
          <w:spacing w:val="-5"/>
          <w:sz w:val="26"/>
        </w:rPr>
        <w:t xml:space="preserve"> </w:t>
      </w:r>
      <w:r>
        <w:rPr>
          <w:sz w:val="26"/>
        </w:rPr>
        <w:t>address,</w:t>
      </w:r>
      <w:r>
        <w:rPr>
          <w:spacing w:val="-5"/>
          <w:sz w:val="26"/>
        </w:rPr>
        <w:t xml:space="preserve"> </w:t>
      </w:r>
      <w:r>
        <w:rPr>
          <w:sz w:val="26"/>
        </w:rPr>
        <w:t>e</w:t>
      </w:r>
      <w:r w:rsidR="00F07914">
        <w:rPr>
          <w:sz w:val="26"/>
        </w:rPr>
        <w:noBreakHyphen/>
      </w:r>
      <w:r>
        <w:rPr>
          <w:sz w:val="26"/>
        </w:rPr>
        <w:t>mail</w:t>
      </w:r>
      <w:r>
        <w:rPr>
          <w:spacing w:val="-3"/>
          <w:sz w:val="26"/>
        </w:rPr>
        <w:t xml:space="preserve"> </w:t>
      </w:r>
      <w:r>
        <w:rPr>
          <w:sz w:val="26"/>
        </w:rPr>
        <w:t>address,</w:t>
      </w:r>
      <w:r>
        <w:rPr>
          <w:spacing w:val="-5"/>
          <w:sz w:val="26"/>
        </w:rPr>
        <w:t xml:space="preserve"> </w:t>
      </w:r>
      <w:r>
        <w:rPr>
          <w:sz w:val="26"/>
        </w:rPr>
        <w:t>and telephone</w:t>
      </w:r>
      <w:r>
        <w:rPr>
          <w:spacing w:val="-2"/>
          <w:sz w:val="26"/>
        </w:rPr>
        <w:t xml:space="preserve"> </w:t>
      </w:r>
      <w:r>
        <w:rPr>
          <w:sz w:val="26"/>
        </w:rPr>
        <w:t>number</w:t>
      </w:r>
      <w:r>
        <w:rPr>
          <w:spacing w:val="-2"/>
          <w:sz w:val="26"/>
        </w:rPr>
        <w:t xml:space="preserve"> </w:t>
      </w:r>
      <w:r>
        <w:rPr>
          <w:sz w:val="26"/>
        </w:rPr>
        <w:t>of its</w:t>
      </w:r>
      <w:r>
        <w:rPr>
          <w:spacing w:val="-2"/>
          <w:sz w:val="26"/>
        </w:rPr>
        <w:t xml:space="preserve"> </w:t>
      </w:r>
      <w:r>
        <w:rPr>
          <w:sz w:val="26"/>
        </w:rPr>
        <w:t>designated primary</w:t>
      </w:r>
      <w:r>
        <w:rPr>
          <w:spacing w:val="-3"/>
          <w:sz w:val="26"/>
        </w:rPr>
        <w:t xml:space="preserve"> </w:t>
      </w:r>
      <w:r>
        <w:rPr>
          <w:sz w:val="26"/>
        </w:rPr>
        <w:t>regulatory/official</w:t>
      </w:r>
      <w:r>
        <w:rPr>
          <w:spacing w:val="-4"/>
          <w:sz w:val="26"/>
        </w:rPr>
        <w:t xml:space="preserve"> </w:t>
      </w:r>
      <w:r>
        <w:rPr>
          <w:sz w:val="26"/>
        </w:rPr>
        <w:t>contact</w:t>
      </w:r>
      <w:r>
        <w:rPr>
          <w:spacing w:val="-3"/>
          <w:sz w:val="26"/>
        </w:rPr>
        <w:t xml:space="preserve"> </w:t>
      </w:r>
      <w:r>
        <w:rPr>
          <w:sz w:val="26"/>
        </w:rPr>
        <w:t>person</w:t>
      </w:r>
      <w:r>
        <w:rPr>
          <w:spacing w:val="-2"/>
          <w:sz w:val="26"/>
        </w:rPr>
        <w:t xml:space="preserve"> </w:t>
      </w:r>
      <w:r>
        <w:rPr>
          <w:sz w:val="26"/>
        </w:rPr>
        <w:t>to the California Public Utilities Commission’s Communications Division within five days of written acceptance of its certificate of public convenience and necessity.</w:t>
      </w:r>
      <w:r>
        <w:rPr>
          <w:spacing w:val="40"/>
          <w:sz w:val="26"/>
        </w:rPr>
        <w:t xml:space="preserve"> </w:t>
      </w:r>
      <w:r w:rsidR="00F07914">
        <w:rPr>
          <w:spacing w:val="40"/>
          <w:sz w:val="26"/>
        </w:rPr>
        <w:t xml:space="preserve"> </w:t>
      </w:r>
      <w:r>
        <w:rPr>
          <w:sz w:val="26"/>
        </w:rPr>
        <w:t>Refer to Attachment B for additional information related to updating contact information.</w:t>
      </w:r>
    </w:p>
    <w:p w:rsidR="00B338C3" w:rsidRDefault="00BA1D28" w14:paraId="0FC3711E" w14:textId="1FD0DD26">
      <w:pPr>
        <w:pStyle w:val="ListParagraph"/>
        <w:numPr>
          <w:ilvl w:val="0"/>
          <w:numId w:val="6"/>
        </w:numPr>
        <w:tabs>
          <w:tab w:val="left" w:pos="856"/>
        </w:tabs>
        <w:spacing w:line="360" w:lineRule="auto"/>
        <w:ind w:left="138" w:right="154" w:firstLine="345"/>
        <w:jc w:val="left"/>
        <w:rPr>
          <w:sz w:val="26"/>
        </w:rPr>
      </w:pPr>
      <w:r>
        <w:rPr>
          <w:sz w:val="26"/>
        </w:rPr>
        <w:t>FiberFirst</w:t>
      </w:r>
      <w:r>
        <w:rPr>
          <w:spacing w:val="-5"/>
          <w:sz w:val="26"/>
        </w:rPr>
        <w:t xml:space="preserve"> </w:t>
      </w:r>
      <w:r>
        <w:rPr>
          <w:sz w:val="26"/>
        </w:rPr>
        <w:t>SoCal,</w:t>
      </w:r>
      <w:r>
        <w:rPr>
          <w:spacing w:val="-5"/>
          <w:sz w:val="26"/>
        </w:rPr>
        <w:t xml:space="preserve"> </w:t>
      </w:r>
      <w:r>
        <w:rPr>
          <w:sz w:val="26"/>
        </w:rPr>
        <w:t>LLC</w:t>
      </w:r>
      <w:r>
        <w:rPr>
          <w:spacing w:val="-4"/>
          <w:sz w:val="26"/>
        </w:rPr>
        <w:t xml:space="preserve"> </w:t>
      </w:r>
      <w:r>
        <w:rPr>
          <w:sz w:val="26"/>
        </w:rPr>
        <w:t>must</w:t>
      </w:r>
      <w:r>
        <w:rPr>
          <w:spacing w:val="-5"/>
          <w:sz w:val="26"/>
        </w:rPr>
        <w:t xml:space="preserve"> </w:t>
      </w:r>
      <w:r>
        <w:rPr>
          <w:sz w:val="26"/>
        </w:rPr>
        <w:t>provide</w:t>
      </w:r>
      <w:r>
        <w:rPr>
          <w:spacing w:val="-2"/>
          <w:sz w:val="26"/>
        </w:rPr>
        <w:t xml:space="preserve"> </w:t>
      </w:r>
      <w:r>
        <w:rPr>
          <w:sz w:val="26"/>
        </w:rPr>
        <w:t>the</w:t>
      </w:r>
      <w:r>
        <w:rPr>
          <w:spacing w:val="-4"/>
          <w:sz w:val="26"/>
        </w:rPr>
        <w:t xml:space="preserve"> </w:t>
      </w:r>
      <w:r>
        <w:rPr>
          <w:sz w:val="26"/>
        </w:rPr>
        <w:t>name,</w:t>
      </w:r>
      <w:r>
        <w:rPr>
          <w:spacing w:val="-5"/>
          <w:sz w:val="26"/>
        </w:rPr>
        <w:t xml:space="preserve"> </w:t>
      </w:r>
      <w:r>
        <w:rPr>
          <w:sz w:val="26"/>
        </w:rPr>
        <w:t>address,</w:t>
      </w:r>
      <w:r>
        <w:rPr>
          <w:spacing w:val="-5"/>
          <w:sz w:val="26"/>
        </w:rPr>
        <w:t xml:space="preserve"> </w:t>
      </w:r>
      <w:r>
        <w:rPr>
          <w:sz w:val="26"/>
        </w:rPr>
        <w:t>e</w:t>
      </w:r>
      <w:r w:rsidR="00F07914">
        <w:rPr>
          <w:sz w:val="26"/>
        </w:rPr>
        <w:noBreakHyphen/>
      </w:r>
      <w:r>
        <w:rPr>
          <w:sz w:val="26"/>
        </w:rPr>
        <w:t>mail</w:t>
      </w:r>
      <w:r>
        <w:rPr>
          <w:spacing w:val="-3"/>
          <w:sz w:val="26"/>
        </w:rPr>
        <w:t xml:space="preserve"> </w:t>
      </w:r>
      <w:r>
        <w:rPr>
          <w:sz w:val="26"/>
        </w:rPr>
        <w:t>address,</w:t>
      </w:r>
      <w:r>
        <w:rPr>
          <w:spacing w:val="-5"/>
          <w:sz w:val="26"/>
        </w:rPr>
        <w:t xml:space="preserve"> </w:t>
      </w:r>
      <w:r>
        <w:rPr>
          <w:sz w:val="26"/>
        </w:rPr>
        <w:t>and telephone number of its designated contact person for purposes of resolving consumer complaints to the California Public Utilities Commission’s Consumer Affairs Branch within five days of written acceptance of its certificate of public</w:t>
      </w:r>
    </w:p>
    <w:p w:rsidR="00B338C3" w:rsidRDefault="00B338C3" w14:paraId="57D73316" w14:textId="77777777">
      <w:pPr>
        <w:spacing w:line="360" w:lineRule="auto"/>
        <w:rPr>
          <w:sz w:val="26"/>
        </w:rPr>
        <w:sectPr w:rsidR="00B338C3" w:rsidSect="00C8172A">
          <w:pgSz w:w="12240" w:h="15840"/>
          <w:pgMar w:top="1360" w:right="1300" w:bottom="1340" w:left="1300" w:header="720" w:footer="720" w:gutter="0"/>
          <w:pgNumType w:fmt="numberInDash"/>
          <w:cols w:space="720"/>
          <w:docGrid w:linePitch="299"/>
        </w:sectPr>
      </w:pPr>
    </w:p>
    <w:p w:rsidR="00B338C3" w:rsidRDefault="00BA1D28" w14:paraId="3B23592E" w14:textId="076F9F26">
      <w:pPr>
        <w:pStyle w:val="BodyText"/>
        <w:spacing w:line="360" w:lineRule="auto"/>
        <w:ind w:left="140" w:hanging="1"/>
      </w:pPr>
      <w:r>
        <w:lastRenderedPageBreak/>
        <w:t>convenience</w:t>
      </w:r>
      <w:r>
        <w:rPr>
          <w:spacing w:val="-4"/>
        </w:rPr>
        <w:t xml:space="preserve"> </w:t>
      </w:r>
      <w:r>
        <w:t>and</w:t>
      </w:r>
      <w:r>
        <w:rPr>
          <w:spacing w:val="-2"/>
        </w:rPr>
        <w:t xml:space="preserve"> </w:t>
      </w:r>
      <w:r>
        <w:t>necessity.</w:t>
      </w:r>
      <w:r w:rsidR="00F07914">
        <w:t xml:space="preserve"> </w:t>
      </w:r>
      <w:r>
        <w:rPr>
          <w:spacing w:val="40"/>
        </w:rPr>
        <w:t xml:space="preserve"> </w:t>
      </w:r>
      <w:r>
        <w:t>Refer</w:t>
      </w:r>
      <w:r>
        <w:rPr>
          <w:spacing w:val="-2"/>
        </w:rPr>
        <w:t xml:space="preserve"> </w:t>
      </w:r>
      <w:r>
        <w:t>to</w:t>
      </w:r>
      <w:r>
        <w:rPr>
          <w:spacing w:val="-4"/>
        </w:rPr>
        <w:t xml:space="preserve"> </w:t>
      </w:r>
      <w:r>
        <w:t>Attachment</w:t>
      </w:r>
      <w:r w:rsidR="00F07914">
        <w:rPr>
          <w:spacing w:val="-5"/>
        </w:rPr>
        <w:t> </w:t>
      </w:r>
      <w:r>
        <w:t>B</w:t>
      </w:r>
      <w:r>
        <w:rPr>
          <w:spacing w:val="-5"/>
        </w:rPr>
        <w:t xml:space="preserve"> </w:t>
      </w:r>
      <w:r>
        <w:t>for</w:t>
      </w:r>
      <w:r>
        <w:rPr>
          <w:spacing w:val="-4"/>
        </w:rPr>
        <w:t xml:space="preserve"> </w:t>
      </w:r>
      <w:r>
        <w:t>additional</w:t>
      </w:r>
      <w:r>
        <w:rPr>
          <w:spacing w:val="-6"/>
        </w:rPr>
        <w:t xml:space="preserve"> </w:t>
      </w:r>
      <w:r>
        <w:t>information related to updating contact information.</w:t>
      </w:r>
    </w:p>
    <w:p w:rsidR="00B338C3" w:rsidRDefault="00BA1D28" w14:paraId="5621174C" w14:textId="3E857B86">
      <w:pPr>
        <w:pStyle w:val="ListParagraph"/>
        <w:numPr>
          <w:ilvl w:val="0"/>
          <w:numId w:val="6"/>
        </w:numPr>
        <w:tabs>
          <w:tab w:val="left" w:pos="858"/>
        </w:tabs>
        <w:spacing w:line="360" w:lineRule="auto"/>
        <w:ind w:right="335" w:firstLine="346"/>
        <w:jc w:val="left"/>
        <w:rPr>
          <w:sz w:val="26"/>
        </w:rPr>
      </w:pPr>
      <w:r>
        <w:rPr>
          <w:sz w:val="26"/>
        </w:rPr>
        <w:t>FiberFirst SoCal, LLC must submit a Tier</w:t>
      </w:r>
      <w:r w:rsidR="00F07914">
        <w:rPr>
          <w:sz w:val="26"/>
        </w:rPr>
        <w:t> </w:t>
      </w:r>
      <w:r>
        <w:rPr>
          <w:sz w:val="26"/>
        </w:rPr>
        <w:t>1 Advice Letter containing a copy of the license holder’s executed performance bond in accordance with the process established in Decision (D.)10-09-017/D.11-09-026 and modified by D.13-05-035 and D.24-11-003 to the California Public Utilities Commission’s Communications Division within 30</w:t>
      </w:r>
      <w:r w:rsidR="00F07914">
        <w:rPr>
          <w:sz w:val="26"/>
        </w:rPr>
        <w:noBreakHyphen/>
      </w:r>
      <w:r>
        <w:rPr>
          <w:sz w:val="26"/>
        </w:rPr>
        <w:t>days of the effective date of this decision. FiberFirst SoCal, LLC is responsible, if needed, for seeking approval for an extension of time to submit the Tier 1 Advice Letter containing a copy of the performance bond.</w:t>
      </w:r>
      <w:r w:rsidR="00F07914">
        <w:rPr>
          <w:sz w:val="26"/>
        </w:rPr>
        <w:t xml:space="preserve"> </w:t>
      </w:r>
      <w:r>
        <w:rPr>
          <w:spacing w:val="40"/>
          <w:sz w:val="26"/>
        </w:rPr>
        <w:t xml:space="preserve"> </w:t>
      </w:r>
      <w:r>
        <w:rPr>
          <w:sz w:val="26"/>
        </w:rPr>
        <w:t>FiberFirst SoCal, LLC is responsible for ensuring that the performance</w:t>
      </w:r>
      <w:r>
        <w:rPr>
          <w:spacing w:val="-4"/>
          <w:sz w:val="26"/>
        </w:rPr>
        <w:t xml:space="preserve"> </w:t>
      </w:r>
      <w:r>
        <w:rPr>
          <w:sz w:val="26"/>
        </w:rPr>
        <w:t>bond</w:t>
      </w:r>
      <w:r>
        <w:rPr>
          <w:spacing w:val="-2"/>
          <w:sz w:val="26"/>
        </w:rPr>
        <w:t xml:space="preserve"> </w:t>
      </w:r>
      <w:r>
        <w:rPr>
          <w:sz w:val="26"/>
        </w:rPr>
        <w:t>is</w:t>
      </w:r>
      <w:r>
        <w:rPr>
          <w:spacing w:val="-2"/>
          <w:sz w:val="26"/>
        </w:rPr>
        <w:t xml:space="preserve"> </w:t>
      </w:r>
      <w:r>
        <w:rPr>
          <w:sz w:val="26"/>
        </w:rPr>
        <w:t>active</w:t>
      </w:r>
      <w:r>
        <w:rPr>
          <w:spacing w:val="-4"/>
          <w:sz w:val="26"/>
        </w:rPr>
        <w:t xml:space="preserve"> </w:t>
      </w:r>
      <w:r>
        <w:rPr>
          <w:sz w:val="26"/>
        </w:rPr>
        <w:t>for</w:t>
      </w:r>
      <w:r>
        <w:rPr>
          <w:spacing w:val="-4"/>
          <w:sz w:val="26"/>
        </w:rPr>
        <w:t xml:space="preserve"> </w:t>
      </w:r>
      <w:r>
        <w:rPr>
          <w:sz w:val="26"/>
        </w:rPr>
        <w:t>all</w:t>
      </w:r>
      <w:r>
        <w:rPr>
          <w:spacing w:val="-6"/>
          <w:sz w:val="26"/>
        </w:rPr>
        <w:t xml:space="preserve"> </w:t>
      </w:r>
      <w:r>
        <w:rPr>
          <w:sz w:val="26"/>
        </w:rPr>
        <w:t>periods</w:t>
      </w:r>
      <w:r>
        <w:rPr>
          <w:spacing w:val="-1"/>
          <w:sz w:val="26"/>
        </w:rPr>
        <w:t xml:space="preserve"> </w:t>
      </w:r>
      <w:r>
        <w:rPr>
          <w:sz w:val="26"/>
        </w:rPr>
        <w:t>of</w:t>
      </w:r>
      <w:r>
        <w:rPr>
          <w:spacing w:val="-5"/>
          <w:sz w:val="26"/>
        </w:rPr>
        <w:t xml:space="preserve"> </w:t>
      </w:r>
      <w:r>
        <w:rPr>
          <w:sz w:val="26"/>
        </w:rPr>
        <w:t>its</w:t>
      </w:r>
      <w:r>
        <w:rPr>
          <w:spacing w:val="-4"/>
          <w:sz w:val="26"/>
        </w:rPr>
        <w:t xml:space="preserve"> </w:t>
      </w:r>
      <w:r>
        <w:rPr>
          <w:sz w:val="26"/>
        </w:rPr>
        <w:t>operations</w:t>
      </w:r>
      <w:r>
        <w:rPr>
          <w:spacing w:val="-2"/>
          <w:sz w:val="26"/>
        </w:rPr>
        <w:t xml:space="preserve"> </w:t>
      </w:r>
      <w:r>
        <w:rPr>
          <w:sz w:val="26"/>
        </w:rPr>
        <w:t>and</w:t>
      </w:r>
      <w:r>
        <w:rPr>
          <w:spacing w:val="-2"/>
          <w:sz w:val="26"/>
        </w:rPr>
        <w:t xml:space="preserve"> </w:t>
      </w:r>
      <w:r>
        <w:rPr>
          <w:sz w:val="26"/>
        </w:rPr>
        <w:t>comply</w:t>
      </w:r>
      <w:r>
        <w:rPr>
          <w:spacing w:val="-5"/>
          <w:sz w:val="26"/>
        </w:rPr>
        <w:t xml:space="preserve"> </w:t>
      </w:r>
      <w:r>
        <w:rPr>
          <w:sz w:val="26"/>
        </w:rPr>
        <w:t>with</w:t>
      </w:r>
      <w:r>
        <w:rPr>
          <w:spacing w:val="-2"/>
          <w:sz w:val="26"/>
        </w:rPr>
        <w:t xml:space="preserve"> </w:t>
      </w:r>
      <w:r>
        <w:rPr>
          <w:sz w:val="26"/>
        </w:rPr>
        <w:t>the annual performance bond filing on or before March 31 of each year.</w:t>
      </w:r>
      <w:r w:rsidR="00F07914">
        <w:rPr>
          <w:sz w:val="26"/>
        </w:rPr>
        <w:t xml:space="preserve"> </w:t>
      </w:r>
      <w:r>
        <w:rPr>
          <w:spacing w:val="40"/>
          <w:sz w:val="26"/>
        </w:rPr>
        <w:t xml:space="preserve"> </w:t>
      </w:r>
      <w:r>
        <w:rPr>
          <w:sz w:val="26"/>
        </w:rPr>
        <w:t>Refer to Attachment</w:t>
      </w:r>
      <w:r w:rsidR="00F07914">
        <w:rPr>
          <w:sz w:val="26"/>
        </w:rPr>
        <w:t> </w:t>
      </w:r>
      <w:r>
        <w:rPr>
          <w:sz w:val="26"/>
        </w:rPr>
        <w:t>B for additional information on performance bond requirements.</w:t>
      </w:r>
    </w:p>
    <w:p w:rsidR="00B338C3" w:rsidRDefault="00BA1D28" w14:paraId="4E87936D" w14:textId="3CE322E7">
      <w:pPr>
        <w:pStyle w:val="ListParagraph"/>
        <w:numPr>
          <w:ilvl w:val="0"/>
          <w:numId w:val="6"/>
        </w:numPr>
        <w:tabs>
          <w:tab w:val="left" w:pos="857"/>
        </w:tabs>
        <w:spacing w:line="360" w:lineRule="auto"/>
        <w:ind w:right="412" w:firstLine="345"/>
        <w:jc w:val="left"/>
        <w:rPr>
          <w:sz w:val="26"/>
        </w:rPr>
      </w:pPr>
      <w:r>
        <w:rPr>
          <w:sz w:val="26"/>
        </w:rPr>
        <w:t>FiberFirst SoCal, LLC must submit its compliance with Public Utilities Code Section</w:t>
      </w:r>
      <w:r w:rsidR="00F07914">
        <w:rPr>
          <w:sz w:val="26"/>
        </w:rPr>
        <w:t> </w:t>
      </w:r>
      <w:r>
        <w:rPr>
          <w:sz w:val="26"/>
        </w:rPr>
        <w:t>708, Employee Identification Cards, to the California Public Utilities Commission’s Director of the Communications Division in writing by e-mail</w:t>
      </w:r>
      <w:r>
        <w:rPr>
          <w:spacing w:val="-6"/>
          <w:sz w:val="26"/>
        </w:rPr>
        <w:t xml:space="preserve"> </w:t>
      </w:r>
      <w:r>
        <w:rPr>
          <w:sz w:val="26"/>
        </w:rPr>
        <w:t>to</w:t>
      </w:r>
      <w:r>
        <w:rPr>
          <w:spacing w:val="-3"/>
          <w:sz w:val="26"/>
        </w:rPr>
        <w:t xml:space="preserve"> </w:t>
      </w:r>
      <w:hyperlink r:id="rId16">
        <w:r w:rsidR="00B338C3">
          <w:rPr>
            <w:sz w:val="26"/>
          </w:rPr>
          <w:t>cdcompliance@cpuc.ca.gov</w:t>
        </w:r>
      </w:hyperlink>
      <w:r>
        <w:rPr>
          <w:spacing w:val="-5"/>
          <w:sz w:val="26"/>
        </w:rPr>
        <w:t xml:space="preserve"> </w:t>
      </w:r>
      <w:r>
        <w:rPr>
          <w:sz w:val="26"/>
        </w:rPr>
        <w:t>within</w:t>
      </w:r>
      <w:r>
        <w:rPr>
          <w:spacing w:val="-4"/>
          <w:sz w:val="26"/>
        </w:rPr>
        <w:t xml:space="preserve"> </w:t>
      </w:r>
      <w:r>
        <w:rPr>
          <w:sz w:val="26"/>
        </w:rPr>
        <w:t>60</w:t>
      </w:r>
      <w:r w:rsidR="00F07914">
        <w:rPr>
          <w:sz w:val="26"/>
        </w:rPr>
        <w:noBreakHyphen/>
      </w:r>
      <w:r>
        <w:rPr>
          <w:sz w:val="26"/>
        </w:rPr>
        <w:t>days</w:t>
      </w:r>
      <w:r>
        <w:rPr>
          <w:spacing w:val="-4"/>
          <w:sz w:val="26"/>
        </w:rPr>
        <w:t xml:space="preserve"> </w:t>
      </w:r>
      <w:r>
        <w:rPr>
          <w:sz w:val="26"/>
        </w:rPr>
        <w:t>of</w:t>
      </w:r>
      <w:r>
        <w:rPr>
          <w:spacing w:val="-3"/>
          <w:sz w:val="26"/>
        </w:rPr>
        <w:t xml:space="preserve"> </w:t>
      </w:r>
      <w:r>
        <w:rPr>
          <w:sz w:val="26"/>
        </w:rPr>
        <w:t>the</w:t>
      </w:r>
      <w:r>
        <w:rPr>
          <w:spacing w:val="-4"/>
          <w:sz w:val="26"/>
        </w:rPr>
        <w:t xml:space="preserve"> </w:t>
      </w:r>
      <w:r>
        <w:rPr>
          <w:sz w:val="26"/>
        </w:rPr>
        <w:t>effective</w:t>
      </w:r>
      <w:r>
        <w:rPr>
          <w:spacing w:val="-4"/>
          <w:sz w:val="26"/>
        </w:rPr>
        <w:t xml:space="preserve"> </w:t>
      </w:r>
      <w:r>
        <w:rPr>
          <w:sz w:val="26"/>
        </w:rPr>
        <w:t>date</w:t>
      </w:r>
      <w:r>
        <w:rPr>
          <w:spacing w:val="-4"/>
          <w:sz w:val="26"/>
        </w:rPr>
        <w:t xml:space="preserve"> </w:t>
      </w:r>
      <w:r>
        <w:rPr>
          <w:sz w:val="26"/>
        </w:rPr>
        <w:t>of</w:t>
      </w:r>
      <w:r>
        <w:rPr>
          <w:spacing w:val="-5"/>
          <w:sz w:val="26"/>
        </w:rPr>
        <w:t xml:space="preserve"> </w:t>
      </w:r>
      <w:r>
        <w:rPr>
          <w:sz w:val="26"/>
        </w:rPr>
        <w:t xml:space="preserve">this </w:t>
      </w:r>
      <w:r>
        <w:rPr>
          <w:spacing w:val="-2"/>
          <w:sz w:val="26"/>
        </w:rPr>
        <w:t>decision.</w:t>
      </w:r>
    </w:p>
    <w:p w:rsidR="00B338C3" w:rsidRDefault="00BA1D28" w14:paraId="422FAE1D" w14:textId="77777777">
      <w:pPr>
        <w:pStyle w:val="ListParagraph"/>
        <w:numPr>
          <w:ilvl w:val="0"/>
          <w:numId w:val="6"/>
        </w:numPr>
        <w:tabs>
          <w:tab w:val="left" w:pos="858"/>
        </w:tabs>
        <w:spacing w:line="360" w:lineRule="auto"/>
        <w:ind w:right="381" w:firstLine="216"/>
        <w:jc w:val="left"/>
        <w:rPr>
          <w:sz w:val="26"/>
        </w:rPr>
      </w:pPr>
      <w:r>
        <w:rPr>
          <w:sz w:val="26"/>
        </w:rPr>
        <w:t>FiberFirst</w:t>
      </w:r>
      <w:r>
        <w:rPr>
          <w:spacing w:val="-6"/>
          <w:sz w:val="26"/>
        </w:rPr>
        <w:t xml:space="preserve"> </w:t>
      </w:r>
      <w:r>
        <w:rPr>
          <w:sz w:val="26"/>
        </w:rPr>
        <w:t>SoCal,</w:t>
      </w:r>
      <w:r>
        <w:rPr>
          <w:spacing w:val="-6"/>
          <w:sz w:val="26"/>
        </w:rPr>
        <w:t xml:space="preserve"> </w:t>
      </w:r>
      <w:r>
        <w:rPr>
          <w:sz w:val="26"/>
        </w:rPr>
        <w:t>LLC</w:t>
      </w:r>
      <w:r>
        <w:rPr>
          <w:spacing w:val="-5"/>
          <w:sz w:val="26"/>
        </w:rPr>
        <w:t xml:space="preserve"> </w:t>
      </w:r>
      <w:r>
        <w:rPr>
          <w:sz w:val="26"/>
        </w:rPr>
        <w:t>is</w:t>
      </w:r>
      <w:r>
        <w:rPr>
          <w:spacing w:val="-5"/>
          <w:sz w:val="26"/>
        </w:rPr>
        <w:t xml:space="preserve"> </w:t>
      </w:r>
      <w:r>
        <w:rPr>
          <w:sz w:val="26"/>
        </w:rPr>
        <w:t>subject</w:t>
      </w:r>
      <w:r>
        <w:rPr>
          <w:spacing w:val="-4"/>
          <w:sz w:val="26"/>
        </w:rPr>
        <w:t xml:space="preserve"> </w:t>
      </w:r>
      <w:r>
        <w:rPr>
          <w:sz w:val="26"/>
        </w:rPr>
        <w:t>to</w:t>
      </w:r>
      <w:r>
        <w:rPr>
          <w:spacing w:val="-6"/>
          <w:sz w:val="26"/>
        </w:rPr>
        <w:t xml:space="preserve"> </w:t>
      </w:r>
      <w:r>
        <w:rPr>
          <w:sz w:val="26"/>
        </w:rPr>
        <w:t>all</w:t>
      </w:r>
      <w:r>
        <w:rPr>
          <w:spacing w:val="-4"/>
          <w:sz w:val="26"/>
        </w:rPr>
        <w:t xml:space="preserve"> </w:t>
      </w:r>
      <w:r>
        <w:rPr>
          <w:sz w:val="26"/>
        </w:rPr>
        <w:t>the</w:t>
      </w:r>
      <w:r>
        <w:rPr>
          <w:spacing w:val="-3"/>
          <w:sz w:val="26"/>
        </w:rPr>
        <w:t xml:space="preserve"> </w:t>
      </w:r>
      <w:r>
        <w:rPr>
          <w:sz w:val="26"/>
        </w:rPr>
        <w:t>current</w:t>
      </w:r>
      <w:r>
        <w:rPr>
          <w:spacing w:val="-6"/>
          <w:sz w:val="26"/>
        </w:rPr>
        <w:t xml:space="preserve"> </w:t>
      </w:r>
      <w:r>
        <w:rPr>
          <w:sz w:val="26"/>
        </w:rPr>
        <w:t>requirements</w:t>
      </w:r>
      <w:r>
        <w:rPr>
          <w:spacing w:val="-3"/>
          <w:sz w:val="26"/>
        </w:rPr>
        <w:t xml:space="preserve"> </w:t>
      </w:r>
      <w:r>
        <w:rPr>
          <w:sz w:val="26"/>
        </w:rPr>
        <w:t>applicable to competitive local exchange carriers and interexchange carriers included in Attachments B, C, and D to this decision; all Consumer Protection Rules contained in General Order 168; and all applicable California Public Utilities Commission rules, decisions, General Orders, and statutes that pertain to California public utilities on an ongoing basis.</w:t>
      </w:r>
    </w:p>
    <w:p w:rsidR="00B338C3" w:rsidRDefault="00BA1D28" w14:paraId="3A376F7E" w14:textId="77777777">
      <w:pPr>
        <w:pStyle w:val="ListParagraph"/>
        <w:numPr>
          <w:ilvl w:val="0"/>
          <w:numId w:val="6"/>
        </w:numPr>
        <w:tabs>
          <w:tab w:val="left" w:pos="858"/>
        </w:tabs>
        <w:spacing w:line="360" w:lineRule="auto"/>
        <w:ind w:right="185" w:firstLine="216"/>
        <w:jc w:val="left"/>
        <w:rPr>
          <w:sz w:val="26"/>
        </w:rPr>
      </w:pPr>
      <w:r>
        <w:rPr>
          <w:sz w:val="26"/>
        </w:rPr>
        <w:t>FiberFirst</w:t>
      </w:r>
      <w:r>
        <w:rPr>
          <w:spacing w:val="-5"/>
          <w:sz w:val="26"/>
        </w:rPr>
        <w:t xml:space="preserve"> </w:t>
      </w:r>
      <w:r>
        <w:rPr>
          <w:sz w:val="26"/>
        </w:rPr>
        <w:t>SoCal,</w:t>
      </w:r>
      <w:r>
        <w:rPr>
          <w:spacing w:val="-5"/>
          <w:sz w:val="26"/>
        </w:rPr>
        <w:t xml:space="preserve"> </w:t>
      </w:r>
      <w:r>
        <w:rPr>
          <w:sz w:val="26"/>
        </w:rPr>
        <w:t>LLC’s</w:t>
      </w:r>
      <w:r>
        <w:rPr>
          <w:spacing w:val="-4"/>
          <w:sz w:val="26"/>
        </w:rPr>
        <w:t xml:space="preserve"> </w:t>
      </w:r>
      <w:r>
        <w:rPr>
          <w:sz w:val="26"/>
        </w:rPr>
        <w:t>April</w:t>
      </w:r>
      <w:r>
        <w:rPr>
          <w:spacing w:val="-6"/>
          <w:sz w:val="26"/>
        </w:rPr>
        <w:t xml:space="preserve"> </w:t>
      </w:r>
      <w:r>
        <w:rPr>
          <w:sz w:val="26"/>
        </w:rPr>
        <w:t>22,</w:t>
      </w:r>
      <w:r>
        <w:rPr>
          <w:spacing w:val="-5"/>
          <w:sz w:val="26"/>
        </w:rPr>
        <w:t xml:space="preserve"> </w:t>
      </w:r>
      <w:r>
        <w:rPr>
          <w:sz w:val="26"/>
        </w:rPr>
        <w:t>2024,</w:t>
      </w:r>
      <w:r>
        <w:rPr>
          <w:spacing w:val="-5"/>
          <w:sz w:val="26"/>
        </w:rPr>
        <w:t xml:space="preserve"> </w:t>
      </w:r>
      <w:r>
        <w:rPr>
          <w:sz w:val="26"/>
        </w:rPr>
        <w:t>request</w:t>
      </w:r>
      <w:r>
        <w:rPr>
          <w:spacing w:val="-5"/>
          <w:sz w:val="26"/>
        </w:rPr>
        <w:t xml:space="preserve"> </w:t>
      </w:r>
      <w:r>
        <w:rPr>
          <w:sz w:val="26"/>
        </w:rPr>
        <w:t>for</w:t>
      </w:r>
      <w:r>
        <w:rPr>
          <w:spacing w:val="-4"/>
          <w:sz w:val="26"/>
        </w:rPr>
        <w:t xml:space="preserve"> </w:t>
      </w:r>
      <w:r>
        <w:rPr>
          <w:sz w:val="26"/>
        </w:rPr>
        <w:t>confidential</w:t>
      </w:r>
      <w:r>
        <w:rPr>
          <w:spacing w:val="-3"/>
          <w:sz w:val="26"/>
        </w:rPr>
        <w:t xml:space="preserve"> </w:t>
      </w:r>
      <w:r>
        <w:rPr>
          <w:sz w:val="26"/>
        </w:rPr>
        <w:t>treatment</w:t>
      </w:r>
      <w:r>
        <w:rPr>
          <w:spacing w:val="-5"/>
          <w:sz w:val="26"/>
        </w:rPr>
        <w:t xml:space="preserve"> </w:t>
      </w:r>
      <w:r>
        <w:rPr>
          <w:sz w:val="26"/>
        </w:rPr>
        <w:t>of Exhibit F (</w:t>
      </w:r>
      <w:r>
        <w:rPr>
          <w:i/>
          <w:sz w:val="26"/>
        </w:rPr>
        <w:t>2022 and 2023 Financials</w:t>
      </w:r>
      <w:r>
        <w:rPr>
          <w:sz w:val="26"/>
        </w:rPr>
        <w:t>) to its April 22, 2024, Application for</w:t>
      </w:r>
    </w:p>
    <w:p w:rsidR="00B338C3" w:rsidRDefault="00B338C3" w14:paraId="7BBD1042" w14:textId="77777777">
      <w:pPr>
        <w:spacing w:line="360" w:lineRule="auto"/>
        <w:rPr>
          <w:sz w:val="26"/>
        </w:rPr>
        <w:sectPr w:rsidR="00B338C3" w:rsidSect="00C8172A">
          <w:pgSz w:w="12240" w:h="15840"/>
          <w:pgMar w:top="1360" w:right="1300" w:bottom="1340" w:left="1300" w:header="720" w:footer="720" w:gutter="0"/>
          <w:pgNumType w:fmt="numberInDash"/>
          <w:cols w:space="720"/>
          <w:docGrid w:linePitch="299"/>
        </w:sectPr>
      </w:pPr>
    </w:p>
    <w:p w:rsidR="00B338C3" w:rsidRDefault="00BA1D28" w14:paraId="033F08BE" w14:textId="05861AF4">
      <w:pPr>
        <w:pStyle w:val="BodyText"/>
        <w:spacing w:line="360" w:lineRule="auto"/>
        <w:ind w:left="140" w:right="217"/>
      </w:pPr>
      <w:r>
        <w:lastRenderedPageBreak/>
        <w:t>Registration License is granted for a period of three</w:t>
      </w:r>
      <w:r w:rsidR="00F07914">
        <w:t> </w:t>
      </w:r>
      <w:r>
        <w:t>years after the date of this decision.</w:t>
      </w:r>
      <w:r w:rsidR="00F07914">
        <w:t xml:space="preserve"> </w:t>
      </w:r>
      <w:r>
        <w:t xml:space="preserve"> During this three-year period, this information shall not be publicly disclosed except on further Commission order or Administrative Law Judge ruling.</w:t>
      </w:r>
      <w:r w:rsidR="00F07914">
        <w:t xml:space="preserve"> </w:t>
      </w:r>
      <w:r>
        <w:rPr>
          <w:spacing w:val="40"/>
        </w:rPr>
        <w:t xml:space="preserve"> </w:t>
      </w:r>
      <w:r>
        <w:t>If FiberFirst SoCal, LLC believes that it is necessary for this information to</w:t>
      </w:r>
      <w:r>
        <w:rPr>
          <w:spacing w:val="-5"/>
        </w:rPr>
        <w:t xml:space="preserve"> </w:t>
      </w:r>
      <w:r>
        <w:t>remain</w:t>
      </w:r>
      <w:r>
        <w:rPr>
          <w:spacing w:val="-4"/>
        </w:rPr>
        <w:t xml:space="preserve"> </w:t>
      </w:r>
      <w:r>
        <w:t>under</w:t>
      </w:r>
      <w:r>
        <w:rPr>
          <w:spacing w:val="-4"/>
        </w:rPr>
        <w:t xml:space="preserve"> </w:t>
      </w:r>
      <w:r>
        <w:t>seal</w:t>
      </w:r>
      <w:r>
        <w:rPr>
          <w:spacing w:val="-3"/>
        </w:rPr>
        <w:t xml:space="preserve"> </w:t>
      </w:r>
      <w:r>
        <w:t>for</w:t>
      </w:r>
      <w:r>
        <w:rPr>
          <w:spacing w:val="-4"/>
        </w:rPr>
        <w:t xml:space="preserve"> </w:t>
      </w:r>
      <w:r>
        <w:t>longer</w:t>
      </w:r>
      <w:r>
        <w:rPr>
          <w:spacing w:val="-4"/>
        </w:rPr>
        <w:t xml:space="preserve"> </w:t>
      </w:r>
      <w:r>
        <w:t>than</w:t>
      </w:r>
      <w:r>
        <w:rPr>
          <w:spacing w:val="-2"/>
        </w:rPr>
        <w:t xml:space="preserve"> </w:t>
      </w:r>
      <w:r>
        <w:t>three</w:t>
      </w:r>
      <w:r>
        <w:rPr>
          <w:spacing w:val="-2"/>
        </w:rPr>
        <w:t xml:space="preserve"> </w:t>
      </w:r>
      <w:r>
        <w:t>years,</w:t>
      </w:r>
      <w:r>
        <w:rPr>
          <w:spacing w:val="-5"/>
        </w:rPr>
        <w:t xml:space="preserve"> </w:t>
      </w:r>
      <w:r>
        <w:t>FiberFirst</w:t>
      </w:r>
      <w:r>
        <w:rPr>
          <w:spacing w:val="-3"/>
        </w:rPr>
        <w:t xml:space="preserve"> </w:t>
      </w:r>
      <w:r>
        <w:t>SoCal,</w:t>
      </w:r>
      <w:r>
        <w:rPr>
          <w:spacing w:val="-5"/>
        </w:rPr>
        <w:t xml:space="preserve"> </w:t>
      </w:r>
      <w:r>
        <w:t>LLC</w:t>
      </w:r>
      <w:r>
        <w:rPr>
          <w:spacing w:val="-1"/>
        </w:rPr>
        <w:t xml:space="preserve"> </w:t>
      </w:r>
      <w:r>
        <w:t>may</w:t>
      </w:r>
      <w:r>
        <w:rPr>
          <w:spacing w:val="-5"/>
        </w:rPr>
        <w:t xml:space="preserve"> </w:t>
      </w:r>
      <w:r>
        <w:t>file</w:t>
      </w:r>
      <w:r>
        <w:rPr>
          <w:spacing w:val="-2"/>
        </w:rPr>
        <w:t xml:space="preserve"> </w:t>
      </w:r>
      <w:r>
        <w:t>a new motion showing good cause for extending this order by no later than</w:t>
      </w:r>
    </w:p>
    <w:p w:rsidR="00B338C3" w:rsidRDefault="00BA1D28" w14:paraId="243F1121" w14:textId="0C658DBA">
      <w:pPr>
        <w:pStyle w:val="BodyText"/>
        <w:spacing w:line="321" w:lineRule="exact"/>
        <w:ind w:left="140"/>
      </w:pPr>
      <w:r>
        <w:t>30</w:t>
      </w:r>
      <w:r w:rsidR="00F07914">
        <w:noBreakHyphen/>
      </w:r>
      <w:r>
        <w:t>days</w:t>
      </w:r>
      <w:r>
        <w:rPr>
          <w:spacing w:val="-8"/>
        </w:rPr>
        <w:t xml:space="preserve"> </w:t>
      </w:r>
      <w:r>
        <w:t>before</w:t>
      </w:r>
      <w:r>
        <w:rPr>
          <w:spacing w:val="-7"/>
        </w:rPr>
        <w:t xml:space="preserve"> </w:t>
      </w:r>
      <w:r>
        <w:t>the</w:t>
      </w:r>
      <w:r>
        <w:rPr>
          <w:spacing w:val="-7"/>
        </w:rPr>
        <w:t xml:space="preserve"> </w:t>
      </w:r>
      <w:r>
        <w:t>expiration</w:t>
      </w:r>
      <w:r>
        <w:rPr>
          <w:spacing w:val="-7"/>
        </w:rPr>
        <w:t xml:space="preserve"> </w:t>
      </w:r>
      <w:r>
        <w:t>of</w:t>
      </w:r>
      <w:r>
        <w:rPr>
          <w:spacing w:val="-7"/>
        </w:rPr>
        <w:t xml:space="preserve"> </w:t>
      </w:r>
      <w:r>
        <w:t>this</w:t>
      </w:r>
      <w:r>
        <w:rPr>
          <w:spacing w:val="-8"/>
        </w:rPr>
        <w:t xml:space="preserve"> </w:t>
      </w:r>
      <w:r>
        <w:rPr>
          <w:spacing w:val="-2"/>
        </w:rPr>
        <w:t>order.</w:t>
      </w:r>
    </w:p>
    <w:p w:rsidR="00B338C3" w:rsidRDefault="00BA1D28" w14:paraId="2280E9FF" w14:textId="6088BEEA">
      <w:pPr>
        <w:pStyle w:val="ListParagraph"/>
        <w:numPr>
          <w:ilvl w:val="0"/>
          <w:numId w:val="6"/>
        </w:numPr>
        <w:tabs>
          <w:tab w:val="left" w:pos="859"/>
        </w:tabs>
        <w:spacing w:before="162" w:line="360" w:lineRule="auto"/>
        <w:ind w:left="140" w:right="238" w:firstLine="216"/>
        <w:jc w:val="left"/>
        <w:rPr>
          <w:sz w:val="26"/>
        </w:rPr>
      </w:pPr>
      <w:r>
        <w:rPr>
          <w:sz w:val="26"/>
        </w:rPr>
        <w:t>Pursuant to Applicant’s July 22, 2024</w:t>
      </w:r>
      <w:r w:rsidR="00F07914">
        <w:rPr>
          <w:sz w:val="26"/>
        </w:rPr>
        <w:t>,</w:t>
      </w:r>
      <w:r>
        <w:rPr>
          <w:sz w:val="26"/>
        </w:rPr>
        <w:t xml:space="preserve"> </w:t>
      </w:r>
      <w:r>
        <w:rPr>
          <w:i/>
          <w:sz w:val="26"/>
        </w:rPr>
        <w:t>Notice of FiberFirst SoCal, LLC To Withdraw</w:t>
      </w:r>
      <w:r>
        <w:rPr>
          <w:i/>
          <w:spacing w:val="-1"/>
          <w:sz w:val="26"/>
        </w:rPr>
        <w:t xml:space="preserve"> </w:t>
      </w:r>
      <w:r>
        <w:rPr>
          <w:i/>
          <w:sz w:val="26"/>
        </w:rPr>
        <w:t>Motion</w:t>
      </w:r>
      <w:r>
        <w:rPr>
          <w:i/>
          <w:spacing w:val="-4"/>
          <w:sz w:val="26"/>
        </w:rPr>
        <w:t xml:space="preserve"> </w:t>
      </w:r>
      <w:r>
        <w:rPr>
          <w:i/>
          <w:sz w:val="26"/>
        </w:rPr>
        <w:t>To</w:t>
      </w:r>
      <w:r>
        <w:rPr>
          <w:i/>
          <w:spacing w:val="-1"/>
          <w:sz w:val="26"/>
        </w:rPr>
        <w:t xml:space="preserve"> </w:t>
      </w:r>
      <w:r>
        <w:rPr>
          <w:i/>
          <w:sz w:val="26"/>
        </w:rPr>
        <w:t>File</w:t>
      </w:r>
      <w:r>
        <w:rPr>
          <w:i/>
          <w:spacing w:val="-4"/>
          <w:sz w:val="26"/>
        </w:rPr>
        <w:t xml:space="preserve"> </w:t>
      </w:r>
      <w:r>
        <w:rPr>
          <w:i/>
          <w:sz w:val="26"/>
        </w:rPr>
        <w:t>Under</w:t>
      </w:r>
      <w:r>
        <w:rPr>
          <w:i/>
          <w:spacing w:val="-4"/>
          <w:sz w:val="26"/>
        </w:rPr>
        <w:t xml:space="preserve"> </w:t>
      </w:r>
      <w:r>
        <w:rPr>
          <w:i/>
          <w:sz w:val="26"/>
        </w:rPr>
        <w:t>Seal</w:t>
      </w:r>
      <w:r>
        <w:rPr>
          <w:i/>
          <w:spacing w:val="-1"/>
          <w:sz w:val="26"/>
        </w:rPr>
        <w:t xml:space="preserve"> </w:t>
      </w:r>
      <w:r>
        <w:rPr>
          <w:i/>
          <w:sz w:val="26"/>
        </w:rPr>
        <w:t>For</w:t>
      </w:r>
      <w:r>
        <w:rPr>
          <w:i/>
          <w:spacing w:val="-4"/>
          <w:sz w:val="26"/>
        </w:rPr>
        <w:t xml:space="preserve"> </w:t>
      </w:r>
      <w:r>
        <w:rPr>
          <w:i/>
          <w:sz w:val="26"/>
        </w:rPr>
        <w:t>Confidential</w:t>
      </w:r>
      <w:r>
        <w:rPr>
          <w:i/>
          <w:spacing w:val="-1"/>
          <w:sz w:val="26"/>
        </w:rPr>
        <w:t xml:space="preserve"> </w:t>
      </w:r>
      <w:r>
        <w:rPr>
          <w:i/>
          <w:sz w:val="26"/>
        </w:rPr>
        <w:t>Exhibits</w:t>
      </w:r>
      <w:r>
        <w:rPr>
          <w:i/>
          <w:spacing w:val="-4"/>
          <w:sz w:val="26"/>
        </w:rPr>
        <w:t xml:space="preserve"> </w:t>
      </w:r>
      <w:r>
        <w:rPr>
          <w:i/>
          <w:sz w:val="26"/>
        </w:rPr>
        <w:t>D</w:t>
      </w:r>
      <w:r>
        <w:rPr>
          <w:i/>
          <w:spacing w:val="-4"/>
          <w:sz w:val="26"/>
        </w:rPr>
        <w:t xml:space="preserve"> </w:t>
      </w:r>
      <w:r>
        <w:rPr>
          <w:i/>
          <w:sz w:val="26"/>
        </w:rPr>
        <w:t>and</w:t>
      </w:r>
      <w:r>
        <w:rPr>
          <w:i/>
          <w:spacing w:val="-4"/>
          <w:sz w:val="26"/>
        </w:rPr>
        <w:t xml:space="preserve"> </w:t>
      </w:r>
      <w:r>
        <w:rPr>
          <w:i/>
          <w:sz w:val="26"/>
        </w:rPr>
        <w:t>E</w:t>
      </w:r>
      <w:r>
        <w:rPr>
          <w:i/>
          <w:spacing w:val="-4"/>
          <w:sz w:val="26"/>
        </w:rPr>
        <w:t xml:space="preserve"> </w:t>
      </w:r>
      <w:r>
        <w:rPr>
          <w:i/>
          <w:sz w:val="26"/>
        </w:rPr>
        <w:t>To</w:t>
      </w:r>
      <w:r>
        <w:rPr>
          <w:i/>
          <w:spacing w:val="-4"/>
          <w:sz w:val="26"/>
        </w:rPr>
        <w:t xml:space="preserve"> </w:t>
      </w:r>
      <w:r>
        <w:rPr>
          <w:i/>
          <w:sz w:val="26"/>
        </w:rPr>
        <w:t>Application For FiberFirst SoCal, LLC For Registration As An Interexchange Carrier Telephone Corporation Pursuant To The Provision Of Public Utilities Code Section</w:t>
      </w:r>
      <w:r w:rsidR="00F07914">
        <w:rPr>
          <w:i/>
          <w:sz w:val="26"/>
        </w:rPr>
        <w:t> </w:t>
      </w:r>
      <w:r>
        <w:rPr>
          <w:i/>
          <w:sz w:val="26"/>
        </w:rPr>
        <w:t>1013</w:t>
      </w:r>
      <w:r>
        <w:rPr>
          <w:sz w:val="26"/>
        </w:rPr>
        <w:t xml:space="preserve">, </w:t>
      </w:r>
      <w:proofErr w:type="spellStart"/>
      <w:r>
        <w:rPr>
          <w:sz w:val="26"/>
        </w:rPr>
        <w:t>FiberFirst</w:t>
      </w:r>
      <w:proofErr w:type="spellEnd"/>
      <w:r>
        <w:rPr>
          <w:sz w:val="26"/>
        </w:rPr>
        <w:t xml:space="preserve"> SoCal, LLC’s April 24, 2024, motion to file under seal Exhibit D (</w:t>
      </w:r>
      <w:r>
        <w:rPr>
          <w:i/>
          <w:sz w:val="26"/>
        </w:rPr>
        <w:t>Resumes</w:t>
      </w:r>
      <w:r>
        <w:rPr>
          <w:sz w:val="26"/>
        </w:rPr>
        <w:t>) and Exhibit E (</w:t>
      </w:r>
      <w:r>
        <w:rPr>
          <w:i/>
          <w:sz w:val="26"/>
        </w:rPr>
        <w:t>Affiliates</w:t>
      </w:r>
      <w:r>
        <w:rPr>
          <w:sz w:val="26"/>
        </w:rPr>
        <w:t>) to its April 22, 2024, Application for Registration License is denied as moot.</w:t>
      </w:r>
    </w:p>
    <w:p w:rsidR="00B338C3" w:rsidRDefault="00BA1D28" w14:paraId="469D9F4C" w14:textId="39FCED04">
      <w:pPr>
        <w:pStyle w:val="ListParagraph"/>
        <w:numPr>
          <w:ilvl w:val="0"/>
          <w:numId w:val="6"/>
        </w:numPr>
        <w:tabs>
          <w:tab w:val="left" w:pos="859"/>
        </w:tabs>
        <w:spacing w:before="1" w:line="360" w:lineRule="auto"/>
        <w:ind w:left="140" w:right="147" w:firstLine="216"/>
        <w:jc w:val="left"/>
        <w:rPr>
          <w:sz w:val="26"/>
        </w:rPr>
      </w:pPr>
      <w:r>
        <w:rPr>
          <w:sz w:val="26"/>
        </w:rPr>
        <w:t>FiberFirst SoCal, LLC’s August 14, 2024, request for confidential treatment of Attachment</w:t>
      </w:r>
      <w:r w:rsidR="00F07914">
        <w:rPr>
          <w:sz w:val="26"/>
        </w:rPr>
        <w:t> </w:t>
      </w:r>
      <w:r>
        <w:rPr>
          <w:sz w:val="26"/>
        </w:rPr>
        <w:t>A (</w:t>
      </w:r>
      <w:r>
        <w:rPr>
          <w:i/>
          <w:sz w:val="26"/>
        </w:rPr>
        <w:t>2023 Audited Financials of FiberFirst’s parent company Generate- Ubiquity Holdings, LLC</w:t>
      </w:r>
      <w:r>
        <w:rPr>
          <w:sz w:val="26"/>
        </w:rPr>
        <w:t>) appended to its August 14, 2024</w:t>
      </w:r>
      <w:r w:rsidR="00F07914">
        <w:rPr>
          <w:sz w:val="26"/>
        </w:rPr>
        <w:t>,</w:t>
      </w:r>
      <w:r>
        <w:rPr>
          <w:sz w:val="26"/>
        </w:rPr>
        <w:t xml:space="preserve"> </w:t>
      </w:r>
      <w:r>
        <w:rPr>
          <w:i/>
          <w:sz w:val="26"/>
        </w:rPr>
        <w:t xml:space="preserve">Response </w:t>
      </w:r>
      <w:proofErr w:type="gramStart"/>
      <w:r>
        <w:rPr>
          <w:i/>
          <w:sz w:val="26"/>
        </w:rPr>
        <w:t>Of</w:t>
      </w:r>
      <w:proofErr w:type="gramEnd"/>
      <w:r>
        <w:rPr>
          <w:i/>
          <w:sz w:val="26"/>
        </w:rPr>
        <w:t xml:space="preserve"> FiberFirst SoCal, LLC To Administrative Law Judge Request For Supplemental Information </w:t>
      </w:r>
      <w:r>
        <w:rPr>
          <w:sz w:val="26"/>
        </w:rPr>
        <w:t>is granted for a period of three</w:t>
      </w:r>
      <w:r w:rsidR="00F07914">
        <w:rPr>
          <w:sz w:val="26"/>
        </w:rPr>
        <w:t> </w:t>
      </w:r>
      <w:r>
        <w:rPr>
          <w:sz w:val="26"/>
        </w:rPr>
        <w:t>years after the date of this decision.</w:t>
      </w:r>
      <w:r w:rsidR="00F07914">
        <w:rPr>
          <w:sz w:val="26"/>
        </w:rPr>
        <w:t xml:space="preserve"> </w:t>
      </w:r>
      <w:r>
        <w:rPr>
          <w:spacing w:val="40"/>
          <w:sz w:val="26"/>
        </w:rPr>
        <w:t xml:space="preserve"> </w:t>
      </w:r>
      <w:r>
        <w:rPr>
          <w:sz w:val="26"/>
        </w:rPr>
        <w:t>During this three-year period, this information shall not be publicly disclosed except on further Commission order or Administrative Law Judge ruling.</w:t>
      </w:r>
      <w:r>
        <w:rPr>
          <w:spacing w:val="40"/>
          <w:sz w:val="26"/>
        </w:rPr>
        <w:t xml:space="preserve"> </w:t>
      </w:r>
      <w:r w:rsidR="00F07914">
        <w:rPr>
          <w:spacing w:val="40"/>
          <w:sz w:val="26"/>
        </w:rPr>
        <w:t xml:space="preserve"> </w:t>
      </w:r>
      <w:r>
        <w:rPr>
          <w:sz w:val="26"/>
        </w:rPr>
        <w:t xml:space="preserve">If </w:t>
      </w:r>
      <w:proofErr w:type="spellStart"/>
      <w:r>
        <w:rPr>
          <w:sz w:val="26"/>
        </w:rPr>
        <w:t>FiberFirst</w:t>
      </w:r>
      <w:proofErr w:type="spellEnd"/>
      <w:r>
        <w:rPr>
          <w:sz w:val="26"/>
        </w:rPr>
        <w:t xml:space="preserve"> SoCal, LLC believes that it is necessary for this information to remain under seal for</w:t>
      </w:r>
      <w:r>
        <w:rPr>
          <w:spacing w:val="-4"/>
          <w:sz w:val="26"/>
        </w:rPr>
        <w:t xml:space="preserve"> </w:t>
      </w:r>
      <w:r>
        <w:rPr>
          <w:sz w:val="26"/>
        </w:rPr>
        <w:t>longer</w:t>
      </w:r>
      <w:r>
        <w:rPr>
          <w:spacing w:val="-4"/>
          <w:sz w:val="26"/>
        </w:rPr>
        <w:t xml:space="preserve"> </w:t>
      </w:r>
      <w:r>
        <w:rPr>
          <w:sz w:val="26"/>
        </w:rPr>
        <w:t>than</w:t>
      </w:r>
      <w:r>
        <w:rPr>
          <w:spacing w:val="-2"/>
          <w:sz w:val="26"/>
        </w:rPr>
        <w:t xml:space="preserve"> </w:t>
      </w:r>
      <w:r>
        <w:rPr>
          <w:sz w:val="26"/>
        </w:rPr>
        <w:t>three</w:t>
      </w:r>
      <w:r>
        <w:rPr>
          <w:spacing w:val="-2"/>
          <w:sz w:val="26"/>
        </w:rPr>
        <w:t xml:space="preserve"> </w:t>
      </w:r>
      <w:r>
        <w:rPr>
          <w:sz w:val="26"/>
        </w:rPr>
        <w:t>years,</w:t>
      </w:r>
      <w:r>
        <w:rPr>
          <w:spacing w:val="-5"/>
          <w:sz w:val="26"/>
        </w:rPr>
        <w:t xml:space="preserve"> </w:t>
      </w:r>
      <w:r>
        <w:rPr>
          <w:sz w:val="26"/>
        </w:rPr>
        <w:t>FiberFirst</w:t>
      </w:r>
      <w:r>
        <w:rPr>
          <w:spacing w:val="-3"/>
          <w:sz w:val="26"/>
        </w:rPr>
        <w:t xml:space="preserve"> </w:t>
      </w:r>
      <w:r>
        <w:rPr>
          <w:sz w:val="26"/>
        </w:rPr>
        <w:t>SoCal,</w:t>
      </w:r>
      <w:r>
        <w:rPr>
          <w:spacing w:val="-5"/>
          <w:sz w:val="26"/>
        </w:rPr>
        <w:t xml:space="preserve"> </w:t>
      </w:r>
      <w:r>
        <w:rPr>
          <w:sz w:val="26"/>
        </w:rPr>
        <w:t>LLC</w:t>
      </w:r>
      <w:r>
        <w:rPr>
          <w:spacing w:val="-1"/>
          <w:sz w:val="26"/>
        </w:rPr>
        <w:t xml:space="preserve"> </w:t>
      </w:r>
      <w:r>
        <w:rPr>
          <w:sz w:val="26"/>
        </w:rPr>
        <w:t>may</w:t>
      </w:r>
      <w:r>
        <w:rPr>
          <w:spacing w:val="-5"/>
          <w:sz w:val="26"/>
        </w:rPr>
        <w:t xml:space="preserve"> </w:t>
      </w:r>
      <w:r>
        <w:rPr>
          <w:sz w:val="26"/>
        </w:rPr>
        <w:t>file</w:t>
      </w:r>
      <w:r>
        <w:rPr>
          <w:spacing w:val="-2"/>
          <w:sz w:val="26"/>
        </w:rPr>
        <w:t xml:space="preserve"> </w:t>
      </w:r>
      <w:r>
        <w:rPr>
          <w:sz w:val="26"/>
        </w:rPr>
        <w:t>a</w:t>
      </w:r>
      <w:r>
        <w:rPr>
          <w:spacing w:val="-5"/>
          <w:sz w:val="26"/>
        </w:rPr>
        <w:t xml:space="preserve"> </w:t>
      </w:r>
      <w:r>
        <w:rPr>
          <w:sz w:val="26"/>
        </w:rPr>
        <w:t>new</w:t>
      </w:r>
      <w:r>
        <w:rPr>
          <w:spacing w:val="-5"/>
          <w:sz w:val="26"/>
        </w:rPr>
        <w:t xml:space="preserve"> </w:t>
      </w:r>
      <w:r>
        <w:rPr>
          <w:sz w:val="26"/>
        </w:rPr>
        <w:t>motion</w:t>
      </w:r>
      <w:r>
        <w:rPr>
          <w:spacing w:val="-4"/>
          <w:sz w:val="26"/>
        </w:rPr>
        <w:t xml:space="preserve"> </w:t>
      </w:r>
      <w:r>
        <w:rPr>
          <w:sz w:val="26"/>
        </w:rPr>
        <w:t>showing good cause for extending this order by no later than 30</w:t>
      </w:r>
      <w:r w:rsidR="00F07914">
        <w:rPr>
          <w:sz w:val="26"/>
        </w:rPr>
        <w:noBreakHyphen/>
      </w:r>
      <w:r>
        <w:rPr>
          <w:sz w:val="26"/>
        </w:rPr>
        <w:t>days before the</w:t>
      </w:r>
      <w:r>
        <w:rPr>
          <w:spacing w:val="40"/>
          <w:sz w:val="26"/>
        </w:rPr>
        <w:t xml:space="preserve"> </w:t>
      </w:r>
      <w:r>
        <w:rPr>
          <w:sz w:val="26"/>
        </w:rPr>
        <w:t>expiration of this order.</w:t>
      </w:r>
    </w:p>
    <w:p w:rsidR="00B338C3" w:rsidRDefault="00B338C3" w14:paraId="27F50146" w14:textId="77777777">
      <w:pPr>
        <w:spacing w:line="360" w:lineRule="auto"/>
        <w:rPr>
          <w:sz w:val="26"/>
        </w:rPr>
        <w:sectPr w:rsidR="00B338C3" w:rsidSect="00C8172A">
          <w:pgSz w:w="12240" w:h="15840"/>
          <w:pgMar w:top="1360" w:right="1300" w:bottom="1340" w:left="1300" w:header="720" w:footer="720" w:gutter="0"/>
          <w:pgNumType w:fmt="numberInDash"/>
          <w:cols w:space="720"/>
          <w:docGrid w:linePitch="299"/>
        </w:sectPr>
      </w:pPr>
    </w:p>
    <w:p w:rsidR="00B338C3" w:rsidRDefault="00BA1D28" w14:paraId="685A5AF6" w14:textId="15E39668">
      <w:pPr>
        <w:pStyle w:val="ListParagraph"/>
        <w:numPr>
          <w:ilvl w:val="0"/>
          <w:numId w:val="6"/>
        </w:numPr>
        <w:tabs>
          <w:tab w:val="left" w:pos="858"/>
        </w:tabs>
        <w:spacing w:line="360" w:lineRule="auto"/>
        <w:ind w:right="335" w:firstLine="216"/>
        <w:jc w:val="left"/>
        <w:rPr>
          <w:sz w:val="26"/>
        </w:rPr>
      </w:pPr>
      <w:proofErr w:type="spellStart"/>
      <w:r>
        <w:rPr>
          <w:sz w:val="26"/>
        </w:rPr>
        <w:lastRenderedPageBreak/>
        <w:t>FiberFirst</w:t>
      </w:r>
      <w:proofErr w:type="spellEnd"/>
      <w:r>
        <w:rPr>
          <w:sz w:val="26"/>
        </w:rPr>
        <w:t xml:space="preserve"> SoCal, LLC’s November 22, 2024, request for confidential treatment</w:t>
      </w:r>
      <w:r>
        <w:rPr>
          <w:spacing w:val="-3"/>
          <w:sz w:val="26"/>
        </w:rPr>
        <w:t xml:space="preserve"> </w:t>
      </w:r>
      <w:r>
        <w:rPr>
          <w:sz w:val="26"/>
        </w:rPr>
        <w:t>of</w:t>
      </w:r>
      <w:r>
        <w:rPr>
          <w:spacing w:val="-5"/>
          <w:sz w:val="26"/>
        </w:rPr>
        <w:t xml:space="preserve"> </w:t>
      </w:r>
      <w:r>
        <w:rPr>
          <w:sz w:val="26"/>
        </w:rPr>
        <w:t>Exhibit</w:t>
      </w:r>
      <w:r>
        <w:rPr>
          <w:spacing w:val="-3"/>
          <w:sz w:val="26"/>
        </w:rPr>
        <w:t xml:space="preserve"> </w:t>
      </w:r>
      <w:r>
        <w:rPr>
          <w:sz w:val="26"/>
        </w:rPr>
        <w:t>A</w:t>
      </w:r>
      <w:r>
        <w:rPr>
          <w:spacing w:val="-4"/>
          <w:sz w:val="26"/>
        </w:rPr>
        <w:t xml:space="preserve"> </w:t>
      </w:r>
      <w:r>
        <w:rPr>
          <w:sz w:val="26"/>
        </w:rPr>
        <w:t>(</w:t>
      </w:r>
      <w:r>
        <w:rPr>
          <w:i/>
          <w:sz w:val="26"/>
        </w:rPr>
        <w:t>Estimate</w:t>
      </w:r>
      <w:r>
        <w:rPr>
          <w:i/>
          <w:spacing w:val="-5"/>
          <w:sz w:val="26"/>
        </w:rPr>
        <w:t xml:space="preserve"> </w:t>
      </w:r>
      <w:proofErr w:type="gramStart"/>
      <w:r>
        <w:rPr>
          <w:i/>
          <w:sz w:val="26"/>
        </w:rPr>
        <w:t>Of</w:t>
      </w:r>
      <w:proofErr w:type="gramEnd"/>
      <w:r>
        <w:rPr>
          <w:i/>
          <w:spacing w:val="-5"/>
          <w:sz w:val="26"/>
        </w:rPr>
        <w:t xml:space="preserve"> </w:t>
      </w:r>
      <w:r>
        <w:rPr>
          <w:i/>
          <w:sz w:val="26"/>
        </w:rPr>
        <w:t>Customers</w:t>
      </w:r>
      <w:r>
        <w:rPr>
          <w:i/>
          <w:spacing w:val="-5"/>
          <w:sz w:val="26"/>
        </w:rPr>
        <w:t xml:space="preserve"> </w:t>
      </w:r>
      <w:r>
        <w:rPr>
          <w:i/>
          <w:sz w:val="26"/>
        </w:rPr>
        <w:t>For</w:t>
      </w:r>
      <w:r>
        <w:rPr>
          <w:i/>
          <w:spacing w:val="-2"/>
          <w:sz w:val="26"/>
        </w:rPr>
        <w:t xml:space="preserve"> </w:t>
      </w:r>
      <w:r>
        <w:rPr>
          <w:i/>
          <w:sz w:val="26"/>
        </w:rPr>
        <w:t>First</w:t>
      </w:r>
      <w:r>
        <w:rPr>
          <w:i/>
          <w:spacing w:val="-5"/>
          <w:sz w:val="26"/>
        </w:rPr>
        <w:t xml:space="preserve"> </w:t>
      </w:r>
      <w:r>
        <w:rPr>
          <w:i/>
          <w:sz w:val="26"/>
        </w:rPr>
        <w:t>and</w:t>
      </w:r>
      <w:r>
        <w:rPr>
          <w:i/>
          <w:spacing w:val="-5"/>
          <w:sz w:val="26"/>
        </w:rPr>
        <w:t xml:space="preserve"> </w:t>
      </w:r>
      <w:r>
        <w:rPr>
          <w:i/>
          <w:sz w:val="26"/>
        </w:rPr>
        <w:t>Fifth</w:t>
      </w:r>
      <w:r>
        <w:rPr>
          <w:i/>
          <w:spacing w:val="-5"/>
          <w:sz w:val="26"/>
        </w:rPr>
        <w:t xml:space="preserve"> </w:t>
      </w:r>
      <w:r>
        <w:rPr>
          <w:i/>
          <w:sz w:val="26"/>
        </w:rPr>
        <w:t>Years</w:t>
      </w:r>
      <w:r>
        <w:rPr>
          <w:sz w:val="26"/>
        </w:rPr>
        <w:t>)</w:t>
      </w:r>
      <w:r>
        <w:rPr>
          <w:spacing w:val="-5"/>
          <w:sz w:val="26"/>
        </w:rPr>
        <w:t xml:space="preserve"> </w:t>
      </w:r>
      <w:r>
        <w:rPr>
          <w:sz w:val="26"/>
        </w:rPr>
        <w:t>appended to its November 22, 2024</w:t>
      </w:r>
      <w:r w:rsidR="00630391">
        <w:rPr>
          <w:sz w:val="26"/>
        </w:rPr>
        <w:t>,</w:t>
      </w:r>
      <w:r>
        <w:rPr>
          <w:sz w:val="26"/>
        </w:rPr>
        <w:t xml:space="preserve"> </w:t>
      </w:r>
      <w:r>
        <w:rPr>
          <w:i/>
          <w:sz w:val="26"/>
        </w:rPr>
        <w:t xml:space="preserve">Response To Administrative Law Judge Ruling Requesting Supplemental Estimated Customer Base Information </w:t>
      </w:r>
      <w:r>
        <w:rPr>
          <w:sz w:val="26"/>
        </w:rPr>
        <w:t>is granted for a period of three years after the date of this decision.</w:t>
      </w:r>
      <w:r>
        <w:rPr>
          <w:spacing w:val="40"/>
          <w:sz w:val="26"/>
        </w:rPr>
        <w:t xml:space="preserve"> </w:t>
      </w:r>
      <w:r w:rsidR="00A275AB">
        <w:rPr>
          <w:spacing w:val="40"/>
          <w:sz w:val="26"/>
        </w:rPr>
        <w:t xml:space="preserve"> </w:t>
      </w:r>
      <w:r>
        <w:rPr>
          <w:sz w:val="26"/>
        </w:rPr>
        <w:t>During this three-year period, this information</w:t>
      </w:r>
      <w:r>
        <w:rPr>
          <w:spacing w:val="-1"/>
          <w:sz w:val="26"/>
        </w:rPr>
        <w:t xml:space="preserve"> </w:t>
      </w:r>
      <w:r>
        <w:rPr>
          <w:sz w:val="26"/>
        </w:rPr>
        <w:t>shall</w:t>
      </w:r>
      <w:r>
        <w:rPr>
          <w:spacing w:val="-5"/>
          <w:sz w:val="26"/>
        </w:rPr>
        <w:t xml:space="preserve"> </w:t>
      </w:r>
      <w:r>
        <w:rPr>
          <w:sz w:val="26"/>
        </w:rPr>
        <w:t>not</w:t>
      </w:r>
      <w:r>
        <w:rPr>
          <w:spacing w:val="-2"/>
          <w:sz w:val="26"/>
        </w:rPr>
        <w:t xml:space="preserve"> </w:t>
      </w:r>
      <w:r>
        <w:rPr>
          <w:sz w:val="26"/>
        </w:rPr>
        <w:t>be</w:t>
      </w:r>
      <w:r>
        <w:rPr>
          <w:spacing w:val="-3"/>
          <w:sz w:val="26"/>
        </w:rPr>
        <w:t xml:space="preserve"> </w:t>
      </w:r>
      <w:r>
        <w:rPr>
          <w:sz w:val="26"/>
        </w:rPr>
        <w:t>publicly</w:t>
      </w:r>
      <w:r>
        <w:rPr>
          <w:spacing w:val="-1"/>
          <w:sz w:val="26"/>
        </w:rPr>
        <w:t xml:space="preserve"> </w:t>
      </w:r>
      <w:r>
        <w:rPr>
          <w:sz w:val="26"/>
        </w:rPr>
        <w:t>disclosed</w:t>
      </w:r>
      <w:r>
        <w:rPr>
          <w:spacing w:val="-4"/>
          <w:sz w:val="26"/>
        </w:rPr>
        <w:t xml:space="preserve"> </w:t>
      </w:r>
      <w:r>
        <w:rPr>
          <w:sz w:val="26"/>
        </w:rPr>
        <w:t>except</w:t>
      </w:r>
      <w:r>
        <w:rPr>
          <w:spacing w:val="-4"/>
          <w:sz w:val="26"/>
        </w:rPr>
        <w:t xml:space="preserve"> </w:t>
      </w:r>
      <w:r>
        <w:rPr>
          <w:sz w:val="26"/>
        </w:rPr>
        <w:t>on</w:t>
      </w:r>
      <w:r>
        <w:rPr>
          <w:spacing w:val="-3"/>
          <w:sz w:val="26"/>
        </w:rPr>
        <w:t xml:space="preserve"> </w:t>
      </w:r>
      <w:r>
        <w:rPr>
          <w:sz w:val="26"/>
        </w:rPr>
        <w:t>further</w:t>
      </w:r>
      <w:r>
        <w:rPr>
          <w:spacing w:val="-3"/>
          <w:sz w:val="26"/>
        </w:rPr>
        <w:t xml:space="preserve"> </w:t>
      </w:r>
      <w:r>
        <w:rPr>
          <w:sz w:val="26"/>
        </w:rPr>
        <w:t>Commission</w:t>
      </w:r>
      <w:r>
        <w:rPr>
          <w:spacing w:val="-3"/>
          <w:sz w:val="26"/>
        </w:rPr>
        <w:t xml:space="preserve"> </w:t>
      </w:r>
      <w:r>
        <w:rPr>
          <w:sz w:val="26"/>
        </w:rPr>
        <w:t>order or Administrative Law Judge ruling.</w:t>
      </w:r>
      <w:r>
        <w:rPr>
          <w:spacing w:val="40"/>
          <w:sz w:val="26"/>
        </w:rPr>
        <w:t xml:space="preserve"> </w:t>
      </w:r>
      <w:r w:rsidR="00A275AB">
        <w:rPr>
          <w:spacing w:val="40"/>
          <w:sz w:val="26"/>
        </w:rPr>
        <w:t xml:space="preserve"> </w:t>
      </w:r>
      <w:r>
        <w:rPr>
          <w:sz w:val="26"/>
        </w:rPr>
        <w:t xml:space="preserve">If </w:t>
      </w:r>
      <w:proofErr w:type="spellStart"/>
      <w:r>
        <w:rPr>
          <w:sz w:val="26"/>
        </w:rPr>
        <w:t>FiberFirst</w:t>
      </w:r>
      <w:proofErr w:type="spellEnd"/>
      <w:r>
        <w:rPr>
          <w:sz w:val="26"/>
        </w:rPr>
        <w:t xml:space="preserve"> SoCal, LLC believes that it is necessary for this information to remain under seal for longer than three</w:t>
      </w:r>
      <w:r w:rsidR="00A275AB">
        <w:rPr>
          <w:sz w:val="26"/>
        </w:rPr>
        <w:t> </w:t>
      </w:r>
      <w:r>
        <w:rPr>
          <w:sz w:val="26"/>
        </w:rPr>
        <w:t xml:space="preserve">years, </w:t>
      </w:r>
      <w:proofErr w:type="spellStart"/>
      <w:r>
        <w:rPr>
          <w:sz w:val="26"/>
        </w:rPr>
        <w:t>FiberFirst</w:t>
      </w:r>
      <w:proofErr w:type="spellEnd"/>
      <w:r>
        <w:rPr>
          <w:spacing w:val="-2"/>
          <w:sz w:val="26"/>
        </w:rPr>
        <w:t xml:space="preserve"> </w:t>
      </w:r>
      <w:r>
        <w:rPr>
          <w:sz w:val="26"/>
        </w:rPr>
        <w:t>SoCal,</w:t>
      </w:r>
      <w:r>
        <w:rPr>
          <w:spacing w:val="-2"/>
          <w:sz w:val="26"/>
        </w:rPr>
        <w:t xml:space="preserve"> </w:t>
      </w:r>
      <w:r>
        <w:rPr>
          <w:sz w:val="26"/>
        </w:rPr>
        <w:t>LLC</w:t>
      </w:r>
      <w:r>
        <w:rPr>
          <w:spacing w:val="-1"/>
          <w:sz w:val="26"/>
        </w:rPr>
        <w:t xml:space="preserve"> </w:t>
      </w:r>
      <w:r>
        <w:rPr>
          <w:sz w:val="26"/>
        </w:rPr>
        <w:t>may</w:t>
      </w:r>
      <w:r>
        <w:rPr>
          <w:spacing w:val="-2"/>
          <w:sz w:val="26"/>
        </w:rPr>
        <w:t xml:space="preserve"> </w:t>
      </w:r>
      <w:r>
        <w:rPr>
          <w:sz w:val="26"/>
        </w:rPr>
        <w:t>file</w:t>
      </w:r>
      <w:r>
        <w:rPr>
          <w:spacing w:val="-1"/>
          <w:sz w:val="26"/>
        </w:rPr>
        <w:t xml:space="preserve"> </w:t>
      </w:r>
      <w:r>
        <w:rPr>
          <w:sz w:val="26"/>
        </w:rPr>
        <w:t>a</w:t>
      </w:r>
      <w:r>
        <w:rPr>
          <w:spacing w:val="-2"/>
          <w:sz w:val="26"/>
        </w:rPr>
        <w:t xml:space="preserve"> </w:t>
      </w:r>
      <w:r>
        <w:rPr>
          <w:sz w:val="26"/>
        </w:rPr>
        <w:t>new</w:t>
      </w:r>
      <w:r>
        <w:rPr>
          <w:spacing w:val="-2"/>
          <w:sz w:val="26"/>
        </w:rPr>
        <w:t xml:space="preserve"> </w:t>
      </w:r>
      <w:r>
        <w:rPr>
          <w:sz w:val="26"/>
        </w:rPr>
        <w:t>motion</w:t>
      </w:r>
      <w:r>
        <w:rPr>
          <w:spacing w:val="-1"/>
          <w:sz w:val="26"/>
        </w:rPr>
        <w:t xml:space="preserve"> </w:t>
      </w:r>
      <w:r>
        <w:rPr>
          <w:sz w:val="26"/>
        </w:rPr>
        <w:t>showing</w:t>
      </w:r>
      <w:r>
        <w:rPr>
          <w:spacing w:val="-2"/>
          <w:sz w:val="26"/>
        </w:rPr>
        <w:t xml:space="preserve"> </w:t>
      </w:r>
      <w:r>
        <w:rPr>
          <w:sz w:val="26"/>
        </w:rPr>
        <w:t>good</w:t>
      </w:r>
      <w:r>
        <w:rPr>
          <w:spacing w:val="-2"/>
          <w:sz w:val="26"/>
        </w:rPr>
        <w:t xml:space="preserve"> </w:t>
      </w:r>
      <w:r>
        <w:rPr>
          <w:sz w:val="26"/>
        </w:rPr>
        <w:t>cause</w:t>
      </w:r>
      <w:r>
        <w:rPr>
          <w:spacing w:val="-1"/>
          <w:sz w:val="26"/>
        </w:rPr>
        <w:t xml:space="preserve"> </w:t>
      </w:r>
      <w:r>
        <w:rPr>
          <w:sz w:val="26"/>
        </w:rPr>
        <w:t>for</w:t>
      </w:r>
      <w:r>
        <w:rPr>
          <w:spacing w:val="-1"/>
          <w:sz w:val="26"/>
        </w:rPr>
        <w:t xml:space="preserve"> </w:t>
      </w:r>
      <w:r>
        <w:rPr>
          <w:sz w:val="26"/>
        </w:rPr>
        <w:t>extending this order by no later than 30</w:t>
      </w:r>
      <w:r w:rsidR="00A275AB">
        <w:rPr>
          <w:sz w:val="26"/>
        </w:rPr>
        <w:noBreakHyphen/>
      </w:r>
      <w:r>
        <w:rPr>
          <w:sz w:val="26"/>
        </w:rPr>
        <w:t>days before the expiration of this order</w:t>
      </w:r>
    </w:p>
    <w:p w:rsidR="00B338C3" w:rsidRDefault="00BA1D28" w14:paraId="6D608813" w14:textId="77777777">
      <w:pPr>
        <w:pStyle w:val="ListParagraph"/>
        <w:numPr>
          <w:ilvl w:val="0"/>
          <w:numId w:val="6"/>
        </w:numPr>
        <w:tabs>
          <w:tab w:val="left" w:pos="858"/>
        </w:tabs>
        <w:spacing w:line="360" w:lineRule="auto"/>
        <w:ind w:right="1950" w:firstLine="223"/>
        <w:jc w:val="left"/>
        <w:rPr>
          <w:sz w:val="26"/>
        </w:rPr>
      </w:pPr>
      <w:r>
        <w:rPr>
          <w:sz w:val="26"/>
        </w:rPr>
        <w:t>All</w:t>
      </w:r>
      <w:r>
        <w:rPr>
          <w:spacing w:val="-7"/>
          <w:sz w:val="26"/>
        </w:rPr>
        <w:t xml:space="preserve"> </w:t>
      </w:r>
      <w:r>
        <w:rPr>
          <w:sz w:val="26"/>
        </w:rPr>
        <w:t>rulings</w:t>
      </w:r>
      <w:r>
        <w:rPr>
          <w:spacing w:val="-5"/>
          <w:sz w:val="26"/>
        </w:rPr>
        <w:t xml:space="preserve"> </w:t>
      </w:r>
      <w:r>
        <w:rPr>
          <w:sz w:val="26"/>
        </w:rPr>
        <w:t>by</w:t>
      </w:r>
      <w:r>
        <w:rPr>
          <w:spacing w:val="-3"/>
          <w:sz w:val="26"/>
        </w:rPr>
        <w:t xml:space="preserve"> </w:t>
      </w:r>
      <w:r>
        <w:rPr>
          <w:sz w:val="26"/>
        </w:rPr>
        <w:t>the</w:t>
      </w:r>
      <w:r>
        <w:rPr>
          <w:spacing w:val="-5"/>
          <w:sz w:val="26"/>
        </w:rPr>
        <w:t xml:space="preserve"> </w:t>
      </w:r>
      <w:r>
        <w:rPr>
          <w:sz w:val="26"/>
        </w:rPr>
        <w:t>assigned</w:t>
      </w:r>
      <w:r>
        <w:rPr>
          <w:spacing w:val="-6"/>
          <w:sz w:val="26"/>
        </w:rPr>
        <w:t xml:space="preserve"> </w:t>
      </w:r>
      <w:r>
        <w:rPr>
          <w:sz w:val="26"/>
        </w:rPr>
        <w:t>Commissioner</w:t>
      </w:r>
      <w:r>
        <w:rPr>
          <w:spacing w:val="-2"/>
          <w:sz w:val="26"/>
        </w:rPr>
        <w:t xml:space="preserve"> </w:t>
      </w:r>
      <w:r>
        <w:rPr>
          <w:sz w:val="26"/>
        </w:rPr>
        <w:t>and</w:t>
      </w:r>
      <w:r>
        <w:rPr>
          <w:spacing w:val="-6"/>
          <w:sz w:val="26"/>
        </w:rPr>
        <w:t xml:space="preserve"> </w:t>
      </w:r>
      <w:r>
        <w:rPr>
          <w:sz w:val="26"/>
        </w:rPr>
        <w:t>the</w:t>
      </w:r>
      <w:r>
        <w:rPr>
          <w:spacing w:val="-5"/>
          <w:sz w:val="26"/>
        </w:rPr>
        <w:t xml:space="preserve"> </w:t>
      </w:r>
      <w:r>
        <w:rPr>
          <w:sz w:val="26"/>
        </w:rPr>
        <w:t>assigned Administrative Law Judge are affirmed.</w:t>
      </w:r>
    </w:p>
    <w:p w:rsidR="00B338C3" w:rsidRDefault="00BA1D28" w14:paraId="2B5132A5" w14:textId="5BF864A0">
      <w:pPr>
        <w:pStyle w:val="ListParagraph"/>
        <w:numPr>
          <w:ilvl w:val="0"/>
          <w:numId w:val="6"/>
        </w:numPr>
        <w:tabs>
          <w:tab w:val="left" w:pos="858"/>
        </w:tabs>
        <w:ind w:left="858" w:hanging="496"/>
        <w:jc w:val="left"/>
        <w:rPr>
          <w:sz w:val="26"/>
        </w:rPr>
      </w:pPr>
      <w:r>
        <w:rPr>
          <w:sz w:val="26"/>
        </w:rPr>
        <w:t>All</w:t>
      </w:r>
      <w:r>
        <w:rPr>
          <w:spacing w:val="-8"/>
          <w:sz w:val="26"/>
        </w:rPr>
        <w:t xml:space="preserve"> </w:t>
      </w:r>
      <w:r>
        <w:rPr>
          <w:sz w:val="26"/>
        </w:rPr>
        <w:t>pending</w:t>
      </w:r>
      <w:r>
        <w:rPr>
          <w:spacing w:val="-9"/>
          <w:sz w:val="26"/>
        </w:rPr>
        <w:t xml:space="preserve"> </w:t>
      </w:r>
      <w:r>
        <w:rPr>
          <w:sz w:val="26"/>
        </w:rPr>
        <w:t>motions</w:t>
      </w:r>
      <w:r>
        <w:rPr>
          <w:spacing w:val="-6"/>
          <w:sz w:val="26"/>
        </w:rPr>
        <w:t xml:space="preserve"> </w:t>
      </w:r>
      <w:r>
        <w:rPr>
          <w:sz w:val="26"/>
        </w:rPr>
        <w:t>are</w:t>
      </w:r>
      <w:r>
        <w:rPr>
          <w:spacing w:val="-8"/>
          <w:sz w:val="26"/>
        </w:rPr>
        <w:t xml:space="preserve"> </w:t>
      </w:r>
      <w:r>
        <w:rPr>
          <w:sz w:val="26"/>
        </w:rPr>
        <w:t>deemed</w:t>
      </w:r>
      <w:r>
        <w:rPr>
          <w:spacing w:val="-9"/>
          <w:sz w:val="26"/>
        </w:rPr>
        <w:t xml:space="preserve"> </w:t>
      </w:r>
      <w:r>
        <w:rPr>
          <w:spacing w:val="-2"/>
          <w:sz w:val="26"/>
        </w:rPr>
        <w:t>denied.</w:t>
      </w:r>
    </w:p>
    <w:p w:rsidR="00B338C3" w:rsidRDefault="00BA1D28" w14:paraId="6510B397" w14:textId="77777777">
      <w:pPr>
        <w:pStyle w:val="ListParagraph"/>
        <w:numPr>
          <w:ilvl w:val="0"/>
          <w:numId w:val="6"/>
        </w:numPr>
        <w:tabs>
          <w:tab w:val="left" w:pos="859"/>
        </w:tabs>
        <w:spacing w:before="160" w:line="360" w:lineRule="auto"/>
        <w:ind w:left="859" w:right="5159" w:hanging="504"/>
        <w:jc w:val="left"/>
        <w:rPr>
          <w:sz w:val="26"/>
        </w:rPr>
      </w:pPr>
      <w:r>
        <w:rPr>
          <w:sz w:val="26"/>
        </w:rPr>
        <w:t>Application</w:t>
      </w:r>
      <w:r>
        <w:rPr>
          <w:spacing w:val="-13"/>
          <w:sz w:val="26"/>
        </w:rPr>
        <w:t xml:space="preserve"> </w:t>
      </w:r>
      <w:r>
        <w:rPr>
          <w:sz w:val="26"/>
        </w:rPr>
        <w:t>24-04-009</w:t>
      </w:r>
      <w:r>
        <w:rPr>
          <w:spacing w:val="-14"/>
          <w:sz w:val="26"/>
        </w:rPr>
        <w:t xml:space="preserve"> </w:t>
      </w:r>
      <w:r>
        <w:rPr>
          <w:sz w:val="26"/>
        </w:rPr>
        <w:t>is</w:t>
      </w:r>
      <w:r>
        <w:rPr>
          <w:spacing w:val="-13"/>
          <w:sz w:val="26"/>
        </w:rPr>
        <w:t xml:space="preserve"> </w:t>
      </w:r>
      <w:r>
        <w:rPr>
          <w:sz w:val="26"/>
        </w:rPr>
        <w:t>closed. This</w:t>
      </w:r>
      <w:r>
        <w:rPr>
          <w:spacing w:val="-3"/>
          <w:sz w:val="26"/>
        </w:rPr>
        <w:t xml:space="preserve"> </w:t>
      </w:r>
      <w:r>
        <w:rPr>
          <w:sz w:val="26"/>
        </w:rPr>
        <w:t>decision</w:t>
      </w:r>
      <w:r>
        <w:rPr>
          <w:spacing w:val="-1"/>
          <w:sz w:val="26"/>
        </w:rPr>
        <w:t xml:space="preserve"> </w:t>
      </w:r>
      <w:r>
        <w:rPr>
          <w:sz w:val="26"/>
        </w:rPr>
        <w:t>is</w:t>
      </w:r>
      <w:r>
        <w:rPr>
          <w:spacing w:val="-3"/>
          <w:sz w:val="26"/>
        </w:rPr>
        <w:t xml:space="preserve"> </w:t>
      </w:r>
      <w:r>
        <w:rPr>
          <w:sz w:val="26"/>
        </w:rPr>
        <w:t>effective</w:t>
      </w:r>
      <w:r>
        <w:rPr>
          <w:spacing w:val="-3"/>
          <w:sz w:val="26"/>
        </w:rPr>
        <w:t xml:space="preserve"> </w:t>
      </w:r>
      <w:r>
        <w:rPr>
          <w:sz w:val="26"/>
        </w:rPr>
        <w:t>today.</w:t>
      </w:r>
    </w:p>
    <w:p w:rsidR="00B338C3" w:rsidRDefault="00BA1D28" w14:paraId="4CC684EA" w14:textId="5D958C8F">
      <w:pPr>
        <w:pStyle w:val="BodyText"/>
        <w:tabs>
          <w:tab w:val="left" w:pos="3703"/>
        </w:tabs>
        <w:spacing w:before="120"/>
        <w:ind w:left="859"/>
        <w:rPr>
          <w:spacing w:val="-2"/>
        </w:rPr>
      </w:pPr>
      <w:r>
        <w:t>Dated</w:t>
      </w:r>
      <w:r w:rsidR="00A275AB">
        <w:t> </w:t>
      </w:r>
      <w:r w:rsidR="006C558F">
        <w:t>January 16</w:t>
      </w:r>
      <w:r>
        <w:t>,</w:t>
      </w:r>
      <w:r w:rsidR="00A275AB">
        <w:rPr>
          <w:spacing w:val="-7"/>
        </w:rPr>
        <w:t> 2025, </w:t>
      </w:r>
      <w:r>
        <w:t>at</w:t>
      </w:r>
      <w:r>
        <w:rPr>
          <w:spacing w:val="-6"/>
        </w:rPr>
        <w:t xml:space="preserve"> </w:t>
      </w:r>
      <w:r>
        <w:t>San</w:t>
      </w:r>
      <w:r>
        <w:rPr>
          <w:spacing w:val="-3"/>
        </w:rPr>
        <w:t xml:space="preserve"> </w:t>
      </w:r>
      <w:r>
        <w:t>Francisco,</w:t>
      </w:r>
      <w:r>
        <w:rPr>
          <w:spacing w:val="-4"/>
        </w:rPr>
        <w:t xml:space="preserve"> </w:t>
      </w:r>
      <w:r>
        <w:rPr>
          <w:spacing w:val="-2"/>
        </w:rPr>
        <w:t>California.</w:t>
      </w:r>
    </w:p>
    <w:p w:rsidR="006C558F" w:rsidRDefault="006C558F" w14:paraId="14665E8A" w14:textId="77777777">
      <w:pPr>
        <w:pStyle w:val="BodyText"/>
        <w:tabs>
          <w:tab w:val="left" w:pos="3703"/>
        </w:tabs>
        <w:spacing w:before="120"/>
        <w:ind w:left="859"/>
        <w:rPr>
          <w:spacing w:val="-2"/>
        </w:rPr>
      </w:pPr>
    </w:p>
    <w:p w:rsidR="006C558F" w:rsidRDefault="006C558F" w14:paraId="2BDA7CFB" w14:textId="77777777">
      <w:pPr>
        <w:pStyle w:val="BodyText"/>
        <w:tabs>
          <w:tab w:val="left" w:pos="3703"/>
        </w:tabs>
        <w:spacing w:before="120"/>
        <w:ind w:left="859"/>
        <w:rPr>
          <w:spacing w:val="-2"/>
        </w:rPr>
      </w:pPr>
    </w:p>
    <w:p w:rsidR="006C558F" w:rsidRDefault="006C558F" w14:paraId="356185B0" w14:textId="77777777">
      <w:pPr>
        <w:pStyle w:val="BodyText"/>
        <w:tabs>
          <w:tab w:val="left" w:pos="3703"/>
        </w:tabs>
        <w:spacing w:before="120"/>
        <w:ind w:left="859"/>
        <w:rPr>
          <w:spacing w:val="-2"/>
        </w:rPr>
      </w:pPr>
    </w:p>
    <w:p w:rsidRPr="006C558F" w:rsidR="006C558F" w:rsidP="006C558F" w:rsidRDefault="006C558F" w14:paraId="02592C87" w14:textId="77777777">
      <w:pPr>
        <w:widowControl/>
        <w:adjustRightInd w:val="0"/>
        <w:ind w:left="6048"/>
        <w:jc w:val="both"/>
        <w:rPr>
          <w:rFonts w:eastAsia="Calibri" w:cs="Arial"/>
          <w:sz w:val="26"/>
          <w:szCs w:val="20"/>
        </w:rPr>
      </w:pPr>
      <w:r w:rsidRPr="006C558F">
        <w:rPr>
          <w:rFonts w:eastAsia="Calibri" w:cs="Arial"/>
          <w:sz w:val="26"/>
          <w:szCs w:val="20"/>
        </w:rPr>
        <w:t>ALICE REYNOLDS</w:t>
      </w:r>
    </w:p>
    <w:p w:rsidRPr="006C558F" w:rsidR="006C558F" w:rsidP="00254CA0" w:rsidRDefault="006C558F" w14:paraId="320DF7B5" w14:textId="75CD0D49">
      <w:pPr>
        <w:widowControl/>
        <w:adjustRightInd w:val="0"/>
        <w:ind w:left="6768" w:firstLine="720"/>
        <w:jc w:val="both"/>
        <w:rPr>
          <w:rFonts w:eastAsia="Calibri" w:cs="Arial"/>
          <w:sz w:val="26"/>
          <w:szCs w:val="20"/>
        </w:rPr>
      </w:pPr>
      <w:r w:rsidRPr="006C558F">
        <w:rPr>
          <w:rFonts w:eastAsia="Calibri" w:cs="Arial"/>
          <w:sz w:val="26"/>
          <w:szCs w:val="20"/>
        </w:rPr>
        <w:t>President</w:t>
      </w:r>
    </w:p>
    <w:p w:rsidRPr="006C558F" w:rsidR="006C558F" w:rsidP="006C558F" w:rsidRDefault="006C558F" w14:paraId="5CE4AB3A" w14:textId="77777777">
      <w:pPr>
        <w:widowControl/>
        <w:adjustRightInd w:val="0"/>
        <w:ind w:left="5328" w:firstLine="720"/>
        <w:jc w:val="both"/>
        <w:rPr>
          <w:rFonts w:eastAsia="Calibri" w:cs="Arial"/>
          <w:sz w:val="26"/>
          <w:szCs w:val="20"/>
        </w:rPr>
      </w:pPr>
      <w:r w:rsidRPr="006C558F">
        <w:rPr>
          <w:rFonts w:eastAsia="Calibri" w:cs="Arial"/>
          <w:sz w:val="26"/>
          <w:szCs w:val="20"/>
        </w:rPr>
        <w:t>DARCIE L. HOUCK</w:t>
      </w:r>
    </w:p>
    <w:p w:rsidRPr="006C558F" w:rsidR="006C558F" w:rsidP="006C558F" w:rsidRDefault="006C558F" w14:paraId="4B89C40F" w14:textId="77777777">
      <w:pPr>
        <w:widowControl/>
        <w:adjustRightInd w:val="0"/>
        <w:ind w:left="5328" w:firstLine="720"/>
        <w:jc w:val="both"/>
        <w:rPr>
          <w:rFonts w:eastAsia="Calibri" w:cs="Arial"/>
          <w:sz w:val="26"/>
          <w:szCs w:val="20"/>
        </w:rPr>
      </w:pPr>
      <w:r w:rsidRPr="006C558F">
        <w:rPr>
          <w:rFonts w:eastAsia="Calibri" w:cs="Arial"/>
          <w:sz w:val="26"/>
          <w:szCs w:val="20"/>
        </w:rPr>
        <w:t>JOHN REYNOLDS</w:t>
      </w:r>
    </w:p>
    <w:p w:rsidRPr="006C558F" w:rsidR="006C558F" w:rsidP="006C558F" w:rsidRDefault="006C558F" w14:paraId="7F33542E" w14:textId="77777777">
      <w:pPr>
        <w:widowControl/>
        <w:adjustRightInd w:val="0"/>
        <w:ind w:left="5328" w:firstLine="720"/>
        <w:jc w:val="both"/>
        <w:rPr>
          <w:rFonts w:eastAsia="Times New Roman" w:cs="Calibri"/>
          <w:color w:val="000000"/>
          <w:sz w:val="26"/>
          <w:szCs w:val="26"/>
        </w:rPr>
      </w:pPr>
      <w:r w:rsidRPr="006C558F">
        <w:rPr>
          <w:rFonts w:eastAsia="Times New Roman" w:cs="Calibri"/>
          <w:color w:val="000000"/>
          <w:sz w:val="26"/>
          <w:szCs w:val="26"/>
        </w:rPr>
        <w:t>KAREN DOUGLAS</w:t>
      </w:r>
    </w:p>
    <w:p w:rsidRPr="006C558F" w:rsidR="006C558F" w:rsidP="006C558F" w:rsidRDefault="006C558F" w14:paraId="6F3155A7" w14:textId="77777777">
      <w:pPr>
        <w:widowControl/>
        <w:adjustRightInd w:val="0"/>
        <w:ind w:left="5328" w:firstLine="720"/>
        <w:jc w:val="both"/>
        <w:rPr>
          <w:rFonts w:eastAsia="Calibri" w:cs="Arial"/>
          <w:sz w:val="26"/>
          <w:szCs w:val="20"/>
        </w:rPr>
      </w:pPr>
      <w:r w:rsidRPr="006C558F">
        <w:rPr>
          <w:rFonts w:eastAsia="Times New Roman" w:cs="Calibri"/>
          <w:color w:val="000000"/>
          <w:sz w:val="26"/>
          <w:szCs w:val="26"/>
        </w:rPr>
        <w:t>MATTHEW BAKER</w:t>
      </w:r>
    </w:p>
    <w:p w:rsidRPr="006C558F" w:rsidR="006C558F" w:rsidP="006C558F" w:rsidRDefault="006C558F" w14:paraId="52AFEC11" w14:textId="77777777">
      <w:pPr>
        <w:widowControl/>
        <w:adjustRightInd w:val="0"/>
        <w:ind w:left="6048" w:firstLine="720"/>
        <w:jc w:val="both"/>
        <w:rPr>
          <w:rFonts w:eastAsia="Calibri" w:cs="Arial"/>
          <w:sz w:val="26"/>
          <w:szCs w:val="20"/>
        </w:rPr>
      </w:pPr>
      <w:r w:rsidRPr="006C558F">
        <w:rPr>
          <w:rFonts w:eastAsia="Calibri" w:cs="Arial"/>
          <w:sz w:val="26"/>
          <w:szCs w:val="20"/>
        </w:rPr>
        <w:t xml:space="preserve">            Commissioners</w:t>
      </w:r>
    </w:p>
    <w:p w:rsidR="006C558F" w:rsidP="006C558F" w:rsidRDefault="006C558F" w14:paraId="231D0C9B" w14:textId="77777777">
      <w:pPr>
        <w:pStyle w:val="BodyText"/>
        <w:tabs>
          <w:tab w:val="left" w:pos="3703"/>
        </w:tabs>
        <w:spacing w:before="120"/>
      </w:pPr>
    </w:p>
    <w:p w:rsidRPr="00524126" w:rsidR="00524126" w:rsidP="00524126" w:rsidRDefault="00524126" w14:paraId="25106BAB" w14:textId="77777777"/>
    <w:p w:rsidRPr="00524126" w:rsidR="00524126" w:rsidP="00524126" w:rsidRDefault="00524126" w14:paraId="2F52BF5F" w14:textId="77777777"/>
    <w:p w:rsidRPr="00524126" w:rsidR="00524126" w:rsidP="00524126" w:rsidRDefault="00524126" w14:paraId="76E5F5C6" w14:textId="77777777">
      <w:pPr>
        <w:sectPr w:rsidRPr="00524126" w:rsidR="00524126" w:rsidSect="00C8172A">
          <w:pgSz w:w="12240" w:h="15840"/>
          <w:pgMar w:top="1360" w:right="1300" w:bottom="1340" w:left="1300" w:header="720" w:footer="720" w:gutter="0"/>
          <w:pgNumType w:fmt="numberInDash"/>
          <w:cols w:space="720"/>
          <w:docGrid w:linePitch="299"/>
        </w:sectPr>
      </w:pPr>
    </w:p>
    <w:p w:rsidR="00B338C3" w:rsidRDefault="00BA1D28" w14:paraId="6F1294ED" w14:textId="77777777">
      <w:pPr>
        <w:pStyle w:val="Heading1"/>
        <w:spacing w:before="329"/>
        <w:ind w:right="124"/>
      </w:pPr>
      <w:r>
        <w:rPr>
          <w:spacing w:val="-2"/>
        </w:rPr>
        <w:lastRenderedPageBreak/>
        <w:t>ATTACHMENT</w:t>
      </w:r>
      <w:r>
        <w:rPr>
          <w:spacing w:val="-20"/>
        </w:rPr>
        <w:t xml:space="preserve"> </w:t>
      </w:r>
      <w:r>
        <w:rPr>
          <w:spacing w:val="-10"/>
        </w:rPr>
        <w:t>A</w:t>
      </w:r>
    </w:p>
    <w:p w:rsidR="00B338C3" w:rsidRDefault="00BA1D28" w14:paraId="36E84CCC" w14:textId="77777777">
      <w:pPr>
        <w:pStyle w:val="Heading2"/>
        <w:spacing w:before="312"/>
        <w:ind w:right="125"/>
      </w:pPr>
      <w:r>
        <w:t>TARIFF</w:t>
      </w:r>
      <w:r>
        <w:rPr>
          <w:spacing w:val="-13"/>
        </w:rPr>
        <w:t xml:space="preserve"> </w:t>
      </w:r>
      <w:r>
        <w:rPr>
          <w:spacing w:val="-2"/>
        </w:rPr>
        <w:t>DEFICIENCIES</w:t>
      </w:r>
    </w:p>
    <w:p w:rsidR="00B338C3" w:rsidRDefault="00B338C3" w14:paraId="08D6FBF7" w14:textId="77777777">
      <w:pPr>
        <w:pStyle w:val="BodyText"/>
        <w:rPr>
          <w:b/>
        </w:rPr>
      </w:pPr>
    </w:p>
    <w:p w:rsidR="00B338C3" w:rsidRDefault="00BA1D28" w14:paraId="3A8CDBA4" w14:textId="77777777">
      <w:pPr>
        <w:ind w:left="123" w:right="124"/>
        <w:jc w:val="center"/>
        <w:rPr>
          <w:b/>
          <w:sz w:val="26"/>
        </w:rPr>
      </w:pPr>
      <w:r>
        <w:rPr>
          <w:b/>
          <w:sz w:val="26"/>
        </w:rPr>
        <w:t>This</w:t>
      </w:r>
      <w:r>
        <w:rPr>
          <w:b/>
          <w:spacing w:val="-10"/>
          <w:sz w:val="26"/>
        </w:rPr>
        <w:t xml:space="preserve"> </w:t>
      </w:r>
      <w:r>
        <w:rPr>
          <w:b/>
          <w:sz w:val="26"/>
        </w:rPr>
        <w:t>Attachment</w:t>
      </w:r>
      <w:r>
        <w:rPr>
          <w:b/>
          <w:spacing w:val="-9"/>
          <w:sz w:val="26"/>
        </w:rPr>
        <w:t xml:space="preserve"> </w:t>
      </w:r>
      <w:r>
        <w:rPr>
          <w:b/>
          <w:sz w:val="26"/>
        </w:rPr>
        <w:t>is</w:t>
      </w:r>
      <w:r>
        <w:rPr>
          <w:b/>
          <w:spacing w:val="-9"/>
          <w:sz w:val="26"/>
        </w:rPr>
        <w:t xml:space="preserve"> </w:t>
      </w:r>
      <w:r>
        <w:rPr>
          <w:b/>
          <w:sz w:val="26"/>
        </w:rPr>
        <w:t>Intentionally</w:t>
      </w:r>
      <w:r>
        <w:rPr>
          <w:b/>
          <w:spacing w:val="-9"/>
          <w:sz w:val="26"/>
        </w:rPr>
        <w:t xml:space="preserve"> </w:t>
      </w:r>
      <w:r>
        <w:rPr>
          <w:b/>
          <w:sz w:val="26"/>
        </w:rPr>
        <w:t>Left</w:t>
      </w:r>
      <w:r>
        <w:rPr>
          <w:b/>
          <w:spacing w:val="-7"/>
          <w:sz w:val="26"/>
        </w:rPr>
        <w:t xml:space="preserve"> </w:t>
      </w:r>
      <w:r>
        <w:rPr>
          <w:b/>
          <w:spacing w:val="-2"/>
          <w:sz w:val="26"/>
        </w:rPr>
        <w:t>Blank.</w:t>
      </w:r>
    </w:p>
    <w:p w:rsidR="00B338C3" w:rsidRDefault="00B338C3" w14:paraId="48D30329" w14:textId="77777777">
      <w:pPr>
        <w:pStyle w:val="BodyText"/>
        <w:rPr>
          <w:b/>
        </w:rPr>
      </w:pPr>
    </w:p>
    <w:p w:rsidR="00B338C3" w:rsidRDefault="00B338C3" w14:paraId="622D1AE7" w14:textId="77777777">
      <w:pPr>
        <w:pStyle w:val="BodyText"/>
        <w:rPr>
          <w:b/>
        </w:rPr>
      </w:pPr>
    </w:p>
    <w:p w:rsidR="00B338C3" w:rsidRDefault="00B338C3" w14:paraId="776DF60B" w14:textId="77777777">
      <w:pPr>
        <w:pStyle w:val="BodyText"/>
        <w:rPr>
          <w:b/>
        </w:rPr>
      </w:pPr>
    </w:p>
    <w:p w:rsidR="00B338C3" w:rsidRDefault="00B338C3" w14:paraId="5084F3F0" w14:textId="77777777">
      <w:pPr>
        <w:pStyle w:val="BodyText"/>
        <w:rPr>
          <w:b/>
        </w:rPr>
      </w:pPr>
    </w:p>
    <w:p w:rsidR="00B338C3" w:rsidRDefault="00B338C3" w14:paraId="178F266A" w14:textId="77777777">
      <w:pPr>
        <w:pStyle w:val="BodyText"/>
        <w:rPr>
          <w:b/>
        </w:rPr>
      </w:pPr>
    </w:p>
    <w:p w:rsidR="00B338C3" w:rsidRDefault="00B338C3" w14:paraId="69C17D62" w14:textId="77777777">
      <w:pPr>
        <w:pStyle w:val="BodyText"/>
        <w:rPr>
          <w:b/>
        </w:rPr>
      </w:pPr>
    </w:p>
    <w:p w:rsidR="00B338C3" w:rsidRDefault="00B338C3" w14:paraId="3EF40061" w14:textId="77777777">
      <w:pPr>
        <w:pStyle w:val="BodyText"/>
        <w:rPr>
          <w:b/>
        </w:rPr>
      </w:pPr>
    </w:p>
    <w:p w:rsidR="00B338C3" w:rsidRDefault="00B338C3" w14:paraId="31BF52AB" w14:textId="77777777">
      <w:pPr>
        <w:pStyle w:val="BodyText"/>
        <w:rPr>
          <w:b/>
        </w:rPr>
      </w:pPr>
    </w:p>
    <w:p w:rsidR="00B338C3" w:rsidRDefault="00B338C3" w14:paraId="13D34443" w14:textId="77777777">
      <w:pPr>
        <w:pStyle w:val="BodyText"/>
        <w:rPr>
          <w:b/>
        </w:rPr>
      </w:pPr>
    </w:p>
    <w:p w:rsidR="00B338C3" w:rsidRDefault="00B338C3" w14:paraId="2AEE8586" w14:textId="77777777">
      <w:pPr>
        <w:pStyle w:val="BodyText"/>
        <w:rPr>
          <w:b/>
        </w:rPr>
      </w:pPr>
    </w:p>
    <w:p w:rsidR="00B338C3" w:rsidRDefault="00B338C3" w14:paraId="1B852E96" w14:textId="77777777">
      <w:pPr>
        <w:pStyle w:val="BodyText"/>
        <w:rPr>
          <w:b/>
        </w:rPr>
      </w:pPr>
    </w:p>
    <w:p w:rsidR="00B338C3" w:rsidRDefault="00B338C3" w14:paraId="5F590037" w14:textId="77777777">
      <w:pPr>
        <w:pStyle w:val="BodyText"/>
        <w:rPr>
          <w:b/>
        </w:rPr>
      </w:pPr>
    </w:p>
    <w:p w:rsidR="00B338C3" w:rsidRDefault="00B338C3" w14:paraId="746A2202" w14:textId="77777777">
      <w:pPr>
        <w:pStyle w:val="BodyText"/>
        <w:rPr>
          <w:b/>
        </w:rPr>
      </w:pPr>
    </w:p>
    <w:p w:rsidR="00B338C3" w:rsidRDefault="00B338C3" w14:paraId="26A79360" w14:textId="77777777">
      <w:pPr>
        <w:pStyle w:val="BodyText"/>
        <w:rPr>
          <w:b/>
        </w:rPr>
      </w:pPr>
    </w:p>
    <w:p w:rsidR="00B338C3" w:rsidRDefault="00B338C3" w14:paraId="05CD8C0A" w14:textId="77777777">
      <w:pPr>
        <w:pStyle w:val="BodyText"/>
        <w:rPr>
          <w:b/>
        </w:rPr>
      </w:pPr>
    </w:p>
    <w:p w:rsidR="00B338C3" w:rsidRDefault="00B338C3" w14:paraId="39821E05" w14:textId="77777777">
      <w:pPr>
        <w:pStyle w:val="BodyText"/>
        <w:rPr>
          <w:b/>
        </w:rPr>
      </w:pPr>
    </w:p>
    <w:p w:rsidR="00B338C3" w:rsidRDefault="00B338C3" w14:paraId="4FC67D1B" w14:textId="77777777">
      <w:pPr>
        <w:pStyle w:val="BodyText"/>
        <w:rPr>
          <w:b/>
        </w:rPr>
      </w:pPr>
    </w:p>
    <w:p w:rsidR="00B338C3" w:rsidRDefault="00B338C3" w14:paraId="0CBA661B" w14:textId="77777777">
      <w:pPr>
        <w:pStyle w:val="BodyText"/>
        <w:rPr>
          <w:b/>
        </w:rPr>
      </w:pPr>
    </w:p>
    <w:p w:rsidR="00B338C3" w:rsidRDefault="00B338C3" w14:paraId="65EBBF7F" w14:textId="77777777">
      <w:pPr>
        <w:pStyle w:val="BodyText"/>
        <w:rPr>
          <w:b/>
        </w:rPr>
      </w:pPr>
    </w:p>
    <w:p w:rsidR="00B338C3" w:rsidRDefault="00B338C3" w14:paraId="201E52FD" w14:textId="77777777">
      <w:pPr>
        <w:pStyle w:val="BodyText"/>
        <w:spacing w:before="31"/>
        <w:rPr>
          <w:b/>
        </w:rPr>
      </w:pPr>
    </w:p>
    <w:p w:rsidR="00B338C3" w:rsidRDefault="00BA1D28" w14:paraId="4662844F" w14:textId="77777777">
      <w:pPr>
        <w:ind w:left="123" w:right="126"/>
        <w:jc w:val="center"/>
        <w:rPr>
          <w:b/>
          <w:sz w:val="26"/>
        </w:rPr>
      </w:pPr>
      <w:r>
        <w:rPr>
          <w:b/>
          <w:sz w:val="26"/>
        </w:rPr>
        <w:t>(END</w:t>
      </w:r>
      <w:r>
        <w:rPr>
          <w:b/>
          <w:spacing w:val="-10"/>
          <w:sz w:val="26"/>
        </w:rPr>
        <w:t xml:space="preserve"> </w:t>
      </w:r>
      <w:r>
        <w:rPr>
          <w:b/>
          <w:sz w:val="26"/>
        </w:rPr>
        <w:t>OF</w:t>
      </w:r>
      <w:r>
        <w:rPr>
          <w:b/>
          <w:spacing w:val="-8"/>
          <w:sz w:val="26"/>
        </w:rPr>
        <w:t xml:space="preserve"> </w:t>
      </w:r>
      <w:r>
        <w:rPr>
          <w:b/>
          <w:sz w:val="26"/>
        </w:rPr>
        <w:t>ATTACHMENT</w:t>
      </w:r>
      <w:r>
        <w:rPr>
          <w:b/>
          <w:spacing w:val="-10"/>
          <w:sz w:val="26"/>
        </w:rPr>
        <w:t xml:space="preserve"> </w:t>
      </w:r>
      <w:r>
        <w:rPr>
          <w:b/>
          <w:spacing w:val="-5"/>
          <w:sz w:val="26"/>
        </w:rPr>
        <w:t>A)</w:t>
      </w:r>
    </w:p>
    <w:p w:rsidR="00B338C3" w:rsidRDefault="00B338C3" w14:paraId="4C7AA0B7" w14:textId="77777777">
      <w:pPr>
        <w:jc w:val="center"/>
        <w:rPr>
          <w:sz w:val="26"/>
        </w:rPr>
        <w:sectPr w:rsidR="00B338C3" w:rsidSect="00C8172A">
          <w:headerReference w:type="default" r:id="rId17"/>
          <w:footerReference w:type="default" r:id="rId18"/>
          <w:pgSz w:w="12240" w:h="15840"/>
          <w:pgMar w:top="1360" w:right="1300" w:bottom="280" w:left="1300" w:header="720" w:footer="720" w:gutter="0"/>
          <w:pgNumType w:start="1" w:chapSep="emDash"/>
          <w:cols w:space="720"/>
          <w:docGrid w:linePitch="299"/>
        </w:sectPr>
      </w:pPr>
    </w:p>
    <w:p w:rsidR="00B338C3" w:rsidRDefault="00B338C3" w14:paraId="17747A67" w14:textId="77777777">
      <w:pPr>
        <w:pStyle w:val="BodyText"/>
        <w:rPr>
          <w:b/>
          <w:sz w:val="50"/>
        </w:rPr>
      </w:pPr>
    </w:p>
    <w:p w:rsidR="00B338C3" w:rsidRDefault="00B338C3" w14:paraId="6A8886CD" w14:textId="77777777">
      <w:pPr>
        <w:pStyle w:val="BodyText"/>
        <w:rPr>
          <w:b/>
          <w:sz w:val="50"/>
        </w:rPr>
      </w:pPr>
    </w:p>
    <w:p w:rsidR="00B338C3" w:rsidRDefault="00B338C3" w14:paraId="12A847F5" w14:textId="77777777">
      <w:pPr>
        <w:pStyle w:val="BodyText"/>
        <w:rPr>
          <w:b/>
          <w:sz w:val="50"/>
        </w:rPr>
      </w:pPr>
    </w:p>
    <w:p w:rsidR="00B338C3" w:rsidRDefault="00B338C3" w14:paraId="5CDD418B" w14:textId="77777777">
      <w:pPr>
        <w:pStyle w:val="BodyText"/>
        <w:rPr>
          <w:b/>
          <w:sz w:val="50"/>
        </w:rPr>
      </w:pPr>
    </w:p>
    <w:p w:rsidR="00B338C3" w:rsidRDefault="00B338C3" w14:paraId="2F284C89" w14:textId="77777777">
      <w:pPr>
        <w:pStyle w:val="BodyText"/>
        <w:rPr>
          <w:b/>
          <w:sz w:val="50"/>
        </w:rPr>
      </w:pPr>
    </w:p>
    <w:p w:rsidR="00B338C3" w:rsidRDefault="00B338C3" w14:paraId="380CF1D8" w14:textId="77777777">
      <w:pPr>
        <w:pStyle w:val="BodyText"/>
        <w:rPr>
          <w:b/>
          <w:sz w:val="50"/>
        </w:rPr>
      </w:pPr>
    </w:p>
    <w:p w:rsidR="00B338C3" w:rsidRDefault="00B338C3" w14:paraId="63A6CFA5" w14:textId="77777777">
      <w:pPr>
        <w:pStyle w:val="BodyText"/>
        <w:rPr>
          <w:b/>
          <w:sz w:val="50"/>
        </w:rPr>
      </w:pPr>
    </w:p>
    <w:p w:rsidR="00B338C3" w:rsidRDefault="00B338C3" w14:paraId="1178E787" w14:textId="77777777">
      <w:pPr>
        <w:pStyle w:val="BodyText"/>
        <w:rPr>
          <w:b/>
          <w:sz w:val="50"/>
        </w:rPr>
      </w:pPr>
    </w:p>
    <w:p w:rsidR="00B338C3" w:rsidRDefault="00B338C3" w14:paraId="6656DFD0" w14:textId="77777777">
      <w:pPr>
        <w:pStyle w:val="BodyText"/>
        <w:spacing w:before="330"/>
        <w:rPr>
          <w:b/>
          <w:sz w:val="50"/>
        </w:rPr>
      </w:pPr>
    </w:p>
    <w:p w:rsidR="00B338C3" w:rsidRDefault="00BA1D28" w14:paraId="2DD50A20" w14:textId="77777777">
      <w:pPr>
        <w:pStyle w:val="Heading1"/>
        <w:ind w:right="127"/>
      </w:pPr>
      <w:r>
        <w:rPr>
          <w:spacing w:val="-2"/>
        </w:rPr>
        <w:t>ATTACHMENT</w:t>
      </w:r>
      <w:r>
        <w:rPr>
          <w:spacing w:val="-20"/>
        </w:rPr>
        <w:t xml:space="preserve"> </w:t>
      </w:r>
      <w:r>
        <w:rPr>
          <w:spacing w:val="-10"/>
        </w:rPr>
        <w:t>B</w:t>
      </w:r>
    </w:p>
    <w:p w:rsidR="00B338C3" w:rsidRDefault="00B338C3" w14:paraId="60F2461D" w14:textId="77777777">
      <w:pPr>
        <w:sectPr w:rsidR="00B338C3" w:rsidSect="00C8172A">
          <w:headerReference w:type="default" r:id="rId19"/>
          <w:footerReference w:type="default" r:id="rId20"/>
          <w:pgSz w:w="12240" w:h="15840"/>
          <w:pgMar w:top="1360" w:right="1300" w:bottom="280" w:left="1300" w:header="720" w:footer="720" w:gutter="0"/>
          <w:pgNumType w:start="1"/>
          <w:cols w:space="720"/>
          <w:docGrid w:linePitch="299"/>
        </w:sectPr>
      </w:pPr>
    </w:p>
    <w:p w:rsidR="00B338C3" w:rsidRDefault="00BA1D28" w14:paraId="36A71247" w14:textId="77777777">
      <w:pPr>
        <w:pStyle w:val="Heading2"/>
        <w:ind w:right="123"/>
      </w:pPr>
      <w:r>
        <w:rPr>
          <w:spacing w:val="-2"/>
        </w:rPr>
        <w:lastRenderedPageBreak/>
        <w:t>ATTACHMENT</w:t>
      </w:r>
      <w:r>
        <w:rPr>
          <w:spacing w:val="-1"/>
        </w:rPr>
        <w:t xml:space="preserve"> </w:t>
      </w:r>
      <w:r>
        <w:rPr>
          <w:spacing w:val="-10"/>
        </w:rPr>
        <w:t>B</w:t>
      </w:r>
    </w:p>
    <w:p w:rsidR="00B338C3" w:rsidRDefault="00B338C3" w14:paraId="4274F546" w14:textId="77777777">
      <w:pPr>
        <w:pStyle w:val="BodyText"/>
        <w:spacing w:before="1"/>
        <w:rPr>
          <w:b/>
        </w:rPr>
      </w:pPr>
    </w:p>
    <w:p w:rsidR="00B338C3" w:rsidRDefault="00BA1D28" w14:paraId="1BF26336" w14:textId="77777777">
      <w:pPr>
        <w:pStyle w:val="Heading3"/>
        <w:spacing w:before="1"/>
        <w:ind w:left="123" w:right="123"/>
        <w:jc w:val="center"/>
        <w:rPr>
          <w:rFonts w:ascii="Book Antiqua"/>
        </w:rPr>
      </w:pPr>
      <w:r>
        <w:rPr>
          <w:rFonts w:ascii="Book Antiqua"/>
        </w:rPr>
        <w:t>REQUIREMENTS</w:t>
      </w:r>
      <w:r>
        <w:rPr>
          <w:rFonts w:ascii="Book Antiqua"/>
          <w:spacing w:val="-9"/>
        </w:rPr>
        <w:t xml:space="preserve"> </w:t>
      </w:r>
      <w:r>
        <w:rPr>
          <w:rFonts w:ascii="Book Antiqua"/>
        </w:rPr>
        <w:t>APPLICABLE</w:t>
      </w:r>
      <w:r>
        <w:rPr>
          <w:rFonts w:ascii="Book Antiqua"/>
          <w:spacing w:val="-9"/>
        </w:rPr>
        <w:t xml:space="preserve"> </w:t>
      </w:r>
      <w:r>
        <w:rPr>
          <w:rFonts w:ascii="Book Antiqua"/>
        </w:rPr>
        <w:t>TO</w:t>
      </w:r>
      <w:r>
        <w:rPr>
          <w:rFonts w:ascii="Book Antiqua"/>
          <w:spacing w:val="-6"/>
        </w:rPr>
        <w:t xml:space="preserve"> </w:t>
      </w:r>
      <w:r>
        <w:rPr>
          <w:rFonts w:ascii="Book Antiqua"/>
        </w:rPr>
        <w:t>COMPETITIVE</w:t>
      </w:r>
      <w:r>
        <w:rPr>
          <w:rFonts w:ascii="Book Antiqua"/>
          <w:spacing w:val="-9"/>
        </w:rPr>
        <w:t xml:space="preserve"> </w:t>
      </w:r>
      <w:r>
        <w:rPr>
          <w:rFonts w:ascii="Book Antiqua"/>
        </w:rPr>
        <w:t>LOCAL</w:t>
      </w:r>
      <w:r>
        <w:rPr>
          <w:rFonts w:ascii="Book Antiqua"/>
          <w:spacing w:val="-9"/>
        </w:rPr>
        <w:t xml:space="preserve"> </w:t>
      </w:r>
      <w:r>
        <w:rPr>
          <w:rFonts w:ascii="Book Antiqua"/>
        </w:rPr>
        <w:t>EXCHANGE CARRIERS, INTEREXCHANGE CARRIERS AND FIXED INTERCONNECTED VOIP CARRIERS (Carrier)</w:t>
      </w:r>
    </w:p>
    <w:p w:rsidR="00B338C3" w:rsidRDefault="00BA1D28" w14:paraId="3CD4CDDB" w14:textId="77777777">
      <w:pPr>
        <w:pStyle w:val="ListParagraph"/>
        <w:numPr>
          <w:ilvl w:val="0"/>
          <w:numId w:val="5"/>
        </w:numPr>
        <w:tabs>
          <w:tab w:val="left" w:pos="769"/>
        </w:tabs>
        <w:spacing w:before="120" w:line="360" w:lineRule="auto"/>
        <w:ind w:right="395" w:firstLine="360"/>
        <w:jc w:val="left"/>
        <w:rPr>
          <w:sz w:val="26"/>
        </w:rPr>
      </w:pPr>
      <w:r>
        <w:rPr>
          <w:sz w:val="26"/>
        </w:rPr>
        <w:t>Carrier is subject to all the current applicable California Public Utilities Commission (CPUC or Commission) rules, decisions, General Orders, and statutes</w:t>
      </w:r>
      <w:r>
        <w:rPr>
          <w:spacing w:val="-3"/>
          <w:sz w:val="26"/>
        </w:rPr>
        <w:t xml:space="preserve"> </w:t>
      </w:r>
      <w:r>
        <w:rPr>
          <w:sz w:val="26"/>
        </w:rPr>
        <w:t>that</w:t>
      </w:r>
      <w:r>
        <w:rPr>
          <w:spacing w:val="-6"/>
          <w:sz w:val="26"/>
        </w:rPr>
        <w:t xml:space="preserve"> </w:t>
      </w:r>
      <w:r>
        <w:rPr>
          <w:sz w:val="26"/>
        </w:rPr>
        <w:t>pertain</w:t>
      </w:r>
      <w:r>
        <w:rPr>
          <w:spacing w:val="-3"/>
          <w:sz w:val="26"/>
        </w:rPr>
        <w:t xml:space="preserve"> </w:t>
      </w:r>
      <w:r>
        <w:rPr>
          <w:sz w:val="26"/>
        </w:rPr>
        <w:t>to</w:t>
      </w:r>
      <w:r>
        <w:rPr>
          <w:spacing w:val="-6"/>
          <w:sz w:val="26"/>
        </w:rPr>
        <w:t xml:space="preserve"> </w:t>
      </w:r>
      <w:r>
        <w:rPr>
          <w:sz w:val="26"/>
        </w:rPr>
        <w:t>California</w:t>
      </w:r>
      <w:r>
        <w:rPr>
          <w:spacing w:val="-6"/>
          <w:sz w:val="26"/>
        </w:rPr>
        <w:t xml:space="preserve"> </w:t>
      </w:r>
      <w:r>
        <w:rPr>
          <w:sz w:val="26"/>
        </w:rPr>
        <w:t>public</w:t>
      </w:r>
      <w:r>
        <w:rPr>
          <w:spacing w:val="-6"/>
          <w:sz w:val="26"/>
        </w:rPr>
        <w:t xml:space="preserve"> </w:t>
      </w:r>
      <w:r>
        <w:rPr>
          <w:sz w:val="26"/>
        </w:rPr>
        <w:t>utilities</w:t>
      </w:r>
      <w:r>
        <w:rPr>
          <w:spacing w:val="-2"/>
          <w:sz w:val="26"/>
        </w:rPr>
        <w:t xml:space="preserve"> </w:t>
      </w:r>
      <w:r>
        <w:rPr>
          <w:sz w:val="26"/>
        </w:rPr>
        <w:t>and</w:t>
      </w:r>
      <w:r>
        <w:rPr>
          <w:spacing w:val="-6"/>
          <w:sz w:val="26"/>
        </w:rPr>
        <w:t xml:space="preserve"> </w:t>
      </w:r>
      <w:r>
        <w:rPr>
          <w:sz w:val="26"/>
        </w:rPr>
        <w:t>telephone</w:t>
      </w:r>
      <w:r>
        <w:rPr>
          <w:spacing w:val="-3"/>
          <w:sz w:val="26"/>
        </w:rPr>
        <w:t xml:space="preserve"> </w:t>
      </w:r>
      <w:r>
        <w:rPr>
          <w:sz w:val="26"/>
        </w:rPr>
        <w:t>corporations</w:t>
      </w:r>
      <w:r>
        <w:rPr>
          <w:spacing w:val="-5"/>
          <w:sz w:val="26"/>
        </w:rPr>
        <w:t xml:space="preserve"> </w:t>
      </w:r>
      <w:r>
        <w:rPr>
          <w:sz w:val="26"/>
        </w:rPr>
        <w:t>on an ongoing basis.</w:t>
      </w:r>
    </w:p>
    <w:p w:rsidR="00B338C3" w:rsidRDefault="00BA1D28" w14:paraId="4AEA3016" w14:textId="79C130E2">
      <w:pPr>
        <w:pStyle w:val="ListParagraph"/>
        <w:numPr>
          <w:ilvl w:val="0"/>
          <w:numId w:val="5"/>
        </w:numPr>
        <w:tabs>
          <w:tab w:val="left" w:pos="769"/>
        </w:tabs>
        <w:spacing w:line="360" w:lineRule="auto"/>
        <w:ind w:right="173" w:firstLine="360"/>
        <w:jc w:val="left"/>
        <w:rPr>
          <w:sz w:val="26"/>
        </w:rPr>
      </w:pPr>
      <w:r>
        <w:rPr>
          <w:sz w:val="26"/>
        </w:rPr>
        <w:t>Carrier is responsible for rendering services to customers under the rates, charges</w:t>
      </w:r>
      <w:r>
        <w:rPr>
          <w:spacing w:val="-4"/>
          <w:sz w:val="26"/>
        </w:rPr>
        <w:t xml:space="preserve"> </w:t>
      </w:r>
      <w:r>
        <w:rPr>
          <w:sz w:val="26"/>
        </w:rPr>
        <w:t>and</w:t>
      </w:r>
      <w:r>
        <w:rPr>
          <w:spacing w:val="-5"/>
          <w:sz w:val="26"/>
        </w:rPr>
        <w:t xml:space="preserve"> </w:t>
      </w:r>
      <w:r>
        <w:rPr>
          <w:sz w:val="26"/>
        </w:rPr>
        <w:t>rules</w:t>
      </w:r>
      <w:r>
        <w:rPr>
          <w:spacing w:val="-4"/>
          <w:sz w:val="26"/>
        </w:rPr>
        <w:t xml:space="preserve"> </w:t>
      </w:r>
      <w:r>
        <w:rPr>
          <w:sz w:val="26"/>
        </w:rPr>
        <w:t>authorized</w:t>
      </w:r>
      <w:r>
        <w:rPr>
          <w:spacing w:val="-5"/>
          <w:sz w:val="26"/>
        </w:rPr>
        <w:t xml:space="preserve"> </w:t>
      </w:r>
      <w:r>
        <w:rPr>
          <w:sz w:val="26"/>
        </w:rPr>
        <w:t>by</w:t>
      </w:r>
      <w:r>
        <w:rPr>
          <w:spacing w:val="-5"/>
          <w:sz w:val="26"/>
        </w:rPr>
        <w:t xml:space="preserve"> </w:t>
      </w:r>
      <w:r>
        <w:rPr>
          <w:sz w:val="26"/>
        </w:rPr>
        <w:t>the</w:t>
      </w:r>
      <w:r>
        <w:rPr>
          <w:spacing w:val="-4"/>
          <w:sz w:val="26"/>
        </w:rPr>
        <w:t xml:space="preserve"> </w:t>
      </w:r>
      <w:r>
        <w:rPr>
          <w:sz w:val="26"/>
        </w:rPr>
        <w:t>Commission</w:t>
      </w:r>
      <w:r>
        <w:rPr>
          <w:spacing w:val="-4"/>
          <w:sz w:val="26"/>
        </w:rPr>
        <w:t xml:space="preserve"> </w:t>
      </w:r>
      <w:r>
        <w:rPr>
          <w:sz w:val="26"/>
        </w:rPr>
        <w:t>within</w:t>
      </w:r>
      <w:r>
        <w:rPr>
          <w:spacing w:val="-4"/>
          <w:sz w:val="26"/>
        </w:rPr>
        <w:t xml:space="preserve"> </w:t>
      </w:r>
      <w:r>
        <w:rPr>
          <w:sz w:val="26"/>
        </w:rPr>
        <w:t>12</w:t>
      </w:r>
      <w:r w:rsidR="006A1A2D">
        <w:rPr>
          <w:spacing w:val="-2"/>
          <w:sz w:val="26"/>
        </w:rPr>
        <w:noBreakHyphen/>
      </w:r>
      <w:r>
        <w:rPr>
          <w:sz w:val="26"/>
        </w:rPr>
        <w:t>months</w:t>
      </w:r>
      <w:r>
        <w:rPr>
          <w:spacing w:val="-4"/>
          <w:sz w:val="26"/>
        </w:rPr>
        <w:t xml:space="preserve"> </w:t>
      </w:r>
      <w:r>
        <w:rPr>
          <w:sz w:val="26"/>
        </w:rPr>
        <w:t>from</w:t>
      </w:r>
      <w:r w:rsidR="00FB5AF9">
        <w:rPr>
          <w:spacing w:val="-3"/>
          <w:sz w:val="26"/>
        </w:rPr>
        <w:t xml:space="preserve"> the</w:t>
      </w:r>
      <w:r>
        <w:rPr>
          <w:spacing w:val="-4"/>
          <w:sz w:val="26"/>
        </w:rPr>
        <w:t xml:space="preserve"> </w:t>
      </w:r>
      <w:r>
        <w:rPr>
          <w:sz w:val="26"/>
        </w:rPr>
        <w:t>date of the decision.</w:t>
      </w:r>
      <w:r w:rsidR="006A1A2D">
        <w:rPr>
          <w:sz w:val="26"/>
        </w:rPr>
        <w:t xml:space="preserve"> </w:t>
      </w:r>
      <w:r>
        <w:rPr>
          <w:sz w:val="26"/>
        </w:rPr>
        <w:t xml:space="preserve"> Rendering services may include but are not limited to offering and</w:t>
      </w:r>
      <w:r w:rsidR="006A1A2D">
        <w:rPr>
          <w:sz w:val="26"/>
        </w:rPr>
        <w:t>/</w:t>
      </w:r>
      <w:r>
        <w:rPr>
          <w:sz w:val="26"/>
        </w:rPr>
        <w:t>or actively</w:t>
      </w:r>
      <w:r>
        <w:rPr>
          <w:spacing w:val="-1"/>
          <w:sz w:val="26"/>
        </w:rPr>
        <w:t xml:space="preserve"> </w:t>
      </w:r>
      <w:r>
        <w:rPr>
          <w:sz w:val="26"/>
        </w:rPr>
        <w:t>providing</w:t>
      </w:r>
      <w:r>
        <w:rPr>
          <w:spacing w:val="-1"/>
          <w:sz w:val="26"/>
        </w:rPr>
        <w:t xml:space="preserve"> </w:t>
      </w:r>
      <w:r>
        <w:rPr>
          <w:sz w:val="26"/>
        </w:rPr>
        <w:t>services to its customers on a</w:t>
      </w:r>
      <w:r>
        <w:rPr>
          <w:spacing w:val="-1"/>
          <w:sz w:val="26"/>
        </w:rPr>
        <w:t xml:space="preserve"> </w:t>
      </w:r>
      <w:r>
        <w:rPr>
          <w:sz w:val="26"/>
        </w:rPr>
        <w:t>wholesale and</w:t>
      </w:r>
      <w:r w:rsidR="006A1A2D">
        <w:rPr>
          <w:sz w:val="26"/>
        </w:rPr>
        <w:t>/</w:t>
      </w:r>
      <w:r>
        <w:rPr>
          <w:sz w:val="26"/>
        </w:rPr>
        <w:t xml:space="preserve">or resale </w:t>
      </w:r>
      <w:r>
        <w:rPr>
          <w:spacing w:val="-2"/>
          <w:sz w:val="26"/>
        </w:rPr>
        <w:t>basis.</w:t>
      </w:r>
    </w:p>
    <w:p w:rsidR="00B338C3" w:rsidRDefault="00BA1D28" w14:paraId="15439A8E" w14:textId="74DC1DE5">
      <w:pPr>
        <w:pStyle w:val="ListParagraph"/>
        <w:numPr>
          <w:ilvl w:val="0"/>
          <w:numId w:val="5"/>
        </w:numPr>
        <w:tabs>
          <w:tab w:val="left" w:pos="769"/>
        </w:tabs>
        <w:spacing w:line="360" w:lineRule="auto"/>
        <w:ind w:right="181" w:firstLine="360"/>
        <w:jc w:val="left"/>
        <w:rPr>
          <w:sz w:val="26"/>
        </w:rPr>
      </w:pPr>
      <w:r>
        <w:rPr>
          <w:sz w:val="26"/>
        </w:rPr>
        <w:t xml:space="preserve">Carrier is responsible for keeping all contact information up to date with the Commission. </w:t>
      </w:r>
      <w:r w:rsidR="00FB5AF9">
        <w:rPr>
          <w:sz w:val="26"/>
        </w:rPr>
        <w:t xml:space="preserve"> </w:t>
      </w:r>
      <w:r>
        <w:rPr>
          <w:sz w:val="26"/>
        </w:rPr>
        <w:t xml:space="preserve">Changes to its primary regulatory and/or complaint contact information must be provided electronically, using the “Contact Information Request Update” form at </w:t>
      </w:r>
      <w:hyperlink r:id="rId21">
        <w:r w:rsidR="00B338C3">
          <w:rPr>
            <w:color w:val="0000FF"/>
            <w:sz w:val="26"/>
            <w:u w:val="single" w:color="0000FF"/>
          </w:rPr>
          <w:t>https://www.cpuc.ca.gov/industries-and-</w:t>
        </w:r>
      </w:hyperlink>
      <w:r>
        <w:rPr>
          <w:color w:val="0000FF"/>
          <w:sz w:val="26"/>
        </w:rPr>
        <w:t xml:space="preserve"> </w:t>
      </w:r>
      <w:hyperlink r:id="rId22">
        <w:r w:rsidR="00B338C3">
          <w:rPr>
            <w:color w:val="0000FF"/>
            <w:sz w:val="26"/>
            <w:u w:val="single" w:color="0000FF"/>
          </w:rPr>
          <w:t>topics/internet-and-phone</w:t>
        </w:r>
      </w:hyperlink>
      <w:r>
        <w:rPr>
          <w:color w:val="0000FF"/>
          <w:sz w:val="26"/>
        </w:rPr>
        <w:t xml:space="preserve"> </w:t>
      </w:r>
      <w:r>
        <w:rPr>
          <w:sz w:val="26"/>
        </w:rPr>
        <w:t>under Service Provider Requirements and Programs. Carrier</w:t>
      </w:r>
      <w:r>
        <w:rPr>
          <w:spacing w:val="-4"/>
          <w:sz w:val="26"/>
        </w:rPr>
        <w:t xml:space="preserve"> </w:t>
      </w:r>
      <w:r>
        <w:rPr>
          <w:sz w:val="26"/>
        </w:rPr>
        <w:t>is</w:t>
      </w:r>
      <w:r>
        <w:rPr>
          <w:spacing w:val="-4"/>
          <w:sz w:val="26"/>
        </w:rPr>
        <w:t xml:space="preserve"> </w:t>
      </w:r>
      <w:r>
        <w:rPr>
          <w:sz w:val="26"/>
        </w:rPr>
        <w:t>responsible</w:t>
      </w:r>
      <w:r>
        <w:rPr>
          <w:spacing w:val="-2"/>
          <w:sz w:val="26"/>
        </w:rPr>
        <w:t xml:space="preserve"> </w:t>
      </w:r>
      <w:r>
        <w:rPr>
          <w:sz w:val="26"/>
        </w:rPr>
        <w:t>for</w:t>
      </w:r>
      <w:r>
        <w:rPr>
          <w:spacing w:val="-3"/>
          <w:sz w:val="26"/>
        </w:rPr>
        <w:t xml:space="preserve"> </w:t>
      </w:r>
      <w:r>
        <w:rPr>
          <w:sz w:val="26"/>
        </w:rPr>
        <w:t>updating</w:t>
      </w:r>
      <w:r>
        <w:rPr>
          <w:spacing w:val="-3"/>
          <w:sz w:val="26"/>
        </w:rPr>
        <w:t xml:space="preserve"> </w:t>
      </w:r>
      <w:r>
        <w:rPr>
          <w:sz w:val="26"/>
        </w:rPr>
        <w:t>this</w:t>
      </w:r>
      <w:r>
        <w:rPr>
          <w:spacing w:val="-2"/>
          <w:sz w:val="26"/>
        </w:rPr>
        <w:t xml:space="preserve"> </w:t>
      </w:r>
      <w:r>
        <w:rPr>
          <w:sz w:val="26"/>
        </w:rPr>
        <w:t>information</w:t>
      </w:r>
      <w:r>
        <w:rPr>
          <w:spacing w:val="-4"/>
          <w:sz w:val="26"/>
        </w:rPr>
        <w:t xml:space="preserve"> </w:t>
      </w:r>
      <w:r>
        <w:rPr>
          <w:sz w:val="26"/>
        </w:rPr>
        <w:t>within</w:t>
      </w:r>
      <w:r>
        <w:rPr>
          <w:spacing w:val="-4"/>
          <w:sz w:val="26"/>
        </w:rPr>
        <w:t xml:space="preserve"> </w:t>
      </w:r>
      <w:r>
        <w:rPr>
          <w:sz w:val="26"/>
        </w:rPr>
        <w:t>30</w:t>
      </w:r>
      <w:r w:rsidR="00FB5AF9">
        <w:rPr>
          <w:spacing w:val="-5"/>
          <w:sz w:val="26"/>
        </w:rPr>
        <w:noBreakHyphen/>
      </w:r>
      <w:r>
        <w:rPr>
          <w:sz w:val="26"/>
        </w:rPr>
        <w:t>days</w:t>
      </w:r>
      <w:r>
        <w:rPr>
          <w:spacing w:val="-4"/>
          <w:sz w:val="26"/>
        </w:rPr>
        <w:t xml:space="preserve"> </w:t>
      </w:r>
      <w:r>
        <w:rPr>
          <w:sz w:val="26"/>
        </w:rPr>
        <w:t>of</w:t>
      </w:r>
      <w:r>
        <w:rPr>
          <w:spacing w:val="-5"/>
          <w:sz w:val="26"/>
        </w:rPr>
        <w:t xml:space="preserve"> </w:t>
      </w:r>
      <w:r>
        <w:rPr>
          <w:sz w:val="26"/>
        </w:rPr>
        <w:t>the</w:t>
      </w:r>
      <w:r>
        <w:rPr>
          <w:spacing w:val="-4"/>
          <w:sz w:val="26"/>
        </w:rPr>
        <w:t xml:space="preserve"> </w:t>
      </w:r>
      <w:r>
        <w:rPr>
          <w:sz w:val="26"/>
        </w:rPr>
        <w:t>change, or at least annually by June 1 of each calendar year.</w:t>
      </w:r>
    </w:p>
    <w:p w:rsidR="00B338C3" w:rsidRDefault="00BA1D28" w14:paraId="5D8CF5E7" w14:textId="65D62EB7">
      <w:pPr>
        <w:pStyle w:val="ListParagraph"/>
        <w:numPr>
          <w:ilvl w:val="0"/>
          <w:numId w:val="5"/>
        </w:numPr>
        <w:tabs>
          <w:tab w:val="left" w:pos="769"/>
        </w:tabs>
        <w:spacing w:line="360" w:lineRule="auto"/>
        <w:ind w:right="167" w:firstLine="360"/>
        <w:jc w:val="left"/>
        <w:rPr>
          <w:sz w:val="26"/>
        </w:rPr>
      </w:pPr>
      <w:r>
        <w:rPr>
          <w:sz w:val="26"/>
        </w:rPr>
        <w:t>Carrier</w:t>
      </w:r>
      <w:r>
        <w:rPr>
          <w:spacing w:val="-4"/>
          <w:sz w:val="26"/>
        </w:rPr>
        <w:t xml:space="preserve"> </w:t>
      </w:r>
      <w:r>
        <w:rPr>
          <w:sz w:val="26"/>
        </w:rPr>
        <w:t>is</w:t>
      </w:r>
      <w:r>
        <w:rPr>
          <w:spacing w:val="-4"/>
          <w:sz w:val="26"/>
        </w:rPr>
        <w:t xml:space="preserve"> </w:t>
      </w:r>
      <w:r>
        <w:rPr>
          <w:sz w:val="26"/>
        </w:rPr>
        <w:t>subject</w:t>
      </w:r>
      <w:r>
        <w:rPr>
          <w:spacing w:val="-3"/>
          <w:sz w:val="26"/>
        </w:rPr>
        <w:t xml:space="preserve"> </w:t>
      </w:r>
      <w:r>
        <w:rPr>
          <w:sz w:val="26"/>
        </w:rPr>
        <w:t>to</w:t>
      </w:r>
      <w:r>
        <w:rPr>
          <w:spacing w:val="-2"/>
          <w:sz w:val="26"/>
        </w:rPr>
        <w:t xml:space="preserve"> </w:t>
      </w:r>
      <w:r>
        <w:rPr>
          <w:sz w:val="26"/>
        </w:rPr>
        <w:t>California</w:t>
      </w:r>
      <w:r>
        <w:rPr>
          <w:spacing w:val="-5"/>
          <w:sz w:val="26"/>
        </w:rPr>
        <w:t xml:space="preserve"> </w:t>
      </w:r>
      <w:r>
        <w:rPr>
          <w:sz w:val="26"/>
        </w:rPr>
        <w:t>public</w:t>
      </w:r>
      <w:r>
        <w:rPr>
          <w:spacing w:val="-2"/>
          <w:sz w:val="26"/>
        </w:rPr>
        <w:t xml:space="preserve"> </w:t>
      </w:r>
      <w:r>
        <w:rPr>
          <w:sz w:val="26"/>
        </w:rPr>
        <w:t>purpose</w:t>
      </w:r>
      <w:r>
        <w:rPr>
          <w:spacing w:val="-4"/>
          <w:sz w:val="26"/>
        </w:rPr>
        <w:t xml:space="preserve"> </w:t>
      </w:r>
      <w:r>
        <w:rPr>
          <w:sz w:val="26"/>
        </w:rPr>
        <w:t>program</w:t>
      </w:r>
      <w:r>
        <w:rPr>
          <w:spacing w:val="-6"/>
          <w:sz w:val="26"/>
        </w:rPr>
        <w:t xml:space="preserve"> </w:t>
      </w:r>
      <w:r>
        <w:rPr>
          <w:sz w:val="26"/>
        </w:rPr>
        <w:t>surcharges</w:t>
      </w:r>
      <w:r>
        <w:rPr>
          <w:spacing w:val="-4"/>
          <w:sz w:val="26"/>
        </w:rPr>
        <w:t xml:space="preserve"> </w:t>
      </w:r>
      <w:r>
        <w:rPr>
          <w:sz w:val="26"/>
        </w:rPr>
        <w:t>and</w:t>
      </w:r>
      <w:r>
        <w:rPr>
          <w:spacing w:val="-5"/>
          <w:sz w:val="26"/>
        </w:rPr>
        <w:t xml:space="preserve"> </w:t>
      </w:r>
      <w:r>
        <w:rPr>
          <w:sz w:val="26"/>
        </w:rPr>
        <w:t xml:space="preserve">user fees. Pursuant to Decision (D.) 22-10-021, all telephone corporations operating in California must assess, collect, report and remit public purpose program surcharges based on the number of active access lines. </w:t>
      </w:r>
      <w:r w:rsidR="00FB5AF9">
        <w:rPr>
          <w:sz w:val="26"/>
        </w:rPr>
        <w:t xml:space="preserve"> </w:t>
      </w:r>
      <w:r>
        <w:rPr>
          <w:sz w:val="26"/>
        </w:rPr>
        <w:t xml:space="preserve">For definition of access line, see Section 5.2.2 of D.22-10-021. </w:t>
      </w:r>
      <w:r w:rsidR="00FB5AF9">
        <w:rPr>
          <w:sz w:val="26"/>
        </w:rPr>
        <w:t xml:space="preserve"> </w:t>
      </w:r>
      <w:r>
        <w:rPr>
          <w:sz w:val="26"/>
        </w:rPr>
        <w:t>The surcharge funds the following California public purpose programs:</w:t>
      </w:r>
    </w:p>
    <w:p w:rsidR="00B338C3" w:rsidRDefault="00B338C3" w14:paraId="03C2813A" w14:textId="77777777">
      <w:pPr>
        <w:spacing w:line="360" w:lineRule="auto"/>
        <w:rPr>
          <w:sz w:val="26"/>
        </w:rPr>
        <w:sectPr w:rsidR="00B338C3" w:rsidSect="00C8172A">
          <w:headerReference w:type="default" r:id="rId23"/>
          <w:footerReference w:type="default" r:id="rId24"/>
          <w:pgSz w:w="12240" w:h="15840"/>
          <w:pgMar w:top="1360" w:right="1300" w:bottom="1020" w:left="1300" w:header="720" w:footer="720" w:gutter="0"/>
          <w:pgNumType w:start="2"/>
          <w:cols w:space="720"/>
          <w:docGrid w:linePitch="299"/>
        </w:sectPr>
      </w:pPr>
    </w:p>
    <w:p w:rsidR="00B338C3" w:rsidRDefault="00BA1D28" w14:paraId="6C7F54D6" w14:textId="423A9B5A">
      <w:pPr>
        <w:pStyle w:val="ListParagraph"/>
        <w:numPr>
          <w:ilvl w:val="1"/>
          <w:numId w:val="5"/>
        </w:numPr>
        <w:tabs>
          <w:tab w:val="left" w:pos="1218"/>
          <w:tab w:val="left" w:pos="1220"/>
        </w:tabs>
        <w:ind w:right="1928"/>
        <w:rPr>
          <w:sz w:val="26"/>
        </w:rPr>
      </w:pPr>
      <w:r>
        <w:rPr>
          <w:sz w:val="26"/>
        </w:rPr>
        <w:lastRenderedPageBreak/>
        <w:t>The Universal Lifeline Telephone Service Trust Administrative</w:t>
      </w:r>
      <w:r>
        <w:rPr>
          <w:spacing w:val="-6"/>
          <w:sz w:val="26"/>
        </w:rPr>
        <w:t xml:space="preserve"> </w:t>
      </w:r>
      <w:r>
        <w:rPr>
          <w:sz w:val="26"/>
        </w:rPr>
        <w:t>Committee</w:t>
      </w:r>
      <w:r>
        <w:rPr>
          <w:spacing w:val="-6"/>
          <w:sz w:val="26"/>
        </w:rPr>
        <w:t xml:space="preserve"> </w:t>
      </w:r>
      <w:r>
        <w:rPr>
          <w:sz w:val="26"/>
        </w:rPr>
        <w:t>Fund</w:t>
      </w:r>
      <w:r>
        <w:rPr>
          <w:spacing w:val="-7"/>
          <w:sz w:val="26"/>
        </w:rPr>
        <w:t xml:space="preserve"> </w:t>
      </w:r>
      <w:r>
        <w:rPr>
          <w:sz w:val="26"/>
        </w:rPr>
        <w:t>(Pub.</w:t>
      </w:r>
      <w:r>
        <w:rPr>
          <w:spacing w:val="-7"/>
          <w:sz w:val="26"/>
        </w:rPr>
        <w:t xml:space="preserve"> </w:t>
      </w:r>
      <w:r>
        <w:rPr>
          <w:sz w:val="26"/>
        </w:rPr>
        <w:t>Util.</w:t>
      </w:r>
      <w:r>
        <w:rPr>
          <w:spacing w:val="-7"/>
          <w:sz w:val="26"/>
        </w:rPr>
        <w:t xml:space="preserve"> </w:t>
      </w:r>
      <w:r>
        <w:rPr>
          <w:sz w:val="26"/>
        </w:rPr>
        <w:t>Code</w:t>
      </w:r>
      <w:r>
        <w:rPr>
          <w:spacing w:val="-4"/>
          <w:sz w:val="26"/>
        </w:rPr>
        <w:t xml:space="preserve"> </w:t>
      </w:r>
      <w:r>
        <w:rPr>
          <w:sz w:val="26"/>
        </w:rPr>
        <w:t>§277</w:t>
      </w:r>
      <w:proofErr w:type="gramStart"/>
      <w:r>
        <w:rPr>
          <w:sz w:val="26"/>
        </w:rPr>
        <w:t>);</w:t>
      </w:r>
      <w:proofErr w:type="gramEnd"/>
    </w:p>
    <w:p w:rsidR="00B338C3" w:rsidRDefault="00BA1D28" w14:paraId="6BE68E4D" w14:textId="1FE906F7">
      <w:pPr>
        <w:pStyle w:val="ListParagraph"/>
        <w:numPr>
          <w:ilvl w:val="1"/>
          <w:numId w:val="5"/>
        </w:numPr>
        <w:tabs>
          <w:tab w:val="left" w:pos="1218"/>
          <w:tab w:val="left" w:pos="1220"/>
        </w:tabs>
        <w:spacing w:before="242"/>
        <w:ind w:right="1651"/>
        <w:rPr>
          <w:sz w:val="26"/>
        </w:rPr>
      </w:pPr>
      <w:r>
        <w:rPr>
          <w:sz w:val="26"/>
        </w:rPr>
        <w:t>The</w:t>
      </w:r>
      <w:r>
        <w:rPr>
          <w:spacing w:val="-8"/>
          <w:sz w:val="26"/>
        </w:rPr>
        <w:t xml:space="preserve"> </w:t>
      </w:r>
      <w:r>
        <w:rPr>
          <w:sz w:val="26"/>
        </w:rPr>
        <w:t>California</w:t>
      </w:r>
      <w:r>
        <w:rPr>
          <w:spacing w:val="-6"/>
          <w:sz w:val="26"/>
        </w:rPr>
        <w:t xml:space="preserve"> </w:t>
      </w:r>
      <w:r>
        <w:rPr>
          <w:sz w:val="26"/>
        </w:rPr>
        <w:t>Relay</w:t>
      </w:r>
      <w:r>
        <w:rPr>
          <w:spacing w:val="-6"/>
          <w:sz w:val="26"/>
        </w:rPr>
        <w:t xml:space="preserve"> </w:t>
      </w:r>
      <w:r>
        <w:rPr>
          <w:sz w:val="26"/>
        </w:rPr>
        <w:t>Service</w:t>
      </w:r>
      <w:r>
        <w:rPr>
          <w:spacing w:val="-8"/>
          <w:sz w:val="26"/>
        </w:rPr>
        <w:t xml:space="preserve"> </w:t>
      </w:r>
      <w:r>
        <w:rPr>
          <w:sz w:val="26"/>
        </w:rPr>
        <w:t>and</w:t>
      </w:r>
      <w:r>
        <w:rPr>
          <w:spacing w:val="-8"/>
          <w:sz w:val="26"/>
        </w:rPr>
        <w:t xml:space="preserve"> </w:t>
      </w:r>
      <w:r>
        <w:rPr>
          <w:sz w:val="26"/>
        </w:rPr>
        <w:t>Communications</w:t>
      </w:r>
      <w:r>
        <w:rPr>
          <w:spacing w:val="-8"/>
          <w:sz w:val="26"/>
        </w:rPr>
        <w:t xml:space="preserve"> </w:t>
      </w:r>
      <w:r>
        <w:rPr>
          <w:sz w:val="26"/>
        </w:rPr>
        <w:t xml:space="preserve">Devices Fund (Pub. Util. Code §2881; </w:t>
      </w:r>
      <w:r w:rsidR="006A1A2D">
        <w:rPr>
          <w:sz w:val="26"/>
        </w:rPr>
        <w:t xml:space="preserve"> </w:t>
      </w:r>
      <w:r>
        <w:rPr>
          <w:sz w:val="26"/>
        </w:rPr>
        <w:t>D.98-12-073</w:t>
      </w:r>
      <w:proofErr w:type="gramStart"/>
      <w:r>
        <w:rPr>
          <w:sz w:val="26"/>
        </w:rPr>
        <w:t>);</w:t>
      </w:r>
      <w:proofErr w:type="gramEnd"/>
    </w:p>
    <w:p w:rsidR="00B338C3" w:rsidRDefault="00BA1D28" w14:paraId="06EE03DB" w14:textId="5D66AD2D">
      <w:pPr>
        <w:pStyle w:val="ListParagraph"/>
        <w:numPr>
          <w:ilvl w:val="1"/>
          <w:numId w:val="5"/>
        </w:numPr>
        <w:tabs>
          <w:tab w:val="left" w:pos="1217"/>
          <w:tab w:val="left" w:pos="1219"/>
        </w:tabs>
        <w:spacing w:before="239"/>
        <w:ind w:left="1219" w:right="1647" w:hanging="360"/>
        <w:rPr>
          <w:sz w:val="26"/>
        </w:rPr>
      </w:pPr>
      <w:r>
        <w:rPr>
          <w:sz w:val="26"/>
        </w:rPr>
        <w:t>The</w:t>
      </w:r>
      <w:r>
        <w:rPr>
          <w:spacing w:val="-5"/>
          <w:sz w:val="26"/>
        </w:rPr>
        <w:t xml:space="preserve"> </w:t>
      </w:r>
      <w:r>
        <w:rPr>
          <w:sz w:val="26"/>
        </w:rPr>
        <w:t>California</w:t>
      </w:r>
      <w:r>
        <w:rPr>
          <w:spacing w:val="-6"/>
          <w:sz w:val="26"/>
        </w:rPr>
        <w:t xml:space="preserve"> </w:t>
      </w:r>
      <w:proofErr w:type="gramStart"/>
      <w:r>
        <w:rPr>
          <w:sz w:val="26"/>
        </w:rPr>
        <w:t>High</w:t>
      </w:r>
      <w:r>
        <w:rPr>
          <w:spacing w:val="-3"/>
          <w:sz w:val="26"/>
        </w:rPr>
        <w:t xml:space="preserve"> </w:t>
      </w:r>
      <w:r>
        <w:rPr>
          <w:sz w:val="26"/>
        </w:rPr>
        <w:t>Cost</w:t>
      </w:r>
      <w:proofErr w:type="gramEnd"/>
      <w:r>
        <w:rPr>
          <w:spacing w:val="-6"/>
          <w:sz w:val="26"/>
        </w:rPr>
        <w:t xml:space="preserve"> </w:t>
      </w:r>
      <w:r>
        <w:rPr>
          <w:sz w:val="26"/>
        </w:rPr>
        <w:t>Fund-A</w:t>
      </w:r>
      <w:r>
        <w:rPr>
          <w:spacing w:val="-3"/>
          <w:sz w:val="26"/>
        </w:rPr>
        <w:t xml:space="preserve"> </w:t>
      </w:r>
      <w:r>
        <w:rPr>
          <w:sz w:val="26"/>
        </w:rPr>
        <w:t>(Pub.</w:t>
      </w:r>
      <w:r>
        <w:rPr>
          <w:spacing w:val="-3"/>
          <w:sz w:val="26"/>
        </w:rPr>
        <w:t xml:space="preserve"> </w:t>
      </w:r>
      <w:r>
        <w:rPr>
          <w:sz w:val="26"/>
        </w:rPr>
        <w:t>Util.</w:t>
      </w:r>
      <w:r>
        <w:rPr>
          <w:spacing w:val="-3"/>
          <w:sz w:val="26"/>
        </w:rPr>
        <w:t xml:space="preserve"> </w:t>
      </w:r>
      <w:r>
        <w:rPr>
          <w:sz w:val="26"/>
        </w:rPr>
        <w:t>Code</w:t>
      </w:r>
      <w:r>
        <w:rPr>
          <w:spacing w:val="-5"/>
          <w:sz w:val="26"/>
        </w:rPr>
        <w:t xml:space="preserve"> </w:t>
      </w:r>
      <w:r>
        <w:rPr>
          <w:sz w:val="26"/>
        </w:rPr>
        <w:t>§275.6); D.96-10-066, at 3-4, App. B, Rule 1.C);</w:t>
      </w:r>
    </w:p>
    <w:p w:rsidR="00B338C3" w:rsidRDefault="00BA1D28" w14:paraId="7416A0FA" w14:textId="67CA1261">
      <w:pPr>
        <w:pStyle w:val="ListParagraph"/>
        <w:numPr>
          <w:ilvl w:val="1"/>
          <w:numId w:val="5"/>
        </w:numPr>
        <w:tabs>
          <w:tab w:val="left" w:pos="1217"/>
          <w:tab w:val="left" w:pos="1219"/>
        </w:tabs>
        <w:spacing w:before="240"/>
        <w:ind w:left="1219" w:right="1691"/>
        <w:rPr>
          <w:sz w:val="26"/>
        </w:rPr>
      </w:pPr>
      <w:r>
        <w:rPr>
          <w:sz w:val="26"/>
        </w:rPr>
        <w:t>The</w:t>
      </w:r>
      <w:r>
        <w:rPr>
          <w:spacing w:val="-5"/>
          <w:sz w:val="26"/>
        </w:rPr>
        <w:t xml:space="preserve"> </w:t>
      </w:r>
      <w:r>
        <w:rPr>
          <w:sz w:val="26"/>
        </w:rPr>
        <w:t>California</w:t>
      </w:r>
      <w:r>
        <w:rPr>
          <w:spacing w:val="-6"/>
          <w:sz w:val="26"/>
        </w:rPr>
        <w:t xml:space="preserve"> </w:t>
      </w:r>
      <w:proofErr w:type="gramStart"/>
      <w:r>
        <w:rPr>
          <w:sz w:val="26"/>
        </w:rPr>
        <w:t>High</w:t>
      </w:r>
      <w:r>
        <w:rPr>
          <w:spacing w:val="-3"/>
          <w:sz w:val="26"/>
        </w:rPr>
        <w:t xml:space="preserve"> </w:t>
      </w:r>
      <w:r>
        <w:rPr>
          <w:sz w:val="26"/>
        </w:rPr>
        <w:t>Cost</w:t>
      </w:r>
      <w:proofErr w:type="gramEnd"/>
      <w:r>
        <w:rPr>
          <w:spacing w:val="-6"/>
          <w:sz w:val="26"/>
        </w:rPr>
        <w:t xml:space="preserve"> </w:t>
      </w:r>
      <w:r>
        <w:rPr>
          <w:sz w:val="26"/>
        </w:rPr>
        <w:t>Fund-B</w:t>
      </w:r>
      <w:r>
        <w:rPr>
          <w:spacing w:val="-3"/>
          <w:sz w:val="26"/>
        </w:rPr>
        <w:t xml:space="preserve"> </w:t>
      </w:r>
      <w:r>
        <w:rPr>
          <w:sz w:val="26"/>
        </w:rPr>
        <w:t>(Pub.</w:t>
      </w:r>
      <w:r>
        <w:rPr>
          <w:spacing w:val="-3"/>
          <w:sz w:val="26"/>
        </w:rPr>
        <w:t xml:space="preserve"> </w:t>
      </w:r>
      <w:r>
        <w:rPr>
          <w:sz w:val="26"/>
        </w:rPr>
        <w:t>Util.</w:t>
      </w:r>
      <w:r>
        <w:rPr>
          <w:spacing w:val="-3"/>
          <w:sz w:val="26"/>
        </w:rPr>
        <w:t xml:space="preserve"> </w:t>
      </w:r>
      <w:r>
        <w:rPr>
          <w:sz w:val="26"/>
        </w:rPr>
        <w:t>Code</w:t>
      </w:r>
      <w:r>
        <w:rPr>
          <w:spacing w:val="-5"/>
          <w:sz w:val="26"/>
        </w:rPr>
        <w:t xml:space="preserve"> </w:t>
      </w:r>
      <w:r>
        <w:rPr>
          <w:sz w:val="26"/>
        </w:rPr>
        <w:t xml:space="preserve">§276.5), D.96-10-066, at 191, App. B, Rule 6.F.; </w:t>
      </w:r>
      <w:r w:rsidR="006A1A2D">
        <w:rPr>
          <w:sz w:val="26"/>
        </w:rPr>
        <w:t xml:space="preserve"> </w:t>
      </w:r>
      <w:r>
        <w:rPr>
          <w:sz w:val="26"/>
        </w:rPr>
        <w:t>D.07-12-054);</w:t>
      </w:r>
    </w:p>
    <w:p w:rsidR="00B338C3" w:rsidRDefault="00BA1D28" w14:paraId="232A8E68" w14:textId="77777777">
      <w:pPr>
        <w:pStyle w:val="ListParagraph"/>
        <w:numPr>
          <w:ilvl w:val="1"/>
          <w:numId w:val="5"/>
        </w:numPr>
        <w:tabs>
          <w:tab w:val="left" w:pos="1217"/>
        </w:tabs>
        <w:spacing w:before="239"/>
        <w:ind w:left="1217" w:hanging="358"/>
        <w:rPr>
          <w:sz w:val="26"/>
        </w:rPr>
      </w:pPr>
      <w:r>
        <w:rPr>
          <w:sz w:val="26"/>
        </w:rPr>
        <w:t>The</w:t>
      </w:r>
      <w:r>
        <w:rPr>
          <w:spacing w:val="-9"/>
          <w:sz w:val="26"/>
        </w:rPr>
        <w:t xml:space="preserve"> </w:t>
      </w:r>
      <w:r>
        <w:rPr>
          <w:sz w:val="26"/>
        </w:rPr>
        <w:t>California</w:t>
      </w:r>
      <w:r>
        <w:rPr>
          <w:spacing w:val="-7"/>
          <w:sz w:val="26"/>
        </w:rPr>
        <w:t xml:space="preserve"> </w:t>
      </w:r>
      <w:r>
        <w:rPr>
          <w:sz w:val="26"/>
        </w:rPr>
        <w:t>Advanced</w:t>
      </w:r>
      <w:r>
        <w:rPr>
          <w:spacing w:val="-9"/>
          <w:sz w:val="26"/>
        </w:rPr>
        <w:t xml:space="preserve"> </w:t>
      </w:r>
      <w:r>
        <w:rPr>
          <w:sz w:val="26"/>
        </w:rPr>
        <w:t>Services</w:t>
      </w:r>
      <w:r>
        <w:rPr>
          <w:spacing w:val="-9"/>
          <w:sz w:val="26"/>
        </w:rPr>
        <w:t xml:space="preserve"> </w:t>
      </w:r>
      <w:r>
        <w:rPr>
          <w:sz w:val="26"/>
        </w:rPr>
        <w:t>Fund</w:t>
      </w:r>
      <w:r>
        <w:rPr>
          <w:spacing w:val="-7"/>
          <w:sz w:val="26"/>
        </w:rPr>
        <w:t xml:space="preserve"> </w:t>
      </w:r>
      <w:r>
        <w:rPr>
          <w:sz w:val="26"/>
        </w:rPr>
        <w:t>(Pub.</w:t>
      </w:r>
      <w:r>
        <w:rPr>
          <w:spacing w:val="-9"/>
          <w:sz w:val="26"/>
        </w:rPr>
        <w:t xml:space="preserve"> </w:t>
      </w:r>
      <w:r>
        <w:rPr>
          <w:sz w:val="26"/>
        </w:rPr>
        <w:t>Util.</w:t>
      </w:r>
      <w:r>
        <w:rPr>
          <w:spacing w:val="-10"/>
          <w:sz w:val="26"/>
        </w:rPr>
        <w:t xml:space="preserve"> </w:t>
      </w:r>
      <w:r>
        <w:rPr>
          <w:spacing w:val="-4"/>
          <w:sz w:val="26"/>
        </w:rPr>
        <w:t>Code</w:t>
      </w:r>
    </w:p>
    <w:p w:rsidR="00B338C3" w:rsidRDefault="00BA1D28" w14:paraId="32A601BA" w14:textId="4E2FEECD">
      <w:pPr>
        <w:pStyle w:val="BodyText"/>
        <w:spacing w:before="1"/>
        <w:ind w:left="1219"/>
      </w:pPr>
      <w:r>
        <w:t>§281;</w:t>
      </w:r>
      <w:r>
        <w:rPr>
          <w:spacing w:val="-7"/>
        </w:rPr>
        <w:t xml:space="preserve"> </w:t>
      </w:r>
      <w:r w:rsidR="006A1A2D">
        <w:rPr>
          <w:spacing w:val="-7"/>
        </w:rPr>
        <w:t xml:space="preserve"> </w:t>
      </w:r>
      <w:r>
        <w:t>D.07-12-054);</w:t>
      </w:r>
      <w:r>
        <w:rPr>
          <w:spacing w:val="-4"/>
        </w:rPr>
        <w:t xml:space="preserve"> </w:t>
      </w:r>
      <w:r>
        <w:rPr>
          <w:spacing w:val="-5"/>
        </w:rPr>
        <w:t>and</w:t>
      </w:r>
    </w:p>
    <w:p w:rsidR="00B338C3" w:rsidRDefault="00BA1D28" w14:paraId="259CFD29" w14:textId="11E7DB4A">
      <w:pPr>
        <w:pStyle w:val="ListParagraph"/>
        <w:numPr>
          <w:ilvl w:val="1"/>
          <w:numId w:val="5"/>
        </w:numPr>
        <w:tabs>
          <w:tab w:val="left" w:pos="1219"/>
        </w:tabs>
        <w:spacing w:before="241"/>
        <w:ind w:left="1219" w:right="2023"/>
        <w:rPr>
          <w:sz w:val="26"/>
        </w:rPr>
      </w:pPr>
      <w:r>
        <w:rPr>
          <w:sz w:val="26"/>
        </w:rPr>
        <w:t>The</w:t>
      </w:r>
      <w:r>
        <w:rPr>
          <w:spacing w:val="-6"/>
          <w:sz w:val="26"/>
        </w:rPr>
        <w:t xml:space="preserve"> </w:t>
      </w:r>
      <w:r>
        <w:rPr>
          <w:sz w:val="26"/>
        </w:rPr>
        <w:t>California</w:t>
      </w:r>
      <w:r>
        <w:rPr>
          <w:spacing w:val="-4"/>
          <w:sz w:val="26"/>
        </w:rPr>
        <w:t xml:space="preserve"> </w:t>
      </w:r>
      <w:r>
        <w:rPr>
          <w:sz w:val="26"/>
        </w:rPr>
        <w:t>Teleconnect</w:t>
      </w:r>
      <w:r>
        <w:rPr>
          <w:spacing w:val="-7"/>
          <w:sz w:val="26"/>
        </w:rPr>
        <w:t xml:space="preserve"> </w:t>
      </w:r>
      <w:r>
        <w:rPr>
          <w:sz w:val="26"/>
        </w:rPr>
        <w:t>Fund</w:t>
      </w:r>
      <w:r>
        <w:rPr>
          <w:spacing w:val="-4"/>
          <w:sz w:val="26"/>
        </w:rPr>
        <w:t xml:space="preserve"> </w:t>
      </w:r>
      <w:r>
        <w:rPr>
          <w:sz w:val="26"/>
        </w:rPr>
        <w:t>(Pub.</w:t>
      </w:r>
      <w:r>
        <w:rPr>
          <w:spacing w:val="-4"/>
          <w:sz w:val="26"/>
        </w:rPr>
        <w:t xml:space="preserve"> </w:t>
      </w:r>
      <w:r>
        <w:rPr>
          <w:sz w:val="26"/>
        </w:rPr>
        <w:t>Util.</w:t>
      </w:r>
      <w:r>
        <w:rPr>
          <w:spacing w:val="-4"/>
          <w:sz w:val="26"/>
        </w:rPr>
        <w:t xml:space="preserve"> </w:t>
      </w:r>
      <w:r>
        <w:rPr>
          <w:sz w:val="26"/>
        </w:rPr>
        <w:t>Code</w:t>
      </w:r>
      <w:r>
        <w:rPr>
          <w:spacing w:val="-6"/>
          <w:sz w:val="26"/>
        </w:rPr>
        <w:t xml:space="preserve"> </w:t>
      </w:r>
      <w:r>
        <w:rPr>
          <w:sz w:val="26"/>
        </w:rPr>
        <w:t>§280; D.96-10-066, at 88, App. B, Rule 8.G).</w:t>
      </w:r>
    </w:p>
    <w:p w:rsidR="00B338C3" w:rsidRDefault="00BA1D28" w14:paraId="12A8D767" w14:textId="5BD0794B">
      <w:pPr>
        <w:pStyle w:val="BodyText"/>
        <w:spacing w:before="239" w:line="360" w:lineRule="auto"/>
        <w:ind w:left="139" w:right="178"/>
      </w:pPr>
      <w:r>
        <w:t>User</w:t>
      </w:r>
      <w:r>
        <w:rPr>
          <w:spacing w:val="-5"/>
        </w:rPr>
        <w:t xml:space="preserve"> </w:t>
      </w:r>
      <w:r>
        <w:t>Fees</w:t>
      </w:r>
      <w:r>
        <w:rPr>
          <w:spacing w:val="-5"/>
        </w:rPr>
        <w:t xml:space="preserve"> </w:t>
      </w:r>
      <w:r>
        <w:t>must</w:t>
      </w:r>
      <w:r>
        <w:rPr>
          <w:spacing w:val="-6"/>
        </w:rPr>
        <w:t xml:space="preserve"> </w:t>
      </w:r>
      <w:r>
        <w:t>be</w:t>
      </w:r>
      <w:r>
        <w:rPr>
          <w:spacing w:val="-5"/>
        </w:rPr>
        <w:t xml:space="preserve"> </w:t>
      </w:r>
      <w:r>
        <w:t>assessed</w:t>
      </w:r>
      <w:r>
        <w:rPr>
          <w:spacing w:val="-6"/>
        </w:rPr>
        <w:t xml:space="preserve"> </w:t>
      </w:r>
      <w:r>
        <w:t>and</w:t>
      </w:r>
      <w:r>
        <w:rPr>
          <w:spacing w:val="-6"/>
        </w:rPr>
        <w:t xml:space="preserve"> </w:t>
      </w:r>
      <w:r>
        <w:t>collected</w:t>
      </w:r>
      <w:r>
        <w:rPr>
          <w:spacing w:val="-3"/>
        </w:rPr>
        <w:t xml:space="preserve"> </w:t>
      </w:r>
      <w:r>
        <w:t>based</w:t>
      </w:r>
      <w:r>
        <w:rPr>
          <w:spacing w:val="-6"/>
        </w:rPr>
        <w:t xml:space="preserve"> </w:t>
      </w:r>
      <w:r>
        <w:t>on</w:t>
      </w:r>
      <w:r>
        <w:rPr>
          <w:spacing w:val="-5"/>
        </w:rPr>
        <w:t xml:space="preserve"> </w:t>
      </w:r>
      <w:r>
        <w:t>intrastate</w:t>
      </w:r>
      <w:r>
        <w:rPr>
          <w:spacing w:val="-5"/>
        </w:rPr>
        <w:t xml:space="preserve"> </w:t>
      </w:r>
      <w:r>
        <w:t xml:space="preserve">telecommunications revenues. </w:t>
      </w:r>
      <w:r w:rsidR="006A1A2D">
        <w:t xml:space="preserve"> </w:t>
      </w:r>
      <w:r>
        <w:t>The User Fee funds the CPUC’s annual operating budget for</w:t>
      </w:r>
      <w:r>
        <w:rPr>
          <w:spacing w:val="40"/>
        </w:rPr>
        <w:t xml:space="preserve"> </w:t>
      </w:r>
      <w:r>
        <w:t>regulating the telecommunications corporations under its jurisdiction (Pub. Util. Code §§431-435).</w:t>
      </w:r>
    </w:p>
    <w:p w:rsidR="00B338C3" w:rsidRDefault="00BA1D28" w14:paraId="725C4529" w14:textId="49BCF910">
      <w:pPr>
        <w:pStyle w:val="ListParagraph"/>
        <w:numPr>
          <w:ilvl w:val="0"/>
          <w:numId w:val="5"/>
        </w:numPr>
        <w:tabs>
          <w:tab w:val="left" w:pos="769"/>
        </w:tabs>
        <w:spacing w:before="1" w:line="360" w:lineRule="auto"/>
        <w:ind w:right="254" w:firstLine="360"/>
        <w:jc w:val="left"/>
        <w:rPr>
          <w:sz w:val="26"/>
        </w:rPr>
      </w:pPr>
      <w:r>
        <w:rPr>
          <w:sz w:val="26"/>
        </w:rPr>
        <w:t>Carrier is responsible for obtaining guidance and directive from the Commission’s Communications Division for timely reporting and remitting of public</w:t>
      </w:r>
      <w:r>
        <w:rPr>
          <w:spacing w:val="-5"/>
          <w:sz w:val="26"/>
        </w:rPr>
        <w:t xml:space="preserve"> </w:t>
      </w:r>
      <w:r>
        <w:rPr>
          <w:sz w:val="26"/>
        </w:rPr>
        <w:t>purpose</w:t>
      </w:r>
      <w:r>
        <w:rPr>
          <w:spacing w:val="-4"/>
          <w:sz w:val="26"/>
        </w:rPr>
        <w:t xml:space="preserve"> </w:t>
      </w:r>
      <w:r>
        <w:rPr>
          <w:sz w:val="26"/>
        </w:rPr>
        <w:t>program</w:t>
      </w:r>
      <w:r>
        <w:rPr>
          <w:spacing w:val="-6"/>
          <w:sz w:val="26"/>
        </w:rPr>
        <w:t xml:space="preserve"> </w:t>
      </w:r>
      <w:r>
        <w:rPr>
          <w:sz w:val="26"/>
        </w:rPr>
        <w:t>surcharges</w:t>
      </w:r>
      <w:r>
        <w:rPr>
          <w:spacing w:val="-4"/>
          <w:sz w:val="26"/>
        </w:rPr>
        <w:t xml:space="preserve"> </w:t>
      </w:r>
      <w:r>
        <w:rPr>
          <w:sz w:val="26"/>
        </w:rPr>
        <w:t>and</w:t>
      </w:r>
      <w:r>
        <w:rPr>
          <w:spacing w:val="-5"/>
          <w:sz w:val="26"/>
        </w:rPr>
        <w:t xml:space="preserve"> </w:t>
      </w:r>
      <w:r>
        <w:rPr>
          <w:sz w:val="26"/>
        </w:rPr>
        <w:t>the</w:t>
      </w:r>
      <w:r>
        <w:rPr>
          <w:spacing w:val="-4"/>
          <w:sz w:val="26"/>
        </w:rPr>
        <w:t xml:space="preserve"> </w:t>
      </w:r>
      <w:r>
        <w:rPr>
          <w:sz w:val="26"/>
        </w:rPr>
        <w:t>user</w:t>
      </w:r>
      <w:r>
        <w:rPr>
          <w:spacing w:val="-4"/>
          <w:sz w:val="26"/>
        </w:rPr>
        <w:t xml:space="preserve"> </w:t>
      </w:r>
      <w:r>
        <w:rPr>
          <w:sz w:val="26"/>
        </w:rPr>
        <w:t>fees</w:t>
      </w:r>
      <w:r>
        <w:rPr>
          <w:spacing w:val="-4"/>
          <w:sz w:val="26"/>
        </w:rPr>
        <w:t xml:space="preserve"> </w:t>
      </w:r>
      <w:r>
        <w:rPr>
          <w:sz w:val="26"/>
        </w:rPr>
        <w:t>through</w:t>
      </w:r>
      <w:r>
        <w:rPr>
          <w:spacing w:val="-2"/>
          <w:sz w:val="26"/>
        </w:rPr>
        <w:t xml:space="preserve"> </w:t>
      </w:r>
      <w:r>
        <w:rPr>
          <w:sz w:val="26"/>
        </w:rPr>
        <w:t>the</w:t>
      </w:r>
      <w:r>
        <w:rPr>
          <w:spacing w:val="-4"/>
          <w:sz w:val="26"/>
        </w:rPr>
        <w:t xml:space="preserve"> </w:t>
      </w:r>
      <w:r>
        <w:rPr>
          <w:sz w:val="26"/>
        </w:rPr>
        <w:t>Commission’s proprietary Telecommunications and User Fee Filing System (TUFFS). Additional information about telecommunications surcharges and user fees is available from the CPUC website:</w:t>
      </w:r>
      <w:r w:rsidR="006A1A2D">
        <w:rPr>
          <w:sz w:val="26"/>
        </w:rPr>
        <w:t xml:space="preserve"> </w:t>
      </w:r>
      <w:r>
        <w:rPr>
          <w:sz w:val="26"/>
        </w:rPr>
        <w:t xml:space="preserve"> </w:t>
      </w:r>
      <w:hyperlink r:id="rId25">
        <w:r w:rsidR="00B338C3">
          <w:rPr>
            <w:color w:val="0000FF"/>
            <w:sz w:val="26"/>
            <w:u w:val="single" w:color="0000FF"/>
          </w:rPr>
          <w:t>https://www.cpuc.ca.gov/industries-and-</w:t>
        </w:r>
      </w:hyperlink>
      <w:r>
        <w:rPr>
          <w:color w:val="0000FF"/>
          <w:sz w:val="26"/>
        </w:rPr>
        <w:t xml:space="preserve"> </w:t>
      </w:r>
      <w:hyperlink r:id="rId26">
        <w:r w:rsidR="00B338C3">
          <w:rPr>
            <w:color w:val="0000FF"/>
            <w:spacing w:val="-2"/>
            <w:sz w:val="26"/>
            <w:u w:val="single" w:color="0000FF"/>
          </w:rPr>
          <w:t>topics/internet-and-phone/telecommunications-surcharges-and-user-fees</w:t>
        </w:r>
      </w:hyperlink>
      <w:r>
        <w:rPr>
          <w:spacing w:val="-2"/>
          <w:sz w:val="26"/>
        </w:rPr>
        <w:t>.</w:t>
      </w:r>
    </w:p>
    <w:p w:rsidRPr="006A1A2D" w:rsidR="00B338C3" w:rsidP="006A1A2D" w:rsidRDefault="00BA1D28" w14:paraId="297C5625" w14:textId="285EA274">
      <w:pPr>
        <w:pStyle w:val="ListParagraph"/>
        <w:numPr>
          <w:ilvl w:val="0"/>
          <w:numId w:val="5"/>
        </w:numPr>
        <w:tabs>
          <w:tab w:val="left" w:pos="769"/>
        </w:tabs>
        <w:spacing w:before="1" w:line="360" w:lineRule="auto"/>
        <w:ind w:right="381" w:firstLine="360"/>
        <w:jc w:val="left"/>
        <w:rPr>
          <w:sz w:val="26"/>
        </w:rPr>
        <w:sectPr w:rsidRPr="006A1A2D" w:rsidR="00B338C3" w:rsidSect="00C8172A">
          <w:footerReference w:type="default" r:id="rId27"/>
          <w:pgSz w:w="12240" w:h="15840"/>
          <w:pgMar w:top="1360" w:right="1300" w:bottom="1020" w:left="1300" w:header="720" w:footer="720" w:gutter="0"/>
          <w:cols w:space="720"/>
          <w:docGrid w:linePitch="299"/>
        </w:sectPr>
      </w:pPr>
      <w:r>
        <w:rPr>
          <w:sz w:val="26"/>
        </w:rPr>
        <w:t>Carrier is responsible for timely and accurately reporting its number of access lines and remitting the resulting public purpose program surcharges through TUFFS even if there is zero access line to report and zero resulting surcharges</w:t>
      </w:r>
      <w:r>
        <w:rPr>
          <w:spacing w:val="-4"/>
          <w:sz w:val="26"/>
        </w:rPr>
        <w:t xml:space="preserve"> </w:t>
      </w:r>
      <w:r>
        <w:rPr>
          <w:sz w:val="26"/>
        </w:rPr>
        <w:t>to</w:t>
      </w:r>
      <w:r>
        <w:rPr>
          <w:spacing w:val="-5"/>
          <w:sz w:val="26"/>
        </w:rPr>
        <w:t xml:space="preserve"> </w:t>
      </w:r>
      <w:r>
        <w:rPr>
          <w:sz w:val="26"/>
        </w:rPr>
        <w:t>remit.</w:t>
      </w:r>
      <w:r>
        <w:rPr>
          <w:spacing w:val="-2"/>
          <w:sz w:val="26"/>
        </w:rPr>
        <w:t xml:space="preserve"> </w:t>
      </w:r>
      <w:r>
        <w:rPr>
          <w:sz w:val="26"/>
        </w:rPr>
        <w:t>Carriers</w:t>
      </w:r>
      <w:r>
        <w:rPr>
          <w:spacing w:val="-4"/>
          <w:sz w:val="26"/>
        </w:rPr>
        <w:t xml:space="preserve"> </w:t>
      </w:r>
      <w:r>
        <w:rPr>
          <w:sz w:val="26"/>
        </w:rPr>
        <w:t>that</w:t>
      </w:r>
      <w:r>
        <w:rPr>
          <w:spacing w:val="-5"/>
          <w:sz w:val="26"/>
        </w:rPr>
        <w:t xml:space="preserve"> </w:t>
      </w:r>
      <w:r>
        <w:rPr>
          <w:sz w:val="26"/>
        </w:rPr>
        <w:t>report</w:t>
      </w:r>
      <w:r>
        <w:rPr>
          <w:spacing w:val="-5"/>
          <w:sz w:val="26"/>
        </w:rPr>
        <w:t xml:space="preserve"> </w:t>
      </w:r>
      <w:r>
        <w:rPr>
          <w:sz w:val="26"/>
        </w:rPr>
        <w:t>and/or</w:t>
      </w:r>
      <w:r>
        <w:rPr>
          <w:spacing w:val="-4"/>
          <w:sz w:val="26"/>
        </w:rPr>
        <w:t xml:space="preserve"> </w:t>
      </w:r>
      <w:r>
        <w:rPr>
          <w:sz w:val="26"/>
        </w:rPr>
        <w:t>remit</w:t>
      </w:r>
      <w:r>
        <w:rPr>
          <w:spacing w:val="-5"/>
          <w:sz w:val="26"/>
        </w:rPr>
        <w:t xml:space="preserve"> </w:t>
      </w:r>
      <w:r>
        <w:rPr>
          <w:sz w:val="26"/>
        </w:rPr>
        <w:t>surcharge</w:t>
      </w:r>
      <w:r>
        <w:rPr>
          <w:spacing w:val="-4"/>
          <w:sz w:val="26"/>
        </w:rPr>
        <w:t xml:space="preserve"> </w:t>
      </w:r>
      <w:r>
        <w:rPr>
          <w:sz w:val="26"/>
        </w:rPr>
        <w:t>funds</w:t>
      </w:r>
      <w:r>
        <w:rPr>
          <w:spacing w:val="-4"/>
          <w:sz w:val="26"/>
        </w:rPr>
        <w:t xml:space="preserve"> </w:t>
      </w:r>
      <w:r>
        <w:rPr>
          <w:sz w:val="26"/>
        </w:rPr>
        <w:t>after</w:t>
      </w:r>
      <w:r>
        <w:rPr>
          <w:spacing w:val="-2"/>
          <w:sz w:val="26"/>
        </w:rPr>
        <w:t xml:space="preserve"> </w:t>
      </w:r>
      <w:r>
        <w:rPr>
          <w:sz w:val="26"/>
        </w:rPr>
        <w:t>the</w:t>
      </w:r>
    </w:p>
    <w:p w:rsidR="00B338C3" w:rsidRDefault="00BA1D28" w14:paraId="32E1FE57" w14:textId="67AEE906">
      <w:pPr>
        <w:pStyle w:val="BodyText"/>
        <w:spacing w:line="360" w:lineRule="auto"/>
        <w:ind w:left="140" w:right="241"/>
      </w:pPr>
      <w:r>
        <w:lastRenderedPageBreak/>
        <w:t>due</w:t>
      </w:r>
      <w:r>
        <w:rPr>
          <w:spacing w:val="-2"/>
        </w:rPr>
        <w:t xml:space="preserve"> </w:t>
      </w:r>
      <w:r>
        <w:t>date will</w:t>
      </w:r>
      <w:r>
        <w:rPr>
          <w:spacing w:val="-4"/>
        </w:rPr>
        <w:t xml:space="preserve"> </w:t>
      </w:r>
      <w:r>
        <w:t>be</w:t>
      </w:r>
      <w:r>
        <w:rPr>
          <w:spacing w:val="-2"/>
        </w:rPr>
        <w:t xml:space="preserve"> </w:t>
      </w:r>
      <w:r>
        <w:t>charged</w:t>
      </w:r>
      <w:r>
        <w:rPr>
          <w:spacing w:val="-3"/>
        </w:rPr>
        <w:t xml:space="preserve"> </w:t>
      </w:r>
      <w:r>
        <w:t>a</w:t>
      </w:r>
      <w:r>
        <w:rPr>
          <w:spacing w:val="-3"/>
        </w:rPr>
        <w:t xml:space="preserve"> </w:t>
      </w:r>
      <w:r>
        <w:t>penalty</w:t>
      </w:r>
      <w:r>
        <w:rPr>
          <w:spacing w:val="-3"/>
        </w:rPr>
        <w:t xml:space="preserve"> </w:t>
      </w:r>
      <w:r>
        <w:t>equal</w:t>
      </w:r>
      <w:r>
        <w:rPr>
          <w:spacing w:val="-4"/>
        </w:rPr>
        <w:t xml:space="preserve"> </w:t>
      </w:r>
      <w:r>
        <w:t>to</w:t>
      </w:r>
      <w:r>
        <w:rPr>
          <w:spacing w:val="-3"/>
        </w:rPr>
        <w:t xml:space="preserve"> </w:t>
      </w:r>
      <w:r>
        <w:t>an</w:t>
      </w:r>
      <w:r>
        <w:rPr>
          <w:spacing w:val="-2"/>
        </w:rPr>
        <w:t xml:space="preserve"> </w:t>
      </w:r>
      <w:r>
        <w:t>annual</w:t>
      </w:r>
      <w:r>
        <w:rPr>
          <w:spacing w:val="-4"/>
        </w:rPr>
        <w:t xml:space="preserve"> </w:t>
      </w:r>
      <w:r>
        <w:t>rate</w:t>
      </w:r>
      <w:r>
        <w:rPr>
          <w:spacing w:val="-2"/>
        </w:rPr>
        <w:t xml:space="preserve"> </w:t>
      </w:r>
      <w:r>
        <w:t>of 10</w:t>
      </w:r>
      <w:r w:rsidR="00FB5AF9">
        <w:rPr>
          <w:spacing w:val="-3"/>
        </w:rPr>
        <w:noBreakHyphen/>
      </w:r>
      <w:r>
        <w:t>percent.</w:t>
      </w:r>
      <w:r>
        <w:rPr>
          <w:spacing w:val="-3"/>
        </w:rPr>
        <w:t xml:space="preserve"> </w:t>
      </w:r>
      <w:r w:rsidR="00FB5AF9">
        <w:rPr>
          <w:spacing w:val="-3"/>
        </w:rPr>
        <w:t xml:space="preserve"> </w:t>
      </w:r>
      <w:r>
        <w:t>Send</w:t>
      </w:r>
      <w:r>
        <w:rPr>
          <w:spacing w:val="-3"/>
        </w:rPr>
        <w:t xml:space="preserve"> </w:t>
      </w:r>
      <w:r>
        <w:t>an e</w:t>
      </w:r>
      <w:r w:rsidR="00630391">
        <w:noBreakHyphen/>
      </w:r>
      <w:r>
        <w:t xml:space="preserve">mail to </w:t>
      </w:r>
      <w:hyperlink r:id="rId28">
        <w:r w:rsidR="00B338C3">
          <w:rPr>
            <w:color w:val="0000FF"/>
            <w:u w:val="single" w:color="0000FF"/>
          </w:rPr>
          <w:t>Telcosurcharge@cpuc.ca.gov</w:t>
        </w:r>
      </w:hyperlink>
      <w:r>
        <w:rPr>
          <w:color w:val="0000FF"/>
        </w:rPr>
        <w:t xml:space="preserve"> </w:t>
      </w:r>
      <w:r>
        <w:t xml:space="preserve">for questions related to surcharges and access to TUFFS. </w:t>
      </w:r>
      <w:r w:rsidR="00FB5AF9">
        <w:t xml:space="preserve"> </w:t>
      </w:r>
      <w:r>
        <w:t xml:space="preserve">Current and historical surcharge rates can be found at </w:t>
      </w:r>
      <w:hyperlink r:id="rId29">
        <w:r w:rsidRPr="00FB5AF9" w:rsidR="00B338C3">
          <w:rPr>
            <w:color w:val="0000FF"/>
            <w:spacing w:val="-2"/>
            <w:sz w:val="24"/>
            <w:szCs w:val="24"/>
            <w:u w:val="single" w:color="0000FF"/>
          </w:rPr>
          <w:t>https://www.cpuc.ca.gov/industries-and-topics/internet-and-</w:t>
        </w:r>
      </w:hyperlink>
      <w:r w:rsidRPr="00FB5AF9">
        <w:rPr>
          <w:color w:val="0000FF"/>
          <w:spacing w:val="-2"/>
          <w:sz w:val="24"/>
          <w:szCs w:val="24"/>
        </w:rPr>
        <w:t xml:space="preserve"> </w:t>
      </w:r>
      <w:hyperlink r:id="rId30">
        <w:r w:rsidRPr="00FB5AF9" w:rsidR="00B338C3">
          <w:rPr>
            <w:color w:val="0000FF"/>
            <w:spacing w:val="-2"/>
            <w:sz w:val="24"/>
            <w:szCs w:val="24"/>
            <w:u w:val="single" w:color="0000FF"/>
          </w:rPr>
          <w:t>phone/telecommunications-surcharges-and-user-fees/surcharge-rates</w:t>
        </w:r>
      </w:hyperlink>
      <w:r w:rsidRPr="00FB5AF9">
        <w:rPr>
          <w:spacing w:val="-2"/>
          <w:sz w:val="24"/>
          <w:szCs w:val="24"/>
        </w:rPr>
        <w:t>.</w:t>
      </w:r>
    </w:p>
    <w:p w:rsidRPr="00FB5AF9" w:rsidR="00B338C3" w:rsidP="00FB5AF9" w:rsidRDefault="00BA1D28" w14:paraId="1695C9F7" w14:textId="02EFDBB1">
      <w:pPr>
        <w:pStyle w:val="ListParagraph"/>
        <w:numPr>
          <w:ilvl w:val="0"/>
          <w:numId w:val="5"/>
        </w:numPr>
        <w:tabs>
          <w:tab w:val="left" w:pos="769"/>
        </w:tabs>
        <w:spacing w:line="360" w:lineRule="auto"/>
        <w:ind w:right="159" w:firstLine="360"/>
        <w:jc w:val="left"/>
        <w:rPr>
          <w:sz w:val="26"/>
        </w:rPr>
      </w:pPr>
      <w:r>
        <w:rPr>
          <w:sz w:val="26"/>
        </w:rPr>
        <w:t xml:space="preserve">Carrier is responsible for timely and accurately reporting and remitting the user fees based on a standard user fee remittance rate applied to the gross intrastate revenue or an annual minimum user fee of $100, whichever is greater. The user fee remittance rate is determined annually by the Commission and posted on the Commission’s webpage. </w:t>
      </w:r>
      <w:r w:rsidR="00FB5AF9">
        <w:rPr>
          <w:sz w:val="26"/>
        </w:rPr>
        <w:t xml:space="preserve"> </w:t>
      </w:r>
      <w:r>
        <w:rPr>
          <w:sz w:val="26"/>
        </w:rPr>
        <w:t>The reporting and remittance of user fees must be through TUFFS within 15</w:t>
      </w:r>
      <w:r w:rsidR="00FB5AF9">
        <w:rPr>
          <w:sz w:val="26"/>
        </w:rPr>
        <w:noBreakHyphen/>
      </w:r>
      <w:r>
        <w:rPr>
          <w:sz w:val="26"/>
        </w:rPr>
        <w:t xml:space="preserve">days after the end of each calendar quarter (March 31, June 30 and September 30, and December 31) or January 15 due date for those paying the annual minimum user fee of $100. </w:t>
      </w:r>
      <w:r w:rsidR="00FB5AF9">
        <w:rPr>
          <w:sz w:val="26"/>
        </w:rPr>
        <w:t xml:space="preserve"> </w:t>
      </w:r>
      <w:r>
        <w:rPr>
          <w:sz w:val="26"/>
        </w:rPr>
        <w:t>TUFFS will</w:t>
      </w:r>
      <w:r>
        <w:rPr>
          <w:spacing w:val="-1"/>
          <w:sz w:val="26"/>
        </w:rPr>
        <w:t xml:space="preserve"> </w:t>
      </w:r>
      <w:r>
        <w:rPr>
          <w:sz w:val="26"/>
        </w:rPr>
        <w:t>automatically adjust the minimum user fee amount due to $100 when the annual gross intrastate revenue is zero or less than the annual minimum user fee of $100. Under Pub. Util. Code Section 405, carriers that are in default of reporting and submitting user fees more than 30 days after the quarterly user fee payment due dates of April 15, July 15, October 15, and January 15, or more than 30</w:t>
      </w:r>
      <w:r w:rsidR="00FB5AF9">
        <w:rPr>
          <w:sz w:val="26"/>
        </w:rPr>
        <w:noBreakHyphen/>
      </w:r>
      <w:r>
        <w:rPr>
          <w:sz w:val="26"/>
        </w:rPr>
        <w:t>days after the</w:t>
      </w:r>
      <w:r>
        <w:rPr>
          <w:spacing w:val="-4"/>
          <w:sz w:val="26"/>
        </w:rPr>
        <w:t xml:space="preserve"> </w:t>
      </w:r>
      <w:r w:rsidRPr="00FB5AF9">
        <w:rPr>
          <w:sz w:val="26"/>
          <w:szCs w:val="26"/>
        </w:rPr>
        <w:t>January</w:t>
      </w:r>
      <w:r w:rsidRPr="00FB5AF9">
        <w:rPr>
          <w:spacing w:val="-5"/>
          <w:sz w:val="26"/>
          <w:szCs w:val="26"/>
        </w:rPr>
        <w:t xml:space="preserve"> </w:t>
      </w:r>
      <w:r w:rsidRPr="00FB5AF9">
        <w:rPr>
          <w:sz w:val="26"/>
          <w:szCs w:val="26"/>
        </w:rPr>
        <w:t>15</w:t>
      </w:r>
      <w:r w:rsidRPr="00FB5AF9">
        <w:rPr>
          <w:spacing w:val="-5"/>
          <w:sz w:val="26"/>
          <w:szCs w:val="26"/>
        </w:rPr>
        <w:t xml:space="preserve"> </w:t>
      </w:r>
      <w:r w:rsidRPr="00FB5AF9">
        <w:rPr>
          <w:sz w:val="26"/>
          <w:szCs w:val="26"/>
        </w:rPr>
        <w:t>due</w:t>
      </w:r>
      <w:r w:rsidRPr="00FB5AF9">
        <w:rPr>
          <w:spacing w:val="-4"/>
          <w:sz w:val="26"/>
          <w:szCs w:val="26"/>
        </w:rPr>
        <w:t xml:space="preserve"> </w:t>
      </w:r>
      <w:r w:rsidRPr="00FB5AF9">
        <w:rPr>
          <w:sz w:val="26"/>
          <w:szCs w:val="26"/>
        </w:rPr>
        <w:t>date</w:t>
      </w:r>
      <w:r w:rsidRPr="00FB5AF9">
        <w:rPr>
          <w:spacing w:val="-4"/>
          <w:sz w:val="26"/>
          <w:szCs w:val="26"/>
        </w:rPr>
        <w:t xml:space="preserve"> </w:t>
      </w:r>
      <w:r w:rsidRPr="00FB5AF9">
        <w:rPr>
          <w:sz w:val="26"/>
          <w:szCs w:val="26"/>
        </w:rPr>
        <w:t>for</w:t>
      </w:r>
      <w:r w:rsidRPr="00FB5AF9">
        <w:rPr>
          <w:spacing w:val="-4"/>
          <w:sz w:val="26"/>
          <w:szCs w:val="26"/>
        </w:rPr>
        <w:t xml:space="preserve"> </w:t>
      </w:r>
      <w:r w:rsidRPr="00FB5AF9">
        <w:rPr>
          <w:sz w:val="26"/>
          <w:szCs w:val="26"/>
        </w:rPr>
        <w:t>those</w:t>
      </w:r>
      <w:r w:rsidRPr="00FB5AF9">
        <w:rPr>
          <w:spacing w:val="-4"/>
          <w:sz w:val="26"/>
          <w:szCs w:val="26"/>
        </w:rPr>
        <w:t xml:space="preserve"> </w:t>
      </w:r>
      <w:r w:rsidRPr="00FB5AF9">
        <w:rPr>
          <w:sz w:val="26"/>
          <w:szCs w:val="26"/>
        </w:rPr>
        <w:t>utilities</w:t>
      </w:r>
      <w:r w:rsidRPr="00FB5AF9">
        <w:rPr>
          <w:spacing w:val="-2"/>
          <w:sz w:val="26"/>
          <w:szCs w:val="26"/>
        </w:rPr>
        <w:t xml:space="preserve"> </w:t>
      </w:r>
      <w:r w:rsidRPr="00FB5AF9">
        <w:rPr>
          <w:sz w:val="26"/>
          <w:szCs w:val="26"/>
        </w:rPr>
        <w:t>paying</w:t>
      </w:r>
      <w:r w:rsidRPr="00FB5AF9">
        <w:rPr>
          <w:spacing w:val="-2"/>
          <w:sz w:val="26"/>
          <w:szCs w:val="26"/>
        </w:rPr>
        <w:t xml:space="preserve"> </w:t>
      </w:r>
      <w:r w:rsidRPr="00FB5AF9">
        <w:rPr>
          <w:sz w:val="26"/>
          <w:szCs w:val="26"/>
        </w:rPr>
        <w:t>the</w:t>
      </w:r>
      <w:r w:rsidRPr="00FB5AF9">
        <w:rPr>
          <w:spacing w:val="-4"/>
          <w:sz w:val="26"/>
          <w:szCs w:val="26"/>
        </w:rPr>
        <w:t xml:space="preserve"> </w:t>
      </w:r>
      <w:r w:rsidRPr="00FB5AF9">
        <w:rPr>
          <w:sz w:val="26"/>
          <w:szCs w:val="26"/>
        </w:rPr>
        <w:t>annual</w:t>
      </w:r>
      <w:r w:rsidRPr="00FB5AF9">
        <w:rPr>
          <w:spacing w:val="-3"/>
          <w:sz w:val="26"/>
          <w:szCs w:val="26"/>
        </w:rPr>
        <w:t xml:space="preserve"> </w:t>
      </w:r>
      <w:r w:rsidRPr="00FB5AF9">
        <w:rPr>
          <w:sz w:val="26"/>
          <w:szCs w:val="26"/>
        </w:rPr>
        <w:t>minimum</w:t>
      </w:r>
      <w:r w:rsidRPr="00FB5AF9">
        <w:rPr>
          <w:spacing w:val="-5"/>
          <w:sz w:val="26"/>
          <w:szCs w:val="26"/>
        </w:rPr>
        <w:t xml:space="preserve"> </w:t>
      </w:r>
      <w:r w:rsidRPr="00FB5AF9">
        <w:rPr>
          <w:sz w:val="26"/>
          <w:szCs w:val="26"/>
        </w:rPr>
        <w:t>user</w:t>
      </w:r>
      <w:r w:rsidRPr="00FB5AF9">
        <w:rPr>
          <w:spacing w:val="-4"/>
          <w:sz w:val="26"/>
          <w:szCs w:val="26"/>
        </w:rPr>
        <w:t xml:space="preserve"> </w:t>
      </w:r>
      <w:r w:rsidRPr="00FB5AF9">
        <w:rPr>
          <w:sz w:val="26"/>
          <w:szCs w:val="26"/>
        </w:rPr>
        <w:t>fee</w:t>
      </w:r>
      <w:r w:rsidRPr="00FB5AF9">
        <w:rPr>
          <w:spacing w:val="-4"/>
          <w:sz w:val="26"/>
          <w:szCs w:val="26"/>
        </w:rPr>
        <w:t xml:space="preserve"> </w:t>
      </w:r>
      <w:r w:rsidRPr="00FB5AF9">
        <w:rPr>
          <w:sz w:val="26"/>
          <w:szCs w:val="26"/>
        </w:rPr>
        <w:t>of</w:t>
      </w:r>
      <w:r w:rsidRPr="00FB5AF9" w:rsidR="00FB5AF9">
        <w:rPr>
          <w:sz w:val="26"/>
          <w:szCs w:val="26"/>
        </w:rPr>
        <w:t xml:space="preserve"> </w:t>
      </w:r>
      <w:r w:rsidRPr="00FB5AF9">
        <w:rPr>
          <w:sz w:val="26"/>
          <w:szCs w:val="26"/>
        </w:rPr>
        <w:t>$100,</w:t>
      </w:r>
      <w:r w:rsidRPr="00FB5AF9">
        <w:rPr>
          <w:spacing w:val="-4"/>
          <w:sz w:val="26"/>
          <w:szCs w:val="26"/>
        </w:rPr>
        <w:t xml:space="preserve"> </w:t>
      </w:r>
      <w:r w:rsidRPr="00FB5AF9">
        <w:rPr>
          <w:sz w:val="26"/>
          <w:szCs w:val="26"/>
        </w:rPr>
        <w:t>will</w:t>
      </w:r>
      <w:r w:rsidRPr="00FB5AF9">
        <w:rPr>
          <w:spacing w:val="-5"/>
          <w:sz w:val="26"/>
          <w:szCs w:val="26"/>
        </w:rPr>
        <w:t xml:space="preserve"> </w:t>
      </w:r>
      <w:r w:rsidRPr="00FB5AF9">
        <w:rPr>
          <w:sz w:val="26"/>
          <w:szCs w:val="26"/>
        </w:rPr>
        <w:t>be</w:t>
      </w:r>
      <w:r w:rsidRPr="00FB5AF9">
        <w:rPr>
          <w:spacing w:val="-3"/>
          <w:sz w:val="26"/>
          <w:szCs w:val="26"/>
        </w:rPr>
        <w:t xml:space="preserve"> </w:t>
      </w:r>
      <w:r w:rsidRPr="00FB5AF9">
        <w:rPr>
          <w:sz w:val="26"/>
          <w:szCs w:val="26"/>
        </w:rPr>
        <w:t>subject</w:t>
      </w:r>
      <w:r w:rsidRPr="00FB5AF9">
        <w:rPr>
          <w:spacing w:val="-4"/>
          <w:sz w:val="26"/>
          <w:szCs w:val="26"/>
        </w:rPr>
        <w:t xml:space="preserve"> </w:t>
      </w:r>
      <w:r w:rsidRPr="00FB5AF9">
        <w:rPr>
          <w:sz w:val="26"/>
          <w:szCs w:val="26"/>
        </w:rPr>
        <w:t>to</w:t>
      </w:r>
      <w:r w:rsidRPr="00FB5AF9">
        <w:rPr>
          <w:spacing w:val="-4"/>
          <w:sz w:val="26"/>
          <w:szCs w:val="26"/>
        </w:rPr>
        <w:t xml:space="preserve"> </w:t>
      </w:r>
      <w:r w:rsidRPr="00FB5AF9">
        <w:rPr>
          <w:sz w:val="26"/>
          <w:szCs w:val="26"/>
        </w:rPr>
        <w:t>automatic</w:t>
      </w:r>
      <w:r w:rsidRPr="00FB5AF9">
        <w:rPr>
          <w:spacing w:val="-4"/>
          <w:sz w:val="26"/>
          <w:szCs w:val="26"/>
        </w:rPr>
        <w:t xml:space="preserve"> </w:t>
      </w:r>
      <w:r w:rsidRPr="00FB5AF9">
        <w:rPr>
          <w:sz w:val="26"/>
          <w:szCs w:val="26"/>
        </w:rPr>
        <w:t>penalties</w:t>
      </w:r>
      <w:r w:rsidRPr="00FB5AF9">
        <w:rPr>
          <w:spacing w:val="-2"/>
          <w:sz w:val="26"/>
          <w:szCs w:val="26"/>
        </w:rPr>
        <w:t xml:space="preserve"> </w:t>
      </w:r>
      <w:r w:rsidRPr="00FB5AF9">
        <w:rPr>
          <w:sz w:val="26"/>
          <w:szCs w:val="26"/>
        </w:rPr>
        <w:t>including</w:t>
      </w:r>
      <w:r w:rsidRPr="00FB5AF9">
        <w:rPr>
          <w:spacing w:val="-4"/>
          <w:sz w:val="26"/>
          <w:szCs w:val="26"/>
        </w:rPr>
        <w:t xml:space="preserve"> </w:t>
      </w:r>
      <w:r w:rsidRPr="00FB5AF9">
        <w:rPr>
          <w:sz w:val="26"/>
          <w:szCs w:val="26"/>
        </w:rPr>
        <w:t>suspension</w:t>
      </w:r>
      <w:r w:rsidRPr="00FB5AF9">
        <w:rPr>
          <w:spacing w:val="-3"/>
          <w:sz w:val="26"/>
          <w:szCs w:val="26"/>
        </w:rPr>
        <w:t xml:space="preserve"> </w:t>
      </w:r>
      <w:r w:rsidRPr="00FB5AF9">
        <w:rPr>
          <w:sz w:val="26"/>
          <w:szCs w:val="26"/>
        </w:rPr>
        <w:t>or</w:t>
      </w:r>
      <w:r w:rsidRPr="00FB5AF9">
        <w:rPr>
          <w:spacing w:val="-3"/>
          <w:sz w:val="26"/>
          <w:szCs w:val="26"/>
        </w:rPr>
        <w:t xml:space="preserve"> </w:t>
      </w:r>
      <w:r w:rsidRPr="00FB5AF9">
        <w:rPr>
          <w:sz w:val="26"/>
          <w:szCs w:val="26"/>
        </w:rPr>
        <w:t>revocation</w:t>
      </w:r>
      <w:r w:rsidRPr="00FB5AF9">
        <w:rPr>
          <w:spacing w:val="-3"/>
          <w:sz w:val="26"/>
          <w:szCs w:val="26"/>
        </w:rPr>
        <w:t xml:space="preserve"> </w:t>
      </w:r>
      <w:r w:rsidRPr="00FB5AF9">
        <w:rPr>
          <w:sz w:val="26"/>
          <w:szCs w:val="26"/>
        </w:rPr>
        <w:t xml:space="preserve">of their authority to operate in California. </w:t>
      </w:r>
      <w:r w:rsidRPr="00FB5AF9" w:rsidR="00FB5AF9">
        <w:rPr>
          <w:sz w:val="26"/>
          <w:szCs w:val="26"/>
        </w:rPr>
        <w:t xml:space="preserve"> </w:t>
      </w:r>
      <w:r w:rsidRPr="00FB5AF9">
        <w:rPr>
          <w:sz w:val="26"/>
          <w:szCs w:val="26"/>
        </w:rPr>
        <w:t>Send an e</w:t>
      </w:r>
      <w:r w:rsidRPr="00FB5AF9" w:rsidR="00FB5AF9">
        <w:rPr>
          <w:sz w:val="26"/>
          <w:szCs w:val="26"/>
        </w:rPr>
        <w:noBreakHyphen/>
      </w:r>
      <w:r w:rsidRPr="00FB5AF9">
        <w:rPr>
          <w:sz w:val="26"/>
          <w:szCs w:val="26"/>
        </w:rPr>
        <w:t xml:space="preserve">mail to </w:t>
      </w:r>
      <w:hyperlink r:id="rId31">
        <w:r w:rsidRPr="00FB5AF9" w:rsidR="00B338C3">
          <w:rPr>
            <w:color w:val="0000FF"/>
            <w:sz w:val="26"/>
            <w:szCs w:val="26"/>
            <w:u w:val="single" w:color="0000FF"/>
          </w:rPr>
          <w:t>userfees@cpuc.ca.gov</w:t>
        </w:r>
      </w:hyperlink>
      <w:r w:rsidRPr="00FB5AF9">
        <w:rPr>
          <w:color w:val="0000FF"/>
          <w:sz w:val="26"/>
          <w:szCs w:val="26"/>
        </w:rPr>
        <w:t xml:space="preserve"> </w:t>
      </w:r>
      <w:r w:rsidRPr="00FB5AF9">
        <w:rPr>
          <w:sz w:val="26"/>
          <w:szCs w:val="26"/>
        </w:rPr>
        <w:t xml:space="preserve">for questions related to user fees. </w:t>
      </w:r>
      <w:r w:rsidRPr="00FB5AF9" w:rsidR="00FB5AF9">
        <w:rPr>
          <w:sz w:val="26"/>
          <w:szCs w:val="26"/>
        </w:rPr>
        <w:t xml:space="preserve"> </w:t>
      </w:r>
      <w:r w:rsidRPr="00FB5AF9">
        <w:rPr>
          <w:sz w:val="26"/>
          <w:szCs w:val="26"/>
        </w:rPr>
        <w:t xml:space="preserve">Current and historical user fee rates can be found at </w:t>
      </w:r>
      <w:hyperlink r:id="rId32">
        <w:r w:rsidRPr="00FB5AF9" w:rsidR="00B338C3">
          <w:rPr>
            <w:color w:val="0000FF"/>
            <w:sz w:val="23"/>
            <w:szCs w:val="23"/>
            <w:u w:val="single" w:color="0000FF"/>
          </w:rPr>
          <w:t>https://www.cpuc.ca.gov/industries-and-topics/internet-and-</w:t>
        </w:r>
      </w:hyperlink>
      <w:r w:rsidRPr="00FB5AF9">
        <w:rPr>
          <w:color w:val="0000FF"/>
          <w:sz w:val="23"/>
          <w:szCs w:val="23"/>
        </w:rPr>
        <w:t xml:space="preserve"> </w:t>
      </w:r>
      <w:hyperlink r:id="rId33">
        <w:r w:rsidRPr="00FB5AF9" w:rsidR="00B338C3">
          <w:rPr>
            <w:color w:val="0000FF"/>
            <w:spacing w:val="-2"/>
            <w:sz w:val="23"/>
            <w:szCs w:val="23"/>
            <w:u w:val="single" w:color="0000FF"/>
          </w:rPr>
          <w:t>phone/telecommunications-surcharges-and-user-fees/user-fee-rates</w:t>
        </w:r>
      </w:hyperlink>
      <w:r w:rsidRPr="00FB5AF9">
        <w:rPr>
          <w:spacing w:val="-2"/>
          <w:sz w:val="23"/>
          <w:szCs w:val="23"/>
        </w:rPr>
        <w:t>.</w:t>
      </w:r>
    </w:p>
    <w:p w:rsidR="00B338C3" w:rsidRDefault="00BA1D28" w14:paraId="0B71B4A4" w14:textId="77777777">
      <w:pPr>
        <w:pStyle w:val="ListParagraph"/>
        <w:numPr>
          <w:ilvl w:val="0"/>
          <w:numId w:val="5"/>
        </w:numPr>
        <w:tabs>
          <w:tab w:val="left" w:pos="769"/>
        </w:tabs>
        <w:spacing w:line="360" w:lineRule="auto"/>
        <w:ind w:right="479" w:firstLine="360"/>
        <w:jc w:val="left"/>
        <w:rPr>
          <w:sz w:val="26"/>
        </w:rPr>
      </w:pPr>
      <w:r>
        <w:rPr>
          <w:sz w:val="26"/>
        </w:rPr>
        <w:t>In compliance with Resolution T16901, December 2, 2004, Carrier is responsible</w:t>
      </w:r>
      <w:r>
        <w:rPr>
          <w:spacing w:val="-4"/>
          <w:sz w:val="26"/>
        </w:rPr>
        <w:t xml:space="preserve"> </w:t>
      </w:r>
      <w:r>
        <w:rPr>
          <w:sz w:val="26"/>
        </w:rPr>
        <w:t>for</w:t>
      </w:r>
      <w:r>
        <w:rPr>
          <w:spacing w:val="-4"/>
          <w:sz w:val="26"/>
        </w:rPr>
        <w:t xml:space="preserve"> </w:t>
      </w:r>
      <w:r>
        <w:rPr>
          <w:sz w:val="26"/>
        </w:rPr>
        <w:t>checking</w:t>
      </w:r>
      <w:r>
        <w:rPr>
          <w:spacing w:val="-5"/>
          <w:sz w:val="26"/>
        </w:rPr>
        <w:t xml:space="preserve"> </w:t>
      </w:r>
      <w:r>
        <w:rPr>
          <w:sz w:val="26"/>
        </w:rPr>
        <w:t>the</w:t>
      </w:r>
      <w:r>
        <w:rPr>
          <w:spacing w:val="-3"/>
          <w:sz w:val="26"/>
        </w:rPr>
        <w:t xml:space="preserve"> </w:t>
      </w:r>
      <w:r>
        <w:rPr>
          <w:sz w:val="26"/>
        </w:rPr>
        <w:t>joint</w:t>
      </w:r>
      <w:r>
        <w:rPr>
          <w:spacing w:val="-5"/>
          <w:sz w:val="26"/>
        </w:rPr>
        <w:t xml:space="preserve"> </w:t>
      </w:r>
      <w:r>
        <w:rPr>
          <w:sz w:val="26"/>
        </w:rPr>
        <w:t>tariff</w:t>
      </w:r>
      <w:r>
        <w:rPr>
          <w:spacing w:val="-5"/>
          <w:sz w:val="26"/>
        </w:rPr>
        <w:t xml:space="preserve"> </w:t>
      </w:r>
      <w:r>
        <w:rPr>
          <w:sz w:val="26"/>
        </w:rPr>
        <w:t>for</w:t>
      </w:r>
      <w:r>
        <w:rPr>
          <w:spacing w:val="-2"/>
          <w:sz w:val="26"/>
        </w:rPr>
        <w:t xml:space="preserve"> </w:t>
      </w:r>
      <w:r>
        <w:rPr>
          <w:sz w:val="26"/>
        </w:rPr>
        <w:t>public</w:t>
      </w:r>
      <w:r>
        <w:rPr>
          <w:spacing w:val="-5"/>
          <w:sz w:val="26"/>
        </w:rPr>
        <w:t xml:space="preserve"> </w:t>
      </w:r>
      <w:r>
        <w:rPr>
          <w:sz w:val="26"/>
        </w:rPr>
        <w:t>purpose</w:t>
      </w:r>
      <w:r>
        <w:rPr>
          <w:spacing w:val="-4"/>
          <w:sz w:val="26"/>
        </w:rPr>
        <w:t xml:space="preserve"> </w:t>
      </w:r>
      <w:r>
        <w:rPr>
          <w:sz w:val="26"/>
        </w:rPr>
        <w:t>program</w:t>
      </w:r>
      <w:r>
        <w:rPr>
          <w:spacing w:val="-6"/>
          <w:sz w:val="26"/>
        </w:rPr>
        <w:t xml:space="preserve"> </w:t>
      </w:r>
      <w:r>
        <w:rPr>
          <w:sz w:val="26"/>
        </w:rPr>
        <w:t>surcharges</w:t>
      </w:r>
    </w:p>
    <w:p w:rsidR="00B338C3" w:rsidRDefault="00B338C3" w14:paraId="242BBBFD" w14:textId="77777777">
      <w:pPr>
        <w:spacing w:line="360" w:lineRule="auto"/>
        <w:rPr>
          <w:sz w:val="26"/>
        </w:rPr>
        <w:sectPr w:rsidR="00B338C3" w:rsidSect="00C8172A">
          <w:footerReference w:type="default" r:id="rId34"/>
          <w:pgSz w:w="12240" w:h="15840"/>
          <w:pgMar w:top="1360" w:right="1300" w:bottom="1020" w:left="1300" w:header="720" w:footer="720" w:gutter="0"/>
          <w:cols w:space="720"/>
          <w:docGrid w:linePitch="299"/>
        </w:sectPr>
      </w:pPr>
    </w:p>
    <w:p w:rsidR="00B338C3" w:rsidRDefault="00BA1D28" w14:paraId="3902AC28" w14:textId="77777777">
      <w:pPr>
        <w:pStyle w:val="BodyText"/>
        <w:spacing w:line="360" w:lineRule="auto"/>
        <w:ind w:left="140" w:right="154" w:hanging="1"/>
      </w:pPr>
      <w:r>
        <w:lastRenderedPageBreak/>
        <w:t>and user fees filed by Pacific Bell Telephone Company d/b/a AT&amp;T California and</w:t>
      </w:r>
      <w:r>
        <w:rPr>
          <w:spacing w:val="-5"/>
        </w:rPr>
        <w:t xml:space="preserve"> </w:t>
      </w:r>
      <w:r>
        <w:t>apply</w:t>
      </w:r>
      <w:r>
        <w:rPr>
          <w:spacing w:val="-5"/>
        </w:rPr>
        <w:t xml:space="preserve"> </w:t>
      </w:r>
      <w:r>
        <w:t>the</w:t>
      </w:r>
      <w:r>
        <w:rPr>
          <w:spacing w:val="-4"/>
        </w:rPr>
        <w:t xml:space="preserve"> </w:t>
      </w:r>
      <w:r>
        <w:t>current</w:t>
      </w:r>
      <w:r>
        <w:rPr>
          <w:spacing w:val="-5"/>
        </w:rPr>
        <w:t xml:space="preserve"> </w:t>
      </w:r>
      <w:r>
        <w:t>public</w:t>
      </w:r>
      <w:r>
        <w:rPr>
          <w:spacing w:val="-5"/>
        </w:rPr>
        <w:t xml:space="preserve"> </w:t>
      </w:r>
      <w:r>
        <w:t>purpose</w:t>
      </w:r>
      <w:r>
        <w:rPr>
          <w:spacing w:val="-4"/>
        </w:rPr>
        <w:t xml:space="preserve"> </w:t>
      </w:r>
      <w:r>
        <w:t>program</w:t>
      </w:r>
      <w:r>
        <w:rPr>
          <w:spacing w:val="-5"/>
        </w:rPr>
        <w:t xml:space="preserve"> </w:t>
      </w:r>
      <w:r>
        <w:t>surcharges</w:t>
      </w:r>
      <w:r>
        <w:rPr>
          <w:spacing w:val="-4"/>
        </w:rPr>
        <w:t xml:space="preserve"> </w:t>
      </w:r>
      <w:r>
        <w:t>and</w:t>
      </w:r>
      <w:r>
        <w:rPr>
          <w:spacing w:val="-2"/>
        </w:rPr>
        <w:t xml:space="preserve"> </w:t>
      </w:r>
      <w:r>
        <w:t>user</w:t>
      </w:r>
      <w:r>
        <w:rPr>
          <w:spacing w:val="-4"/>
        </w:rPr>
        <w:t xml:space="preserve"> </w:t>
      </w:r>
      <w:r>
        <w:t>fees</w:t>
      </w:r>
      <w:r>
        <w:rPr>
          <w:spacing w:val="-4"/>
        </w:rPr>
        <w:t xml:space="preserve"> </w:t>
      </w:r>
      <w:r>
        <w:t>amounts in that joint tariff on end user bills until further revised.</w:t>
      </w:r>
    </w:p>
    <w:p w:rsidR="00B338C3" w:rsidRDefault="00BA1D28" w14:paraId="369350B3" w14:textId="77777777">
      <w:pPr>
        <w:pStyle w:val="ListParagraph"/>
        <w:numPr>
          <w:ilvl w:val="0"/>
          <w:numId w:val="5"/>
        </w:numPr>
        <w:tabs>
          <w:tab w:val="left" w:pos="770"/>
        </w:tabs>
        <w:spacing w:line="360" w:lineRule="auto"/>
        <w:ind w:left="140" w:right="229" w:firstLine="360"/>
        <w:jc w:val="left"/>
        <w:rPr>
          <w:sz w:val="26"/>
        </w:rPr>
      </w:pPr>
      <w:r>
        <w:rPr>
          <w:sz w:val="26"/>
        </w:rPr>
        <w:t>Carrier</w:t>
      </w:r>
      <w:r>
        <w:rPr>
          <w:spacing w:val="-4"/>
          <w:sz w:val="26"/>
        </w:rPr>
        <w:t xml:space="preserve"> </w:t>
      </w:r>
      <w:r>
        <w:rPr>
          <w:sz w:val="26"/>
        </w:rPr>
        <w:t>is</w:t>
      </w:r>
      <w:r>
        <w:rPr>
          <w:spacing w:val="-4"/>
          <w:sz w:val="26"/>
        </w:rPr>
        <w:t xml:space="preserve"> </w:t>
      </w:r>
      <w:r>
        <w:rPr>
          <w:sz w:val="26"/>
        </w:rPr>
        <w:t>responsible</w:t>
      </w:r>
      <w:r>
        <w:rPr>
          <w:spacing w:val="-2"/>
          <w:sz w:val="26"/>
        </w:rPr>
        <w:t xml:space="preserve"> </w:t>
      </w:r>
      <w:r>
        <w:rPr>
          <w:sz w:val="26"/>
        </w:rPr>
        <w:t>for</w:t>
      </w:r>
      <w:r>
        <w:rPr>
          <w:spacing w:val="-4"/>
          <w:sz w:val="26"/>
        </w:rPr>
        <w:t xml:space="preserve"> </w:t>
      </w:r>
      <w:r>
        <w:rPr>
          <w:sz w:val="26"/>
        </w:rPr>
        <w:t>ensuring</w:t>
      </w:r>
      <w:r>
        <w:rPr>
          <w:spacing w:val="-5"/>
          <w:sz w:val="26"/>
        </w:rPr>
        <w:t xml:space="preserve"> </w:t>
      </w:r>
      <w:r>
        <w:rPr>
          <w:sz w:val="26"/>
        </w:rPr>
        <w:t>that</w:t>
      </w:r>
      <w:r>
        <w:rPr>
          <w:spacing w:val="-3"/>
          <w:sz w:val="26"/>
        </w:rPr>
        <w:t xml:space="preserve"> </w:t>
      </w:r>
      <w:r>
        <w:rPr>
          <w:sz w:val="26"/>
        </w:rPr>
        <w:t>its</w:t>
      </w:r>
      <w:r>
        <w:rPr>
          <w:spacing w:val="-2"/>
          <w:sz w:val="26"/>
        </w:rPr>
        <w:t xml:space="preserve"> </w:t>
      </w:r>
      <w:r>
        <w:rPr>
          <w:sz w:val="26"/>
        </w:rPr>
        <w:t>tariff</w:t>
      </w:r>
      <w:r>
        <w:rPr>
          <w:spacing w:val="-5"/>
          <w:sz w:val="26"/>
        </w:rPr>
        <w:t xml:space="preserve"> </w:t>
      </w:r>
      <w:r>
        <w:rPr>
          <w:sz w:val="26"/>
        </w:rPr>
        <w:t>filings</w:t>
      </w:r>
      <w:r>
        <w:rPr>
          <w:spacing w:val="-4"/>
          <w:sz w:val="26"/>
        </w:rPr>
        <w:t xml:space="preserve"> </w:t>
      </w:r>
      <w:r>
        <w:rPr>
          <w:sz w:val="26"/>
        </w:rPr>
        <w:t>reflect</w:t>
      </w:r>
      <w:r>
        <w:rPr>
          <w:spacing w:val="-5"/>
          <w:sz w:val="26"/>
        </w:rPr>
        <w:t xml:space="preserve"> </w:t>
      </w:r>
      <w:r>
        <w:rPr>
          <w:sz w:val="26"/>
        </w:rPr>
        <w:t>all</w:t>
      </w:r>
      <w:r>
        <w:rPr>
          <w:spacing w:val="-6"/>
          <w:sz w:val="26"/>
        </w:rPr>
        <w:t xml:space="preserve"> </w:t>
      </w:r>
      <w:r>
        <w:rPr>
          <w:sz w:val="26"/>
        </w:rPr>
        <w:t>surcharges and fees to which it is subject to, as identified above.</w:t>
      </w:r>
    </w:p>
    <w:p w:rsidR="00B338C3" w:rsidRDefault="00BA1D28" w14:paraId="4C8BB885" w14:textId="77777777">
      <w:pPr>
        <w:pStyle w:val="ListParagraph"/>
        <w:numPr>
          <w:ilvl w:val="0"/>
          <w:numId w:val="5"/>
        </w:numPr>
        <w:tabs>
          <w:tab w:val="left" w:pos="860"/>
        </w:tabs>
        <w:spacing w:line="360" w:lineRule="auto"/>
        <w:ind w:left="140" w:right="337" w:firstLine="360"/>
        <w:jc w:val="left"/>
        <w:rPr>
          <w:sz w:val="26"/>
        </w:rPr>
      </w:pPr>
      <w:r>
        <w:rPr>
          <w:sz w:val="26"/>
        </w:rPr>
        <w:t>If Carrier is a competitive local exchange carrier, the effectiveness of its future</w:t>
      </w:r>
      <w:r>
        <w:rPr>
          <w:spacing w:val="-4"/>
          <w:sz w:val="26"/>
        </w:rPr>
        <w:t xml:space="preserve"> </w:t>
      </w:r>
      <w:r>
        <w:rPr>
          <w:sz w:val="26"/>
        </w:rPr>
        <w:t>competitive</w:t>
      </w:r>
      <w:r>
        <w:rPr>
          <w:spacing w:val="-4"/>
          <w:sz w:val="26"/>
        </w:rPr>
        <w:t xml:space="preserve"> </w:t>
      </w:r>
      <w:r>
        <w:rPr>
          <w:sz w:val="26"/>
        </w:rPr>
        <w:t>local</w:t>
      </w:r>
      <w:r>
        <w:rPr>
          <w:spacing w:val="-6"/>
          <w:sz w:val="26"/>
        </w:rPr>
        <w:t xml:space="preserve"> </w:t>
      </w:r>
      <w:r>
        <w:rPr>
          <w:sz w:val="26"/>
        </w:rPr>
        <w:t>exchange</w:t>
      </w:r>
      <w:r>
        <w:rPr>
          <w:spacing w:val="-4"/>
          <w:sz w:val="26"/>
        </w:rPr>
        <w:t xml:space="preserve"> </w:t>
      </w:r>
      <w:r>
        <w:rPr>
          <w:sz w:val="26"/>
        </w:rPr>
        <w:t>carrier</w:t>
      </w:r>
      <w:r>
        <w:rPr>
          <w:spacing w:val="-4"/>
          <w:sz w:val="26"/>
        </w:rPr>
        <w:t xml:space="preserve"> </w:t>
      </w:r>
      <w:r>
        <w:rPr>
          <w:sz w:val="26"/>
        </w:rPr>
        <w:t>tariffs</w:t>
      </w:r>
      <w:r>
        <w:rPr>
          <w:spacing w:val="-4"/>
          <w:sz w:val="26"/>
        </w:rPr>
        <w:t xml:space="preserve"> </w:t>
      </w:r>
      <w:r>
        <w:rPr>
          <w:sz w:val="26"/>
        </w:rPr>
        <w:t>is</w:t>
      </w:r>
      <w:r>
        <w:rPr>
          <w:spacing w:val="-4"/>
          <w:sz w:val="26"/>
        </w:rPr>
        <w:t xml:space="preserve"> </w:t>
      </w:r>
      <w:r>
        <w:rPr>
          <w:sz w:val="26"/>
        </w:rPr>
        <w:t>subject</w:t>
      </w:r>
      <w:r>
        <w:rPr>
          <w:spacing w:val="-5"/>
          <w:sz w:val="26"/>
        </w:rPr>
        <w:t xml:space="preserve"> </w:t>
      </w:r>
      <w:r>
        <w:rPr>
          <w:sz w:val="26"/>
        </w:rPr>
        <w:t>to</w:t>
      </w:r>
      <w:r>
        <w:rPr>
          <w:spacing w:val="-5"/>
          <w:sz w:val="26"/>
        </w:rPr>
        <w:t xml:space="preserve"> </w:t>
      </w:r>
      <w:r>
        <w:rPr>
          <w:sz w:val="26"/>
        </w:rPr>
        <w:t>the</w:t>
      </w:r>
      <w:r>
        <w:rPr>
          <w:spacing w:val="-2"/>
          <w:sz w:val="26"/>
        </w:rPr>
        <w:t xml:space="preserve"> </w:t>
      </w:r>
      <w:r>
        <w:rPr>
          <w:sz w:val="26"/>
        </w:rPr>
        <w:t>requirements</w:t>
      </w:r>
      <w:r>
        <w:rPr>
          <w:spacing w:val="-4"/>
          <w:sz w:val="26"/>
        </w:rPr>
        <w:t xml:space="preserve"> </w:t>
      </w:r>
      <w:r>
        <w:rPr>
          <w:sz w:val="26"/>
        </w:rPr>
        <w:t>of General Order 96-B and the Telecommunications Industry Rules (D.07-09-019).</w:t>
      </w:r>
    </w:p>
    <w:p w:rsidR="00B338C3" w:rsidRDefault="00BA1D28" w14:paraId="2732A9D3" w14:textId="474DBBC9">
      <w:pPr>
        <w:pStyle w:val="ListParagraph"/>
        <w:numPr>
          <w:ilvl w:val="0"/>
          <w:numId w:val="5"/>
        </w:numPr>
        <w:tabs>
          <w:tab w:val="left" w:pos="860"/>
        </w:tabs>
        <w:spacing w:line="360" w:lineRule="auto"/>
        <w:ind w:left="140" w:right="219" w:firstLine="360"/>
        <w:jc w:val="left"/>
        <w:rPr>
          <w:sz w:val="26"/>
        </w:rPr>
      </w:pPr>
      <w:r>
        <w:rPr>
          <w:sz w:val="26"/>
        </w:rPr>
        <w:t>If Carrier is a non</w:t>
      </w:r>
      <w:r w:rsidR="00BA0884">
        <w:rPr>
          <w:sz w:val="26"/>
        </w:rPr>
        <w:noBreakHyphen/>
      </w:r>
      <w:r>
        <w:rPr>
          <w:sz w:val="26"/>
        </w:rPr>
        <w:t>dominant interexchange carrier, the effectiveness of its future</w:t>
      </w:r>
      <w:r>
        <w:rPr>
          <w:spacing w:val="-5"/>
          <w:sz w:val="26"/>
        </w:rPr>
        <w:t xml:space="preserve"> </w:t>
      </w:r>
      <w:r>
        <w:rPr>
          <w:sz w:val="26"/>
        </w:rPr>
        <w:t>non-dominant</w:t>
      </w:r>
      <w:r>
        <w:rPr>
          <w:spacing w:val="-4"/>
          <w:sz w:val="26"/>
        </w:rPr>
        <w:t xml:space="preserve"> </w:t>
      </w:r>
      <w:r>
        <w:rPr>
          <w:sz w:val="26"/>
        </w:rPr>
        <w:t>interexchange</w:t>
      </w:r>
      <w:r>
        <w:rPr>
          <w:spacing w:val="-5"/>
          <w:sz w:val="26"/>
        </w:rPr>
        <w:t xml:space="preserve"> </w:t>
      </w:r>
      <w:r>
        <w:rPr>
          <w:sz w:val="26"/>
        </w:rPr>
        <w:t>carrier</w:t>
      </w:r>
      <w:r>
        <w:rPr>
          <w:spacing w:val="-5"/>
          <w:sz w:val="26"/>
        </w:rPr>
        <w:t xml:space="preserve"> </w:t>
      </w:r>
      <w:r>
        <w:rPr>
          <w:sz w:val="26"/>
        </w:rPr>
        <w:t>tariffs</w:t>
      </w:r>
      <w:r>
        <w:rPr>
          <w:spacing w:val="-5"/>
          <w:sz w:val="26"/>
        </w:rPr>
        <w:t xml:space="preserve"> </w:t>
      </w:r>
      <w:r>
        <w:rPr>
          <w:sz w:val="26"/>
        </w:rPr>
        <w:t>is</w:t>
      </w:r>
      <w:r>
        <w:rPr>
          <w:spacing w:val="-5"/>
          <w:sz w:val="26"/>
        </w:rPr>
        <w:t xml:space="preserve"> </w:t>
      </w:r>
      <w:r>
        <w:rPr>
          <w:sz w:val="26"/>
        </w:rPr>
        <w:t>subject</w:t>
      </w:r>
      <w:r>
        <w:rPr>
          <w:spacing w:val="-4"/>
          <w:sz w:val="26"/>
        </w:rPr>
        <w:t xml:space="preserve"> </w:t>
      </w:r>
      <w:r>
        <w:rPr>
          <w:sz w:val="26"/>
        </w:rPr>
        <w:t>to</w:t>
      </w:r>
      <w:r>
        <w:rPr>
          <w:spacing w:val="-6"/>
          <w:sz w:val="26"/>
        </w:rPr>
        <w:t xml:space="preserve"> </w:t>
      </w:r>
      <w:r>
        <w:rPr>
          <w:sz w:val="26"/>
        </w:rPr>
        <w:t>the</w:t>
      </w:r>
      <w:r>
        <w:rPr>
          <w:spacing w:val="-5"/>
          <w:sz w:val="26"/>
        </w:rPr>
        <w:t xml:space="preserve"> </w:t>
      </w:r>
      <w:r>
        <w:rPr>
          <w:sz w:val="26"/>
        </w:rPr>
        <w:t>requirement</w:t>
      </w:r>
      <w:r>
        <w:rPr>
          <w:spacing w:val="-6"/>
          <w:sz w:val="26"/>
        </w:rPr>
        <w:t xml:space="preserve"> </w:t>
      </w:r>
      <w:r>
        <w:rPr>
          <w:sz w:val="26"/>
        </w:rPr>
        <w:t>of General Order 96-B and the Telecommunications Industry Rules (D.07-09-019).</w:t>
      </w:r>
    </w:p>
    <w:p w:rsidR="00B338C3" w:rsidRDefault="00BA1D28" w14:paraId="5DA9BF85" w14:textId="77777777">
      <w:pPr>
        <w:pStyle w:val="ListParagraph"/>
        <w:numPr>
          <w:ilvl w:val="0"/>
          <w:numId w:val="5"/>
        </w:numPr>
        <w:tabs>
          <w:tab w:val="left" w:pos="924"/>
        </w:tabs>
        <w:spacing w:line="360" w:lineRule="auto"/>
        <w:ind w:left="140" w:right="279" w:firstLine="360"/>
        <w:jc w:val="left"/>
        <w:rPr>
          <w:sz w:val="26"/>
        </w:rPr>
      </w:pPr>
      <w:r>
        <w:rPr>
          <w:sz w:val="26"/>
        </w:rPr>
        <w:t>Carrier providing competitive local exchange service is responsible for submitting</w:t>
      </w:r>
      <w:r>
        <w:rPr>
          <w:spacing w:val="-4"/>
          <w:sz w:val="26"/>
        </w:rPr>
        <w:t xml:space="preserve"> </w:t>
      </w:r>
      <w:r>
        <w:rPr>
          <w:sz w:val="26"/>
        </w:rPr>
        <w:t>a</w:t>
      </w:r>
      <w:r>
        <w:rPr>
          <w:spacing w:val="-4"/>
          <w:sz w:val="26"/>
        </w:rPr>
        <w:t xml:space="preserve"> </w:t>
      </w:r>
      <w:r>
        <w:rPr>
          <w:sz w:val="26"/>
        </w:rPr>
        <w:t>service</w:t>
      </w:r>
      <w:r>
        <w:rPr>
          <w:spacing w:val="-1"/>
          <w:sz w:val="26"/>
        </w:rPr>
        <w:t xml:space="preserve"> </w:t>
      </w:r>
      <w:r>
        <w:rPr>
          <w:sz w:val="26"/>
        </w:rPr>
        <w:t>area</w:t>
      </w:r>
      <w:r>
        <w:rPr>
          <w:spacing w:val="-4"/>
          <w:sz w:val="26"/>
        </w:rPr>
        <w:t xml:space="preserve"> </w:t>
      </w:r>
      <w:r>
        <w:rPr>
          <w:sz w:val="26"/>
        </w:rPr>
        <w:t>map</w:t>
      </w:r>
      <w:r>
        <w:rPr>
          <w:spacing w:val="-3"/>
          <w:sz w:val="26"/>
        </w:rPr>
        <w:t xml:space="preserve"> </w:t>
      </w:r>
      <w:r>
        <w:rPr>
          <w:sz w:val="26"/>
        </w:rPr>
        <w:t>as</w:t>
      </w:r>
      <w:r>
        <w:rPr>
          <w:spacing w:val="-3"/>
          <w:sz w:val="26"/>
        </w:rPr>
        <w:t xml:space="preserve"> </w:t>
      </w:r>
      <w:r>
        <w:rPr>
          <w:sz w:val="26"/>
        </w:rPr>
        <w:t>part</w:t>
      </w:r>
      <w:r>
        <w:rPr>
          <w:spacing w:val="-4"/>
          <w:sz w:val="26"/>
        </w:rPr>
        <w:t xml:space="preserve"> </w:t>
      </w:r>
      <w:r>
        <w:rPr>
          <w:sz w:val="26"/>
        </w:rPr>
        <w:t>of</w:t>
      </w:r>
      <w:r>
        <w:rPr>
          <w:spacing w:val="-1"/>
          <w:sz w:val="26"/>
        </w:rPr>
        <w:t xml:space="preserve"> </w:t>
      </w:r>
      <w:r>
        <w:rPr>
          <w:sz w:val="26"/>
        </w:rPr>
        <w:t>its</w:t>
      </w:r>
      <w:r>
        <w:rPr>
          <w:spacing w:val="-3"/>
          <w:sz w:val="26"/>
        </w:rPr>
        <w:t xml:space="preserve"> </w:t>
      </w:r>
      <w:r>
        <w:rPr>
          <w:sz w:val="26"/>
        </w:rPr>
        <w:t>initial</w:t>
      </w:r>
      <w:r>
        <w:rPr>
          <w:spacing w:val="-5"/>
          <w:sz w:val="26"/>
        </w:rPr>
        <w:t xml:space="preserve"> </w:t>
      </w:r>
      <w:r>
        <w:rPr>
          <w:sz w:val="26"/>
        </w:rPr>
        <w:t>tariff</w:t>
      </w:r>
      <w:r>
        <w:rPr>
          <w:spacing w:val="-4"/>
          <w:sz w:val="26"/>
        </w:rPr>
        <w:t xml:space="preserve"> </w:t>
      </w:r>
      <w:r>
        <w:rPr>
          <w:sz w:val="26"/>
        </w:rPr>
        <w:t>filed</w:t>
      </w:r>
      <w:r>
        <w:rPr>
          <w:spacing w:val="-4"/>
          <w:sz w:val="26"/>
        </w:rPr>
        <w:t xml:space="preserve"> </w:t>
      </w:r>
      <w:r>
        <w:rPr>
          <w:sz w:val="26"/>
        </w:rPr>
        <w:t>via</w:t>
      </w:r>
      <w:r>
        <w:rPr>
          <w:spacing w:val="-4"/>
          <w:sz w:val="26"/>
        </w:rPr>
        <w:t xml:space="preserve"> </w:t>
      </w:r>
      <w:r>
        <w:rPr>
          <w:sz w:val="26"/>
        </w:rPr>
        <w:t>Advice</w:t>
      </w:r>
      <w:r>
        <w:rPr>
          <w:spacing w:val="-3"/>
          <w:sz w:val="26"/>
        </w:rPr>
        <w:t xml:space="preserve"> </w:t>
      </w:r>
      <w:r>
        <w:rPr>
          <w:sz w:val="26"/>
        </w:rPr>
        <w:t>Letter</w:t>
      </w:r>
      <w:r>
        <w:rPr>
          <w:spacing w:val="-3"/>
          <w:sz w:val="26"/>
        </w:rPr>
        <w:t xml:space="preserve"> </w:t>
      </w:r>
      <w:r>
        <w:rPr>
          <w:sz w:val="26"/>
        </w:rPr>
        <w:t>to the Communications Division.</w:t>
      </w:r>
    </w:p>
    <w:p w:rsidR="00B338C3" w:rsidRDefault="00BA1D28" w14:paraId="5425302D" w14:textId="2FDE3FCC">
      <w:pPr>
        <w:pStyle w:val="ListParagraph"/>
        <w:numPr>
          <w:ilvl w:val="0"/>
          <w:numId w:val="5"/>
        </w:numPr>
        <w:tabs>
          <w:tab w:val="left" w:pos="859"/>
        </w:tabs>
        <w:spacing w:line="360" w:lineRule="auto"/>
        <w:ind w:right="153" w:firstLine="360"/>
        <w:jc w:val="left"/>
        <w:rPr>
          <w:sz w:val="26"/>
        </w:rPr>
      </w:pPr>
      <w:r>
        <w:rPr>
          <w:noProof/>
        </w:rPr>
        <mc:AlternateContent>
          <mc:Choice Requires="wps">
            <w:drawing>
              <wp:anchor distT="0" distB="0" distL="0" distR="0" simplePos="0" relativeHeight="15735296" behindDoc="0" locked="0" layoutInCell="1" allowOverlap="1" wp14:editId="18F5925B" wp14:anchorId="56E48CAC">
                <wp:simplePos x="0" y="0"/>
                <wp:positionH relativeFrom="page">
                  <wp:posOffset>4517135</wp:posOffset>
                </wp:positionH>
                <wp:positionV relativeFrom="paragraph">
                  <wp:posOffset>795715</wp:posOffset>
                </wp:positionV>
                <wp:extent cx="41275" cy="952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9525"/>
                        </a:xfrm>
                        <a:custGeom>
                          <a:avLst/>
                          <a:gdLst/>
                          <a:ahLst/>
                          <a:cxnLst/>
                          <a:rect l="l" t="t" r="r" b="b"/>
                          <a:pathLst>
                            <a:path w="41275" h="9525">
                              <a:moveTo>
                                <a:pt x="41148" y="0"/>
                              </a:moveTo>
                              <a:lnTo>
                                <a:pt x="0" y="0"/>
                              </a:lnTo>
                              <a:lnTo>
                                <a:pt x="0" y="9144"/>
                              </a:lnTo>
                              <a:lnTo>
                                <a:pt x="41148" y="9144"/>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9" style="position:absolute;margin-left:355.7pt;margin-top:62.65pt;width:3.25pt;height:.75pt;z-index:15735296;visibility:visible;mso-wrap-style:square;mso-wrap-distance-left:0;mso-wrap-distance-top:0;mso-wrap-distance-right:0;mso-wrap-distance-bottom:0;mso-position-horizontal:absolute;mso-position-horizontal-relative:page;mso-position-vertical:absolute;mso-position-vertical-relative:text;v-text-anchor:top" coordsize="41275,9525" o:spid="_x0000_s1026" fillcolor="black" stroked="f" path="m41148,l,,,9144r41148,l411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" w14:anchorId="0B8F958B">
                <v:path arrowok="t"/>
                <w10:wrap anchorx="page"/>
              </v:shape>
            </w:pict>
          </mc:Fallback>
        </mc:AlternateContent>
      </w:r>
      <w:r>
        <w:rPr>
          <w:sz w:val="26"/>
        </w:rPr>
        <w:t xml:space="preserve">Carrier is responsible for submitting a copy of its complete tariff in use to the California Public Utilities Commission’s Director of the Communications Division, by e-mail to </w:t>
      </w:r>
      <w:hyperlink r:id="rId35">
        <w:r w:rsidR="00B338C3">
          <w:rPr>
            <w:color w:val="0000FF"/>
            <w:sz w:val="26"/>
            <w:u w:val="single" w:color="0000FF"/>
          </w:rPr>
          <w:t>cdcompliance@cpuc.ca.gov</w:t>
        </w:r>
        <w:r w:rsidR="00B338C3">
          <w:rPr>
            <w:sz w:val="26"/>
          </w:rPr>
          <w:t>,</w:t>
        </w:r>
      </w:hyperlink>
      <w:r>
        <w:rPr>
          <w:sz w:val="26"/>
        </w:rPr>
        <w:t xml:space="preserve"> in compliance with Public Utilities Codes Section 489(a), no later than February 15 of each year. </w:t>
      </w:r>
      <w:r w:rsidR="00FB5AF9">
        <w:rPr>
          <w:sz w:val="26"/>
        </w:rPr>
        <w:t xml:space="preserve"> </w:t>
      </w:r>
      <w:r>
        <w:rPr>
          <w:sz w:val="26"/>
        </w:rPr>
        <w:t>If Carrier is de-tariffed,</w:t>
      </w:r>
      <w:r>
        <w:rPr>
          <w:spacing w:val="-2"/>
          <w:sz w:val="26"/>
        </w:rPr>
        <w:t xml:space="preserve"> </w:t>
      </w:r>
      <w:r>
        <w:rPr>
          <w:sz w:val="26"/>
        </w:rPr>
        <w:t>it</w:t>
      </w:r>
      <w:r>
        <w:rPr>
          <w:spacing w:val="-3"/>
          <w:sz w:val="26"/>
        </w:rPr>
        <w:t xml:space="preserve"> </w:t>
      </w:r>
      <w:r>
        <w:rPr>
          <w:sz w:val="26"/>
        </w:rPr>
        <w:t>is</w:t>
      </w:r>
      <w:r>
        <w:rPr>
          <w:spacing w:val="-4"/>
          <w:sz w:val="26"/>
        </w:rPr>
        <w:t xml:space="preserve"> </w:t>
      </w:r>
      <w:r>
        <w:rPr>
          <w:sz w:val="26"/>
        </w:rPr>
        <w:t>responsible</w:t>
      </w:r>
      <w:r>
        <w:rPr>
          <w:spacing w:val="-4"/>
          <w:sz w:val="26"/>
        </w:rPr>
        <w:t xml:space="preserve"> </w:t>
      </w:r>
      <w:r>
        <w:rPr>
          <w:sz w:val="26"/>
        </w:rPr>
        <w:t>for</w:t>
      </w:r>
      <w:r>
        <w:rPr>
          <w:spacing w:val="-4"/>
          <w:sz w:val="26"/>
        </w:rPr>
        <w:t xml:space="preserve"> </w:t>
      </w:r>
      <w:r>
        <w:rPr>
          <w:sz w:val="26"/>
        </w:rPr>
        <w:t>providing</w:t>
      </w:r>
      <w:r>
        <w:rPr>
          <w:spacing w:val="-2"/>
          <w:sz w:val="26"/>
        </w:rPr>
        <w:t xml:space="preserve"> </w:t>
      </w:r>
      <w:r>
        <w:rPr>
          <w:sz w:val="26"/>
        </w:rPr>
        <w:t>an</w:t>
      </w:r>
      <w:r>
        <w:rPr>
          <w:spacing w:val="-4"/>
          <w:sz w:val="26"/>
        </w:rPr>
        <w:t xml:space="preserve"> </w:t>
      </w:r>
      <w:r>
        <w:rPr>
          <w:sz w:val="26"/>
        </w:rPr>
        <w:t>annual</w:t>
      </w:r>
      <w:r>
        <w:rPr>
          <w:spacing w:val="-6"/>
          <w:sz w:val="26"/>
        </w:rPr>
        <w:t xml:space="preserve"> </w:t>
      </w:r>
      <w:r>
        <w:rPr>
          <w:sz w:val="26"/>
        </w:rPr>
        <w:t>certification</w:t>
      </w:r>
      <w:r>
        <w:rPr>
          <w:spacing w:val="-4"/>
          <w:sz w:val="26"/>
        </w:rPr>
        <w:t xml:space="preserve"> </w:t>
      </w:r>
      <w:r>
        <w:rPr>
          <w:sz w:val="26"/>
        </w:rPr>
        <w:t>that</w:t>
      </w:r>
      <w:r>
        <w:rPr>
          <w:spacing w:val="-3"/>
          <w:sz w:val="26"/>
        </w:rPr>
        <w:t xml:space="preserve"> </w:t>
      </w:r>
      <w:r>
        <w:rPr>
          <w:sz w:val="26"/>
        </w:rPr>
        <w:t>it</w:t>
      </w:r>
      <w:r>
        <w:rPr>
          <w:spacing w:val="-3"/>
          <w:sz w:val="26"/>
        </w:rPr>
        <w:t xml:space="preserve"> </w:t>
      </w:r>
      <w:r>
        <w:rPr>
          <w:sz w:val="26"/>
        </w:rPr>
        <w:t>is</w:t>
      </w:r>
      <w:r>
        <w:rPr>
          <w:spacing w:val="-4"/>
          <w:sz w:val="26"/>
        </w:rPr>
        <w:t xml:space="preserve"> </w:t>
      </w:r>
      <w:r>
        <w:rPr>
          <w:sz w:val="26"/>
        </w:rPr>
        <w:t>granted exemption from tariff filing or is a de-tariffed carrier and identify the authorization granting such status.</w:t>
      </w:r>
    </w:p>
    <w:p w:rsidR="00B338C3" w:rsidP="00BA0884" w:rsidRDefault="00BA1D28" w14:paraId="3C220014" w14:textId="67D41052">
      <w:pPr>
        <w:pStyle w:val="ListParagraph"/>
        <w:numPr>
          <w:ilvl w:val="0"/>
          <w:numId w:val="5"/>
        </w:numPr>
        <w:tabs>
          <w:tab w:val="left" w:pos="859"/>
        </w:tabs>
        <w:spacing w:before="1" w:line="360" w:lineRule="auto"/>
        <w:ind w:right="197" w:firstLine="360"/>
        <w:jc w:val="left"/>
      </w:pPr>
      <w:r>
        <w:rPr>
          <w:sz w:val="26"/>
        </w:rPr>
        <w:t>Carrier</w:t>
      </w:r>
      <w:r w:rsidRPr="00BA0884">
        <w:rPr>
          <w:spacing w:val="-3"/>
          <w:sz w:val="26"/>
        </w:rPr>
        <w:t xml:space="preserve"> </w:t>
      </w:r>
      <w:r>
        <w:rPr>
          <w:sz w:val="26"/>
        </w:rPr>
        <w:t>is</w:t>
      </w:r>
      <w:r w:rsidRPr="00BA0884">
        <w:rPr>
          <w:spacing w:val="-3"/>
          <w:sz w:val="26"/>
        </w:rPr>
        <w:t xml:space="preserve"> </w:t>
      </w:r>
      <w:r>
        <w:rPr>
          <w:sz w:val="26"/>
        </w:rPr>
        <w:t>responsible</w:t>
      </w:r>
      <w:r w:rsidRPr="00BA0884">
        <w:rPr>
          <w:spacing w:val="-1"/>
          <w:sz w:val="26"/>
        </w:rPr>
        <w:t xml:space="preserve"> </w:t>
      </w:r>
      <w:r>
        <w:rPr>
          <w:sz w:val="26"/>
        </w:rPr>
        <w:t>for</w:t>
      </w:r>
      <w:r w:rsidRPr="00BA0884">
        <w:rPr>
          <w:spacing w:val="-3"/>
          <w:sz w:val="26"/>
        </w:rPr>
        <w:t xml:space="preserve"> </w:t>
      </w:r>
      <w:r>
        <w:rPr>
          <w:sz w:val="26"/>
        </w:rPr>
        <w:t>obtaining</w:t>
      </w:r>
      <w:r w:rsidRPr="00BA0884">
        <w:rPr>
          <w:spacing w:val="-4"/>
          <w:sz w:val="26"/>
        </w:rPr>
        <w:t xml:space="preserve"> </w:t>
      </w:r>
      <w:r>
        <w:rPr>
          <w:sz w:val="26"/>
        </w:rPr>
        <w:t>a</w:t>
      </w:r>
      <w:r w:rsidRPr="00BA0884">
        <w:rPr>
          <w:spacing w:val="-1"/>
          <w:sz w:val="26"/>
        </w:rPr>
        <w:t xml:space="preserve"> </w:t>
      </w:r>
      <w:r>
        <w:rPr>
          <w:sz w:val="26"/>
        </w:rPr>
        <w:t>performance</w:t>
      </w:r>
      <w:r w:rsidRPr="00BA0884">
        <w:rPr>
          <w:spacing w:val="-3"/>
          <w:sz w:val="26"/>
        </w:rPr>
        <w:t xml:space="preserve"> </w:t>
      </w:r>
      <w:r>
        <w:rPr>
          <w:sz w:val="26"/>
        </w:rPr>
        <w:t>bond</w:t>
      </w:r>
      <w:r w:rsidRPr="00BA0884">
        <w:rPr>
          <w:spacing w:val="-4"/>
          <w:sz w:val="26"/>
        </w:rPr>
        <w:t xml:space="preserve"> </w:t>
      </w:r>
      <w:r>
        <w:rPr>
          <w:sz w:val="26"/>
        </w:rPr>
        <w:t>of</w:t>
      </w:r>
      <w:r w:rsidRPr="00BA0884">
        <w:rPr>
          <w:spacing w:val="-1"/>
          <w:sz w:val="26"/>
        </w:rPr>
        <w:t xml:space="preserve"> </w:t>
      </w:r>
      <w:r>
        <w:rPr>
          <w:sz w:val="26"/>
        </w:rPr>
        <w:t>at</w:t>
      </w:r>
      <w:r w:rsidRPr="00BA0884">
        <w:rPr>
          <w:spacing w:val="-2"/>
          <w:sz w:val="26"/>
        </w:rPr>
        <w:t xml:space="preserve"> </w:t>
      </w:r>
      <w:r>
        <w:rPr>
          <w:sz w:val="26"/>
        </w:rPr>
        <w:t>least</w:t>
      </w:r>
      <w:r w:rsidRPr="00BA0884">
        <w:rPr>
          <w:spacing w:val="-4"/>
          <w:sz w:val="26"/>
        </w:rPr>
        <w:t xml:space="preserve"> </w:t>
      </w:r>
      <w:r>
        <w:rPr>
          <w:sz w:val="26"/>
        </w:rPr>
        <w:t>$25,000 in</w:t>
      </w:r>
      <w:r w:rsidRPr="00BA0884">
        <w:rPr>
          <w:spacing w:val="-5"/>
          <w:sz w:val="26"/>
        </w:rPr>
        <w:t xml:space="preserve"> </w:t>
      </w:r>
      <w:r>
        <w:rPr>
          <w:sz w:val="26"/>
        </w:rPr>
        <w:t>accordance</w:t>
      </w:r>
      <w:r w:rsidRPr="00BA0884">
        <w:rPr>
          <w:spacing w:val="-3"/>
          <w:sz w:val="26"/>
        </w:rPr>
        <w:t xml:space="preserve"> </w:t>
      </w:r>
      <w:r>
        <w:rPr>
          <w:sz w:val="26"/>
        </w:rPr>
        <w:t>with</w:t>
      </w:r>
      <w:r w:rsidRPr="00BA0884">
        <w:rPr>
          <w:spacing w:val="-5"/>
          <w:sz w:val="26"/>
        </w:rPr>
        <w:t xml:space="preserve"> </w:t>
      </w:r>
      <w:r>
        <w:rPr>
          <w:sz w:val="26"/>
        </w:rPr>
        <w:t>Decision</w:t>
      </w:r>
      <w:r w:rsidRPr="00BA0884">
        <w:rPr>
          <w:spacing w:val="-5"/>
          <w:sz w:val="26"/>
        </w:rPr>
        <w:t xml:space="preserve"> </w:t>
      </w:r>
      <w:r>
        <w:rPr>
          <w:sz w:val="26"/>
        </w:rPr>
        <w:t>13-05-035</w:t>
      </w:r>
      <w:r w:rsidRPr="00BA0884">
        <w:rPr>
          <w:spacing w:val="-6"/>
          <w:sz w:val="26"/>
        </w:rPr>
        <w:t xml:space="preserve"> </w:t>
      </w:r>
      <w:r>
        <w:rPr>
          <w:sz w:val="26"/>
        </w:rPr>
        <w:t>and</w:t>
      </w:r>
      <w:r w:rsidRPr="00BA0884">
        <w:rPr>
          <w:spacing w:val="-3"/>
          <w:sz w:val="26"/>
        </w:rPr>
        <w:t xml:space="preserve"> </w:t>
      </w:r>
      <w:r>
        <w:rPr>
          <w:sz w:val="26"/>
        </w:rPr>
        <w:t>D.24-11-003.</w:t>
      </w:r>
      <w:r w:rsidRPr="00BA0884">
        <w:rPr>
          <w:spacing w:val="-3"/>
          <w:sz w:val="26"/>
        </w:rPr>
        <w:t xml:space="preserve"> </w:t>
      </w:r>
      <w:r w:rsidRPr="00BA0884" w:rsidR="00BA0884">
        <w:rPr>
          <w:spacing w:val="-3"/>
          <w:sz w:val="26"/>
        </w:rPr>
        <w:t xml:space="preserve"> </w:t>
      </w:r>
      <w:r>
        <w:rPr>
          <w:sz w:val="26"/>
        </w:rPr>
        <w:t>Within</w:t>
      </w:r>
      <w:r w:rsidRPr="00BA0884">
        <w:rPr>
          <w:spacing w:val="-2"/>
          <w:sz w:val="26"/>
        </w:rPr>
        <w:t xml:space="preserve"> </w:t>
      </w:r>
      <w:r>
        <w:rPr>
          <w:sz w:val="26"/>
        </w:rPr>
        <w:t>30</w:t>
      </w:r>
      <w:r w:rsidRPr="00BA0884">
        <w:rPr>
          <w:spacing w:val="-6"/>
          <w:sz w:val="26"/>
        </w:rPr>
        <w:t xml:space="preserve"> </w:t>
      </w:r>
      <w:r>
        <w:rPr>
          <w:sz w:val="26"/>
        </w:rPr>
        <w:t>calendar</w:t>
      </w:r>
      <w:r w:rsidRPr="00BA0884">
        <w:rPr>
          <w:spacing w:val="-5"/>
          <w:sz w:val="26"/>
        </w:rPr>
        <w:t xml:space="preserve"> </w:t>
      </w:r>
      <w:r>
        <w:rPr>
          <w:sz w:val="26"/>
        </w:rPr>
        <w:t xml:space="preserve">days after the effective date of CPCN authority, carrier is required to submit a Tier-1 advice letter to the Director of the Communications Division with a copy of the license holder’s executed bond. </w:t>
      </w:r>
      <w:r w:rsidR="00BA0884">
        <w:rPr>
          <w:sz w:val="26"/>
        </w:rPr>
        <w:t xml:space="preserve"> </w:t>
      </w:r>
      <w:r>
        <w:rPr>
          <w:sz w:val="26"/>
        </w:rPr>
        <w:t>The performance bond must be a continuous</w:t>
      </w:r>
      <w:r w:rsidR="00BA0884">
        <w:rPr>
          <w:sz w:val="26"/>
        </w:rPr>
        <w:t xml:space="preserve"> </w:t>
      </w:r>
      <w:r w:rsidRPr="00BA0884">
        <w:rPr>
          <w:sz w:val="26"/>
          <w:szCs w:val="26"/>
        </w:rPr>
        <w:lastRenderedPageBreak/>
        <w:t xml:space="preserve">bond </w:t>
      </w:r>
      <w:r w:rsidRPr="00BA0884">
        <w:rPr>
          <w:i/>
          <w:sz w:val="26"/>
          <w:szCs w:val="26"/>
        </w:rPr>
        <w:t>(i.e</w:t>
      </w:r>
      <w:r w:rsidRPr="00BA0884">
        <w:rPr>
          <w:sz w:val="26"/>
          <w:szCs w:val="26"/>
        </w:rPr>
        <w:t xml:space="preserve">., there is no termination date on the bond) issued by a corporate surety company authorized to transact surety business in California, and the Commission must be listed as the </w:t>
      </w:r>
      <w:proofErr w:type="spellStart"/>
      <w:r w:rsidRPr="00BA0884">
        <w:rPr>
          <w:sz w:val="26"/>
          <w:szCs w:val="26"/>
        </w:rPr>
        <w:t>obligee</w:t>
      </w:r>
      <w:proofErr w:type="spellEnd"/>
      <w:r w:rsidRPr="00BA0884">
        <w:rPr>
          <w:sz w:val="26"/>
          <w:szCs w:val="26"/>
        </w:rPr>
        <w:t xml:space="preserve"> on the bond.</w:t>
      </w:r>
      <w:r w:rsidR="00BA0884">
        <w:rPr>
          <w:sz w:val="26"/>
          <w:szCs w:val="26"/>
        </w:rPr>
        <w:t xml:space="preserve"> </w:t>
      </w:r>
      <w:r w:rsidRPr="00BA0884">
        <w:rPr>
          <w:spacing w:val="40"/>
          <w:sz w:val="26"/>
          <w:szCs w:val="26"/>
        </w:rPr>
        <w:t xml:space="preserve"> </w:t>
      </w:r>
      <w:r w:rsidRPr="00BA0884">
        <w:rPr>
          <w:sz w:val="26"/>
          <w:szCs w:val="26"/>
        </w:rPr>
        <w:t>Pursuant to Decision</w:t>
      </w:r>
      <w:r w:rsidR="00BA0884">
        <w:rPr>
          <w:sz w:val="26"/>
          <w:szCs w:val="26"/>
        </w:rPr>
        <w:t> </w:t>
      </w:r>
      <w:r w:rsidRPr="00BA0884">
        <w:rPr>
          <w:sz w:val="26"/>
          <w:szCs w:val="26"/>
        </w:rPr>
        <w:t>13-</w:t>
      </w:r>
      <w:r w:rsidR="00BA0884">
        <w:rPr>
          <w:sz w:val="26"/>
          <w:szCs w:val="26"/>
        </w:rPr>
        <w:noBreakHyphen/>
      </w:r>
      <w:r w:rsidRPr="00BA0884">
        <w:rPr>
          <w:sz w:val="26"/>
          <w:szCs w:val="26"/>
        </w:rPr>
        <w:t>05-035, the Commission must revoke a certificate of public convenience and necessity</w:t>
      </w:r>
      <w:r w:rsidRPr="00BA0884">
        <w:rPr>
          <w:spacing w:val="-2"/>
          <w:sz w:val="26"/>
          <w:szCs w:val="26"/>
        </w:rPr>
        <w:t xml:space="preserve"> </w:t>
      </w:r>
      <w:r w:rsidRPr="00BA0884">
        <w:rPr>
          <w:sz w:val="26"/>
          <w:szCs w:val="26"/>
        </w:rPr>
        <w:t>if</w:t>
      </w:r>
      <w:r w:rsidRPr="00BA0884">
        <w:rPr>
          <w:spacing w:val="-5"/>
          <w:sz w:val="26"/>
          <w:szCs w:val="26"/>
        </w:rPr>
        <w:t xml:space="preserve"> </w:t>
      </w:r>
      <w:r w:rsidRPr="00BA0884">
        <w:rPr>
          <w:sz w:val="26"/>
          <w:szCs w:val="26"/>
        </w:rPr>
        <w:t>a</w:t>
      </w:r>
      <w:r w:rsidRPr="00BA0884">
        <w:rPr>
          <w:spacing w:val="-5"/>
          <w:sz w:val="26"/>
          <w:szCs w:val="26"/>
        </w:rPr>
        <w:t xml:space="preserve"> </w:t>
      </w:r>
      <w:r w:rsidRPr="00BA0884">
        <w:rPr>
          <w:sz w:val="26"/>
          <w:szCs w:val="26"/>
        </w:rPr>
        <w:t>carrier</w:t>
      </w:r>
      <w:r w:rsidRPr="00BA0884">
        <w:rPr>
          <w:spacing w:val="-1"/>
          <w:sz w:val="26"/>
          <w:szCs w:val="26"/>
        </w:rPr>
        <w:t xml:space="preserve"> </w:t>
      </w:r>
      <w:r w:rsidRPr="00BA0884">
        <w:rPr>
          <w:sz w:val="26"/>
          <w:szCs w:val="26"/>
        </w:rPr>
        <w:t>is</w:t>
      </w:r>
      <w:r w:rsidRPr="00BA0884">
        <w:rPr>
          <w:spacing w:val="-4"/>
          <w:sz w:val="26"/>
          <w:szCs w:val="26"/>
        </w:rPr>
        <w:t xml:space="preserve"> </w:t>
      </w:r>
      <w:r w:rsidRPr="00BA0884">
        <w:rPr>
          <w:sz w:val="26"/>
          <w:szCs w:val="26"/>
        </w:rPr>
        <w:t>more</w:t>
      </w:r>
      <w:r w:rsidRPr="00BA0884">
        <w:rPr>
          <w:spacing w:val="-4"/>
          <w:sz w:val="26"/>
          <w:szCs w:val="26"/>
        </w:rPr>
        <w:t xml:space="preserve"> </w:t>
      </w:r>
      <w:r w:rsidRPr="00BA0884">
        <w:rPr>
          <w:sz w:val="26"/>
          <w:szCs w:val="26"/>
        </w:rPr>
        <w:t>than</w:t>
      </w:r>
      <w:r w:rsidRPr="00BA0884">
        <w:rPr>
          <w:spacing w:val="-4"/>
          <w:sz w:val="26"/>
          <w:szCs w:val="26"/>
        </w:rPr>
        <w:t xml:space="preserve"> </w:t>
      </w:r>
      <w:r w:rsidRPr="00BA0884">
        <w:rPr>
          <w:sz w:val="26"/>
          <w:szCs w:val="26"/>
        </w:rPr>
        <w:t>120</w:t>
      </w:r>
      <w:r w:rsidR="00BA0884">
        <w:rPr>
          <w:spacing w:val="-5"/>
          <w:sz w:val="26"/>
          <w:szCs w:val="26"/>
        </w:rPr>
        <w:noBreakHyphen/>
      </w:r>
      <w:r w:rsidRPr="00BA0884">
        <w:rPr>
          <w:sz w:val="26"/>
          <w:szCs w:val="26"/>
        </w:rPr>
        <w:t>days</w:t>
      </w:r>
      <w:r w:rsidRPr="00BA0884">
        <w:rPr>
          <w:spacing w:val="-2"/>
          <w:sz w:val="26"/>
          <w:szCs w:val="26"/>
        </w:rPr>
        <w:t xml:space="preserve"> </w:t>
      </w:r>
      <w:r w:rsidRPr="00BA0884">
        <w:rPr>
          <w:sz w:val="26"/>
          <w:szCs w:val="26"/>
        </w:rPr>
        <w:t>late</w:t>
      </w:r>
      <w:r w:rsidRPr="00BA0884">
        <w:rPr>
          <w:spacing w:val="-2"/>
          <w:sz w:val="26"/>
          <w:szCs w:val="26"/>
        </w:rPr>
        <w:t xml:space="preserve"> </w:t>
      </w:r>
      <w:r w:rsidRPr="00BA0884">
        <w:rPr>
          <w:sz w:val="26"/>
          <w:szCs w:val="26"/>
        </w:rPr>
        <w:t>in</w:t>
      </w:r>
      <w:r w:rsidRPr="00BA0884">
        <w:rPr>
          <w:spacing w:val="-4"/>
          <w:sz w:val="26"/>
          <w:szCs w:val="26"/>
        </w:rPr>
        <w:t xml:space="preserve"> </w:t>
      </w:r>
      <w:r w:rsidRPr="00BA0884">
        <w:rPr>
          <w:sz w:val="26"/>
          <w:szCs w:val="26"/>
        </w:rPr>
        <w:t>providing</w:t>
      </w:r>
      <w:r w:rsidRPr="00BA0884">
        <w:rPr>
          <w:spacing w:val="-5"/>
          <w:sz w:val="26"/>
          <w:szCs w:val="26"/>
        </w:rPr>
        <w:t xml:space="preserve"> </w:t>
      </w:r>
      <w:r w:rsidRPr="00BA0884">
        <w:rPr>
          <w:sz w:val="26"/>
          <w:szCs w:val="26"/>
        </w:rPr>
        <w:t>the</w:t>
      </w:r>
      <w:r w:rsidRPr="00BA0884">
        <w:rPr>
          <w:spacing w:val="-2"/>
          <w:sz w:val="26"/>
          <w:szCs w:val="26"/>
        </w:rPr>
        <w:t xml:space="preserve"> </w:t>
      </w:r>
      <w:r w:rsidRPr="00BA0884">
        <w:rPr>
          <w:sz w:val="26"/>
          <w:szCs w:val="26"/>
        </w:rPr>
        <w:t>Communications Division a copy of its executed performance bond and the carrier has not been granted an extension of time by the Communications Division.</w:t>
      </w:r>
    </w:p>
    <w:p w:rsidR="00B338C3" w:rsidRDefault="00BA1D28" w14:paraId="7F69CBC4" w14:textId="253BA9BB">
      <w:pPr>
        <w:pStyle w:val="ListParagraph"/>
        <w:numPr>
          <w:ilvl w:val="0"/>
          <w:numId w:val="5"/>
        </w:numPr>
        <w:tabs>
          <w:tab w:val="left" w:pos="924"/>
        </w:tabs>
        <w:spacing w:line="360" w:lineRule="auto"/>
        <w:ind w:left="140" w:right="231" w:firstLine="360"/>
        <w:jc w:val="left"/>
        <w:rPr>
          <w:sz w:val="26"/>
        </w:rPr>
      </w:pPr>
      <w:r>
        <w:rPr>
          <w:sz w:val="26"/>
        </w:rPr>
        <w:t>Carrier</w:t>
      </w:r>
      <w:r>
        <w:rPr>
          <w:spacing w:val="-3"/>
          <w:sz w:val="26"/>
        </w:rPr>
        <w:t xml:space="preserve"> </w:t>
      </w:r>
      <w:r>
        <w:rPr>
          <w:sz w:val="26"/>
        </w:rPr>
        <w:t>is</w:t>
      </w:r>
      <w:r>
        <w:rPr>
          <w:spacing w:val="-3"/>
          <w:sz w:val="26"/>
        </w:rPr>
        <w:t xml:space="preserve"> </w:t>
      </w:r>
      <w:r>
        <w:rPr>
          <w:sz w:val="26"/>
        </w:rPr>
        <w:t>required</w:t>
      </w:r>
      <w:r>
        <w:rPr>
          <w:spacing w:val="-4"/>
          <w:sz w:val="26"/>
        </w:rPr>
        <w:t xml:space="preserve"> </w:t>
      </w:r>
      <w:r>
        <w:rPr>
          <w:sz w:val="26"/>
        </w:rPr>
        <w:t>to</w:t>
      </w:r>
      <w:r>
        <w:rPr>
          <w:spacing w:val="-4"/>
          <w:sz w:val="26"/>
        </w:rPr>
        <w:t xml:space="preserve"> </w:t>
      </w:r>
      <w:r>
        <w:rPr>
          <w:sz w:val="26"/>
        </w:rPr>
        <w:t>submit</w:t>
      </w:r>
      <w:r>
        <w:rPr>
          <w:spacing w:val="-4"/>
          <w:sz w:val="26"/>
        </w:rPr>
        <w:t xml:space="preserve"> </w:t>
      </w:r>
      <w:r>
        <w:rPr>
          <w:sz w:val="26"/>
        </w:rPr>
        <w:t>a</w:t>
      </w:r>
      <w:r>
        <w:rPr>
          <w:spacing w:val="-1"/>
          <w:sz w:val="26"/>
        </w:rPr>
        <w:t xml:space="preserve"> </w:t>
      </w:r>
      <w:r>
        <w:rPr>
          <w:sz w:val="26"/>
        </w:rPr>
        <w:t>Tier-1</w:t>
      </w:r>
      <w:r>
        <w:rPr>
          <w:spacing w:val="-4"/>
          <w:sz w:val="26"/>
        </w:rPr>
        <w:t xml:space="preserve"> </w:t>
      </w:r>
      <w:r>
        <w:rPr>
          <w:sz w:val="26"/>
        </w:rPr>
        <w:t>Advice</w:t>
      </w:r>
      <w:r>
        <w:rPr>
          <w:spacing w:val="-3"/>
          <w:sz w:val="26"/>
        </w:rPr>
        <w:t xml:space="preserve"> </w:t>
      </w:r>
      <w:r>
        <w:rPr>
          <w:sz w:val="26"/>
        </w:rPr>
        <w:t>Letter</w:t>
      </w:r>
      <w:r>
        <w:rPr>
          <w:spacing w:val="-3"/>
          <w:sz w:val="26"/>
        </w:rPr>
        <w:t xml:space="preserve"> </w:t>
      </w:r>
      <w:r>
        <w:rPr>
          <w:sz w:val="26"/>
        </w:rPr>
        <w:t>on</w:t>
      </w:r>
      <w:r>
        <w:rPr>
          <w:spacing w:val="-3"/>
          <w:sz w:val="26"/>
        </w:rPr>
        <w:t xml:space="preserve"> </w:t>
      </w:r>
      <w:r>
        <w:rPr>
          <w:sz w:val="26"/>
        </w:rPr>
        <w:t>an</w:t>
      </w:r>
      <w:r>
        <w:rPr>
          <w:spacing w:val="-3"/>
          <w:sz w:val="26"/>
        </w:rPr>
        <w:t xml:space="preserve"> </w:t>
      </w:r>
      <w:r>
        <w:rPr>
          <w:sz w:val="26"/>
        </w:rPr>
        <w:t>annual</w:t>
      </w:r>
      <w:r>
        <w:rPr>
          <w:spacing w:val="-4"/>
          <w:sz w:val="26"/>
        </w:rPr>
        <w:t xml:space="preserve"> </w:t>
      </w:r>
      <w:r>
        <w:rPr>
          <w:sz w:val="26"/>
        </w:rPr>
        <w:t>basis,</w:t>
      </w:r>
      <w:r>
        <w:rPr>
          <w:spacing w:val="-4"/>
          <w:sz w:val="26"/>
        </w:rPr>
        <w:t xml:space="preserve"> </w:t>
      </w:r>
      <w:r>
        <w:rPr>
          <w:sz w:val="26"/>
        </w:rPr>
        <w:t>no later than March 31</w:t>
      </w:r>
      <w:r>
        <w:rPr>
          <w:spacing w:val="-1"/>
          <w:sz w:val="26"/>
        </w:rPr>
        <w:t xml:space="preserve"> </w:t>
      </w:r>
      <w:r>
        <w:rPr>
          <w:sz w:val="26"/>
        </w:rPr>
        <w:t>of</w:t>
      </w:r>
      <w:r>
        <w:rPr>
          <w:spacing w:val="-1"/>
          <w:sz w:val="26"/>
        </w:rPr>
        <w:t xml:space="preserve"> </w:t>
      </w:r>
      <w:r>
        <w:rPr>
          <w:sz w:val="26"/>
        </w:rPr>
        <w:t>each year,</w:t>
      </w:r>
      <w:r>
        <w:rPr>
          <w:spacing w:val="-1"/>
          <w:sz w:val="26"/>
        </w:rPr>
        <w:t xml:space="preserve"> </w:t>
      </w:r>
      <w:r>
        <w:rPr>
          <w:sz w:val="26"/>
        </w:rPr>
        <w:t>with a</w:t>
      </w:r>
      <w:r>
        <w:rPr>
          <w:spacing w:val="-1"/>
          <w:sz w:val="26"/>
        </w:rPr>
        <w:t xml:space="preserve"> </w:t>
      </w:r>
      <w:r>
        <w:rPr>
          <w:sz w:val="26"/>
        </w:rPr>
        <w:t>copy</w:t>
      </w:r>
      <w:r>
        <w:rPr>
          <w:spacing w:val="-1"/>
          <w:sz w:val="26"/>
        </w:rPr>
        <w:t xml:space="preserve"> </w:t>
      </w:r>
      <w:r>
        <w:rPr>
          <w:sz w:val="26"/>
        </w:rPr>
        <w:t>of</w:t>
      </w:r>
      <w:r>
        <w:rPr>
          <w:spacing w:val="-1"/>
          <w:sz w:val="26"/>
        </w:rPr>
        <w:t xml:space="preserve"> </w:t>
      </w:r>
      <w:r>
        <w:rPr>
          <w:sz w:val="26"/>
        </w:rPr>
        <w:t>the executed</w:t>
      </w:r>
      <w:r>
        <w:rPr>
          <w:spacing w:val="-1"/>
          <w:sz w:val="26"/>
        </w:rPr>
        <w:t xml:space="preserve"> </w:t>
      </w:r>
      <w:r>
        <w:rPr>
          <w:sz w:val="26"/>
        </w:rPr>
        <w:t xml:space="preserve">performance bond. Carrier is responsible for ensuring that its performance bond does not lapse during any period of its operation. </w:t>
      </w:r>
      <w:r w:rsidR="00BA0884">
        <w:rPr>
          <w:sz w:val="26"/>
        </w:rPr>
        <w:t xml:space="preserve"> </w:t>
      </w:r>
      <w:r>
        <w:rPr>
          <w:sz w:val="26"/>
        </w:rPr>
        <w:t>Additional information regarding performance bond requirement is available at</w:t>
      </w:r>
      <w:r w:rsidR="00BA0884">
        <w:rPr>
          <w:sz w:val="26"/>
        </w:rPr>
        <w:t xml:space="preserve">: </w:t>
      </w:r>
      <w:hyperlink w:history="1" r:id="rId36">
        <w:r w:rsidRPr="00DC5D89" w:rsidR="00BA0884">
          <w:rPr>
            <w:rStyle w:val="Hyperlink"/>
            <w:spacing w:val="-2"/>
            <w:sz w:val="24"/>
            <w:szCs w:val="24"/>
          </w:rPr>
          <w:t>https://www.cpuc.ca.gov/industries-and-topics/internet-and-phone/carrier-</w:t>
        </w:r>
      </w:hyperlink>
      <w:r w:rsidRPr="00BA0884">
        <w:rPr>
          <w:color w:val="0000FF"/>
          <w:spacing w:val="-2"/>
          <w:sz w:val="24"/>
          <w:szCs w:val="24"/>
        </w:rPr>
        <w:t xml:space="preserve"> </w:t>
      </w:r>
      <w:hyperlink r:id="rId37">
        <w:r w:rsidRPr="00BA0884" w:rsidR="00B338C3">
          <w:rPr>
            <w:color w:val="0000FF"/>
            <w:spacing w:val="-2"/>
            <w:sz w:val="24"/>
            <w:szCs w:val="24"/>
            <w:u w:val="single" w:color="0000FF"/>
          </w:rPr>
          <w:t>reporting-requirements/performance-bond-requirements</w:t>
        </w:r>
      </w:hyperlink>
      <w:r w:rsidRPr="00BA0884">
        <w:rPr>
          <w:spacing w:val="-2"/>
          <w:sz w:val="24"/>
          <w:szCs w:val="24"/>
        </w:rPr>
        <w:t>.</w:t>
      </w:r>
    </w:p>
    <w:p w:rsidR="00B338C3" w:rsidRDefault="00BA1D28" w14:paraId="18BB0981" w14:textId="77777777">
      <w:pPr>
        <w:pStyle w:val="ListParagraph"/>
        <w:numPr>
          <w:ilvl w:val="0"/>
          <w:numId w:val="5"/>
        </w:numPr>
        <w:tabs>
          <w:tab w:val="left" w:pos="835"/>
        </w:tabs>
        <w:spacing w:line="360" w:lineRule="auto"/>
        <w:ind w:left="140" w:right="362" w:firstLine="271"/>
        <w:jc w:val="left"/>
        <w:rPr>
          <w:sz w:val="26"/>
        </w:rPr>
      </w:pPr>
      <w:r>
        <w:rPr>
          <w:sz w:val="26"/>
        </w:rPr>
        <w:t>Carrier is responsible for ensuring that its employees comply with the provisions</w:t>
      </w:r>
      <w:r>
        <w:rPr>
          <w:spacing w:val="-3"/>
          <w:sz w:val="26"/>
        </w:rPr>
        <w:t xml:space="preserve"> </w:t>
      </w:r>
      <w:r>
        <w:rPr>
          <w:sz w:val="26"/>
        </w:rPr>
        <w:t>of</w:t>
      </w:r>
      <w:r>
        <w:rPr>
          <w:spacing w:val="-5"/>
          <w:sz w:val="26"/>
        </w:rPr>
        <w:t xml:space="preserve"> </w:t>
      </w:r>
      <w:r>
        <w:rPr>
          <w:sz w:val="26"/>
        </w:rPr>
        <w:t>Pub.</w:t>
      </w:r>
      <w:r>
        <w:rPr>
          <w:spacing w:val="-5"/>
          <w:sz w:val="26"/>
        </w:rPr>
        <w:t xml:space="preserve"> </w:t>
      </w:r>
      <w:r>
        <w:rPr>
          <w:sz w:val="26"/>
        </w:rPr>
        <w:t>Util.</w:t>
      </w:r>
      <w:r>
        <w:rPr>
          <w:spacing w:val="-5"/>
          <w:sz w:val="26"/>
        </w:rPr>
        <w:t xml:space="preserve"> </w:t>
      </w:r>
      <w:r>
        <w:rPr>
          <w:sz w:val="26"/>
        </w:rPr>
        <w:t>Code</w:t>
      </w:r>
      <w:r>
        <w:rPr>
          <w:spacing w:val="-4"/>
          <w:sz w:val="26"/>
        </w:rPr>
        <w:t xml:space="preserve"> </w:t>
      </w:r>
      <w:r>
        <w:rPr>
          <w:sz w:val="26"/>
        </w:rPr>
        <w:t>Section</w:t>
      </w:r>
      <w:r>
        <w:rPr>
          <w:spacing w:val="-3"/>
          <w:sz w:val="26"/>
        </w:rPr>
        <w:t xml:space="preserve"> </w:t>
      </w:r>
      <w:r>
        <w:rPr>
          <w:sz w:val="26"/>
        </w:rPr>
        <w:t>2889.5</w:t>
      </w:r>
      <w:r>
        <w:rPr>
          <w:spacing w:val="-5"/>
          <w:sz w:val="26"/>
        </w:rPr>
        <w:t xml:space="preserve"> </w:t>
      </w:r>
      <w:r>
        <w:rPr>
          <w:sz w:val="26"/>
        </w:rPr>
        <w:t>regarding</w:t>
      </w:r>
      <w:r>
        <w:rPr>
          <w:spacing w:val="-5"/>
          <w:sz w:val="26"/>
        </w:rPr>
        <w:t xml:space="preserve"> </w:t>
      </w:r>
      <w:r>
        <w:rPr>
          <w:sz w:val="26"/>
        </w:rPr>
        <w:t>solicitation</w:t>
      </w:r>
      <w:r>
        <w:rPr>
          <w:spacing w:val="-4"/>
          <w:sz w:val="26"/>
        </w:rPr>
        <w:t xml:space="preserve"> </w:t>
      </w:r>
      <w:r>
        <w:rPr>
          <w:sz w:val="26"/>
        </w:rPr>
        <w:t>of</w:t>
      </w:r>
      <w:r>
        <w:rPr>
          <w:spacing w:val="-5"/>
          <w:sz w:val="26"/>
        </w:rPr>
        <w:t xml:space="preserve"> </w:t>
      </w:r>
      <w:r>
        <w:rPr>
          <w:sz w:val="26"/>
        </w:rPr>
        <w:t>customers.</w:t>
      </w:r>
    </w:p>
    <w:p w:rsidRPr="00BA0884" w:rsidR="00B338C3" w:rsidP="00BA0884" w:rsidRDefault="00BA1D28" w14:paraId="220941BB" w14:textId="298A1ED9">
      <w:pPr>
        <w:pStyle w:val="ListParagraph"/>
        <w:numPr>
          <w:ilvl w:val="0"/>
          <w:numId w:val="5"/>
        </w:numPr>
        <w:tabs>
          <w:tab w:val="left" w:pos="835"/>
        </w:tabs>
        <w:spacing w:line="360" w:lineRule="auto"/>
        <w:ind w:left="140" w:right="140" w:firstLine="271"/>
        <w:jc w:val="left"/>
        <w:rPr>
          <w:sz w:val="26"/>
        </w:rPr>
      </w:pPr>
      <w:r>
        <w:rPr>
          <w:sz w:val="26"/>
        </w:rPr>
        <w:t>If Carrier is 90</w:t>
      </w:r>
      <w:r w:rsidR="00BA0884">
        <w:rPr>
          <w:sz w:val="26"/>
        </w:rPr>
        <w:noBreakHyphen/>
      </w:r>
      <w:r>
        <w:rPr>
          <w:sz w:val="26"/>
        </w:rPr>
        <w:t>days or more late in complying with its reporting obligations to the Commission including but not limited to filing its annual reports (e.g., Operations and Financials, and Affiliated Transaction Reports), submitting Performance Bonds, reporting and remitting surcharges and user</w:t>
      </w:r>
      <w:r>
        <w:rPr>
          <w:spacing w:val="40"/>
          <w:sz w:val="26"/>
        </w:rPr>
        <w:t xml:space="preserve"> </w:t>
      </w:r>
      <w:r>
        <w:rPr>
          <w:sz w:val="26"/>
        </w:rPr>
        <w:t>fees; and has not received written permission from the Commission or Communications</w:t>
      </w:r>
      <w:r>
        <w:rPr>
          <w:spacing w:val="-5"/>
          <w:sz w:val="26"/>
        </w:rPr>
        <w:t xml:space="preserve"> </w:t>
      </w:r>
      <w:r>
        <w:rPr>
          <w:sz w:val="26"/>
        </w:rPr>
        <w:t>Division</w:t>
      </w:r>
      <w:r>
        <w:rPr>
          <w:spacing w:val="-3"/>
          <w:sz w:val="26"/>
        </w:rPr>
        <w:t xml:space="preserve"> </w:t>
      </w:r>
      <w:r>
        <w:rPr>
          <w:sz w:val="26"/>
        </w:rPr>
        <w:t>to</w:t>
      </w:r>
      <w:r>
        <w:rPr>
          <w:spacing w:val="-6"/>
          <w:sz w:val="26"/>
        </w:rPr>
        <w:t xml:space="preserve"> </w:t>
      </w:r>
      <w:r>
        <w:rPr>
          <w:sz w:val="26"/>
        </w:rPr>
        <w:t>file</w:t>
      </w:r>
      <w:r>
        <w:rPr>
          <w:spacing w:val="-5"/>
          <w:sz w:val="26"/>
        </w:rPr>
        <w:t xml:space="preserve"> </w:t>
      </w:r>
      <w:r>
        <w:rPr>
          <w:sz w:val="26"/>
        </w:rPr>
        <w:t>or</w:t>
      </w:r>
      <w:r>
        <w:rPr>
          <w:spacing w:val="-5"/>
          <w:sz w:val="26"/>
        </w:rPr>
        <w:t xml:space="preserve"> </w:t>
      </w:r>
      <w:r>
        <w:rPr>
          <w:sz w:val="26"/>
        </w:rPr>
        <w:t>remit</w:t>
      </w:r>
      <w:r>
        <w:rPr>
          <w:spacing w:val="-4"/>
          <w:sz w:val="26"/>
        </w:rPr>
        <w:t xml:space="preserve"> </w:t>
      </w:r>
      <w:r>
        <w:rPr>
          <w:sz w:val="26"/>
        </w:rPr>
        <w:t>late,</w:t>
      </w:r>
      <w:r>
        <w:rPr>
          <w:spacing w:val="-3"/>
          <w:sz w:val="26"/>
        </w:rPr>
        <w:t xml:space="preserve"> </w:t>
      </w:r>
      <w:r>
        <w:rPr>
          <w:sz w:val="26"/>
        </w:rPr>
        <w:t>the</w:t>
      </w:r>
      <w:r>
        <w:rPr>
          <w:spacing w:val="-5"/>
          <w:sz w:val="26"/>
        </w:rPr>
        <w:t xml:space="preserve"> </w:t>
      </w:r>
      <w:r>
        <w:rPr>
          <w:sz w:val="26"/>
        </w:rPr>
        <w:t>Communications</w:t>
      </w:r>
      <w:r>
        <w:rPr>
          <w:spacing w:val="-5"/>
          <w:sz w:val="26"/>
        </w:rPr>
        <w:t xml:space="preserve"> </w:t>
      </w:r>
      <w:r>
        <w:rPr>
          <w:sz w:val="26"/>
        </w:rPr>
        <w:t>Division</w:t>
      </w:r>
      <w:r>
        <w:rPr>
          <w:spacing w:val="-3"/>
          <w:sz w:val="26"/>
        </w:rPr>
        <w:t xml:space="preserve"> </w:t>
      </w:r>
      <w:r>
        <w:rPr>
          <w:sz w:val="26"/>
        </w:rPr>
        <w:t>may issue</w:t>
      </w:r>
      <w:r>
        <w:rPr>
          <w:spacing w:val="-3"/>
          <w:sz w:val="26"/>
        </w:rPr>
        <w:t xml:space="preserve"> </w:t>
      </w:r>
      <w:r>
        <w:rPr>
          <w:sz w:val="26"/>
        </w:rPr>
        <w:t>a</w:t>
      </w:r>
      <w:r>
        <w:rPr>
          <w:spacing w:val="-4"/>
          <w:sz w:val="26"/>
        </w:rPr>
        <w:t xml:space="preserve"> </w:t>
      </w:r>
      <w:r>
        <w:rPr>
          <w:sz w:val="26"/>
        </w:rPr>
        <w:t>citation</w:t>
      </w:r>
      <w:r>
        <w:rPr>
          <w:spacing w:val="-3"/>
          <w:sz w:val="26"/>
        </w:rPr>
        <w:t xml:space="preserve"> </w:t>
      </w:r>
      <w:r>
        <w:rPr>
          <w:sz w:val="26"/>
        </w:rPr>
        <w:t>pursuant</w:t>
      </w:r>
      <w:r>
        <w:rPr>
          <w:spacing w:val="-4"/>
          <w:sz w:val="26"/>
        </w:rPr>
        <w:t xml:space="preserve"> </w:t>
      </w:r>
      <w:r>
        <w:rPr>
          <w:sz w:val="26"/>
        </w:rPr>
        <w:t>to</w:t>
      </w:r>
      <w:r>
        <w:rPr>
          <w:spacing w:val="-1"/>
          <w:sz w:val="26"/>
        </w:rPr>
        <w:t xml:space="preserve"> </w:t>
      </w:r>
      <w:r>
        <w:rPr>
          <w:sz w:val="26"/>
        </w:rPr>
        <w:t>Resolution</w:t>
      </w:r>
      <w:r>
        <w:rPr>
          <w:spacing w:val="-1"/>
          <w:sz w:val="26"/>
        </w:rPr>
        <w:t xml:space="preserve"> </w:t>
      </w:r>
      <w:r>
        <w:rPr>
          <w:sz w:val="26"/>
        </w:rPr>
        <w:t>T-17601.</w:t>
      </w:r>
      <w:r>
        <w:rPr>
          <w:spacing w:val="-4"/>
          <w:sz w:val="26"/>
        </w:rPr>
        <w:t xml:space="preserve"> </w:t>
      </w:r>
      <w:r w:rsidR="00BA0884">
        <w:rPr>
          <w:spacing w:val="-4"/>
          <w:sz w:val="26"/>
        </w:rPr>
        <w:t xml:space="preserve"> </w:t>
      </w:r>
      <w:r>
        <w:rPr>
          <w:sz w:val="26"/>
        </w:rPr>
        <w:t>Failure</w:t>
      </w:r>
      <w:r>
        <w:rPr>
          <w:spacing w:val="-3"/>
          <w:sz w:val="26"/>
        </w:rPr>
        <w:t xml:space="preserve"> </w:t>
      </w:r>
      <w:r>
        <w:rPr>
          <w:sz w:val="26"/>
        </w:rPr>
        <w:t>to</w:t>
      </w:r>
      <w:r>
        <w:rPr>
          <w:spacing w:val="-4"/>
          <w:sz w:val="26"/>
        </w:rPr>
        <w:t xml:space="preserve"> </w:t>
      </w:r>
      <w:r>
        <w:rPr>
          <w:sz w:val="26"/>
        </w:rPr>
        <w:t>comply</w:t>
      </w:r>
      <w:r>
        <w:rPr>
          <w:spacing w:val="-4"/>
          <w:sz w:val="26"/>
        </w:rPr>
        <w:t xml:space="preserve"> </w:t>
      </w:r>
      <w:r>
        <w:rPr>
          <w:sz w:val="26"/>
        </w:rPr>
        <w:t>with</w:t>
      </w:r>
      <w:r>
        <w:rPr>
          <w:spacing w:val="-1"/>
          <w:sz w:val="26"/>
        </w:rPr>
        <w:t xml:space="preserve"> </w:t>
      </w:r>
      <w:r>
        <w:rPr>
          <w:sz w:val="26"/>
        </w:rPr>
        <w:t>the</w:t>
      </w:r>
      <w:r>
        <w:rPr>
          <w:spacing w:val="-3"/>
          <w:sz w:val="26"/>
        </w:rPr>
        <w:t xml:space="preserve"> </w:t>
      </w:r>
      <w:r>
        <w:rPr>
          <w:sz w:val="26"/>
        </w:rPr>
        <w:t>issued citation or timely appeal the citation may result in a revocation of the company’s operating authority and/or a referral to the Commission’s Consumer</w:t>
      </w:r>
      <w:r w:rsidR="00BA0884">
        <w:rPr>
          <w:sz w:val="26"/>
        </w:rPr>
        <w:t xml:space="preserve"> </w:t>
      </w:r>
      <w:r w:rsidRPr="00BA0884">
        <w:rPr>
          <w:sz w:val="26"/>
          <w:szCs w:val="26"/>
        </w:rPr>
        <w:t>Protection</w:t>
      </w:r>
      <w:r w:rsidRPr="00BA0884" w:rsidR="00BA0884">
        <w:rPr>
          <w:sz w:val="26"/>
          <w:szCs w:val="26"/>
        </w:rPr>
        <w:t xml:space="preserve"> </w:t>
      </w:r>
      <w:r w:rsidRPr="00BA0884">
        <w:rPr>
          <w:sz w:val="26"/>
          <w:szCs w:val="26"/>
        </w:rPr>
        <w:t>and</w:t>
      </w:r>
      <w:r w:rsidRPr="00BA0884">
        <w:rPr>
          <w:spacing w:val="-6"/>
          <w:sz w:val="26"/>
          <w:szCs w:val="26"/>
        </w:rPr>
        <w:t xml:space="preserve"> </w:t>
      </w:r>
      <w:r w:rsidRPr="00BA0884">
        <w:rPr>
          <w:sz w:val="26"/>
          <w:szCs w:val="26"/>
        </w:rPr>
        <w:t>Enforcement</w:t>
      </w:r>
      <w:r w:rsidRPr="00BA0884">
        <w:rPr>
          <w:spacing w:val="-6"/>
          <w:sz w:val="26"/>
          <w:szCs w:val="26"/>
        </w:rPr>
        <w:t xml:space="preserve"> </w:t>
      </w:r>
      <w:r w:rsidRPr="00BA0884">
        <w:rPr>
          <w:sz w:val="26"/>
          <w:szCs w:val="26"/>
        </w:rPr>
        <w:t>Division</w:t>
      </w:r>
      <w:r w:rsidRPr="00BA0884">
        <w:rPr>
          <w:spacing w:val="-3"/>
          <w:sz w:val="26"/>
          <w:szCs w:val="26"/>
        </w:rPr>
        <w:t xml:space="preserve"> </w:t>
      </w:r>
      <w:r w:rsidRPr="00BA0884">
        <w:rPr>
          <w:sz w:val="26"/>
          <w:szCs w:val="26"/>
        </w:rPr>
        <w:t>for</w:t>
      </w:r>
      <w:r w:rsidRPr="00BA0884">
        <w:rPr>
          <w:spacing w:val="-5"/>
          <w:sz w:val="26"/>
          <w:szCs w:val="26"/>
        </w:rPr>
        <w:t xml:space="preserve"> </w:t>
      </w:r>
      <w:r w:rsidRPr="00BA0884">
        <w:rPr>
          <w:sz w:val="26"/>
          <w:szCs w:val="26"/>
        </w:rPr>
        <w:t>enforcement</w:t>
      </w:r>
      <w:r w:rsidRPr="00BA0884">
        <w:rPr>
          <w:spacing w:val="-6"/>
          <w:sz w:val="26"/>
          <w:szCs w:val="26"/>
        </w:rPr>
        <w:t xml:space="preserve"> </w:t>
      </w:r>
      <w:r w:rsidRPr="00BA0884">
        <w:rPr>
          <w:sz w:val="26"/>
          <w:szCs w:val="26"/>
        </w:rPr>
        <w:t>action,</w:t>
      </w:r>
      <w:r w:rsidRPr="00BA0884">
        <w:rPr>
          <w:spacing w:val="-6"/>
          <w:sz w:val="26"/>
          <w:szCs w:val="26"/>
        </w:rPr>
        <w:t xml:space="preserve"> </w:t>
      </w:r>
      <w:r w:rsidRPr="00BA0884">
        <w:rPr>
          <w:sz w:val="26"/>
          <w:szCs w:val="26"/>
        </w:rPr>
        <w:t>which</w:t>
      </w:r>
      <w:r w:rsidRPr="00BA0884">
        <w:rPr>
          <w:spacing w:val="-5"/>
          <w:sz w:val="26"/>
          <w:szCs w:val="26"/>
        </w:rPr>
        <w:t xml:space="preserve"> </w:t>
      </w:r>
      <w:r w:rsidRPr="00BA0884">
        <w:rPr>
          <w:sz w:val="26"/>
          <w:szCs w:val="26"/>
        </w:rPr>
        <w:t>could</w:t>
      </w:r>
      <w:r w:rsidRPr="00BA0884">
        <w:rPr>
          <w:spacing w:val="-6"/>
          <w:sz w:val="26"/>
          <w:szCs w:val="26"/>
        </w:rPr>
        <w:t xml:space="preserve"> </w:t>
      </w:r>
      <w:r w:rsidRPr="00BA0884">
        <w:rPr>
          <w:sz w:val="26"/>
          <w:szCs w:val="26"/>
        </w:rPr>
        <w:t>result</w:t>
      </w:r>
      <w:r w:rsidRPr="00BA0884">
        <w:rPr>
          <w:spacing w:val="-4"/>
          <w:sz w:val="26"/>
          <w:szCs w:val="26"/>
        </w:rPr>
        <w:t xml:space="preserve"> </w:t>
      </w:r>
      <w:r w:rsidRPr="00BA0884">
        <w:rPr>
          <w:sz w:val="26"/>
          <w:szCs w:val="26"/>
        </w:rPr>
        <w:lastRenderedPageBreak/>
        <w:t>in additional fines, penalties, or other sanctions.</w:t>
      </w:r>
    </w:p>
    <w:p w:rsidR="00B338C3" w:rsidRDefault="00BA1D28" w14:paraId="582B7042" w14:textId="77777777">
      <w:pPr>
        <w:pStyle w:val="ListParagraph"/>
        <w:numPr>
          <w:ilvl w:val="0"/>
          <w:numId w:val="5"/>
        </w:numPr>
        <w:tabs>
          <w:tab w:val="left" w:pos="835"/>
        </w:tabs>
        <w:spacing w:line="360" w:lineRule="auto"/>
        <w:ind w:left="140" w:right="497" w:firstLine="271"/>
        <w:jc w:val="left"/>
        <w:rPr>
          <w:sz w:val="26"/>
        </w:rPr>
      </w:pPr>
      <w:r>
        <w:rPr>
          <w:sz w:val="26"/>
        </w:rPr>
        <w:t>Carrier</w:t>
      </w:r>
      <w:r>
        <w:rPr>
          <w:spacing w:val="-4"/>
          <w:sz w:val="26"/>
        </w:rPr>
        <w:t xml:space="preserve"> </w:t>
      </w:r>
      <w:r>
        <w:rPr>
          <w:sz w:val="26"/>
        </w:rPr>
        <w:t>is</w:t>
      </w:r>
      <w:r>
        <w:rPr>
          <w:spacing w:val="-4"/>
          <w:sz w:val="26"/>
        </w:rPr>
        <w:t xml:space="preserve"> </w:t>
      </w:r>
      <w:r>
        <w:rPr>
          <w:sz w:val="26"/>
        </w:rPr>
        <w:t>exempt</w:t>
      </w:r>
      <w:r>
        <w:rPr>
          <w:spacing w:val="-5"/>
          <w:sz w:val="26"/>
        </w:rPr>
        <w:t xml:space="preserve"> </w:t>
      </w:r>
      <w:r>
        <w:rPr>
          <w:sz w:val="26"/>
        </w:rPr>
        <w:t>from</w:t>
      </w:r>
      <w:r>
        <w:rPr>
          <w:spacing w:val="-6"/>
          <w:sz w:val="26"/>
        </w:rPr>
        <w:t xml:space="preserve"> </w:t>
      </w:r>
      <w:r>
        <w:rPr>
          <w:sz w:val="26"/>
        </w:rPr>
        <w:t>Rule</w:t>
      </w:r>
      <w:r>
        <w:rPr>
          <w:spacing w:val="-4"/>
          <w:sz w:val="26"/>
        </w:rPr>
        <w:t xml:space="preserve"> </w:t>
      </w:r>
      <w:r>
        <w:rPr>
          <w:sz w:val="26"/>
        </w:rPr>
        <w:t>3.1(b)</w:t>
      </w:r>
      <w:r>
        <w:rPr>
          <w:spacing w:val="-2"/>
          <w:sz w:val="26"/>
        </w:rPr>
        <w:t xml:space="preserve"> </w:t>
      </w:r>
      <w:r>
        <w:rPr>
          <w:sz w:val="26"/>
        </w:rPr>
        <w:t>of</w:t>
      </w:r>
      <w:r>
        <w:rPr>
          <w:spacing w:val="-5"/>
          <w:sz w:val="26"/>
        </w:rPr>
        <w:t xml:space="preserve"> </w:t>
      </w:r>
      <w:r>
        <w:rPr>
          <w:sz w:val="26"/>
        </w:rPr>
        <w:t>the</w:t>
      </w:r>
      <w:r>
        <w:rPr>
          <w:spacing w:val="-2"/>
          <w:sz w:val="26"/>
        </w:rPr>
        <w:t xml:space="preserve"> </w:t>
      </w:r>
      <w:r>
        <w:rPr>
          <w:sz w:val="26"/>
        </w:rPr>
        <w:t>Commission’s</w:t>
      </w:r>
      <w:r>
        <w:rPr>
          <w:spacing w:val="-2"/>
          <w:sz w:val="26"/>
        </w:rPr>
        <w:t xml:space="preserve"> </w:t>
      </w:r>
      <w:r>
        <w:rPr>
          <w:sz w:val="26"/>
        </w:rPr>
        <w:t>Rules</w:t>
      </w:r>
      <w:r>
        <w:rPr>
          <w:spacing w:val="-2"/>
          <w:sz w:val="26"/>
        </w:rPr>
        <w:t xml:space="preserve"> </w:t>
      </w:r>
      <w:r>
        <w:rPr>
          <w:sz w:val="26"/>
        </w:rPr>
        <w:t>of</w:t>
      </w:r>
      <w:r>
        <w:rPr>
          <w:spacing w:val="-5"/>
          <w:sz w:val="26"/>
        </w:rPr>
        <w:t xml:space="preserve"> </w:t>
      </w:r>
      <w:r>
        <w:rPr>
          <w:sz w:val="26"/>
        </w:rPr>
        <w:t>Practice and Procedure.</w:t>
      </w:r>
    </w:p>
    <w:p w:rsidR="00B338C3" w:rsidRDefault="00BA1D28" w14:paraId="157E7F34" w14:textId="77777777">
      <w:pPr>
        <w:pStyle w:val="ListParagraph"/>
        <w:numPr>
          <w:ilvl w:val="0"/>
          <w:numId w:val="5"/>
        </w:numPr>
        <w:tabs>
          <w:tab w:val="left" w:pos="835"/>
        </w:tabs>
        <w:ind w:left="835" w:hanging="424"/>
        <w:jc w:val="left"/>
        <w:rPr>
          <w:sz w:val="26"/>
        </w:rPr>
      </w:pPr>
      <w:r>
        <w:rPr>
          <w:sz w:val="26"/>
        </w:rPr>
        <w:t>Carrier</w:t>
      </w:r>
      <w:r>
        <w:rPr>
          <w:spacing w:val="-8"/>
          <w:sz w:val="26"/>
        </w:rPr>
        <w:t xml:space="preserve"> </w:t>
      </w:r>
      <w:r>
        <w:rPr>
          <w:sz w:val="26"/>
        </w:rPr>
        <w:t>is</w:t>
      </w:r>
      <w:r>
        <w:rPr>
          <w:spacing w:val="-7"/>
          <w:sz w:val="26"/>
        </w:rPr>
        <w:t xml:space="preserve"> </w:t>
      </w:r>
      <w:r>
        <w:rPr>
          <w:sz w:val="26"/>
        </w:rPr>
        <w:t>exempt</w:t>
      </w:r>
      <w:r>
        <w:rPr>
          <w:spacing w:val="-9"/>
          <w:sz w:val="26"/>
        </w:rPr>
        <w:t xml:space="preserve"> </w:t>
      </w:r>
      <w:r>
        <w:rPr>
          <w:sz w:val="26"/>
        </w:rPr>
        <w:t>from</w:t>
      </w:r>
      <w:r>
        <w:rPr>
          <w:spacing w:val="-8"/>
          <w:sz w:val="26"/>
        </w:rPr>
        <w:t xml:space="preserve"> </w:t>
      </w:r>
      <w:r>
        <w:rPr>
          <w:sz w:val="26"/>
        </w:rPr>
        <w:t>Pub.</w:t>
      </w:r>
      <w:r>
        <w:rPr>
          <w:spacing w:val="-7"/>
          <w:sz w:val="26"/>
        </w:rPr>
        <w:t xml:space="preserve"> </w:t>
      </w:r>
      <w:r>
        <w:rPr>
          <w:sz w:val="26"/>
        </w:rPr>
        <w:t>Util.</w:t>
      </w:r>
      <w:r>
        <w:rPr>
          <w:spacing w:val="-8"/>
          <w:sz w:val="26"/>
        </w:rPr>
        <w:t xml:space="preserve"> </w:t>
      </w:r>
      <w:r>
        <w:rPr>
          <w:sz w:val="26"/>
        </w:rPr>
        <w:t>Code</w:t>
      </w:r>
      <w:r>
        <w:rPr>
          <w:spacing w:val="-8"/>
          <w:sz w:val="26"/>
        </w:rPr>
        <w:t xml:space="preserve"> </w:t>
      </w:r>
      <w:r>
        <w:rPr>
          <w:sz w:val="26"/>
        </w:rPr>
        <w:t>Sections</w:t>
      </w:r>
      <w:r>
        <w:rPr>
          <w:spacing w:val="-7"/>
          <w:sz w:val="26"/>
        </w:rPr>
        <w:t xml:space="preserve"> </w:t>
      </w:r>
      <w:r>
        <w:rPr>
          <w:sz w:val="26"/>
        </w:rPr>
        <w:t>816-</w:t>
      </w:r>
      <w:r>
        <w:rPr>
          <w:spacing w:val="-4"/>
          <w:sz w:val="26"/>
        </w:rPr>
        <w:t>830.</w:t>
      </w:r>
    </w:p>
    <w:p w:rsidR="00B338C3" w:rsidRDefault="00BA1D28" w14:paraId="30E29E98" w14:textId="77777777">
      <w:pPr>
        <w:pStyle w:val="ListParagraph"/>
        <w:numPr>
          <w:ilvl w:val="0"/>
          <w:numId w:val="5"/>
        </w:numPr>
        <w:tabs>
          <w:tab w:val="left" w:pos="835"/>
        </w:tabs>
        <w:spacing w:before="162" w:line="360" w:lineRule="auto"/>
        <w:ind w:left="140" w:right="458" w:firstLine="271"/>
        <w:jc w:val="left"/>
        <w:rPr>
          <w:sz w:val="26"/>
        </w:rPr>
      </w:pPr>
      <w:r>
        <w:rPr>
          <w:sz w:val="26"/>
        </w:rPr>
        <w:t>If Carrier decides to discontinue service or file for bankruptcy, it must immediately</w:t>
      </w:r>
      <w:r>
        <w:rPr>
          <w:spacing w:val="-6"/>
          <w:sz w:val="26"/>
        </w:rPr>
        <w:t xml:space="preserve"> </w:t>
      </w:r>
      <w:r>
        <w:rPr>
          <w:sz w:val="26"/>
        </w:rPr>
        <w:t>notify</w:t>
      </w:r>
      <w:r>
        <w:rPr>
          <w:spacing w:val="-3"/>
          <w:sz w:val="26"/>
        </w:rPr>
        <w:t xml:space="preserve"> </w:t>
      </w:r>
      <w:r>
        <w:rPr>
          <w:sz w:val="26"/>
        </w:rPr>
        <w:t>the</w:t>
      </w:r>
      <w:r>
        <w:rPr>
          <w:spacing w:val="-5"/>
          <w:sz w:val="26"/>
        </w:rPr>
        <w:t xml:space="preserve"> </w:t>
      </w:r>
      <w:r>
        <w:rPr>
          <w:sz w:val="26"/>
        </w:rPr>
        <w:t>California</w:t>
      </w:r>
      <w:r>
        <w:rPr>
          <w:spacing w:val="-6"/>
          <w:sz w:val="26"/>
        </w:rPr>
        <w:t xml:space="preserve"> </w:t>
      </w:r>
      <w:r>
        <w:rPr>
          <w:sz w:val="26"/>
        </w:rPr>
        <w:t>Public</w:t>
      </w:r>
      <w:r>
        <w:rPr>
          <w:spacing w:val="-3"/>
          <w:sz w:val="26"/>
        </w:rPr>
        <w:t xml:space="preserve"> </w:t>
      </w:r>
      <w:r>
        <w:rPr>
          <w:sz w:val="26"/>
        </w:rPr>
        <w:t>Utilities</w:t>
      </w:r>
      <w:r>
        <w:rPr>
          <w:spacing w:val="-5"/>
          <w:sz w:val="26"/>
        </w:rPr>
        <w:t xml:space="preserve"> </w:t>
      </w:r>
      <w:r>
        <w:rPr>
          <w:sz w:val="26"/>
        </w:rPr>
        <w:t>Commission’s</w:t>
      </w:r>
      <w:r>
        <w:rPr>
          <w:spacing w:val="-5"/>
          <w:sz w:val="26"/>
        </w:rPr>
        <w:t xml:space="preserve"> </w:t>
      </w:r>
      <w:r>
        <w:rPr>
          <w:sz w:val="26"/>
        </w:rPr>
        <w:t>Director</w:t>
      </w:r>
      <w:r>
        <w:rPr>
          <w:spacing w:val="-5"/>
          <w:sz w:val="26"/>
        </w:rPr>
        <w:t xml:space="preserve"> </w:t>
      </w:r>
      <w:r>
        <w:rPr>
          <w:sz w:val="26"/>
        </w:rPr>
        <w:t>of</w:t>
      </w:r>
      <w:r>
        <w:rPr>
          <w:spacing w:val="-6"/>
          <w:sz w:val="26"/>
        </w:rPr>
        <w:t xml:space="preserve"> </w:t>
      </w:r>
      <w:r>
        <w:rPr>
          <w:sz w:val="26"/>
        </w:rPr>
        <w:t xml:space="preserve">the Communications Division, by e-mail to </w:t>
      </w:r>
      <w:hyperlink r:id="rId38">
        <w:r w:rsidR="00B338C3">
          <w:rPr>
            <w:color w:val="0000FF"/>
            <w:sz w:val="26"/>
            <w:u w:val="single" w:color="0000FF"/>
          </w:rPr>
          <w:t>cdcompliance@cpuc.ca.gov</w:t>
        </w:r>
      </w:hyperlink>
      <w:r>
        <w:rPr>
          <w:sz w:val="26"/>
        </w:rPr>
        <w:t>.</w:t>
      </w:r>
    </w:p>
    <w:p w:rsidR="00B338C3" w:rsidRDefault="00B338C3" w14:paraId="00EB099C" w14:textId="77777777">
      <w:pPr>
        <w:pStyle w:val="BodyText"/>
      </w:pPr>
    </w:p>
    <w:p w:rsidR="00B338C3" w:rsidRDefault="00B338C3" w14:paraId="53DC57B9" w14:textId="77777777">
      <w:pPr>
        <w:pStyle w:val="BodyText"/>
      </w:pPr>
    </w:p>
    <w:p w:rsidR="00B338C3" w:rsidRDefault="00B338C3" w14:paraId="471E3AEF" w14:textId="77777777">
      <w:pPr>
        <w:pStyle w:val="BodyText"/>
        <w:spacing w:before="189"/>
      </w:pPr>
    </w:p>
    <w:p w:rsidR="00B338C3" w:rsidRDefault="00BA1D28" w14:paraId="6DC7C940" w14:textId="77777777">
      <w:pPr>
        <w:ind w:left="123" w:right="126"/>
        <w:jc w:val="center"/>
        <w:rPr>
          <w:b/>
          <w:sz w:val="26"/>
        </w:rPr>
      </w:pPr>
      <w:r>
        <w:rPr>
          <w:b/>
          <w:sz w:val="26"/>
        </w:rPr>
        <w:t>(END</w:t>
      </w:r>
      <w:r>
        <w:rPr>
          <w:b/>
          <w:spacing w:val="-10"/>
          <w:sz w:val="26"/>
        </w:rPr>
        <w:t xml:space="preserve"> </w:t>
      </w:r>
      <w:r>
        <w:rPr>
          <w:b/>
          <w:sz w:val="26"/>
        </w:rPr>
        <w:t>OF</w:t>
      </w:r>
      <w:r>
        <w:rPr>
          <w:b/>
          <w:spacing w:val="-8"/>
          <w:sz w:val="26"/>
        </w:rPr>
        <w:t xml:space="preserve"> </w:t>
      </w:r>
      <w:r>
        <w:rPr>
          <w:b/>
          <w:sz w:val="26"/>
        </w:rPr>
        <w:t>ATTACHMENT</w:t>
      </w:r>
      <w:r>
        <w:rPr>
          <w:b/>
          <w:spacing w:val="-10"/>
          <w:sz w:val="26"/>
        </w:rPr>
        <w:t xml:space="preserve"> </w:t>
      </w:r>
      <w:r>
        <w:rPr>
          <w:b/>
          <w:spacing w:val="-5"/>
          <w:sz w:val="26"/>
        </w:rPr>
        <w:t>B)</w:t>
      </w:r>
    </w:p>
    <w:p w:rsidR="00B338C3" w:rsidRDefault="00B338C3" w14:paraId="248081B4" w14:textId="77777777">
      <w:pPr>
        <w:jc w:val="center"/>
        <w:rPr>
          <w:sz w:val="26"/>
        </w:rPr>
        <w:sectPr w:rsidR="00B338C3" w:rsidSect="005E147D">
          <w:footerReference w:type="default" r:id="rId39"/>
          <w:pgSz w:w="12240" w:h="15840"/>
          <w:pgMar w:top="1360" w:right="1300" w:bottom="1020" w:left="1300" w:header="720" w:footer="720" w:gutter="0"/>
          <w:pgNumType w:fmt="numberInDash" w:start="5" w:chapStyle="1" w:chapSep="enDash"/>
          <w:cols w:space="720"/>
          <w:docGrid w:linePitch="299"/>
        </w:sectPr>
      </w:pPr>
    </w:p>
    <w:p w:rsidR="00B338C3" w:rsidRDefault="00B338C3" w14:paraId="70FCAE21" w14:textId="77777777">
      <w:pPr>
        <w:pStyle w:val="BodyText"/>
        <w:rPr>
          <w:b/>
          <w:sz w:val="50"/>
        </w:rPr>
      </w:pPr>
    </w:p>
    <w:p w:rsidR="00B338C3" w:rsidRDefault="00B338C3" w14:paraId="28B11CBA" w14:textId="77777777">
      <w:pPr>
        <w:pStyle w:val="BodyText"/>
        <w:rPr>
          <w:b/>
          <w:sz w:val="50"/>
        </w:rPr>
      </w:pPr>
    </w:p>
    <w:p w:rsidR="00B338C3" w:rsidRDefault="00B338C3" w14:paraId="2DA7E569" w14:textId="77777777">
      <w:pPr>
        <w:pStyle w:val="BodyText"/>
        <w:rPr>
          <w:b/>
          <w:sz w:val="50"/>
        </w:rPr>
      </w:pPr>
    </w:p>
    <w:p w:rsidR="00B338C3" w:rsidRDefault="00B338C3" w14:paraId="1D18BED2" w14:textId="77777777">
      <w:pPr>
        <w:pStyle w:val="BodyText"/>
        <w:rPr>
          <w:b/>
          <w:sz w:val="50"/>
        </w:rPr>
      </w:pPr>
    </w:p>
    <w:p w:rsidR="00B338C3" w:rsidRDefault="00B338C3" w14:paraId="595D3150" w14:textId="77777777">
      <w:pPr>
        <w:pStyle w:val="BodyText"/>
        <w:rPr>
          <w:b/>
          <w:sz w:val="50"/>
        </w:rPr>
      </w:pPr>
    </w:p>
    <w:p w:rsidR="00B338C3" w:rsidRDefault="00B338C3" w14:paraId="6739BEA6" w14:textId="77777777">
      <w:pPr>
        <w:pStyle w:val="BodyText"/>
        <w:spacing w:before="224"/>
        <w:rPr>
          <w:b/>
          <w:sz w:val="50"/>
        </w:rPr>
      </w:pPr>
    </w:p>
    <w:p w:rsidR="00B338C3" w:rsidRDefault="00BA1D28" w14:paraId="2D53D86C" w14:textId="77777777">
      <w:pPr>
        <w:pStyle w:val="Heading1"/>
        <w:ind w:right="125"/>
      </w:pPr>
      <w:r>
        <w:rPr>
          <w:spacing w:val="-2"/>
        </w:rPr>
        <w:t>ATTACHMENT</w:t>
      </w:r>
      <w:r>
        <w:rPr>
          <w:spacing w:val="-18"/>
        </w:rPr>
        <w:t xml:space="preserve"> </w:t>
      </w:r>
      <w:r>
        <w:rPr>
          <w:spacing w:val="-10"/>
        </w:rPr>
        <w:t>C</w:t>
      </w:r>
    </w:p>
    <w:p w:rsidR="00B338C3" w:rsidRDefault="00B338C3" w14:paraId="04A27337" w14:textId="77777777">
      <w:pPr>
        <w:sectPr w:rsidR="00B338C3" w:rsidSect="00C8172A">
          <w:headerReference w:type="default" r:id="rId40"/>
          <w:footerReference w:type="default" r:id="rId41"/>
          <w:pgSz w:w="12240" w:h="15840"/>
          <w:pgMar w:top="1360" w:right="1300" w:bottom="280" w:left="1300" w:header="720" w:footer="720" w:gutter="0"/>
          <w:cols w:space="720"/>
          <w:docGrid w:linePitch="299"/>
        </w:sectPr>
      </w:pPr>
    </w:p>
    <w:p w:rsidR="00B338C3" w:rsidRDefault="00BA1D28" w14:paraId="6E016604" w14:textId="77777777">
      <w:pPr>
        <w:pStyle w:val="Heading2"/>
        <w:spacing w:line="331" w:lineRule="auto"/>
        <w:ind w:left="3646" w:right="3646" w:hanging="1"/>
      </w:pPr>
      <w:r>
        <w:lastRenderedPageBreak/>
        <w:t>ATTACHMENT C ANNUAL</w:t>
      </w:r>
      <w:r>
        <w:rPr>
          <w:spacing w:val="-10"/>
        </w:rPr>
        <w:t xml:space="preserve"> </w:t>
      </w:r>
      <w:r>
        <w:rPr>
          <w:spacing w:val="-2"/>
        </w:rPr>
        <w:t>REPORT</w:t>
      </w:r>
    </w:p>
    <w:p w:rsidR="00B338C3" w:rsidP="00524126" w:rsidRDefault="00BA1D28" w14:paraId="7492B104" w14:textId="730DB26F">
      <w:pPr>
        <w:pStyle w:val="BodyText"/>
        <w:spacing w:before="1" w:after="120"/>
        <w:ind w:left="140"/>
        <w:jc w:val="both"/>
      </w:pPr>
      <w:r>
        <w:t>In</w:t>
      </w:r>
      <w:r>
        <w:rPr>
          <w:spacing w:val="-4"/>
        </w:rPr>
        <w:t xml:space="preserve"> </w:t>
      </w:r>
      <w:r>
        <w:t>addition</w:t>
      </w:r>
      <w:r>
        <w:rPr>
          <w:spacing w:val="-4"/>
        </w:rPr>
        <w:t xml:space="preserve"> </w:t>
      </w:r>
      <w:r>
        <w:t>to</w:t>
      </w:r>
      <w:r>
        <w:rPr>
          <w:spacing w:val="-2"/>
        </w:rPr>
        <w:t xml:space="preserve"> </w:t>
      </w:r>
      <w:r>
        <w:t>the</w:t>
      </w:r>
      <w:r>
        <w:rPr>
          <w:spacing w:val="-4"/>
        </w:rPr>
        <w:t xml:space="preserve"> </w:t>
      </w:r>
      <w:r>
        <w:t>annual</w:t>
      </w:r>
      <w:r>
        <w:rPr>
          <w:spacing w:val="-6"/>
        </w:rPr>
        <w:t xml:space="preserve"> </w:t>
      </w:r>
      <w:r>
        <w:t>reports</w:t>
      </w:r>
      <w:r>
        <w:rPr>
          <w:spacing w:val="-4"/>
        </w:rPr>
        <w:t xml:space="preserve"> </w:t>
      </w:r>
      <w:r>
        <w:t>requirement</w:t>
      </w:r>
      <w:r>
        <w:rPr>
          <w:spacing w:val="-5"/>
        </w:rPr>
        <w:t xml:space="preserve"> </w:t>
      </w:r>
      <w:r>
        <w:t>pursuant</w:t>
      </w:r>
      <w:r>
        <w:rPr>
          <w:spacing w:val="-3"/>
        </w:rPr>
        <w:t xml:space="preserve"> </w:t>
      </w:r>
      <w:r>
        <w:t>to</w:t>
      </w:r>
      <w:r>
        <w:rPr>
          <w:spacing w:val="-5"/>
        </w:rPr>
        <w:t xml:space="preserve"> </w:t>
      </w:r>
      <w:r>
        <w:t>General</w:t>
      </w:r>
      <w:r>
        <w:rPr>
          <w:spacing w:val="-6"/>
        </w:rPr>
        <w:t xml:space="preserve"> </w:t>
      </w:r>
      <w:r>
        <w:t>Order</w:t>
      </w:r>
      <w:r>
        <w:rPr>
          <w:spacing w:val="-4"/>
        </w:rPr>
        <w:t xml:space="preserve"> </w:t>
      </w:r>
      <w:r>
        <w:t>104-A, submit the following information electronically via e</w:t>
      </w:r>
      <w:r w:rsidR="00BA0884">
        <w:noBreakHyphen/>
      </w:r>
      <w:r>
        <w:t xml:space="preserve">mail to </w:t>
      </w:r>
      <w:hyperlink r:id="rId42">
        <w:r w:rsidR="00B338C3">
          <w:rPr>
            <w:color w:val="0000FF"/>
            <w:u w:val="single" w:color="0000FF"/>
          </w:rPr>
          <w:t>cdcompliance@cpuc.ca.gov</w:t>
        </w:r>
      </w:hyperlink>
      <w:r>
        <w:rPr>
          <w:color w:val="0000FF"/>
        </w:rPr>
        <w:t xml:space="preserve"> </w:t>
      </w:r>
      <w:r>
        <w:t>no later than March 31 of the year following the calendar year for which the annual report is submitted.</w:t>
      </w:r>
    </w:p>
    <w:p w:rsidR="00B338C3" w:rsidP="00524126" w:rsidRDefault="00BA1D28" w14:paraId="57B7A091" w14:textId="47F3E606">
      <w:pPr>
        <w:pStyle w:val="BodyText"/>
        <w:spacing w:after="120"/>
        <w:ind w:left="140" w:right="272"/>
      </w:pPr>
      <w:r>
        <w:t>Failure</w:t>
      </w:r>
      <w:r>
        <w:rPr>
          <w:spacing w:val="-4"/>
        </w:rPr>
        <w:t xml:space="preserve"> </w:t>
      </w:r>
      <w:r>
        <w:t>to</w:t>
      </w:r>
      <w:r>
        <w:rPr>
          <w:spacing w:val="-5"/>
        </w:rPr>
        <w:t xml:space="preserve"> </w:t>
      </w:r>
      <w:r>
        <w:t>submit</w:t>
      </w:r>
      <w:r>
        <w:rPr>
          <w:spacing w:val="-5"/>
        </w:rPr>
        <w:t xml:space="preserve"> </w:t>
      </w:r>
      <w:r>
        <w:t>this</w:t>
      </w:r>
      <w:r>
        <w:rPr>
          <w:spacing w:val="-2"/>
        </w:rPr>
        <w:t xml:space="preserve"> </w:t>
      </w:r>
      <w:r>
        <w:t>information</w:t>
      </w:r>
      <w:r>
        <w:rPr>
          <w:spacing w:val="-4"/>
        </w:rPr>
        <w:t xml:space="preserve"> </w:t>
      </w:r>
      <w:r>
        <w:t>on</w:t>
      </w:r>
      <w:r>
        <w:rPr>
          <w:spacing w:val="-4"/>
        </w:rPr>
        <w:t xml:space="preserve"> </w:t>
      </w:r>
      <w:r>
        <w:t>time</w:t>
      </w:r>
      <w:r>
        <w:rPr>
          <w:spacing w:val="-2"/>
        </w:rPr>
        <w:t xml:space="preserve"> </w:t>
      </w:r>
      <w:r>
        <w:t>may</w:t>
      </w:r>
      <w:r>
        <w:rPr>
          <w:spacing w:val="-5"/>
        </w:rPr>
        <w:t xml:space="preserve"> </w:t>
      </w:r>
      <w:r>
        <w:t>result</w:t>
      </w:r>
      <w:r>
        <w:rPr>
          <w:spacing w:val="-3"/>
        </w:rPr>
        <w:t xml:space="preserve"> </w:t>
      </w:r>
      <w:r>
        <w:t>in</w:t>
      </w:r>
      <w:r>
        <w:rPr>
          <w:spacing w:val="-4"/>
        </w:rPr>
        <w:t xml:space="preserve"> </w:t>
      </w:r>
      <w:r>
        <w:t>a</w:t>
      </w:r>
      <w:r>
        <w:rPr>
          <w:spacing w:val="-5"/>
        </w:rPr>
        <w:t xml:space="preserve"> </w:t>
      </w:r>
      <w:r>
        <w:t>penalty</w:t>
      </w:r>
      <w:r>
        <w:rPr>
          <w:spacing w:val="-5"/>
        </w:rPr>
        <w:t xml:space="preserve"> </w:t>
      </w:r>
      <w:r>
        <w:t>as</w:t>
      </w:r>
      <w:r>
        <w:rPr>
          <w:spacing w:val="-4"/>
        </w:rPr>
        <w:t xml:space="preserve"> </w:t>
      </w:r>
      <w:r>
        <w:t>provided for in Pub. Util. Code Sections 2107 and 2108.</w:t>
      </w:r>
    </w:p>
    <w:p w:rsidR="00B338C3" w:rsidRDefault="00BA1D28" w14:paraId="3A97BA23" w14:textId="77777777">
      <w:pPr>
        <w:pStyle w:val="BodyText"/>
        <w:ind w:left="140"/>
      </w:pPr>
      <w:r>
        <w:t>Required</w:t>
      </w:r>
      <w:r>
        <w:rPr>
          <w:spacing w:val="-15"/>
        </w:rPr>
        <w:t xml:space="preserve"> </w:t>
      </w:r>
      <w:r>
        <w:rPr>
          <w:spacing w:val="-2"/>
        </w:rPr>
        <w:t>information:</w:t>
      </w:r>
    </w:p>
    <w:p w:rsidR="00B338C3" w:rsidP="00524126" w:rsidRDefault="00BA1D28" w14:paraId="69CC93EC" w14:textId="77777777">
      <w:pPr>
        <w:pStyle w:val="ListParagraph"/>
        <w:numPr>
          <w:ilvl w:val="0"/>
          <w:numId w:val="4"/>
        </w:numPr>
        <w:tabs>
          <w:tab w:val="left" w:pos="859"/>
        </w:tabs>
        <w:spacing w:before="240"/>
        <w:ind w:left="859" w:hanging="359"/>
        <w:jc w:val="left"/>
        <w:rPr>
          <w:sz w:val="26"/>
        </w:rPr>
      </w:pPr>
      <w:r>
        <w:rPr>
          <w:sz w:val="26"/>
        </w:rPr>
        <w:t>Exact</w:t>
      </w:r>
      <w:r>
        <w:rPr>
          <w:spacing w:val="-8"/>
          <w:sz w:val="26"/>
        </w:rPr>
        <w:t xml:space="preserve"> </w:t>
      </w:r>
      <w:r>
        <w:rPr>
          <w:sz w:val="26"/>
        </w:rPr>
        <w:t>legal</w:t>
      </w:r>
      <w:r>
        <w:rPr>
          <w:spacing w:val="-8"/>
          <w:sz w:val="26"/>
        </w:rPr>
        <w:t xml:space="preserve"> </w:t>
      </w:r>
      <w:r>
        <w:rPr>
          <w:sz w:val="26"/>
        </w:rPr>
        <w:t>name</w:t>
      </w:r>
      <w:r>
        <w:rPr>
          <w:spacing w:val="-7"/>
          <w:sz w:val="26"/>
        </w:rPr>
        <w:t xml:space="preserve"> </w:t>
      </w:r>
      <w:r>
        <w:rPr>
          <w:sz w:val="26"/>
        </w:rPr>
        <w:t>and</w:t>
      </w:r>
      <w:r>
        <w:rPr>
          <w:spacing w:val="-5"/>
          <w:sz w:val="26"/>
        </w:rPr>
        <w:t xml:space="preserve"> </w:t>
      </w:r>
      <w:r>
        <w:rPr>
          <w:sz w:val="26"/>
        </w:rPr>
        <w:t>Utility</w:t>
      </w:r>
      <w:r>
        <w:rPr>
          <w:spacing w:val="-7"/>
          <w:sz w:val="26"/>
        </w:rPr>
        <w:t xml:space="preserve"> </w:t>
      </w:r>
      <w:r>
        <w:rPr>
          <w:sz w:val="26"/>
        </w:rPr>
        <w:t>ID</w:t>
      </w:r>
      <w:r>
        <w:rPr>
          <w:spacing w:val="-7"/>
          <w:sz w:val="26"/>
        </w:rPr>
        <w:t xml:space="preserve"> </w:t>
      </w:r>
      <w:r>
        <w:rPr>
          <w:sz w:val="26"/>
        </w:rPr>
        <w:t>number</w:t>
      </w:r>
      <w:r>
        <w:rPr>
          <w:spacing w:val="-6"/>
          <w:sz w:val="26"/>
        </w:rPr>
        <w:t xml:space="preserve"> </w:t>
      </w:r>
      <w:r>
        <w:rPr>
          <w:sz w:val="26"/>
        </w:rPr>
        <w:t>of</w:t>
      </w:r>
      <w:r>
        <w:rPr>
          <w:spacing w:val="-5"/>
          <w:sz w:val="26"/>
        </w:rPr>
        <w:t xml:space="preserve"> </w:t>
      </w:r>
      <w:r>
        <w:rPr>
          <w:sz w:val="26"/>
        </w:rPr>
        <w:t>the</w:t>
      </w:r>
      <w:r>
        <w:rPr>
          <w:spacing w:val="-6"/>
          <w:sz w:val="26"/>
        </w:rPr>
        <w:t xml:space="preserve"> </w:t>
      </w:r>
      <w:r>
        <w:rPr>
          <w:sz w:val="26"/>
        </w:rPr>
        <w:t>reporting</w:t>
      </w:r>
      <w:r>
        <w:rPr>
          <w:spacing w:val="-5"/>
          <w:sz w:val="26"/>
        </w:rPr>
        <w:t xml:space="preserve"> </w:t>
      </w:r>
      <w:r>
        <w:rPr>
          <w:spacing w:val="-2"/>
          <w:sz w:val="26"/>
        </w:rPr>
        <w:t>utility.</w:t>
      </w:r>
    </w:p>
    <w:p w:rsidR="00B338C3" w:rsidRDefault="00BA1D28" w14:paraId="6853C250" w14:textId="77777777">
      <w:pPr>
        <w:pStyle w:val="ListParagraph"/>
        <w:numPr>
          <w:ilvl w:val="0"/>
          <w:numId w:val="4"/>
        </w:numPr>
        <w:tabs>
          <w:tab w:val="left" w:pos="859"/>
        </w:tabs>
        <w:spacing w:before="60"/>
        <w:ind w:left="859" w:hanging="359"/>
        <w:jc w:val="left"/>
        <w:rPr>
          <w:sz w:val="26"/>
        </w:rPr>
      </w:pPr>
      <w:r>
        <w:rPr>
          <w:sz w:val="26"/>
        </w:rPr>
        <w:t>Address</w:t>
      </w:r>
      <w:r>
        <w:rPr>
          <w:spacing w:val="-7"/>
          <w:sz w:val="26"/>
        </w:rPr>
        <w:t xml:space="preserve"> </w:t>
      </w:r>
      <w:r>
        <w:rPr>
          <w:sz w:val="26"/>
        </w:rPr>
        <w:t>of</w:t>
      </w:r>
      <w:r>
        <w:rPr>
          <w:spacing w:val="-8"/>
          <w:sz w:val="26"/>
        </w:rPr>
        <w:t xml:space="preserve"> </w:t>
      </w:r>
      <w:r>
        <w:rPr>
          <w:sz w:val="26"/>
        </w:rPr>
        <w:t>the</w:t>
      </w:r>
      <w:r>
        <w:rPr>
          <w:spacing w:val="-7"/>
          <w:sz w:val="26"/>
        </w:rPr>
        <w:t xml:space="preserve"> </w:t>
      </w:r>
      <w:r>
        <w:rPr>
          <w:sz w:val="26"/>
        </w:rPr>
        <w:t>reporting</w:t>
      </w:r>
      <w:r>
        <w:rPr>
          <w:spacing w:val="-5"/>
          <w:sz w:val="26"/>
        </w:rPr>
        <w:t xml:space="preserve"> </w:t>
      </w:r>
      <w:r>
        <w:rPr>
          <w:spacing w:val="-2"/>
          <w:sz w:val="26"/>
        </w:rPr>
        <w:t>utility.</w:t>
      </w:r>
    </w:p>
    <w:p w:rsidR="00B338C3" w:rsidRDefault="00BA1D28" w14:paraId="70526162" w14:textId="77777777">
      <w:pPr>
        <w:pStyle w:val="ListParagraph"/>
        <w:numPr>
          <w:ilvl w:val="0"/>
          <w:numId w:val="4"/>
        </w:numPr>
        <w:tabs>
          <w:tab w:val="left" w:pos="857"/>
          <w:tab w:val="left" w:pos="859"/>
        </w:tabs>
        <w:spacing w:before="59"/>
        <w:ind w:left="859" w:right="369"/>
        <w:jc w:val="left"/>
        <w:rPr>
          <w:sz w:val="26"/>
        </w:rPr>
      </w:pPr>
      <w:r>
        <w:rPr>
          <w:sz w:val="26"/>
        </w:rPr>
        <w:t>Name,</w:t>
      </w:r>
      <w:r>
        <w:rPr>
          <w:spacing w:val="-5"/>
          <w:sz w:val="26"/>
        </w:rPr>
        <w:t xml:space="preserve"> </w:t>
      </w:r>
      <w:r>
        <w:rPr>
          <w:sz w:val="26"/>
        </w:rPr>
        <w:t>title,</w:t>
      </w:r>
      <w:r>
        <w:rPr>
          <w:spacing w:val="-5"/>
          <w:sz w:val="26"/>
        </w:rPr>
        <w:t xml:space="preserve"> </w:t>
      </w:r>
      <w:r>
        <w:rPr>
          <w:sz w:val="26"/>
        </w:rPr>
        <w:t>address,</w:t>
      </w:r>
      <w:r>
        <w:rPr>
          <w:spacing w:val="-2"/>
          <w:sz w:val="26"/>
        </w:rPr>
        <w:t xml:space="preserve"> </w:t>
      </w:r>
      <w:r>
        <w:rPr>
          <w:sz w:val="26"/>
        </w:rPr>
        <w:t>and</w:t>
      </w:r>
      <w:r>
        <w:rPr>
          <w:spacing w:val="-5"/>
          <w:sz w:val="26"/>
        </w:rPr>
        <w:t xml:space="preserve"> </w:t>
      </w:r>
      <w:r>
        <w:rPr>
          <w:sz w:val="26"/>
        </w:rPr>
        <w:t>telephone</w:t>
      </w:r>
      <w:r>
        <w:rPr>
          <w:spacing w:val="-4"/>
          <w:sz w:val="26"/>
        </w:rPr>
        <w:t xml:space="preserve"> </w:t>
      </w:r>
      <w:r>
        <w:rPr>
          <w:sz w:val="26"/>
        </w:rPr>
        <w:t>number</w:t>
      </w:r>
      <w:r>
        <w:rPr>
          <w:spacing w:val="-4"/>
          <w:sz w:val="26"/>
        </w:rPr>
        <w:t xml:space="preserve"> </w:t>
      </w:r>
      <w:r>
        <w:rPr>
          <w:sz w:val="26"/>
        </w:rPr>
        <w:t>of</w:t>
      </w:r>
      <w:r>
        <w:rPr>
          <w:spacing w:val="-5"/>
          <w:sz w:val="26"/>
        </w:rPr>
        <w:t xml:space="preserve"> </w:t>
      </w:r>
      <w:r>
        <w:rPr>
          <w:sz w:val="26"/>
        </w:rPr>
        <w:t>the</w:t>
      </w:r>
      <w:r>
        <w:rPr>
          <w:spacing w:val="-4"/>
          <w:sz w:val="26"/>
        </w:rPr>
        <w:t xml:space="preserve"> </w:t>
      </w:r>
      <w:r>
        <w:rPr>
          <w:sz w:val="26"/>
        </w:rPr>
        <w:t>person</w:t>
      </w:r>
      <w:r>
        <w:rPr>
          <w:spacing w:val="-4"/>
          <w:sz w:val="26"/>
        </w:rPr>
        <w:t xml:space="preserve"> </w:t>
      </w:r>
      <w:r>
        <w:rPr>
          <w:sz w:val="26"/>
        </w:rPr>
        <w:t>to</w:t>
      </w:r>
      <w:r>
        <w:rPr>
          <w:spacing w:val="-5"/>
          <w:sz w:val="26"/>
        </w:rPr>
        <w:t xml:space="preserve"> </w:t>
      </w:r>
      <w:r>
        <w:rPr>
          <w:sz w:val="26"/>
        </w:rPr>
        <w:t>be</w:t>
      </w:r>
      <w:r>
        <w:rPr>
          <w:spacing w:val="-2"/>
          <w:sz w:val="26"/>
        </w:rPr>
        <w:t xml:space="preserve"> </w:t>
      </w:r>
      <w:r>
        <w:rPr>
          <w:sz w:val="26"/>
        </w:rPr>
        <w:t>contacted concerning the reported information.</w:t>
      </w:r>
    </w:p>
    <w:p w:rsidR="00B338C3" w:rsidRDefault="00BA1D28" w14:paraId="236EE324" w14:textId="77777777">
      <w:pPr>
        <w:pStyle w:val="ListParagraph"/>
        <w:numPr>
          <w:ilvl w:val="0"/>
          <w:numId w:val="4"/>
        </w:numPr>
        <w:tabs>
          <w:tab w:val="left" w:pos="857"/>
          <w:tab w:val="left" w:pos="859"/>
        </w:tabs>
        <w:spacing w:before="59"/>
        <w:ind w:left="859" w:right="1024"/>
        <w:jc w:val="left"/>
        <w:rPr>
          <w:sz w:val="26"/>
        </w:rPr>
      </w:pPr>
      <w:r>
        <w:rPr>
          <w:sz w:val="26"/>
        </w:rPr>
        <w:t>Name</w:t>
      </w:r>
      <w:r>
        <w:rPr>
          <w:spacing w:val="-4"/>
          <w:sz w:val="26"/>
        </w:rPr>
        <w:t xml:space="preserve"> </w:t>
      </w:r>
      <w:r>
        <w:rPr>
          <w:sz w:val="26"/>
        </w:rPr>
        <w:t>and</w:t>
      </w:r>
      <w:r>
        <w:rPr>
          <w:spacing w:val="-2"/>
          <w:sz w:val="26"/>
        </w:rPr>
        <w:t xml:space="preserve"> </w:t>
      </w:r>
      <w:r>
        <w:rPr>
          <w:sz w:val="26"/>
        </w:rPr>
        <w:t>title</w:t>
      </w:r>
      <w:r>
        <w:rPr>
          <w:spacing w:val="-4"/>
          <w:sz w:val="26"/>
        </w:rPr>
        <w:t xml:space="preserve"> </w:t>
      </w:r>
      <w:r>
        <w:rPr>
          <w:sz w:val="26"/>
        </w:rPr>
        <w:t>of</w:t>
      </w:r>
      <w:r>
        <w:rPr>
          <w:spacing w:val="-2"/>
          <w:sz w:val="26"/>
        </w:rPr>
        <w:t xml:space="preserve"> </w:t>
      </w:r>
      <w:r>
        <w:rPr>
          <w:sz w:val="26"/>
        </w:rPr>
        <w:t>the</w:t>
      </w:r>
      <w:r>
        <w:rPr>
          <w:spacing w:val="-2"/>
          <w:sz w:val="26"/>
        </w:rPr>
        <w:t xml:space="preserve"> </w:t>
      </w:r>
      <w:r>
        <w:rPr>
          <w:sz w:val="26"/>
        </w:rPr>
        <w:t>officer</w:t>
      </w:r>
      <w:r>
        <w:rPr>
          <w:spacing w:val="-4"/>
          <w:sz w:val="26"/>
        </w:rPr>
        <w:t xml:space="preserve"> </w:t>
      </w:r>
      <w:r>
        <w:rPr>
          <w:sz w:val="26"/>
        </w:rPr>
        <w:t>having</w:t>
      </w:r>
      <w:r>
        <w:rPr>
          <w:spacing w:val="-4"/>
          <w:sz w:val="26"/>
        </w:rPr>
        <w:t xml:space="preserve"> </w:t>
      </w:r>
      <w:r>
        <w:rPr>
          <w:sz w:val="26"/>
        </w:rPr>
        <w:t>custody</w:t>
      </w:r>
      <w:r>
        <w:rPr>
          <w:spacing w:val="-4"/>
          <w:sz w:val="26"/>
        </w:rPr>
        <w:t xml:space="preserve"> </w:t>
      </w:r>
      <w:r>
        <w:rPr>
          <w:sz w:val="26"/>
        </w:rPr>
        <w:t>of</w:t>
      </w:r>
      <w:r>
        <w:rPr>
          <w:spacing w:val="-4"/>
          <w:sz w:val="26"/>
        </w:rPr>
        <w:t xml:space="preserve"> </w:t>
      </w:r>
      <w:r>
        <w:rPr>
          <w:sz w:val="26"/>
        </w:rPr>
        <w:t>the</w:t>
      </w:r>
      <w:r>
        <w:rPr>
          <w:spacing w:val="-4"/>
          <w:sz w:val="26"/>
        </w:rPr>
        <w:t xml:space="preserve"> </w:t>
      </w:r>
      <w:r>
        <w:rPr>
          <w:sz w:val="26"/>
        </w:rPr>
        <w:t>general</w:t>
      </w:r>
      <w:r>
        <w:rPr>
          <w:spacing w:val="-5"/>
          <w:sz w:val="26"/>
        </w:rPr>
        <w:t xml:space="preserve"> </w:t>
      </w:r>
      <w:r>
        <w:rPr>
          <w:sz w:val="26"/>
        </w:rPr>
        <w:t>books</w:t>
      </w:r>
      <w:r>
        <w:rPr>
          <w:spacing w:val="-4"/>
          <w:sz w:val="26"/>
        </w:rPr>
        <w:t xml:space="preserve"> </w:t>
      </w:r>
      <w:r>
        <w:rPr>
          <w:sz w:val="26"/>
        </w:rPr>
        <w:t>of account and the address of the office where such books are kept.</w:t>
      </w:r>
    </w:p>
    <w:p w:rsidRPr="009D1DA8" w:rsidR="00B338C3" w:rsidRDefault="00BA1D28" w14:paraId="700C9D57" w14:textId="63A1A884">
      <w:pPr>
        <w:pStyle w:val="ListParagraph"/>
        <w:numPr>
          <w:ilvl w:val="0"/>
          <w:numId w:val="4"/>
        </w:numPr>
        <w:tabs>
          <w:tab w:val="left" w:pos="857"/>
          <w:tab w:val="left" w:pos="859"/>
        </w:tabs>
        <w:spacing w:before="62"/>
        <w:ind w:left="859" w:right="518"/>
        <w:jc w:val="left"/>
        <w:rPr>
          <w:sz w:val="26"/>
          <w:szCs w:val="26"/>
        </w:rPr>
      </w:pPr>
      <w:r w:rsidRPr="009D1DA8">
        <w:rPr>
          <w:sz w:val="26"/>
          <w:szCs w:val="26"/>
        </w:rPr>
        <w:t>Type</w:t>
      </w:r>
      <w:r w:rsidRPr="009D1DA8">
        <w:rPr>
          <w:spacing w:val="-6"/>
          <w:sz w:val="26"/>
          <w:szCs w:val="26"/>
        </w:rPr>
        <w:t xml:space="preserve"> </w:t>
      </w:r>
      <w:r w:rsidRPr="009D1DA8">
        <w:rPr>
          <w:sz w:val="26"/>
          <w:szCs w:val="26"/>
        </w:rPr>
        <w:t>of</w:t>
      </w:r>
      <w:r w:rsidRPr="009D1DA8">
        <w:rPr>
          <w:spacing w:val="-6"/>
          <w:sz w:val="26"/>
          <w:szCs w:val="26"/>
        </w:rPr>
        <w:t xml:space="preserve"> </w:t>
      </w:r>
      <w:r w:rsidRPr="009D1DA8">
        <w:rPr>
          <w:sz w:val="26"/>
          <w:szCs w:val="26"/>
        </w:rPr>
        <w:t>organization</w:t>
      </w:r>
      <w:r w:rsidRPr="009D1DA8">
        <w:rPr>
          <w:spacing w:val="-4"/>
          <w:sz w:val="26"/>
          <w:szCs w:val="26"/>
        </w:rPr>
        <w:t xml:space="preserve"> </w:t>
      </w:r>
      <w:r w:rsidRPr="009D1DA8">
        <w:rPr>
          <w:sz w:val="26"/>
          <w:szCs w:val="26"/>
        </w:rPr>
        <w:t>(</w:t>
      </w:r>
      <w:r w:rsidRPr="009D1DA8">
        <w:rPr>
          <w:i/>
          <w:sz w:val="26"/>
          <w:szCs w:val="26"/>
        </w:rPr>
        <w:t>e.g</w:t>
      </w:r>
      <w:r w:rsidRPr="009D1DA8">
        <w:rPr>
          <w:sz w:val="26"/>
          <w:szCs w:val="26"/>
        </w:rPr>
        <w:t>.,</w:t>
      </w:r>
      <w:r w:rsidRPr="009D1DA8">
        <w:rPr>
          <w:spacing w:val="-6"/>
          <w:sz w:val="26"/>
          <w:szCs w:val="26"/>
        </w:rPr>
        <w:t xml:space="preserve"> </w:t>
      </w:r>
      <w:r w:rsidRPr="009D1DA8">
        <w:rPr>
          <w:sz w:val="26"/>
          <w:szCs w:val="26"/>
        </w:rPr>
        <w:t>corporation,</w:t>
      </w:r>
      <w:r w:rsidRPr="009D1DA8">
        <w:rPr>
          <w:spacing w:val="-6"/>
          <w:sz w:val="26"/>
          <w:szCs w:val="26"/>
        </w:rPr>
        <w:t xml:space="preserve"> </w:t>
      </w:r>
      <w:r w:rsidRPr="009D1DA8">
        <w:rPr>
          <w:sz w:val="26"/>
          <w:szCs w:val="26"/>
        </w:rPr>
        <w:t>partnership,</w:t>
      </w:r>
      <w:r w:rsidRPr="009D1DA8">
        <w:rPr>
          <w:spacing w:val="-6"/>
          <w:sz w:val="26"/>
          <w:szCs w:val="26"/>
        </w:rPr>
        <w:t xml:space="preserve"> </w:t>
      </w:r>
      <w:r w:rsidRPr="009D1DA8">
        <w:rPr>
          <w:sz w:val="26"/>
          <w:szCs w:val="26"/>
        </w:rPr>
        <w:t>sole</w:t>
      </w:r>
      <w:r w:rsidRPr="009D1DA8">
        <w:rPr>
          <w:spacing w:val="-6"/>
          <w:sz w:val="26"/>
          <w:szCs w:val="26"/>
        </w:rPr>
        <w:t xml:space="preserve"> </w:t>
      </w:r>
      <w:r w:rsidRPr="009D1DA8">
        <w:rPr>
          <w:sz w:val="26"/>
          <w:szCs w:val="26"/>
        </w:rPr>
        <w:t>proprietorship,</w:t>
      </w:r>
      <w:r w:rsidRPr="009D1DA8" w:rsidR="009D1DA8">
        <w:rPr>
          <w:sz w:val="26"/>
          <w:szCs w:val="26"/>
        </w:rPr>
        <w:t xml:space="preserve"> </w:t>
      </w:r>
      <w:r w:rsidRPr="009D1DA8">
        <w:rPr>
          <w:spacing w:val="-2"/>
          <w:sz w:val="26"/>
          <w:szCs w:val="26"/>
        </w:rPr>
        <w:t>etc.).</w:t>
      </w:r>
    </w:p>
    <w:p w:rsidR="00B338C3" w:rsidRDefault="00BA1D28" w14:paraId="2EFCF477" w14:textId="77777777">
      <w:pPr>
        <w:pStyle w:val="BodyText"/>
        <w:spacing w:before="59"/>
        <w:ind w:left="859"/>
      </w:pPr>
      <w:r>
        <w:t>If</w:t>
      </w:r>
      <w:r>
        <w:rPr>
          <w:spacing w:val="-12"/>
        </w:rPr>
        <w:t xml:space="preserve"> </w:t>
      </w:r>
      <w:r>
        <w:t>incorporated,</w:t>
      </w:r>
      <w:r>
        <w:rPr>
          <w:spacing w:val="-11"/>
        </w:rPr>
        <w:t xml:space="preserve"> </w:t>
      </w:r>
      <w:r>
        <w:rPr>
          <w:spacing w:val="-2"/>
        </w:rPr>
        <w:t>specify:</w:t>
      </w:r>
    </w:p>
    <w:p w:rsidR="00B338C3" w:rsidRDefault="00BA1D28" w14:paraId="393B3566" w14:textId="77777777">
      <w:pPr>
        <w:pStyle w:val="ListParagraph"/>
        <w:numPr>
          <w:ilvl w:val="1"/>
          <w:numId w:val="4"/>
        </w:numPr>
        <w:tabs>
          <w:tab w:val="left" w:pos="1218"/>
        </w:tabs>
        <w:spacing w:before="61"/>
        <w:ind w:left="1218" w:hanging="359"/>
        <w:rPr>
          <w:sz w:val="26"/>
        </w:rPr>
      </w:pPr>
      <w:r>
        <w:rPr>
          <w:sz w:val="26"/>
        </w:rPr>
        <w:t>Date</w:t>
      </w:r>
      <w:r>
        <w:rPr>
          <w:spacing w:val="-8"/>
          <w:sz w:val="26"/>
        </w:rPr>
        <w:t xml:space="preserve"> </w:t>
      </w:r>
      <w:r>
        <w:rPr>
          <w:sz w:val="26"/>
        </w:rPr>
        <w:t>of</w:t>
      </w:r>
      <w:r>
        <w:rPr>
          <w:spacing w:val="-8"/>
          <w:sz w:val="26"/>
        </w:rPr>
        <w:t xml:space="preserve"> </w:t>
      </w:r>
      <w:r>
        <w:rPr>
          <w:sz w:val="26"/>
        </w:rPr>
        <w:t>filing</w:t>
      </w:r>
      <w:r>
        <w:rPr>
          <w:spacing w:val="-8"/>
          <w:sz w:val="26"/>
        </w:rPr>
        <w:t xml:space="preserve"> </w:t>
      </w:r>
      <w:r>
        <w:rPr>
          <w:sz w:val="26"/>
        </w:rPr>
        <w:t>articles</w:t>
      </w:r>
      <w:r>
        <w:rPr>
          <w:spacing w:val="-5"/>
          <w:sz w:val="26"/>
        </w:rPr>
        <w:t xml:space="preserve"> </w:t>
      </w:r>
      <w:r>
        <w:rPr>
          <w:sz w:val="26"/>
        </w:rPr>
        <w:t>of</w:t>
      </w:r>
      <w:r>
        <w:rPr>
          <w:spacing w:val="-8"/>
          <w:sz w:val="26"/>
        </w:rPr>
        <w:t xml:space="preserve"> </w:t>
      </w:r>
      <w:r>
        <w:rPr>
          <w:sz w:val="26"/>
        </w:rPr>
        <w:t>incorporation</w:t>
      </w:r>
      <w:r>
        <w:rPr>
          <w:spacing w:val="-5"/>
          <w:sz w:val="26"/>
        </w:rPr>
        <w:t xml:space="preserve"> </w:t>
      </w:r>
      <w:r>
        <w:rPr>
          <w:sz w:val="26"/>
        </w:rPr>
        <w:t>with</w:t>
      </w:r>
      <w:r>
        <w:rPr>
          <w:spacing w:val="-7"/>
          <w:sz w:val="26"/>
        </w:rPr>
        <w:t xml:space="preserve"> </w:t>
      </w:r>
      <w:r>
        <w:rPr>
          <w:sz w:val="26"/>
        </w:rPr>
        <w:t>the</w:t>
      </w:r>
      <w:r>
        <w:rPr>
          <w:spacing w:val="-7"/>
          <w:sz w:val="26"/>
        </w:rPr>
        <w:t xml:space="preserve"> </w:t>
      </w:r>
      <w:r>
        <w:rPr>
          <w:sz w:val="26"/>
        </w:rPr>
        <w:t>Secretary</w:t>
      </w:r>
      <w:r>
        <w:rPr>
          <w:spacing w:val="-8"/>
          <w:sz w:val="26"/>
        </w:rPr>
        <w:t xml:space="preserve"> </w:t>
      </w:r>
      <w:r>
        <w:rPr>
          <w:sz w:val="26"/>
        </w:rPr>
        <w:t>of</w:t>
      </w:r>
      <w:r>
        <w:rPr>
          <w:spacing w:val="-8"/>
          <w:sz w:val="26"/>
        </w:rPr>
        <w:t xml:space="preserve"> </w:t>
      </w:r>
      <w:r>
        <w:rPr>
          <w:spacing w:val="-2"/>
          <w:sz w:val="26"/>
        </w:rPr>
        <w:t>State.</w:t>
      </w:r>
    </w:p>
    <w:p w:rsidR="00B338C3" w:rsidRDefault="00BA1D28" w14:paraId="2F7C5E6D" w14:textId="77777777">
      <w:pPr>
        <w:pStyle w:val="ListParagraph"/>
        <w:numPr>
          <w:ilvl w:val="1"/>
          <w:numId w:val="4"/>
        </w:numPr>
        <w:tabs>
          <w:tab w:val="left" w:pos="1219"/>
        </w:tabs>
        <w:spacing w:before="1"/>
        <w:ind w:hanging="359"/>
        <w:rPr>
          <w:sz w:val="26"/>
        </w:rPr>
      </w:pPr>
      <w:r>
        <w:rPr>
          <w:sz w:val="26"/>
        </w:rPr>
        <w:t>State</w:t>
      </w:r>
      <w:r>
        <w:rPr>
          <w:spacing w:val="-8"/>
          <w:sz w:val="26"/>
        </w:rPr>
        <w:t xml:space="preserve"> </w:t>
      </w:r>
      <w:r>
        <w:rPr>
          <w:sz w:val="26"/>
        </w:rPr>
        <w:t>in</w:t>
      </w:r>
      <w:r>
        <w:rPr>
          <w:spacing w:val="-6"/>
          <w:sz w:val="26"/>
        </w:rPr>
        <w:t xml:space="preserve"> </w:t>
      </w:r>
      <w:r>
        <w:rPr>
          <w:sz w:val="26"/>
        </w:rPr>
        <w:t>which</w:t>
      </w:r>
      <w:r>
        <w:rPr>
          <w:spacing w:val="-5"/>
          <w:sz w:val="26"/>
        </w:rPr>
        <w:t xml:space="preserve"> </w:t>
      </w:r>
      <w:r>
        <w:rPr>
          <w:spacing w:val="-2"/>
          <w:sz w:val="26"/>
        </w:rPr>
        <w:t>incorporated.</w:t>
      </w:r>
    </w:p>
    <w:p w:rsidR="00B338C3" w:rsidRDefault="00BA1D28" w14:paraId="513F434E" w14:textId="77777777">
      <w:pPr>
        <w:pStyle w:val="ListParagraph"/>
        <w:numPr>
          <w:ilvl w:val="0"/>
          <w:numId w:val="4"/>
        </w:numPr>
        <w:tabs>
          <w:tab w:val="left" w:pos="858"/>
          <w:tab w:val="left" w:pos="860"/>
        </w:tabs>
        <w:spacing w:before="119"/>
        <w:ind w:right="2011"/>
        <w:jc w:val="left"/>
        <w:rPr>
          <w:sz w:val="26"/>
        </w:rPr>
      </w:pPr>
      <w:r>
        <w:rPr>
          <w:sz w:val="26"/>
        </w:rPr>
        <w:t>Number</w:t>
      </w:r>
      <w:r>
        <w:rPr>
          <w:spacing w:val="-6"/>
          <w:sz w:val="26"/>
        </w:rPr>
        <w:t xml:space="preserve"> </w:t>
      </w:r>
      <w:r>
        <w:rPr>
          <w:sz w:val="26"/>
        </w:rPr>
        <w:t>and</w:t>
      </w:r>
      <w:r>
        <w:rPr>
          <w:spacing w:val="-7"/>
          <w:sz w:val="26"/>
        </w:rPr>
        <w:t xml:space="preserve"> </w:t>
      </w:r>
      <w:r>
        <w:rPr>
          <w:sz w:val="26"/>
        </w:rPr>
        <w:t>date</w:t>
      </w:r>
      <w:r>
        <w:rPr>
          <w:spacing w:val="-6"/>
          <w:sz w:val="26"/>
        </w:rPr>
        <w:t xml:space="preserve"> </w:t>
      </w:r>
      <w:r>
        <w:rPr>
          <w:sz w:val="26"/>
        </w:rPr>
        <w:t>of</w:t>
      </w:r>
      <w:r>
        <w:rPr>
          <w:spacing w:val="-4"/>
          <w:sz w:val="26"/>
        </w:rPr>
        <w:t xml:space="preserve"> </w:t>
      </w:r>
      <w:r>
        <w:rPr>
          <w:sz w:val="26"/>
        </w:rPr>
        <w:t>the</w:t>
      </w:r>
      <w:r>
        <w:rPr>
          <w:spacing w:val="-6"/>
          <w:sz w:val="26"/>
        </w:rPr>
        <w:t xml:space="preserve"> </w:t>
      </w:r>
      <w:r>
        <w:rPr>
          <w:sz w:val="26"/>
        </w:rPr>
        <w:t>Commission</w:t>
      </w:r>
      <w:r>
        <w:rPr>
          <w:spacing w:val="-6"/>
          <w:sz w:val="26"/>
        </w:rPr>
        <w:t xml:space="preserve"> </w:t>
      </w:r>
      <w:r>
        <w:rPr>
          <w:sz w:val="26"/>
        </w:rPr>
        <w:t>decision</w:t>
      </w:r>
      <w:r>
        <w:rPr>
          <w:spacing w:val="-6"/>
          <w:sz w:val="26"/>
        </w:rPr>
        <w:t xml:space="preserve"> </w:t>
      </w:r>
      <w:r>
        <w:rPr>
          <w:sz w:val="26"/>
        </w:rPr>
        <w:t>granting</w:t>
      </w:r>
      <w:r>
        <w:rPr>
          <w:spacing w:val="-4"/>
          <w:sz w:val="26"/>
        </w:rPr>
        <w:t xml:space="preserve"> </w:t>
      </w:r>
      <w:r>
        <w:rPr>
          <w:sz w:val="26"/>
        </w:rPr>
        <w:t>the Certificate of Public Convenience and Necessity.</w:t>
      </w:r>
    </w:p>
    <w:p w:rsidR="00B338C3" w:rsidRDefault="00BA1D28" w14:paraId="0305DAA9" w14:textId="77777777">
      <w:pPr>
        <w:pStyle w:val="ListParagraph"/>
        <w:numPr>
          <w:ilvl w:val="0"/>
          <w:numId w:val="4"/>
        </w:numPr>
        <w:tabs>
          <w:tab w:val="left" w:pos="859"/>
        </w:tabs>
        <w:spacing w:before="59"/>
        <w:ind w:left="859" w:hanging="359"/>
        <w:jc w:val="left"/>
        <w:rPr>
          <w:sz w:val="26"/>
        </w:rPr>
      </w:pPr>
      <w:r>
        <w:rPr>
          <w:sz w:val="26"/>
        </w:rPr>
        <w:t>Date</w:t>
      </w:r>
      <w:r>
        <w:rPr>
          <w:spacing w:val="-8"/>
          <w:sz w:val="26"/>
        </w:rPr>
        <w:t xml:space="preserve"> </w:t>
      </w:r>
      <w:r>
        <w:rPr>
          <w:sz w:val="26"/>
        </w:rPr>
        <w:t>operations</w:t>
      </w:r>
      <w:r>
        <w:rPr>
          <w:spacing w:val="-7"/>
          <w:sz w:val="26"/>
        </w:rPr>
        <w:t xml:space="preserve"> </w:t>
      </w:r>
      <w:r>
        <w:rPr>
          <w:sz w:val="26"/>
        </w:rPr>
        <w:t>were</w:t>
      </w:r>
      <w:r>
        <w:rPr>
          <w:spacing w:val="-8"/>
          <w:sz w:val="26"/>
        </w:rPr>
        <w:t xml:space="preserve"> </w:t>
      </w:r>
      <w:r>
        <w:rPr>
          <w:spacing w:val="-2"/>
          <w:sz w:val="26"/>
        </w:rPr>
        <w:t>begun.</w:t>
      </w:r>
    </w:p>
    <w:p w:rsidR="00B338C3" w:rsidRDefault="00BA1D28" w14:paraId="12A23846" w14:textId="77777777">
      <w:pPr>
        <w:pStyle w:val="ListParagraph"/>
        <w:numPr>
          <w:ilvl w:val="0"/>
          <w:numId w:val="4"/>
        </w:numPr>
        <w:tabs>
          <w:tab w:val="left" w:pos="859"/>
        </w:tabs>
        <w:spacing w:before="61"/>
        <w:ind w:left="859" w:hanging="359"/>
        <w:jc w:val="left"/>
        <w:rPr>
          <w:sz w:val="26"/>
        </w:rPr>
      </w:pPr>
      <w:r>
        <w:rPr>
          <w:sz w:val="26"/>
        </w:rPr>
        <w:t>Description</w:t>
      </w:r>
      <w:r>
        <w:rPr>
          <w:spacing w:val="-9"/>
          <w:sz w:val="26"/>
        </w:rPr>
        <w:t xml:space="preserve"> </w:t>
      </w:r>
      <w:r>
        <w:rPr>
          <w:sz w:val="26"/>
        </w:rPr>
        <w:t>of</w:t>
      </w:r>
      <w:r>
        <w:rPr>
          <w:spacing w:val="-9"/>
          <w:sz w:val="26"/>
        </w:rPr>
        <w:t xml:space="preserve"> </w:t>
      </w:r>
      <w:r>
        <w:rPr>
          <w:sz w:val="26"/>
        </w:rPr>
        <w:t>other</w:t>
      </w:r>
      <w:r>
        <w:rPr>
          <w:spacing w:val="-6"/>
          <w:sz w:val="26"/>
        </w:rPr>
        <w:t xml:space="preserve"> </w:t>
      </w:r>
      <w:r>
        <w:rPr>
          <w:sz w:val="26"/>
        </w:rPr>
        <w:t>business</w:t>
      </w:r>
      <w:r>
        <w:rPr>
          <w:spacing w:val="-8"/>
          <w:sz w:val="26"/>
        </w:rPr>
        <w:t xml:space="preserve"> </w:t>
      </w:r>
      <w:r>
        <w:rPr>
          <w:sz w:val="26"/>
        </w:rPr>
        <w:t>activities</w:t>
      </w:r>
      <w:r>
        <w:rPr>
          <w:spacing w:val="-7"/>
          <w:sz w:val="26"/>
        </w:rPr>
        <w:t xml:space="preserve"> </w:t>
      </w:r>
      <w:r>
        <w:rPr>
          <w:sz w:val="26"/>
        </w:rPr>
        <w:t>in</w:t>
      </w:r>
      <w:r>
        <w:rPr>
          <w:spacing w:val="-7"/>
          <w:sz w:val="26"/>
        </w:rPr>
        <w:t xml:space="preserve"> </w:t>
      </w:r>
      <w:r>
        <w:rPr>
          <w:sz w:val="26"/>
        </w:rPr>
        <w:t>which</w:t>
      </w:r>
      <w:r>
        <w:rPr>
          <w:spacing w:val="-7"/>
          <w:sz w:val="26"/>
        </w:rPr>
        <w:t xml:space="preserve"> </w:t>
      </w:r>
      <w:r>
        <w:rPr>
          <w:sz w:val="26"/>
        </w:rPr>
        <w:t>the</w:t>
      </w:r>
      <w:r>
        <w:rPr>
          <w:spacing w:val="-8"/>
          <w:sz w:val="26"/>
        </w:rPr>
        <w:t xml:space="preserve"> </w:t>
      </w:r>
      <w:r>
        <w:rPr>
          <w:sz w:val="26"/>
        </w:rPr>
        <w:t>utility</w:t>
      </w:r>
      <w:r>
        <w:rPr>
          <w:spacing w:val="-7"/>
          <w:sz w:val="26"/>
        </w:rPr>
        <w:t xml:space="preserve"> </w:t>
      </w:r>
      <w:r>
        <w:rPr>
          <w:sz w:val="26"/>
        </w:rPr>
        <w:t>is</w:t>
      </w:r>
      <w:r>
        <w:rPr>
          <w:spacing w:val="-8"/>
          <w:sz w:val="26"/>
        </w:rPr>
        <w:t xml:space="preserve"> </w:t>
      </w:r>
      <w:r>
        <w:rPr>
          <w:spacing w:val="-2"/>
          <w:sz w:val="26"/>
        </w:rPr>
        <w:t>engaged.</w:t>
      </w:r>
    </w:p>
    <w:p w:rsidR="00B338C3" w:rsidRDefault="00BA1D28" w14:paraId="745595B8" w14:textId="0C661F50">
      <w:pPr>
        <w:pStyle w:val="ListParagraph"/>
        <w:numPr>
          <w:ilvl w:val="0"/>
          <w:numId w:val="4"/>
        </w:numPr>
        <w:tabs>
          <w:tab w:val="left" w:pos="858"/>
          <w:tab w:val="left" w:pos="860"/>
        </w:tabs>
        <w:spacing w:before="58"/>
        <w:ind w:right="2047"/>
        <w:jc w:val="left"/>
        <w:rPr>
          <w:sz w:val="26"/>
        </w:rPr>
      </w:pPr>
      <w:r>
        <w:rPr>
          <w:sz w:val="26"/>
        </w:rPr>
        <w:t>List</w:t>
      </w:r>
      <w:r>
        <w:rPr>
          <w:spacing w:val="-6"/>
          <w:sz w:val="26"/>
        </w:rPr>
        <w:t xml:space="preserve"> </w:t>
      </w:r>
      <w:r>
        <w:rPr>
          <w:sz w:val="26"/>
        </w:rPr>
        <w:t>of</w:t>
      </w:r>
      <w:r>
        <w:rPr>
          <w:spacing w:val="-3"/>
          <w:sz w:val="26"/>
        </w:rPr>
        <w:t xml:space="preserve"> </w:t>
      </w:r>
      <w:r>
        <w:rPr>
          <w:sz w:val="26"/>
        </w:rPr>
        <w:t>all</w:t>
      </w:r>
      <w:r>
        <w:rPr>
          <w:spacing w:val="-7"/>
          <w:sz w:val="26"/>
        </w:rPr>
        <w:t xml:space="preserve"> </w:t>
      </w:r>
      <w:r>
        <w:rPr>
          <w:sz w:val="26"/>
        </w:rPr>
        <w:t>affiliated</w:t>
      </w:r>
      <w:r>
        <w:rPr>
          <w:spacing w:val="-6"/>
          <w:sz w:val="26"/>
        </w:rPr>
        <w:t xml:space="preserve"> </w:t>
      </w:r>
      <w:r>
        <w:rPr>
          <w:sz w:val="26"/>
        </w:rPr>
        <w:t>companies</w:t>
      </w:r>
      <w:r>
        <w:rPr>
          <w:spacing w:val="-5"/>
          <w:sz w:val="26"/>
        </w:rPr>
        <w:t xml:space="preserve"> </w:t>
      </w:r>
      <w:r>
        <w:rPr>
          <w:sz w:val="26"/>
        </w:rPr>
        <w:t>and</w:t>
      </w:r>
      <w:r>
        <w:rPr>
          <w:spacing w:val="-6"/>
          <w:sz w:val="26"/>
        </w:rPr>
        <w:t xml:space="preserve"> </w:t>
      </w:r>
      <w:r>
        <w:rPr>
          <w:sz w:val="26"/>
        </w:rPr>
        <w:t>their</w:t>
      </w:r>
      <w:r>
        <w:rPr>
          <w:spacing w:val="-5"/>
          <w:sz w:val="26"/>
        </w:rPr>
        <w:t xml:space="preserve"> </w:t>
      </w:r>
      <w:r>
        <w:rPr>
          <w:sz w:val="26"/>
        </w:rPr>
        <w:t>relationship</w:t>
      </w:r>
      <w:r>
        <w:rPr>
          <w:spacing w:val="-3"/>
          <w:sz w:val="26"/>
        </w:rPr>
        <w:t xml:space="preserve"> </w:t>
      </w:r>
      <w:r>
        <w:rPr>
          <w:sz w:val="26"/>
        </w:rPr>
        <w:t>to</w:t>
      </w:r>
      <w:r>
        <w:rPr>
          <w:spacing w:val="-6"/>
          <w:sz w:val="26"/>
        </w:rPr>
        <w:t xml:space="preserve"> </w:t>
      </w:r>
      <w:r>
        <w:rPr>
          <w:sz w:val="26"/>
        </w:rPr>
        <w:t>the utility.</w:t>
      </w:r>
      <w:r w:rsidR="009D1DA8">
        <w:rPr>
          <w:sz w:val="26"/>
        </w:rPr>
        <w:t xml:space="preserve"> </w:t>
      </w:r>
      <w:r>
        <w:rPr>
          <w:spacing w:val="40"/>
          <w:sz w:val="26"/>
        </w:rPr>
        <w:t xml:space="preserve"> </w:t>
      </w:r>
      <w:r>
        <w:rPr>
          <w:sz w:val="26"/>
        </w:rPr>
        <w:t>State if affiliate is a:</w:t>
      </w:r>
    </w:p>
    <w:p w:rsidR="00B338C3" w:rsidRDefault="00BA1D28" w14:paraId="125D9ED8" w14:textId="77777777">
      <w:pPr>
        <w:pStyle w:val="ListParagraph"/>
        <w:numPr>
          <w:ilvl w:val="1"/>
          <w:numId w:val="4"/>
        </w:numPr>
        <w:tabs>
          <w:tab w:val="left" w:pos="1219"/>
        </w:tabs>
        <w:spacing w:before="62"/>
        <w:ind w:hanging="359"/>
        <w:rPr>
          <w:sz w:val="26"/>
        </w:rPr>
      </w:pPr>
      <w:r>
        <w:rPr>
          <w:sz w:val="26"/>
        </w:rPr>
        <w:t>Regulated</w:t>
      </w:r>
      <w:r>
        <w:rPr>
          <w:spacing w:val="-12"/>
          <w:sz w:val="26"/>
        </w:rPr>
        <w:t xml:space="preserve"> </w:t>
      </w:r>
      <w:r>
        <w:rPr>
          <w:sz w:val="26"/>
        </w:rPr>
        <w:t>public</w:t>
      </w:r>
      <w:r>
        <w:rPr>
          <w:spacing w:val="-12"/>
          <w:sz w:val="26"/>
        </w:rPr>
        <w:t xml:space="preserve"> </w:t>
      </w:r>
      <w:r>
        <w:rPr>
          <w:spacing w:val="-2"/>
          <w:sz w:val="26"/>
        </w:rPr>
        <w:t>utility.</w:t>
      </w:r>
    </w:p>
    <w:p w:rsidR="00B338C3" w:rsidRDefault="00BA1D28" w14:paraId="2CA386A2" w14:textId="77777777">
      <w:pPr>
        <w:pStyle w:val="ListParagraph"/>
        <w:numPr>
          <w:ilvl w:val="1"/>
          <w:numId w:val="4"/>
        </w:numPr>
        <w:tabs>
          <w:tab w:val="left" w:pos="1219"/>
        </w:tabs>
        <w:spacing w:before="1"/>
        <w:ind w:hanging="359"/>
        <w:rPr>
          <w:sz w:val="26"/>
        </w:rPr>
      </w:pPr>
      <w:r>
        <w:rPr>
          <w:sz w:val="26"/>
        </w:rPr>
        <w:t>Publicly</w:t>
      </w:r>
      <w:r>
        <w:rPr>
          <w:spacing w:val="-11"/>
          <w:sz w:val="26"/>
        </w:rPr>
        <w:t xml:space="preserve"> </w:t>
      </w:r>
      <w:r>
        <w:rPr>
          <w:sz w:val="26"/>
        </w:rPr>
        <w:t>held</w:t>
      </w:r>
      <w:r>
        <w:rPr>
          <w:spacing w:val="-7"/>
          <w:sz w:val="26"/>
        </w:rPr>
        <w:t xml:space="preserve"> </w:t>
      </w:r>
      <w:r>
        <w:rPr>
          <w:spacing w:val="-2"/>
          <w:sz w:val="26"/>
        </w:rPr>
        <w:t>corporation.</w:t>
      </w:r>
    </w:p>
    <w:p w:rsidR="00B338C3" w:rsidRDefault="00BA1D28" w14:paraId="1870B73E" w14:textId="77777777">
      <w:pPr>
        <w:pStyle w:val="ListParagraph"/>
        <w:numPr>
          <w:ilvl w:val="0"/>
          <w:numId w:val="4"/>
        </w:numPr>
        <w:tabs>
          <w:tab w:val="left" w:pos="874"/>
        </w:tabs>
        <w:spacing w:before="118"/>
        <w:ind w:left="874" w:right="725" w:hanging="548"/>
        <w:jc w:val="left"/>
        <w:rPr>
          <w:sz w:val="26"/>
        </w:rPr>
      </w:pPr>
      <w:r>
        <w:rPr>
          <w:sz w:val="26"/>
        </w:rPr>
        <w:t>Balance</w:t>
      </w:r>
      <w:r>
        <w:rPr>
          <w:spacing w:val="-4"/>
          <w:sz w:val="26"/>
        </w:rPr>
        <w:t xml:space="preserve"> </w:t>
      </w:r>
      <w:r>
        <w:rPr>
          <w:sz w:val="26"/>
        </w:rPr>
        <w:t>sheet</w:t>
      </w:r>
      <w:r>
        <w:rPr>
          <w:spacing w:val="-3"/>
          <w:sz w:val="26"/>
        </w:rPr>
        <w:t xml:space="preserve"> </w:t>
      </w:r>
      <w:r>
        <w:rPr>
          <w:sz w:val="26"/>
        </w:rPr>
        <w:t>as</w:t>
      </w:r>
      <w:r>
        <w:rPr>
          <w:spacing w:val="-4"/>
          <w:sz w:val="26"/>
        </w:rPr>
        <w:t xml:space="preserve"> </w:t>
      </w:r>
      <w:r>
        <w:rPr>
          <w:sz w:val="26"/>
        </w:rPr>
        <w:t>of</w:t>
      </w:r>
      <w:r>
        <w:rPr>
          <w:spacing w:val="-5"/>
          <w:sz w:val="26"/>
        </w:rPr>
        <w:t xml:space="preserve"> </w:t>
      </w:r>
      <w:r>
        <w:rPr>
          <w:sz w:val="26"/>
        </w:rPr>
        <w:t>December</w:t>
      </w:r>
      <w:r>
        <w:rPr>
          <w:spacing w:val="-4"/>
          <w:sz w:val="26"/>
        </w:rPr>
        <w:t xml:space="preserve"> </w:t>
      </w:r>
      <w:r>
        <w:rPr>
          <w:sz w:val="26"/>
        </w:rPr>
        <w:t>31st</w:t>
      </w:r>
      <w:r>
        <w:rPr>
          <w:spacing w:val="-5"/>
          <w:sz w:val="26"/>
        </w:rPr>
        <w:t xml:space="preserve"> </w:t>
      </w:r>
      <w:r>
        <w:rPr>
          <w:sz w:val="26"/>
        </w:rPr>
        <w:t>of</w:t>
      </w:r>
      <w:r>
        <w:rPr>
          <w:spacing w:val="-2"/>
          <w:sz w:val="26"/>
        </w:rPr>
        <w:t xml:space="preserve"> </w:t>
      </w:r>
      <w:r>
        <w:rPr>
          <w:sz w:val="26"/>
        </w:rPr>
        <w:t>the</w:t>
      </w:r>
      <w:r>
        <w:rPr>
          <w:spacing w:val="-4"/>
          <w:sz w:val="26"/>
        </w:rPr>
        <w:t xml:space="preserve"> </w:t>
      </w:r>
      <w:r>
        <w:rPr>
          <w:sz w:val="26"/>
        </w:rPr>
        <w:t>year</w:t>
      </w:r>
      <w:r>
        <w:rPr>
          <w:spacing w:val="-4"/>
          <w:sz w:val="26"/>
        </w:rPr>
        <w:t xml:space="preserve"> </w:t>
      </w:r>
      <w:r>
        <w:rPr>
          <w:sz w:val="26"/>
        </w:rPr>
        <w:t>for</w:t>
      </w:r>
      <w:r>
        <w:rPr>
          <w:spacing w:val="-4"/>
          <w:sz w:val="26"/>
        </w:rPr>
        <w:t xml:space="preserve"> </w:t>
      </w:r>
      <w:r>
        <w:rPr>
          <w:sz w:val="26"/>
        </w:rPr>
        <w:t>which</w:t>
      </w:r>
      <w:r>
        <w:rPr>
          <w:spacing w:val="-2"/>
          <w:sz w:val="26"/>
        </w:rPr>
        <w:t xml:space="preserve"> </w:t>
      </w:r>
      <w:r>
        <w:rPr>
          <w:sz w:val="26"/>
        </w:rPr>
        <w:t>information</w:t>
      </w:r>
      <w:r>
        <w:rPr>
          <w:spacing w:val="-2"/>
          <w:sz w:val="26"/>
        </w:rPr>
        <w:t xml:space="preserve"> </w:t>
      </w:r>
      <w:r>
        <w:rPr>
          <w:sz w:val="26"/>
        </w:rPr>
        <w:t xml:space="preserve">is </w:t>
      </w:r>
      <w:r>
        <w:rPr>
          <w:spacing w:val="-2"/>
          <w:sz w:val="26"/>
        </w:rPr>
        <w:t>submitted.</w:t>
      </w:r>
    </w:p>
    <w:p w:rsidR="00B338C3" w:rsidRDefault="00BA1D28" w14:paraId="37327674" w14:textId="77777777">
      <w:pPr>
        <w:pStyle w:val="ListParagraph"/>
        <w:numPr>
          <w:ilvl w:val="0"/>
          <w:numId w:val="4"/>
        </w:numPr>
        <w:tabs>
          <w:tab w:val="left" w:pos="874"/>
        </w:tabs>
        <w:spacing w:before="60"/>
        <w:ind w:left="874" w:right="213" w:hanging="548"/>
        <w:jc w:val="left"/>
        <w:rPr>
          <w:sz w:val="26"/>
        </w:rPr>
      </w:pPr>
      <w:r>
        <w:rPr>
          <w:sz w:val="26"/>
        </w:rPr>
        <w:t>Income</w:t>
      </w:r>
      <w:r>
        <w:rPr>
          <w:spacing w:val="-5"/>
          <w:sz w:val="26"/>
        </w:rPr>
        <w:t xml:space="preserve"> </w:t>
      </w:r>
      <w:r>
        <w:rPr>
          <w:sz w:val="26"/>
        </w:rPr>
        <w:t>statement</w:t>
      </w:r>
      <w:r>
        <w:rPr>
          <w:spacing w:val="-6"/>
          <w:sz w:val="26"/>
        </w:rPr>
        <w:t xml:space="preserve"> </w:t>
      </w:r>
      <w:r>
        <w:rPr>
          <w:sz w:val="26"/>
        </w:rPr>
        <w:t>for</w:t>
      </w:r>
      <w:r>
        <w:rPr>
          <w:spacing w:val="-2"/>
          <w:sz w:val="26"/>
        </w:rPr>
        <w:t xml:space="preserve"> </w:t>
      </w:r>
      <w:r>
        <w:rPr>
          <w:sz w:val="26"/>
        </w:rPr>
        <w:t>California</w:t>
      </w:r>
      <w:r>
        <w:rPr>
          <w:spacing w:val="-6"/>
          <w:sz w:val="26"/>
        </w:rPr>
        <w:t xml:space="preserve"> </w:t>
      </w:r>
      <w:r>
        <w:rPr>
          <w:sz w:val="26"/>
        </w:rPr>
        <w:t>operations</w:t>
      </w:r>
      <w:r>
        <w:rPr>
          <w:spacing w:val="-5"/>
          <w:sz w:val="26"/>
        </w:rPr>
        <w:t xml:space="preserve"> </w:t>
      </w:r>
      <w:r>
        <w:rPr>
          <w:sz w:val="26"/>
        </w:rPr>
        <w:t>for</w:t>
      </w:r>
      <w:r>
        <w:rPr>
          <w:spacing w:val="-5"/>
          <w:sz w:val="26"/>
        </w:rPr>
        <w:t xml:space="preserve"> </w:t>
      </w:r>
      <w:r>
        <w:rPr>
          <w:sz w:val="26"/>
        </w:rPr>
        <w:t>the</w:t>
      </w:r>
      <w:r>
        <w:rPr>
          <w:spacing w:val="-5"/>
          <w:sz w:val="26"/>
        </w:rPr>
        <w:t xml:space="preserve"> </w:t>
      </w:r>
      <w:r>
        <w:rPr>
          <w:sz w:val="26"/>
        </w:rPr>
        <w:t>calendar</w:t>
      </w:r>
      <w:r>
        <w:rPr>
          <w:spacing w:val="-5"/>
          <w:sz w:val="26"/>
        </w:rPr>
        <w:t xml:space="preserve"> </w:t>
      </w:r>
      <w:r>
        <w:rPr>
          <w:sz w:val="26"/>
        </w:rPr>
        <w:t>year</w:t>
      </w:r>
      <w:r>
        <w:rPr>
          <w:spacing w:val="-5"/>
          <w:sz w:val="26"/>
        </w:rPr>
        <w:t xml:space="preserve"> </w:t>
      </w:r>
      <w:r>
        <w:rPr>
          <w:sz w:val="26"/>
        </w:rPr>
        <w:t>for</w:t>
      </w:r>
      <w:r>
        <w:rPr>
          <w:spacing w:val="-5"/>
          <w:sz w:val="26"/>
        </w:rPr>
        <w:t xml:space="preserve"> </w:t>
      </w:r>
      <w:r>
        <w:rPr>
          <w:sz w:val="26"/>
        </w:rPr>
        <w:t>which information is submitted.</w:t>
      </w:r>
    </w:p>
    <w:p w:rsidR="00B338C3" w:rsidRDefault="00B338C3" w14:paraId="25F70B12" w14:textId="77777777">
      <w:pPr>
        <w:rPr>
          <w:sz w:val="26"/>
        </w:rPr>
        <w:sectPr w:rsidR="00B338C3" w:rsidSect="00C8172A">
          <w:headerReference w:type="default" r:id="rId43"/>
          <w:footerReference w:type="default" r:id="rId44"/>
          <w:pgSz w:w="12240" w:h="15840"/>
          <w:pgMar w:top="1360" w:right="1300" w:bottom="1340" w:left="1300" w:header="720" w:footer="720" w:gutter="0"/>
          <w:pgNumType w:start="2"/>
          <w:cols w:space="720"/>
          <w:docGrid w:linePitch="299"/>
        </w:sectPr>
      </w:pPr>
    </w:p>
    <w:p w:rsidR="00B338C3" w:rsidRDefault="00BA1D28" w14:paraId="238EF1B5" w14:textId="77777777">
      <w:pPr>
        <w:pStyle w:val="ListParagraph"/>
        <w:numPr>
          <w:ilvl w:val="0"/>
          <w:numId w:val="4"/>
        </w:numPr>
        <w:tabs>
          <w:tab w:val="left" w:pos="874"/>
        </w:tabs>
        <w:ind w:left="874" w:right="691" w:hanging="548"/>
        <w:jc w:val="left"/>
        <w:rPr>
          <w:sz w:val="26"/>
        </w:rPr>
      </w:pPr>
      <w:r>
        <w:rPr>
          <w:sz w:val="26"/>
        </w:rPr>
        <w:lastRenderedPageBreak/>
        <w:t>Cash</w:t>
      </w:r>
      <w:r>
        <w:rPr>
          <w:spacing w:val="-4"/>
          <w:sz w:val="26"/>
        </w:rPr>
        <w:t xml:space="preserve"> </w:t>
      </w:r>
      <w:r>
        <w:rPr>
          <w:sz w:val="26"/>
        </w:rPr>
        <w:t>Flow</w:t>
      </w:r>
      <w:r>
        <w:rPr>
          <w:spacing w:val="-5"/>
          <w:sz w:val="26"/>
        </w:rPr>
        <w:t xml:space="preserve"> </w:t>
      </w:r>
      <w:r>
        <w:rPr>
          <w:sz w:val="26"/>
        </w:rPr>
        <w:t>statement</w:t>
      </w:r>
      <w:r>
        <w:rPr>
          <w:spacing w:val="-3"/>
          <w:sz w:val="26"/>
        </w:rPr>
        <w:t xml:space="preserve"> </w:t>
      </w:r>
      <w:r>
        <w:rPr>
          <w:sz w:val="26"/>
        </w:rPr>
        <w:t>as</w:t>
      </w:r>
      <w:r>
        <w:rPr>
          <w:spacing w:val="-4"/>
          <w:sz w:val="26"/>
        </w:rPr>
        <w:t xml:space="preserve"> </w:t>
      </w:r>
      <w:r>
        <w:rPr>
          <w:sz w:val="26"/>
        </w:rPr>
        <w:t>of</w:t>
      </w:r>
      <w:r>
        <w:rPr>
          <w:spacing w:val="-5"/>
          <w:sz w:val="26"/>
        </w:rPr>
        <w:t xml:space="preserve"> </w:t>
      </w:r>
      <w:r>
        <w:rPr>
          <w:sz w:val="26"/>
        </w:rPr>
        <w:t>December</w:t>
      </w:r>
      <w:r>
        <w:rPr>
          <w:spacing w:val="-4"/>
          <w:sz w:val="26"/>
        </w:rPr>
        <w:t xml:space="preserve"> </w:t>
      </w:r>
      <w:r>
        <w:rPr>
          <w:sz w:val="26"/>
        </w:rPr>
        <w:t>31</w:t>
      </w:r>
      <w:r>
        <w:rPr>
          <w:spacing w:val="-5"/>
          <w:sz w:val="26"/>
        </w:rPr>
        <w:t xml:space="preserve"> </w:t>
      </w:r>
      <w:r>
        <w:rPr>
          <w:sz w:val="26"/>
        </w:rPr>
        <w:t>of</w:t>
      </w:r>
      <w:r>
        <w:rPr>
          <w:spacing w:val="-2"/>
          <w:sz w:val="26"/>
        </w:rPr>
        <w:t xml:space="preserve"> </w:t>
      </w:r>
      <w:r>
        <w:rPr>
          <w:sz w:val="26"/>
        </w:rPr>
        <w:t>the</w:t>
      </w:r>
      <w:r>
        <w:rPr>
          <w:spacing w:val="-4"/>
          <w:sz w:val="26"/>
        </w:rPr>
        <w:t xml:space="preserve"> </w:t>
      </w:r>
      <w:r>
        <w:rPr>
          <w:sz w:val="26"/>
        </w:rPr>
        <w:t>calendar</w:t>
      </w:r>
      <w:r>
        <w:rPr>
          <w:spacing w:val="-4"/>
          <w:sz w:val="26"/>
        </w:rPr>
        <w:t xml:space="preserve"> </w:t>
      </w:r>
      <w:r>
        <w:rPr>
          <w:sz w:val="26"/>
        </w:rPr>
        <w:t>year</w:t>
      </w:r>
      <w:r>
        <w:rPr>
          <w:spacing w:val="-4"/>
          <w:sz w:val="26"/>
        </w:rPr>
        <w:t xml:space="preserve"> </w:t>
      </w:r>
      <w:r>
        <w:rPr>
          <w:sz w:val="26"/>
        </w:rPr>
        <w:t>for</w:t>
      </w:r>
      <w:r>
        <w:rPr>
          <w:spacing w:val="-1"/>
          <w:sz w:val="26"/>
        </w:rPr>
        <w:t xml:space="preserve"> </w:t>
      </w:r>
      <w:r>
        <w:rPr>
          <w:sz w:val="26"/>
        </w:rPr>
        <w:t>which information is submitted, for California operations only.</w:t>
      </w:r>
    </w:p>
    <w:p w:rsidR="00B338C3" w:rsidRDefault="00BA1D28" w14:paraId="3DDB7D27" w14:textId="77777777">
      <w:pPr>
        <w:pStyle w:val="BodyText"/>
        <w:spacing w:before="242"/>
        <w:ind w:left="140" w:right="285" w:hanging="1"/>
      </w:pPr>
      <w:r>
        <w:t xml:space="preserve">Additional information about the reporting requirements is available at </w:t>
      </w:r>
      <w:hyperlink r:id="rId45">
        <w:r w:rsidR="00B338C3">
          <w:rPr>
            <w:color w:val="0000FF"/>
            <w:spacing w:val="-2"/>
            <w:u w:val="single" w:color="0000FF"/>
          </w:rPr>
          <w:t>https://www.cpuc.ca.gov/industries-and-topics/internet-and-phone/carrier-</w:t>
        </w:r>
      </w:hyperlink>
      <w:r>
        <w:rPr>
          <w:color w:val="0000FF"/>
          <w:spacing w:val="-2"/>
        </w:rPr>
        <w:t xml:space="preserve"> </w:t>
      </w:r>
      <w:hyperlink r:id="rId46">
        <w:r w:rsidR="00B338C3">
          <w:rPr>
            <w:color w:val="0000FF"/>
            <w:u w:val="single" w:color="0000FF"/>
          </w:rPr>
          <w:t>reporting-requirements/annual-report-forms</w:t>
        </w:r>
      </w:hyperlink>
      <w:r>
        <w:t>.</w:t>
      </w:r>
      <w:r>
        <w:rPr>
          <w:spacing w:val="-9"/>
        </w:rPr>
        <w:t xml:space="preserve"> </w:t>
      </w:r>
      <w:r>
        <w:t>For</w:t>
      </w:r>
      <w:r>
        <w:rPr>
          <w:spacing w:val="-8"/>
        </w:rPr>
        <w:t xml:space="preserve"> </w:t>
      </w:r>
      <w:r>
        <w:t>any</w:t>
      </w:r>
      <w:r>
        <w:rPr>
          <w:spacing w:val="-9"/>
        </w:rPr>
        <w:t xml:space="preserve"> </w:t>
      </w:r>
      <w:r>
        <w:t>questions</w:t>
      </w:r>
      <w:r>
        <w:rPr>
          <w:spacing w:val="-8"/>
        </w:rPr>
        <w:t xml:space="preserve"> </w:t>
      </w:r>
      <w:r>
        <w:t>concerning</w:t>
      </w:r>
      <w:r>
        <w:rPr>
          <w:spacing w:val="-9"/>
        </w:rPr>
        <w:t xml:space="preserve"> </w:t>
      </w:r>
      <w:r>
        <w:t xml:space="preserve">this report, please send an email to </w:t>
      </w:r>
      <w:hyperlink r:id="rId47">
        <w:r w:rsidR="00B338C3">
          <w:rPr>
            <w:color w:val="0000FF"/>
            <w:u w:val="single" w:color="0000FF"/>
          </w:rPr>
          <w:t>cdcompliance@cpuca.ca.gov</w:t>
        </w:r>
      </w:hyperlink>
      <w:r>
        <w:rPr>
          <w:color w:val="0000FF"/>
        </w:rPr>
        <w:t xml:space="preserve"> </w:t>
      </w:r>
      <w:r>
        <w:t>with a subject line that includes: “CD Annual Reports.”</w:t>
      </w:r>
    </w:p>
    <w:p w:rsidR="00B338C3" w:rsidRDefault="00B338C3" w14:paraId="285D1730" w14:textId="77777777">
      <w:pPr>
        <w:pStyle w:val="BodyText"/>
      </w:pPr>
    </w:p>
    <w:p w:rsidR="00B338C3" w:rsidRDefault="00B338C3" w14:paraId="164F53FF" w14:textId="77777777">
      <w:pPr>
        <w:pStyle w:val="BodyText"/>
        <w:spacing w:before="239"/>
      </w:pPr>
    </w:p>
    <w:p w:rsidR="00B338C3" w:rsidRDefault="00BA1D28" w14:paraId="7C562304" w14:textId="77777777">
      <w:pPr>
        <w:ind w:left="123" w:right="126"/>
        <w:jc w:val="center"/>
        <w:rPr>
          <w:b/>
          <w:sz w:val="26"/>
        </w:rPr>
      </w:pPr>
      <w:r>
        <w:rPr>
          <w:b/>
          <w:sz w:val="26"/>
        </w:rPr>
        <w:t>(END</w:t>
      </w:r>
      <w:r>
        <w:rPr>
          <w:b/>
          <w:spacing w:val="-10"/>
          <w:sz w:val="26"/>
        </w:rPr>
        <w:t xml:space="preserve"> </w:t>
      </w:r>
      <w:r>
        <w:rPr>
          <w:b/>
          <w:sz w:val="26"/>
        </w:rPr>
        <w:t>OF</w:t>
      </w:r>
      <w:r>
        <w:rPr>
          <w:b/>
          <w:spacing w:val="-8"/>
          <w:sz w:val="26"/>
        </w:rPr>
        <w:t xml:space="preserve"> </w:t>
      </w:r>
      <w:r>
        <w:rPr>
          <w:b/>
          <w:sz w:val="26"/>
        </w:rPr>
        <w:t>ATTACHMENT</w:t>
      </w:r>
      <w:r>
        <w:rPr>
          <w:b/>
          <w:spacing w:val="-10"/>
          <w:sz w:val="26"/>
        </w:rPr>
        <w:t xml:space="preserve"> </w:t>
      </w:r>
      <w:r>
        <w:rPr>
          <w:b/>
          <w:spacing w:val="-5"/>
          <w:sz w:val="26"/>
        </w:rPr>
        <w:t>C)</w:t>
      </w:r>
    </w:p>
    <w:p w:rsidR="00B338C3" w:rsidRDefault="00B338C3" w14:paraId="0F8A584D" w14:textId="77777777">
      <w:pPr>
        <w:jc w:val="center"/>
        <w:rPr>
          <w:sz w:val="26"/>
        </w:rPr>
        <w:sectPr w:rsidR="00B338C3" w:rsidSect="00C8172A">
          <w:pgSz w:w="12240" w:h="15840"/>
          <w:pgMar w:top="1360" w:right="1300" w:bottom="1340" w:left="1300" w:header="720" w:footer="720" w:gutter="0"/>
          <w:pgNumType w:start="3"/>
          <w:cols w:space="720"/>
          <w:docGrid w:linePitch="299"/>
        </w:sectPr>
      </w:pPr>
    </w:p>
    <w:p w:rsidR="00B338C3" w:rsidRDefault="00B338C3" w14:paraId="496A4196" w14:textId="77777777">
      <w:pPr>
        <w:pStyle w:val="BodyText"/>
        <w:rPr>
          <w:b/>
          <w:sz w:val="50"/>
        </w:rPr>
      </w:pPr>
    </w:p>
    <w:p w:rsidR="00B338C3" w:rsidRDefault="00B338C3" w14:paraId="0C62F980" w14:textId="77777777">
      <w:pPr>
        <w:pStyle w:val="BodyText"/>
        <w:rPr>
          <w:b/>
          <w:sz w:val="50"/>
        </w:rPr>
      </w:pPr>
    </w:p>
    <w:p w:rsidR="00B338C3" w:rsidRDefault="00B338C3" w14:paraId="4C0A6D74" w14:textId="77777777">
      <w:pPr>
        <w:pStyle w:val="BodyText"/>
        <w:rPr>
          <w:b/>
          <w:sz w:val="50"/>
        </w:rPr>
      </w:pPr>
    </w:p>
    <w:p w:rsidR="00B338C3" w:rsidRDefault="00B338C3" w14:paraId="4715DFB2" w14:textId="77777777">
      <w:pPr>
        <w:pStyle w:val="BodyText"/>
        <w:rPr>
          <w:b/>
          <w:sz w:val="50"/>
        </w:rPr>
      </w:pPr>
    </w:p>
    <w:p w:rsidR="00B338C3" w:rsidRDefault="00B338C3" w14:paraId="2D33805D" w14:textId="77777777">
      <w:pPr>
        <w:pStyle w:val="BodyText"/>
        <w:rPr>
          <w:b/>
          <w:sz w:val="50"/>
        </w:rPr>
      </w:pPr>
    </w:p>
    <w:p w:rsidR="00B338C3" w:rsidRDefault="00B338C3" w14:paraId="2BD03B50" w14:textId="77777777">
      <w:pPr>
        <w:pStyle w:val="BodyText"/>
        <w:spacing w:before="224"/>
        <w:rPr>
          <w:b/>
          <w:sz w:val="50"/>
        </w:rPr>
      </w:pPr>
    </w:p>
    <w:p w:rsidR="00B338C3" w:rsidRDefault="00BA1D28" w14:paraId="6E80497F" w14:textId="77777777">
      <w:pPr>
        <w:pStyle w:val="Heading1"/>
      </w:pPr>
      <w:r>
        <w:rPr>
          <w:spacing w:val="-2"/>
        </w:rPr>
        <w:t>ATTACHMENT</w:t>
      </w:r>
      <w:r>
        <w:rPr>
          <w:spacing w:val="-18"/>
        </w:rPr>
        <w:t xml:space="preserve"> </w:t>
      </w:r>
      <w:r>
        <w:rPr>
          <w:spacing w:val="-10"/>
        </w:rPr>
        <w:t>D</w:t>
      </w:r>
    </w:p>
    <w:p w:rsidR="00B338C3" w:rsidRDefault="00B338C3" w14:paraId="4A907A62" w14:textId="77777777">
      <w:pPr>
        <w:sectPr w:rsidR="00B338C3" w:rsidSect="00C8172A">
          <w:headerReference w:type="default" r:id="rId48"/>
          <w:footerReference w:type="default" r:id="rId49"/>
          <w:pgSz w:w="12240" w:h="15840"/>
          <w:pgMar w:top="1360" w:right="1300" w:bottom="280" w:left="1300" w:header="720" w:footer="720" w:gutter="0"/>
          <w:cols w:space="720"/>
          <w:docGrid w:linePitch="299"/>
        </w:sectPr>
      </w:pPr>
    </w:p>
    <w:p w:rsidR="00B338C3" w:rsidRDefault="00BA1D28" w14:paraId="4504DA96" w14:textId="77777777">
      <w:pPr>
        <w:pStyle w:val="Heading2"/>
        <w:ind w:right="123"/>
      </w:pPr>
      <w:r>
        <w:rPr>
          <w:spacing w:val="-2"/>
        </w:rPr>
        <w:lastRenderedPageBreak/>
        <w:t>ATTACHMENT</w:t>
      </w:r>
      <w:r>
        <w:rPr>
          <w:spacing w:val="-1"/>
        </w:rPr>
        <w:t xml:space="preserve"> </w:t>
      </w:r>
      <w:r>
        <w:rPr>
          <w:spacing w:val="-10"/>
        </w:rPr>
        <w:t>D</w:t>
      </w:r>
    </w:p>
    <w:p w:rsidR="00B338C3" w:rsidRDefault="00BA1D28" w14:paraId="664286C7" w14:textId="77777777">
      <w:pPr>
        <w:spacing w:before="119"/>
        <w:ind w:left="123" w:right="126"/>
        <w:jc w:val="center"/>
        <w:rPr>
          <w:b/>
          <w:sz w:val="26"/>
        </w:rPr>
      </w:pPr>
      <w:r>
        <w:rPr>
          <w:b/>
          <w:sz w:val="26"/>
        </w:rPr>
        <w:t>CALENDAR</w:t>
      </w:r>
      <w:r>
        <w:rPr>
          <w:b/>
          <w:spacing w:val="-15"/>
          <w:sz w:val="26"/>
        </w:rPr>
        <w:t xml:space="preserve"> </w:t>
      </w:r>
      <w:r>
        <w:rPr>
          <w:b/>
          <w:sz w:val="26"/>
        </w:rPr>
        <w:t>YEAR</w:t>
      </w:r>
      <w:r>
        <w:rPr>
          <w:b/>
          <w:spacing w:val="-11"/>
          <w:sz w:val="26"/>
        </w:rPr>
        <w:t xml:space="preserve"> </w:t>
      </w:r>
      <w:r>
        <w:rPr>
          <w:b/>
          <w:sz w:val="26"/>
        </w:rPr>
        <w:t>AFFILIATE</w:t>
      </w:r>
      <w:r>
        <w:rPr>
          <w:b/>
          <w:spacing w:val="-15"/>
          <w:sz w:val="26"/>
        </w:rPr>
        <w:t xml:space="preserve"> </w:t>
      </w:r>
      <w:r>
        <w:rPr>
          <w:b/>
          <w:sz w:val="26"/>
        </w:rPr>
        <w:t>TRANSACTION</w:t>
      </w:r>
      <w:r>
        <w:rPr>
          <w:b/>
          <w:spacing w:val="-11"/>
          <w:sz w:val="26"/>
        </w:rPr>
        <w:t xml:space="preserve"> </w:t>
      </w:r>
      <w:r>
        <w:rPr>
          <w:b/>
          <w:spacing w:val="-2"/>
          <w:sz w:val="26"/>
        </w:rPr>
        <w:t>REPORT</w:t>
      </w:r>
    </w:p>
    <w:p w:rsidR="00B338C3" w:rsidRDefault="00BA1D28" w14:paraId="21397BC7" w14:textId="77777777">
      <w:pPr>
        <w:pStyle w:val="BodyText"/>
        <w:spacing w:before="120"/>
        <w:ind w:left="139"/>
      </w:pPr>
      <w:r>
        <w:t>Submit the following information electronically using the Annual Affiliate Transaction</w:t>
      </w:r>
      <w:r>
        <w:rPr>
          <w:spacing w:val="-4"/>
        </w:rPr>
        <w:t xml:space="preserve"> </w:t>
      </w:r>
      <w:r>
        <w:t>Report</w:t>
      </w:r>
      <w:r>
        <w:rPr>
          <w:spacing w:val="-3"/>
        </w:rPr>
        <w:t xml:space="preserve"> </w:t>
      </w:r>
      <w:r>
        <w:t>Form</w:t>
      </w:r>
      <w:hyperlink w:history="1" w:anchor="_bookmark54">
        <w:r w:rsidR="00B338C3">
          <w:rPr>
            <w:position w:val="6"/>
            <w:sz w:val="17"/>
          </w:rPr>
          <w:t>33</w:t>
        </w:r>
      </w:hyperlink>
      <w:r>
        <w:rPr>
          <w:spacing w:val="19"/>
          <w:position w:val="6"/>
          <w:sz w:val="17"/>
        </w:rPr>
        <w:t xml:space="preserve"> </w:t>
      </w:r>
      <w:r>
        <w:t>via</w:t>
      </w:r>
      <w:r>
        <w:rPr>
          <w:spacing w:val="-5"/>
        </w:rPr>
        <w:t xml:space="preserve"> </w:t>
      </w:r>
      <w:r>
        <w:t>e-mail</w:t>
      </w:r>
      <w:r>
        <w:rPr>
          <w:spacing w:val="-5"/>
        </w:rPr>
        <w:t xml:space="preserve"> </w:t>
      </w:r>
      <w:r>
        <w:t>to</w:t>
      </w:r>
      <w:r>
        <w:rPr>
          <w:spacing w:val="-2"/>
        </w:rPr>
        <w:t xml:space="preserve"> </w:t>
      </w:r>
      <w:hyperlink r:id="rId50">
        <w:r w:rsidR="00B338C3">
          <w:rPr>
            <w:color w:val="0000FF"/>
            <w:u w:val="single" w:color="0000FF"/>
          </w:rPr>
          <w:t>cdcompliance@cpuc.ca.gov</w:t>
        </w:r>
      </w:hyperlink>
      <w:r>
        <w:rPr>
          <w:color w:val="0000FF"/>
          <w:spacing w:val="-5"/>
        </w:rPr>
        <w:t xml:space="preserve"> </w:t>
      </w:r>
      <w:r>
        <w:t>no</w:t>
      </w:r>
      <w:r>
        <w:rPr>
          <w:spacing w:val="-2"/>
        </w:rPr>
        <w:t xml:space="preserve"> </w:t>
      </w:r>
      <w:r>
        <w:t>later</w:t>
      </w:r>
      <w:r>
        <w:rPr>
          <w:spacing w:val="-4"/>
        </w:rPr>
        <w:t xml:space="preserve"> </w:t>
      </w:r>
      <w:r>
        <w:t>than May 1 of the year following the calendar year for which the annual affiliate transaction report is submitted.</w:t>
      </w:r>
    </w:p>
    <w:p w:rsidR="00B338C3" w:rsidP="001A3804" w:rsidRDefault="00B338C3" w14:paraId="354E41F5" w14:textId="77777777">
      <w:pPr>
        <w:pStyle w:val="BodyText"/>
      </w:pPr>
    </w:p>
    <w:p w:rsidR="00B338C3" w:rsidP="001A3804" w:rsidRDefault="00BA1D28" w14:paraId="1645247B" w14:textId="77777777">
      <w:pPr>
        <w:pStyle w:val="ListParagraph"/>
        <w:numPr>
          <w:ilvl w:val="0"/>
          <w:numId w:val="3"/>
        </w:numPr>
        <w:tabs>
          <w:tab w:val="left" w:pos="498"/>
          <w:tab w:val="left" w:pos="500"/>
        </w:tabs>
        <w:ind w:left="504" w:right="173" w:hanging="360"/>
        <w:jc w:val="both"/>
        <w:rPr>
          <w:sz w:val="26"/>
        </w:rPr>
      </w:pPr>
      <w:r>
        <w:rPr>
          <w:sz w:val="26"/>
        </w:rPr>
        <w:t>Each</w:t>
      </w:r>
      <w:r>
        <w:rPr>
          <w:spacing w:val="-5"/>
          <w:sz w:val="26"/>
        </w:rPr>
        <w:t xml:space="preserve"> </w:t>
      </w:r>
      <w:r>
        <w:rPr>
          <w:sz w:val="26"/>
        </w:rPr>
        <w:t>utility</w:t>
      </w:r>
      <w:r>
        <w:rPr>
          <w:spacing w:val="-3"/>
          <w:sz w:val="26"/>
        </w:rPr>
        <w:t xml:space="preserve"> </w:t>
      </w:r>
      <w:r>
        <w:rPr>
          <w:sz w:val="26"/>
        </w:rPr>
        <w:t>must</w:t>
      </w:r>
      <w:r>
        <w:rPr>
          <w:spacing w:val="-6"/>
          <w:sz w:val="26"/>
        </w:rPr>
        <w:t xml:space="preserve"> </w:t>
      </w:r>
      <w:r>
        <w:rPr>
          <w:sz w:val="26"/>
        </w:rPr>
        <w:t>list</w:t>
      </w:r>
      <w:r>
        <w:rPr>
          <w:spacing w:val="-4"/>
          <w:sz w:val="26"/>
        </w:rPr>
        <w:t xml:space="preserve"> </w:t>
      </w:r>
      <w:r>
        <w:rPr>
          <w:sz w:val="26"/>
        </w:rPr>
        <w:t>and</w:t>
      </w:r>
      <w:r>
        <w:rPr>
          <w:spacing w:val="-6"/>
          <w:sz w:val="26"/>
        </w:rPr>
        <w:t xml:space="preserve"> </w:t>
      </w:r>
      <w:r>
        <w:rPr>
          <w:sz w:val="26"/>
        </w:rPr>
        <w:t>provide</w:t>
      </w:r>
      <w:r>
        <w:rPr>
          <w:spacing w:val="-3"/>
          <w:sz w:val="26"/>
        </w:rPr>
        <w:t xml:space="preserve"> </w:t>
      </w:r>
      <w:r>
        <w:rPr>
          <w:sz w:val="26"/>
        </w:rPr>
        <w:t>the</w:t>
      </w:r>
      <w:r>
        <w:rPr>
          <w:spacing w:val="-5"/>
          <w:sz w:val="26"/>
        </w:rPr>
        <w:t xml:space="preserve"> </w:t>
      </w:r>
      <w:r>
        <w:rPr>
          <w:sz w:val="26"/>
        </w:rPr>
        <w:t>following</w:t>
      </w:r>
      <w:r>
        <w:rPr>
          <w:spacing w:val="-3"/>
          <w:sz w:val="26"/>
        </w:rPr>
        <w:t xml:space="preserve"> </w:t>
      </w:r>
      <w:r>
        <w:rPr>
          <w:sz w:val="26"/>
        </w:rPr>
        <w:t>information</w:t>
      </w:r>
      <w:r>
        <w:rPr>
          <w:spacing w:val="-5"/>
          <w:sz w:val="26"/>
        </w:rPr>
        <w:t xml:space="preserve"> </w:t>
      </w:r>
      <w:r>
        <w:rPr>
          <w:sz w:val="26"/>
        </w:rPr>
        <w:t>for</w:t>
      </w:r>
      <w:r>
        <w:rPr>
          <w:spacing w:val="-2"/>
          <w:sz w:val="26"/>
        </w:rPr>
        <w:t xml:space="preserve"> </w:t>
      </w:r>
      <w:r>
        <w:rPr>
          <w:sz w:val="26"/>
        </w:rPr>
        <w:t>each</w:t>
      </w:r>
      <w:r>
        <w:rPr>
          <w:spacing w:val="-5"/>
          <w:sz w:val="26"/>
        </w:rPr>
        <w:t xml:space="preserve"> </w:t>
      </w:r>
      <w:r>
        <w:rPr>
          <w:sz w:val="26"/>
        </w:rPr>
        <w:t>affiliated entity and regulated subsidiary that the utility had during the period covered by the Annual Affiliate Transaction Report.</w:t>
      </w:r>
    </w:p>
    <w:p w:rsidR="00B338C3" w:rsidRDefault="00BA1D28" w14:paraId="7595394E" w14:textId="77777777">
      <w:pPr>
        <w:pStyle w:val="ListParagraph"/>
        <w:numPr>
          <w:ilvl w:val="1"/>
          <w:numId w:val="3"/>
        </w:numPr>
        <w:tabs>
          <w:tab w:val="left" w:pos="1218"/>
          <w:tab w:val="left" w:pos="1220"/>
        </w:tabs>
        <w:spacing w:before="61"/>
        <w:ind w:right="849"/>
        <w:jc w:val="both"/>
        <w:rPr>
          <w:sz w:val="26"/>
        </w:rPr>
      </w:pPr>
      <w:r>
        <w:rPr>
          <w:sz w:val="26"/>
        </w:rPr>
        <w:t>Form</w:t>
      </w:r>
      <w:r>
        <w:rPr>
          <w:spacing w:val="-7"/>
          <w:sz w:val="26"/>
        </w:rPr>
        <w:t xml:space="preserve"> </w:t>
      </w:r>
      <w:r>
        <w:rPr>
          <w:sz w:val="26"/>
        </w:rPr>
        <w:t>of</w:t>
      </w:r>
      <w:r>
        <w:rPr>
          <w:spacing w:val="-6"/>
          <w:sz w:val="26"/>
        </w:rPr>
        <w:t xml:space="preserve"> </w:t>
      </w:r>
      <w:r>
        <w:rPr>
          <w:sz w:val="26"/>
        </w:rPr>
        <w:t>organization</w:t>
      </w:r>
      <w:r>
        <w:rPr>
          <w:spacing w:val="-3"/>
          <w:sz w:val="26"/>
        </w:rPr>
        <w:t xml:space="preserve"> </w:t>
      </w:r>
      <w:r>
        <w:rPr>
          <w:sz w:val="26"/>
        </w:rPr>
        <w:t>(</w:t>
      </w:r>
      <w:r>
        <w:rPr>
          <w:i/>
          <w:sz w:val="26"/>
        </w:rPr>
        <w:t>e.g.,</w:t>
      </w:r>
      <w:r>
        <w:rPr>
          <w:i/>
          <w:spacing w:val="-6"/>
          <w:sz w:val="26"/>
        </w:rPr>
        <w:t xml:space="preserve"> </w:t>
      </w:r>
      <w:r>
        <w:rPr>
          <w:sz w:val="26"/>
        </w:rPr>
        <w:t>corporation,</w:t>
      </w:r>
      <w:r>
        <w:rPr>
          <w:spacing w:val="-6"/>
          <w:sz w:val="26"/>
        </w:rPr>
        <w:t xml:space="preserve"> </w:t>
      </w:r>
      <w:r>
        <w:rPr>
          <w:sz w:val="26"/>
        </w:rPr>
        <w:t>partnership,</w:t>
      </w:r>
      <w:r>
        <w:rPr>
          <w:spacing w:val="-6"/>
          <w:sz w:val="26"/>
        </w:rPr>
        <w:t xml:space="preserve"> </w:t>
      </w:r>
      <w:r>
        <w:rPr>
          <w:sz w:val="26"/>
        </w:rPr>
        <w:t>joint</w:t>
      </w:r>
      <w:r>
        <w:rPr>
          <w:spacing w:val="-6"/>
          <w:sz w:val="26"/>
        </w:rPr>
        <w:t xml:space="preserve"> </w:t>
      </w:r>
      <w:r>
        <w:rPr>
          <w:sz w:val="26"/>
        </w:rPr>
        <w:t>venture, strategic alliance, etc.);</w:t>
      </w:r>
    </w:p>
    <w:p w:rsidR="00B338C3" w:rsidRDefault="00BA1D28" w14:paraId="78C44F22" w14:textId="77777777">
      <w:pPr>
        <w:pStyle w:val="ListParagraph"/>
        <w:numPr>
          <w:ilvl w:val="1"/>
          <w:numId w:val="3"/>
        </w:numPr>
        <w:tabs>
          <w:tab w:val="left" w:pos="1219"/>
        </w:tabs>
        <w:spacing w:before="119"/>
        <w:ind w:left="1219" w:hanging="359"/>
        <w:jc w:val="both"/>
        <w:rPr>
          <w:sz w:val="26"/>
        </w:rPr>
      </w:pPr>
      <w:r>
        <w:rPr>
          <w:sz w:val="26"/>
        </w:rPr>
        <w:t>Brief</w:t>
      </w:r>
      <w:r>
        <w:rPr>
          <w:spacing w:val="-12"/>
          <w:sz w:val="26"/>
        </w:rPr>
        <w:t xml:space="preserve"> </w:t>
      </w:r>
      <w:r>
        <w:rPr>
          <w:sz w:val="26"/>
        </w:rPr>
        <w:t>description</w:t>
      </w:r>
      <w:r>
        <w:rPr>
          <w:spacing w:val="-10"/>
          <w:sz w:val="26"/>
        </w:rPr>
        <w:t xml:space="preserve"> </w:t>
      </w:r>
      <w:r>
        <w:rPr>
          <w:sz w:val="26"/>
        </w:rPr>
        <w:t>of</w:t>
      </w:r>
      <w:r>
        <w:rPr>
          <w:spacing w:val="-8"/>
          <w:sz w:val="26"/>
        </w:rPr>
        <w:t xml:space="preserve"> </w:t>
      </w:r>
      <w:r>
        <w:rPr>
          <w:sz w:val="26"/>
        </w:rPr>
        <w:t>business</w:t>
      </w:r>
      <w:r>
        <w:rPr>
          <w:spacing w:val="-11"/>
          <w:sz w:val="26"/>
        </w:rPr>
        <w:t xml:space="preserve"> </w:t>
      </w:r>
      <w:r>
        <w:rPr>
          <w:sz w:val="26"/>
        </w:rPr>
        <w:t>activities</w:t>
      </w:r>
      <w:r>
        <w:rPr>
          <w:spacing w:val="-10"/>
          <w:sz w:val="26"/>
        </w:rPr>
        <w:t xml:space="preserve"> </w:t>
      </w:r>
      <w:r>
        <w:rPr>
          <w:sz w:val="26"/>
        </w:rPr>
        <w:t>engaged</w:t>
      </w:r>
      <w:r>
        <w:rPr>
          <w:spacing w:val="-11"/>
          <w:sz w:val="26"/>
        </w:rPr>
        <w:t xml:space="preserve"> </w:t>
      </w:r>
      <w:r>
        <w:rPr>
          <w:spacing w:val="-5"/>
          <w:sz w:val="26"/>
        </w:rPr>
        <w:t>in;</w:t>
      </w:r>
    </w:p>
    <w:p w:rsidR="00B338C3" w:rsidRDefault="00BA1D28" w14:paraId="1E1CB77A" w14:textId="77777777">
      <w:pPr>
        <w:pStyle w:val="ListParagraph"/>
        <w:numPr>
          <w:ilvl w:val="1"/>
          <w:numId w:val="3"/>
        </w:numPr>
        <w:tabs>
          <w:tab w:val="left" w:pos="1220"/>
        </w:tabs>
        <w:spacing w:before="122"/>
        <w:ind w:right="734"/>
        <w:rPr>
          <w:sz w:val="26"/>
        </w:rPr>
      </w:pPr>
      <w:r>
        <w:rPr>
          <w:sz w:val="26"/>
        </w:rPr>
        <w:t>Relationship</w:t>
      </w:r>
      <w:r>
        <w:rPr>
          <w:spacing w:val="-6"/>
          <w:sz w:val="26"/>
        </w:rPr>
        <w:t xml:space="preserve"> </w:t>
      </w:r>
      <w:r>
        <w:rPr>
          <w:sz w:val="26"/>
        </w:rPr>
        <w:t>to</w:t>
      </w:r>
      <w:r>
        <w:rPr>
          <w:spacing w:val="-4"/>
          <w:sz w:val="26"/>
        </w:rPr>
        <w:t xml:space="preserve"> </w:t>
      </w:r>
      <w:r>
        <w:rPr>
          <w:sz w:val="26"/>
        </w:rPr>
        <w:t>the</w:t>
      </w:r>
      <w:r>
        <w:rPr>
          <w:spacing w:val="-6"/>
          <w:sz w:val="26"/>
        </w:rPr>
        <w:t xml:space="preserve"> </w:t>
      </w:r>
      <w:r>
        <w:rPr>
          <w:sz w:val="26"/>
        </w:rPr>
        <w:t>utility</w:t>
      </w:r>
      <w:r>
        <w:rPr>
          <w:spacing w:val="-7"/>
          <w:sz w:val="26"/>
        </w:rPr>
        <w:t xml:space="preserve"> </w:t>
      </w:r>
      <w:r>
        <w:rPr>
          <w:sz w:val="26"/>
        </w:rPr>
        <w:t>(e.g.,</w:t>
      </w:r>
      <w:r>
        <w:rPr>
          <w:spacing w:val="-7"/>
          <w:sz w:val="26"/>
        </w:rPr>
        <w:t xml:space="preserve"> </w:t>
      </w:r>
      <w:r>
        <w:rPr>
          <w:sz w:val="26"/>
        </w:rPr>
        <w:t>controlling</w:t>
      </w:r>
      <w:r>
        <w:rPr>
          <w:spacing w:val="-7"/>
          <w:sz w:val="26"/>
        </w:rPr>
        <w:t xml:space="preserve"> </w:t>
      </w:r>
      <w:r>
        <w:rPr>
          <w:sz w:val="26"/>
        </w:rPr>
        <w:t>corporation,</w:t>
      </w:r>
      <w:r>
        <w:rPr>
          <w:spacing w:val="-7"/>
          <w:sz w:val="26"/>
        </w:rPr>
        <w:t xml:space="preserve"> </w:t>
      </w:r>
      <w:r>
        <w:rPr>
          <w:sz w:val="26"/>
        </w:rPr>
        <w:t>subsidiary, regulated subsidiary, affiliate);</w:t>
      </w:r>
    </w:p>
    <w:p w:rsidR="00B338C3" w:rsidRDefault="00BA1D28" w14:paraId="4EB77AFE" w14:textId="77777777">
      <w:pPr>
        <w:pStyle w:val="ListParagraph"/>
        <w:numPr>
          <w:ilvl w:val="1"/>
          <w:numId w:val="3"/>
        </w:numPr>
        <w:tabs>
          <w:tab w:val="left" w:pos="1219"/>
        </w:tabs>
        <w:spacing w:before="119"/>
        <w:ind w:left="1219" w:hanging="359"/>
        <w:rPr>
          <w:sz w:val="26"/>
        </w:rPr>
      </w:pPr>
      <w:r>
        <w:rPr>
          <w:sz w:val="26"/>
        </w:rPr>
        <w:t>Ownership</w:t>
      </w:r>
      <w:r>
        <w:rPr>
          <w:spacing w:val="-8"/>
          <w:sz w:val="26"/>
        </w:rPr>
        <w:t xml:space="preserve"> </w:t>
      </w:r>
      <w:r>
        <w:rPr>
          <w:sz w:val="26"/>
        </w:rPr>
        <w:t>of</w:t>
      </w:r>
      <w:r>
        <w:rPr>
          <w:spacing w:val="-7"/>
          <w:sz w:val="26"/>
        </w:rPr>
        <w:t xml:space="preserve"> </w:t>
      </w:r>
      <w:r>
        <w:rPr>
          <w:sz w:val="26"/>
        </w:rPr>
        <w:t>the</w:t>
      </w:r>
      <w:r>
        <w:rPr>
          <w:spacing w:val="-8"/>
          <w:sz w:val="26"/>
        </w:rPr>
        <w:t xml:space="preserve"> </w:t>
      </w:r>
      <w:r>
        <w:rPr>
          <w:sz w:val="26"/>
        </w:rPr>
        <w:t>utility</w:t>
      </w:r>
      <w:r>
        <w:rPr>
          <w:spacing w:val="-8"/>
          <w:sz w:val="26"/>
        </w:rPr>
        <w:t xml:space="preserve"> </w:t>
      </w:r>
      <w:r>
        <w:rPr>
          <w:sz w:val="26"/>
        </w:rPr>
        <w:t>(including</w:t>
      </w:r>
      <w:r>
        <w:rPr>
          <w:spacing w:val="-7"/>
          <w:sz w:val="26"/>
        </w:rPr>
        <w:t xml:space="preserve"> </w:t>
      </w:r>
      <w:r>
        <w:rPr>
          <w:sz w:val="26"/>
        </w:rPr>
        <w:t>type</w:t>
      </w:r>
      <w:r>
        <w:rPr>
          <w:spacing w:val="-8"/>
          <w:sz w:val="26"/>
        </w:rPr>
        <w:t xml:space="preserve"> </w:t>
      </w:r>
      <w:r>
        <w:rPr>
          <w:sz w:val="26"/>
        </w:rPr>
        <w:t>and</w:t>
      </w:r>
      <w:r>
        <w:rPr>
          <w:spacing w:val="-8"/>
          <w:sz w:val="26"/>
        </w:rPr>
        <w:t xml:space="preserve"> </w:t>
      </w:r>
      <w:r>
        <w:rPr>
          <w:sz w:val="26"/>
        </w:rPr>
        <w:t>percent</w:t>
      </w:r>
      <w:r>
        <w:rPr>
          <w:spacing w:val="-9"/>
          <w:sz w:val="26"/>
        </w:rPr>
        <w:t xml:space="preserve"> </w:t>
      </w:r>
      <w:r>
        <w:rPr>
          <w:spacing w:val="-2"/>
          <w:sz w:val="26"/>
        </w:rPr>
        <w:t>ownership)</w:t>
      </w:r>
    </w:p>
    <w:p w:rsidR="00B338C3" w:rsidRDefault="00BA1D28" w14:paraId="6FF63A89" w14:textId="77777777">
      <w:pPr>
        <w:pStyle w:val="ListParagraph"/>
        <w:numPr>
          <w:ilvl w:val="1"/>
          <w:numId w:val="3"/>
        </w:numPr>
        <w:tabs>
          <w:tab w:val="left" w:pos="1219"/>
        </w:tabs>
        <w:spacing w:before="119"/>
        <w:ind w:left="1219" w:hanging="359"/>
        <w:rPr>
          <w:sz w:val="26"/>
        </w:rPr>
      </w:pPr>
      <w:r>
        <w:rPr>
          <w:sz w:val="26"/>
        </w:rPr>
        <w:t>Voting</w:t>
      </w:r>
      <w:r>
        <w:rPr>
          <w:spacing w:val="-8"/>
          <w:sz w:val="26"/>
        </w:rPr>
        <w:t xml:space="preserve"> </w:t>
      </w:r>
      <w:r>
        <w:rPr>
          <w:sz w:val="26"/>
        </w:rPr>
        <w:t>rights</w:t>
      </w:r>
      <w:r>
        <w:rPr>
          <w:spacing w:val="-7"/>
          <w:sz w:val="26"/>
        </w:rPr>
        <w:t xml:space="preserve"> </w:t>
      </w:r>
      <w:r>
        <w:rPr>
          <w:sz w:val="26"/>
        </w:rPr>
        <w:t>held</w:t>
      </w:r>
      <w:r>
        <w:rPr>
          <w:spacing w:val="-7"/>
          <w:sz w:val="26"/>
        </w:rPr>
        <w:t xml:space="preserve"> </w:t>
      </w:r>
      <w:r>
        <w:rPr>
          <w:sz w:val="26"/>
        </w:rPr>
        <w:t>by</w:t>
      </w:r>
      <w:r>
        <w:rPr>
          <w:spacing w:val="-5"/>
          <w:sz w:val="26"/>
        </w:rPr>
        <w:t xml:space="preserve"> </w:t>
      </w:r>
      <w:r>
        <w:rPr>
          <w:sz w:val="26"/>
        </w:rPr>
        <w:t>the</w:t>
      </w:r>
      <w:r>
        <w:rPr>
          <w:spacing w:val="-7"/>
          <w:sz w:val="26"/>
        </w:rPr>
        <w:t xml:space="preserve"> </w:t>
      </w:r>
      <w:r>
        <w:rPr>
          <w:sz w:val="26"/>
        </w:rPr>
        <w:t>utility</w:t>
      </w:r>
      <w:r>
        <w:rPr>
          <w:spacing w:val="-5"/>
          <w:sz w:val="26"/>
        </w:rPr>
        <w:t xml:space="preserve"> </w:t>
      </w:r>
      <w:r>
        <w:rPr>
          <w:sz w:val="26"/>
        </w:rPr>
        <w:t>and</w:t>
      </w:r>
      <w:r>
        <w:rPr>
          <w:spacing w:val="-8"/>
          <w:sz w:val="26"/>
        </w:rPr>
        <w:t xml:space="preserve"> </w:t>
      </w:r>
      <w:r>
        <w:rPr>
          <w:sz w:val="26"/>
        </w:rPr>
        <w:t>percent;</w:t>
      </w:r>
      <w:r>
        <w:rPr>
          <w:spacing w:val="-7"/>
          <w:sz w:val="26"/>
        </w:rPr>
        <w:t xml:space="preserve"> </w:t>
      </w:r>
      <w:r>
        <w:rPr>
          <w:spacing w:val="-5"/>
          <w:sz w:val="26"/>
        </w:rPr>
        <w:t>and</w:t>
      </w:r>
    </w:p>
    <w:p w:rsidR="00B338C3" w:rsidRDefault="00BA1D28" w14:paraId="543098EC" w14:textId="77777777">
      <w:pPr>
        <w:pStyle w:val="ListParagraph"/>
        <w:numPr>
          <w:ilvl w:val="1"/>
          <w:numId w:val="3"/>
        </w:numPr>
        <w:tabs>
          <w:tab w:val="left" w:pos="1219"/>
        </w:tabs>
        <w:spacing w:before="121"/>
        <w:ind w:left="1219" w:hanging="359"/>
        <w:rPr>
          <w:sz w:val="26"/>
        </w:rPr>
      </w:pPr>
      <w:r>
        <w:rPr>
          <w:sz w:val="26"/>
        </w:rPr>
        <w:t>Corporate</w:t>
      </w:r>
      <w:r>
        <w:rPr>
          <w:spacing w:val="-13"/>
          <w:sz w:val="26"/>
        </w:rPr>
        <w:t xml:space="preserve"> </w:t>
      </w:r>
      <w:r>
        <w:rPr>
          <w:spacing w:val="-2"/>
          <w:sz w:val="26"/>
        </w:rPr>
        <w:t>officers.</w:t>
      </w:r>
    </w:p>
    <w:p w:rsidR="00B338C3" w:rsidRDefault="00BA1D28" w14:paraId="67677903" w14:textId="77777777">
      <w:pPr>
        <w:pStyle w:val="ListParagraph"/>
        <w:numPr>
          <w:ilvl w:val="0"/>
          <w:numId w:val="3"/>
        </w:numPr>
        <w:tabs>
          <w:tab w:val="left" w:pos="500"/>
        </w:tabs>
        <w:spacing w:before="119"/>
        <w:ind w:right="230" w:hanging="360"/>
        <w:rPr>
          <w:sz w:val="26"/>
        </w:rPr>
      </w:pPr>
      <w:r>
        <w:rPr>
          <w:sz w:val="26"/>
        </w:rPr>
        <w:t>The utility must prepare and submit a corporate organization chart showing any and all corporate relationships between the utility and its affiliated entities and regulated subsidiaries in item 1 above.</w:t>
      </w:r>
      <w:r>
        <w:rPr>
          <w:spacing w:val="40"/>
          <w:sz w:val="26"/>
        </w:rPr>
        <w:t xml:space="preserve"> </w:t>
      </w:r>
      <w:r>
        <w:rPr>
          <w:sz w:val="26"/>
        </w:rPr>
        <w:t>The chart must have the controlling corporation (if any) at the top of the chart, the utility and any subsidiaries and/or affiliates of the controlling corporation in the middle levels of the chart, and all secondary subsidiaries and affiliates (</w:t>
      </w:r>
      <w:r>
        <w:rPr>
          <w:i/>
          <w:sz w:val="26"/>
        </w:rPr>
        <w:t xml:space="preserve">e.g., </w:t>
      </w:r>
      <w:r>
        <w:rPr>
          <w:sz w:val="26"/>
        </w:rPr>
        <w:t>a subsidiary</w:t>
      </w:r>
      <w:r>
        <w:rPr>
          <w:spacing w:val="-5"/>
          <w:sz w:val="26"/>
        </w:rPr>
        <w:t xml:space="preserve"> </w:t>
      </w:r>
      <w:r>
        <w:rPr>
          <w:sz w:val="26"/>
        </w:rPr>
        <w:t>that</w:t>
      </w:r>
      <w:r>
        <w:rPr>
          <w:spacing w:val="-5"/>
          <w:sz w:val="26"/>
        </w:rPr>
        <w:t xml:space="preserve"> </w:t>
      </w:r>
      <w:r>
        <w:rPr>
          <w:sz w:val="26"/>
        </w:rPr>
        <w:t>in</w:t>
      </w:r>
      <w:r>
        <w:rPr>
          <w:spacing w:val="-2"/>
          <w:sz w:val="26"/>
        </w:rPr>
        <w:t xml:space="preserve"> </w:t>
      </w:r>
      <w:r>
        <w:rPr>
          <w:sz w:val="26"/>
        </w:rPr>
        <w:t>turn</w:t>
      </w:r>
      <w:r>
        <w:rPr>
          <w:spacing w:val="-4"/>
          <w:sz w:val="26"/>
        </w:rPr>
        <w:t xml:space="preserve"> </w:t>
      </w:r>
      <w:r>
        <w:rPr>
          <w:sz w:val="26"/>
        </w:rPr>
        <w:t>is</w:t>
      </w:r>
      <w:r>
        <w:rPr>
          <w:spacing w:val="-4"/>
          <w:sz w:val="26"/>
        </w:rPr>
        <w:t xml:space="preserve"> </w:t>
      </w:r>
      <w:r>
        <w:rPr>
          <w:sz w:val="26"/>
        </w:rPr>
        <w:t>owned</w:t>
      </w:r>
      <w:r>
        <w:rPr>
          <w:spacing w:val="-5"/>
          <w:sz w:val="26"/>
        </w:rPr>
        <w:t xml:space="preserve"> </w:t>
      </w:r>
      <w:r>
        <w:rPr>
          <w:sz w:val="26"/>
        </w:rPr>
        <w:t>by</w:t>
      </w:r>
      <w:r>
        <w:rPr>
          <w:spacing w:val="-5"/>
          <w:sz w:val="26"/>
        </w:rPr>
        <w:t xml:space="preserve"> </w:t>
      </w:r>
      <w:r>
        <w:rPr>
          <w:sz w:val="26"/>
        </w:rPr>
        <w:t>another</w:t>
      </w:r>
      <w:r>
        <w:rPr>
          <w:spacing w:val="-4"/>
          <w:sz w:val="26"/>
        </w:rPr>
        <w:t xml:space="preserve"> </w:t>
      </w:r>
      <w:r>
        <w:rPr>
          <w:sz w:val="26"/>
        </w:rPr>
        <w:t>subsidiary</w:t>
      </w:r>
      <w:r>
        <w:rPr>
          <w:spacing w:val="-2"/>
          <w:sz w:val="26"/>
        </w:rPr>
        <w:t xml:space="preserve"> </w:t>
      </w:r>
      <w:r>
        <w:rPr>
          <w:sz w:val="26"/>
        </w:rPr>
        <w:t>and/or</w:t>
      </w:r>
      <w:r>
        <w:rPr>
          <w:spacing w:val="-4"/>
          <w:sz w:val="26"/>
        </w:rPr>
        <w:t xml:space="preserve"> </w:t>
      </w:r>
      <w:r>
        <w:rPr>
          <w:sz w:val="26"/>
        </w:rPr>
        <w:t>affiliate)</w:t>
      </w:r>
      <w:r>
        <w:rPr>
          <w:spacing w:val="-5"/>
          <w:sz w:val="26"/>
        </w:rPr>
        <w:t xml:space="preserve"> </w:t>
      </w:r>
      <w:r>
        <w:rPr>
          <w:sz w:val="26"/>
        </w:rPr>
        <w:t>in</w:t>
      </w:r>
      <w:r>
        <w:rPr>
          <w:spacing w:val="-2"/>
          <w:sz w:val="26"/>
        </w:rPr>
        <w:t xml:space="preserve"> </w:t>
      </w:r>
      <w:r>
        <w:rPr>
          <w:sz w:val="26"/>
        </w:rPr>
        <w:t>the lower levels.</w:t>
      </w:r>
      <w:r>
        <w:rPr>
          <w:spacing w:val="40"/>
          <w:sz w:val="26"/>
        </w:rPr>
        <w:t xml:space="preserve"> </w:t>
      </w:r>
      <w:r>
        <w:rPr>
          <w:sz w:val="26"/>
        </w:rPr>
        <w:t>Any regulated subsidiary must be clearly noted.</w:t>
      </w:r>
    </w:p>
    <w:p w:rsidR="00B338C3" w:rsidP="001A3804" w:rsidRDefault="00B338C3" w14:paraId="079A5BC8" w14:textId="77777777">
      <w:pPr>
        <w:pStyle w:val="BodyText"/>
      </w:pPr>
    </w:p>
    <w:p w:rsidR="00B338C3" w:rsidP="001A3804" w:rsidRDefault="00BA1D28" w14:paraId="47BFCC84" w14:textId="77777777">
      <w:pPr>
        <w:pStyle w:val="ListParagraph"/>
        <w:numPr>
          <w:ilvl w:val="0"/>
          <w:numId w:val="3"/>
        </w:numPr>
        <w:tabs>
          <w:tab w:val="left" w:pos="500"/>
          <w:tab w:val="left" w:pos="564"/>
        </w:tabs>
        <w:ind w:right="209"/>
        <w:rPr>
          <w:sz w:val="26"/>
        </w:rPr>
      </w:pPr>
      <w:r>
        <w:rPr>
          <w:sz w:val="26"/>
        </w:rPr>
        <w:tab/>
        <w:t>For a utility that has individuals who are classified as “controlling corporations”</w:t>
      </w:r>
      <w:r>
        <w:rPr>
          <w:spacing w:val="-3"/>
          <w:sz w:val="26"/>
        </w:rPr>
        <w:t xml:space="preserve"> </w:t>
      </w:r>
      <w:r>
        <w:rPr>
          <w:sz w:val="26"/>
        </w:rPr>
        <w:t>of</w:t>
      </w:r>
      <w:r>
        <w:rPr>
          <w:spacing w:val="-5"/>
          <w:sz w:val="26"/>
        </w:rPr>
        <w:t xml:space="preserve"> </w:t>
      </w:r>
      <w:r>
        <w:rPr>
          <w:sz w:val="26"/>
        </w:rPr>
        <w:t>the</w:t>
      </w:r>
      <w:r>
        <w:rPr>
          <w:spacing w:val="-3"/>
          <w:sz w:val="26"/>
        </w:rPr>
        <w:t xml:space="preserve"> </w:t>
      </w:r>
      <w:r>
        <w:rPr>
          <w:sz w:val="26"/>
        </w:rPr>
        <w:t>competitive</w:t>
      </w:r>
      <w:r>
        <w:rPr>
          <w:spacing w:val="-4"/>
          <w:sz w:val="26"/>
        </w:rPr>
        <w:t xml:space="preserve"> </w:t>
      </w:r>
      <w:r>
        <w:rPr>
          <w:sz w:val="26"/>
        </w:rPr>
        <w:t>utility,</w:t>
      </w:r>
      <w:r>
        <w:rPr>
          <w:spacing w:val="-5"/>
          <w:sz w:val="26"/>
        </w:rPr>
        <w:t xml:space="preserve"> </w:t>
      </w:r>
      <w:r>
        <w:rPr>
          <w:sz w:val="26"/>
        </w:rPr>
        <w:t>the</w:t>
      </w:r>
      <w:r>
        <w:rPr>
          <w:spacing w:val="-4"/>
          <w:sz w:val="26"/>
        </w:rPr>
        <w:t xml:space="preserve"> </w:t>
      </w:r>
      <w:r>
        <w:rPr>
          <w:sz w:val="26"/>
        </w:rPr>
        <w:t>utility</w:t>
      </w:r>
      <w:r>
        <w:rPr>
          <w:spacing w:val="-3"/>
          <w:sz w:val="26"/>
        </w:rPr>
        <w:t xml:space="preserve"> </w:t>
      </w:r>
      <w:r>
        <w:rPr>
          <w:sz w:val="26"/>
        </w:rPr>
        <w:t>must</w:t>
      </w:r>
      <w:r>
        <w:rPr>
          <w:spacing w:val="-5"/>
          <w:sz w:val="26"/>
        </w:rPr>
        <w:t xml:space="preserve"> </w:t>
      </w:r>
      <w:r>
        <w:rPr>
          <w:sz w:val="26"/>
        </w:rPr>
        <w:t>only</w:t>
      </w:r>
      <w:r>
        <w:rPr>
          <w:spacing w:val="-5"/>
          <w:sz w:val="26"/>
        </w:rPr>
        <w:t xml:space="preserve"> </w:t>
      </w:r>
      <w:r>
        <w:rPr>
          <w:sz w:val="26"/>
        </w:rPr>
        <w:t>report</w:t>
      </w:r>
      <w:r>
        <w:rPr>
          <w:spacing w:val="-5"/>
          <w:sz w:val="26"/>
        </w:rPr>
        <w:t xml:space="preserve"> </w:t>
      </w:r>
      <w:r>
        <w:rPr>
          <w:sz w:val="26"/>
        </w:rPr>
        <w:t>under</w:t>
      </w:r>
      <w:r>
        <w:rPr>
          <w:spacing w:val="-4"/>
          <w:sz w:val="26"/>
        </w:rPr>
        <w:t xml:space="preserve"> </w:t>
      </w:r>
      <w:r>
        <w:rPr>
          <w:sz w:val="26"/>
        </w:rPr>
        <w:t>the requirements of item 1 and item 2 above any affiliated entity that either (a) is</w:t>
      </w:r>
    </w:p>
    <w:p w:rsidR="00B338C3" w:rsidRDefault="00BA1D28" w14:paraId="70B48B33" w14:textId="77777777">
      <w:pPr>
        <w:pStyle w:val="BodyText"/>
        <w:spacing w:before="76"/>
        <w:rPr>
          <w:sz w:val="20"/>
        </w:rPr>
      </w:pPr>
      <w:r>
        <w:rPr>
          <w:noProof/>
        </w:rPr>
        <mc:AlternateContent>
          <mc:Choice Requires="wps">
            <w:drawing>
              <wp:anchor distT="0" distB="0" distL="0" distR="0" simplePos="0" relativeHeight="487595008" behindDoc="1" locked="0" layoutInCell="1" allowOverlap="1" wp14:editId="31270CE6" wp14:anchorId="1FFC67CE">
                <wp:simplePos x="0" y="0"/>
                <wp:positionH relativeFrom="page">
                  <wp:posOffset>914400</wp:posOffset>
                </wp:positionH>
                <wp:positionV relativeFrom="paragraph">
                  <wp:posOffset>221732</wp:posOffset>
                </wp:positionV>
                <wp:extent cx="1828800" cy="762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0" style="position:absolute;margin-left:1in;margin-top:17.45pt;width:2in;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7620" o:spid="_x0000_s1026" fillcolor="black" stroked="f" path="m1828800,l,,,7607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" w14:anchorId="7565107D">
                <v:path arrowok="t"/>
                <w10:wrap type="topAndBottom" anchorx="page"/>
              </v:shape>
            </w:pict>
          </mc:Fallback>
        </mc:AlternateContent>
      </w:r>
    </w:p>
    <w:p w:rsidR="00B338C3" w:rsidRDefault="00BA1D28" w14:paraId="594D224E" w14:textId="77777777">
      <w:pPr>
        <w:spacing w:before="156" w:line="244" w:lineRule="auto"/>
        <w:ind w:left="139" w:right="271"/>
        <w:rPr>
          <w:sz w:val="20"/>
        </w:rPr>
      </w:pPr>
      <w:bookmarkStart w:name="_bookmark54" w:id="75"/>
      <w:bookmarkEnd w:id="75"/>
      <w:r>
        <w:rPr>
          <w:position w:val="6"/>
          <w:sz w:val="17"/>
        </w:rPr>
        <w:t>33</w:t>
      </w:r>
      <w:r>
        <w:rPr>
          <w:spacing w:val="19"/>
          <w:position w:val="6"/>
          <w:sz w:val="17"/>
        </w:rPr>
        <w:t xml:space="preserve"> </w:t>
      </w:r>
      <w:r>
        <w:rPr>
          <w:sz w:val="20"/>
        </w:rPr>
        <w:t>An</w:t>
      </w:r>
      <w:r>
        <w:rPr>
          <w:spacing w:val="-4"/>
          <w:sz w:val="20"/>
        </w:rPr>
        <w:t xml:space="preserve"> </w:t>
      </w:r>
      <w:r>
        <w:rPr>
          <w:sz w:val="20"/>
        </w:rPr>
        <w:t>Annual</w:t>
      </w:r>
      <w:r>
        <w:rPr>
          <w:spacing w:val="-3"/>
          <w:sz w:val="20"/>
        </w:rPr>
        <w:t xml:space="preserve"> </w:t>
      </w:r>
      <w:r>
        <w:rPr>
          <w:sz w:val="20"/>
        </w:rPr>
        <w:t>Affiliate</w:t>
      </w:r>
      <w:r>
        <w:rPr>
          <w:spacing w:val="-3"/>
          <w:sz w:val="20"/>
        </w:rPr>
        <w:t xml:space="preserve"> </w:t>
      </w:r>
      <w:r>
        <w:rPr>
          <w:sz w:val="20"/>
        </w:rPr>
        <w:t>Report</w:t>
      </w:r>
      <w:r>
        <w:rPr>
          <w:spacing w:val="-3"/>
          <w:sz w:val="20"/>
        </w:rPr>
        <w:t xml:space="preserve"> </w:t>
      </w:r>
      <w:r>
        <w:rPr>
          <w:sz w:val="20"/>
        </w:rPr>
        <w:t>form</w:t>
      </w:r>
      <w:r>
        <w:rPr>
          <w:spacing w:val="-4"/>
          <w:sz w:val="20"/>
        </w:rPr>
        <w:t xml:space="preserve"> </w:t>
      </w:r>
      <w:r>
        <w:rPr>
          <w:sz w:val="20"/>
        </w:rPr>
        <w:t>(in</w:t>
      </w:r>
      <w:r>
        <w:rPr>
          <w:spacing w:val="-4"/>
          <w:sz w:val="20"/>
        </w:rPr>
        <w:t xml:space="preserve"> </w:t>
      </w:r>
      <w:r>
        <w:rPr>
          <w:sz w:val="20"/>
        </w:rPr>
        <w:t>PDF</w:t>
      </w:r>
      <w:r>
        <w:rPr>
          <w:spacing w:val="-3"/>
          <w:sz w:val="20"/>
        </w:rPr>
        <w:t xml:space="preserve"> </w:t>
      </w:r>
      <w:r>
        <w:rPr>
          <w:sz w:val="20"/>
        </w:rPr>
        <w:t>format)</w:t>
      </w:r>
      <w:r>
        <w:rPr>
          <w:spacing w:val="-2"/>
          <w:sz w:val="20"/>
        </w:rPr>
        <w:t xml:space="preserve"> </w:t>
      </w:r>
      <w:r>
        <w:rPr>
          <w:sz w:val="20"/>
        </w:rPr>
        <w:t>has</w:t>
      </w:r>
      <w:r>
        <w:rPr>
          <w:spacing w:val="-4"/>
          <w:sz w:val="20"/>
        </w:rPr>
        <w:t xml:space="preserve"> </w:t>
      </w:r>
      <w:r>
        <w:rPr>
          <w:sz w:val="20"/>
        </w:rPr>
        <w:t>been</w:t>
      </w:r>
      <w:r>
        <w:rPr>
          <w:spacing w:val="-4"/>
          <w:sz w:val="20"/>
        </w:rPr>
        <w:t xml:space="preserve"> </w:t>
      </w:r>
      <w:r>
        <w:rPr>
          <w:sz w:val="20"/>
        </w:rPr>
        <w:t>developed</w:t>
      </w:r>
      <w:r>
        <w:rPr>
          <w:spacing w:val="-2"/>
          <w:sz w:val="20"/>
        </w:rPr>
        <w:t xml:space="preserve"> </w:t>
      </w:r>
      <w:r>
        <w:rPr>
          <w:sz w:val="20"/>
        </w:rPr>
        <w:t>to</w:t>
      </w:r>
      <w:r>
        <w:rPr>
          <w:spacing w:val="-1"/>
          <w:sz w:val="20"/>
        </w:rPr>
        <w:t xml:space="preserve"> </w:t>
      </w:r>
      <w:r>
        <w:rPr>
          <w:sz w:val="20"/>
        </w:rPr>
        <w:t>help</w:t>
      </w:r>
      <w:r>
        <w:rPr>
          <w:spacing w:val="-3"/>
          <w:sz w:val="20"/>
        </w:rPr>
        <w:t xml:space="preserve"> </w:t>
      </w:r>
      <w:r>
        <w:rPr>
          <w:sz w:val="20"/>
        </w:rPr>
        <w:t>facilitate</w:t>
      </w:r>
      <w:r>
        <w:rPr>
          <w:spacing w:val="-3"/>
          <w:sz w:val="20"/>
        </w:rPr>
        <w:t xml:space="preserve"> </w:t>
      </w:r>
      <w:r>
        <w:rPr>
          <w:sz w:val="20"/>
        </w:rPr>
        <w:t>the</w:t>
      </w:r>
      <w:r>
        <w:rPr>
          <w:spacing w:val="-3"/>
          <w:sz w:val="20"/>
        </w:rPr>
        <w:t xml:space="preserve"> </w:t>
      </w:r>
      <w:r>
        <w:rPr>
          <w:sz w:val="20"/>
        </w:rPr>
        <w:t xml:space="preserve">submission of this reporting obligation and it is available at: </w:t>
      </w:r>
      <w:hyperlink r:id="rId51">
        <w:r w:rsidR="00B338C3">
          <w:rPr>
            <w:color w:val="0000FF"/>
            <w:sz w:val="20"/>
            <w:u w:val="single" w:color="0000FF"/>
          </w:rPr>
          <w:t>https://www.cpuc.ca.gov/-/media/cpuc-</w:t>
        </w:r>
      </w:hyperlink>
      <w:r>
        <w:rPr>
          <w:color w:val="0000FF"/>
          <w:sz w:val="20"/>
        </w:rPr>
        <w:t xml:space="preserve"> </w:t>
      </w:r>
      <w:hyperlink r:id="rId52">
        <w:r w:rsidR="00B338C3">
          <w:rPr>
            <w:color w:val="0000FF"/>
            <w:spacing w:val="-2"/>
            <w:sz w:val="20"/>
            <w:u w:val="single" w:color="0000FF"/>
          </w:rPr>
          <w:t>website/divisions/communications-division/documents/licensing-compliance/annual-reporting-</w:t>
        </w:r>
      </w:hyperlink>
      <w:r>
        <w:rPr>
          <w:color w:val="0000FF"/>
          <w:spacing w:val="-2"/>
          <w:sz w:val="20"/>
        </w:rPr>
        <w:t xml:space="preserve"> </w:t>
      </w:r>
      <w:hyperlink r:id="rId53">
        <w:r w:rsidR="00B338C3">
          <w:rPr>
            <w:color w:val="0000FF"/>
            <w:spacing w:val="-2"/>
            <w:sz w:val="20"/>
            <w:u w:val="single" w:color="0000FF"/>
          </w:rPr>
          <w:t>requirements/annual-affiliate-transaction-report-form_.pdf</w:t>
        </w:r>
        <w:r w:rsidR="00B338C3">
          <w:rPr>
            <w:spacing w:val="-2"/>
            <w:sz w:val="20"/>
          </w:rPr>
          <w:t>.</w:t>
        </w:r>
      </w:hyperlink>
    </w:p>
    <w:p w:rsidR="00B338C3" w:rsidRDefault="00B338C3" w14:paraId="7F29F10F" w14:textId="77777777">
      <w:pPr>
        <w:spacing w:line="244" w:lineRule="auto"/>
        <w:rPr>
          <w:sz w:val="20"/>
        </w:rPr>
        <w:sectPr w:rsidR="00B338C3" w:rsidSect="00C8172A">
          <w:headerReference w:type="default" r:id="rId54"/>
          <w:footerReference w:type="default" r:id="rId55"/>
          <w:pgSz w:w="12240" w:h="15840"/>
          <w:pgMar w:top="1360" w:right="1300" w:bottom="1020" w:left="1300" w:header="720" w:footer="720" w:gutter="0"/>
          <w:pgNumType w:start="1"/>
          <w:cols w:space="720"/>
          <w:docGrid w:linePitch="299"/>
        </w:sectPr>
      </w:pPr>
    </w:p>
    <w:p w:rsidR="00B338C3" w:rsidRDefault="00BA1D28" w14:paraId="5110128D" w14:textId="77777777">
      <w:pPr>
        <w:pStyle w:val="BodyText"/>
        <w:ind w:left="500"/>
      </w:pPr>
      <w:r>
        <w:lastRenderedPageBreak/>
        <w:t>a</w:t>
      </w:r>
      <w:r>
        <w:rPr>
          <w:spacing w:val="-4"/>
        </w:rPr>
        <w:t xml:space="preserve"> </w:t>
      </w:r>
      <w:r>
        <w:t>public</w:t>
      </w:r>
      <w:r>
        <w:rPr>
          <w:spacing w:val="-4"/>
        </w:rPr>
        <w:t xml:space="preserve"> </w:t>
      </w:r>
      <w:r>
        <w:t>utility</w:t>
      </w:r>
      <w:r>
        <w:rPr>
          <w:spacing w:val="-4"/>
        </w:rPr>
        <w:t xml:space="preserve"> </w:t>
      </w:r>
      <w:r>
        <w:t>or</w:t>
      </w:r>
      <w:r>
        <w:rPr>
          <w:spacing w:val="-3"/>
        </w:rPr>
        <w:t xml:space="preserve"> </w:t>
      </w:r>
      <w:r>
        <w:t>(b)</w:t>
      </w:r>
      <w:r>
        <w:rPr>
          <w:spacing w:val="-2"/>
        </w:rPr>
        <w:t xml:space="preserve"> </w:t>
      </w:r>
      <w:r>
        <w:t>transacts</w:t>
      </w:r>
      <w:r>
        <w:rPr>
          <w:spacing w:val="-3"/>
        </w:rPr>
        <w:t xml:space="preserve"> </w:t>
      </w:r>
      <w:r>
        <w:t>any</w:t>
      </w:r>
      <w:r>
        <w:rPr>
          <w:spacing w:val="-4"/>
        </w:rPr>
        <w:t xml:space="preserve"> </w:t>
      </w:r>
      <w:r>
        <w:t>business</w:t>
      </w:r>
      <w:r>
        <w:rPr>
          <w:spacing w:val="-3"/>
        </w:rPr>
        <w:t xml:space="preserve"> </w:t>
      </w:r>
      <w:r>
        <w:t>with</w:t>
      </w:r>
      <w:r>
        <w:rPr>
          <w:spacing w:val="-2"/>
        </w:rPr>
        <w:t xml:space="preserve"> </w:t>
      </w:r>
      <w:r>
        <w:t>the</w:t>
      </w:r>
      <w:r>
        <w:rPr>
          <w:spacing w:val="-3"/>
        </w:rPr>
        <w:t xml:space="preserve"> </w:t>
      </w:r>
      <w:r>
        <w:t>utility</w:t>
      </w:r>
      <w:r>
        <w:rPr>
          <w:spacing w:val="-4"/>
        </w:rPr>
        <w:t xml:space="preserve"> </w:t>
      </w:r>
      <w:r>
        <w:t>filing</w:t>
      </w:r>
      <w:r>
        <w:rPr>
          <w:spacing w:val="-4"/>
        </w:rPr>
        <w:t xml:space="preserve"> </w:t>
      </w:r>
      <w:r>
        <w:t>the</w:t>
      </w:r>
      <w:r>
        <w:rPr>
          <w:spacing w:val="-3"/>
        </w:rPr>
        <w:t xml:space="preserve"> </w:t>
      </w:r>
      <w:r>
        <w:t>annual report excluding the provision of tariff services.</w:t>
      </w:r>
    </w:p>
    <w:p w:rsidR="00B338C3" w:rsidRDefault="00B338C3" w14:paraId="70A47B18" w14:textId="77777777">
      <w:pPr>
        <w:pStyle w:val="BodyText"/>
        <w:spacing w:before="60"/>
      </w:pPr>
    </w:p>
    <w:p w:rsidR="00B338C3" w:rsidRDefault="00BA1D28" w14:paraId="711339AF" w14:textId="77777777">
      <w:pPr>
        <w:pStyle w:val="ListParagraph"/>
        <w:numPr>
          <w:ilvl w:val="0"/>
          <w:numId w:val="3"/>
        </w:numPr>
        <w:tabs>
          <w:tab w:val="left" w:pos="500"/>
          <w:tab w:val="left" w:pos="564"/>
        </w:tabs>
        <w:ind w:right="230"/>
        <w:rPr>
          <w:sz w:val="26"/>
        </w:rPr>
      </w:pPr>
      <w:r>
        <w:rPr>
          <w:sz w:val="26"/>
        </w:rPr>
        <w:tab/>
        <w:t>Each</w:t>
      </w:r>
      <w:r>
        <w:rPr>
          <w:spacing w:val="-4"/>
          <w:sz w:val="26"/>
        </w:rPr>
        <w:t xml:space="preserve"> </w:t>
      </w:r>
      <w:r>
        <w:rPr>
          <w:sz w:val="26"/>
        </w:rPr>
        <w:t>annual</w:t>
      </w:r>
      <w:r>
        <w:rPr>
          <w:spacing w:val="-5"/>
          <w:sz w:val="26"/>
        </w:rPr>
        <w:t xml:space="preserve"> </w:t>
      </w:r>
      <w:r>
        <w:rPr>
          <w:sz w:val="26"/>
        </w:rPr>
        <w:t>report</w:t>
      </w:r>
      <w:r>
        <w:rPr>
          <w:spacing w:val="-3"/>
          <w:sz w:val="26"/>
        </w:rPr>
        <w:t xml:space="preserve"> </w:t>
      </w:r>
      <w:r>
        <w:rPr>
          <w:sz w:val="26"/>
        </w:rPr>
        <w:t>must</w:t>
      </w:r>
      <w:r>
        <w:rPr>
          <w:spacing w:val="-5"/>
          <w:sz w:val="26"/>
        </w:rPr>
        <w:t xml:space="preserve"> </w:t>
      </w:r>
      <w:r>
        <w:rPr>
          <w:sz w:val="26"/>
        </w:rPr>
        <w:t>be</w:t>
      </w:r>
      <w:r>
        <w:rPr>
          <w:spacing w:val="-4"/>
          <w:sz w:val="26"/>
        </w:rPr>
        <w:t xml:space="preserve"> </w:t>
      </w:r>
      <w:r>
        <w:rPr>
          <w:sz w:val="26"/>
        </w:rPr>
        <w:t>signed</w:t>
      </w:r>
      <w:r>
        <w:rPr>
          <w:spacing w:val="-5"/>
          <w:sz w:val="26"/>
        </w:rPr>
        <w:t xml:space="preserve"> </w:t>
      </w:r>
      <w:r>
        <w:rPr>
          <w:sz w:val="26"/>
        </w:rPr>
        <w:t>by</w:t>
      </w:r>
      <w:r>
        <w:rPr>
          <w:spacing w:val="-2"/>
          <w:sz w:val="26"/>
        </w:rPr>
        <w:t xml:space="preserve"> </w:t>
      </w:r>
      <w:r>
        <w:rPr>
          <w:sz w:val="26"/>
        </w:rPr>
        <w:t>a</w:t>
      </w:r>
      <w:r>
        <w:rPr>
          <w:spacing w:val="-2"/>
          <w:sz w:val="26"/>
        </w:rPr>
        <w:t xml:space="preserve"> </w:t>
      </w:r>
      <w:r>
        <w:rPr>
          <w:sz w:val="26"/>
        </w:rPr>
        <w:t>corporate</w:t>
      </w:r>
      <w:r>
        <w:rPr>
          <w:spacing w:val="-4"/>
          <w:sz w:val="26"/>
        </w:rPr>
        <w:t xml:space="preserve"> </w:t>
      </w:r>
      <w:r>
        <w:rPr>
          <w:sz w:val="26"/>
        </w:rPr>
        <w:t>officer</w:t>
      </w:r>
      <w:r>
        <w:rPr>
          <w:spacing w:val="-4"/>
          <w:sz w:val="26"/>
        </w:rPr>
        <w:t xml:space="preserve"> </w:t>
      </w:r>
      <w:r>
        <w:rPr>
          <w:sz w:val="26"/>
        </w:rPr>
        <w:t>of</w:t>
      </w:r>
      <w:r>
        <w:rPr>
          <w:spacing w:val="-2"/>
          <w:sz w:val="26"/>
        </w:rPr>
        <w:t xml:space="preserve"> </w:t>
      </w:r>
      <w:r>
        <w:rPr>
          <w:sz w:val="26"/>
        </w:rPr>
        <w:t>the</w:t>
      </w:r>
      <w:r>
        <w:rPr>
          <w:spacing w:val="-4"/>
          <w:sz w:val="26"/>
        </w:rPr>
        <w:t xml:space="preserve"> </w:t>
      </w:r>
      <w:r>
        <w:rPr>
          <w:sz w:val="26"/>
        </w:rPr>
        <w:t>utility</w:t>
      </w:r>
      <w:r>
        <w:rPr>
          <w:spacing w:val="-5"/>
          <w:sz w:val="26"/>
        </w:rPr>
        <w:t xml:space="preserve"> </w:t>
      </w:r>
      <w:r>
        <w:rPr>
          <w:sz w:val="26"/>
        </w:rPr>
        <w:t>stating under penalty of perjury under the laws of the State of California</w:t>
      </w:r>
    </w:p>
    <w:p w:rsidR="00B338C3" w:rsidRDefault="00BA1D28" w14:paraId="0998D30F" w14:textId="77777777">
      <w:pPr>
        <w:pStyle w:val="BodyText"/>
        <w:spacing w:before="2"/>
        <w:ind w:left="500"/>
      </w:pPr>
      <w:r>
        <w:t>(CCP</w:t>
      </w:r>
      <w:r>
        <w:rPr>
          <w:spacing w:val="-5"/>
        </w:rPr>
        <w:t xml:space="preserve"> </w:t>
      </w:r>
      <w:r>
        <w:t>2015.5)</w:t>
      </w:r>
      <w:r>
        <w:rPr>
          <w:spacing w:val="-2"/>
        </w:rPr>
        <w:t xml:space="preserve"> </w:t>
      </w:r>
      <w:r>
        <w:t>that</w:t>
      </w:r>
      <w:r>
        <w:rPr>
          <w:spacing w:val="-3"/>
        </w:rPr>
        <w:t xml:space="preserve"> </w:t>
      </w:r>
      <w:r>
        <w:t>the</w:t>
      </w:r>
      <w:r>
        <w:rPr>
          <w:spacing w:val="-2"/>
        </w:rPr>
        <w:t xml:space="preserve"> </w:t>
      </w:r>
      <w:r>
        <w:t>annual</w:t>
      </w:r>
      <w:r>
        <w:rPr>
          <w:spacing w:val="-6"/>
        </w:rPr>
        <w:t xml:space="preserve"> </w:t>
      </w:r>
      <w:r>
        <w:t>report</w:t>
      </w:r>
      <w:r>
        <w:rPr>
          <w:spacing w:val="-5"/>
        </w:rPr>
        <w:t xml:space="preserve"> </w:t>
      </w:r>
      <w:r>
        <w:t>is</w:t>
      </w:r>
      <w:r>
        <w:rPr>
          <w:spacing w:val="-4"/>
        </w:rPr>
        <w:t xml:space="preserve"> </w:t>
      </w:r>
      <w:r>
        <w:t>complete</w:t>
      </w:r>
      <w:r>
        <w:rPr>
          <w:spacing w:val="-4"/>
        </w:rPr>
        <w:t xml:space="preserve"> </w:t>
      </w:r>
      <w:r>
        <w:t>and</w:t>
      </w:r>
      <w:r>
        <w:rPr>
          <w:spacing w:val="-2"/>
        </w:rPr>
        <w:t xml:space="preserve"> </w:t>
      </w:r>
      <w:r>
        <w:t>accurate</w:t>
      </w:r>
      <w:r>
        <w:rPr>
          <w:spacing w:val="-2"/>
        </w:rPr>
        <w:t xml:space="preserve"> </w:t>
      </w:r>
      <w:r>
        <w:t>with</w:t>
      </w:r>
      <w:r>
        <w:rPr>
          <w:spacing w:val="-4"/>
        </w:rPr>
        <w:t xml:space="preserve"> </w:t>
      </w:r>
      <w:r>
        <w:t>no</w:t>
      </w:r>
      <w:r>
        <w:rPr>
          <w:spacing w:val="-5"/>
        </w:rPr>
        <w:t xml:space="preserve"> </w:t>
      </w:r>
      <w:r>
        <w:t xml:space="preserve">material </w:t>
      </w:r>
      <w:r>
        <w:rPr>
          <w:spacing w:val="-2"/>
        </w:rPr>
        <w:t>omissions.</w:t>
      </w:r>
    </w:p>
    <w:p w:rsidR="00B338C3" w:rsidRDefault="00B338C3" w14:paraId="46E589E4" w14:textId="77777777">
      <w:pPr>
        <w:pStyle w:val="BodyText"/>
        <w:spacing w:before="58"/>
      </w:pPr>
    </w:p>
    <w:p w:rsidR="00B338C3" w:rsidRDefault="00BA1D28" w14:paraId="6EE7C671" w14:textId="77777777">
      <w:pPr>
        <w:pStyle w:val="ListParagraph"/>
        <w:numPr>
          <w:ilvl w:val="0"/>
          <w:numId w:val="3"/>
        </w:numPr>
        <w:tabs>
          <w:tab w:val="left" w:pos="500"/>
          <w:tab w:val="left" w:pos="564"/>
        </w:tabs>
        <w:ind w:right="228"/>
        <w:rPr>
          <w:sz w:val="26"/>
        </w:rPr>
      </w:pPr>
      <w:r>
        <w:rPr>
          <w:sz w:val="26"/>
        </w:rPr>
        <w:tab/>
        <w:t>Any required information, documents, or other material that a utility is unable to provide must be reasonably described and the reasons they cannot be obtained, as well as the efforts expended to obtain them, must be set forth in</w:t>
      </w:r>
      <w:r>
        <w:rPr>
          <w:spacing w:val="-4"/>
          <w:sz w:val="26"/>
        </w:rPr>
        <w:t xml:space="preserve"> </w:t>
      </w:r>
      <w:r>
        <w:rPr>
          <w:sz w:val="26"/>
        </w:rPr>
        <w:t>the</w:t>
      </w:r>
      <w:r>
        <w:rPr>
          <w:spacing w:val="-5"/>
          <w:sz w:val="26"/>
        </w:rPr>
        <w:t xml:space="preserve"> </w:t>
      </w:r>
      <w:r>
        <w:rPr>
          <w:sz w:val="26"/>
        </w:rPr>
        <w:t>utility’s</w:t>
      </w:r>
      <w:r>
        <w:rPr>
          <w:spacing w:val="-4"/>
          <w:sz w:val="26"/>
        </w:rPr>
        <w:t xml:space="preserve"> </w:t>
      </w:r>
      <w:r>
        <w:rPr>
          <w:sz w:val="26"/>
        </w:rPr>
        <w:t>Annual</w:t>
      </w:r>
      <w:r>
        <w:rPr>
          <w:spacing w:val="-6"/>
          <w:sz w:val="26"/>
        </w:rPr>
        <w:t xml:space="preserve"> </w:t>
      </w:r>
      <w:r>
        <w:rPr>
          <w:sz w:val="26"/>
        </w:rPr>
        <w:t>Affiliate</w:t>
      </w:r>
      <w:r>
        <w:rPr>
          <w:spacing w:val="-3"/>
          <w:sz w:val="26"/>
        </w:rPr>
        <w:t xml:space="preserve"> </w:t>
      </w:r>
      <w:r>
        <w:rPr>
          <w:sz w:val="26"/>
        </w:rPr>
        <w:t>Transaction</w:t>
      </w:r>
      <w:r>
        <w:rPr>
          <w:spacing w:val="-4"/>
          <w:sz w:val="26"/>
        </w:rPr>
        <w:t xml:space="preserve"> </w:t>
      </w:r>
      <w:r>
        <w:rPr>
          <w:sz w:val="26"/>
        </w:rPr>
        <w:t>Report</w:t>
      </w:r>
      <w:r>
        <w:rPr>
          <w:spacing w:val="-5"/>
          <w:sz w:val="26"/>
        </w:rPr>
        <w:t xml:space="preserve"> </w:t>
      </w:r>
      <w:r>
        <w:rPr>
          <w:sz w:val="26"/>
        </w:rPr>
        <w:t>and</w:t>
      </w:r>
      <w:r>
        <w:rPr>
          <w:spacing w:val="-3"/>
          <w:sz w:val="26"/>
        </w:rPr>
        <w:t xml:space="preserve"> </w:t>
      </w:r>
      <w:r>
        <w:rPr>
          <w:sz w:val="26"/>
        </w:rPr>
        <w:t>verified</w:t>
      </w:r>
      <w:r>
        <w:rPr>
          <w:spacing w:val="-5"/>
          <w:sz w:val="26"/>
        </w:rPr>
        <w:t xml:space="preserve"> </w:t>
      </w:r>
      <w:r>
        <w:rPr>
          <w:sz w:val="26"/>
        </w:rPr>
        <w:t>in</w:t>
      </w:r>
      <w:r>
        <w:rPr>
          <w:spacing w:val="-4"/>
          <w:sz w:val="26"/>
        </w:rPr>
        <w:t xml:space="preserve"> </w:t>
      </w:r>
      <w:r>
        <w:rPr>
          <w:sz w:val="26"/>
        </w:rPr>
        <w:t>accordance with Section I-F of Decision 93-02-019.</w:t>
      </w:r>
    </w:p>
    <w:p w:rsidR="00B338C3" w:rsidRDefault="00B338C3" w14:paraId="4CB4DC5A" w14:textId="77777777">
      <w:pPr>
        <w:pStyle w:val="BodyText"/>
        <w:spacing w:before="60"/>
      </w:pPr>
    </w:p>
    <w:p w:rsidR="00B338C3" w:rsidRDefault="00BA1D28" w14:paraId="517659E9" w14:textId="77777777">
      <w:pPr>
        <w:pStyle w:val="ListParagraph"/>
        <w:numPr>
          <w:ilvl w:val="0"/>
          <w:numId w:val="3"/>
        </w:numPr>
        <w:tabs>
          <w:tab w:val="left" w:pos="500"/>
          <w:tab w:val="left" w:pos="564"/>
        </w:tabs>
        <w:ind w:right="178"/>
        <w:rPr>
          <w:sz w:val="26"/>
        </w:rPr>
      </w:pPr>
      <w:r>
        <w:rPr>
          <w:sz w:val="26"/>
        </w:rPr>
        <w:tab/>
        <w:t>Utilities that do not have affiliated entities must submit, in lieu of the annual transaction report, an annual statement to the Commission stating that the utility</w:t>
      </w:r>
      <w:r>
        <w:rPr>
          <w:spacing w:val="-4"/>
          <w:sz w:val="26"/>
        </w:rPr>
        <w:t xml:space="preserve"> </w:t>
      </w:r>
      <w:r>
        <w:rPr>
          <w:sz w:val="26"/>
        </w:rPr>
        <w:t>had</w:t>
      </w:r>
      <w:r>
        <w:rPr>
          <w:spacing w:val="-4"/>
          <w:sz w:val="26"/>
        </w:rPr>
        <w:t xml:space="preserve"> </w:t>
      </w:r>
      <w:r>
        <w:rPr>
          <w:sz w:val="26"/>
        </w:rPr>
        <w:t>no</w:t>
      </w:r>
      <w:r>
        <w:rPr>
          <w:spacing w:val="-4"/>
          <w:sz w:val="26"/>
        </w:rPr>
        <w:t xml:space="preserve"> </w:t>
      </w:r>
      <w:r>
        <w:rPr>
          <w:sz w:val="26"/>
        </w:rPr>
        <w:t>affiliated</w:t>
      </w:r>
      <w:r>
        <w:rPr>
          <w:spacing w:val="-4"/>
          <w:sz w:val="26"/>
        </w:rPr>
        <w:t xml:space="preserve"> </w:t>
      </w:r>
      <w:r>
        <w:rPr>
          <w:sz w:val="26"/>
        </w:rPr>
        <w:t>entities</w:t>
      </w:r>
      <w:r>
        <w:rPr>
          <w:spacing w:val="-3"/>
          <w:sz w:val="26"/>
        </w:rPr>
        <w:t xml:space="preserve"> </w:t>
      </w:r>
      <w:r>
        <w:rPr>
          <w:sz w:val="26"/>
        </w:rPr>
        <w:t>during</w:t>
      </w:r>
      <w:r>
        <w:rPr>
          <w:spacing w:val="-4"/>
          <w:sz w:val="26"/>
        </w:rPr>
        <w:t xml:space="preserve"> </w:t>
      </w:r>
      <w:r>
        <w:rPr>
          <w:sz w:val="26"/>
        </w:rPr>
        <w:t>the</w:t>
      </w:r>
      <w:r>
        <w:rPr>
          <w:spacing w:val="-3"/>
          <w:sz w:val="26"/>
        </w:rPr>
        <w:t xml:space="preserve"> </w:t>
      </w:r>
      <w:r>
        <w:rPr>
          <w:sz w:val="26"/>
        </w:rPr>
        <w:t>report</w:t>
      </w:r>
      <w:r>
        <w:rPr>
          <w:spacing w:val="-4"/>
          <w:sz w:val="26"/>
        </w:rPr>
        <w:t xml:space="preserve"> </w:t>
      </w:r>
      <w:r>
        <w:rPr>
          <w:sz w:val="26"/>
        </w:rPr>
        <w:t>period.</w:t>
      </w:r>
      <w:r>
        <w:rPr>
          <w:spacing w:val="40"/>
          <w:sz w:val="26"/>
        </w:rPr>
        <w:t xml:space="preserve"> </w:t>
      </w:r>
      <w:r>
        <w:rPr>
          <w:sz w:val="26"/>
        </w:rPr>
        <w:t>This</w:t>
      </w:r>
      <w:r>
        <w:rPr>
          <w:spacing w:val="-1"/>
          <w:sz w:val="26"/>
        </w:rPr>
        <w:t xml:space="preserve"> </w:t>
      </w:r>
      <w:r>
        <w:rPr>
          <w:sz w:val="26"/>
        </w:rPr>
        <w:t>statement</w:t>
      </w:r>
      <w:r>
        <w:rPr>
          <w:spacing w:val="-4"/>
          <w:sz w:val="26"/>
        </w:rPr>
        <w:t xml:space="preserve"> </w:t>
      </w:r>
      <w:r>
        <w:rPr>
          <w:sz w:val="26"/>
        </w:rPr>
        <w:t>must be signed by a corporate officer of the utility, stating under penalty of perjury under</w:t>
      </w:r>
      <w:r>
        <w:rPr>
          <w:spacing w:val="-3"/>
          <w:sz w:val="26"/>
        </w:rPr>
        <w:t xml:space="preserve"> </w:t>
      </w:r>
      <w:r>
        <w:rPr>
          <w:sz w:val="26"/>
        </w:rPr>
        <w:t>the</w:t>
      </w:r>
      <w:r>
        <w:rPr>
          <w:spacing w:val="-3"/>
          <w:sz w:val="26"/>
        </w:rPr>
        <w:t xml:space="preserve"> </w:t>
      </w:r>
      <w:r>
        <w:rPr>
          <w:sz w:val="26"/>
        </w:rPr>
        <w:t>laws</w:t>
      </w:r>
      <w:r>
        <w:rPr>
          <w:spacing w:val="-3"/>
          <w:sz w:val="26"/>
        </w:rPr>
        <w:t xml:space="preserve"> </w:t>
      </w:r>
      <w:r>
        <w:rPr>
          <w:sz w:val="26"/>
        </w:rPr>
        <w:t>of</w:t>
      </w:r>
      <w:r>
        <w:rPr>
          <w:spacing w:val="-4"/>
          <w:sz w:val="26"/>
        </w:rPr>
        <w:t xml:space="preserve"> </w:t>
      </w:r>
      <w:r>
        <w:rPr>
          <w:sz w:val="26"/>
        </w:rPr>
        <w:t>the</w:t>
      </w:r>
      <w:r>
        <w:rPr>
          <w:spacing w:val="-1"/>
          <w:sz w:val="26"/>
        </w:rPr>
        <w:t xml:space="preserve"> </w:t>
      </w:r>
      <w:r>
        <w:rPr>
          <w:sz w:val="26"/>
        </w:rPr>
        <w:t>State</w:t>
      </w:r>
      <w:r>
        <w:rPr>
          <w:spacing w:val="-3"/>
          <w:sz w:val="26"/>
        </w:rPr>
        <w:t xml:space="preserve"> </w:t>
      </w:r>
      <w:r>
        <w:rPr>
          <w:sz w:val="26"/>
        </w:rPr>
        <w:t>of</w:t>
      </w:r>
      <w:r>
        <w:rPr>
          <w:spacing w:val="-4"/>
          <w:sz w:val="26"/>
        </w:rPr>
        <w:t xml:space="preserve"> </w:t>
      </w:r>
      <w:r>
        <w:rPr>
          <w:sz w:val="26"/>
        </w:rPr>
        <w:t>California</w:t>
      </w:r>
      <w:r>
        <w:rPr>
          <w:spacing w:val="-4"/>
          <w:sz w:val="26"/>
        </w:rPr>
        <w:t xml:space="preserve"> </w:t>
      </w:r>
      <w:r>
        <w:rPr>
          <w:sz w:val="26"/>
        </w:rPr>
        <w:t>(CCP</w:t>
      </w:r>
      <w:r>
        <w:rPr>
          <w:spacing w:val="-4"/>
          <w:sz w:val="26"/>
        </w:rPr>
        <w:t xml:space="preserve"> </w:t>
      </w:r>
      <w:r>
        <w:rPr>
          <w:sz w:val="26"/>
        </w:rPr>
        <w:t>2015.5)</w:t>
      </w:r>
      <w:r>
        <w:rPr>
          <w:spacing w:val="-1"/>
          <w:sz w:val="26"/>
        </w:rPr>
        <w:t xml:space="preserve"> </w:t>
      </w:r>
      <w:r>
        <w:rPr>
          <w:sz w:val="26"/>
        </w:rPr>
        <w:t>that</w:t>
      </w:r>
      <w:r>
        <w:rPr>
          <w:spacing w:val="-2"/>
          <w:sz w:val="26"/>
        </w:rPr>
        <w:t xml:space="preserve"> </w:t>
      </w:r>
      <w:r>
        <w:rPr>
          <w:sz w:val="26"/>
        </w:rPr>
        <w:t>the</w:t>
      </w:r>
      <w:r>
        <w:rPr>
          <w:spacing w:val="-1"/>
          <w:sz w:val="26"/>
        </w:rPr>
        <w:t xml:space="preserve"> </w:t>
      </w:r>
      <w:r>
        <w:rPr>
          <w:sz w:val="26"/>
        </w:rPr>
        <w:t>annual</w:t>
      </w:r>
      <w:r>
        <w:rPr>
          <w:spacing w:val="-5"/>
          <w:sz w:val="26"/>
        </w:rPr>
        <w:t xml:space="preserve"> </w:t>
      </w:r>
      <w:r>
        <w:rPr>
          <w:sz w:val="26"/>
        </w:rPr>
        <w:t>report</w:t>
      </w:r>
      <w:r>
        <w:rPr>
          <w:spacing w:val="-2"/>
          <w:sz w:val="26"/>
        </w:rPr>
        <w:t xml:space="preserve"> </w:t>
      </w:r>
      <w:r>
        <w:rPr>
          <w:sz w:val="26"/>
        </w:rPr>
        <w:t>is complete and accurate with no material omissions.</w:t>
      </w:r>
    </w:p>
    <w:p w:rsidR="00B338C3" w:rsidRDefault="00B338C3" w14:paraId="44642B17" w14:textId="77777777">
      <w:pPr>
        <w:pStyle w:val="BodyText"/>
        <w:spacing w:before="62"/>
      </w:pPr>
    </w:p>
    <w:p w:rsidR="00B338C3" w:rsidRDefault="00BA1D28" w14:paraId="51D5FD54" w14:textId="77777777">
      <w:pPr>
        <w:pStyle w:val="BodyText"/>
        <w:ind w:left="140" w:right="285"/>
      </w:pPr>
      <w:r>
        <w:t xml:space="preserve">Additional information about the reporting requirements is available at </w:t>
      </w:r>
      <w:hyperlink r:id="rId56">
        <w:r w:rsidR="00B338C3">
          <w:rPr>
            <w:color w:val="0000FF"/>
            <w:spacing w:val="-2"/>
            <w:u w:val="single" w:color="0000FF"/>
          </w:rPr>
          <w:t>https://www.cpuc.ca.gov/industries-and-topics/internet-and-phone/carrier-</w:t>
        </w:r>
      </w:hyperlink>
      <w:r>
        <w:rPr>
          <w:color w:val="0000FF"/>
          <w:spacing w:val="-2"/>
        </w:rPr>
        <w:t xml:space="preserve"> </w:t>
      </w:r>
      <w:hyperlink r:id="rId57">
        <w:r w:rsidR="00B338C3">
          <w:rPr>
            <w:color w:val="0000FF"/>
            <w:u w:val="single" w:color="0000FF"/>
          </w:rPr>
          <w:t>reporting-requirements/annual-report-forms</w:t>
        </w:r>
      </w:hyperlink>
      <w:r>
        <w:t>.</w:t>
      </w:r>
      <w:r>
        <w:rPr>
          <w:spacing w:val="-9"/>
        </w:rPr>
        <w:t xml:space="preserve"> </w:t>
      </w:r>
      <w:r>
        <w:t>For</w:t>
      </w:r>
      <w:r>
        <w:rPr>
          <w:spacing w:val="-8"/>
        </w:rPr>
        <w:t xml:space="preserve"> </w:t>
      </w:r>
      <w:r>
        <w:t>any</w:t>
      </w:r>
      <w:r>
        <w:rPr>
          <w:spacing w:val="-9"/>
        </w:rPr>
        <w:t xml:space="preserve"> </w:t>
      </w:r>
      <w:r>
        <w:t>questions</w:t>
      </w:r>
      <w:r>
        <w:rPr>
          <w:spacing w:val="-8"/>
        </w:rPr>
        <w:t xml:space="preserve"> </w:t>
      </w:r>
      <w:r>
        <w:t>concerning</w:t>
      </w:r>
      <w:r>
        <w:rPr>
          <w:spacing w:val="-9"/>
        </w:rPr>
        <w:t xml:space="preserve"> </w:t>
      </w:r>
      <w:r>
        <w:t xml:space="preserve">this report, please send an e-mail to </w:t>
      </w:r>
      <w:hyperlink r:id="rId58">
        <w:r w:rsidR="00B338C3">
          <w:rPr>
            <w:color w:val="0000FF"/>
            <w:u w:val="single" w:color="0000FF"/>
          </w:rPr>
          <w:t>cdcompliance@cpuca.ca.gov</w:t>
        </w:r>
      </w:hyperlink>
      <w:r>
        <w:rPr>
          <w:color w:val="0000FF"/>
          <w:spacing w:val="40"/>
        </w:rPr>
        <w:t xml:space="preserve"> </w:t>
      </w:r>
      <w:r>
        <w:t>with a subject line that includes: “CD Annual Reports.”</w:t>
      </w:r>
    </w:p>
    <w:p w:rsidR="00B338C3" w:rsidRDefault="00B338C3" w14:paraId="19644F8B" w14:textId="77777777">
      <w:pPr>
        <w:pStyle w:val="BodyText"/>
      </w:pPr>
    </w:p>
    <w:p w:rsidR="00B338C3" w:rsidRDefault="00B338C3" w14:paraId="384C3AAC" w14:textId="77777777">
      <w:pPr>
        <w:pStyle w:val="BodyText"/>
      </w:pPr>
    </w:p>
    <w:p w:rsidR="00B338C3" w:rsidRDefault="00B338C3" w14:paraId="5F73B4A5" w14:textId="77777777">
      <w:pPr>
        <w:pStyle w:val="BodyText"/>
      </w:pPr>
    </w:p>
    <w:p w:rsidR="00B338C3" w:rsidRDefault="00B338C3" w14:paraId="74E607D0" w14:textId="77777777">
      <w:pPr>
        <w:pStyle w:val="BodyText"/>
      </w:pPr>
    </w:p>
    <w:p w:rsidR="00B338C3" w:rsidRDefault="00B338C3" w14:paraId="37C6A9A7" w14:textId="77777777">
      <w:pPr>
        <w:pStyle w:val="BodyText"/>
      </w:pPr>
    </w:p>
    <w:p w:rsidR="00B338C3" w:rsidRDefault="00B338C3" w14:paraId="5B674581" w14:textId="77777777">
      <w:pPr>
        <w:pStyle w:val="BodyText"/>
      </w:pPr>
    </w:p>
    <w:p w:rsidR="00B338C3" w:rsidRDefault="00B338C3" w14:paraId="23E25DE7" w14:textId="77777777">
      <w:pPr>
        <w:pStyle w:val="BodyText"/>
        <w:spacing w:before="239"/>
      </w:pPr>
    </w:p>
    <w:p w:rsidR="00B338C3" w:rsidRDefault="00BA1D28" w14:paraId="3E3919F2" w14:textId="77777777">
      <w:pPr>
        <w:ind w:left="123" w:right="126"/>
        <w:jc w:val="center"/>
        <w:rPr>
          <w:b/>
          <w:sz w:val="26"/>
        </w:rPr>
      </w:pPr>
      <w:r>
        <w:rPr>
          <w:b/>
          <w:sz w:val="26"/>
        </w:rPr>
        <w:t>(END</w:t>
      </w:r>
      <w:r>
        <w:rPr>
          <w:b/>
          <w:spacing w:val="-10"/>
          <w:sz w:val="26"/>
        </w:rPr>
        <w:t xml:space="preserve"> </w:t>
      </w:r>
      <w:r>
        <w:rPr>
          <w:b/>
          <w:sz w:val="26"/>
        </w:rPr>
        <w:t>OF</w:t>
      </w:r>
      <w:r>
        <w:rPr>
          <w:b/>
          <w:spacing w:val="-8"/>
          <w:sz w:val="26"/>
        </w:rPr>
        <w:t xml:space="preserve"> </w:t>
      </w:r>
      <w:r>
        <w:rPr>
          <w:b/>
          <w:sz w:val="26"/>
        </w:rPr>
        <w:t>ATTACHMENT</w:t>
      </w:r>
      <w:r>
        <w:rPr>
          <w:b/>
          <w:spacing w:val="-10"/>
          <w:sz w:val="26"/>
        </w:rPr>
        <w:t xml:space="preserve"> </w:t>
      </w:r>
      <w:r>
        <w:rPr>
          <w:b/>
          <w:spacing w:val="-5"/>
          <w:sz w:val="26"/>
        </w:rPr>
        <w:t>D)</w:t>
      </w:r>
    </w:p>
    <w:p w:rsidR="00B338C3" w:rsidRDefault="00B338C3" w14:paraId="2FA52724" w14:textId="77777777">
      <w:pPr>
        <w:jc w:val="center"/>
        <w:rPr>
          <w:sz w:val="26"/>
        </w:rPr>
        <w:sectPr w:rsidR="00B338C3" w:rsidSect="00C8172A">
          <w:footerReference w:type="default" r:id="rId59"/>
          <w:pgSz w:w="12240" w:h="15840"/>
          <w:pgMar w:top="1360" w:right="1300" w:bottom="1020" w:left="1300" w:header="720" w:footer="720" w:gutter="0"/>
          <w:cols w:space="720"/>
          <w:docGrid w:linePitch="299"/>
        </w:sectPr>
      </w:pPr>
    </w:p>
    <w:p w:rsidR="00B338C3" w:rsidRDefault="00B338C3" w14:paraId="6DDB5BD4" w14:textId="77777777">
      <w:pPr>
        <w:pStyle w:val="BodyText"/>
        <w:rPr>
          <w:b/>
          <w:sz w:val="50"/>
        </w:rPr>
      </w:pPr>
    </w:p>
    <w:p w:rsidR="00B338C3" w:rsidRDefault="00B338C3" w14:paraId="135EC65C" w14:textId="77777777">
      <w:pPr>
        <w:pStyle w:val="BodyText"/>
        <w:rPr>
          <w:b/>
          <w:sz w:val="50"/>
        </w:rPr>
      </w:pPr>
    </w:p>
    <w:p w:rsidR="00B338C3" w:rsidRDefault="00B338C3" w14:paraId="35EC7217" w14:textId="77777777">
      <w:pPr>
        <w:pStyle w:val="BodyText"/>
        <w:rPr>
          <w:b/>
          <w:sz w:val="50"/>
        </w:rPr>
      </w:pPr>
    </w:p>
    <w:p w:rsidR="00B338C3" w:rsidRDefault="00B338C3" w14:paraId="4AE1BED0" w14:textId="77777777">
      <w:pPr>
        <w:pStyle w:val="BodyText"/>
        <w:rPr>
          <w:b/>
          <w:sz w:val="50"/>
        </w:rPr>
      </w:pPr>
    </w:p>
    <w:p w:rsidR="00B338C3" w:rsidRDefault="00B338C3" w14:paraId="5161FEF6" w14:textId="77777777">
      <w:pPr>
        <w:pStyle w:val="BodyText"/>
        <w:rPr>
          <w:b/>
          <w:sz w:val="50"/>
        </w:rPr>
      </w:pPr>
    </w:p>
    <w:p w:rsidR="00B338C3" w:rsidRDefault="00B338C3" w14:paraId="377F158F" w14:textId="77777777">
      <w:pPr>
        <w:pStyle w:val="BodyText"/>
        <w:rPr>
          <w:b/>
          <w:sz w:val="50"/>
        </w:rPr>
      </w:pPr>
    </w:p>
    <w:p w:rsidR="00B338C3" w:rsidRDefault="00B338C3" w14:paraId="216AE1E6" w14:textId="77777777">
      <w:pPr>
        <w:pStyle w:val="BodyText"/>
        <w:rPr>
          <w:b/>
          <w:sz w:val="50"/>
        </w:rPr>
      </w:pPr>
    </w:p>
    <w:p w:rsidR="00B338C3" w:rsidRDefault="00B338C3" w14:paraId="1C68EAF5" w14:textId="77777777">
      <w:pPr>
        <w:pStyle w:val="BodyText"/>
        <w:spacing w:before="106"/>
        <w:rPr>
          <w:b/>
          <w:sz w:val="50"/>
        </w:rPr>
      </w:pPr>
    </w:p>
    <w:p w:rsidR="00B338C3" w:rsidRDefault="00BA1D28" w14:paraId="000A678A" w14:textId="77777777">
      <w:pPr>
        <w:pStyle w:val="Heading1"/>
        <w:ind w:right="126"/>
      </w:pPr>
      <w:r>
        <w:rPr>
          <w:spacing w:val="-2"/>
        </w:rPr>
        <w:t>ATTACHMENT</w:t>
      </w:r>
      <w:r>
        <w:rPr>
          <w:spacing w:val="-20"/>
        </w:rPr>
        <w:t xml:space="preserve"> </w:t>
      </w:r>
      <w:r>
        <w:rPr>
          <w:spacing w:val="-10"/>
        </w:rPr>
        <w:t>E</w:t>
      </w:r>
    </w:p>
    <w:p w:rsidR="00B338C3" w:rsidRDefault="00B338C3" w14:paraId="2A32C4E5" w14:textId="77777777">
      <w:pPr>
        <w:sectPr w:rsidR="00B338C3" w:rsidSect="00AB6F9B">
          <w:headerReference w:type="default" r:id="rId60"/>
          <w:footerReference w:type="default" r:id="rId61"/>
          <w:pgSz w:w="12240" w:h="15840"/>
          <w:pgMar w:top="1360" w:right="1300" w:bottom="280" w:left="1300" w:header="720" w:footer="720" w:gutter="0"/>
          <w:cols w:space="720"/>
          <w:docGrid w:linePitch="299"/>
        </w:sectPr>
      </w:pPr>
    </w:p>
    <w:p w:rsidR="00B338C3" w:rsidRDefault="00BA1D28" w14:paraId="4ED5D242" w14:textId="77777777">
      <w:pPr>
        <w:pStyle w:val="Heading2"/>
        <w:spacing w:line="422" w:lineRule="auto"/>
        <w:ind w:left="3384" w:right="3387" w:firstLine="2"/>
      </w:pPr>
      <w:r>
        <w:lastRenderedPageBreak/>
        <w:t>ATTACHMENT E SURCHARGE</w:t>
      </w:r>
      <w:r>
        <w:rPr>
          <w:spacing w:val="-17"/>
        </w:rPr>
        <w:t xml:space="preserve"> </w:t>
      </w:r>
      <w:r>
        <w:t>REPORT</w:t>
      </w:r>
    </w:p>
    <w:p w:rsidR="00B338C3" w:rsidRDefault="00BA1D28" w14:paraId="7BEFFE39" w14:textId="77777777">
      <w:pPr>
        <w:pStyle w:val="BodyText"/>
        <w:spacing w:before="3"/>
        <w:ind w:left="140"/>
      </w:pPr>
      <w:r>
        <w:t>E-mail</w:t>
      </w:r>
      <w:r>
        <w:rPr>
          <w:spacing w:val="-7"/>
        </w:rPr>
        <w:t xml:space="preserve"> </w:t>
      </w:r>
      <w:r>
        <w:t>the</w:t>
      </w:r>
      <w:r>
        <w:rPr>
          <w:spacing w:val="-8"/>
        </w:rPr>
        <w:t xml:space="preserve"> </w:t>
      </w:r>
      <w:r>
        <w:t>following</w:t>
      </w:r>
      <w:r>
        <w:rPr>
          <w:spacing w:val="-6"/>
        </w:rPr>
        <w:t xml:space="preserve"> </w:t>
      </w:r>
      <w:r>
        <w:t>information</w:t>
      </w:r>
      <w:r>
        <w:rPr>
          <w:spacing w:val="-6"/>
        </w:rPr>
        <w:t xml:space="preserve"> </w:t>
      </w:r>
      <w:r>
        <w:t>to</w:t>
      </w:r>
      <w:r>
        <w:rPr>
          <w:spacing w:val="-9"/>
        </w:rPr>
        <w:t xml:space="preserve"> </w:t>
      </w:r>
      <w:hyperlink r:id="rId62">
        <w:r w:rsidR="00B338C3">
          <w:rPr>
            <w:color w:val="0000FF"/>
            <w:u w:val="single" w:color="0000FF"/>
          </w:rPr>
          <w:t>telcosurcharge@cpuc.ca.gov</w:t>
        </w:r>
      </w:hyperlink>
      <w:r>
        <w:rPr>
          <w:color w:val="0000FF"/>
          <w:spacing w:val="-8"/>
        </w:rPr>
        <w:t xml:space="preserve"> </w:t>
      </w:r>
      <w:r>
        <w:t xml:space="preserve">and </w:t>
      </w:r>
      <w:hyperlink r:id="rId63">
        <w:r w:rsidR="00B338C3">
          <w:rPr>
            <w:color w:val="0000FF"/>
            <w:spacing w:val="-2"/>
            <w:u w:val="single" w:color="0000FF"/>
          </w:rPr>
          <w:t>cdcompliance@cpuc.ca.gov</w:t>
        </w:r>
      </w:hyperlink>
      <w:r>
        <w:rPr>
          <w:spacing w:val="-2"/>
        </w:rPr>
        <w:t>.</w:t>
      </w:r>
    </w:p>
    <w:p w:rsidR="00B338C3" w:rsidRDefault="00BA1D28" w14:paraId="40F8BF27" w14:textId="77777777">
      <w:pPr>
        <w:pStyle w:val="BodyText"/>
        <w:spacing w:before="239"/>
        <w:ind w:left="140" w:right="698"/>
      </w:pPr>
      <w:r>
        <w:rPr>
          <w:b/>
        </w:rPr>
        <w:t>Subject</w:t>
      </w:r>
      <w:r>
        <w:rPr>
          <w:b/>
          <w:spacing w:val="-6"/>
        </w:rPr>
        <w:t xml:space="preserve"> </w:t>
      </w:r>
      <w:r>
        <w:rPr>
          <w:b/>
        </w:rPr>
        <w:t>Line</w:t>
      </w:r>
      <w:r>
        <w:rPr>
          <w:b/>
          <w:spacing w:val="-6"/>
        </w:rPr>
        <w:t xml:space="preserve"> </w:t>
      </w:r>
      <w:r>
        <w:t>should</w:t>
      </w:r>
      <w:r>
        <w:rPr>
          <w:spacing w:val="-3"/>
        </w:rPr>
        <w:t xml:space="preserve"> </w:t>
      </w:r>
      <w:r>
        <w:t>include</w:t>
      </w:r>
      <w:r>
        <w:rPr>
          <w:spacing w:val="-4"/>
        </w:rPr>
        <w:t xml:space="preserve"> </w:t>
      </w:r>
      <w:r>
        <w:t>“Surcharge</w:t>
      </w:r>
      <w:r>
        <w:rPr>
          <w:spacing w:val="-3"/>
        </w:rPr>
        <w:t xml:space="preserve"> </w:t>
      </w:r>
      <w:r>
        <w:t>Prior</w:t>
      </w:r>
      <w:r>
        <w:rPr>
          <w:spacing w:val="-5"/>
        </w:rPr>
        <w:t xml:space="preserve"> </w:t>
      </w:r>
      <w:r>
        <w:t>to</w:t>
      </w:r>
      <w:r>
        <w:rPr>
          <w:spacing w:val="-6"/>
        </w:rPr>
        <w:t xml:space="preserve"> </w:t>
      </w:r>
      <w:r>
        <w:t>CPUC</w:t>
      </w:r>
      <w:r>
        <w:rPr>
          <w:spacing w:val="-5"/>
        </w:rPr>
        <w:t xml:space="preserve"> </w:t>
      </w:r>
      <w:r>
        <w:t>CPCN</w:t>
      </w:r>
      <w:r>
        <w:rPr>
          <w:spacing w:val="-3"/>
        </w:rPr>
        <w:t xml:space="preserve"> </w:t>
      </w:r>
      <w:r>
        <w:t>Approval</w:t>
      </w:r>
      <w:r>
        <w:rPr>
          <w:spacing w:val="-4"/>
        </w:rPr>
        <w:t xml:space="preserve"> </w:t>
      </w:r>
      <w:r>
        <w:t>Per D.24-XX-XXX, A.24-04-009.”</w:t>
      </w:r>
    </w:p>
    <w:p w:rsidR="00B338C3" w:rsidRDefault="00BA1D28" w14:paraId="21CA0B1E" w14:textId="77777777">
      <w:pPr>
        <w:pStyle w:val="Heading3"/>
        <w:spacing w:before="240"/>
        <w:ind w:left="140"/>
        <w:rPr>
          <w:rFonts w:ascii="Book Antiqua"/>
        </w:rPr>
      </w:pPr>
      <w:r>
        <w:rPr>
          <w:rFonts w:ascii="Book Antiqua"/>
        </w:rPr>
        <w:t>Body</w:t>
      </w:r>
      <w:r>
        <w:rPr>
          <w:rFonts w:ascii="Book Antiqua"/>
          <w:spacing w:val="-8"/>
        </w:rPr>
        <w:t xml:space="preserve"> </w:t>
      </w:r>
      <w:r>
        <w:rPr>
          <w:rFonts w:ascii="Book Antiqua"/>
        </w:rPr>
        <w:t>of</w:t>
      </w:r>
      <w:r>
        <w:rPr>
          <w:rFonts w:ascii="Book Antiqua"/>
          <w:spacing w:val="-4"/>
        </w:rPr>
        <w:t xml:space="preserve"> </w:t>
      </w:r>
      <w:r>
        <w:rPr>
          <w:rFonts w:ascii="Book Antiqua"/>
        </w:rPr>
        <w:t>e-mail</w:t>
      </w:r>
      <w:r>
        <w:rPr>
          <w:rFonts w:ascii="Book Antiqua"/>
          <w:spacing w:val="-5"/>
        </w:rPr>
        <w:t xml:space="preserve"> </w:t>
      </w:r>
      <w:r>
        <w:rPr>
          <w:rFonts w:ascii="Book Antiqua"/>
        </w:rPr>
        <w:t>should</w:t>
      </w:r>
      <w:r>
        <w:rPr>
          <w:rFonts w:ascii="Book Antiqua"/>
          <w:spacing w:val="-7"/>
        </w:rPr>
        <w:t xml:space="preserve"> </w:t>
      </w:r>
      <w:r>
        <w:rPr>
          <w:rFonts w:ascii="Book Antiqua"/>
          <w:spacing w:val="-2"/>
        </w:rPr>
        <w:t>include:</w:t>
      </w:r>
    </w:p>
    <w:p w:rsidR="00B338C3" w:rsidRDefault="00BA1D28" w14:paraId="5F195078" w14:textId="77777777">
      <w:pPr>
        <w:pStyle w:val="BodyText"/>
        <w:spacing w:before="1"/>
        <w:ind w:left="139"/>
      </w:pPr>
      <w:r>
        <w:rPr>
          <w:u w:val="single"/>
        </w:rPr>
        <w:t>Background</w:t>
      </w:r>
      <w:r>
        <w:t>:</w:t>
      </w:r>
      <w:r>
        <w:rPr>
          <w:spacing w:val="40"/>
        </w:rPr>
        <w:t xml:space="preserve"> </w:t>
      </w:r>
      <w:r>
        <w:t>Carriers are obligated to pay all past-due surcharge and present pursuant to Pub. Util. Code Section 285 and D.22-10-021.</w:t>
      </w:r>
      <w:r>
        <w:rPr>
          <w:spacing w:val="40"/>
        </w:rPr>
        <w:t xml:space="preserve"> </w:t>
      </w:r>
      <w:r>
        <w:t>A 10 percent accrued interest</w:t>
      </w:r>
      <w:r>
        <w:rPr>
          <w:spacing w:val="-5"/>
        </w:rPr>
        <w:t xml:space="preserve"> </w:t>
      </w:r>
      <w:r>
        <w:t>for</w:t>
      </w:r>
      <w:r>
        <w:rPr>
          <w:spacing w:val="-4"/>
        </w:rPr>
        <w:t xml:space="preserve"> </w:t>
      </w:r>
      <w:r>
        <w:t>late</w:t>
      </w:r>
      <w:r>
        <w:rPr>
          <w:spacing w:val="-4"/>
        </w:rPr>
        <w:t xml:space="preserve"> </w:t>
      </w:r>
      <w:r>
        <w:t>remittance</w:t>
      </w:r>
      <w:r>
        <w:rPr>
          <w:spacing w:val="-4"/>
        </w:rPr>
        <w:t xml:space="preserve"> </w:t>
      </w:r>
      <w:r>
        <w:t>of</w:t>
      </w:r>
      <w:r>
        <w:rPr>
          <w:spacing w:val="-5"/>
        </w:rPr>
        <w:t xml:space="preserve"> </w:t>
      </w:r>
      <w:r>
        <w:t>public</w:t>
      </w:r>
      <w:r>
        <w:rPr>
          <w:spacing w:val="-2"/>
        </w:rPr>
        <w:t xml:space="preserve"> </w:t>
      </w:r>
      <w:r>
        <w:t>purpose</w:t>
      </w:r>
      <w:r>
        <w:rPr>
          <w:spacing w:val="-4"/>
        </w:rPr>
        <w:t xml:space="preserve"> </w:t>
      </w:r>
      <w:r>
        <w:t>program</w:t>
      </w:r>
      <w:r>
        <w:rPr>
          <w:spacing w:val="-6"/>
        </w:rPr>
        <w:t xml:space="preserve"> </w:t>
      </w:r>
      <w:r>
        <w:t>surcharges</w:t>
      </w:r>
      <w:r>
        <w:rPr>
          <w:spacing w:val="-4"/>
        </w:rPr>
        <w:t xml:space="preserve"> </w:t>
      </w:r>
      <w:r>
        <w:t>should</w:t>
      </w:r>
      <w:r>
        <w:rPr>
          <w:spacing w:val="-5"/>
        </w:rPr>
        <w:t xml:space="preserve"> </w:t>
      </w:r>
      <w:r>
        <w:t>be</w:t>
      </w:r>
      <w:r>
        <w:rPr>
          <w:spacing w:val="-4"/>
        </w:rPr>
        <w:t xml:space="preserve"> </w:t>
      </w:r>
      <w:r>
        <w:t>paid between the date of operation without license and the date filing for the application.</w:t>
      </w:r>
      <w:r>
        <w:rPr>
          <w:spacing w:val="40"/>
        </w:rPr>
        <w:t xml:space="preserve"> </w:t>
      </w:r>
      <w:r>
        <w:t>The Commission’s Communications Division is authorized to calculate the following:</w:t>
      </w:r>
    </w:p>
    <w:p w:rsidR="00B338C3" w:rsidRDefault="00BA1D28" w14:paraId="6930EBE0" w14:textId="77777777">
      <w:pPr>
        <w:pStyle w:val="ListParagraph"/>
        <w:numPr>
          <w:ilvl w:val="0"/>
          <w:numId w:val="2"/>
        </w:numPr>
        <w:tabs>
          <w:tab w:val="left" w:pos="1220"/>
        </w:tabs>
        <w:spacing w:before="241"/>
        <w:ind w:right="1613"/>
        <w:rPr>
          <w:sz w:val="26"/>
        </w:rPr>
      </w:pPr>
      <w:r>
        <w:rPr>
          <w:sz w:val="26"/>
        </w:rPr>
        <w:t>Public purpose program surcharges owed between the date</w:t>
      </w:r>
      <w:r>
        <w:rPr>
          <w:spacing w:val="-6"/>
          <w:sz w:val="26"/>
        </w:rPr>
        <w:t xml:space="preserve"> </w:t>
      </w:r>
      <w:r>
        <w:rPr>
          <w:sz w:val="26"/>
        </w:rPr>
        <w:t>of</w:t>
      </w:r>
      <w:r>
        <w:rPr>
          <w:spacing w:val="-7"/>
          <w:sz w:val="26"/>
        </w:rPr>
        <w:t xml:space="preserve"> </w:t>
      </w:r>
      <w:r>
        <w:rPr>
          <w:sz w:val="26"/>
        </w:rPr>
        <w:t>operation</w:t>
      </w:r>
      <w:r>
        <w:rPr>
          <w:spacing w:val="-4"/>
          <w:sz w:val="26"/>
        </w:rPr>
        <w:t xml:space="preserve"> </w:t>
      </w:r>
      <w:r>
        <w:rPr>
          <w:sz w:val="26"/>
        </w:rPr>
        <w:t>without</w:t>
      </w:r>
      <w:r>
        <w:rPr>
          <w:spacing w:val="-7"/>
          <w:sz w:val="26"/>
        </w:rPr>
        <w:t xml:space="preserve"> </w:t>
      </w:r>
      <w:r>
        <w:rPr>
          <w:sz w:val="26"/>
        </w:rPr>
        <w:t>the</w:t>
      </w:r>
      <w:r>
        <w:rPr>
          <w:spacing w:val="-4"/>
          <w:sz w:val="26"/>
        </w:rPr>
        <w:t xml:space="preserve"> </w:t>
      </w:r>
      <w:r>
        <w:rPr>
          <w:sz w:val="26"/>
        </w:rPr>
        <w:t>license,</w:t>
      </w:r>
      <w:r>
        <w:rPr>
          <w:spacing w:val="-4"/>
          <w:sz w:val="26"/>
        </w:rPr>
        <w:t xml:space="preserve"> </w:t>
      </w:r>
      <w:r>
        <w:rPr>
          <w:sz w:val="26"/>
        </w:rPr>
        <w:t>and</w:t>
      </w:r>
      <w:r>
        <w:rPr>
          <w:spacing w:val="-4"/>
          <w:sz w:val="26"/>
        </w:rPr>
        <w:t xml:space="preserve"> </w:t>
      </w:r>
      <w:r>
        <w:rPr>
          <w:sz w:val="26"/>
        </w:rPr>
        <w:t>the</w:t>
      </w:r>
      <w:r>
        <w:rPr>
          <w:spacing w:val="-6"/>
          <w:sz w:val="26"/>
        </w:rPr>
        <w:t xml:space="preserve"> </w:t>
      </w:r>
      <w:r>
        <w:rPr>
          <w:sz w:val="26"/>
        </w:rPr>
        <w:t>issuance</w:t>
      </w:r>
      <w:r>
        <w:rPr>
          <w:spacing w:val="-4"/>
          <w:sz w:val="26"/>
        </w:rPr>
        <w:t xml:space="preserve"> </w:t>
      </w:r>
      <w:r>
        <w:rPr>
          <w:sz w:val="26"/>
        </w:rPr>
        <w:t>date of this CPCN decision; and</w:t>
      </w:r>
    </w:p>
    <w:p w:rsidR="00B338C3" w:rsidRDefault="00BA1D28" w14:paraId="14D5D9E1" w14:textId="77777777">
      <w:pPr>
        <w:pStyle w:val="ListParagraph"/>
        <w:numPr>
          <w:ilvl w:val="0"/>
          <w:numId w:val="2"/>
        </w:numPr>
        <w:tabs>
          <w:tab w:val="left" w:pos="1220"/>
        </w:tabs>
        <w:spacing w:before="120"/>
        <w:ind w:right="2056"/>
        <w:rPr>
          <w:sz w:val="26"/>
        </w:rPr>
      </w:pPr>
      <w:r>
        <w:rPr>
          <w:sz w:val="26"/>
        </w:rPr>
        <w:t>Interest</w:t>
      </w:r>
      <w:r>
        <w:rPr>
          <w:spacing w:val="-7"/>
          <w:sz w:val="26"/>
        </w:rPr>
        <w:t xml:space="preserve"> </w:t>
      </w:r>
      <w:r>
        <w:rPr>
          <w:sz w:val="26"/>
        </w:rPr>
        <w:t>owed</w:t>
      </w:r>
      <w:r>
        <w:rPr>
          <w:spacing w:val="-7"/>
          <w:sz w:val="26"/>
        </w:rPr>
        <w:t xml:space="preserve"> </w:t>
      </w:r>
      <w:r>
        <w:rPr>
          <w:sz w:val="26"/>
        </w:rPr>
        <w:t>between</w:t>
      </w:r>
      <w:r>
        <w:rPr>
          <w:spacing w:val="-6"/>
          <w:sz w:val="26"/>
        </w:rPr>
        <w:t xml:space="preserve"> </w:t>
      </w:r>
      <w:r>
        <w:rPr>
          <w:sz w:val="26"/>
        </w:rPr>
        <w:t>date</w:t>
      </w:r>
      <w:r>
        <w:rPr>
          <w:spacing w:val="-6"/>
          <w:sz w:val="26"/>
        </w:rPr>
        <w:t xml:space="preserve"> </w:t>
      </w:r>
      <w:r>
        <w:rPr>
          <w:sz w:val="26"/>
        </w:rPr>
        <w:t>operation</w:t>
      </w:r>
      <w:r>
        <w:rPr>
          <w:spacing w:val="-6"/>
          <w:sz w:val="26"/>
        </w:rPr>
        <w:t xml:space="preserve"> </w:t>
      </w:r>
      <w:r>
        <w:rPr>
          <w:sz w:val="26"/>
        </w:rPr>
        <w:t>without</w:t>
      </w:r>
      <w:r>
        <w:rPr>
          <w:spacing w:val="-7"/>
          <w:sz w:val="26"/>
        </w:rPr>
        <w:t xml:space="preserve"> </w:t>
      </w:r>
      <w:r>
        <w:rPr>
          <w:sz w:val="26"/>
        </w:rPr>
        <w:t>a</w:t>
      </w:r>
      <w:r>
        <w:rPr>
          <w:spacing w:val="-4"/>
          <w:sz w:val="26"/>
        </w:rPr>
        <w:t xml:space="preserve"> </w:t>
      </w:r>
      <w:r>
        <w:rPr>
          <w:sz w:val="26"/>
        </w:rPr>
        <w:t>license and filing date for the application.</w:t>
      </w:r>
    </w:p>
    <w:p w:rsidR="00B338C3" w:rsidRDefault="00BA1D28" w14:paraId="6B14369F" w14:textId="77777777">
      <w:pPr>
        <w:pStyle w:val="BodyText"/>
        <w:spacing w:before="117"/>
        <w:ind w:left="140" w:right="241"/>
      </w:pPr>
      <w:r>
        <w:rPr>
          <w:u w:val="single"/>
        </w:rPr>
        <w:t>Request</w:t>
      </w:r>
      <w:r>
        <w:t>:</w:t>
      </w:r>
      <w:r>
        <w:rPr>
          <w:spacing w:val="40"/>
        </w:rPr>
        <w:t xml:space="preserve"> </w:t>
      </w:r>
      <w:r>
        <w:t>Please</w:t>
      </w:r>
      <w:r>
        <w:rPr>
          <w:spacing w:val="-4"/>
        </w:rPr>
        <w:t xml:space="preserve"> </w:t>
      </w:r>
      <w:r>
        <w:t>calculate</w:t>
      </w:r>
      <w:r>
        <w:rPr>
          <w:spacing w:val="-2"/>
        </w:rPr>
        <w:t xml:space="preserve"> </w:t>
      </w:r>
      <w:r>
        <w:t>the</w:t>
      </w:r>
      <w:r>
        <w:rPr>
          <w:spacing w:val="-4"/>
        </w:rPr>
        <w:t xml:space="preserve"> </w:t>
      </w:r>
      <w:r>
        <w:t>surcharge</w:t>
      </w:r>
      <w:r>
        <w:rPr>
          <w:spacing w:val="-4"/>
        </w:rPr>
        <w:t xml:space="preserve"> </w:t>
      </w:r>
      <w:r>
        <w:t>and</w:t>
      </w:r>
      <w:r>
        <w:rPr>
          <w:spacing w:val="-5"/>
        </w:rPr>
        <w:t xml:space="preserve"> </w:t>
      </w:r>
      <w:r>
        <w:t>interest</w:t>
      </w:r>
      <w:r>
        <w:rPr>
          <w:spacing w:val="-5"/>
        </w:rPr>
        <w:t xml:space="preserve"> </w:t>
      </w:r>
      <w:r>
        <w:t>owed.</w:t>
      </w:r>
      <w:r>
        <w:rPr>
          <w:spacing w:val="40"/>
        </w:rPr>
        <w:t xml:space="preserve"> </w:t>
      </w:r>
      <w:r>
        <w:t>Below</w:t>
      </w:r>
      <w:r>
        <w:rPr>
          <w:spacing w:val="-2"/>
        </w:rPr>
        <w:t xml:space="preserve"> </w:t>
      </w:r>
      <w:r>
        <w:t>is</w:t>
      </w:r>
      <w:r>
        <w:rPr>
          <w:spacing w:val="-4"/>
        </w:rPr>
        <w:t xml:space="preserve"> </w:t>
      </w:r>
      <w:r>
        <w:t>the following information to perform the calculations:</w:t>
      </w:r>
    </w:p>
    <w:p w:rsidR="00B338C3" w:rsidRDefault="00BA1D28" w14:paraId="01806036" w14:textId="77777777">
      <w:pPr>
        <w:pStyle w:val="ListParagraph"/>
        <w:numPr>
          <w:ilvl w:val="0"/>
          <w:numId w:val="1"/>
        </w:numPr>
        <w:tabs>
          <w:tab w:val="left" w:pos="859"/>
          <w:tab w:val="left" w:pos="5242"/>
        </w:tabs>
        <w:spacing w:before="242"/>
        <w:ind w:left="859" w:hanging="359"/>
        <w:rPr>
          <w:sz w:val="26"/>
        </w:rPr>
      </w:pPr>
      <w:r>
        <w:rPr>
          <w:sz w:val="26"/>
        </w:rPr>
        <w:t xml:space="preserve">Carrier Name </w:t>
      </w:r>
      <w:r>
        <w:rPr>
          <w:sz w:val="26"/>
          <w:u w:val="single"/>
        </w:rPr>
        <w:tab/>
      </w:r>
    </w:p>
    <w:p w:rsidR="00B338C3" w:rsidRDefault="00BA1D28" w14:paraId="34F7A134" w14:textId="77777777">
      <w:pPr>
        <w:pStyle w:val="ListParagraph"/>
        <w:numPr>
          <w:ilvl w:val="0"/>
          <w:numId w:val="1"/>
        </w:numPr>
        <w:tabs>
          <w:tab w:val="left" w:pos="859"/>
          <w:tab w:val="left" w:pos="7516"/>
        </w:tabs>
        <w:spacing w:before="121"/>
        <w:ind w:left="859" w:hanging="359"/>
        <w:rPr>
          <w:sz w:val="26"/>
        </w:rPr>
      </w:pPr>
      <w:r>
        <w:rPr>
          <w:sz w:val="26"/>
        </w:rPr>
        <w:t>Starting</w:t>
      </w:r>
      <w:r>
        <w:rPr>
          <w:spacing w:val="-3"/>
          <w:sz w:val="26"/>
        </w:rPr>
        <w:t xml:space="preserve"> </w:t>
      </w:r>
      <w:r>
        <w:rPr>
          <w:sz w:val="26"/>
        </w:rPr>
        <w:t>date</w:t>
      </w:r>
      <w:r>
        <w:rPr>
          <w:spacing w:val="-5"/>
          <w:sz w:val="26"/>
        </w:rPr>
        <w:t xml:space="preserve"> </w:t>
      </w:r>
      <w:r>
        <w:rPr>
          <w:sz w:val="26"/>
        </w:rPr>
        <w:t>of</w:t>
      </w:r>
      <w:r>
        <w:rPr>
          <w:spacing w:val="-3"/>
          <w:sz w:val="26"/>
        </w:rPr>
        <w:t xml:space="preserve"> </w:t>
      </w:r>
      <w:r>
        <w:rPr>
          <w:sz w:val="26"/>
        </w:rPr>
        <w:t>Operation</w:t>
      </w:r>
      <w:r>
        <w:rPr>
          <w:spacing w:val="-3"/>
          <w:sz w:val="26"/>
        </w:rPr>
        <w:t xml:space="preserve"> </w:t>
      </w:r>
      <w:r>
        <w:rPr>
          <w:sz w:val="26"/>
        </w:rPr>
        <w:t>without</w:t>
      </w:r>
      <w:r>
        <w:rPr>
          <w:spacing w:val="-4"/>
          <w:sz w:val="26"/>
        </w:rPr>
        <w:t xml:space="preserve"> </w:t>
      </w:r>
      <w:r>
        <w:rPr>
          <w:sz w:val="26"/>
        </w:rPr>
        <w:t>License</w:t>
      </w:r>
      <w:r>
        <w:rPr>
          <w:spacing w:val="-5"/>
          <w:sz w:val="26"/>
        </w:rPr>
        <w:t xml:space="preserve"> </w:t>
      </w:r>
      <w:r>
        <w:rPr>
          <w:sz w:val="26"/>
          <w:u w:val="single"/>
        </w:rPr>
        <w:tab/>
      </w:r>
    </w:p>
    <w:p w:rsidR="00B338C3" w:rsidRDefault="00BA1D28" w14:paraId="1AF01A77" w14:textId="77777777">
      <w:pPr>
        <w:pStyle w:val="ListParagraph"/>
        <w:numPr>
          <w:ilvl w:val="0"/>
          <w:numId w:val="1"/>
        </w:numPr>
        <w:tabs>
          <w:tab w:val="left" w:pos="859"/>
          <w:tab w:val="left" w:pos="5798"/>
        </w:tabs>
        <w:spacing w:before="118"/>
        <w:ind w:left="859" w:hanging="359"/>
        <w:rPr>
          <w:sz w:val="26"/>
        </w:rPr>
      </w:pPr>
      <w:r>
        <w:rPr>
          <w:sz w:val="26"/>
        </w:rPr>
        <w:t xml:space="preserve">Filing Date of application </w:t>
      </w:r>
      <w:r>
        <w:rPr>
          <w:sz w:val="26"/>
          <w:u w:val="single"/>
        </w:rPr>
        <w:tab/>
      </w:r>
    </w:p>
    <w:p w:rsidR="00B338C3" w:rsidRDefault="00BA1D28" w14:paraId="08340CA8" w14:textId="77777777">
      <w:pPr>
        <w:pStyle w:val="ListParagraph"/>
        <w:numPr>
          <w:ilvl w:val="0"/>
          <w:numId w:val="1"/>
        </w:numPr>
        <w:tabs>
          <w:tab w:val="left" w:pos="859"/>
          <w:tab w:val="left" w:pos="6765"/>
        </w:tabs>
        <w:spacing w:before="121"/>
        <w:ind w:left="859" w:hanging="359"/>
        <w:rPr>
          <w:sz w:val="26"/>
        </w:rPr>
      </w:pPr>
      <w:r>
        <w:rPr>
          <w:sz w:val="26"/>
        </w:rPr>
        <w:t>Issuance Date of</w:t>
      </w:r>
      <w:r>
        <w:rPr>
          <w:spacing w:val="-1"/>
          <w:sz w:val="26"/>
        </w:rPr>
        <w:t xml:space="preserve"> </w:t>
      </w:r>
      <w:r>
        <w:rPr>
          <w:sz w:val="26"/>
        </w:rPr>
        <w:t xml:space="preserve">the Decision </w:t>
      </w:r>
      <w:r>
        <w:rPr>
          <w:sz w:val="26"/>
          <w:u w:val="single"/>
        </w:rPr>
        <w:tab/>
      </w:r>
    </w:p>
    <w:p w:rsidR="00B338C3" w:rsidRDefault="00BA1D28" w14:paraId="4FD63474" w14:textId="77777777">
      <w:pPr>
        <w:pStyle w:val="ListParagraph"/>
        <w:numPr>
          <w:ilvl w:val="0"/>
          <w:numId w:val="1"/>
        </w:numPr>
        <w:tabs>
          <w:tab w:val="left" w:pos="859"/>
        </w:tabs>
        <w:spacing w:before="119"/>
        <w:ind w:left="859" w:hanging="359"/>
        <w:rPr>
          <w:sz w:val="26"/>
        </w:rPr>
      </w:pPr>
      <w:r>
        <w:rPr>
          <w:sz w:val="26"/>
        </w:rPr>
        <w:t>Monthly</w:t>
      </w:r>
      <w:r>
        <w:rPr>
          <w:spacing w:val="-9"/>
          <w:sz w:val="26"/>
        </w:rPr>
        <w:t xml:space="preserve"> </w:t>
      </w:r>
      <w:r>
        <w:rPr>
          <w:sz w:val="26"/>
        </w:rPr>
        <w:t>Intrastate</w:t>
      </w:r>
      <w:r>
        <w:rPr>
          <w:spacing w:val="-8"/>
          <w:sz w:val="26"/>
        </w:rPr>
        <w:t xml:space="preserve"> </w:t>
      </w:r>
      <w:r>
        <w:rPr>
          <w:sz w:val="26"/>
        </w:rPr>
        <w:t>Revenue</w:t>
      </w:r>
      <w:r>
        <w:rPr>
          <w:spacing w:val="-8"/>
          <w:sz w:val="26"/>
        </w:rPr>
        <w:t xml:space="preserve"> </w:t>
      </w:r>
      <w:r>
        <w:rPr>
          <w:sz w:val="26"/>
        </w:rPr>
        <w:t>report</w:t>
      </w:r>
      <w:r>
        <w:rPr>
          <w:spacing w:val="-9"/>
          <w:sz w:val="26"/>
        </w:rPr>
        <w:t xml:space="preserve"> </w:t>
      </w:r>
      <w:r>
        <w:rPr>
          <w:sz w:val="26"/>
        </w:rPr>
        <w:t>prior</w:t>
      </w:r>
      <w:r>
        <w:rPr>
          <w:spacing w:val="-8"/>
          <w:sz w:val="26"/>
        </w:rPr>
        <w:t xml:space="preserve"> </w:t>
      </w:r>
      <w:r>
        <w:rPr>
          <w:sz w:val="26"/>
        </w:rPr>
        <w:t>to</w:t>
      </w:r>
      <w:r>
        <w:rPr>
          <w:spacing w:val="-9"/>
          <w:sz w:val="26"/>
        </w:rPr>
        <w:t xml:space="preserve"> </w:t>
      </w:r>
      <w:r>
        <w:rPr>
          <w:sz w:val="26"/>
        </w:rPr>
        <w:t>February</w:t>
      </w:r>
      <w:r>
        <w:rPr>
          <w:spacing w:val="-8"/>
          <w:sz w:val="26"/>
        </w:rPr>
        <w:t xml:space="preserve"> </w:t>
      </w:r>
      <w:r>
        <w:rPr>
          <w:sz w:val="26"/>
        </w:rPr>
        <w:t>1,</w:t>
      </w:r>
      <w:r>
        <w:rPr>
          <w:spacing w:val="-9"/>
          <w:sz w:val="26"/>
        </w:rPr>
        <w:t xml:space="preserve"> </w:t>
      </w:r>
      <w:r>
        <w:rPr>
          <w:spacing w:val="-4"/>
          <w:sz w:val="26"/>
        </w:rPr>
        <w:t>2022</w:t>
      </w:r>
    </w:p>
    <w:p w:rsidR="00B338C3" w:rsidRDefault="00B338C3" w14:paraId="67A716CD" w14:textId="77777777">
      <w:pPr>
        <w:pStyle w:val="BodyText"/>
        <w:spacing w:before="4" w:after="1"/>
        <w:rPr>
          <w:sz w:val="19"/>
        </w:rPr>
      </w:pPr>
    </w:p>
    <w:tbl>
      <w:tblPr>
        <w:tblW w:w="0" w:type="auto"/>
        <w:tblInd w:w="19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19"/>
        <w:gridCol w:w="1670"/>
        <w:gridCol w:w="1670"/>
      </w:tblGrid>
      <w:tr w:rsidR="00B338C3" w14:paraId="18328105" w14:textId="77777777">
        <w:trPr>
          <w:trHeight w:val="429"/>
        </w:trPr>
        <w:tc>
          <w:tcPr>
            <w:tcW w:w="2419" w:type="dxa"/>
          </w:tcPr>
          <w:p w:rsidR="00B338C3" w:rsidRDefault="00B338C3" w14:paraId="102291BD" w14:textId="77777777">
            <w:pPr>
              <w:pStyle w:val="TableParagraph"/>
              <w:rPr>
                <w:rFonts w:ascii="Times New Roman"/>
                <w:sz w:val="24"/>
              </w:rPr>
            </w:pPr>
          </w:p>
        </w:tc>
        <w:tc>
          <w:tcPr>
            <w:tcW w:w="1670" w:type="dxa"/>
          </w:tcPr>
          <w:p w:rsidR="00B338C3" w:rsidRDefault="00BA1D28" w14:paraId="193DBC48" w14:textId="77777777">
            <w:pPr>
              <w:pStyle w:val="TableParagraph"/>
              <w:spacing w:before="57"/>
              <w:ind w:left="6" w:right="6"/>
              <w:jc w:val="center"/>
              <w:rPr>
                <w:b/>
                <w:sz w:val="26"/>
              </w:rPr>
            </w:pPr>
            <w:r>
              <w:rPr>
                <w:b/>
                <w:spacing w:val="-4"/>
                <w:sz w:val="26"/>
              </w:rPr>
              <w:t>2022</w:t>
            </w:r>
          </w:p>
        </w:tc>
        <w:tc>
          <w:tcPr>
            <w:tcW w:w="1670" w:type="dxa"/>
          </w:tcPr>
          <w:p w:rsidR="00B338C3" w:rsidRDefault="00BA1D28" w14:paraId="706CC79B" w14:textId="77777777">
            <w:pPr>
              <w:pStyle w:val="TableParagraph"/>
              <w:spacing w:before="57"/>
              <w:ind w:left="6"/>
              <w:jc w:val="center"/>
              <w:rPr>
                <w:b/>
                <w:sz w:val="26"/>
              </w:rPr>
            </w:pPr>
            <w:r>
              <w:rPr>
                <w:b/>
                <w:spacing w:val="-4"/>
                <w:sz w:val="26"/>
              </w:rPr>
              <w:t>2023</w:t>
            </w:r>
          </w:p>
        </w:tc>
      </w:tr>
      <w:tr w:rsidR="00B338C3" w14:paraId="64C4D9C8" w14:textId="77777777">
        <w:trPr>
          <w:trHeight w:val="438"/>
        </w:trPr>
        <w:tc>
          <w:tcPr>
            <w:tcW w:w="2419" w:type="dxa"/>
          </w:tcPr>
          <w:p w:rsidR="00B338C3" w:rsidRDefault="00BA1D28" w14:paraId="648C4C18" w14:textId="77777777">
            <w:pPr>
              <w:pStyle w:val="TableParagraph"/>
              <w:spacing w:before="62"/>
              <w:ind w:left="107"/>
              <w:rPr>
                <w:b/>
                <w:sz w:val="26"/>
              </w:rPr>
            </w:pPr>
            <w:r>
              <w:rPr>
                <w:b/>
                <w:spacing w:val="-2"/>
                <w:sz w:val="26"/>
              </w:rPr>
              <w:t>January</w:t>
            </w:r>
          </w:p>
        </w:tc>
        <w:tc>
          <w:tcPr>
            <w:tcW w:w="1670" w:type="dxa"/>
          </w:tcPr>
          <w:p w:rsidR="00B338C3" w:rsidRDefault="00BA1D28" w14:paraId="75502628" w14:textId="77777777">
            <w:pPr>
              <w:pStyle w:val="TableParagraph"/>
              <w:spacing w:before="57"/>
              <w:ind w:left="6" w:right="6"/>
              <w:jc w:val="center"/>
              <w:rPr>
                <w:sz w:val="26"/>
              </w:rPr>
            </w:pPr>
            <w:r>
              <w:rPr>
                <w:spacing w:val="-5"/>
                <w:sz w:val="26"/>
              </w:rPr>
              <w:t>n/a</w:t>
            </w:r>
          </w:p>
        </w:tc>
        <w:tc>
          <w:tcPr>
            <w:tcW w:w="1670" w:type="dxa"/>
          </w:tcPr>
          <w:p w:rsidR="00B338C3" w:rsidRDefault="00B338C3" w14:paraId="1ED4CCE3" w14:textId="77777777">
            <w:pPr>
              <w:pStyle w:val="TableParagraph"/>
              <w:rPr>
                <w:rFonts w:ascii="Times New Roman"/>
                <w:sz w:val="24"/>
              </w:rPr>
            </w:pPr>
          </w:p>
        </w:tc>
      </w:tr>
      <w:tr w:rsidR="00B338C3" w14:paraId="29EFCC1B" w14:textId="77777777">
        <w:trPr>
          <w:trHeight w:val="438"/>
        </w:trPr>
        <w:tc>
          <w:tcPr>
            <w:tcW w:w="2419" w:type="dxa"/>
          </w:tcPr>
          <w:p w:rsidR="00B338C3" w:rsidRDefault="00BA1D28" w14:paraId="6EE3CC22" w14:textId="77777777">
            <w:pPr>
              <w:pStyle w:val="TableParagraph"/>
              <w:spacing w:before="62"/>
              <w:ind w:left="107"/>
              <w:rPr>
                <w:b/>
                <w:sz w:val="26"/>
              </w:rPr>
            </w:pPr>
            <w:r>
              <w:rPr>
                <w:b/>
                <w:spacing w:val="-2"/>
                <w:sz w:val="26"/>
              </w:rPr>
              <w:t>February</w:t>
            </w:r>
          </w:p>
        </w:tc>
        <w:tc>
          <w:tcPr>
            <w:tcW w:w="1670" w:type="dxa"/>
          </w:tcPr>
          <w:p w:rsidR="00B338C3" w:rsidRDefault="00B338C3" w14:paraId="341B2592" w14:textId="77777777">
            <w:pPr>
              <w:pStyle w:val="TableParagraph"/>
              <w:rPr>
                <w:rFonts w:ascii="Times New Roman"/>
                <w:sz w:val="24"/>
              </w:rPr>
            </w:pPr>
          </w:p>
        </w:tc>
        <w:tc>
          <w:tcPr>
            <w:tcW w:w="1670" w:type="dxa"/>
          </w:tcPr>
          <w:p w:rsidR="00B338C3" w:rsidRDefault="00B338C3" w14:paraId="107D1733" w14:textId="77777777">
            <w:pPr>
              <w:pStyle w:val="TableParagraph"/>
              <w:rPr>
                <w:rFonts w:ascii="Times New Roman"/>
                <w:sz w:val="24"/>
              </w:rPr>
            </w:pPr>
          </w:p>
        </w:tc>
      </w:tr>
      <w:tr w:rsidR="00B338C3" w14:paraId="7324AE20" w14:textId="77777777">
        <w:trPr>
          <w:trHeight w:val="441"/>
        </w:trPr>
        <w:tc>
          <w:tcPr>
            <w:tcW w:w="2419" w:type="dxa"/>
          </w:tcPr>
          <w:p w:rsidR="00B338C3" w:rsidRDefault="00BA1D28" w14:paraId="6F75F3B5" w14:textId="77777777">
            <w:pPr>
              <w:pStyle w:val="TableParagraph"/>
              <w:spacing w:before="62"/>
              <w:ind w:left="107"/>
              <w:rPr>
                <w:b/>
                <w:sz w:val="26"/>
              </w:rPr>
            </w:pPr>
            <w:r>
              <w:rPr>
                <w:b/>
                <w:spacing w:val="-2"/>
                <w:sz w:val="26"/>
              </w:rPr>
              <w:t>March</w:t>
            </w:r>
          </w:p>
        </w:tc>
        <w:tc>
          <w:tcPr>
            <w:tcW w:w="1670" w:type="dxa"/>
          </w:tcPr>
          <w:p w:rsidR="00B338C3" w:rsidRDefault="00B338C3" w14:paraId="1B136709" w14:textId="77777777">
            <w:pPr>
              <w:pStyle w:val="TableParagraph"/>
              <w:rPr>
                <w:rFonts w:ascii="Times New Roman"/>
                <w:sz w:val="24"/>
              </w:rPr>
            </w:pPr>
          </w:p>
        </w:tc>
        <w:tc>
          <w:tcPr>
            <w:tcW w:w="1670" w:type="dxa"/>
          </w:tcPr>
          <w:p w:rsidR="00B338C3" w:rsidRDefault="00B338C3" w14:paraId="5264768C" w14:textId="77777777">
            <w:pPr>
              <w:pStyle w:val="TableParagraph"/>
              <w:rPr>
                <w:rFonts w:ascii="Times New Roman"/>
                <w:sz w:val="24"/>
              </w:rPr>
            </w:pPr>
          </w:p>
        </w:tc>
      </w:tr>
    </w:tbl>
    <w:p w:rsidR="00B338C3" w:rsidRDefault="00B338C3" w14:paraId="6138F696" w14:textId="77777777">
      <w:pPr>
        <w:rPr>
          <w:rFonts w:ascii="Times New Roman"/>
          <w:sz w:val="24"/>
        </w:rPr>
        <w:sectPr w:rsidR="00B338C3" w:rsidSect="00AB6F9B">
          <w:headerReference w:type="default" r:id="rId64"/>
          <w:footerReference w:type="default" r:id="rId65"/>
          <w:pgSz w:w="12240" w:h="15840"/>
          <w:pgMar w:top="1360" w:right="1300" w:bottom="1020" w:left="1300" w:header="720" w:footer="720" w:gutter="0"/>
          <w:pgNumType w:start="1"/>
          <w:cols w:space="720"/>
          <w:docGrid w:linePitch="299"/>
        </w:sectPr>
      </w:pPr>
    </w:p>
    <w:p w:rsidR="00B338C3" w:rsidRDefault="00B338C3" w14:paraId="6158C729" w14:textId="77777777">
      <w:pPr>
        <w:pStyle w:val="BodyText"/>
        <w:spacing w:before="81"/>
        <w:rPr>
          <w:sz w:val="20"/>
        </w:rPr>
      </w:pPr>
    </w:p>
    <w:tbl>
      <w:tblPr>
        <w:tblW w:w="0" w:type="auto"/>
        <w:tblInd w:w="19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19"/>
        <w:gridCol w:w="1670"/>
        <w:gridCol w:w="1670"/>
      </w:tblGrid>
      <w:tr w:rsidR="00B338C3" w14:paraId="6947F9AC" w14:textId="77777777">
        <w:trPr>
          <w:trHeight w:val="429"/>
        </w:trPr>
        <w:tc>
          <w:tcPr>
            <w:tcW w:w="2419" w:type="dxa"/>
          </w:tcPr>
          <w:p w:rsidR="00B338C3" w:rsidRDefault="00B338C3" w14:paraId="25DD549A" w14:textId="77777777">
            <w:pPr>
              <w:pStyle w:val="TableParagraph"/>
              <w:rPr>
                <w:rFonts w:ascii="Times New Roman"/>
                <w:sz w:val="24"/>
              </w:rPr>
            </w:pPr>
          </w:p>
        </w:tc>
        <w:tc>
          <w:tcPr>
            <w:tcW w:w="1670" w:type="dxa"/>
          </w:tcPr>
          <w:p w:rsidR="00B338C3" w:rsidRDefault="00BA1D28" w14:paraId="37035038" w14:textId="77777777">
            <w:pPr>
              <w:pStyle w:val="TableParagraph"/>
              <w:spacing w:before="57"/>
              <w:ind w:left="6" w:right="6"/>
              <w:jc w:val="center"/>
              <w:rPr>
                <w:b/>
                <w:sz w:val="26"/>
              </w:rPr>
            </w:pPr>
            <w:r>
              <w:rPr>
                <w:b/>
                <w:spacing w:val="-4"/>
                <w:sz w:val="26"/>
              </w:rPr>
              <w:t>2022</w:t>
            </w:r>
          </w:p>
        </w:tc>
        <w:tc>
          <w:tcPr>
            <w:tcW w:w="1670" w:type="dxa"/>
          </w:tcPr>
          <w:p w:rsidR="00B338C3" w:rsidRDefault="00BA1D28" w14:paraId="152937A2" w14:textId="77777777">
            <w:pPr>
              <w:pStyle w:val="TableParagraph"/>
              <w:spacing w:before="57"/>
              <w:ind w:left="6"/>
              <w:jc w:val="center"/>
              <w:rPr>
                <w:b/>
                <w:sz w:val="26"/>
              </w:rPr>
            </w:pPr>
            <w:r>
              <w:rPr>
                <w:b/>
                <w:spacing w:val="-4"/>
                <w:sz w:val="26"/>
              </w:rPr>
              <w:t>2023</w:t>
            </w:r>
          </w:p>
        </w:tc>
      </w:tr>
      <w:tr w:rsidR="00B338C3" w14:paraId="3CB92FAE" w14:textId="77777777">
        <w:trPr>
          <w:trHeight w:val="438"/>
        </w:trPr>
        <w:tc>
          <w:tcPr>
            <w:tcW w:w="2419" w:type="dxa"/>
          </w:tcPr>
          <w:p w:rsidR="00B338C3" w:rsidRDefault="00BA1D28" w14:paraId="094221B1" w14:textId="77777777">
            <w:pPr>
              <w:pStyle w:val="TableParagraph"/>
              <w:spacing w:before="62"/>
              <w:ind w:left="107"/>
              <w:rPr>
                <w:b/>
                <w:sz w:val="26"/>
              </w:rPr>
            </w:pPr>
            <w:r>
              <w:rPr>
                <w:b/>
                <w:spacing w:val="-2"/>
                <w:sz w:val="26"/>
              </w:rPr>
              <w:t>April</w:t>
            </w:r>
          </w:p>
        </w:tc>
        <w:tc>
          <w:tcPr>
            <w:tcW w:w="1670" w:type="dxa"/>
          </w:tcPr>
          <w:p w:rsidR="00B338C3" w:rsidRDefault="00B338C3" w14:paraId="49132D7C" w14:textId="77777777">
            <w:pPr>
              <w:pStyle w:val="TableParagraph"/>
              <w:rPr>
                <w:rFonts w:ascii="Times New Roman"/>
                <w:sz w:val="24"/>
              </w:rPr>
            </w:pPr>
          </w:p>
        </w:tc>
        <w:tc>
          <w:tcPr>
            <w:tcW w:w="1670" w:type="dxa"/>
          </w:tcPr>
          <w:p w:rsidR="00B338C3" w:rsidRDefault="00BA1D28" w14:paraId="7FC4D1FF" w14:textId="77777777">
            <w:pPr>
              <w:pStyle w:val="TableParagraph"/>
              <w:spacing w:before="57"/>
              <w:ind w:left="6" w:right="1"/>
              <w:jc w:val="center"/>
              <w:rPr>
                <w:sz w:val="26"/>
              </w:rPr>
            </w:pPr>
            <w:r>
              <w:rPr>
                <w:spacing w:val="-5"/>
                <w:sz w:val="26"/>
              </w:rPr>
              <w:t>n/a</w:t>
            </w:r>
          </w:p>
        </w:tc>
      </w:tr>
      <w:tr w:rsidR="00B338C3" w14:paraId="59D74EBA" w14:textId="77777777">
        <w:trPr>
          <w:trHeight w:val="438"/>
        </w:trPr>
        <w:tc>
          <w:tcPr>
            <w:tcW w:w="2419" w:type="dxa"/>
          </w:tcPr>
          <w:p w:rsidR="00B338C3" w:rsidRDefault="00BA1D28" w14:paraId="2766EC6C" w14:textId="77777777">
            <w:pPr>
              <w:pStyle w:val="TableParagraph"/>
              <w:spacing w:before="62"/>
              <w:ind w:left="107"/>
              <w:rPr>
                <w:b/>
                <w:sz w:val="26"/>
              </w:rPr>
            </w:pPr>
            <w:r>
              <w:rPr>
                <w:b/>
                <w:spacing w:val="-5"/>
                <w:sz w:val="26"/>
              </w:rPr>
              <w:t>May</w:t>
            </w:r>
          </w:p>
        </w:tc>
        <w:tc>
          <w:tcPr>
            <w:tcW w:w="1670" w:type="dxa"/>
          </w:tcPr>
          <w:p w:rsidR="00B338C3" w:rsidRDefault="00B338C3" w14:paraId="3288A647" w14:textId="77777777">
            <w:pPr>
              <w:pStyle w:val="TableParagraph"/>
              <w:rPr>
                <w:rFonts w:ascii="Times New Roman"/>
                <w:sz w:val="24"/>
              </w:rPr>
            </w:pPr>
          </w:p>
        </w:tc>
        <w:tc>
          <w:tcPr>
            <w:tcW w:w="1670" w:type="dxa"/>
          </w:tcPr>
          <w:p w:rsidR="00B338C3" w:rsidRDefault="00BA1D28" w14:paraId="3F5FD0BA" w14:textId="77777777">
            <w:pPr>
              <w:pStyle w:val="TableParagraph"/>
              <w:spacing w:before="57"/>
              <w:ind w:left="6" w:right="1"/>
              <w:jc w:val="center"/>
              <w:rPr>
                <w:sz w:val="26"/>
              </w:rPr>
            </w:pPr>
            <w:r>
              <w:rPr>
                <w:spacing w:val="-5"/>
                <w:sz w:val="26"/>
              </w:rPr>
              <w:t>n/a</w:t>
            </w:r>
          </w:p>
        </w:tc>
      </w:tr>
      <w:tr w:rsidR="00B338C3" w14:paraId="27DC379F" w14:textId="77777777">
        <w:trPr>
          <w:trHeight w:val="438"/>
        </w:trPr>
        <w:tc>
          <w:tcPr>
            <w:tcW w:w="2419" w:type="dxa"/>
          </w:tcPr>
          <w:p w:rsidR="00B338C3" w:rsidRDefault="00BA1D28" w14:paraId="33F429A3" w14:textId="77777777">
            <w:pPr>
              <w:pStyle w:val="TableParagraph"/>
              <w:spacing w:before="62"/>
              <w:ind w:left="107"/>
              <w:rPr>
                <w:b/>
                <w:sz w:val="26"/>
              </w:rPr>
            </w:pPr>
            <w:r>
              <w:rPr>
                <w:b/>
                <w:spacing w:val="-4"/>
                <w:sz w:val="26"/>
              </w:rPr>
              <w:t>June</w:t>
            </w:r>
          </w:p>
        </w:tc>
        <w:tc>
          <w:tcPr>
            <w:tcW w:w="1670" w:type="dxa"/>
          </w:tcPr>
          <w:p w:rsidR="00B338C3" w:rsidRDefault="00B338C3" w14:paraId="38EE138E" w14:textId="77777777">
            <w:pPr>
              <w:pStyle w:val="TableParagraph"/>
              <w:rPr>
                <w:rFonts w:ascii="Times New Roman"/>
                <w:sz w:val="24"/>
              </w:rPr>
            </w:pPr>
          </w:p>
        </w:tc>
        <w:tc>
          <w:tcPr>
            <w:tcW w:w="1670" w:type="dxa"/>
          </w:tcPr>
          <w:p w:rsidR="00B338C3" w:rsidRDefault="00BA1D28" w14:paraId="2070F10D" w14:textId="77777777">
            <w:pPr>
              <w:pStyle w:val="TableParagraph"/>
              <w:spacing w:before="57"/>
              <w:ind w:left="6" w:right="1"/>
              <w:jc w:val="center"/>
              <w:rPr>
                <w:sz w:val="26"/>
              </w:rPr>
            </w:pPr>
            <w:r>
              <w:rPr>
                <w:spacing w:val="-5"/>
                <w:sz w:val="26"/>
              </w:rPr>
              <w:t>n/a</w:t>
            </w:r>
          </w:p>
        </w:tc>
      </w:tr>
      <w:tr w:rsidR="00B338C3" w14:paraId="12A5431C" w14:textId="77777777">
        <w:trPr>
          <w:trHeight w:val="438"/>
        </w:trPr>
        <w:tc>
          <w:tcPr>
            <w:tcW w:w="2419" w:type="dxa"/>
          </w:tcPr>
          <w:p w:rsidR="00B338C3" w:rsidRDefault="00BA1D28" w14:paraId="464E9592" w14:textId="77777777">
            <w:pPr>
              <w:pStyle w:val="TableParagraph"/>
              <w:spacing w:before="62"/>
              <w:ind w:left="107"/>
              <w:rPr>
                <w:b/>
                <w:sz w:val="26"/>
              </w:rPr>
            </w:pPr>
            <w:r>
              <w:rPr>
                <w:b/>
                <w:spacing w:val="-4"/>
                <w:sz w:val="26"/>
              </w:rPr>
              <w:t>July</w:t>
            </w:r>
          </w:p>
        </w:tc>
        <w:tc>
          <w:tcPr>
            <w:tcW w:w="1670" w:type="dxa"/>
          </w:tcPr>
          <w:p w:rsidR="00B338C3" w:rsidRDefault="00B338C3" w14:paraId="4FCCCE77" w14:textId="77777777">
            <w:pPr>
              <w:pStyle w:val="TableParagraph"/>
              <w:rPr>
                <w:rFonts w:ascii="Times New Roman"/>
                <w:sz w:val="24"/>
              </w:rPr>
            </w:pPr>
          </w:p>
        </w:tc>
        <w:tc>
          <w:tcPr>
            <w:tcW w:w="1670" w:type="dxa"/>
          </w:tcPr>
          <w:p w:rsidR="00B338C3" w:rsidRDefault="00BA1D28" w14:paraId="7F198F8E" w14:textId="77777777">
            <w:pPr>
              <w:pStyle w:val="TableParagraph"/>
              <w:spacing w:before="57"/>
              <w:ind w:left="6" w:right="1"/>
              <w:jc w:val="center"/>
              <w:rPr>
                <w:sz w:val="26"/>
              </w:rPr>
            </w:pPr>
            <w:r>
              <w:rPr>
                <w:spacing w:val="-5"/>
                <w:sz w:val="26"/>
              </w:rPr>
              <w:t>n/a</w:t>
            </w:r>
          </w:p>
        </w:tc>
      </w:tr>
      <w:tr w:rsidR="00B338C3" w14:paraId="687695F9" w14:textId="77777777">
        <w:trPr>
          <w:trHeight w:val="441"/>
        </w:trPr>
        <w:tc>
          <w:tcPr>
            <w:tcW w:w="2419" w:type="dxa"/>
          </w:tcPr>
          <w:p w:rsidR="00B338C3" w:rsidRDefault="00BA1D28" w14:paraId="690C3AD9" w14:textId="77777777">
            <w:pPr>
              <w:pStyle w:val="TableParagraph"/>
              <w:spacing w:before="62"/>
              <w:ind w:left="107"/>
              <w:rPr>
                <w:b/>
                <w:sz w:val="26"/>
              </w:rPr>
            </w:pPr>
            <w:r>
              <w:rPr>
                <w:b/>
                <w:spacing w:val="-2"/>
                <w:sz w:val="26"/>
              </w:rPr>
              <w:t>August</w:t>
            </w:r>
          </w:p>
        </w:tc>
        <w:tc>
          <w:tcPr>
            <w:tcW w:w="1670" w:type="dxa"/>
          </w:tcPr>
          <w:p w:rsidR="00B338C3" w:rsidRDefault="00B338C3" w14:paraId="153A8115" w14:textId="77777777">
            <w:pPr>
              <w:pStyle w:val="TableParagraph"/>
              <w:rPr>
                <w:rFonts w:ascii="Times New Roman"/>
                <w:sz w:val="24"/>
              </w:rPr>
            </w:pPr>
          </w:p>
        </w:tc>
        <w:tc>
          <w:tcPr>
            <w:tcW w:w="1670" w:type="dxa"/>
          </w:tcPr>
          <w:p w:rsidR="00B338C3" w:rsidRDefault="00BA1D28" w14:paraId="0076CBD7" w14:textId="77777777">
            <w:pPr>
              <w:pStyle w:val="TableParagraph"/>
              <w:spacing w:before="57"/>
              <w:ind w:left="6" w:right="1"/>
              <w:jc w:val="center"/>
              <w:rPr>
                <w:sz w:val="26"/>
              </w:rPr>
            </w:pPr>
            <w:r>
              <w:rPr>
                <w:spacing w:val="-5"/>
                <w:sz w:val="26"/>
              </w:rPr>
              <w:t>n/a</w:t>
            </w:r>
          </w:p>
        </w:tc>
      </w:tr>
      <w:tr w:rsidR="00B338C3" w14:paraId="06457425" w14:textId="77777777">
        <w:trPr>
          <w:trHeight w:val="438"/>
        </w:trPr>
        <w:tc>
          <w:tcPr>
            <w:tcW w:w="2419" w:type="dxa"/>
          </w:tcPr>
          <w:p w:rsidR="00B338C3" w:rsidRDefault="00BA1D28" w14:paraId="28646B5E" w14:textId="77777777">
            <w:pPr>
              <w:pStyle w:val="TableParagraph"/>
              <w:spacing w:before="62"/>
              <w:ind w:left="107"/>
              <w:rPr>
                <w:b/>
                <w:sz w:val="26"/>
              </w:rPr>
            </w:pPr>
            <w:r>
              <w:rPr>
                <w:b/>
                <w:spacing w:val="-2"/>
                <w:sz w:val="26"/>
              </w:rPr>
              <w:t>September</w:t>
            </w:r>
          </w:p>
        </w:tc>
        <w:tc>
          <w:tcPr>
            <w:tcW w:w="1670" w:type="dxa"/>
          </w:tcPr>
          <w:p w:rsidR="00B338C3" w:rsidRDefault="00B338C3" w14:paraId="2F77C865" w14:textId="77777777">
            <w:pPr>
              <w:pStyle w:val="TableParagraph"/>
              <w:rPr>
                <w:rFonts w:ascii="Times New Roman"/>
                <w:sz w:val="24"/>
              </w:rPr>
            </w:pPr>
          </w:p>
        </w:tc>
        <w:tc>
          <w:tcPr>
            <w:tcW w:w="1670" w:type="dxa"/>
          </w:tcPr>
          <w:p w:rsidR="00B338C3" w:rsidRDefault="00BA1D28" w14:paraId="214F9CF7" w14:textId="77777777">
            <w:pPr>
              <w:pStyle w:val="TableParagraph"/>
              <w:spacing w:before="57"/>
              <w:ind w:left="6" w:right="1"/>
              <w:jc w:val="center"/>
              <w:rPr>
                <w:sz w:val="26"/>
              </w:rPr>
            </w:pPr>
            <w:r>
              <w:rPr>
                <w:spacing w:val="-5"/>
                <w:sz w:val="26"/>
              </w:rPr>
              <w:t>n/a</w:t>
            </w:r>
          </w:p>
        </w:tc>
      </w:tr>
      <w:tr w:rsidR="00B338C3" w14:paraId="7D02C15B" w14:textId="77777777">
        <w:trPr>
          <w:trHeight w:val="438"/>
        </w:trPr>
        <w:tc>
          <w:tcPr>
            <w:tcW w:w="2419" w:type="dxa"/>
          </w:tcPr>
          <w:p w:rsidR="00B338C3" w:rsidRDefault="00BA1D28" w14:paraId="31855CB3" w14:textId="77777777">
            <w:pPr>
              <w:pStyle w:val="TableParagraph"/>
              <w:spacing w:before="62"/>
              <w:ind w:left="107"/>
              <w:rPr>
                <w:b/>
                <w:sz w:val="26"/>
              </w:rPr>
            </w:pPr>
            <w:r>
              <w:rPr>
                <w:b/>
                <w:spacing w:val="-2"/>
                <w:sz w:val="26"/>
              </w:rPr>
              <w:t>October</w:t>
            </w:r>
          </w:p>
        </w:tc>
        <w:tc>
          <w:tcPr>
            <w:tcW w:w="1670" w:type="dxa"/>
          </w:tcPr>
          <w:p w:rsidR="00B338C3" w:rsidRDefault="00B338C3" w14:paraId="64420DC6" w14:textId="77777777">
            <w:pPr>
              <w:pStyle w:val="TableParagraph"/>
              <w:rPr>
                <w:rFonts w:ascii="Times New Roman"/>
                <w:sz w:val="24"/>
              </w:rPr>
            </w:pPr>
          </w:p>
        </w:tc>
        <w:tc>
          <w:tcPr>
            <w:tcW w:w="1670" w:type="dxa"/>
          </w:tcPr>
          <w:p w:rsidR="00B338C3" w:rsidRDefault="00BA1D28" w14:paraId="55176176" w14:textId="77777777">
            <w:pPr>
              <w:pStyle w:val="TableParagraph"/>
              <w:spacing w:before="57"/>
              <w:ind w:left="6" w:right="1"/>
              <w:jc w:val="center"/>
              <w:rPr>
                <w:sz w:val="26"/>
              </w:rPr>
            </w:pPr>
            <w:r>
              <w:rPr>
                <w:spacing w:val="-5"/>
                <w:sz w:val="26"/>
              </w:rPr>
              <w:t>n/a</w:t>
            </w:r>
          </w:p>
        </w:tc>
      </w:tr>
      <w:tr w:rsidR="00B338C3" w14:paraId="55D59EEF" w14:textId="77777777">
        <w:trPr>
          <w:trHeight w:val="438"/>
        </w:trPr>
        <w:tc>
          <w:tcPr>
            <w:tcW w:w="2419" w:type="dxa"/>
          </w:tcPr>
          <w:p w:rsidR="00B338C3" w:rsidRDefault="00BA1D28" w14:paraId="6DC0C9ED" w14:textId="77777777">
            <w:pPr>
              <w:pStyle w:val="TableParagraph"/>
              <w:spacing w:before="62"/>
              <w:ind w:left="107"/>
              <w:rPr>
                <w:b/>
                <w:sz w:val="26"/>
              </w:rPr>
            </w:pPr>
            <w:r>
              <w:rPr>
                <w:b/>
                <w:spacing w:val="-2"/>
                <w:sz w:val="26"/>
              </w:rPr>
              <w:t>November</w:t>
            </w:r>
          </w:p>
        </w:tc>
        <w:tc>
          <w:tcPr>
            <w:tcW w:w="1670" w:type="dxa"/>
          </w:tcPr>
          <w:p w:rsidR="00B338C3" w:rsidRDefault="00B338C3" w14:paraId="180F6B55" w14:textId="77777777">
            <w:pPr>
              <w:pStyle w:val="TableParagraph"/>
              <w:rPr>
                <w:rFonts w:ascii="Times New Roman"/>
                <w:sz w:val="24"/>
              </w:rPr>
            </w:pPr>
          </w:p>
        </w:tc>
        <w:tc>
          <w:tcPr>
            <w:tcW w:w="1670" w:type="dxa"/>
          </w:tcPr>
          <w:p w:rsidR="00B338C3" w:rsidRDefault="00BA1D28" w14:paraId="22955474" w14:textId="77777777">
            <w:pPr>
              <w:pStyle w:val="TableParagraph"/>
              <w:spacing w:before="57"/>
              <w:ind w:left="6" w:right="1"/>
              <w:jc w:val="center"/>
              <w:rPr>
                <w:sz w:val="26"/>
              </w:rPr>
            </w:pPr>
            <w:r>
              <w:rPr>
                <w:spacing w:val="-5"/>
                <w:sz w:val="26"/>
              </w:rPr>
              <w:t>n/a</w:t>
            </w:r>
          </w:p>
        </w:tc>
      </w:tr>
      <w:tr w:rsidR="00B338C3" w14:paraId="4DE105E3" w14:textId="77777777">
        <w:trPr>
          <w:trHeight w:val="438"/>
        </w:trPr>
        <w:tc>
          <w:tcPr>
            <w:tcW w:w="2419" w:type="dxa"/>
          </w:tcPr>
          <w:p w:rsidR="00B338C3" w:rsidRDefault="00BA1D28" w14:paraId="7F3F2AE2" w14:textId="77777777">
            <w:pPr>
              <w:pStyle w:val="TableParagraph"/>
              <w:spacing w:before="62"/>
              <w:ind w:left="107"/>
              <w:rPr>
                <w:b/>
                <w:sz w:val="26"/>
              </w:rPr>
            </w:pPr>
            <w:r>
              <w:rPr>
                <w:b/>
                <w:spacing w:val="-2"/>
                <w:sz w:val="26"/>
              </w:rPr>
              <w:t>December</w:t>
            </w:r>
          </w:p>
        </w:tc>
        <w:tc>
          <w:tcPr>
            <w:tcW w:w="1670" w:type="dxa"/>
          </w:tcPr>
          <w:p w:rsidR="00B338C3" w:rsidRDefault="00B338C3" w14:paraId="355D2E2B" w14:textId="77777777">
            <w:pPr>
              <w:pStyle w:val="TableParagraph"/>
              <w:rPr>
                <w:rFonts w:ascii="Times New Roman"/>
                <w:sz w:val="24"/>
              </w:rPr>
            </w:pPr>
          </w:p>
        </w:tc>
        <w:tc>
          <w:tcPr>
            <w:tcW w:w="1670" w:type="dxa"/>
          </w:tcPr>
          <w:p w:rsidR="00B338C3" w:rsidRDefault="00BA1D28" w14:paraId="52C0EA15" w14:textId="77777777">
            <w:pPr>
              <w:pStyle w:val="TableParagraph"/>
              <w:spacing w:before="57"/>
              <w:ind w:left="6" w:right="1"/>
              <w:jc w:val="center"/>
              <w:rPr>
                <w:sz w:val="26"/>
              </w:rPr>
            </w:pPr>
            <w:r>
              <w:rPr>
                <w:spacing w:val="-5"/>
                <w:sz w:val="26"/>
              </w:rPr>
              <w:t>n/a</w:t>
            </w:r>
          </w:p>
        </w:tc>
      </w:tr>
    </w:tbl>
    <w:p w:rsidR="00B338C3" w:rsidRDefault="00BA1D28" w14:paraId="4CABC2A3" w14:textId="77777777">
      <w:pPr>
        <w:pStyle w:val="ListParagraph"/>
        <w:numPr>
          <w:ilvl w:val="0"/>
          <w:numId w:val="1"/>
        </w:numPr>
        <w:tabs>
          <w:tab w:val="left" w:pos="859"/>
        </w:tabs>
        <w:spacing w:before="186"/>
        <w:ind w:left="859" w:hanging="359"/>
        <w:rPr>
          <w:sz w:val="26"/>
        </w:rPr>
      </w:pPr>
      <w:r>
        <w:rPr>
          <w:sz w:val="26"/>
        </w:rPr>
        <w:t>Number</w:t>
      </w:r>
      <w:r>
        <w:rPr>
          <w:spacing w:val="-7"/>
          <w:sz w:val="26"/>
        </w:rPr>
        <w:t xml:space="preserve"> </w:t>
      </w:r>
      <w:r>
        <w:rPr>
          <w:sz w:val="26"/>
        </w:rPr>
        <w:t>of</w:t>
      </w:r>
      <w:r>
        <w:rPr>
          <w:spacing w:val="-7"/>
          <w:sz w:val="26"/>
        </w:rPr>
        <w:t xml:space="preserve"> </w:t>
      </w:r>
      <w:r>
        <w:rPr>
          <w:sz w:val="26"/>
        </w:rPr>
        <w:t>Active</w:t>
      </w:r>
      <w:r>
        <w:rPr>
          <w:spacing w:val="-4"/>
          <w:sz w:val="26"/>
        </w:rPr>
        <w:t xml:space="preserve"> </w:t>
      </w:r>
      <w:r>
        <w:rPr>
          <w:sz w:val="26"/>
        </w:rPr>
        <w:t>Access</w:t>
      </w:r>
      <w:r>
        <w:rPr>
          <w:spacing w:val="-6"/>
          <w:sz w:val="26"/>
        </w:rPr>
        <w:t xml:space="preserve"> </w:t>
      </w:r>
      <w:r>
        <w:rPr>
          <w:sz w:val="26"/>
        </w:rPr>
        <w:t>Line</w:t>
      </w:r>
      <w:r>
        <w:rPr>
          <w:spacing w:val="-7"/>
          <w:sz w:val="26"/>
        </w:rPr>
        <w:t xml:space="preserve"> </w:t>
      </w:r>
      <w:r>
        <w:rPr>
          <w:sz w:val="26"/>
        </w:rPr>
        <w:t>from</w:t>
      </w:r>
      <w:r>
        <w:rPr>
          <w:spacing w:val="-4"/>
          <w:sz w:val="26"/>
        </w:rPr>
        <w:t xml:space="preserve"> </w:t>
      </w:r>
      <w:r>
        <w:rPr>
          <w:sz w:val="26"/>
        </w:rPr>
        <w:t>April</w:t>
      </w:r>
      <w:r>
        <w:rPr>
          <w:spacing w:val="-5"/>
          <w:sz w:val="26"/>
        </w:rPr>
        <w:t xml:space="preserve"> </w:t>
      </w:r>
      <w:r>
        <w:rPr>
          <w:sz w:val="26"/>
        </w:rPr>
        <w:t>2023</w:t>
      </w:r>
      <w:r>
        <w:rPr>
          <w:spacing w:val="-7"/>
          <w:sz w:val="26"/>
        </w:rPr>
        <w:t xml:space="preserve"> </w:t>
      </w:r>
      <w:r>
        <w:rPr>
          <w:sz w:val="26"/>
        </w:rPr>
        <w:t>to</w:t>
      </w:r>
      <w:r>
        <w:rPr>
          <w:spacing w:val="-5"/>
          <w:sz w:val="26"/>
        </w:rPr>
        <w:t xml:space="preserve"> </w:t>
      </w:r>
      <w:r>
        <w:rPr>
          <w:sz w:val="26"/>
        </w:rPr>
        <w:t>Issuance</w:t>
      </w:r>
      <w:r>
        <w:rPr>
          <w:spacing w:val="-4"/>
          <w:sz w:val="26"/>
        </w:rPr>
        <w:t xml:space="preserve"> </w:t>
      </w:r>
      <w:r>
        <w:rPr>
          <w:sz w:val="26"/>
        </w:rPr>
        <w:t>of</w:t>
      </w:r>
      <w:r>
        <w:rPr>
          <w:spacing w:val="-7"/>
          <w:sz w:val="26"/>
        </w:rPr>
        <w:t xml:space="preserve"> </w:t>
      </w:r>
      <w:r>
        <w:rPr>
          <w:sz w:val="26"/>
        </w:rPr>
        <w:t>this</w:t>
      </w:r>
      <w:r>
        <w:rPr>
          <w:spacing w:val="-6"/>
          <w:sz w:val="26"/>
        </w:rPr>
        <w:t xml:space="preserve"> </w:t>
      </w:r>
      <w:r>
        <w:rPr>
          <w:spacing w:val="-2"/>
          <w:sz w:val="26"/>
        </w:rPr>
        <w:t>Decision.</w:t>
      </w:r>
    </w:p>
    <w:p w:rsidR="00B338C3" w:rsidRDefault="00BA1D28" w14:paraId="7456B3A4" w14:textId="77777777">
      <w:pPr>
        <w:pStyle w:val="BodyText"/>
        <w:spacing w:before="1"/>
        <w:ind w:left="860"/>
      </w:pPr>
      <w:r>
        <w:rPr>
          <w:i/>
        </w:rPr>
        <w:t>See</w:t>
      </w:r>
      <w:r>
        <w:rPr>
          <w:i/>
          <w:spacing w:val="-8"/>
        </w:rPr>
        <w:t xml:space="preserve"> </w:t>
      </w:r>
      <w:r>
        <w:t>Section</w:t>
      </w:r>
      <w:r>
        <w:rPr>
          <w:spacing w:val="-6"/>
        </w:rPr>
        <w:t xml:space="preserve"> </w:t>
      </w:r>
      <w:r>
        <w:t>5.2.2</w:t>
      </w:r>
      <w:r>
        <w:rPr>
          <w:spacing w:val="-4"/>
        </w:rPr>
        <w:t xml:space="preserve"> </w:t>
      </w:r>
      <w:r>
        <w:t>of</w:t>
      </w:r>
      <w:r>
        <w:rPr>
          <w:spacing w:val="-7"/>
        </w:rPr>
        <w:t xml:space="preserve"> </w:t>
      </w:r>
      <w:r>
        <w:t>D.22-10-021</w:t>
      </w:r>
      <w:r>
        <w:rPr>
          <w:spacing w:val="-5"/>
        </w:rPr>
        <w:t xml:space="preserve"> </w:t>
      </w:r>
      <w:r>
        <w:t>for</w:t>
      </w:r>
      <w:r>
        <w:rPr>
          <w:spacing w:val="-6"/>
        </w:rPr>
        <w:t xml:space="preserve"> </w:t>
      </w:r>
      <w:r>
        <w:t>definition</w:t>
      </w:r>
      <w:r>
        <w:rPr>
          <w:spacing w:val="-6"/>
        </w:rPr>
        <w:t xml:space="preserve"> </w:t>
      </w:r>
      <w:r>
        <w:t>of</w:t>
      </w:r>
      <w:r>
        <w:rPr>
          <w:spacing w:val="-7"/>
        </w:rPr>
        <w:t xml:space="preserve"> </w:t>
      </w:r>
      <w:r>
        <w:t>access</w:t>
      </w:r>
      <w:r>
        <w:rPr>
          <w:spacing w:val="-6"/>
        </w:rPr>
        <w:t xml:space="preserve"> </w:t>
      </w:r>
      <w:r>
        <w:rPr>
          <w:spacing w:val="-2"/>
        </w:rPr>
        <w:t>line.</w:t>
      </w:r>
    </w:p>
    <w:p w:rsidR="00B338C3" w:rsidRDefault="00B338C3" w14:paraId="3D367EE8" w14:textId="77777777">
      <w:pPr>
        <w:pStyle w:val="BodyText"/>
        <w:spacing w:before="2"/>
        <w:rPr>
          <w:sz w:val="19"/>
        </w:rPr>
      </w:pPr>
    </w:p>
    <w:tbl>
      <w:tblPr>
        <w:tblW w:w="0" w:type="auto"/>
        <w:tblInd w:w="19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20"/>
        <w:gridCol w:w="1920"/>
        <w:gridCol w:w="1920"/>
      </w:tblGrid>
      <w:tr w:rsidR="00B338C3" w14:paraId="70C83EA7" w14:textId="77777777">
        <w:trPr>
          <w:trHeight w:val="431"/>
        </w:trPr>
        <w:tc>
          <w:tcPr>
            <w:tcW w:w="1920" w:type="dxa"/>
          </w:tcPr>
          <w:p w:rsidR="00B338C3" w:rsidRDefault="00B338C3" w14:paraId="6EAF6C82" w14:textId="77777777">
            <w:pPr>
              <w:pStyle w:val="TableParagraph"/>
              <w:rPr>
                <w:rFonts w:ascii="Times New Roman"/>
                <w:sz w:val="24"/>
              </w:rPr>
            </w:pPr>
          </w:p>
        </w:tc>
        <w:tc>
          <w:tcPr>
            <w:tcW w:w="1920" w:type="dxa"/>
          </w:tcPr>
          <w:p w:rsidR="00B338C3" w:rsidRDefault="00BA1D28" w14:paraId="5AE2BC73" w14:textId="77777777">
            <w:pPr>
              <w:pStyle w:val="TableParagraph"/>
              <w:spacing w:before="57"/>
              <w:ind w:left="698"/>
              <w:rPr>
                <w:b/>
                <w:sz w:val="26"/>
              </w:rPr>
            </w:pPr>
            <w:r>
              <w:rPr>
                <w:b/>
                <w:spacing w:val="-4"/>
                <w:sz w:val="26"/>
              </w:rPr>
              <w:t>2023</w:t>
            </w:r>
          </w:p>
        </w:tc>
        <w:tc>
          <w:tcPr>
            <w:tcW w:w="1920" w:type="dxa"/>
          </w:tcPr>
          <w:p w:rsidR="00B338C3" w:rsidRDefault="00BA1D28" w14:paraId="4764601E" w14:textId="77777777">
            <w:pPr>
              <w:pStyle w:val="TableParagraph"/>
              <w:spacing w:before="57"/>
              <w:ind w:left="4"/>
              <w:jc w:val="center"/>
              <w:rPr>
                <w:b/>
                <w:sz w:val="26"/>
              </w:rPr>
            </w:pPr>
            <w:r>
              <w:rPr>
                <w:b/>
                <w:spacing w:val="-4"/>
                <w:sz w:val="26"/>
              </w:rPr>
              <w:t>2024</w:t>
            </w:r>
          </w:p>
        </w:tc>
      </w:tr>
      <w:tr w:rsidR="00B338C3" w14:paraId="6AA78C0A" w14:textId="77777777">
        <w:trPr>
          <w:trHeight w:val="438"/>
        </w:trPr>
        <w:tc>
          <w:tcPr>
            <w:tcW w:w="1920" w:type="dxa"/>
          </w:tcPr>
          <w:p w:rsidR="00B338C3" w:rsidRDefault="00BA1D28" w14:paraId="4D18921D" w14:textId="77777777">
            <w:pPr>
              <w:pStyle w:val="TableParagraph"/>
              <w:spacing w:before="57"/>
              <w:ind w:left="107"/>
              <w:rPr>
                <w:b/>
                <w:sz w:val="26"/>
              </w:rPr>
            </w:pPr>
            <w:r>
              <w:rPr>
                <w:b/>
                <w:spacing w:val="-2"/>
                <w:sz w:val="26"/>
              </w:rPr>
              <w:t>January</w:t>
            </w:r>
          </w:p>
        </w:tc>
        <w:tc>
          <w:tcPr>
            <w:tcW w:w="1920" w:type="dxa"/>
          </w:tcPr>
          <w:p w:rsidR="00B338C3" w:rsidRDefault="00BA1D28" w14:paraId="42AA4FB5" w14:textId="77777777">
            <w:pPr>
              <w:pStyle w:val="TableParagraph"/>
              <w:spacing w:before="57"/>
              <w:ind w:left="738"/>
              <w:rPr>
                <w:sz w:val="26"/>
              </w:rPr>
            </w:pPr>
            <w:r>
              <w:rPr>
                <w:spacing w:val="-5"/>
                <w:sz w:val="26"/>
              </w:rPr>
              <w:t>n/a</w:t>
            </w:r>
          </w:p>
        </w:tc>
        <w:tc>
          <w:tcPr>
            <w:tcW w:w="1920" w:type="dxa"/>
          </w:tcPr>
          <w:p w:rsidR="00B338C3" w:rsidRDefault="00B338C3" w14:paraId="1AC09F2F" w14:textId="77777777">
            <w:pPr>
              <w:pStyle w:val="TableParagraph"/>
              <w:rPr>
                <w:rFonts w:ascii="Times New Roman"/>
                <w:sz w:val="24"/>
              </w:rPr>
            </w:pPr>
          </w:p>
        </w:tc>
      </w:tr>
      <w:tr w:rsidR="00B338C3" w14:paraId="684A9578" w14:textId="77777777">
        <w:trPr>
          <w:trHeight w:val="438"/>
        </w:trPr>
        <w:tc>
          <w:tcPr>
            <w:tcW w:w="1920" w:type="dxa"/>
          </w:tcPr>
          <w:p w:rsidR="00B338C3" w:rsidRDefault="00BA1D28" w14:paraId="38B43DCA" w14:textId="77777777">
            <w:pPr>
              <w:pStyle w:val="TableParagraph"/>
              <w:spacing w:before="57"/>
              <w:ind w:left="107"/>
              <w:rPr>
                <w:b/>
                <w:sz w:val="26"/>
              </w:rPr>
            </w:pPr>
            <w:r>
              <w:rPr>
                <w:b/>
                <w:spacing w:val="-2"/>
                <w:sz w:val="26"/>
              </w:rPr>
              <w:t>February</w:t>
            </w:r>
          </w:p>
        </w:tc>
        <w:tc>
          <w:tcPr>
            <w:tcW w:w="1920" w:type="dxa"/>
          </w:tcPr>
          <w:p w:rsidR="00B338C3" w:rsidRDefault="00BA1D28" w14:paraId="75B34645" w14:textId="77777777">
            <w:pPr>
              <w:pStyle w:val="TableParagraph"/>
              <w:spacing w:before="57"/>
              <w:ind w:left="738"/>
              <w:rPr>
                <w:sz w:val="26"/>
              </w:rPr>
            </w:pPr>
            <w:r>
              <w:rPr>
                <w:spacing w:val="-5"/>
                <w:sz w:val="26"/>
              </w:rPr>
              <w:t>n/a</w:t>
            </w:r>
          </w:p>
        </w:tc>
        <w:tc>
          <w:tcPr>
            <w:tcW w:w="1920" w:type="dxa"/>
          </w:tcPr>
          <w:p w:rsidR="00B338C3" w:rsidRDefault="00B338C3" w14:paraId="799BC7BD" w14:textId="77777777">
            <w:pPr>
              <w:pStyle w:val="TableParagraph"/>
              <w:rPr>
                <w:rFonts w:ascii="Times New Roman"/>
                <w:sz w:val="24"/>
              </w:rPr>
            </w:pPr>
          </w:p>
        </w:tc>
      </w:tr>
      <w:tr w:rsidR="00B338C3" w14:paraId="49D13200" w14:textId="77777777">
        <w:trPr>
          <w:trHeight w:val="438"/>
        </w:trPr>
        <w:tc>
          <w:tcPr>
            <w:tcW w:w="1920" w:type="dxa"/>
          </w:tcPr>
          <w:p w:rsidR="00B338C3" w:rsidRDefault="00BA1D28" w14:paraId="10550785" w14:textId="77777777">
            <w:pPr>
              <w:pStyle w:val="TableParagraph"/>
              <w:spacing w:before="57"/>
              <w:ind w:left="107"/>
              <w:rPr>
                <w:b/>
                <w:sz w:val="26"/>
              </w:rPr>
            </w:pPr>
            <w:r>
              <w:rPr>
                <w:b/>
                <w:spacing w:val="-2"/>
                <w:sz w:val="26"/>
              </w:rPr>
              <w:t>March</w:t>
            </w:r>
          </w:p>
        </w:tc>
        <w:tc>
          <w:tcPr>
            <w:tcW w:w="1920" w:type="dxa"/>
          </w:tcPr>
          <w:p w:rsidR="00B338C3" w:rsidRDefault="00BA1D28" w14:paraId="290E3483" w14:textId="77777777">
            <w:pPr>
              <w:pStyle w:val="TableParagraph"/>
              <w:spacing w:before="57"/>
              <w:ind w:left="738"/>
              <w:rPr>
                <w:sz w:val="26"/>
              </w:rPr>
            </w:pPr>
            <w:r>
              <w:rPr>
                <w:spacing w:val="-5"/>
                <w:sz w:val="26"/>
              </w:rPr>
              <w:t>n/a</w:t>
            </w:r>
          </w:p>
        </w:tc>
        <w:tc>
          <w:tcPr>
            <w:tcW w:w="1920" w:type="dxa"/>
          </w:tcPr>
          <w:p w:rsidR="00B338C3" w:rsidRDefault="00B338C3" w14:paraId="21014C19" w14:textId="77777777">
            <w:pPr>
              <w:pStyle w:val="TableParagraph"/>
              <w:rPr>
                <w:rFonts w:ascii="Times New Roman"/>
                <w:sz w:val="24"/>
              </w:rPr>
            </w:pPr>
          </w:p>
        </w:tc>
      </w:tr>
      <w:tr w:rsidR="00B338C3" w14:paraId="417067B8" w14:textId="77777777">
        <w:trPr>
          <w:trHeight w:val="438"/>
        </w:trPr>
        <w:tc>
          <w:tcPr>
            <w:tcW w:w="1920" w:type="dxa"/>
          </w:tcPr>
          <w:p w:rsidR="00B338C3" w:rsidRDefault="00BA1D28" w14:paraId="7977F872" w14:textId="77777777">
            <w:pPr>
              <w:pStyle w:val="TableParagraph"/>
              <w:spacing w:before="57"/>
              <w:ind w:left="107"/>
              <w:rPr>
                <w:b/>
                <w:sz w:val="26"/>
              </w:rPr>
            </w:pPr>
            <w:r>
              <w:rPr>
                <w:b/>
                <w:spacing w:val="-2"/>
                <w:sz w:val="26"/>
              </w:rPr>
              <w:t>April</w:t>
            </w:r>
          </w:p>
        </w:tc>
        <w:tc>
          <w:tcPr>
            <w:tcW w:w="1920" w:type="dxa"/>
          </w:tcPr>
          <w:p w:rsidR="00B338C3" w:rsidRDefault="00B338C3" w14:paraId="0A833470" w14:textId="77777777">
            <w:pPr>
              <w:pStyle w:val="TableParagraph"/>
              <w:rPr>
                <w:rFonts w:ascii="Times New Roman"/>
                <w:sz w:val="24"/>
              </w:rPr>
            </w:pPr>
          </w:p>
        </w:tc>
        <w:tc>
          <w:tcPr>
            <w:tcW w:w="1920" w:type="dxa"/>
          </w:tcPr>
          <w:p w:rsidR="00B338C3" w:rsidRDefault="00B338C3" w14:paraId="667F6C73" w14:textId="77777777">
            <w:pPr>
              <w:pStyle w:val="TableParagraph"/>
              <w:rPr>
                <w:rFonts w:ascii="Times New Roman"/>
                <w:sz w:val="24"/>
              </w:rPr>
            </w:pPr>
          </w:p>
        </w:tc>
      </w:tr>
      <w:tr w:rsidR="00B338C3" w14:paraId="33F5B08B" w14:textId="77777777">
        <w:trPr>
          <w:trHeight w:val="438"/>
        </w:trPr>
        <w:tc>
          <w:tcPr>
            <w:tcW w:w="1920" w:type="dxa"/>
          </w:tcPr>
          <w:p w:rsidR="00B338C3" w:rsidRDefault="00BA1D28" w14:paraId="1047E5EC" w14:textId="77777777">
            <w:pPr>
              <w:pStyle w:val="TableParagraph"/>
              <w:spacing w:before="57"/>
              <w:ind w:left="107"/>
              <w:rPr>
                <w:b/>
                <w:sz w:val="26"/>
              </w:rPr>
            </w:pPr>
            <w:r>
              <w:rPr>
                <w:b/>
                <w:spacing w:val="-5"/>
                <w:sz w:val="26"/>
              </w:rPr>
              <w:t>May</w:t>
            </w:r>
          </w:p>
        </w:tc>
        <w:tc>
          <w:tcPr>
            <w:tcW w:w="1920" w:type="dxa"/>
          </w:tcPr>
          <w:p w:rsidR="00B338C3" w:rsidRDefault="00B338C3" w14:paraId="314C4DAD" w14:textId="77777777">
            <w:pPr>
              <w:pStyle w:val="TableParagraph"/>
              <w:rPr>
                <w:rFonts w:ascii="Times New Roman"/>
                <w:sz w:val="24"/>
              </w:rPr>
            </w:pPr>
          </w:p>
        </w:tc>
        <w:tc>
          <w:tcPr>
            <w:tcW w:w="1920" w:type="dxa"/>
          </w:tcPr>
          <w:p w:rsidR="00B338C3" w:rsidRDefault="00B338C3" w14:paraId="574CAF80" w14:textId="77777777">
            <w:pPr>
              <w:pStyle w:val="TableParagraph"/>
              <w:rPr>
                <w:rFonts w:ascii="Times New Roman"/>
                <w:sz w:val="24"/>
              </w:rPr>
            </w:pPr>
          </w:p>
        </w:tc>
      </w:tr>
      <w:tr w:rsidR="00B338C3" w14:paraId="6F863739" w14:textId="77777777">
        <w:trPr>
          <w:trHeight w:val="438"/>
        </w:trPr>
        <w:tc>
          <w:tcPr>
            <w:tcW w:w="1920" w:type="dxa"/>
          </w:tcPr>
          <w:p w:rsidR="00B338C3" w:rsidRDefault="00BA1D28" w14:paraId="7382A5AD" w14:textId="77777777">
            <w:pPr>
              <w:pStyle w:val="TableParagraph"/>
              <w:spacing w:before="57"/>
              <w:ind w:left="107"/>
              <w:rPr>
                <w:b/>
                <w:sz w:val="26"/>
              </w:rPr>
            </w:pPr>
            <w:r>
              <w:rPr>
                <w:b/>
                <w:spacing w:val="-4"/>
                <w:sz w:val="26"/>
              </w:rPr>
              <w:t>June</w:t>
            </w:r>
          </w:p>
        </w:tc>
        <w:tc>
          <w:tcPr>
            <w:tcW w:w="1920" w:type="dxa"/>
          </w:tcPr>
          <w:p w:rsidR="00B338C3" w:rsidRDefault="00B338C3" w14:paraId="761ACE3D" w14:textId="77777777">
            <w:pPr>
              <w:pStyle w:val="TableParagraph"/>
              <w:rPr>
                <w:rFonts w:ascii="Times New Roman"/>
                <w:sz w:val="24"/>
              </w:rPr>
            </w:pPr>
          </w:p>
        </w:tc>
        <w:tc>
          <w:tcPr>
            <w:tcW w:w="1920" w:type="dxa"/>
          </w:tcPr>
          <w:p w:rsidR="00B338C3" w:rsidRDefault="00B338C3" w14:paraId="7D66E5AE" w14:textId="77777777">
            <w:pPr>
              <w:pStyle w:val="TableParagraph"/>
              <w:rPr>
                <w:rFonts w:ascii="Times New Roman"/>
                <w:sz w:val="24"/>
              </w:rPr>
            </w:pPr>
          </w:p>
        </w:tc>
      </w:tr>
      <w:tr w:rsidR="00B338C3" w14:paraId="47B77863" w14:textId="77777777">
        <w:trPr>
          <w:trHeight w:val="438"/>
        </w:trPr>
        <w:tc>
          <w:tcPr>
            <w:tcW w:w="1920" w:type="dxa"/>
          </w:tcPr>
          <w:p w:rsidR="00B338C3" w:rsidRDefault="00BA1D28" w14:paraId="0B017F05" w14:textId="77777777">
            <w:pPr>
              <w:pStyle w:val="TableParagraph"/>
              <w:spacing w:before="57"/>
              <w:ind w:left="107"/>
              <w:rPr>
                <w:b/>
                <w:sz w:val="26"/>
              </w:rPr>
            </w:pPr>
            <w:r>
              <w:rPr>
                <w:b/>
                <w:spacing w:val="-4"/>
                <w:sz w:val="26"/>
              </w:rPr>
              <w:t>July</w:t>
            </w:r>
          </w:p>
        </w:tc>
        <w:tc>
          <w:tcPr>
            <w:tcW w:w="1920" w:type="dxa"/>
          </w:tcPr>
          <w:p w:rsidR="00B338C3" w:rsidRDefault="00B338C3" w14:paraId="5372994A" w14:textId="77777777">
            <w:pPr>
              <w:pStyle w:val="TableParagraph"/>
              <w:rPr>
                <w:rFonts w:ascii="Times New Roman"/>
                <w:sz w:val="24"/>
              </w:rPr>
            </w:pPr>
          </w:p>
        </w:tc>
        <w:tc>
          <w:tcPr>
            <w:tcW w:w="1920" w:type="dxa"/>
          </w:tcPr>
          <w:p w:rsidR="00B338C3" w:rsidRDefault="00B338C3" w14:paraId="6E6F87BE" w14:textId="77777777">
            <w:pPr>
              <w:pStyle w:val="TableParagraph"/>
              <w:rPr>
                <w:rFonts w:ascii="Times New Roman"/>
                <w:sz w:val="24"/>
              </w:rPr>
            </w:pPr>
          </w:p>
        </w:tc>
      </w:tr>
      <w:tr w:rsidR="00B338C3" w14:paraId="03A1FBF4" w14:textId="77777777">
        <w:trPr>
          <w:trHeight w:val="441"/>
        </w:trPr>
        <w:tc>
          <w:tcPr>
            <w:tcW w:w="1920" w:type="dxa"/>
          </w:tcPr>
          <w:p w:rsidR="00B338C3" w:rsidRDefault="00BA1D28" w14:paraId="64924B40" w14:textId="77777777">
            <w:pPr>
              <w:pStyle w:val="TableParagraph"/>
              <w:spacing w:before="57"/>
              <w:ind w:left="107"/>
              <w:rPr>
                <w:b/>
                <w:sz w:val="26"/>
              </w:rPr>
            </w:pPr>
            <w:r>
              <w:rPr>
                <w:b/>
                <w:spacing w:val="-2"/>
                <w:sz w:val="26"/>
              </w:rPr>
              <w:t>August</w:t>
            </w:r>
          </w:p>
        </w:tc>
        <w:tc>
          <w:tcPr>
            <w:tcW w:w="1920" w:type="dxa"/>
          </w:tcPr>
          <w:p w:rsidR="00B338C3" w:rsidRDefault="00B338C3" w14:paraId="5B5DB58F" w14:textId="77777777">
            <w:pPr>
              <w:pStyle w:val="TableParagraph"/>
              <w:rPr>
                <w:rFonts w:ascii="Times New Roman"/>
                <w:sz w:val="24"/>
              </w:rPr>
            </w:pPr>
          </w:p>
        </w:tc>
        <w:tc>
          <w:tcPr>
            <w:tcW w:w="1920" w:type="dxa"/>
          </w:tcPr>
          <w:p w:rsidR="00B338C3" w:rsidRDefault="00B338C3" w14:paraId="350B0A96" w14:textId="77777777">
            <w:pPr>
              <w:pStyle w:val="TableParagraph"/>
              <w:rPr>
                <w:rFonts w:ascii="Times New Roman"/>
                <w:sz w:val="24"/>
              </w:rPr>
            </w:pPr>
          </w:p>
        </w:tc>
      </w:tr>
      <w:tr w:rsidR="00B338C3" w14:paraId="1FE9B5C5" w14:textId="77777777">
        <w:trPr>
          <w:trHeight w:val="438"/>
        </w:trPr>
        <w:tc>
          <w:tcPr>
            <w:tcW w:w="1920" w:type="dxa"/>
          </w:tcPr>
          <w:p w:rsidR="00B338C3" w:rsidRDefault="00BA1D28" w14:paraId="784B82D9" w14:textId="77777777">
            <w:pPr>
              <w:pStyle w:val="TableParagraph"/>
              <w:spacing w:before="55"/>
              <w:ind w:left="107"/>
              <w:rPr>
                <w:b/>
                <w:sz w:val="26"/>
              </w:rPr>
            </w:pPr>
            <w:r>
              <w:rPr>
                <w:b/>
                <w:spacing w:val="-2"/>
                <w:sz w:val="26"/>
              </w:rPr>
              <w:t>September</w:t>
            </w:r>
          </w:p>
        </w:tc>
        <w:tc>
          <w:tcPr>
            <w:tcW w:w="1920" w:type="dxa"/>
          </w:tcPr>
          <w:p w:rsidR="00B338C3" w:rsidRDefault="00B338C3" w14:paraId="03E7BC6A" w14:textId="77777777">
            <w:pPr>
              <w:pStyle w:val="TableParagraph"/>
              <w:rPr>
                <w:rFonts w:ascii="Times New Roman"/>
                <w:sz w:val="24"/>
              </w:rPr>
            </w:pPr>
          </w:p>
        </w:tc>
        <w:tc>
          <w:tcPr>
            <w:tcW w:w="1920" w:type="dxa"/>
          </w:tcPr>
          <w:p w:rsidR="00B338C3" w:rsidRDefault="00B338C3" w14:paraId="6C33F277" w14:textId="77777777">
            <w:pPr>
              <w:pStyle w:val="TableParagraph"/>
              <w:rPr>
                <w:rFonts w:ascii="Times New Roman"/>
                <w:sz w:val="24"/>
              </w:rPr>
            </w:pPr>
          </w:p>
        </w:tc>
      </w:tr>
      <w:tr w:rsidR="00B338C3" w14:paraId="771B5B1F" w14:textId="77777777">
        <w:trPr>
          <w:trHeight w:val="438"/>
        </w:trPr>
        <w:tc>
          <w:tcPr>
            <w:tcW w:w="1920" w:type="dxa"/>
          </w:tcPr>
          <w:p w:rsidR="00B338C3" w:rsidRDefault="00BA1D28" w14:paraId="63EF07D4" w14:textId="77777777">
            <w:pPr>
              <w:pStyle w:val="TableParagraph"/>
              <w:spacing w:before="57"/>
              <w:ind w:left="107"/>
              <w:rPr>
                <w:b/>
                <w:sz w:val="26"/>
              </w:rPr>
            </w:pPr>
            <w:r>
              <w:rPr>
                <w:b/>
                <w:spacing w:val="-2"/>
                <w:sz w:val="26"/>
              </w:rPr>
              <w:t>October</w:t>
            </w:r>
          </w:p>
        </w:tc>
        <w:tc>
          <w:tcPr>
            <w:tcW w:w="1920" w:type="dxa"/>
          </w:tcPr>
          <w:p w:rsidR="00B338C3" w:rsidRDefault="00B338C3" w14:paraId="640C31DF" w14:textId="77777777">
            <w:pPr>
              <w:pStyle w:val="TableParagraph"/>
              <w:rPr>
                <w:rFonts w:ascii="Times New Roman"/>
                <w:sz w:val="24"/>
              </w:rPr>
            </w:pPr>
          </w:p>
        </w:tc>
        <w:tc>
          <w:tcPr>
            <w:tcW w:w="1920" w:type="dxa"/>
          </w:tcPr>
          <w:p w:rsidR="00B338C3" w:rsidRDefault="00B338C3" w14:paraId="42E21A65" w14:textId="77777777">
            <w:pPr>
              <w:pStyle w:val="TableParagraph"/>
              <w:rPr>
                <w:rFonts w:ascii="Times New Roman"/>
                <w:sz w:val="24"/>
              </w:rPr>
            </w:pPr>
          </w:p>
        </w:tc>
      </w:tr>
      <w:tr w:rsidR="00B338C3" w14:paraId="75C1A8EB" w14:textId="77777777">
        <w:trPr>
          <w:trHeight w:val="438"/>
        </w:trPr>
        <w:tc>
          <w:tcPr>
            <w:tcW w:w="1920" w:type="dxa"/>
          </w:tcPr>
          <w:p w:rsidR="00B338C3" w:rsidRDefault="00BA1D28" w14:paraId="6F83AA92" w14:textId="77777777">
            <w:pPr>
              <w:pStyle w:val="TableParagraph"/>
              <w:spacing w:before="57"/>
              <w:ind w:left="107"/>
              <w:rPr>
                <w:b/>
                <w:sz w:val="26"/>
              </w:rPr>
            </w:pPr>
            <w:r>
              <w:rPr>
                <w:b/>
                <w:spacing w:val="-2"/>
                <w:sz w:val="26"/>
              </w:rPr>
              <w:t>November</w:t>
            </w:r>
          </w:p>
        </w:tc>
        <w:tc>
          <w:tcPr>
            <w:tcW w:w="1920" w:type="dxa"/>
          </w:tcPr>
          <w:p w:rsidR="00B338C3" w:rsidRDefault="00B338C3" w14:paraId="29339C0D" w14:textId="77777777">
            <w:pPr>
              <w:pStyle w:val="TableParagraph"/>
              <w:rPr>
                <w:rFonts w:ascii="Times New Roman"/>
                <w:sz w:val="24"/>
              </w:rPr>
            </w:pPr>
          </w:p>
        </w:tc>
        <w:tc>
          <w:tcPr>
            <w:tcW w:w="1920" w:type="dxa"/>
          </w:tcPr>
          <w:p w:rsidR="00B338C3" w:rsidRDefault="00B338C3" w14:paraId="3BF65FB0" w14:textId="77777777">
            <w:pPr>
              <w:pStyle w:val="TableParagraph"/>
              <w:rPr>
                <w:rFonts w:ascii="Times New Roman"/>
                <w:sz w:val="24"/>
              </w:rPr>
            </w:pPr>
          </w:p>
        </w:tc>
      </w:tr>
      <w:tr w:rsidR="00B338C3" w14:paraId="6C9AF744" w14:textId="77777777">
        <w:trPr>
          <w:trHeight w:val="438"/>
        </w:trPr>
        <w:tc>
          <w:tcPr>
            <w:tcW w:w="1920" w:type="dxa"/>
          </w:tcPr>
          <w:p w:rsidR="00B338C3" w:rsidRDefault="00BA1D28" w14:paraId="217A323D" w14:textId="77777777">
            <w:pPr>
              <w:pStyle w:val="TableParagraph"/>
              <w:spacing w:before="57"/>
              <w:ind w:left="107"/>
              <w:rPr>
                <w:b/>
                <w:sz w:val="26"/>
              </w:rPr>
            </w:pPr>
            <w:r>
              <w:rPr>
                <w:b/>
                <w:spacing w:val="-2"/>
                <w:sz w:val="26"/>
              </w:rPr>
              <w:t>December</w:t>
            </w:r>
          </w:p>
        </w:tc>
        <w:tc>
          <w:tcPr>
            <w:tcW w:w="1920" w:type="dxa"/>
          </w:tcPr>
          <w:p w:rsidR="00B338C3" w:rsidRDefault="00B338C3" w14:paraId="67E6132B" w14:textId="77777777">
            <w:pPr>
              <w:pStyle w:val="TableParagraph"/>
              <w:rPr>
                <w:rFonts w:ascii="Times New Roman"/>
                <w:sz w:val="24"/>
              </w:rPr>
            </w:pPr>
          </w:p>
        </w:tc>
        <w:tc>
          <w:tcPr>
            <w:tcW w:w="1920" w:type="dxa"/>
          </w:tcPr>
          <w:p w:rsidR="00B338C3" w:rsidRDefault="00B338C3" w14:paraId="007A3DA1" w14:textId="77777777">
            <w:pPr>
              <w:pStyle w:val="TableParagraph"/>
              <w:rPr>
                <w:rFonts w:ascii="Times New Roman"/>
                <w:sz w:val="24"/>
              </w:rPr>
            </w:pPr>
          </w:p>
        </w:tc>
      </w:tr>
    </w:tbl>
    <w:p w:rsidR="00B338C3" w:rsidRDefault="00B338C3" w14:paraId="100CEB3C" w14:textId="77777777">
      <w:pPr>
        <w:pStyle w:val="BodyText"/>
      </w:pPr>
    </w:p>
    <w:p w:rsidR="00B338C3" w:rsidRDefault="00B338C3" w14:paraId="257D011A" w14:textId="77777777">
      <w:pPr>
        <w:pStyle w:val="BodyText"/>
        <w:spacing w:before="9"/>
      </w:pPr>
    </w:p>
    <w:p w:rsidR="00B338C3" w:rsidRDefault="00BA1D28" w14:paraId="479FF878" w14:textId="77777777">
      <w:pPr>
        <w:ind w:left="123" w:right="126"/>
        <w:jc w:val="center"/>
        <w:rPr>
          <w:b/>
          <w:sz w:val="26"/>
        </w:rPr>
      </w:pPr>
      <w:r>
        <w:rPr>
          <w:b/>
          <w:sz w:val="26"/>
        </w:rPr>
        <w:t>(END</w:t>
      </w:r>
      <w:r>
        <w:rPr>
          <w:b/>
          <w:spacing w:val="-10"/>
          <w:sz w:val="26"/>
        </w:rPr>
        <w:t xml:space="preserve"> </w:t>
      </w:r>
      <w:r>
        <w:rPr>
          <w:b/>
          <w:sz w:val="26"/>
        </w:rPr>
        <w:t>OF</w:t>
      </w:r>
      <w:r>
        <w:rPr>
          <w:b/>
          <w:spacing w:val="-8"/>
          <w:sz w:val="26"/>
        </w:rPr>
        <w:t xml:space="preserve"> </w:t>
      </w:r>
      <w:r>
        <w:rPr>
          <w:b/>
          <w:sz w:val="26"/>
        </w:rPr>
        <w:t>ATTACHMENT</w:t>
      </w:r>
      <w:r>
        <w:rPr>
          <w:b/>
          <w:spacing w:val="-10"/>
          <w:sz w:val="26"/>
        </w:rPr>
        <w:t xml:space="preserve"> </w:t>
      </w:r>
      <w:r>
        <w:rPr>
          <w:b/>
          <w:spacing w:val="-5"/>
          <w:sz w:val="26"/>
        </w:rPr>
        <w:t>E)</w:t>
      </w:r>
    </w:p>
    <w:sectPr w:rsidR="00B338C3" w:rsidSect="00AB6F9B">
      <w:footerReference w:type="default" r:id="rId66"/>
      <w:pgSz w:w="12240" w:h="15840"/>
      <w:pgMar w:top="1360" w:right="1300" w:bottom="1020" w:left="1300" w:header="720" w:footer="720" w:gutter="0"/>
      <w:pgNumType w:fmt="numberInDash"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D2583" w14:textId="77777777" w:rsidR="00403C8E" w:rsidRDefault="00403C8E">
      <w:r>
        <w:separator/>
      </w:r>
    </w:p>
  </w:endnote>
  <w:endnote w:type="continuationSeparator" w:id="0">
    <w:p w14:paraId="670FCC7A" w14:textId="77777777" w:rsidR="00403C8E" w:rsidRDefault="0040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2F3A" w14:textId="7B5491B0" w:rsidR="0085243A" w:rsidRDefault="00320BE2">
    <w:pPr>
      <w:pStyle w:val="Footer"/>
    </w:pPr>
    <w:r w:rsidRPr="005A13FB">
      <w:rPr>
        <w:sz w:val="16"/>
        <w:szCs w:val="16"/>
      </w:rPr>
      <w:t>555574484</w:t>
    </w:r>
    <w:r w:rsidR="0085243A">
      <w:tab/>
    </w:r>
    <w:sdt>
      <w:sdtPr>
        <w:rPr>
          <w:sz w:val="26"/>
          <w:szCs w:val="26"/>
        </w:rPr>
        <w:id w:val="1400406903"/>
        <w:docPartObj>
          <w:docPartGallery w:val="Page Numbers (Bottom of Page)"/>
          <w:docPartUnique/>
        </w:docPartObj>
      </w:sdtPr>
      <w:sdtEndPr>
        <w:rPr>
          <w:noProof/>
        </w:rPr>
      </w:sdtEndPr>
      <w:sdtContent>
        <w:r w:rsidR="0085243A" w:rsidRPr="0085243A">
          <w:rPr>
            <w:sz w:val="26"/>
            <w:szCs w:val="26"/>
          </w:rPr>
          <w:t xml:space="preserve">- </w:t>
        </w:r>
        <w:r w:rsidR="0085243A" w:rsidRPr="0085243A">
          <w:rPr>
            <w:sz w:val="26"/>
            <w:szCs w:val="26"/>
          </w:rPr>
          <w:fldChar w:fldCharType="begin"/>
        </w:r>
        <w:r w:rsidR="0085243A" w:rsidRPr="0085243A">
          <w:rPr>
            <w:sz w:val="26"/>
            <w:szCs w:val="26"/>
          </w:rPr>
          <w:instrText xml:space="preserve"> PAGE   \* MERGEFORMAT </w:instrText>
        </w:r>
        <w:r w:rsidR="0085243A" w:rsidRPr="0085243A">
          <w:rPr>
            <w:sz w:val="26"/>
            <w:szCs w:val="26"/>
          </w:rPr>
          <w:fldChar w:fldCharType="separate"/>
        </w:r>
        <w:r w:rsidR="0085243A" w:rsidRPr="0085243A">
          <w:rPr>
            <w:noProof/>
            <w:sz w:val="26"/>
            <w:szCs w:val="26"/>
          </w:rPr>
          <w:t>2</w:t>
        </w:r>
        <w:r w:rsidR="0085243A" w:rsidRPr="0085243A">
          <w:rPr>
            <w:noProof/>
            <w:sz w:val="26"/>
            <w:szCs w:val="26"/>
          </w:rPr>
          <w:fldChar w:fldCharType="end"/>
        </w:r>
        <w:r w:rsidR="0085243A" w:rsidRPr="0085243A">
          <w:rPr>
            <w:noProof/>
            <w:sz w:val="26"/>
            <w:szCs w:val="26"/>
          </w:rPr>
          <w:t xml:space="preserve"> - </w:t>
        </w:r>
      </w:sdtContent>
    </w:sdt>
  </w:p>
  <w:p w14:paraId="45252D21" w14:textId="2E22A1C3" w:rsidR="00B338C3" w:rsidRDefault="00B338C3">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73E0E" w14:textId="77777777" w:rsidR="00B338C3" w:rsidRDefault="00B338C3" w:rsidP="00D07E2B">
    <w:pPr>
      <w:pStyle w:val="ListParagraph"/>
      <w:numPr>
        <w:ilvl w:val="0"/>
        <w:numId w:val="34"/>
      </w:num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1570856"/>
      <w:docPartObj>
        <w:docPartGallery w:val="Page Numbers (Bottom of Page)"/>
        <w:docPartUnique/>
      </w:docPartObj>
    </w:sdtPr>
    <w:sdtEndPr>
      <w:rPr>
        <w:noProof/>
      </w:rPr>
    </w:sdtEndPr>
    <w:sdtContent>
      <w:sdt>
        <w:sdtPr>
          <w:id w:val="287169155"/>
          <w:docPartObj>
            <w:docPartGallery w:val="Page Numbers (Bottom of Page)"/>
            <w:docPartUnique/>
          </w:docPartObj>
        </w:sdtPr>
        <w:sdtEndPr>
          <w:rPr>
            <w:noProof/>
            <w:sz w:val="26"/>
            <w:szCs w:val="26"/>
          </w:rPr>
        </w:sdtEndPr>
        <w:sdtContent>
          <w:p w14:paraId="18E693BF" w14:textId="5BC1D2FB" w:rsidR="00524126" w:rsidRPr="00C8172A" w:rsidRDefault="00524126" w:rsidP="00524126">
            <w:pPr>
              <w:pStyle w:val="Footer"/>
              <w:ind w:left="720"/>
              <w:jc w:val="center"/>
              <w:rPr>
                <w:noProof/>
                <w:sz w:val="26"/>
                <w:szCs w:val="26"/>
              </w:rPr>
            </w:pPr>
            <w:r w:rsidRPr="00C8172A">
              <w:rPr>
                <w:sz w:val="26"/>
                <w:szCs w:val="26"/>
              </w:rPr>
              <w:t>- C-</w:t>
            </w:r>
            <w:r w:rsidRPr="00C8172A">
              <w:rPr>
                <w:sz w:val="26"/>
                <w:szCs w:val="26"/>
              </w:rPr>
              <w:fldChar w:fldCharType="begin"/>
            </w:r>
            <w:r w:rsidRPr="00C8172A">
              <w:rPr>
                <w:sz w:val="26"/>
                <w:szCs w:val="26"/>
              </w:rPr>
              <w:instrText xml:space="preserve"> PAGE   \* MERGEFORMAT </w:instrText>
            </w:r>
            <w:r w:rsidRPr="00C8172A">
              <w:rPr>
                <w:sz w:val="26"/>
                <w:szCs w:val="26"/>
              </w:rPr>
              <w:fldChar w:fldCharType="separate"/>
            </w:r>
            <w:r w:rsidRPr="00C8172A">
              <w:rPr>
                <w:sz w:val="26"/>
                <w:szCs w:val="26"/>
              </w:rPr>
              <w:t>1</w:t>
            </w:r>
            <w:r w:rsidRPr="00C8172A">
              <w:rPr>
                <w:noProof/>
                <w:sz w:val="26"/>
                <w:szCs w:val="26"/>
              </w:rPr>
              <w:fldChar w:fldCharType="end"/>
            </w:r>
            <w:r w:rsidRPr="00C8172A">
              <w:rPr>
                <w:noProof/>
                <w:sz w:val="26"/>
                <w:szCs w:val="26"/>
              </w:rPr>
              <w:t xml:space="preserve"> -</w:t>
            </w:r>
          </w:p>
        </w:sdtContent>
      </w:sdt>
      <w:p w14:paraId="62CB1422" w14:textId="60BED86E" w:rsidR="00524126" w:rsidRDefault="00000000" w:rsidP="00C8172A">
        <w:pPr>
          <w:pStyle w:val="Footer"/>
          <w:rPr>
            <w:noProof/>
          </w:rPr>
        </w:pPr>
      </w:p>
    </w:sdtContent>
  </w:sdt>
  <w:p w14:paraId="61B557CF" w14:textId="5C3EAD15" w:rsidR="000B3347" w:rsidRDefault="000B3347" w:rsidP="00C8172A"/>
  <w:p w14:paraId="704B8100" w14:textId="25C246B1" w:rsidR="00B338C3" w:rsidRPr="000B3347" w:rsidRDefault="00B338C3" w:rsidP="000B334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3FFC" w14:textId="77777777" w:rsidR="00B338C3" w:rsidRDefault="00B338C3" w:rsidP="001A3804">
    <w:pPr>
      <w:pStyle w:val="ListParagraph"/>
      <w:numPr>
        <w:ilvl w:val="0"/>
        <w:numId w:val="27"/>
      </w:num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B3C2C" w14:textId="3F74FA7E" w:rsidR="00CA1147" w:rsidRPr="00CA1147" w:rsidRDefault="00CA1147" w:rsidP="00D07E2B">
    <w:pPr>
      <w:pStyle w:val="Footer"/>
      <w:numPr>
        <w:ilvl w:val="0"/>
        <w:numId w:val="32"/>
      </w:numPr>
      <w:tabs>
        <w:tab w:val="clear" w:pos="4680"/>
        <w:tab w:val="center" w:pos="360"/>
      </w:tabs>
      <w:jc w:val="center"/>
      <w:rPr>
        <w:sz w:val="26"/>
        <w:szCs w:val="26"/>
      </w:rPr>
    </w:pPr>
  </w:p>
  <w:p w14:paraId="285FC3BF" w14:textId="5C20DCE9" w:rsidR="00B338C3" w:rsidRPr="00CA1147" w:rsidRDefault="00B338C3" w:rsidP="00CA1147">
    <w:pPr>
      <w:pStyle w:val="Footer"/>
      <w:jc w:val="righ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53492" w14:textId="77777777" w:rsidR="00D07E2B" w:rsidRPr="00CA1147" w:rsidRDefault="00D07E2B" w:rsidP="00D07E2B">
    <w:pPr>
      <w:pStyle w:val="Footer"/>
      <w:numPr>
        <w:ilvl w:val="0"/>
        <w:numId w:val="33"/>
      </w:numPr>
      <w:tabs>
        <w:tab w:val="clear" w:pos="4680"/>
        <w:tab w:val="center" w:pos="360"/>
      </w:tabs>
      <w:jc w:val="center"/>
      <w:rPr>
        <w:sz w:val="26"/>
        <w:szCs w:val="26"/>
      </w:rPr>
    </w:pPr>
  </w:p>
  <w:p w14:paraId="6E3E7F8E" w14:textId="77777777" w:rsidR="00D07E2B" w:rsidRPr="00CA1147" w:rsidRDefault="00D07E2B" w:rsidP="00CA1147">
    <w:pPr>
      <w:pStyle w:val="Footer"/>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43845" w14:textId="77777777" w:rsidR="00B338C3" w:rsidRPr="00BF0A86" w:rsidRDefault="00B338C3" w:rsidP="00BF0A86">
    <w:pPr>
      <w:pStyle w:val="ListParagraph"/>
      <w:numPr>
        <w:ilvl w:val="0"/>
        <w:numId w:val="20"/>
      </w:numP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F35BF" w14:textId="08AD3948" w:rsidR="00B338C3" w:rsidRPr="00D56EC3" w:rsidRDefault="00B338C3" w:rsidP="00BF0A86">
    <w:pPr>
      <w:pStyle w:val="ListParagraph"/>
      <w:numPr>
        <w:ilvl w:val="0"/>
        <w:numId w:val="21"/>
      </w:numP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6DB5" w14:textId="77777777" w:rsidR="00DE5A4C" w:rsidRPr="00D56EC3" w:rsidRDefault="00DE5A4C" w:rsidP="00BF0A86">
    <w:pPr>
      <w:pStyle w:val="ListParagraph"/>
      <w:numPr>
        <w:ilvl w:val="0"/>
        <w:numId w:val="22"/>
      </w:num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A55F" w14:textId="0824BFAA" w:rsidR="00EB2DE6" w:rsidRPr="00AB6F9B" w:rsidRDefault="0074007C" w:rsidP="0074007C">
    <w:pPr>
      <w:pStyle w:val="Footer"/>
      <w:tabs>
        <w:tab w:val="clear" w:pos="4680"/>
        <w:tab w:val="clear" w:pos="9360"/>
      </w:tabs>
      <w:ind w:left="4320" w:firstLine="720"/>
      <w:rPr>
        <w:caps/>
        <w:noProof/>
        <w:color w:val="000000" w:themeColor="text1"/>
        <w:sz w:val="26"/>
        <w:szCs w:val="26"/>
      </w:rPr>
    </w:pPr>
    <w:r w:rsidRPr="00AB6F9B">
      <w:rPr>
        <w:caps/>
        <w:color w:val="000000" w:themeColor="text1"/>
        <w:sz w:val="26"/>
        <w:szCs w:val="26"/>
      </w:rPr>
      <w:t>-</w:t>
    </w:r>
    <w:r w:rsidR="00EB2DE6" w:rsidRPr="00AB6F9B">
      <w:rPr>
        <w:caps/>
        <w:color w:val="000000" w:themeColor="text1"/>
        <w:sz w:val="26"/>
        <w:szCs w:val="26"/>
      </w:rPr>
      <w:fldChar w:fldCharType="begin"/>
    </w:r>
    <w:r w:rsidR="00EB2DE6" w:rsidRPr="00AB6F9B">
      <w:rPr>
        <w:caps/>
        <w:color w:val="000000" w:themeColor="text1"/>
        <w:sz w:val="26"/>
        <w:szCs w:val="26"/>
      </w:rPr>
      <w:instrText xml:space="preserve"> PAGE   \* MERGEFORMAT </w:instrText>
    </w:r>
    <w:r w:rsidR="00EB2DE6" w:rsidRPr="00AB6F9B">
      <w:rPr>
        <w:caps/>
        <w:color w:val="000000" w:themeColor="text1"/>
        <w:sz w:val="26"/>
        <w:szCs w:val="26"/>
      </w:rPr>
      <w:fldChar w:fldCharType="separate"/>
    </w:r>
    <w:r w:rsidR="00EB2DE6" w:rsidRPr="00AB6F9B">
      <w:rPr>
        <w:caps/>
        <w:noProof/>
        <w:color w:val="000000" w:themeColor="text1"/>
        <w:sz w:val="26"/>
        <w:szCs w:val="26"/>
      </w:rPr>
      <w:t>2</w:t>
    </w:r>
    <w:r w:rsidR="00EB2DE6" w:rsidRPr="00AB6F9B">
      <w:rPr>
        <w:caps/>
        <w:noProof/>
        <w:color w:val="000000" w:themeColor="text1"/>
        <w:sz w:val="26"/>
        <w:szCs w:val="26"/>
      </w:rPr>
      <w:fldChar w:fldCharType="end"/>
    </w:r>
    <w:r w:rsidRPr="00AB6F9B">
      <w:rPr>
        <w:caps/>
        <w:noProof/>
        <w:color w:val="000000" w:themeColor="text1"/>
        <w:sz w:val="26"/>
        <w:szCs w:val="26"/>
      </w:rPr>
      <w:t>-</w:t>
    </w:r>
  </w:p>
  <w:p w14:paraId="6668FDE5" w14:textId="083456A1" w:rsidR="00B338C3" w:rsidRDefault="00B338C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A0E3" w14:textId="06DF143C" w:rsidR="00AB2232" w:rsidRPr="00AB2232" w:rsidRDefault="00416692" w:rsidP="00416692">
    <w:pPr>
      <w:pStyle w:val="Footer"/>
      <w:tabs>
        <w:tab w:val="center" w:pos="4820"/>
        <w:tab w:val="left" w:pos="5409"/>
      </w:tabs>
      <w:jc w:val="both"/>
      <w:rPr>
        <w:noProof/>
        <w:sz w:val="26"/>
        <w:szCs w:val="26"/>
      </w:rPr>
    </w:pPr>
    <w:r w:rsidRPr="007859A9">
      <w:rPr>
        <w:noProof/>
        <w:sz w:val="26"/>
        <w:szCs w:val="26"/>
      </w:rPr>
      <w:tab/>
    </w:r>
    <w:sdt>
      <w:sdtPr>
        <w:rPr>
          <w:noProof/>
          <w:sz w:val="26"/>
          <w:szCs w:val="26"/>
        </w:rPr>
        <w:id w:val="1717079507"/>
        <w:docPartObj>
          <w:docPartGallery w:val="Page Numbers (Bottom of Page)"/>
          <w:docPartUnique/>
        </w:docPartObj>
      </w:sdtPr>
      <w:sdtContent>
        <w:r w:rsidR="00AB2232" w:rsidRPr="00AB2232">
          <w:rPr>
            <w:noProof/>
            <w:sz w:val="26"/>
            <w:szCs w:val="26"/>
          </w:rPr>
          <w:fldChar w:fldCharType="begin"/>
        </w:r>
        <w:r w:rsidR="00AB2232" w:rsidRPr="00AB2232">
          <w:rPr>
            <w:noProof/>
            <w:sz w:val="26"/>
            <w:szCs w:val="26"/>
          </w:rPr>
          <w:instrText xml:space="preserve"> PAGE   \* MERGEFORMAT </w:instrText>
        </w:r>
        <w:r w:rsidR="00AB2232" w:rsidRPr="00AB2232">
          <w:rPr>
            <w:noProof/>
            <w:sz w:val="26"/>
            <w:szCs w:val="26"/>
          </w:rPr>
          <w:fldChar w:fldCharType="separate"/>
        </w:r>
        <w:r w:rsidR="00AB2232" w:rsidRPr="00AB2232">
          <w:rPr>
            <w:noProof/>
            <w:sz w:val="26"/>
            <w:szCs w:val="26"/>
          </w:rPr>
          <w:t>2</w:t>
        </w:r>
        <w:r w:rsidR="00AB2232" w:rsidRPr="00AB2232">
          <w:rPr>
            <w:noProof/>
            <w:sz w:val="26"/>
            <w:szCs w:val="26"/>
          </w:rPr>
          <w:fldChar w:fldCharType="end"/>
        </w:r>
      </w:sdtContent>
    </w:sdt>
  </w:p>
  <w:p w14:paraId="43D81214" w14:textId="09D8CA8E" w:rsidR="00B338C3" w:rsidRDefault="00B338C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851084"/>
      <w:docPartObj>
        <w:docPartGallery w:val="Page Numbers (Bottom of Page)"/>
        <w:docPartUnique/>
      </w:docPartObj>
    </w:sdtPr>
    <w:sdtEndPr>
      <w:rPr>
        <w:noProof/>
      </w:rPr>
    </w:sdtEndPr>
    <w:sdtContent>
      <w:p w14:paraId="4FFE73F3" w14:textId="2DD739DD" w:rsidR="00524126" w:rsidRDefault="00524126" w:rsidP="00524126">
        <w:pPr>
          <w:pStyle w:val="Footer"/>
          <w:ind w:left="720"/>
          <w:jc w:val="center"/>
        </w:pPr>
        <w:r w:rsidRPr="00C8172A">
          <w:rPr>
            <w:sz w:val="26"/>
            <w:szCs w:val="26"/>
          </w:rPr>
          <w:t>- A-</w:t>
        </w:r>
        <w:r w:rsidRPr="00C8172A">
          <w:rPr>
            <w:sz w:val="26"/>
            <w:szCs w:val="26"/>
          </w:rPr>
          <w:fldChar w:fldCharType="begin"/>
        </w:r>
        <w:r w:rsidRPr="00C8172A">
          <w:rPr>
            <w:sz w:val="26"/>
            <w:szCs w:val="26"/>
          </w:rPr>
          <w:instrText xml:space="preserve"> PAGE   \* MERGEFORMAT </w:instrText>
        </w:r>
        <w:r w:rsidRPr="00C8172A">
          <w:rPr>
            <w:sz w:val="26"/>
            <w:szCs w:val="26"/>
          </w:rPr>
          <w:fldChar w:fldCharType="separate"/>
        </w:r>
        <w:r w:rsidRPr="00C8172A">
          <w:rPr>
            <w:noProof/>
            <w:sz w:val="26"/>
            <w:szCs w:val="26"/>
          </w:rPr>
          <w:t>2</w:t>
        </w:r>
        <w:r w:rsidRPr="00C8172A">
          <w:rPr>
            <w:noProof/>
            <w:sz w:val="26"/>
            <w:szCs w:val="26"/>
          </w:rPr>
          <w:fldChar w:fldCharType="end"/>
        </w:r>
        <w:r w:rsidRPr="00C8172A">
          <w:rPr>
            <w:noProof/>
            <w:sz w:val="26"/>
            <w:szCs w:val="26"/>
          </w:rPr>
          <w:t xml:space="preserve"> -</w:t>
        </w:r>
      </w:p>
    </w:sdtContent>
  </w:sdt>
  <w:p w14:paraId="6C7188D7" w14:textId="77777777" w:rsidR="00B338C3" w:rsidRDefault="00B338C3" w:rsidP="00524126">
    <w:pPr>
      <w:pStyle w:val="ListParagraph"/>
      <w:ind w:left="36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153589"/>
      <w:docPartObj>
        <w:docPartGallery w:val="Page Numbers (Bottom of Page)"/>
        <w:docPartUnique/>
      </w:docPartObj>
    </w:sdtPr>
    <w:sdtEndPr>
      <w:rPr>
        <w:noProof/>
      </w:rPr>
    </w:sdtEndPr>
    <w:sdtContent>
      <w:p w14:paraId="65AE30B9" w14:textId="7C87B08E" w:rsidR="00524126" w:rsidRDefault="00524126" w:rsidP="00524126">
        <w:pPr>
          <w:pStyle w:val="Footer"/>
          <w:ind w:left="720"/>
          <w:jc w:val="center"/>
          <w:rPr>
            <w:noProof/>
          </w:rPr>
        </w:pPr>
        <w:r w:rsidRPr="00C8172A">
          <w:rPr>
            <w:sz w:val="26"/>
            <w:szCs w:val="26"/>
          </w:rPr>
          <w:t>- B-</w:t>
        </w:r>
        <w:r w:rsidRPr="00C8172A">
          <w:rPr>
            <w:sz w:val="26"/>
            <w:szCs w:val="26"/>
          </w:rPr>
          <w:fldChar w:fldCharType="begin"/>
        </w:r>
        <w:r w:rsidRPr="00C8172A">
          <w:rPr>
            <w:sz w:val="26"/>
            <w:szCs w:val="26"/>
          </w:rPr>
          <w:instrText xml:space="preserve"> PAGE   \* MERGEFORMAT </w:instrText>
        </w:r>
        <w:r w:rsidRPr="00C8172A">
          <w:rPr>
            <w:sz w:val="26"/>
            <w:szCs w:val="26"/>
          </w:rPr>
          <w:fldChar w:fldCharType="separate"/>
        </w:r>
        <w:r w:rsidRPr="00C8172A">
          <w:rPr>
            <w:sz w:val="26"/>
            <w:szCs w:val="26"/>
          </w:rPr>
          <w:t>1</w:t>
        </w:r>
        <w:r w:rsidRPr="00C8172A">
          <w:rPr>
            <w:noProof/>
            <w:sz w:val="26"/>
            <w:szCs w:val="26"/>
          </w:rPr>
          <w:fldChar w:fldCharType="end"/>
        </w:r>
        <w:r w:rsidRPr="00C8172A">
          <w:rPr>
            <w:noProof/>
            <w:sz w:val="26"/>
            <w:szCs w:val="26"/>
          </w:rPr>
          <w:t xml:space="preserve"> -</w:t>
        </w:r>
      </w:p>
    </w:sdtContent>
  </w:sdt>
  <w:p w14:paraId="0A79B136" w14:textId="77777777" w:rsidR="00B338C3" w:rsidRDefault="00B338C3" w:rsidP="00C8172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6201249"/>
      <w:docPartObj>
        <w:docPartGallery w:val="Page Numbers (Bottom of Page)"/>
        <w:docPartUnique/>
      </w:docPartObj>
    </w:sdtPr>
    <w:sdtEndPr>
      <w:rPr>
        <w:noProof/>
        <w:sz w:val="26"/>
        <w:szCs w:val="26"/>
      </w:rPr>
    </w:sdtEndPr>
    <w:sdtContent>
      <w:p w14:paraId="4C4DBB53" w14:textId="77777777" w:rsidR="00524126" w:rsidRPr="00C8172A" w:rsidRDefault="00524126" w:rsidP="00524126">
        <w:pPr>
          <w:pStyle w:val="Footer"/>
          <w:ind w:left="720"/>
          <w:jc w:val="center"/>
          <w:rPr>
            <w:noProof/>
            <w:sz w:val="26"/>
            <w:szCs w:val="26"/>
          </w:rPr>
        </w:pPr>
        <w:r w:rsidRPr="00C8172A">
          <w:rPr>
            <w:sz w:val="26"/>
            <w:szCs w:val="26"/>
          </w:rPr>
          <w:t>- B-</w:t>
        </w:r>
        <w:r w:rsidRPr="00C8172A">
          <w:rPr>
            <w:sz w:val="26"/>
            <w:szCs w:val="26"/>
          </w:rPr>
          <w:fldChar w:fldCharType="begin"/>
        </w:r>
        <w:r w:rsidRPr="00C8172A">
          <w:rPr>
            <w:sz w:val="26"/>
            <w:szCs w:val="26"/>
          </w:rPr>
          <w:instrText xml:space="preserve"> PAGE   \* MERGEFORMAT </w:instrText>
        </w:r>
        <w:r w:rsidRPr="00C8172A">
          <w:rPr>
            <w:sz w:val="26"/>
            <w:szCs w:val="26"/>
          </w:rPr>
          <w:fldChar w:fldCharType="separate"/>
        </w:r>
        <w:r w:rsidRPr="00C8172A">
          <w:rPr>
            <w:sz w:val="26"/>
            <w:szCs w:val="26"/>
          </w:rPr>
          <w:t>1</w:t>
        </w:r>
        <w:r w:rsidRPr="00C8172A">
          <w:rPr>
            <w:noProof/>
            <w:sz w:val="26"/>
            <w:szCs w:val="26"/>
          </w:rPr>
          <w:fldChar w:fldCharType="end"/>
        </w:r>
        <w:r w:rsidRPr="00C8172A">
          <w:rPr>
            <w:noProof/>
            <w:sz w:val="26"/>
            <w:szCs w:val="26"/>
          </w:rPr>
          <w:t xml:space="preserve"> -</w:t>
        </w:r>
      </w:p>
    </w:sdtContent>
  </w:sdt>
  <w:p w14:paraId="54EDAC4A" w14:textId="725CC706" w:rsidR="00B338C3" w:rsidRDefault="00B338C3" w:rsidP="00C8172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045C4" w14:textId="77777777" w:rsidR="00A275AB" w:rsidRDefault="00A275AB" w:rsidP="006A1A2D">
    <w:pPr>
      <w:pStyle w:val="ListParagraph"/>
      <w:numPr>
        <w:ilvl w:val="0"/>
        <w:numId w:val="48"/>
      </w:num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C1440" w14:textId="77777777" w:rsidR="00A275AB" w:rsidRDefault="00A275AB" w:rsidP="005E147D">
    <w:pPr>
      <w:pStyle w:val="ListParagraph"/>
      <w:numPr>
        <w:ilvl w:val="0"/>
        <w:numId w:val="49"/>
      </w:num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A33E" w14:textId="7750117C" w:rsidR="005E147D" w:rsidRPr="005E147D" w:rsidRDefault="005E147D" w:rsidP="005E147D">
    <w:pPr>
      <w:pStyle w:val="Footer"/>
      <w:jc w:val="center"/>
      <w:rPr>
        <w:sz w:val="26"/>
        <w:szCs w:val="26"/>
      </w:rPr>
    </w:pPr>
    <w:r w:rsidRPr="005E147D">
      <w:rPr>
        <w:sz w:val="26"/>
        <w:szCs w:val="26"/>
      </w:rPr>
      <w:t>-</w:t>
    </w:r>
    <w:r w:rsidR="004A141A">
      <w:rPr>
        <w:sz w:val="26"/>
        <w:szCs w:val="26"/>
      </w:rPr>
      <w:t xml:space="preserve"> </w:t>
    </w:r>
    <w:r w:rsidRPr="005E147D">
      <w:rPr>
        <w:sz w:val="26"/>
        <w:szCs w:val="26"/>
      </w:rPr>
      <w:t>B</w:t>
    </w:r>
    <w:r w:rsidR="004A141A">
      <w:rPr>
        <w:sz w:val="26"/>
        <w:szCs w:val="26"/>
      </w:rPr>
      <w:t xml:space="preserve"> </w:t>
    </w:r>
    <w:sdt>
      <w:sdtPr>
        <w:rPr>
          <w:sz w:val="26"/>
          <w:szCs w:val="26"/>
        </w:rPr>
        <w:id w:val="2062513737"/>
        <w:docPartObj>
          <w:docPartGallery w:val="Page Numbers (Bottom of Page)"/>
          <w:docPartUnique/>
        </w:docPartObj>
      </w:sdtPr>
      <w:sdtEndPr>
        <w:rPr>
          <w:noProof/>
        </w:rPr>
      </w:sdtEndPr>
      <w:sdtContent>
        <w:r w:rsidRPr="005E147D">
          <w:rPr>
            <w:sz w:val="26"/>
            <w:szCs w:val="26"/>
          </w:rPr>
          <w:fldChar w:fldCharType="begin"/>
        </w:r>
        <w:r w:rsidRPr="005E147D">
          <w:rPr>
            <w:sz w:val="26"/>
            <w:szCs w:val="26"/>
          </w:rPr>
          <w:instrText xml:space="preserve"> PAGE  \* ArabicDash  \* MERGEFORMAT </w:instrText>
        </w:r>
        <w:r w:rsidRPr="005E147D">
          <w:rPr>
            <w:sz w:val="26"/>
            <w:szCs w:val="26"/>
          </w:rPr>
          <w:fldChar w:fldCharType="separate"/>
        </w:r>
        <w:r w:rsidRPr="005E147D">
          <w:rPr>
            <w:noProof/>
            <w:sz w:val="26"/>
            <w:szCs w:val="26"/>
          </w:rPr>
          <w:t>- 5 -</w:t>
        </w:r>
        <w:r w:rsidRPr="005E147D">
          <w:rPr>
            <w:sz w:val="26"/>
            <w:szCs w:val="26"/>
          </w:rPr>
          <w:fldChar w:fldCharType="end"/>
        </w:r>
      </w:sdtContent>
    </w:sdt>
  </w:p>
  <w:p w14:paraId="18C4A63C" w14:textId="4F3503AB" w:rsidR="00010232" w:rsidRPr="005E147D" w:rsidRDefault="00010232" w:rsidP="004A141A">
    <w:pPr>
      <w:ind w:hanging="139"/>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B7C29" w14:textId="77777777" w:rsidR="00403C8E" w:rsidRDefault="00403C8E">
      <w:r>
        <w:separator/>
      </w:r>
    </w:p>
  </w:footnote>
  <w:footnote w:type="continuationSeparator" w:id="0">
    <w:p w14:paraId="503CE778" w14:textId="77777777" w:rsidR="00403C8E" w:rsidRDefault="00403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CF03" w14:textId="48C30A6F" w:rsidR="00B760B8" w:rsidRPr="00B760B8" w:rsidRDefault="00B760B8" w:rsidP="00B760B8">
    <w:pPr>
      <w:rPr>
        <w:sz w:val="26"/>
        <w:szCs w:val="26"/>
      </w:rPr>
    </w:pPr>
    <w:bookmarkStart w:id="1" w:name="_Hlk187747832"/>
    <w:r w:rsidRPr="00B760B8">
      <w:rPr>
        <w:sz w:val="26"/>
        <w:szCs w:val="26"/>
      </w:rPr>
      <w:t>A.24-04-009 ALJ/ADR/abb</w:t>
    </w:r>
  </w:p>
  <w:bookmarkEnd w:id="1"/>
  <w:p w14:paraId="65A17A01" w14:textId="64E2DC7B" w:rsidR="00B338C3" w:rsidRDefault="00B338C3" w:rsidP="00B760B8"/>
  <w:p w14:paraId="2F5CC008" w14:textId="77777777" w:rsidR="00B760B8" w:rsidRDefault="00B760B8" w:rsidP="00B760B8"/>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FA46" w14:textId="28152D7B" w:rsidR="00DC2133" w:rsidRDefault="00DC2133" w:rsidP="00DC2133">
    <w:pPr>
      <w:rPr>
        <w:sz w:val="26"/>
        <w:szCs w:val="26"/>
      </w:rPr>
    </w:pPr>
    <w:r w:rsidRPr="00B760B8">
      <w:rPr>
        <w:sz w:val="26"/>
        <w:szCs w:val="26"/>
      </w:rPr>
      <w:t>A.24-04-009 ALJ/ADR/abb</w:t>
    </w:r>
  </w:p>
  <w:p w14:paraId="6D37EDBB" w14:textId="77777777" w:rsidR="00DC2133" w:rsidRPr="00B760B8" w:rsidRDefault="00DC2133" w:rsidP="00DC2133">
    <w:pPr>
      <w:rPr>
        <w:sz w:val="26"/>
        <w:szCs w:val="26"/>
      </w:rPr>
    </w:pPr>
  </w:p>
  <w:p w14:paraId="04045597" w14:textId="071B7D85" w:rsidR="00B338C3" w:rsidRDefault="00B338C3" w:rsidP="00DC213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F7BC" w14:textId="3526AF05" w:rsidR="00DC2133" w:rsidRPr="00B760B8" w:rsidRDefault="00DC2133" w:rsidP="00DC2133">
    <w:pPr>
      <w:rPr>
        <w:sz w:val="26"/>
        <w:szCs w:val="26"/>
      </w:rPr>
    </w:pPr>
    <w:r w:rsidRPr="00B760B8">
      <w:rPr>
        <w:sz w:val="26"/>
        <w:szCs w:val="26"/>
      </w:rPr>
      <w:t>A.24-04-009 ALJ/ADR/abb</w:t>
    </w:r>
  </w:p>
  <w:p w14:paraId="6D3412D5" w14:textId="19BC45BC" w:rsidR="00B338C3" w:rsidRDefault="00B338C3" w:rsidP="00DC2133"/>
  <w:p w14:paraId="3A4542D5" w14:textId="77777777" w:rsidR="00DC2133" w:rsidRDefault="00DC2133" w:rsidP="00DC21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600D" w14:textId="5ACD9A6C" w:rsidR="00B760B8" w:rsidRPr="00B760B8" w:rsidRDefault="00B760B8" w:rsidP="00B760B8">
    <w:pPr>
      <w:rPr>
        <w:sz w:val="26"/>
        <w:szCs w:val="26"/>
      </w:rPr>
    </w:pPr>
    <w:r w:rsidRPr="00B760B8">
      <w:rPr>
        <w:sz w:val="26"/>
        <w:szCs w:val="26"/>
      </w:rPr>
      <w:t>A.24-04-009 ALJ/ADR/abb</w:t>
    </w:r>
  </w:p>
  <w:p w14:paraId="2E595413" w14:textId="6BC28962" w:rsidR="00B338C3" w:rsidRDefault="00B338C3" w:rsidP="00B760B8">
    <w:pPr>
      <w:rPr>
        <w:sz w:val="20"/>
      </w:rPr>
    </w:pPr>
  </w:p>
  <w:p w14:paraId="17E16A57" w14:textId="77777777" w:rsidR="00B760B8" w:rsidRDefault="00B760B8" w:rsidP="00B760B8">
    <w:pP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E05F" w14:textId="68B4A98C" w:rsidR="00DC2133" w:rsidRPr="00B760B8" w:rsidRDefault="00DC2133" w:rsidP="00DC2133">
    <w:pPr>
      <w:rPr>
        <w:sz w:val="26"/>
        <w:szCs w:val="26"/>
      </w:rPr>
    </w:pPr>
    <w:r w:rsidRPr="00B760B8">
      <w:rPr>
        <w:sz w:val="26"/>
        <w:szCs w:val="26"/>
      </w:rPr>
      <w:t>A.24-04-009 ALJ/ADR/abb</w:t>
    </w:r>
  </w:p>
  <w:p w14:paraId="040F7C6E" w14:textId="7B202A73" w:rsidR="00B338C3" w:rsidRDefault="00B338C3" w:rsidP="00DC2133"/>
  <w:p w14:paraId="6C13DB27" w14:textId="77777777" w:rsidR="00DC2133" w:rsidRDefault="00DC2133" w:rsidP="00DC21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7E78" w14:textId="75D94562" w:rsidR="00DC2133" w:rsidRPr="00B760B8" w:rsidRDefault="00DC2133" w:rsidP="00DC2133">
    <w:pPr>
      <w:rPr>
        <w:sz w:val="26"/>
        <w:szCs w:val="26"/>
      </w:rPr>
    </w:pPr>
    <w:r w:rsidRPr="00B760B8">
      <w:rPr>
        <w:sz w:val="26"/>
        <w:szCs w:val="26"/>
      </w:rPr>
      <w:t>A.24-04-009 ALJ/ADR/abb</w:t>
    </w:r>
  </w:p>
  <w:p w14:paraId="1CD825AD" w14:textId="5C0A2465" w:rsidR="00B338C3" w:rsidRDefault="00B338C3" w:rsidP="00DC2133"/>
  <w:p w14:paraId="7CD2B6CA" w14:textId="77777777" w:rsidR="00DC2133" w:rsidRDefault="00DC2133" w:rsidP="00DC213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16203" w14:textId="2B47C587" w:rsidR="00DC2133" w:rsidRPr="00B760B8" w:rsidRDefault="00DC2133" w:rsidP="00DC2133">
    <w:pPr>
      <w:rPr>
        <w:sz w:val="26"/>
        <w:szCs w:val="26"/>
      </w:rPr>
    </w:pPr>
    <w:r w:rsidRPr="00B760B8">
      <w:rPr>
        <w:sz w:val="26"/>
        <w:szCs w:val="26"/>
      </w:rPr>
      <w:t>A.24-04-009 ALJ/ADR/abb</w:t>
    </w:r>
  </w:p>
  <w:p w14:paraId="2A3528A8" w14:textId="27B66976" w:rsidR="00B338C3" w:rsidRDefault="00B338C3" w:rsidP="00DC2133"/>
  <w:p w14:paraId="422443BF" w14:textId="77777777" w:rsidR="00DC2133" w:rsidRDefault="00DC2133" w:rsidP="00DC213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13B" w14:textId="45999D14" w:rsidR="00DC2133" w:rsidRDefault="00DC2133" w:rsidP="00DC2133">
    <w:pPr>
      <w:rPr>
        <w:sz w:val="26"/>
        <w:szCs w:val="26"/>
      </w:rPr>
    </w:pPr>
    <w:r w:rsidRPr="00B760B8">
      <w:rPr>
        <w:sz w:val="26"/>
        <w:szCs w:val="26"/>
      </w:rPr>
      <w:t>A.24-04-009 ALJ/ADR/abb</w:t>
    </w:r>
  </w:p>
  <w:p w14:paraId="6AA3D6BC" w14:textId="77777777" w:rsidR="00DC2133" w:rsidRPr="00B760B8" w:rsidRDefault="00DC2133" w:rsidP="00DC2133">
    <w:pPr>
      <w:rPr>
        <w:sz w:val="26"/>
        <w:szCs w:val="26"/>
      </w:rPr>
    </w:pPr>
  </w:p>
  <w:p w14:paraId="7C8E35CE" w14:textId="3BF289C7" w:rsidR="00B338C3" w:rsidRDefault="00B338C3" w:rsidP="00DC213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E0FF4" w14:textId="312BE614" w:rsidR="00DC2133" w:rsidRPr="00B760B8" w:rsidRDefault="00DC2133" w:rsidP="00DC2133">
    <w:pPr>
      <w:rPr>
        <w:sz w:val="26"/>
        <w:szCs w:val="26"/>
      </w:rPr>
    </w:pPr>
    <w:r w:rsidRPr="00B760B8">
      <w:rPr>
        <w:sz w:val="26"/>
        <w:szCs w:val="26"/>
      </w:rPr>
      <w:t>A.24-04-009 ALJ/ADR/abb</w:t>
    </w:r>
  </w:p>
  <w:p w14:paraId="240541B0" w14:textId="1483B30F" w:rsidR="00B338C3" w:rsidRDefault="00B338C3" w:rsidP="00DC2133"/>
  <w:p w14:paraId="33F538DD" w14:textId="77777777" w:rsidR="00DC2133" w:rsidRDefault="00DC2133" w:rsidP="00DC213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1714" w14:textId="649A0A17" w:rsidR="00DC2133" w:rsidRPr="00B760B8" w:rsidRDefault="00DC2133" w:rsidP="00DC2133">
    <w:pPr>
      <w:rPr>
        <w:sz w:val="26"/>
        <w:szCs w:val="26"/>
      </w:rPr>
    </w:pPr>
    <w:r w:rsidRPr="00B760B8">
      <w:rPr>
        <w:sz w:val="26"/>
        <w:szCs w:val="26"/>
      </w:rPr>
      <w:t>A.24-04-009 ALJ/ADR/abb</w:t>
    </w:r>
  </w:p>
  <w:p w14:paraId="040574A5" w14:textId="6E43ED6C" w:rsidR="00B338C3" w:rsidRDefault="00B338C3" w:rsidP="00DC2133"/>
  <w:p w14:paraId="6B8C0857" w14:textId="77777777" w:rsidR="00DC2133" w:rsidRDefault="00DC2133" w:rsidP="00DC21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89BD" w14:textId="04820C05" w:rsidR="00DC2133" w:rsidRPr="00B760B8" w:rsidRDefault="00DC2133" w:rsidP="00DC2133">
    <w:pPr>
      <w:rPr>
        <w:sz w:val="26"/>
        <w:szCs w:val="26"/>
      </w:rPr>
    </w:pPr>
    <w:r w:rsidRPr="00B760B8">
      <w:rPr>
        <w:sz w:val="26"/>
        <w:szCs w:val="26"/>
      </w:rPr>
      <w:t>A.24-04-009 ALJ/ADR/abb</w:t>
    </w:r>
  </w:p>
  <w:p w14:paraId="595D745E" w14:textId="18C0B591" w:rsidR="00B338C3" w:rsidRDefault="00B338C3" w:rsidP="00DC2133"/>
  <w:p w14:paraId="29A336FF" w14:textId="77777777" w:rsidR="00DC2133" w:rsidRDefault="00DC2133" w:rsidP="00DC21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74C5"/>
    <w:multiLevelType w:val="multilevel"/>
    <w:tmpl w:val="C9F09F94"/>
    <w:lvl w:ilvl="0">
      <w:start w:val="1"/>
      <w:numFmt w:val="none"/>
      <w:suff w:val="nothing"/>
      <w:lvlText w:val="- B-4 -"/>
      <w:lvlJc w:val="left"/>
      <w:pPr>
        <w:ind w:left="5040" w:hanging="360"/>
      </w:pPr>
      <w:rPr>
        <w:rFonts w:ascii="Book Antiqua" w:hAnsi="Book Antiqua" w:hint="default"/>
        <w:sz w:val="26"/>
      </w:rPr>
    </w:lvl>
    <w:lvl w:ilvl="1">
      <w:start w:val="1"/>
      <w:numFmt w:val="lowerLetter"/>
      <w:lvlText w:val="%2)"/>
      <w:lvlJc w:val="left"/>
      <w:pPr>
        <w:ind w:left="5400" w:hanging="360"/>
      </w:pPr>
      <w:rPr>
        <w:rFonts w:hint="default"/>
      </w:rPr>
    </w:lvl>
    <w:lvl w:ilvl="2">
      <w:start w:val="1"/>
      <w:numFmt w:val="lowerRoman"/>
      <w:lvlText w:val="%3)"/>
      <w:lvlJc w:val="left"/>
      <w:pPr>
        <w:ind w:left="5760" w:hanging="360"/>
      </w:pPr>
      <w:rPr>
        <w:rFonts w:hint="default"/>
      </w:rPr>
    </w:lvl>
    <w:lvl w:ilvl="3">
      <w:start w:val="1"/>
      <w:numFmt w:val="decimal"/>
      <w:lvlText w:val="(%4)"/>
      <w:lvlJc w:val="left"/>
      <w:pPr>
        <w:ind w:left="612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left"/>
      <w:pPr>
        <w:ind w:left="6840" w:hanging="36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left"/>
      <w:pPr>
        <w:ind w:left="7920" w:hanging="360"/>
      </w:pPr>
      <w:rPr>
        <w:rFonts w:hint="default"/>
      </w:rPr>
    </w:lvl>
  </w:abstractNum>
  <w:abstractNum w:abstractNumId="1" w15:restartNumberingAfterBreak="0">
    <w:nsid w:val="04A86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630C58"/>
    <w:multiLevelType w:val="multilevel"/>
    <w:tmpl w:val="D59EB7CA"/>
    <w:lvl w:ilvl="0">
      <w:start w:val="1"/>
      <w:numFmt w:val="none"/>
      <w:lvlText w:val="- E-2 -"/>
      <w:lvlJc w:val="left"/>
      <w:pPr>
        <w:ind w:left="5310" w:hanging="360"/>
      </w:pPr>
      <w:rPr>
        <w:rFonts w:hint="default"/>
      </w:rPr>
    </w:lvl>
    <w:lvl w:ilvl="1">
      <w:start w:val="1"/>
      <w:numFmt w:val="lowerLetter"/>
      <w:lvlText w:val="%2)"/>
      <w:lvlJc w:val="left"/>
      <w:pPr>
        <w:ind w:left="5670" w:hanging="360"/>
      </w:pPr>
      <w:rPr>
        <w:rFonts w:hint="default"/>
      </w:rPr>
    </w:lvl>
    <w:lvl w:ilvl="2">
      <w:start w:val="1"/>
      <w:numFmt w:val="lowerRoman"/>
      <w:lvlText w:val="%3)"/>
      <w:lvlJc w:val="left"/>
      <w:pPr>
        <w:ind w:left="6030" w:hanging="360"/>
      </w:pPr>
      <w:rPr>
        <w:rFonts w:hint="default"/>
      </w:rPr>
    </w:lvl>
    <w:lvl w:ilvl="3">
      <w:start w:val="1"/>
      <w:numFmt w:val="decimal"/>
      <w:lvlText w:val="(%4)"/>
      <w:lvlJc w:val="left"/>
      <w:pPr>
        <w:ind w:left="6390" w:hanging="360"/>
      </w:pPr>
      <w:rPr>
        <w:rFonts w:hint="default"/>
      </w:rPr>
    </w:lvl>
    <w:lvl w:ilvl="4">
      <w:start w:val="1"/>
      <w:numFmt w:val="lowerLetter"/>
      <w:lvlText w:val="(%5)"/>
      <w:lvlJc w:val="left"/>
      <w:pPr>
        <w:ind w:left="6750" w:hanging="360"/>
      </w:pPr>
      <w:rPr>
        <w:rFonts w:hint="default"/>
      </w:rPr>
    </w:lvl>
    <w:lvl w:ilvl="5">
      <w:start w:val="1"/>
      <w:numFmt w:val="lowerRoman"/>
      <w:lvlText w:val="(%6)"/>
      <w:lvlJc w:val="left"/>
      <w:pPr>
        <w:ind w:left="7110" w:hanging="36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7830" w:hanging="360"/>
      </w:pPr>
      <w:rPr>
        <w:rFonts w:hint="default"/>
      </w:rPr>
    </w:lvl>
    <w:lvl w:ilvl="8">
      <w:start w:val="1"/>
      <w:numFmt w:val="lowerRoman"/>
      <w:lvlText w:val="%9."/>
      <w:lvlJc w:val="left"/>
      <w:pPr>
        <w:ind w:left="8190" w:hanging="360"/>
      </w:pPr>
      <w:rPr>
        <w:rFonts w:hint="default"/>
      </w:rPr>
    </w:lvl>
  </w:abstractNum>
  <w:abstractNum w:abstractNumId="3" w15:restartNumberingAfterBreak="0">
    <w:nsid w:val="0AEC285D"/>
    <w:multiLevelType w:val="multilevel"/>
    <w:tmpl w:val="A4B2E3C6"/>
    <w:lvl w:ilvl="0">
      <w:start w:val="1"/>
      <w:numFmt w:val="none"/>
      <w:lvlText w:val="- D-2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012305"/>
    <w:multiLevelType w:val="hybridMultilevel"/>
    <w:tmpl w:val="8132CDCA"/>
    <w:lvl w:ilvl="0" w:tplc="7E225FAE">
      <w:start w:val="1"/>
      <w:numFmt w:val="decimal"/>
      <w:lvlText w:val="%1."/>
      <w:lvlJc w:val="left"/>
      <w:pPr>
        <w:ind w:left="859" w:hanging="720"/>
      </w:pPr>
      <w:rPr>
        <w:rFonts w:ascii="Arial" w:eastAsia="Arial" w:hAnsi="Arial" w:cs="Arial" w:hint="default"/>
        <w:b/>
        <w:bCs/>
        <w:i w:val="0"/>
        <w:iCs w:val="0"/>
        <w:spacing w:val="-1"/>
        <w:w w:val="99"/>
        <w:sz w:val="26"/>
        <w:szCs w:val="26"/>
        <w:lang w:val="en-US" w:eastAsia="en-US" w:bidi="ar-SA"/>
      </w:rPr>
    </w:lvl>
    <w:lvl w:ilvl="1" w:tplc="17CEADBE">
      <w:start w:val="1"/>
      <w:numFmt w:val="decimal"/>
      <w:lvlText w:val="%2."/>
      <w:lvlJc w:val="left"/>
      <w:pPr>
        <w:ind w:left="1220" w:hanging="361"/>
      </w:pPr>
      <w:rPr>
        <w:rFonts w:ascii="Book Antiqua" w:eastAsia="Book Antiqua" w:hAnsi="Book Antiqua" w:cs="Book Antiqua" w:hint="default"/>
        <w:b w:val="0"/>
        <w:bCs w:val="0"/>
        <w:i w:val="0"/>
        <w:iCs w:val="0"/>
        <w:spacing w:val="0"/>
        <w:w w:val="99"/>
        <w:sz w:val="26"/>
        <w:szCs w:val="26"/>
        <w:lang w:val="en-US" w:eastAsia="en-US" w:bidi="ar-SA"/>
      </w:rPr>
    </w:lvl>
    <w:lvl w:ilvl="2" w:tplc="D908BFF2">
      <w:numFmt w:val="bullet"/>
      <w:lvlText w:val="•"/>
      <w:lvlJc w:val="left"/>
      <w:pPr>
        <w:ind w:left="1220" w:hanging="361"/>
      </w:pPr>
      <w:rPr>
        <w:rFonts w:hint="default"/>
        <w:lang w:val="en-US" w:eastAsia="en-US" w:bidi="ar-SA"/>
      </w:rPr>
    </w:lvl>
    <w:lvl w:ilvl="3" w:tplc="35CC4B54">
      <w:numFmt w:val="bullet"/>
      <w:lvlText w:val="•"/>
      <w:lvlJc w:val="left"/>
      <w:pPr>
        <w:ind w:left="2272" w:hanging="361"/>
      </w:pPr>
      <w:rPr>
        <w:rFonts w:hint="default"/>
        <w:lang w:val="en-US" w:eastAsia="en-US" w:bidi="ar-SA"/>
      </w:rPr>
    </w:lvl>
    <w:lvl w:ilvl="4" w:tplc="2B6E97EE">
      <w:numFmt w:val="bullet"/>
      <w:lvlText w:val="•"/>
      <w:lvlJc w:val="left"/>
      <w:pPr>
        <w:ind w:left="3325" w:hanging="361"/>
      </w:pPr>
      <w:rPr>
        <w:rFonts w:hint="default"/>
        <w:lang w:val="en-US" w:eastAsia="en-US" w:bidi="ar-SA"/>
      </w:rPr>
    </w:lvl>
    <w:lvl w:ilvl="5" w:tplc="097C21E8">
      <w:numFmt w:val="bullet"/>
      <w:lvlText w:val="•"/>
      <w:lvlJc w:val="left"/>
      <w:pPr>
        <w:ind w:left="4377" w:hanging="361"/>
      </w:pPr>
      <w:rPr>
        <w:rFonts w:hint="default"/>
        <w:lang w:val="en-US" w:eastAsia="en-US" w:bidi="ar-SA"/>
      </w:rPr>
    </w:lvl>
    <w:lvl w:ilvl="6" w:tplc="01D249F6">
      <w:numFmt w:val="bullet"/>
      <w:lvlText w:val="•"/>
      <w:lvlJc w:val="left"/>
      <w:pPr>
        <w:ind w:left="5430" w:hanging="361"/>
      </w:pPr>
      <w:rPr>
        <w:rFonts w:hint="default"/>
        <w:lang w:val="en-US" w:eastAsia="en-US" w:bidi="ar-SA"/>
      </w:rPr>
    </w:lvl>
    <w:lvl w:ilvl="7" w:tplc="E722BD88">
      <w:numFmt w:val="bullet"/>
      <w:lvlText w:val="•"/>
      <w:lvlJc w:val="left"/>
      <w:pPr>
        <w:ind w:left="6482" w:hanging="361"/>
      </w:pPr>
      <w:rPr>
        <w:rFonts w:hint="default"/>
        <w:lang w:val="en-US" w:eastAsia="en-US" w:bidi="ar-SA"/>
      </w:rPr>
    </w:lvl>
    <w:lvl w:ilvl="8" w:tplc="97F07436">
      <w:numFmt w:val="bullet"/>
      <w:lvlText w:val="•"/>
      <w:lvlJc w:val="left"/>
      <w:pPr>
        <w:ind w:left="7535" w:hanging="361"/>
      </w:pPr>
      <w:rPr>
        <w:rFonts w:hint="default"/>
        <w:lang w:val="en-US" w:eastAsia="en-US" w:bidi="ar-SA"/>
      </w:rPr>
    </w:lvl>
  </w:abstractNum>
  <w:abstractNum w:abstractNumId="5" w15:restartNumberingAfterBreak="0">
    <w:nsid w:val="10BB02CF"/>
    <w:multiLevelType w:val="multilevel"/>
    <w:tmpl w:val="BBF670F4"/>
    <w:styleLink w:val="Style1"/>
    <w:lvl w:ilvl="0">
      <w:start w:val="1"/>
      <w:numFmt w:val="lowerRoman"/>
      <w:lvlText w:val="-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AB58AC"/>
    <w:multiLevelType w:val="multilevel"/>
    <w:tmpl w:val="C00AB494"/>
    <w:lvl w:ilvl="0">
      <w:start w:val="1"/>
      <w:numFmt w:val="none"/>
      <w:lvlText w:val="- E-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277E16"/>
    <w:multiLevelType w:val="multilevel"/>
    <w:tmpl w:val="26ACDC68"/>
    <w:lvl w:ilvl="0">
      <w:start w:val="1"/>
      <w:numFmt w:val="none"/>
      <w:suff w:val="nothing"/>
      <w:lvlText w:val="- B-5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7B49E1"/>
    <w:multiLevelType w:val="hybridMultilevel"/>
    <w:tmpl w:val="8F38F646"/>
    <w:lvl w:ilvl="0" w:tplc="75A0FCC4">
      <w:start w:val="3"/>
      <w:numFmt w:val="bullet"/>
      <w:lvlText w:val="-"/>
      <w:lvlJc w:val="left"/>
      <w:pPr>
        <w:ind w:left="720" w:hanging="360"/>
      </w:pPr>
      <w:rPr>
        <w:rFonts w:ascii="Book Antiqua" w:eastAsia="Book Antiqu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2086C"/>
    <w:multiLevelType w:val="multilevel"/>
    <w:tmpl w:val="9A9E38DC"/>
    <w:lvl w:ilvl="0">
      <w:start w:val="1"/>
      <w:numFmt w:val="none"/>
      <w:suff w:val="nothing"/>
      <w:lvlText w:val="- D-2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95535E"/>
    <w:multiLevelType w:val="hybridMultilevel"/>
    <w:tmpl w:val="F364D166"/>
    <w:lvl w:ilvl="0" w:tplc="D3A6FCE6">
      <w:start w:val="1"/>
      <w:numFmt w:val="decimal"/>
      <w:lvlText w:val="%1."/>
      <w:lvlJc w:val="left"/>
      <w:pPr>
        <w:ind w:left="860" w:hanging="361"/>
      </w:pPr>
      <w:rPr>
        <w:rFonts w:ascii="Book Antiqua" w:eastAsia="Book Antiqua" w:hAnsi="Book Antiqua" w:cs="Book Antiqua" w:hint="default"/>
        <w:b w:val="0"/>
        <w:bCs w:val="0"/>
        <w:i w:val="0"/>
        <w:iCs w:val="0"/>
        <w:spacing w:val="0"/>
        <w:w w:val="99"/>
        <w:sz w:val="26"/>
        <w:szCs w:val="26"/>
        <w:lang w:val="en-US" w:eastAsia="en-US" w:bidi="ar-SA"/>
      </w:rPr>
    </w:lvl>
    <w:lvl w:ilvl="1" w:tplc="BA1E8EA8">
      <w:numFmt w:val="bullet"/>
      <w:lvlText w:val="•"/>
      <w:lvlJc w:val="left"/>
      <w:pPr>
        <w:ind w:left="1738" w:hanging="361"/>
      </w:pPr>
      <w:rPr>
        <w:rFonts w:hint="default"/>
        <w:lang w:val="en-US" w:eastAsia="en-US" w:bidi="ar-SA"/>
      </w:rPr>
    </w:lvl>
    <w:lvl w:ilvl="2" w:tplc="42CACBEC">
      <w:numFmt w:val="bullet"/>
      <w:lvlText w:val="•"/>
      <w:lvlJc w:val="left"/>
      <w:pPr>
        <w:ind w:left="2616" w:hanging="361"/>
      </w:pPr>
      <w:rPr>
        <w:rFonts w:hint="default"/>
        <w:lang w:val="en-US" w:eastAsia="en-US" w:bidi="ar-SA"/>
      </w:rPr>
    </w:lvl>
    <w:lvl w:ilvl="3" w:tplc="CE4E1670">
      <w:numFmt w:val="bullet"/>
      <w:lvlText w:val="•"/>
      <w:lvlJc w:val="left"/>
      <w:pPr>
        <w:ind w:left="3494" w:hanging="361"/>
      </w:pPr>
      <w:rPr>
        <w:rFonts w:hint="default"/>
        <w:lang w:val="en-US" w:eastAsia="en-US" w:bidi="ar-SA"/>
      </w:rPr>
    </w:lvl>
    <w:lvl w:ilvl="4" w:tplc="165A0304">
      <w:numFmt w:val="bullet"/>
      <w:lvlText w:val="•"/>
      <w:lvlJc w:val="left"/>
      <w:pPr>
        <w:ind w:left="4372" w:hanging="361"/>
      </w:pPr>
      <w:rPr>
        <w:rFonts w:hint="default"/>
        <w:lang w:val="en-US" w:eastAsia="en-US" w:bidi="ar-SA"/>
      </w:rPr>
    </w:lvl>
    <w:lvl w:ilvl="5" w:tplc="07AA73E0">
      <w:numFmt w:val="bullet"/>
      <w:lvlText w:val="•"/>
      <w:lvlJc w:val="left"/>
      <w:pPr>
        <w:ind w:left="5250" w:hanging="361"/>
      </w:pPr>
      <w:rPr>
        <w:rFonts w:hint="default"/>
        <w:lang w:val="en-US" w:eastAsia="en-US" w:bidi="ar-SA"/>
      </w:rPr>
    </w:lvl>
    <w:lvl w:ilvl="6" w:tplc="FCB69738">
      <w:numFmt w:val="bullet"/>
      <w:lvlText w:val="•"/>
      <w:lvlJc w:val="left"/>
      <w:pPr>
        <w:ind w:left="6128" w:hanging="361"/>
      </w:pPr>
      <w:rPr>
        <w:rFonts w:hint="default"/>
        <w:lang w:val="en-US" w:eastAsia="en-US" w:bidi="ar-SA"/>
      </w:rPr>
    </w:lvl>
    <w:lvl w:ilvl="7" w:tplc="DDC45CBC">
      <w:numFmt w:val="bullet"/>
      <w:lvlText w:val="•"/>
      <w:lvlJc w:val="left"/>
      <w:pPr>
        <w:ind w:left="7006" w:hanging="361"/>
      </w:pPr>
      <w:rPr>
        <w:rFonts w:hint="default"/>
        <w:lang w:val="en-US" w:eastAsia="en-US" w:bidi="ar-SA"/>
      </w:rPr>
    </w:lvl>
    <w:lvl w:ilvl="8" w:tplc="1F344E9E">
      <w:numFmt w:val="bullet"/>
      <w:lvlText w:val="•"/>
      <w:lvlJc w:val="left"/>
      <w:pPr>
        <w:ind w:left="7884" w:hanging="361"/>
      </w:pPr>
      <w:rPr>
        <w:rFonts w:hint="default"/>
        <w:lang w:val="en-US" w:eastAsia="en-US" w:bidi="ar-SA"/>
      </w:rPr>
    </w:lvl>
  </w:abstractNum>
  <w:abstractNum w:abstractNumId="11" w15:restartNumberingAfterBreak="0">
    <w:nsid w:val="1B611503"/>
    <w:multiLevelType w:val="hybridMultilevel"/>
    <w:tmpl w:val="2A1CC2A4"/>
    <w:lvl w:ilvl="0" w:tplc="8560351E">
      <w:start w:val="1"/>
      <w:numFmt w:val="bullet"/>
      <w:lvlText w:val="-"/>
      <w:lvlJc w:val="left"/>
      <w:pPr>
        <w:ind w:left="720" w:hanging="360"/>
      </w:pPr>
      <w:rPr>
        <w:rFonts w:ascii="Book Antiqua" w:eastAsia="Book Antiqu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D0C4A"/>
    <w:multiLevelType w:val="multilevel"/>
    <w:tmpl w:val="ACDCEAE0"/>
    <w:lvl w:ilvl="0">
      <w:start w:val="1"/>
      <w:numFmt w:val="none"/>
      <w:suff w:val="nothing"/>
      <w:lvlText w:val="- C-2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C4741E"/>
    <w:multiLevelType w:val="multilevel"/>
    <w:tmpl w:val="639E2020"/>
    <w:lvl w:ilvl="0">
      <w:start w:val="1"/>
      <w:numFmt w:val="none"/>
      <w:suff w:val="nothing"/>
      <w:lvlText w:val="- D-1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30621A"/>
    <w:multiLevelType w:val="multilevel"/>
    <w:tmpl w:val="EDC68D98"/>
    <w:lvl w:ilvl="0">
      <w:start w:val="1"/>
      <w:numFmt w:val="none"/>
      <w:suff w:val="nothing"/>
      <w:lvlText w:val="- B-1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D7FF5"/>
    <w:multiLevelType w:val="multilevel"/>
    <w:tmpl w:val="FA3EBD8C"/>
    <w:lvl w:ilvl="0">
      <w:start w:val="1"/>
      <w:numFmt w:val="none"/>
      <w:suff w:val="nothing"/>
      <w:lvlText w:val="- C-2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3F6974"/>
    <w:multiLevelType w:val="hybridMultilevel"/>
    <w:tmpl w:val="967CB65C"/>
    <w:lvl w:ilvl="0" w:tplc="3B8027B4">
      <w:numFmt w:val="bullet"/>
      <w:lvlText w:val="-"/>
      <w:lvlJc w:val="left"/>
      <w:pPr>
        <w:ind w:left="1080" w:hanging="360"/>
      </w:pPr>
      <w:rPr>
        <w:rFonts w:ascii="Book Antiqua" w:eastAsia="Book Antiqua" w:hAnsi="Book Antiqua" w:cs="Book Antiqu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B82886"/>
    <w:multiLevelType w:val="multilevel"/>
    <w:tmpl w:val="19F639CC"/>
    <w:numStyleLink w:val="Style2"/>
  </w:abstractNum>
  <w:abstractNum w:abstractNumId="18" w15:restartNumberingAfterBreak="0">
    <w:nsid w:val="2B1C1A63"/>
    <w:multiLevelType w:val="multilevel"/>
    <w:tmpl w:val="72B04DD4"/>
    <w:lvl w:ilvl="0">
      <w:start w:val="1"/>
      <w:numFmt w:val="none"/>
      <w:suff w:val="nothing"/>
      <w:lvlText w:val="%1- B-5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5B16EF"/>
    <w:multiLevelType w:val="multilevel"/>
    <w:tmpl w:val="400EE6C2"/>
    <w:lvl w:ilvl="0">
      <w:start w:val="1"/>
      <w:numFmt w:val="none"/>
      <w:suff w:val="nothing"/>
      <w:lvlText w:val="- C-2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6817C2"/>
    <w:multiLevelType w:val="hybridMultilevel"/>
    <w:tmpl w:val="2AB49D2E"/>
    <w:lvl w:ilvl="0" w:tplc="6BBA2308">
      <w:start w:val="1"/>
      <w:numFmt w:val="lowerLetter"/>
      <w:lvlText w:val="%1."/>
      <w:lvlJc w:val="left"/>
      <w:pPr>
        <w:ind w:left="1220" w:hanging="361"/>
      </w:pPr>
      <w:rPr>
        <w:rFonts w:ascii="Book Antiqua" w:eastAsia="Book Antiqua" w:hAnsi="Book Antiqua" w:cs="Book Antiqua" w:hint="default"/>
        <w:b w:val="0"/>
        <w:bCs w:val="0"/>
        <w:i w:val="0"/>
        <w:iCs w:val="0"/>
        <w:spacing w:val="0"/>
        <w:w w:val="99"/>
        <w:sz w:val="26"/>
        <w:szCs w:val="26"/>
        <w:lang w:val="en-US" w:eastAsia="en-US" w:bidi="ar-SA"/>
      </w:rPr>
    </w:lvl>
    <w:lvl w:ilvl="1" w:tplc="35B8657A">
      <w:numFmt w:val="bullet"/>
      <w:lvlText w:val="•"/>
      <w:lvlJc w:val="left"/>
      <w:pPr>
        <w:ind w:left="2062" w:hanging="361"/>
      </w:pPr>
      <w:rPr>
        <w:rFonts w:hint="default"/>
        <w:lang w:val="en-US" w:eastAsia="en-US" w:bidi="ar-SA"/>
      </w:rPr>
    </w:lvl>
    <w:lvl w:ilvl="2" w:tplc="904A13B6">
      <w:numFmt w:val="bullet"/>
      <w:lvlText w:val="•"/>
      <w:lvlJc w:val="left"/>
      <w:pPr>
        <w:ind w:left="2904" w:hanging="361"/>
      </w:pPr>
      <w:rPr>
        <w:rFonts w:hint="default"/>
        <w:lang w:val="en-US" w:eastAsia="en-US" w:bidi="ar-SA"/>
      </w:rPr>
    </w:lvl>
    <w:lvl w:ilvl="3" w:tplc="7C3C7776">
      <w:numFmt w:val="bullet"/>
      <w:lvlText w:val="•"/>
      <w:lvlJc w:val="left"/>
      <w:pPr>
        <w:ind w:left="3746" w:hanging="361"/>
      </w:pPr>
      <w:rPr>
        <w:rFonts w:hint="default"/>
        <w:lang w:val="en-US" w:eastAsia="en-US" w:bidi="ar-SA"/>
      </w:rPr>
    </w:lvl>
    <w:lvl w:ilvl="4" w:tplc="447A7688">
      <w:numFmt w:val="bullet"/>
      <w:lvlText w:val="•"/>
      <w:lvlJc w:val="left"/>
      <w:pPr>
        <w:ind w:left="4588" w:hanging="361"/>
      </w:pPr>
      <w:rPr>
        <w:rFonts w:hint="default"/>
        <w:lang w:val="en-US" w:eastAsia="en-US" w:bidi="ar-SA"/>
      </w:rPr>
    </w:lvl>
    <w:lvl w:ilvl="5" w:tplc="C292CCC0">
      <w:numFmt w:val="bullet"/>
      <w:lvlText w:val="•"/>
      <w:lvlJc w:val="left"/>
      <w:pPr>
        <w:ind w:left="5430" w:hanging="361"/>
      </w:pPr>
      <w:rPr>
        <w:rFonts w:hint="default"/>
        <w:lang w:val="en-US" w:eastAsia="en-US" w:bidi="ar-SA"/>
      </w:rPr>
    </w:lvl>
    <w:lvl w:ilvl="6" w:tplc="7BE45472">
      <w:numFmt w:val="bullet"/>
      <w:lvlText w:val="•"/>
      <w:lvlJc w:val="left"/>
      <w:pPr>
        <w:ind w:left="6272" w:hanging="361"/>
      </w:pPr>
      <w:rPr>
        <w:rFonts w:hint="default"/>
        <w:lang w:val="en-US" w:eastAsia="en-US" w:bidi="ar-SA"/>
      </w:rPr>
    </w:lvl>
    <w:lvl w:ilvl="7" w:tplc="0556EE08">
      <w:numFmt w:val="bullet"/>
      <w:lvlText w:val="•"/>
      <w:lvlJc w:val="left"/>
      <w:pPr>
        <w:ind w:left="7114" w:hanging="361"/>
      </w:pPr>
      <w:rPr>
        <w:rFonts w:hint="default"/>
        <w:lang w:val="en-US" w:eastAsia="en-US" w:bidi="ar-SA"/>
      </w:rPr>
    </w:lvl>
    <w:lvl w:ilvl="8" w:tplc="709EE378">
      <w:numFmt w:val="bullet"/>
      <w:lvlText w:val="•"/>
      <w:lvlJc w:val="left"/>
      <w:pPr>
        <w:ind w:left="7956" w:hanging="361"/>
      </w:pPr>
      <w:rPr>
        <w:rFonts w:hint="default"/>
        <w:lang w:val="en-US" w:eastAsia="en-US" w:bidi="ar-SA"/>
      </w:rPr>
    </w:lvl>
  </w:abstractNum>
  <w:abstractNum w:abstractNumId="21" w15:restartNumberingAfterBreak="0">
    <w:nsid w:val="30DB016D"/>
    <w:multiLevelType w:val="multilevel"/>
    <w:tmpl w:val="9BF44C72"/>
    <w:lvl w:ilvl="0">
      <w:start w:val="1"/>
      <w:numFmt w:val="none"/>
      <w:suff w:val="nothing"/>
      <w:lvlText w:val="- D-1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AB0E1B"/>
    <w:multiLevelType w:val="multilevel"/>
    <w:tmpl w:val="DBF61062"/>
    <w:lvl w:ilvl="0">
      <w:start w:val="1"/>
      <w:numFmt w:val="none"/>
      <w:suff w:val="nothing"/>
      <w:lvlText w:val="- B-5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0C4EC5"/>
    <w:multiLevelType w:val="multilevel"/>
    <w:tmpl w:val="F58C8016"/>
    <w:lvl w:ilvl="0">
      <w:start w:val="1"/>
      <w:numFmt w:val="none"/>
      <w:suff w:val="nothing"/>
      <w:lvlText w:val="- B-5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312FAD"/>
    <w:multiLevelType w:val="multilevel"/>
    <w:tmpl w:val="9B708344"/>
    <w:lvl w:ilvl="0">
      <w:start w:val="1"/>
      <w:numFmt w:val="none"/>
      <w:suff w:val="nothing"/>
      <w:lvlText w:val="- A-1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417227"/>
    <w:multiLevelType w:val="multilevel"/>
    <w:tmpl w:val="38EE7BA4"/>
    <w:lvl w:ilvl="0">
      <w:start w:val="1"/>
      <w:numFmt w:val="none"/>
      <w:suff w:val="nothing"/>
      <w:lvlText w:val="%1- B-5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2760A8"/>
    <w:multiLevelType w:val="multilevel"/>
    <w:tmpl w:val="7A2419BA"/>
    <w:lvl w:ilvl="0">
      <w:start w:val="1"/>
      <w:numFmt w:val="none"/>
      <w:suff w:val="nothing"/>
      <w:lvlText w:val="- B-3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99B3BD5"/>
    <w:multiLevelType w:val="multilevel"/>
    <w:tmpl w:val="83409258"/>
    <w:lvl w:ilvl="0">
      <w:start w:val="1"/>
      <w:numFmt w:val="none"/>
      <w:lvlText w:val="- D-2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9E36763"/>
    <w:multiLevelType w:val="hybridMultilevel"/>
    <w:tmpl w:val="115EB822"/>
    <w:lvl w:ilvl="0" w:tplc="9EA6AC2C">
      <w:start w:val="1"/>
      <w:numFmt w:val="decimal"/>
      <w:lvlText w:val="%1."/>
      <w:lvlJc w:val="left"/>
      <w:pPr>
        <w:ind w:left="139" w:hanging="272"/>
        <w:jc w:val="right"/>
      </w:pPr>
      <w:rPr>
        <w:rFonts w:ascii="Book Antiqua" w:eastAsia="Book Antiqua" w:hAnsi="Book Antiqua" w:cs="Book Antiqua" w:hint="default"/>
        <w:b w:val="0"/>
        <w:bCs w:val="0"/>
        <w:i w:val="0"/>
        <w:iCs w:val="0"/>
        <w:spacing w:val="0"/>
        <w:w w:val="99"/>
        <w:sz w:val="26"/>
        <w:szCs w:val="26"/>
        <w:lang w:val="en-US" w:eastAsia="en-US" w:bidi="ar-SA"/>
      </w:rPr>
    </w:lvl>
    <w:lvl w:ilvl="1" w:tplc="94E81A02">
      <w:start w:val="1"/>
      <w:numFmt w:val="lowerLetter"/>
      <w:lvlText w:val="%2."/>
      <w:lvlJc w:val="left"/>
      <w:pPr>
        <w:ind w:left="1220" w:hanging="361"/>
      </w:pPr>
      <w:rPr>
        <w:rFonts w:ascii="Book Antiqua" w:eastAsia="Book Antiqua" w:hAnsi="Book Antiqua" w:cs="Book Antiqua" w:hint="default"/>
        <w:b w:val="0"/>
        <w:bCs w:val="0"/>
        <w:i w:val="0"/>
        <w:iCs w:val="0"/>
        <w:spacing w:val="0"/>
        <w:w w:val="99"/>
        <w:sz w:val="26"/>
        <w:szCs w:val="26"/>
        <w:lang w:val="en-US" w:eastAsia="en-US" w:bidi="ar-SA"/>
      </w:rPr>
    </w:lvl>
    <w:lvl w:ilvl="2" w:tplc="0D583906">
      <w:numFmt w:val="bullet"/>
      <w:lvlText w:val="•"/>
      <w:lvlJc w:val="left"/>
      <w:pPr>
        <w:ind w:left="2155" w:hanging="361"/>
      </w:pPr>
      <w:rPr>
        <w:rFonts w:hint="default"/>
        <w:lang w:val="en-US" w:eastAsia="en-US" w:bidi="ar-SA"/>
      </w:rPr>
    </w:lvl>
    <w:lvl w:ilvl="3" w:tplc="E2FA1070">
      <w:numFmt w:val="bullet"/>
      <w:lvlText w:val="•"/>
      <w:lvlJc w:val="left"/>
      <w:pPr>
        <w:ind w:left="3091" w:hanging="361"/>
      </w:pPr>
      <w:rPr>
        <w:rFonts w:hint="default"/>
        <w:lang w:val="en-US" w:eastAsia="en-US" w:bidi="ar-SA"/>
      </w:rPr>
    </w:lvl>
    <w:lvl w:ilvl="4" w:tplc="04DA57AE">
      <w:numFmt w:val="bullet"/>
      <w:lvlText w:val="•"/>
      <w:lvlJc w:val="left"/>
      <w:pPr>
        <w:ind w:left="4026" w:hanging="361"/>
      </w:pPr>
      <w:rPr>
        <w:rFonts w:hint="default"/>
        <w:lang w:val="en-US" w:eastAsia="en-US" w:bidi="ar-SA"/>
      </w:rPr>
    </w:lvl>
    <w:lvl w:ilvl="5" w:tplc="04A816F0">
      <w:numFmt w:val="bullet"/>
      <w:lvlText w:val="•"/>
      <w:lvlJc w:val="left"/>
      <w:pPr>
        <w:ind w:left="4962" w:hanging="361"/>
      </w:pPr>
      <w:rPr>
        <w:rFonts w:hint="default"/>
        <w:lang w:val="en-US" w:eastAsia="en-US" w:bidi="ar-SA"/>
      </w:rPr>
    </w:lvl>
    <w:lvl w:ilvl="6" w:tplc="368C1474">
      <w:numFmt w:val="bullet"/>
      <w:lvlText w:val="•"/>
      <w:lvlJc w:val="left"/>
      <w:pPr>
        <w:ind w:left="5897" w:hanging="361"/>
      </w:pPr>
      <w:rPr>
        <w:rFonts w:hint="default"/>
        <w:lang w:val="en-US" w:eastAsia="en-US" w:bidi="ar-SA"/>
      </w:rPr>
    </w:lvl>
    <w:lvl w:ilvl="7" w:tplc="F77CD5B8">
      <w:numFmt w:val="bullet"/>
      <w:lvlText w:val="•"/>
      <w:lvlJc w:val="left"/>
      <w:pPr>
        <w:ind w:left="6833" w:hanging="361"/>
      </w:pPr>
      <w:rPr>
        <w:rFonts w:hint="default"/>
        <w:lang w:val="en-US" w:eastAsia="en-US" w:bidi="ar-SA"/>
      </w:rPr>
    </w:lvl>
    <w:lvl w:ilvl="8" w:tplc="9A4E1C66">
      <w:numFmt w:val="bullet"/>
      <w:lvlText w:val="•"/>
      <w:lvlJc w:val="left"/>
      <w:pPr>
        <w:ind w:left="7768" w:hanging="361"/>
      </w:pPr>
      <w:rPr>
        <w:rFonts w:hint="default"/>
        <w:lang w:val="en-US" w:eastAsia="en-US" w:bidi="ar-SA"/>
      </w:rPr>
    </w:lvl>
  </w:abstractNum>
  <w:abstractNum w:abstractNumId="29" w15:restartNumberingAfterBreak="0">
    <w:nsid w:val="404431D3"/>
    <w:multiLevelType w:val="multilevel"/>
    <w:tmpl w:val="1DA00E04"/>
    <w:lvl w:ilvl="0">
      <w:start w:val="1"/>
      <w:numFmt w:val="none"/>
      <w:suff w:val="nothing"/>
      <w:lvlText w:val="%1- B-5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672426"/>
    <w:multiLevelType w:val="hybridMultilevel"/>
    <w:tmpl w:val="A1C0D90A"/>
    <w:lvl w:ilvl="0" w:tplc="A7D8732A">
      <w:numFmt w:val="bullet"/>
      <w:lvlText w:val="-"/>
      <w:lvlJc w:val="left"/>
      <w:pPr>
        <w:ind w:left="1080" w:hanging="360"/>
      </w:pPr>
      <w:rPr>
        <w:rFonts w:ascii="Book Antiqua" w:eastAsia="Book Antiqua" w:hAnsi="Book Antiqua" w:cs="Book Antiqu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41808AF"/>
    <w:multiLevelType w:val="hybridMultilevel"/>
    <w:tmpl w:val="38404AF2"/>
    <w:lvl w:ilvl="0" w:tplc="FDC052AE">
      <w:start w:val="30"/>
      <w:numFmt w:val="bullet"/>
      <w:lvlText w:val="-"/>
      <w:lvlJc w:val="left"/>
      <w:pPr>
        <w:ind w:left="720" w:hanging="360"/>
      </w:pPr>
      <w:rPr>
        <w:rFonts w:ascii="Book Antiqua" w:eastAsia="Book Antiqu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8A1B6B"/>
    <w:multiLevelType w:val="multilevel"/>
    <w:tmpl w:val="19F639CC"/>
    <w:styleLink w:val="Style2"/>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4ED7843"/>
    <w:multiLevelType w:val="multilevel"/>
    <w:tmpl w:val="753282C4"/>
    <w:lvl w:ilvl="0">
      <w:start w:val="1"/>
      <w:numFmt w:val="none"/>
      <w:suff w:val="nothing"/>
      <w:lvlText w:val="%1- B-5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48272A"/>
    <w:multiLevelType w:val="hybridMultilevel"/>
    <w:tmpl w:val="EA58DD50"/>
    <w:lvl w:ilvl="0" w:tplc="2594EED4">
      <w:numFmt w:val="bullet"/>
      <w:lvlText w:val="-"/>
      <w:lvlJc w:val="left"/>
      <w:pPr>
        <w:ind w:left="720" w:hanging="360"/>
      </w:pPr>
      <w:rPr>
        <w:rFonts w:ascii="Book Antiqua" w:eastAsia="Book Antiqu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FD3EA9"/>
    <w:multiLevelType w:val="multilevel"/>
    <w:tmpl w:val="77568B44"/>
    <w:lvl w:ilvl="0">
      <w:start w:val="1"/>
      <w:numFmt w:val="none"/>
      <w:suff w:val="nothing"/>
      <w:lvlText w:val="- C-2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C3D0ED0"/>
    <w:multiLevelType w:val="multilevel"/>
    <w:tmpl w:val="53BA92AC"/>
    <w:lvl w:ilvl="0">
      <w:start w:val="1"/>
      <w:numFmt w:val="none"/>
      <w:suff w:val="nothing"/>
      <w:lvlText w:val="- B-5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C4706E8"/>
    <w:multiLevelType w:val="hybridMultilevel"/>
    <w:tmpl w:val="78861F32"/>
    <w:lvl w:ilvl="0" w:tplc="62943C38">
      <w:numFmt w:val="bullet"/>
      <w:lvlText w:val="-"/>
      <w:lvlJc w:val="left"/>
      <w:pPr>
        <w:ind w:left="1440" w:hanging="360"/>
      </w:pPr>
      <w:rPr>
        <w:rFonts w:ascii="Book Antiqua" w:eastAsia="Book Antiqua" w:hAnsi="Book Antiqua" w:cs="Book Antiqu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DF61437"/>
    <w:multiLevelType w:val="multilevel"/>
    <w:tmpl w:val="70A28E58"/>
    <w:lvl w:ilvl="0">
      <w:start w:val="1"/>
      <w:numFmt w:val="none"/>
      <w:suff w:val="nothing"/>
      <w:lvlText w:val="- C-1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E1F2DE8"/>
    <w:multiLevelType w:val="hybridMultilevel"/>
    <w:tmpl w:val="B6FA4912"/>
    <w:lvl w:ilvl="0" w:tplc="9926E570">
      <w:start w:val="1"/>
      <w:numFmt w:val="decimal"/>
      <w:lvlText w:val="%1."/>
      <w:lvlJc w:val="left"/>
      <w:pPr>
        <w:ind w:left="615" w:hanging="476"/>
      </w:pPr>
      <w:rPr>
        <w:rFonts w:ascii="Book Antiqua" w:eastAsia="Book Antiqua" w:hAnsi="Book Antiqua" w:cs="Book Antiqua" w:hint="default"/>
        <w:b w:val="0"/>
        <w:bCs w:val="0"/>
        <w:i w:val="0"/>
        <w:iCs w:val="0"/>
        <w:spacing w:val="0"/>
        <w:w w:val="99"/>
        <w:sz w:val="26"/>
        <w:szCs w:val="26"/>
        <w:lang w:val="en-US" w:eastAsia="en-US" w:bidi="ar-SA"/>
      </w:rPr>
    </w:lvl>
    <w:lvl w:ilvl="1" w:tplc="B1B27C56">
      <w:numFmt w:val="bullet"/>
      <w:lvlText w:val="•"/>
      <w:lvlJc w:val="left"/>
      <w:pPr>
        <w:ind w:left="1522" w:hanging="476"/>
      </w:pPr>
      <w:rPr>
        <w:rFonts w:hint="default"/>
        <w:lang w:val="en-US" w:eastAsia="en-US" w:bidi="ar-SA"/>
      </w:rPr>
    </w:lvl>
    <w:lvl w:ilvl="2" w:tplc="88580060">
      <w:numFmt w:val="bullet"/>
      <w:lvlText w:val="•"/>
      <w:lvlJc w:val="left"/>
      <w:pPr>
        <w:ind w:left="2424" w:hanging="476"/>
      </w:pPr>
      <w:rPr>
        <w:rFonts w:hint="default"/>
        <w:lang w:val="en-US" w:eastAsia="en-US" w:bidi="ar-SA"/>
      </w:rPr>
    </w:lvl>
    <w:lvl w:ilvl="3" w:tplc="9C504708">
      <w:numFmt w:val="bullet"/>
      <w:lvlText w:val="•"/>
      <w:lvlJc w:val="left"/>
      <w:pPr>
        <w:ind w:left="3326" w:hanging="476"/>
      </w:pPr>
      <w:rPr>
        <w:rFonts w:hint="default"/>
        <w:lang w:val="en-US" w:eastAsia="en-US" w:bidi="ar-SA"/>
      </w:rPr>
    </w:lvl>
    <w:lvl w:ilvl="4" w:tplc="52CA9B50">
      <w:numFmt w:val="bullet"/>
      <w:lvlText w:val="•"/>
      <w:lvlJc w:val="left"/>
      <w:pPr>
        <w:ind w:left="4228" w:hanging="476"/>
      </w:pPr>
      <w:rPr>
        <w:rFonts w:hint="default"/>
        <w:lang w:val="en-US" w:eastAsia="en-US" w:bidi="ar-SA"/>
      </w:rPr>
    </w:lvl>
    <w:lvl w:ilvl="5" w:tplc="D946CB2C">
      <w:numFmt w:val="bullet"/>
      <w:lvlText w:val="•"/>
      <w:lvlJc w:val="left"/>
      <w:pPr>
        <w:ind w:left="5130" w:hanging="476"/>
      </w:pPr>
      <w:rPr>
        <w:rFonts w:hint="default"/>
        <w:lang w:val="en-US" w:eastAsia="en-US" w:bidi="ar-SA"/>
      </w:rPr>
    </w:lvl>
    <w:lvl w:ilvl="6" w:tplc="D16EF258">
      <w:numFmt w:val="bullet"/>
      <w:lvlText w:val="•"/>
      <w:lvlJc w:val="left"/>
      <w:pPr>
        <w:ind w:left="6032" w:hanging="476"/>
      </w:pPr>
      <w:rPr>
        <w:rFonts w:hint="default"/>
        <w:lang w:val="en-US" w:eastAsia="en-US" w:bidi="ar-SA"/>
      </w:rPr>
    </w:lvl>
    <w:lvl w:ilvl="7" w:tplc="9B6E356C">
      <w:numFmt w:val="bullet"/>
      <w:lvlText w:val="•"/>
      <w:lvlJc w:val="left"/>
      <w:pPr>
        <w:ind w:left="6934" w:hanging="476"/>
      </w:pPr>
      <w:rPr>
        <w:rFonts w:hint="default"/>
        <w:lang w:val="en-US" w:eastAsia="en-US" w:bidi="ar-SA"/>
      </w:rPr>
    </w:lvl>
    <w:lvl w:ilvl="8" w:tplc="CB7E55F0">
      <w:numFmt w:val="bullet"/>
      <w:lvlText w:val="•"/>
      <w:lvlJc w:val="left"/>
      <w:pPr>
        <w:ind w:left="7836" w:hanging="476"/>
      </w:pPr>
      <w:rPr>
        <w:rFonts w:hint="default"/>
        <w:lang w:val="en-US" w:eastAsia="en-US" w:bidi="ar-SA"/>
      </w:rPr>
    </w:lvl>
  </w:abstractNum>
  <w:abstractNum w:abstractNumId="40" w15:restartNumberingAfterBreak="0">
    <w:nsid w:val="52F705BA"/>
    <w:multiLevelType w:val="multilevel"/>
    <w:tmpl w:val="69C2BE64"/>
    <w:lvl w:ilvl="0">
      <w:start w:val="1"/>
      <w:numFmt w:val="none"/>
      <w:lvlText w:val="- E-1 -"/>
      <w:lvlJc w:val="left"/>
      <w:pPr>
        <w:ind w:left="360" w:hanging="360"/>
      </w:pPr>
      <w:rPr>
        <w:rFonts w:hint="default"/>
        <w:sz w:val="26"/>
        <w:szCs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42B4AD1"/>
    <w:multiLevelType w:val="multilevel"/>
    <w:tmpl w:val="D410EA2E"/>
    <w:lvl w:ilvl="0">
      <w:start w:val="1"/>
      <w:numFmt w:val="none"/>
      <w:suff w:val="nothing"/>
      <w:lvlText w:val="- B-2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9AF6317"/>
    <w:multiLevelType w:val="multilevel"/>
    <w:tmpl w:val="F58C8016"/>
    <w:lvl w:ilvl="0">
      <w:start w:val="1"/>
      <w:numFmt w:val="none"/>
      <w:suff w:val="nothing"/>
      <w:lvlText w:val="- B-5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9F72367"/>
    <w:multiLevelType w:val="hybridMultilevel"/>
    <w:tmpl w:val="C54815B2"/>
    <w:lvl w:ilvl="0" w:tplc="9F1A2588">
      <w:numFmt w:val="bullet"/>
      <w:lvlText w:val=""/>
      <w:lvlJc w:val="left"/>
      <w:pPr>
        <w:ind w:left="1220" w:hanging="361"/>
      </w:pPr>
      <w:rPr>
        <w:rFonts w:ascii="Symbol" w:eastAsia="Symbol" w:hAnsi="Symbol" w:cs="Symbol" w:hint="default"/>
        <w:b w:val="0"/>
        <w:bCs w:val="0"/>
        <w:i w:val="0"/>
        <w:iCs w:val="0"/>
        <w:spacing w:val="0"/>
        <w:w w:val="99"/>
        <w:sz w:val="26"/>
        <w:szCs w:val="26"/>
        <w:lang w:val="en-US" w:eastAsia="en-US" w:bidi="ar-SA"/>
      </w:rPr>
    </w:lvl>
    <w:lvl w:ilvl="1" w:tplc="25EC1C70">
      <w:numFmt w:val="bullet"/>
      <w:lvlText w:val="•"/>
      <w:lvlJc w:val="left"/>
      <w:pPr>
        <w:ind w:left="2062" w:hanging="361"/>
      </w:pPr>
      <w:rPr>
        <w:rFonts w:hint="default"/>
        <w:lang w:val="en-US" w:eastAsia="en-US" w:bidi="ar-SA"/>
      </w:rPr>
    </w:lvl>
    <w:lvl w:ilvl="2" w:tplc="7DFCB016">
      <w:numFmt w:val="bullet"/>
      <w:lvlText w:val="•"/>
      <w:lvlJc w:val="left"/>
      <w:pPr>
        <w:ind w:left="2904" w:hanging="361"/>
      </w:pPr>
      <w:rPr>
        <w:rFonts w:hint="default"/>
        <w:lang w:val="en-US" w:eastAsia="en-US" w:bidi="ar-SA"/>
      </w:rPr>
    </w:lvl>
    <w:lvl w:ilvl="3" w:tplc="B4F6DAA8">
      <w:numFmt w:val="bullet"/>
      <w:lvlText w:val="•"/>
      <w:lvlJc w:val="left"/>
      <w:pPr>
        <w:ind w:left="3746" w:hanging="361"/>
      </w:pPr>
      <w:rPr>
        <w:rFonts w:hint="default"/>
        <w:lang w:val="en-US" w:eastAsia="en-US" w:bidi="ar-SA"/>
      </w:rPr>
    </w:lvl>
    <w:lvl w:ilvl="4" w:tplc="05562BB8">
      <w:numFmt w:val="bullet"/>
      <w:lvlText w:val="•"/>
      <w:lvlJc w:val="left"/>
      <w:pPr>
        <w:ind w:left="4588" w:hanging="361"/>
      </w:pPr>
      <w:rPr>
        <w:rFonts w:hint="default"/>
        <w:lang w:val="en-US" w:eastAsia="en-US" w:bidi="ar-SA"/>
      </w:rPr>
    </w:lvl>
    <w:lvl w:ilvl="5" w:tplc="B66CE0D2">
      <w:numFmt w:val="bullet"/>
      <w:lvlText w:val="•"/>
      <w:lvlJc w:val="left"/>
      <w:pPr>
        <w:ind w:left="5430" w:hanging="361"/>
      </w:pPr>
      <w:rPr>
        <w:rFonts w:hint="default"/>
        <w:lang w:val="en-US" w:eastAsia="en-US" w:bidi="ar-SA"/>
      </w:rPr>
    </w:lvl>
    <w:lvl w:ilvl="6" w:tplc="62E8FA26">
      <w:numFmt w:val="bullet"/>
      <w:lvlText w:val="•"/>
      <w:lvlJc w:val="left"/>
      <w:pPr>
        <w:ind w:left="6272" w:hanging="361"/>
      </w:pPr>
      <w:rPr>
        <w:rFonts w:hint="default"/>
        <w:lang w:val="en-US" w:eastAsia="en-US" w:bidi="ar-SA"/>
      </w:rPr>
    </w:lvl>
    <w:lvl w:ilvl="7" w:tplc="2D7A0CF8">
      <w:numFmt w:val="bullet"/>
      <w:lvlText w:val="•"/>
      <w:lvlJc w:val="left"/>
      <w:pPr>
        <w:ind w:left="7114" w:hanging="361"/>
      </w:pPr>
      <w:rPr>
        <w:rFonts w:hint="default"/>
        <w:lang w:val="en-US" w:eastAsia="en-US" w:bidi="ar-SA"/>
      </w:rPr>
    </w:lvl>
    <w:lvl w:ilvl="8" w:tplc="001A243E">
      <w:numFmt w:val="bullet"/>
      <w:lvlText w:val="•"/>
      <w:lvlJc w:val="left"/>
      <w:pPr>
        <w:ind w:left="7956" w:hanging="361"/>
      </w:pPr>
      <w:rPr>
        <w:rFonts w:hint="default"/>
        <w:lang w:val="en-US" w:eastAsia="en-US" w:bidi="ar-SA"/>
      </w:rPr>
    </w:lvl>
  </w:abstractNum>
  <w:abstractNum w:abstractNumId="44" w15:restartNumberingAfterBreak="0">
    <w:nsid w:val="5A390D72"/>
    <w:multiLevelType w:val="multilevel"/>
    <w:tmpl w:val="47F4B802"/>
    <w:lvl w:ilvl="0">
      <w:start w:val="1"/>
      <w:numFmt w:val="none"/>
      <w:suff w:val="nothing"/>
      <w:lvlText w:val="%1- B-5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BB6230"/>
    <w:multiLevelType w:val="multilevel"/>
    <w:tmpl w:val="01DCC554"/>
    <w:lvl w:ilvl="0">
      <w:start w:val="1"/>
      <w:numFmt w:val="none"/>
      <w:suff w:val="nothing"/>
      <w:lvlText w:val="- A-1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D530FAF"/>
    <w:multiLevelType w:val="multilevel"/>
    <w:tmpl w:val="B3985E86"/>
    <w:lvl w:ilvl="0">
      <w:start w:val="1"/>
      <w:numFmt w:val="none"/>
      <w:suff w:val="nothing"/>
      <w:lvlText w:val="%1- B-5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09D3D17"/>
    <w:multiLevelType w:val="hybridMultilevel"/>
    <w:tmpl w:val="74B6CC56"/>
    <w:lvl w:ilvl="0" w:tplc="F904B36A">
      <w:numFmt w:val="bullet"/>
      <w:lvlText w:val="-"/>
      <w:lvlJc w:val="left"/>
      <w:pPr>
        <w:ind w:left="1800" w:hanging="360"/>
      </w:pPr>
      <w:rPr>
        <w:rFonts w:ascii="Book Antiqua" w:eastAsia="Book Antiqua" w:hAnsi="Book Antiqua" w:cs="Book Antiqu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1990162"/>
    <w:multiLevelType w:val="multilevel"/>
    <w:tmpl w:val="9A9E38DC"/>
    <w:lvl w:ilvl="0">
      <w:start w:val="1"/>
      <w:numFmt w:val="none"/>
      <w:suff w:val="nothing"/>
      <w:lvlText w:val="- D-2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7CB2480"/>
    <w:multiLevelType w:val="multilevel"/>
    <w:tmpl w:val="4FFE29E2"/>
    <w:lvl w:ilvl="0">
      <w:start w:val="1"/>
      <w:numFmt w:val="none"/>
      <w:lvlText w:val="- E-2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A2901CE"/>
    <w:multiLevelType w:val="hybridMultilevel"/>
    <w:tmpl w:val="B700FAA6"/>
    <w:lvl w:ilvl="0" w:tplc="7318DDC4">
      <w:start w:val="1"/>
      <w:numFmt w:val="decimal"/>
      <w:lvlText w:val="%1."/>
      <w:lvlJc w:val="left"/>
      <w:pPr>
        <w:ind w:left="500" w:hanging="361"/>
      </w:pPr>
      <w:rPr>
        <w:rFonts w:ascii="Book Antiqua" w:eastAsia="Book Antiqua" w:hAnsi="Book Antiqua" w:cs="Book Antiqua" w:hint="default"/>
        <w:b w:val="0"/>
        <w:bCs w:val="0"/>
        <w:i w:val="0"/>
        <w:iCs w:val="0"/>
        <w:spacing w:val="0"/>
        <w:w w:val="99"/>
        <w:sz w:val="26"/>
        <w:szCs w:val="26"/>
        <w:lang w:val="en-US" w:eastAsia="en-US" w:bidi="ar-SA"/>
      </w:rPr>
    </w:lvl>
    <w:lvl w:ilvl="1" w:tplc="64A43C5E">
      <w:numFmt w:val="bullet"/>
      <w:lvlText w:val=""/>
      <w:lvlJc w:val="left"/>
      <w:pPr>
        <w:ind w:left="1220" w:hanging="361"/>
      </w:pPr>
      <w:rPr>
        <w:rFonts w:ascii="Symbol" w:eastAsia="Symbol" w:hAnsi="Symbol" w:cs="Symbol" w:hint="default"/>
        <w:b w:val="0"/>
        <w:bCs w:val="0"/>
        <w:i w:val="0"/>
        <w:iCs w:val="0"/>
        <w:spacing w:val="0"/>
        <w:w w:val="99"/>
        <w:sz w:val="26"/>
        <w:szCs w:val="26"/>
        <w:lang w:val="en-US" w:eastAsia="en-US" w:bidi="ar-SA"/>
      </w:rPr>
    </w:lvl>
    <w:lvl w:ilvl="2" w:tplc="431ABA98">
      <w:numFmt w:val="bullet"/>
      <w:lvlText w:val="•"/>
      <w:lvlJc w:val="left"/>
      <w:pPr>
        <w:ind w:left="2155" w:hanging="361"/>
      </w:pPr>
      <w:rPr>
        <w:rFonts w:hint="default"/>
        <w:lang w:val="en-US" w:eastAsia="en-US" w:bidi="ar-SA"/>
      </w:rPr>
    </w:lvl>
    <w:lvl w:ilvl="3" w:tplc="04E89B8E">
      <w:numFmt w:val="bullet"/>
      <w:lvlText w:val="•"/>
      <w:lvlJc w:val="left"/>
      <w:pPr>
        <w:ind w:left="3091" w:hanging="361"/>
      </w:pPr>
      <w:rPr>
        <w:rFonts w:hint="default"/>
        <w:lang w:val="en-US" w:eastAsia="en-US" w:bidi="ar-SA"/>
      </w:rPr>
    </w:lvl>
    <w:lvl w:ilvl="4" w:tplc="1AA46DE0">
      <w:numFmt w:val="bullet"/>
      <w:lvlText w:val="•"/>
      <w:lvlJc w:val="left"/>
      <w:pPr>
        <w:ind w:left="4026" w:hanging="361"/>
      </w:pPr>
      <w:rPr>
        <w:rFonts w:hint="default"/>
        <w:lang w:val="en-US" w:eastAsia="en-US" w:bidi="ar-SA"/>
      </w:rPr>
    </w:lvl>
    <w:lvl w:ilvl="5" w:tplc="9780779C">
      <w:numFmt w:val="bullet"/>
      <w:lvlText w:val="•"/>
      <w:lvlJc w:val="left"/>
      <w:pPr>
        <w:ind w:left="4962" w:hanging="361"/>
      </w:pPr>
      <w:rPr>
        <w:rFonts w:hint="default"/>
        <w:lang w:val="en-US" w:eastAsia="en-US" w:bidi="ar-SA"/>
      </w:rPr>
    </w:lvl>
    <w:lvl w:ilvl="6" w:tplc="2B5E165C">
      <w:numFmt w:val="bullet"/>
      <w:lvlText w:val="•"/>
      <w:lvlJc w:val="left"/>
      <w:pPr>
        <w:ind w:left="5897" w:hanging="361"/>
      </w:pPr>
      <w:rPr>
        <w:rFonts w:hint="default"/>
        <w:lang w:val="en-US" w:eastAsia="en-US" w:bidi="ar-SA"/>
      </w:rPr>
    </w:lvl>
    <w:lvl w:ilvl="7" w:tplc="319805B8">
      <w:numFmt w:val="bullet"/>
      <w:lvlText w:val="•"/>
      <w:lvlJc w:val="left"/>
      <w:pPr>
        <w:ind w:left="6833" w:hanging="361"/>
      </w:pPr>
      <w:rPr>
        <w:rFonts w:hint="default"/>
        <w:lang w:val="en-US" w:eastAsia="en-US" w:bidi="ar-SA"/>
      </w:rPr>
    </w:lvl>
    <w:lvl w:ilvl="8" w:tplc="E806C354">
      <w:numFmt w:val="bullet"/>
      <w:lvlText w:val="•"/>
      <w:lvlJc w:val="left"/>
      <w:pPr>
        <w:ind w:left="7768" w:hanging="361"/>
      </w:pPr>
      <w:rPr>
        <w:rFonts w:hint="default"/>
        <w:lang w:val="en-US" w:eastAsia="en-US" w:bidi="ar-SA"/>
      </w:rPr>
    </w:lvl>
  </w:abstractNum>
  <w:abstractNum w:abstractNumId="51" w15:restartNumberingAfterBreak="0">
    <w:nsid w:val="6B44539B"/>
    <w:multiLevelType w:val="multilevel"/>
    <w:tmpl w:val="501A7E12"/>
    <w:lvl w:ilvl="0">
      <w:start w:val="1"/>
      <w:numFmt w:val="none"/>
      <w:suff w:val="nothing"/>
      <w:lvlText w:val="- B-2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511933"/>
    <w:multiLevelType w:val="hybridMultilevel"/>
    <w:tmpl w:val="F3F6E7FE"/>
    <w:lvl w:ilvl="0" w:tplc="7FEE555A">
      <w:start w:val="1"/>
      <w:numFmt w:val="decimal"/>
      <w:lvlText w:val="%1."/>
      <w:lvlJc w:val="left"/>
      <w:pPr>
        <w:ind w:left="140" w:hanging="368"/>
        <w:jc w:val="right"/>
      </w:pPr>
      <w:rPr>
        <w:rFonts w:ascii="Book Antiqua" w:eastAsia="Book Antiqua" w:hAnsi="Book Antiqua" w:cs="Book Antiqua" w:hint="default"/>
        <w:b w:val="0"/>
        <w:bCs w:val="0"/>
        <w:i w:val="0"/>
        <w:iCs w:val="0"/>
        <w:spacing w:val="0"/>
        <w:w w:val="99"/>
        <w:sz w:val="26"/>
        <w:szCs w:val="26"/>
        <w:lang w:val="en-US" w:eastAsia="en-US" w:bidi="ar-SA"/>
      </w:rPr>
    </w:lvl>
    <w:lvl w:ilvl="1" w:tplc="B1BC220A">
      <w:numFmt w:val="bullet"/>
      <w:lvlText w:val="•"/>
      <w:lvlJc w:val="left"/>
      <w:pPr>
        <w:ind w:left="1090" w:hanging="368"/>
      </w:pPr>
      <w:rPr>
        <w:rFonts w:hint="default"/>
        <w:lang w:val="en-US" w:eastAsia="en-US" w:bidi="ar-SA"/>
      </w:rPr>
    </w:lvl>
    <w:lvl w:ilvl="2" w:tplc="4134EA4C">
      <w:numFmt w:val="bullet"/>
      <w:lvlText w:val="•"/>
      <w:lvlJc w:val="left"/>
      <w:pPr>
        <w:ind w:left="2040" w:hanging="368"/>
      </w:pPr>
      <w:rPr>
        <w:rFonts w:hint="default"/>
        <w:lang w:val="en-US" w:eastAsia="en-US" w:bidi="ar-SA"/>
      </w:rPr>
    </w:lvl>
    <w:lvl w:ilvl="3" w:tplc="FD0E8EA0">
      <w:numFmt w:val="bullet"/>
      <w:lvlText w:val="•"/>
      <w:lvlJc w:val="left"/>
      <w:pPr>
        <w:ind w:left="2990" w:hanging="368"/>
      </w:pPr>
      <w:rPr>
        <w:rFonts w:hint="default"/>
        <w:lang w:val="en-US" w:eastAsia="en-US" w:bidi="ar-SA"/>
      </w:rPr>
    </w:lvl>
    <w:lvl w:ilvl="4" w:tplc="0AAE1E06">
      <w:numFmt w:val="bullet"/>
      <w:lvlText w:val="•"/>
      <w:lvlJc w:val="left"/>
      <w:pPr>
        <w:ind w:left="3940" w:hanging="368"/>
      </w:pPr>
      <w:rPr>
        <w:rFonts w:hint="default"/>
        <w:lang w:val="en-US" w:eastAsia="en-US" w:bidi="ar-SA"/>
      </w:rPr>
    </w:lvl>
    <w:lvl w:ilvl="5" w:tplc="3FBC8BF6">
      <w:numFmt w:val="bullet"/>
      <w:lvlText w:val="•"/>
      <w:lvlJc w:val="left"/>
      <w:pPr>
        <w:ind w:left="4890" w:hanging="368"/>
      </w:pPr>
      <w:rPr>
        <w:rFonts w:hint="default"/>
        <w:lang w:val="en-US" w:eastAsia="en-US" w:bidi="ar-SA"/>
      </w:rPr>
    </w:lvl>
    <w:lvl w:ilvl="6" w:tplc="C0366F14">
      <w:numFmt w:val="bullet"/>
      <w:lvlText w:val="•"/>
      <w:lvlJc w:val="left"/>
      <w:pPr>
        <w:ind w:left="5840" w:hanging="368"/>
      </w:pPr>
      <w:rPr>
        <w:rFonts w:hint="default"/>
        <w:lang w:val="en-US" w:eastAsia="en-US" w:bidi="ar-SA"/>
      </w:rPr>
    </w:lvl>
    <w:lvl w:ilvl="7" w:tplc="BF9A2AFC">
      <w:numFmt w:val="bullet"/>
      <w:lvlText w:val="•"/>
      <w:lvlJc w:val="left"/>
      <w:pPr>
        <w:ind w:left="6790" w:hanging="368"/>
      </w:pPr>
      <w:rPr>
        <w:rFonts w:hint="default"/>
        <w:lang w:val="en-US" w:eastAsia="en-US" w:bidi="ar-SA"/>
      </w:rPr>
    </w:lvl>
    <w:lvl w:ilvl="8" w:tplc="74A42068">
      <w:numFmt w:val="bullet"/>
      <w:lvlText w:val="•"/>
      <w:lvlJc w:val="left"/>
      <w:pPr>
        <w:ind w:left="7740" w:hanging="368"/>
      </w:pPr>
      <w:rPr>
        <w:rFonts w:hint="default"/>
        <w:lang w:val="en-US" w:eastAsia="en-US" w:bidi="ar-SA"/>
      </w:rPr>
    </w:lvl>
  </w:abstractNum>
  <w:abstractNum w:abstractNumId="53" w15:restartNumberingAfterBreak="0">
    <w:nsid w:val="73DF05FB"/>
    <w:multiLevelType w:val="hybridMultilevel"/>
    <w:tmpl w:val="99CA6B68"/>
    <w:lvl w:ilvl="0" w:tplc="60AE50DC">
      <w:numFmt w:val="bullet"/>
      <w:lvlText w:val="-"/>
      <w:lvlJc w:val="left"/>
      <w:pPr>
        <w:ind w:left="720" w:hanging="360"/>
      </w:pPr>
      <w:rPr>
        <w:rFonts w:ascii="Book Antiqua" w:eastAsia="Book Antiqu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0B34C7"/>
    <w:multiLevelType w:val="multilevel"/>
    <w:tmpl w:val="526E9C44"/>
    <w:lvl w:ilvl="0">
      <w:start w:val="1"/>
      <w:numFmt w:val="none"/>
      <w:suff w:val="nothing"/>
      <w:lvlText w:val="- B-3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7ED0008"/>
    <w:multiLevelType w:val="hybridMultilevel"/>
    <w:tmpl w:val="BAB42888"/>
    <w:lvl w:ilvl="0" w:tplc="7786DEAE">
      <w:start w:val="1"/>
      <w:numFmt w:val="decimal"/>
      <w:lvlText w:val="%1."/>
      <w:lvlJc w:val="left"/>
      <w:pPr>
        <w:ind w:left="139" w:hanging="375"/>
        <w:jc w:val="right"/>
      </w:pPr>
      <w:rPr>
        <w:rFonts w:ascii="Book Antiqua" w:eastAsia="Book Antiqua" w:hAnsi="Book Antiqua" w:cs="Book Antiqua" w:hint="default"/>
        <w:b w:val="0"/>
        <w:bCs w:val="0"/>
        <w:i w:val="0"/>
        <w:iCs w:val="0"/>
        <w:spacing w:val="0"/>
        <w:w w:val="99"/>
        <w:sz w:val="26"/>
        <w:szCs w:val="26"/>
        <w:lang w:val="en-US" w:eastAsia="en-US" w:bidi="ar-SA"/>
      </w:rPr>
    </w:lvl>
    <w:lvl w:ilvl="1" w:tplc="6634327C">
      <w:numFmt w:val="bullet"/>
      <w:lvlText w:val="•"/>
      <w:lvlJc w:val="left"/>
      <w:pPr>
        <w:ind w:left="1090" w:hanging="375"/>
      </w:pPr>
      <w:rPr>
        <w:rFonts w:hint="default"/>
        <w:lang w:val="en-US" w:eastAsia="en-US" w:bidi="ar-SA"/>
      </w:rPr>
    </w:lvl>
    <w:lvl w:ilvl="2" w:tplc="11601514">
      <w:numFmt w:val="bullet"/>
      <w:lvlText w:val="•"/>
      <w:lvlJc w:val="left"/>
      <w:pPr>
        <w:ind w:left="2040" w:hanging="375"/>
      </w:pPr>
      <w:rPr>
        <w:rFonts w:hint="default"/>
        <w:lang w:val="en-US" w:eastAsia="en-US" w:bidi="ar-SA"/>
      </w:rPr>
    </w:lvl>
    <w:lvl w:ilvl="3" w:tplc="0B180560">
      <w:numFmt w:val="bullet"/>
      <w:lvlText w:val="•"/>
      <w:lvlJc w:val="left"/>
      <w:pPr>
        <w:ind w:left="2990" w:hanging="375"/>
      </w:pPr>
      <w:rPr>
        <w:rFonts w:hint="default"/>
        <w:lang w:val="en-US" w:eastAsia="en-US" w:bidi="ar-SA"/>
      </w:rPr>
    </w:lvl>
    <w:lvl w:ilvl="4" w:tplc="7CD224BC">
      <w:numFmt w:val="bullet"/>
      <w:lvlText w:val="•"/>
      <w:lvlJc w:val="left"/>
      <w:pPr>
        <w:ind w:left="3940" w:hanging="375"/>
      </w:pPr>
      <w:rPr>
        <w:rFonts w:hint="default"/>
        <w:lang w:val="en-US" w:eastAsia="en-US" w:bidi="ar-SA"/>
      </w:rPr>
    </w:lvl>
    <w:lvl w:ilvl="5" w:tplc="9C5CFFF0">
      <w:numFmt w:val="bullet"/>
      <w:lvlText w:val="•"/>
      <w:lvlJc w:val="left"/>
      <w:pPr>
        <w:ind w:left="4890" w:hanging="375"/>
      </w:pPr>
      <w:rPr>
        <w:rFonts w:hint="default"/>
        <w:lang w:val="en-US" w:eastAsia="en-US" w:bidi="ar-SA"/>
      </w:rPr>
    </w:lvl>
    <w:lvl w:ilvl="6" w:tplc="5E6A5E28">
      <w:numFmt w:val="bullet"/>
      <w:lvlText w:val="•"/>
      <w:lvlJc w:val="left"/>
      <w:pPr>
        <w:ind w:left="5840" w:hanging="375"/>
      </w:pPr>
      <w:rPr>
        <w:rFonts w:hint="default"/>
        <w:lang w:val="en-US" w:eastAsia="en-US" w:bidi="ar-SA"/>
      </w:rPr>
    </w:lvl>
    <w:lvl w:ilvl="7" w:tplc="AEC2D6E4">
      <w:numFmt w:val="bullet"/>
      <w:lvlText w:val="•"/>
      <w:lvlJc w:val="left"/>
      <w:pPr>
        <w:ind w:left="6790" w:hanging="375"/>
      </w:pPr>
      <w:rPr>
        <w:rFonts w:hint="default"/>
        <w:lang w:val="en-US" w:eastAsia="en-US" w:bidi="ar-SA"/>
      </w:rPr>
    </w:lvl>
    <w:lvl w:ilvl="8" w:tplc="A3EC0214">
      <w:numFmt w:val="bullet"/>
      <w:lvlText w:val="•"/>
      <w:lvlJc w:val="left"/>
      <w:pPr>
        <w:ind w:left="7740" w:hanging="375"/>
      </w:pPr>
      <w:rPr>
        <w:rFonts w:hint="default"/>
        <w:lang w:val="en-US" w:eastAsia="en-US" w:bidi="ar-SA"/>
      </w:rPr>
    </w:lvl>
  </w:abstractNum>
  <w:abstractNum w:abstractNumId="56" w15:restartNumberingAfterBreak="0">
    <w:nsid w:val="78E831B2"/>
    <w:multiLevelType w:val="hybridMultilevel"/>
    <w:tmpl w:val="5FC45EE2"/>
    <w:lvl w:ilvl="0" w:tplc="986268B0">
      <w:start w:val="1"/>
      <w:numFmt w:val="decimal"/>
      <w:lvlText w:val="%1."/>
      <w:lvlJc w:val="left"/>
      <w:pPr>
        <w:ind w:left="860" w:hanging="361"/>
        <w:jc w:val="right"/>
      </w:pPr>
      <w:rPr>
        <w:rFonts w:ascii="Book Antiqua" w:eastAsia="Book Antiqua" w:hAnsi="Book Antiqua" w:cs="Book Antiqua" w:hint="default"/>
        <w:b w:val="0"/>
        <w:bCs w:val="0"/>
        <w:i w:val="0"/>
        <w:iCs w:val="0"/>
        <w:spacing w:val="0"/>
        <w:w w:val="99"/>
        <w:sz w:val="26"/>
        <w:szCs w:val="26"/>
        <w:lang w:val="en-US" w:eastAsia="en-US" w:bidi="ar-SA"/>
      </w:rPr>
    </w:lvl>
    <w:lvl w:ilvl="1" w:tplc="C1F43AFA">
      <w:start w:val="1"/>
      <w:numFmt w:val="lowerLetter"/>
      <w:lvlText w:val="%2."/>
      <w:lvlJc w:val="left"/>
      <w:pPr>
        <w:ind w:left="1219" w:hanging="361"/>
      </w:pPr>
      <w:rPr>
        <w:rFonts w:ascii="Book Antiqua" w:eastAsia="Book Antiqua" w:hAnsi="Book Antiqua" w:cs="Book Antiqua" w:hint="default"/>
        <w:b w:val="0"/>
        <w:bCs w:val="0"/>
        <w:i w:val="0"/>
        <w:iCs w:val="0"/>
        <w:spacing w:val="0"/>
        <w:w w:val="99"/>
        <w:sz w:val="26"/>
        <w:szCs w:val="26"/>
        <w:lang w:val="en-US" w:eastAsia="en-US" w:bidi="ar-SA"/>
      </w:rPr>
    </w:lvl>
    <w:lvl w:ilvl="2" w:tplc="03B0BE78">
      <w:numFmt w:val="bullet"/>
      <w:lvlText w:val="•"/>
      <w:lvlJc w:val="left"/>
      <w:pPr>
        <w:ind w:left="2155" w:hanging="361"/>
      </w:pPr>
      <w:rPr>
        <w:rFonts w:hint="default"/>
        <w:lang w:val="en-US" w:eastAsia="en-US" w:bidi="ar-SA"/>
      </w:rPr>
    </w:lvl>
    <w:lvl w:ilvl="3" w:tplc="71FE9E9E">
      <w:numFmt w:val="bullet"/>
      <w:lvlText w:val="•"/>
      <w:lvlJc w:val="left"/>
      <w:pPr>
        <w:ind w:left="3091" w:hanging="361"/>
      </w:pPr>
      <w:rPr>
        <w:rFonts w:hint="default"/>
        <w:lang w:val="en-US" w:eastAsia="en-US" w:bidi="ar-SA"/>
      </w:rPr>
    </w:lvl>
    <w:lvl w:ilvl="4" w:tplc="A06A9FEC">
      <w:numFmt w:val="bullet"/>
      <w:lvlText w:val="•"/>
      <w:lvlJc w:val="left"/>
      <w:pPr>
        <w:ind w:left="4026" w:hanging="361"/>
      </w:pPr>
      <w:rPr>
        <w:rFonts w:hint="default"/>
        <w:lang w:val="en-US" w:eastAsia="en-US" w:bidi="ar-SA"/>
      </w:rPr>
    </w:lvl>
    <w:lvl w:ilvl="5" w:tplc="A0EE4460">
      <w:numFmt w:val="bullet"/>
      <w:lvlText w:val="•"/>
      <w:lvlJc w:val="left"/>
      <w:pPr>
        <w:ind w:left="4962" w:hanging="361"/>
      </w:pPr>
      <w:rPr>
        <w:rFonts w:hint="default"/>
        <w:lang w:val="en-US" w:eastAsia="en-US" w:bidi="ar-SA"/>
      </w:rPr>
    </w:lvl>
    <w:lvl w:ilvl="6" w:tplc="8FEE0A98">
      <w:numFmt w:val="bullet"/>
      <w:lvlText w:val="•"/>
      <w:lvlJc w:val="left"/>
      <w:pPr>
        <w:ind w:left="5897" w:hanging="361"/>
      </w:pPr>
      <w:rPr>
        <w:rFonts w:hint="default"/>
        <w:lang w:val="en-US" w:eastAsia="en-US" w:bidi="ar-SA"/>
      </w:rPr>
    </w:lvl>
    <w:lvl w:ilvl="7" w:tplc="C360B44E">
      <w:numFmt w:val="bullet"/>
      <w:lvlText w:val="•"/>
      <w:lvlJc w:val="left"/>
      <w:pPr>
        <w:ind w:left="6833" w:hanging="361"/>
      </w:pPr>
      <w:rPr>
        <w:rFonts w:hint="default"/>
        <w:lang w:val="en-US" w:eastAsia="en-US" w:bidi="ar-SA"/>
      </w:rPr>
    </w:lvl>
    <w:lvl w:ilvl="8" w:tplc="A8FAE92A">
      <w:numFmt w:val="bullet"/>
      <w:lvlText w:val="•"/>
      <w:lvlJc w:val="left"/>
      <w:pPr>
        <w:ind w:left="7768" w:hanging="361"/>
      </w:pPr>
      <w:rPr>
        <w:rFonts w:hint="default"/>
        <w:lang w:val="en-US" w:eastAsia="en-US" w:bidi="ar-SA"/>
      </w:rPr>
    </w:lvl>
  </w:abstractNum>
  <w:abstractNum w:abstractNumId="57" w15:restartNumberingAfterBreak="0">
    <w:nsid w:val="796B596B"/>
    <w:multiLevelType w:val="multilevel"/>
    <w:tmpl w:val="BBF670F4"/>
    <w:numStyleLink w:val="Style1"/>
  </w:abstractNum>
  <w:abstractNum w:abstractNumId="58" w15:restartNumberingAfterBreak="0">
    <w:nsid w:val="7CF174EA"/>
    <w:multiLevelType w:val="multilevel"/>
    <w:tmpl w:val="827EB3EC"/>
    <w:lvl w:ilvl="0">
      <w:start w:val="1"/>
      <w:numFmt w:val="none"/>
      <w:suff w:val="nothing"/>
      <w:lvlText w:val="- C-2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F650F96"/>
    <w:multiLevelType w:val="multilevel"/>
    <w:tmpl w:val="17347924"/>
    <w:lvl w:ilvl="0">
      <w:start w:val="1"/>
      <w:numFmt w:val="none"/>
      <w:suff w:val="nothing"/>
      <w:lvlText w:val="- C-1 -"/>
      <w:lvlJc w:val="left"/>
      <w:pPr>
        <w:ind w:left="360" w:hanging="360"/>
      </w:pPr>
      <w:rPr>
        <w:rFonts w:ascii="Book Antiqua" w:hAnsi="Book Antiqua"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0550254">
    <w:abstractNumId w:val="10"/>
  </w:num>
  <w:num w:numId="2" w16cid:durableId="1520393058">
    <w:abstractNumId w:val="43"/>
  </w:num>
  <w:num w:numId="3" w16cid:durableId="487598315">
    <w:abstractNumId w:val="50"/>
  </w:num>
  <w:num w:numId="4" w16cid:durableId="1441334110">
    <w:abstractNumId w:val="56"/>
  </w:num>
  <w:num w:numId="5" w16cid:durableId="880092100">
    <w:abstractNumId w:val="28"/>
  </w:num>
  <w:num w:numId="6" w16cid:durableId="509294705">
    <w:abstractNumId w:val="55"/>
  </w:num>
  <w:num w:numId="7" w16cid:durableId="1743596546">
    <w:abstractNumId w:val="52"/>
  </w:num>
  <w:num w:numId="8" w16cid:durableId="391929355">
    <w:abstractNumId w:val="20"/>
  </w:num>
  <w:num w:numId="9" w16cid:durableId="1366908970">
    <w:abstractNumId w:val="4"/>
  </w:num>
  <w:num w:numId="10" w16cid:durableId="493181510">
    <w:abstractNumId w:val="39"/>
  </w:num>
  <w:num w:numId="11" w16cid:durableId="867139542">
    <w:abstractNumId w:val="5"/>
  </w:num>
  <w:num w:numId="12" w16cid:durableId="1134106801">
    <w:abstractNumId w:val="57"/>
  </w:num>
  <w:num w:numId="13" w16cid:durableId="293148050">
    <w:abstractNumId w:val="32"/>
  </w:num>
  <w:num w:numId="14" w16cid:durableId="98530712">
    <w:abstractNumId w:val="17"/>
  </w:num>
  <w:num w:numId="15" w16cid:durableId="1589659954">
    <w:abstractNumId w:val="11"/>
  </w:num>
  <w:num w:numId="16" w16cid:durableId="383411435">
    <w:abstractNumId w:val="49"/>
  </w:num>
  <w:num w:numId="17" w16cid:durableId="1588886519">
    <w:abstractNumId w:val="2"/>
  </w:num>
  <w:num w:numId="18" w16cid:durableId="1078138885">
    <w:abstractNumId w:val="2"/>
    <w:lvlOverride w:ilvl="0">
      <w:lvl w:ilvl="0">
        <w:start w:val="1"/>
        <w:numFmt w:val="none"/>
        <w:lvlText w:val="- E-1 -"/>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39744343">
    <w:abstractNumId w:val="6"/>
  </w:num>
  <w:num w:numId="20" w16cid:durableId="152333210">
    <w:abstractNumId w:val="40"/>
  </w:num>
  <w:num w:numId="21" w16cid:durableId="870145133">
    <w:abstractNumId w:val="2"/>
    <w:lvlOverride w:ilvl="0">
      <w:lvl w:ilvl="0">
        <w:start w:val="1"/>
        <w:numFmt w:val="none"/>
        <w:lvlText w:val="- E-2 -"/>
        <w:lvlJc w:val="left"/>
        <w:pPr>
          <w:ind w:left="360" w:hanging="360"/>
        </w:pPr>
        <w:rPr>
          <w:rFonts w:hint="default"/>
          <w:sz w:val="26"/>
          <w:szCs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1092509032">
    <w:abstractNumId w:val="2"/>
    <w:lvlOverride w:ilvl="0">
      <w:lvl w:ilvl="0">
        <w:start w:val="1"/>
        <w:numFmt w:val="none"/>
        <w:lvlText w:val="- E-3 -"/>
        <w:lvlJc w:val="left"/>
        <w:pPr>
          <w:ind w:left="360" w:hanging="360"/>
        </w:pPr>
        <w:rPr>
          <w:rFonts w:hint="default"/>
          <w:sz w:val="26"/>
          <w:szCs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819301681">
    <w:abstractNumId w:val="27"/>
  </w:num>
  <w:num w:numId="24" w16cid:durableId="1409694423">
    <w:abstractNumId w:val="3"/>
  </w:num>
  <w:num w:numId="25" w16cid:durableId="1565678761">
    <w:abstractNumId w:val="9"/>
  </w:num>
  <w:num w:numId="26" w16cid:durableId="513106998">
    <w:abstractNumId w:val="21"/>
  </w:num>
  <w:num w:numId="27" w16cid:durableId="1588925047">
    <w:abstractNumId w:val="13"/>
  </w:num>
  <w:num w:numId="28" w16cid:durableId="252973932">
    <w:abstractNumId w:val="9"/>
    <w:lvlOverride w:ilvl="0">
      <w:lvl w:ilvl="0">
        <w:start w:val="1"/>
        <w:numFmt w:val="none"/>
        <w:suff w:val="nothing"/>
        <w:lvlText w:val="- D-3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16cid:durableId="1481845386">
    <w:abstractNumId w:val="48"/>
  </w:num>
  <w:num w:numId="30" w16cid:durableId="84618800">
    <w:abstractNumId w:val="9"/>
    <w:lvlOverride w:ilvl="0">
      <w:lvl w:ilvl="0">
        <w:start w:val="1"/>
        <w:numFmt w:val="none"/>
        <w:suff w:val="nothing"/>
        <w:lvlText w:val="- D-2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317615965">
    <w:abstractNumId w:val="9"/>
    <w:lvlOverride w:ilvl="0">
      <w:lvl w:ilvl="0">
        <w:start w:val="1"/>
        <w:numFmt w:val="none"/>
        <w:suff w:val="nothing"/>
        <w:lvlText w:val="- D-3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133983757">
    <w:abstractNumId w:val="9"/>
    <w:lvlOverride w:ilvl="0">
      <w:lvl w:ilvl="0">
        <w:start w:val="1"/>
        <w:numFmt w:val="none"/>
        <w:suff w:val="nothing"/>
        <w:lvlText w:val="- D-2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1640039596">
    <w:abstractNumId w:val="9"/>
    <w:lvlOverride w:ilvl="0">
      <w:lvl w:ilvl="0">
        <w:start w:val="1"/>
        <w:numFmt w:val="none"/>
        <w:suff w:val="nothing"/>
        <w:lvlText w:val="- D-3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902256750">
    <w:abstractNumId w:val="38"/>
  </w:num>
  <w:num w:numId="35" w16cid:durableId="386924981">
    <w:abstractNumId w:val="12"/>
  </w:num>
  <w:num w:numId="36" w16cid:durableId="694698551">
    <w:abstractNumId w:val="12"/>
    <w:lvlOverride w:ilvl="0">
      <w:lvl w:ilvl="0">
        <w:start w:val="1"/>
        <w:numFmt w:val="none"/>
        <w:suff w:val="nothing"/>
        <w:lvlText w:val="- C-3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271325295">
    <w:abstractNumId w:val="15"/>
  </w:num>
  <w:num w:numId="38" w16cid:durableId="214243892">
    <w:abstractNumId w:val="58"/>
  </w:num>
  <w:num w:numId="39" w16cid:durableId="2072341644">
    <w:abstractNumId w:val="59"/>
  </w:num>
  <w:num w:numId="40" w16cid:durableId="244460971">
    <w:abstractNumId w:val="19"/>
  </w:num>
  <w:num w:numId="41" w16cid:durableId="931940317">
    <w:abstractNumId w:val="8"/>
  </w:num>
  <w:num w:numId="42" w16cid:durableId="1360082068">
    <w:abstractNumId w:val="45"/>
  </w:num>
  <w:num w:numId="43" w16cid:durableId="779253305">
    <w:abstractNumId w:val="24"/>
  </w:num>
  <w:num w:numId="44" w16cid:durableId="939606134">
    <w:abstractNumId w:val="14"/>
  </w:num>
  <w:num w:numId="45" w16cid:durableId="1021319291">
    <w:abstractNumId w:val="41"/>
  </w:num>
  <w:num w:numId="46" w16cid:durableId="753818481">
    <w:abstractNumId w:val="26"/>
  </w:num>
  <w:num w:numId="47" w16cid:durableId="2018070505">
    <w:abstractNumId w:val="51"/>
  </w:num>
  <w:num w:numId="48" w16cid:durableId="627005678">
    <w:abstractNumId w:val="54"/>
  </w:num>
  <w:num w:numId="49" w16cid:durableId="1298875753">
    <w:abstractNumId w:val="0"/>
  </w:num>
  <w:num w:numId="50" w16cid:durableId="577133071">
    <w:abstractNumId w:val="35"/>
  </w:num>
  <w:num w:numId="51" w16cid:durableId="749043445">
    <w:abstractNumId w:val="42"/>
  </w:num>
  <w:num w:numId="52" w16cid:durableId="1066104126">
    <w:abstractNumId w:val="42"/>
    <w:lvlOverride w:ilvl="0">
      <w:lvl w:ilvl="0">
        <w:start w:val="1"/>
        <w:numFmt w:val="none"/>
        <w:suff w:val="nothing"/>
        <w:lvlText w:val="- B-6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1017849062">
    <w:abstractNumId w:val="36"/>
  </w:num>
  <w:num w:numId="54" w16cid:durableId="1607154563">
    <w:abstractNumId w:val="44"/>
  </w:num>
  <w:num w:numId="55" w16cid:durableId="107479847">
    <w:abstractNumId w:val="18"/>
  </w:num>
  <w:num w:numId="56" w16cid:durableId="95373448">
    <w:abstractNumId w:val="29"/>
  </w:num>
  <w:num w:numId="57" w16cid:durableId="1447655072">
    <w:abstractNumId w:val="25"/>
  </w:num>
  <w:num w:numId="58" w16cid:durableId="6146776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61382398">
    <w:abstractNumId w:val="25"/>
    <w:lvlOverride w:ilvl="0">
      <w:lvl w:ilvl="0">
        <w:start w:val="1"/>
        <w:numFmt w:val="none"/>
        <w:suff w:val="nothing"/>
        <w:lvlText w:val="%1- B-6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16cid:durableId="1200825396">
    <w:abstractNumId w:val="25"/>
    <w:lvlOverride w:ilvl="0">
      <w:lvl w:ilvl="0">
        <w:start w:val="1"/>
        <w:numFmt w:val="none"/>
        <w:suff w:val="nothing"/>
        <w:lvlText w:val="%1- B-7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1" w16cid:durableId="2099448511">
    <w:abstractNumId w:val="25"/>
    <w:lvlOverride w:ilvl="0">
      <w:lvl w:ilvl="0">
        <w:start w:val="1"/>
        <w:numFmt w:val="none"/>
        <w:suff w:val="nothing"/>
        <w:lvlText w:val="%1- B-5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16cid:durableId="1507748381">
    <w:abstractNumId w:val="25"/>
    <w:lvlOverride w:ilvl="0">
      <w:lvl w:ilvl="0">
        <w:start w:val="1"/>
        <w:numFmt w:val="none"/>
        <w:suff w:val="nothing"/>
        <w:lvlText w:val="%1- B-6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16cid:durableId="501238403">
    <w:abstractNumId w:val="33"/>
  </w:num>
  <w:num w:numId="64" w16cid:durableId="1190490359">
    <w:abstractNumId w:val="1"/>
  </w:num>
  <w:num w:numId="65" w16cid:durableId="8264782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00787188">
    <w:abstractNumId w:val="46"/>
  </w:num>
  <w:num w:numId="67" w16cid:durableId="583343207">
    <w:abstractNumId w:val="46"/>
    <w:lvlOverride w:ilvl="0">
      <w:lvl w:ilvl="0">
        <w:start w:val="1"/>
        <w:numFmt w:val="none"/>
        <w:suff w:val="nothing"/>
        <w:lvlText w:val="%1- B-5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16cid:durableId="1483355668">
    <w:abstractNumId w:val="46"/>
    <w:lvlOverride w:ilvl="0">
      <w:lvl w:ilvl="0">
        <w:start w:val="1"/>
        <w:numFmt w:val="none"/>
        <w:suff w:val="nothing"/>
        <w:lvlText w:val="%1- B-6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9" w16cid:durableId="575938091">
    <w:abstractNumId w:val="46"/>
    <w:lvlOverride w:ilvl="0">
      <w:lvl w:ilvl="0">
        <w:start w:val="1"/>
        <w:numFmt w:val="none"/>
        <w:suff w:val="nothing"/>
        <w:lvlText w:val="%1- B-6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0" w16cid:durableId="1019551607">
    <w:abstractNumId w:val="46"/>
    <w:lvlOverride w:ilvl="0">
      <w:lvl w:ilvl="0">
        <w:start w:val="1"/>
        <w:numFmt w:val="none"/>
        <w:suff w:val="nothing"/>
        <w:lvlText w:val="%1- B-5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16cid:durableId="826752015">
    <w:abstractNumId w:val="46"/>
    <w:lvlOverride w:ilvl="0">
      <w:lvl w:ilvl="0">
        <w:start w:val="1"/>
        <w:numFmt w:val="none"/>
        <w:suff w:val="nothing"/>
        <w:lvlText w:val="%1- B-6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16cid:durableId="1832403946">
    <w:abstractNumId w:val="46"/>
    <w:lvlOverride w:ilvl="0">
      <w:lvl w:ilvl="0">
        <w:start w:val="1"/>
        <w:numFmt w:val="none"/>
        <w:suff w:val="nothing"/>
        <w:lvlText w:val="%1- B-5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3" w16cid:durableId="511071364">
    <w:abstractNumId w:val="46"/>
    <w:lvlOverride w:ilvl="0">
      <w:lvl w:ilvl="0">
        <w:start w:val="1"/>
        <w:numFmt w:val="none"/>
        <w:suff w:val="nothing"/>
        <w:lvlText w:val="%1- B-6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4" w16cid:durableId="1746805566">
    <w:abstractNumId w:val="23"/>
  </w:num>
  <w:num w:numId="75" w16cid:durableId="749429456">
    <w:abstractNumId w:val="31"/>
  </w:num>
  <w:num w:numId="76" w16cid:durableId="1610157898">
    <w:abstractNumId w:val="22"/>
  </w:num>
  <w:num w:numId="77" w16cid:durableId="1120076106">
    <w:abstractNumId w:val="22"/>
    <w:lvlOverride w:ilvl="0">
      <w:lvl w:ilvl="0">
        <w:start w:val="1"/>
        <w:numFmt w:val="none"/>
        <w:suff w:val="nothing"/>
        <w:lvlText w:val="- B-6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8" w16cid:durableId="1167087914">
    <w:abstractNumId w:val="22"/>
    <w:lvlOverride w:ilvl="0">
      <w:lvl w:ilvl="0">
        <w:start w:val="1"/>
        <w:numFmt w:val="none"/>
        <w:suff w:val="nothing"/>
        <w:lvlText w:val="- B-5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9" w16cid:durableId="1753622303">
    <w:abstractNumId w:val="22"/>
    <w:lvlOverride w:ilvl="0">
      <w:lvl w:ilvl="0">
        <w:start w:val="1"/>
        <w:numFmt w:val="none"/>
        <w:suff w:val="nothing"/>
        <w:lvlText w:val="- B-6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0" w16cid:durableId="1636522998">
    <w:abstractNumId w:val="53"/>
  </w:num>
  <w:num w:numId="81" w16cid:durableId="2008900749">
    <w:abstractNumId w:val="30"/>
  </w:num>
  <w:num w:numId="82" w16cid:durableId="2110619245">
    <w:abstractNumId w:val="0"/>
    <w:lvlOverride w:ilvl="0">
      <w:lvl w:ilvl="0">
        <w:start w:val="1"/>
        <w:numFmt w:val="none"/>
        <w:suff w:val="nothing"/>
        <w:lvlText w:val="- B-5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3" w16cid:durableId="1957832108">
    <w:abstractNumId w:val="0"/>
    <w:lvlOverride w:ilvl="0">
      <w:lvl w:ilvl="0">
        <w:start w:val="1"/>
        <w:numFmt w:val="none"/>
        <w:suff w:val="nothing"/>
        <w:lvlText w:val="- B-5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4" w16cid:durableId="4091119">
    <w:abstractNumId w:val="0"/>
    <w:lvlOverride w:ilvl="0">
      <w:lvl w:ilvl="0">
        <w:start w:val="1"/>
        <w:numFmt w:val="none"/>
        <w:suff w:val="nothing"/>
        <w:lvlText w:val="- B-6 -"/>
        <w:lvlJc w:val="left"/>
        <w:pPr>
          <w:ind w:left="360" w:hanging="360"/>
        </w:pPr>
        <w:rPr>
          <w:rFonts w:ascii="Book Antiqua" w:hAnsi="Book Antiqua" w:hint="default"/>
          <w:sz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5" w16cid:durableId="1713774540">
    <w:abstractNumId w:val="34"/>
  </w:num>
  <w:num w:numId="86" w16cid:durableId="1578201839">
    <w:abstractNumId w:val="16"/>
  </w:num>
  <w:num w:numId="87" w16cid:durableId="1534269111">
    <w:abstractNumId w:val="37"/>
  </w:num>
  <w:num w:numId="88" w16cid:durableId="1015621453">
    <w:abstractNumId w:val="47"/>
  </w:num>
  <w:num w:numId="89" w16cid:durableId="271085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4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C3"/>
    <w:rsid w:val="00010232"/>
    <w:rsid w:val="0001401B"/>
    <w:rsid w:val="00041CC6"/>
    <w:rsid w:val="000B3347"/>
    <w:rsid w:val="000E3494"/>
    <w:rsid w:val="00101DF0"/>
    <w:rsid w:val="00121BC9"/>
    <w:rsid w:val="00132C8D"/>
    <w:rsid w:val="00161D12"/>
    <w:rsid w:val="001A3804"/>
    <w:rsid w:val="00254CA0"/>
    <w:rsid w:val="00280873"/>
    <w:rsid w:val="00320BE2"/>
    <w:rsid w:val="00344322"/>
    <w:rsid w:val="00403C8E"/>
    <w:rsid w:val="00416692"/>
    <w:rsid w:val="00423295"/>
    <w:rsid w:val="00430719"/>
    <w:rsid w:val="00441CF1"/>
    <w:rsid w:val="004A141A"/>
    <w:rsid w:val="004A618E"/>
    <w:rsid w:val="004C20D7"/>
    <w:rsid w:val="004D35EF"/>
    <w:rsid w:val="004E2E67"/>
    <w:rsid w:val="00502B59"/>
    <w:rsid w:val="00524126"/>
    <w:rsid w:val="00566D55"/>
    <w:rsid w:val="005903C7"/>
    <w:rsid w:val="005D4E61"/>
    <w:rsid w:val="005E147D"/>
    <w:rsid w:val="005F5344"/>
    <w:rsid w:val="00606AE5"/>
    <w:rsid w:val="00630391"/>
    <w:rsid w:val="00670539"/>
    <w:rsid w:val="0067468E"/>
    <w:rsid w:val="0068538A"/>
    <w:rsid w:val="006A1A2D"/>
    <w:rsid w:val="006C558F"/>
    <w:rsid w:val="006D3A55"/>
    <w:rsid w:val="00723E14"/>
    <w:rsid w:val="0074007C"/>
    <w:rsid w:val="0075094F"/>
    <w:rsid w:val="007859A9"/>
    <w:rsid w:val="007C2A6F"/>
    <w:rsid w:val="007D54CE"/>
    <w:rsid w:val="0083216D"/>
    <w:rsid w:val="0085243A"/>
    <w:rsid w:val="00913941"/>
    <w:rsid w:val="009466A0"/>
    <w:rsid w:val="009A30DF"/>
    <w:rsid w:val="009B4AD9"/>
    <w:rsid w:val="009C1733"/>
    <w:rsid w:val="009D1DA8"/>
    <w:rsid w:val="009E3438"/>
    <w:rsid w:val="009E5F9D"/>
    <w:rsid w:val="00A02CCB"/>
    <w:rsid w:val="00A0386E"/>
    <w:rsid w:val="00A275AB"/>
    <w:rsid w:val="00A327B6"/>
    <w:rsid w:val="00A40834"/>
    <w:rsid w:val="00AB0C88"/>
    <w:rsid w:val="00AB2232"/>
    <w:rsid w:val="00AB6F9B"/>
    <w:rsid w:val="00AE1183"/>
    <w:rsid w:val="00B338C3"/>
    <w:rsid w:val="00B44339"/>
    <w:rsid w:val="00B503AB"/>
    <w:rsid w:val="00B66C0D"/>
    <w:rsid w:val="00B760B8"/>
    <w:rsid w:val="00B87DEE"/>
    <w:rsid w:val="00BA0884"/>
    <w:rsid w:val="00BA1D28"/>
    <w:rsid w:val="00BA3AC7"/>
    <w:rsid w:val="00BF0A00"/>
    <w:rsid w:val="00BF0A86"/>
    <w:rsid w:val="00BF756E"/>
    <w:rsid w:val="00C5757B"/>
    <w:rsid w:val="00C62DB2"/>
    <w:rsid w:val="00C8172A"/>
    <w:rsid w:val="00CA1147"/>
    <w:rsid w:val="00CE1EFB"/>
    <w:rsid w:val="00CF2E54"/>
    <w:rsid w:val="00CF58C3"/>
    <w:rsid w:val="00D07E2B"/>
    <w:rsid w:val="00D176DA"/>
    <w:rsid w:val="00D56EC3"/>
    <w:rsid w:val="00D622D2"/>
    <w:rsid w:val="00D73E5C"/>
    <w:rsid w:val="00DC2133"/>
    <w:rsid w:val="00DE5A4C"/>
    <w:rsid w:val="00DF4127"/>
    <w:rsid w:val="00E02143"/>
    <w:rsid w:val="00E04A36"/>
    <w:rsid w:val="00E07679"/>
    <w:rsid w:val="00EB2DE6"/>
    <w:rsid w:val="00F01439"/>
    <w:rsid w:val="00F07914"/>
    <w:rsid w:val="00F42830"/>
    <w:rsid w:val="00F75C5D"/>
    <w:rsid w:val="00FB5AF9"/>
    <w:rsid w:val="00FC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6FDAF"/>
  <w15:docId w15:val="{FA58835A-8404-4B94-B7AE-A4861BD77FD3}"/>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133"/>
    <w:rPr>
      <w:rFonts w:ascii="Book Antiqua" w:eastAsia="Book Antiqua" w:hAnsi="Book Antiqua" w:cs="Book Antiqua"/>
    </w:rPr>
  </w:style>
  <w:style w:type="paragraph" w:styleId="Heading1">
    <w:name w:val="heading 1"/>
    <w:basedOn w:val="Normal"/>
    <w:uiPriority w:val="9"/>
    <w:qFormat/>
    <w:pPr>
      <w:ind w:left="123" w:right="123"/>
      <w:jc w:val="center"/>
      <w:outlineLvl w:val="0"/>
    </w:pPr>
    <w:rPr>
      <w:b/>
      <w:bCs/>
      <w:sz w:val="50"/>
      <w:szCs w:val="50"/>
    </w:rPr>
  </w:style>
  <w:style w:type="paragraph" w:styleId="Heading2">
    <w:name w:val="heading 2"/>
    <w:basedOn w:val="Normal"/>
    <w:uiPriority w:val="9"/>
    <w:unhideWhenUsed/>
    <w:qFormat/>
    <w:pPr>
      <w:ind w:left="123"/>
      <w:jc w:val="center"/>
      <w:outlineLvl w:val="1"/>
    </w:pPr>
    <w:rPr>
      <w:b/>
      <w:bCs/>
      <w:sz w:val="26"/>
      <w:szCs w:val="26"/>
    </w:rPr>
  </w:style>
  <w:style w:type="paragraph" w:styleId="Heading3">
    <w:name w:val="heading 3"/>
    <w:basedOn w:val="Normal"/>
    <w:uiPriority w:val="9"/>
    <w:unhideWhenUsed/>
    <w:qFormat/>
    <w:pPr>
      <w:ind w:left="859"/>
      <w:outlineLvl w:val="2"/>
    </w:pPr>
    <w:rPr>
      <w:rFonts w:ascii="Arial" w:eastAsia="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3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243A"/>
    <w:pPr>
      <w:tabs>
        <w:tab w:val="center" w:pos="4680"/>
        <w:tab w:val="right" w:pos="9360"/>
      </w:tabs>
    </w:pPr>
  </w:style>
  <w:style w:type="character" w:customStyle="1" w:styleId="HeaderChar">
    <w:name w:val="Header Char"/>
    <w:basedOn w:val="DefaultParagraphFont"/>
    <w:link w:val="Header"/>
    <w:uiPriority w:val="99"/>
    <w:rsid w:val="0085243A"/>
    <w:rPr>
      <w:rFonts w:ascii="Book Antiqua" w:eastAsia="Book Antiqua" w:hAnsi="Book Antiqua" w:cs="Book Antiqua"/>
    </w:rPr>
  </w:style>
  <w:style w:type="paragraph" w:styleId="Footer">
    <w:name w:val="footer"/>
    <w:basedOn w:val="Normal"/>
    <w:link w:val="FooterChar"/>
    <w:uiPriority w:val="99"/>
    <w:unhideWhenUsed/>
    <w:rsid w:val="0085243A"/>
    <w:pPr>
      <w:tabs>
        <w:tab w:val="center" w:pos="4680"/>
        <w:tab w:val="right" w:pos="9360"/>
      </w:tabs>
    </w:pPr>
  </w:style>
  <w:style w:type="character" w:customStyle="1" w:styleId="FooterChar">
    <w:name w:val="Footer Char"/>
    <w:basedOn w:val="DefaultParagraphFont"/>
    <w:link w:val="Footer"/>
    <w:uiPriority w:val="99"/>
    <w:rsid w:val="0085243A"/>
    <w:rPr>
      <w:rFonts w:ascii="Book Antiqua" w:eastAsia="Book Antiqua" w:hAnsi="Book Antiqua" w:cs="Book Antiqua"/>
    </w:rPr>
  </w:style>
  <w:style w:type="paragraph" w:styleId="Revision">
    <w:name w:val="Revision"/>
    <w:hidden/>
    <w:uiPriority w:val="99"/>
    <w:semiHidden/>
    <w:rsid w:val="0085243A"/>
    <w:pPr>
      <w:widowControl/>
      <w:autoSpaceDE/>
      <w:autoSpaceDN/>
    </w:pPr>
    <w:rPr>
      <w:rFonts w:ascii="Book Antiqua" w:eastAsia="Book Antiqua" w:hAnsi="Book Antiqua" w:cs="Book Antiqua"/>
    </w:rPr>
  </w:style>
  <w:style w:type="numbering" w:customStyle="1" w:styleId="Style1">
    <w:name w:val="Style1"/>
    <w:uiPriority w:val="99"/>
    <w:rsid w:val="0074007C"/>
    <w:pPr>
      <w:numPr>
        <w:numId w:val="11"/>
      </w:numPr>
    </w:pPr>
  </w:style>
  <w:style w:type="numbering" w:customStyle="1" w:styleId="Style2">
    <w:name w:val="Style2"/>
    <w:uiPriority w:val="99"/>
    <w:rsid w:val="0074007C"/>
    <w:pPr>
      <w:numPr>
        <w:numId w:val="13"/>
      </w:numPr>
    </w:pPr>
  </w:style>
  <w:style w:type="character" w:styleId="Hyperlink">
    <w:name w:val="Hyperlink"/>
    <w:basedOn w:val="DefaultParagraphFont"/>
    <w:uiPriority w:val="99"/>
    <w:unhideWhenUsed/>
    <w:rsid w:val="00132C8D"/>
    <w:rPr>
      <w:color w:val="0000FF" w:themeColor="hyperlink"/>
      <w:u w:val="single"/>
    </w:rPr>
  </w:style>
  <w:style w:type="character" w:styleId="UnresolvedMention">
    <w:name w:val="Unresolved Mention"/>
    <w:basedOn w:val="DefaultParagraphFont"/>
    <w:uiPriority w:val="99"/>
    <w:semiHidden/>
    <w:unhideWhenUsed/>
    <w:rsid w:val="00132C8D"/>
    <w:rPr>
      <w:color w:val="605E5C"/>
      <w:shd w:val="clear" w:color="auto" w:fill="E1DFDD"/>
    </w:rPr>
  </w:style>
  <w:style w:type="character" w:styleId="FollowedHyperlink">
    <w:name w:val="FollowedHyperlink"/>
    <w:basedOn w:val="DefaultParagraphFont"/>
    <w:uiPriority w:val="99"/>
    <w:semiHidden/>
    <w:unhideWhenUsed/>
    <w:rsid w:val="00132C8D"/>
    <w:rPr>
      <w:color w:val="800080" w:themeColor="followedHyperlink"/>
      <w:u w:val="single"/>
    </w:rPr>
  </w:style>
  <w:style w:type="paragraph" w:styleId="FootnoteText">
    <w:name w:val="footnote text"/>
    <w:basedOn w:val="Normal"/>
    <w:link w:val="FootnoteTextChar"/>
    <w:uiPriority w:val="99"/>
    <w:semiHidden/>
    <w:unhideWhenUsed/>
    <w:rsid w:val="004A141A"/>
    <w:rPr>
      <w:sz w:val="20"/>
      <w:szCs w:val="20"/>
    </w:rPr>
  </w:style>
  <w:style w:type="character" w:customStyle="1" w:styleId="FootnoteTextChar">
    <w:name w:val="Footnote Text Char"/>
    <w:basedOn w:val="DefaultParagraphFont"/>
    <w:link w:val="FootnoteText"/>
    <w:uiPriority w:val="99"/>
    <w:semiHidden/>
    <w:rsid w:val="004A141A"/>
    <w:rPr>
      <w:rFonts w:ascii="Book Antiqua" w:eastAsia="Book Antiqua" w:hAnsi="Book Antiqua" w:cs="Book Antiqua"/>
      <w:sz w:val="20"/>
      <w:szCs w:val="20"/>
    </w:rPr>
  </w:style>
  <w:style w:type="character" w:styleId="FootnoteReference">
    <w:name w:val="footnote reference"/>
    <w:basedOn w:val="DefaultParagraphFont"/>
    <w:uiPriority w:val="99"/>
    <w:semiHidden/>
    <w:unhideWhenUsed/>
    <w:rsid w:val="004A1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puc.ca.gov/industries-and-topics/internet-and-phone/telecommunications-surcharges-and-user-fees" TargetMode="External"/><Relationship Id="rId21" Type="http://schemas.openxmlformats.org/officeDocument/2006/relationships/hyperlink" Target="https://www.cpuc.ca.gov/industries-and-topics/internet-and-phone" TargetMode="External"/><Relationship Id="rId34" Type="http://schemas.openxmlformats.org/officeDocument/2006/relationships/footer" Target="footer8.xml"/><Relationship Id="rId42" Type="http://schemas.openxmlformats.org/officeDocument/2006/relationships/hyperlink" Target="mailto:cdcompliance@cpuc.ca.gov" TargetMode="External"/><Relationship Id="rId47" Type="http://schemas.openxmlformats.org/officeDocument/2006/relationships/hyperlink" Target="mailto:cdcompliance@cpuca.ca.gov" TargetMode="External"/><Relationship Id="rId50" Type="http://schemas.openxmlformats.org/officeDocument/2006/relationships/hyperlink" Target="mailto:cdcompliance@cpuc.ca.gov" TargetMode="External"/><Relationship Id="rId55" Type="http://schemas.openxmlformats.org/officeDocument/2006/relationships/footer" Target="footer13.xml"/><Relationship Id="rId63" Type="http://schemas.openxmlformats.org/officeDocument/2006/relationships/hyperlink" Target="mailto:cdcompliance@cpuc.ca.gov"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dcompliance@cpuc.ca.gov" TargetMode="External"/><Relationship Id="rId29" Type="http://schemas.openxmlformats.org/officeDocument/2006/relationships/hyperlink" Target="https://www.cpuc.ca.gov/industries-and-topics/internet-and-phone/telecommunications-surcharges-and-user-fees/surcharge-rates" TargetMode="Externa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https://www.cpuc.ca.gov/industries-and-topics/internet-and-phone/telecommunications-surcharges-and-user-fees/user-fee-rates" TargetMode="External"/><Relationship Id="rId37" Type="http://schemas.openxmlformats.org/officeDocument/2006/relationships/hyperlink" Target="https://www.cpuc.ca.gov/industries-and-topics/internet-and-phone/carrier-reporting-requirements/performance-bond-requirements" TargetMode="External"/><Relationship Id="rId40" Type="http://schemas.openxmlformats.org/officeDocument/2006/relationships/header" Target="header6.xml"/><Relationship Id="rId45" Type="http://schemas.openxmlformats.org/officeDocument/2006/relationships/hyperlink" Target="https://www.cpuc.ca.gov/industries-and-topics/internet-and-phone/carrier-reporting-requirements/annual-report-forms" TargetMode="External"/><Relationship Id="rId53" Type="http://schemas.openxmlformats.org/officeDocument/2006/relationships/hyperlink" Target="https://www.cpuc.ca.gov/-/media/cpuc-website/divisions/communications-division/documents/licensing-compliance/annual-reporting-requirements/annual-affiliate-transaction-report-form_.pdf" TargetMode="External"/><Relationship Id="rId58" Type="http://schemas.openxmlformats.org/officeDocument/2006/relationships/hyperlink" Target="mailto:cdcompliance@cpuca.ca.gov" TargetMode="External"/><Relationship Id="rId66" Type="http://schemas.openxmlformats.org/officeDocument/2006/relationships/footer" Target="footer17.xml"/><Relationship Id="rId5" Type="http://schemas.openxmlformats.org/officeDocument/2006/relationships/webSettings" Target="webSettings.xml"/><Relationship Id="rId61" Type="http://schemas.openxmlformats.org/officeDocument/2006/relationships/footer" Target="footer15.xml"/><Relationship Id="rId19" Type="http://schemas.openxmlformats.org/officeDocument/2006/relationships/header" Target="header4.xml"/><Relationship Id="rId14" Type="http://schemas.openxmlformats.org/officeDocument/2006/relationships/hyperlink" Target="mailto:cdcompliance@cpuc.ca.gov" TargetMode="External"/><Relationship Id="rId22" Type="http://schemas.openxmlformats.org/officeDocument/2006/relationships/hyperlink" Target="https://www.cpuc.ca.gov/industries-and-topics/internet-and-phone" TargetMode="External"/><Relationship Id="rId27" Type="http://schemas.openxmlformats.org/officeDocument/2006/relationships/footer" Target="footer7.xml"/><Relationship Id="rId30" Type="http://schemas.openxmlformats.org/officeDocument/2006/relationships/hyperlink" Target="https://www.cpuc.ca.gov/industries-and-topics/internet-and-phone/telecommunications-surcharges-and-user-fees/surcharge-rates" TargetMode="External"/><Relationship Id="rId35" Type="http://schemas.openxmlformats.org/officeDocument/2006/relationships/hyperlink" Target="mailto:cdcompliance@cpuc.ca.gov" TargetMode="External"/><Relationship Id="rId43" Type="http://schemas.openxmlformats.org/officeDocument/2006/relationships/header" Target="header7.xml"/><Relationship Id="rId48" Type="http://schemas.openxmlformats.org/officeDocument/2006/relationships/header" Target="header8.xml"/><Relationship Id="rId56" Type="http://schemas.openxmlformats.org/officeDocument/2006/relationships/hyperlink" Target="https://www.cpuc.ca.gov/industries-and-topics/internet-and-phone/carrier-reporting-requirements/annual-report-forms" TargetMode="External"/><Relationship Id="rId64" Type="http://schemas.openxmlformats.org/officeDocument/2006/relationships/header" Target="header11.xml"/><Relationship Id="rId8" Type="http://schemas.openxmlformats.org/officeDocument/2006/relationships/footer" Target="footer1.xml"/><Relationship Id="rId51" Type="http://schemas.openxmlformats.org/officeDocument/2006/relationships/hyperlink" Target="https://www.cpuc.ca.gov/-/media/cpuc-website/divisions/communications-division/documents/licensing-compliance/annual-reporting-requirements/annual-affiliate-transaction-report-form_.pdf"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yperlink" Target="https://www.cpuc.ca.gov/industries-and-topics/internet-and-phone/telecommunications-surcharges-and-user-fees" TargetMode="External"/><Relationship Id="rId33" Type="http://schemas.openxmlformats.org/officeDocument/2006/relationships/hyperlink" Target="https://www.cpuc.ca.gov/industries-and-topics/internet-and-phone/telecommunications-surcharges-and-user-fees/user-fee-rates" TargetMode="External"/><Relationship Id="rId38" Type="http://schemas.openxmlformats.org/officeDocument/2006/relationships/hyperlink" Target="mailto:cdcompliance@cpuc.ca.gov" TargetMode="External"/><Relationship Id="rId46" Type="http://schemas.openxmlformats.org/officeDocument/2006/relationships/hyperlink" Target="https://www.cpuc.ca.gov/industries-and-topics/internet-and-phone/carrier-reporting-requirements/annual-report-forms" TargetMode="External"/><Relationship Id="rId59" Type="http://schemas.openxmlformats.org/officeDocument/2006/relationships/footer" Target="footer14.xml"/><Relationship Id="rId67"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footer" Target="footer10.xml"/><Relationship Id="rId54" Type="http://schemas.openxmlformats.org/officeDocument/2006/relationships/header" Target="header9.xml"/><Relationship Id="rId62" Type="http://schemas.openxmlformats.org/officeDocument/2006/relationships/hyperlink" Target="mailto:telcosurcharge@cpuc.ca.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dcompliance@cpuc.ca.gov" TargetMode="External"/><Relationship Id="rId23" Type="http://schemas.openxmlformats.org/officeDocument/2006/relationships/header" Target="header5.xml"/><Relationship Id="rId28" Type="http://schemas.openxmlformats.org/officeDocument/2006/relationships/hyperlink" Target="mailto:Telcosurcharge@cpuc.ca.gov" TargetMode="External"/><Relationship Id="rId36" Type="http://schemas.openxmlformats.org/officeDocument/2006/relationships/hyperlink" Target="https://www.cpuc.ca.gov/industries-and-topics/internet-and-phone/carrier-" TargetMode="External"/><Relationship Id="rId49" Type="http://schemas.openxmlformats.org/officeDocument/2006/relationships/footer" Target="footer12.xml"/><Relationship Id="rId57" Type="http://schemas.openxmlformats.org/officeDocument/2006/relationships/hyperlink" Target="https://www.cpuc.ca.gov/industries-and-topics/internet-and-phone/carrier-reporting-requirements/annual-report-forms" TargetMode="External"/><Relationship Id="rId10" Type="http://schemas.openxmlformats.org/officeDocument/2006/relationships/footer" Target="footer2.xml"/><Relationship Id="rId31" Type="http://schemas.openxmlformats.org/officeDocument/2006/relationships/hyperlink" Target="mailto:userfees@cpuc.ca.gov" TargetMode="External"/><Relationship Id="rId44" Type="http://schemas.openxmlformats.org/officeDocument/2006/relationships/footer" Target="footer11.xml"/><Relationship Id="rId52" Type="http://schemas.openxmlformats.org/officeDocument/2006/relationships/hyperlink" Target="https://www.cpuc.ca.gov/-/media/cpuc-website/divisions/communications-division/documents/licensing-compliance/annual-reporting-requirements/annual-affiliate-transaction-report-form_.pdf" TargetMode="External"/><Relationship Id="rId60" Type="http://schemas.openxmlformats.org/officeDocument/2006/relationships/header" Target="header10.xml"/><Relationship Id="rId65"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cdcompliance@cpuc.ca.gov" TargetMode="External"/><Relationship Id="rId18" Type="http://schemas.openxmlformats.org/officeDocument/2006/relationships/footer" Target="footer4.xml"/><Relationship Id="rId39"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EB628-D525-4483-94DF-8D4BB7E7104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42</ap:Pages>
  <ap:Words>9754</ap:Words>
  <ap:Characters>55599</ap:Characters>
  <ap:Application>Microsoft Office Word</ap:Application>
  <ap:DocSecurity>0</ap:DocSecurity>
  <ap:Lines>463</ap:Lines>
  <ap:Paragraphs>130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65223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2025-01-15T16:43:00Z</cp:lastPrinted>
  <dcterms:created xsi:type="dcterms:W3CDTF">2025-01-24T13:23:41Z</dcterms:created>
  <dcterms:modified xsi:type="dcterms:W3CDTF">2025-01-24T13:23:41Z</dcterms:modified>
</cp:coreProperties>
</file>