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4B8" w:rsidP="00E02666" w:rsidRDefault="00D25F7F" w14:paraId="101A24A0" w14:textId="0D4841AE">
      <w:pPr>
        <w:pBdr>
          <w:top w:val="single" w:color="auto" w:sz="12" w:space="1"/>
        </w:pBdr>
        <w:tabs>
          <w:tab w:val="left" w:pos="1080"/>
        </w:tabs>
        <w:rPr>
          <w:rFonts w:eastAsia="Times New Roman" w:cs="Times New Roman"/>
          <w:szCs w:val="20"/>
        </w:rPr>
      </w:pPr>
      <w:r>
        <w:rPr>
          <w:rFonts w:eastAsia="Times New Roman" w:cs="Times New Roman"/>
          <w:szCs w:val="20"/>
        </w:rPr>
        <w:t>W4</w:t>
      </w:r>
      <w:r>
        <w:rPr>
          <w:rFonts w:eastAsia="Times New Roman" w:cs="Times New Roman"/>
          <w:szCs w:val="20"/>
        </w:rPr>
        <w:tab/>
      </w:r>
    </w:p>
    <w:p w:rsidRPr="004C7738" w:rsidR="00785C6D" w:rsidP="00E02666" w:rsidRDefault="00FD3B9C" w14:paraId="6D7ACDFF" w14:textId="25C19FBF">
      <w:pPr>
        <w:pBdr>
          <w:top w:val="single" w:color="auto" w:sz="12" w:space="1"/>
        </w:pBdr>
        <w:tabs>
          <w:tab w:val="left" w:pos="1080"/>
        </w:tabs>
        <w:rPr>
          <w:rFonts w:eastAsia="Times New Roman" w:cs="Times New Roman"/>
          <w:szCs w:val="20"/>
        </w:rPr>
      </w:pPr>
      <w:r>
        <w:rPr>
          <w:rFonts w:eastAsia="Times New Roman" w:cs="Times New Roman"/>
          <w:szCs w:val="20"/>
        </w:rPr>
        <w:t>6</w:t>
      </w:r>
    </w:p>
    <w:p w:rsidRPr="004C7738" w:rsidR="00891C10" w:rsidP="00E02666" w:rsidRDefault="00891C10" w14:paraId="1B3DAD98" w14:textId="77777777">
      <w:pPr>
        <w:pBdr>
          <w:top w:val="single" w:color="auto" w:sz="12" w:space="1"/>
        </w:pBdr>
        <w:rPr>
          <w:rFonts w:eastAsia="Times New Roman" w:cs="Times New Roman"/>
          <w:szCs w:val="20"/>
        </w:rPr>
      </w:pPr>
    </w:p>
    <w:p w:rsidRPr="004C7738" w:rsidR="009E6CC8" w:rsidP="00E02666" w:rsidRDefault="009E6CC8" w14:paraId="283960BC" w14:textId="77777777">
      <w:pPr>
        <w:pBdr>
          <w:top w:val="single" w:color="auto" w:sz="12" w:space="1"/>
        </w:pBdr>
        <w:rPr>
          <w:rFonts w:eastAsia="Times New Roman" w:cs="Times New Roman"/>
          <w:szCs w:val="20"/>
        </w:rPr>
      </w:pPr>
    </w:p>
    <w:p w:rsidRPr="004C7738" w:rsidR="009E6CC8" w:rsidP="00E02666"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E02666"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E02666"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E02666"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E02666"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E02666"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E02666"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E02666"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E02666"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E02666"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E02666"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E02666"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E02666"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E02666"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E02666" w:rsidRDefault="009E6CC8" w14:paraId="74414E68" w14:textId="77777777">
      <w:pPr>
        <w:rPr>
          <w:rFonts w:eastAsia="Times New Roman" w:cs="Times New Roman"/>
          <w:szCs w:val="20"/>
        </w:rPr>
      </w:pPr>
    </w:p>
    <w:p w:rsidRPr="004C7738" w:rsidR="009E6CC8" w:rsidP="00E02666"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E02666"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E02666" w:rsidRDefault="009E6CC8" w14:paraId="29950081" w14:textId="77777777">
      <w:pPr>
        <w:jc w:val="center"/>
        <w:rPr>
          <w:rFonts w:eastAsia="Times New Roman" w:cs="Times New Roman"/>
          <w:b/>
          <w:sz w:val="28"/>
          <w:szCs w:val="28"/>
        </w:rPr>
      </w:pPr>
    </w:p>
    <w:p w:rsidRPr="004C7738" w:rsidR="009E6CC8" w:rsidP="00E02666"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E02666" w:rsidRDefault="00CB4CAE" w14:paraId="5EFDB6DC" w14:textId="73F60A4E">
      <w:pPr>
        <w:jc w:val="center"/>
        <w:rPr>
          <w:rFonts w:eastAsia="Times New Roman" w:cs="Times New Roman"/>
          <w:b/>
          <w:sz w:val="24"/>
          <w:szCs w:val="28"/>
        </w:rPr>
      </w:pPr>
      <w:r>
        <w:rPr>
          <w:rFonts w:eastAsia="Times New Roman" w:cs="Times New Roman"/>
          <w:b/>
          <w:sz w:val="24"/>
          <w:szCs w:val="28"/>
        </w:rPr>
        <w:t>Wednesday</w:t>
      </w:r>
      <w:r w:rsidR="00B53D40">
        <w:rPr>
          <w:rFonts w:eastAsia="Times New Roman" w:cs="Times New Roman"/>
          <w:b/>
          <w:sz w:val="24"/>
          <w:szCs w:val="28"/>
        </w:rPr>
        <w:t xml:space="preserve">, </w:t>
      </w:r>
      <w:r w:rsidR="00C25132">
        <w:rPr>
          <w:rFonts w:eastAsia="Times New Roman" w:cs="Times New Roman"/>
          <w:b/>
          <w:sz w:val="24"/>
          <w:szCs w:val="28"/>
        </w:rPr>
        <w:t xml:space="preserve">April </w:t>
      </w:r>
      <w:r>
        <w:rPr>
          <w:rFonts w:eastAsia="Times New Roman" w:cs="Times New Roman"/>
          <w:b/>
          <w:sz w:val="24"/>
          <w:szCs w:val="28"/>
        </w:rPr>
        <w:t>2</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E02666" w:rsidRDefault="005266AB" w14:paraId="465D09B0" w14:textId="77777777">
      <w:pPr>
        <w:tabs>
          <w:tab w:val="left" w:pos="6806"/>
        </w:tabs>
        <w:contextualSpacing/>
        <w:rPr>
          <w:rStyle w:val="Hyperlink1"/>
          <w:sz w:val="24"/>
          <w:szCs w:val="24"/>
        </w:rPr>
      </w:pPr>
    </w:p>
    <w:p w:rsidR="009A24D4" w:rsidP="00E02666" w:rsidRDefault="009A24D4" w14:paraId="7A4970C3" w14:textId="77777777">
      <w:pPr>
        <w:tabs>
          <w:tab w:val="left" w:pos="6806"/>
        </w:tabs>
        <w:contextualSpacing/>
        <w:rPr>
          <w:rStyle w:val="Hyperlink1"/>
          <w:sz w:val="24"/>
          <w:szCs w:val="24"/>
        </w:rPr>
      </w:pPr>
    </w:p>
    <w:p w:rsidR="005E23A1" w:rsidP="00E02666" w:rsidRDefault="005E23A1" w14:paraId="50727A74" w14:textId="77777777">
      <w:pPr>
        <w:tabs>
          <w:tab w:val="left" w:pos="6806"/>
        </w:tabs>
        <w:contextualSpacing/>
        <w:rPr>
          <w:rStyle w:val="Hyperlink1"/>
          <w:sz w:val="24"/>
          <w:szCs w:val="24"/>
        </w:rPr>
      </w:pPr>
    </w:p>
    <w:p w:rsidRPr="006B164D" w:rsidR="009E6CC8" w:rsidP="00E02666"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E02666"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E02666"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E02666"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E02666"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E02666"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E02666"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E02666"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E02666"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E02666"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B348B1" w:rsidR="00155AA3" w:rsidP="00E02666"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B348B1" w:rsidR="005B6E21" w:rsidP="00E02666" w:rsidRDefault="005B6E21" w14:paraId="2DC7A594"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E02666"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E02666"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E02666" w:rsidRDefault="009E6CC8" w14:paraId="2BE65258" w14:textId="77777777">
            <w:pPr>
              <w:rPr>
                <w:rFonts w:eastAsia="Times New Roman" w:cs="Times New Roman"/>
                <w:b/>
                <w:bCs/>
                <w:szCs w:val="20"/>
              </w:rPr>
            </w:pPr>
          </w:p>
          <w:p w:rsidRPr="004C7738" w:rsidR="009E6CC8" w:rsidP="00E02666"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E02666"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E02666"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r w:rsidRPr="004C7738" w:rsidR="00361753">
              <w:rPr>
                <w:rFonts w:eastAsia="Times New Roman" w:cs="Times New Roman"/>
                <w:snapToGrid w:val="0"/>
                <w:szCs w:val="20"/>
              </w:rPr>
              <w:t>accommodation</w:t>
            </w:r>
            <w:r w:rsidR="00361753">
              <w:rPr>
                <w:rFonts w:eastAsia="Times New Roman" w:cs="Times New Roman"/>
                <w:snapToGrid w:val="0"/>
                <w:szCs w:val="20"/>
              </w:rPr>
              <w:t>s</w:t>
            </w:r>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E02666"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E02666" w:rsidRDefault="009E6CC8" w14:paraId="33A5EBF2"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E02666"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E02666"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E02666"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E02666"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E02666"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9C638E" w:rsidTr="001034E7" w14:paraId="20F3B80D" w14:textId="77777777">
        <w:trPr>
          <w:trHeight w:val="108"/>
        </w:trPr>
        <w:tc>
          <w:tcPr>
            <w:tcW w:w="3127" w:type="dxa"/>
          </w:tcPr>
          <w:p w:rsidR="009C638E" w:rsidP="00E02666" w:rsidRDefault="009C638E" w14:paraId="3EC96578" w14:textId="244C75B5">
            <w:pPr>
              <w:spacing w:after="60"/>
              <w:rPr>
                <w:rFonts w:eastAsia="Times New Roman" w:cs="Times New Roman"/>
                <w:szCs w:val="20"/>
              </w:rPr>
            </w:pPr>
            <w:r>
              <w:rPr>
                <w:rFonts w:eastAsia="Times New Roman" w:cs="Times New Roman"/>
                <w:szCs w:val="20"/>
              </w:rPr>
              <w:t>April 3, 2025</w:t>
            </w:r>
          </w:p>
        </w:tc>
        <w:tc>
          <w:tcPr>
            <w:tcW w:w="1823" w:type="dxa"/>
          </w:tcPr>
          <w:p w:rsidR="009C638E" w:rsidP="00E02666" w:rsidRDefault="009C638E" w14:paraId="4F4690B3" w14:textId="4AE4A84A">
            <w:pPr>
              <w:spacing w:after="60"/>
              <w:rPr>
                <w:rFonts w:eastAsia="Times New Roman" w:cs="Times New Roman"/>
                <w:szCs w:val="20"/>
              </w:rPr>
            </w:pPr>
            <w:r>
              <w:rPr>
                <w:rFonts w:eastAsia="Times New Roman" w:cs="Times New Roman"/>
                <w:szCs w:val="20"/>
              </w:rPr>
              <w:t xml:space="preserve">11:00 am </w:t>
            </w:r>
          </w:p>
        </w:tc>
        <w:tc>
          <w:tcPr>
            <w:tcW w:w="4932" w:type="dxa"/>
          </w:tcPr>
          <w:p w:rsidR="009C638E" w:rsidP="00E02666" w:rsidRDefault="009C638E" w14:paraId="6129F047" w14:textId="4321B511">
            <w:pPr>
              <w:rPr>
                <w:rFonts w:cs="Times New Roman"/>
              </w:rPr>
            </w:pPr>
            <w:r>
              <w:rPr>
                <w:rFonts w:cs="Times New Roman"/>
              </w:rPr>
              <w:t>San Francisco</w:t>
            </w:r>
          </w:p>
        </w:tc>
      </w:tr>
      <w:tr w:rsidRPr="004F5238" w:rsidR="002A4D29" w:rsidTr="001034E7" w14:paraId="117FC84A" w14:textId="77777777">
        <w:trPr>
          <w:trHeight w:val="108"/>
        </w:trPr>
        <w:tc>
          <w:tcPr>
            <w:tcW w:w="3127" w:type="dxa"/>
          </w:tcPr>
          <w:p w:rsidR="002A4D29" w:rsidP="00E02666" w:rsidRDefault="007479B9" w14:paraId="03258479" w14:textId="4D7C19D4">
            <w:pPr>
              <w:spacing w:after="60"/>
              <w:rPr>
                <w:rFonts w:eastAsia="Times New Roman" w:cs="Times New Roman"/>
                <w:szCs w:val="20"/>
              </w:rPr>
            </w:pPr>
            <w:r>
              <w:rPr>
                <w:rFonts w:eastAsia="Times New Roman" w:cs="Times New Roman"/>
                <w:szCs w:val="20"/>
              </w:rPr>
              <w:t>April 24, 2025</w:t>
            </w:r>
          </w:p>
        </w:tc>
        <w:tc>
          <w:tcPr>
            <w:tcW w:w="1823" w:type="dxa"/>
          </w:tcPr>
          <w:p w:rsidR="002A4D29" w:rsidP="00E02666" w:rsidRDefault="007479B9" w14:paraId="5157D904" w14:textId="4E93F481">
            <w:pPr>
              <w:spacing w:after="60"/>
              <w:rPr>
                <w:rFonts w:eastAsia="Times New Roman" w:cs="Times New Roman"/>
                <w:szCs w:val="20"/>
              </w:rPr>
            </w:pPr>
            <w:r>
              <w:rPr>
                <w:rFonts w:eastAsia="Times New Roman" w:cs="Times New Roman"/>
                <w:szCs w:val="20"/>
              </w:rPr>
              <w:t xml:space="preserve">11:00 am </w:t>
            </w:r>
          </w:p>
        </w:tc>
        <w:tc>
          <w:tcPr>
            <w:tcW w:w="4932" w:type="dxa"/>
          </w:tcPr>
          <w:p w:rsidRPr="00CB4CAE" w:rsidR="00CB4CAE" w:rsidP="00E02666" w:rsidRDefault="00CB4CAE" w14:paraId="2F4D3204" w14:textId="09861A6F">
            <w:pPr>
              <w:rPr>
                <w:rFonts w:cs="Times New Roman"/>
              </w:rPr>
            </w:pPr>
            <w:r w:rsidRPr="00CB4CAE">
              <w:rPr>
                <w:rFonts w:cs="Times New Roman"/>
              </w:rPr>
              <w:t>CalEPA</w:t>
            </w:r>
            <w:r>
              <w:rPr>
                <w:rFonts w:cs="Times New Roman"/>
              </w:rPr>
              <w:t xml:space="preserve"> - </w:t>
            </w:r>
            <w:r w:rsidRPr="00CB4CAE">
              <w:rPr>
                <w:rFonts w:cs="Times New Roman"/>
              </w:rPr>
              <w:t>Coastal Hearing Room</w:t>
            </w:r>
          </w:p>
          <w:p w:rsidRPr="00CB4CAE" w:rsidR="00CB4CAE" w:rsidP="00E02666" w:rsidRDefault="00CB4CAE" w14:paraId="3F848371" w14:textId="77777777">
            <w:pPr>
              <w:rPr>
                <w:rFonts w:cs="Times New Roman"/>
              </w:rPr>
            </w:pPr>
            <w:r w:rsidRPr="00CB4CAE">
              <w:rPr>
                <w:rFonts w:cs="Times New Roman"/>
              </w:rPr>
              <w:t>1001 I Street</w:t>
            </w:r>
          </w:p>
          <w:p w:rsidR="002A4D29" w:rsidP="00E02666" w:rsidRDefault="00CB4CAE" w14:paraId="322D5E1A" w14:textId="59B36489">
            <w:pPr>
              <w:rPr>
                <w:rFonts w:cs="Times New Roman"/>
              </w:rPr>
            </w:pPr>
            <w:r w:rsidRPr="00CB4CAE">
              <w:rPr>
                <w:rFonts w:cs="Times New Roman"/>
              </w:rPr>
              <w:t>Sacramento, CA 95814</w:t>
            </w:r>
          </w:p>
        </w:tc>
      </w:tr>
      <w:tr w:rsidRPr="004F5238" w:rsidR="004B4EEB" w:rsidTr="001034E7" w14:paraId="50689C5D" w14:textId="77777777">
        <w:trPr>
          <w:trHeight w:val="108"/>
        </w:trPr>
        <w:tc>
          <w:tcPr>
            <w:tcW w:w="3127" w:type="dxa"/>
          </w:tcPr>
          <w:p w:rsidR="004B4EEB" w:rsidP="00E02666" w:rsidRDefault="004B4EEB" w14:paraId="557D2FC9" w14:textId="38DDA648">
            <w:pPr>
              <w:spacing w:after="60"/>
              <w:rPr>
                <w:rFonts w:eastAsia="Times New Roman" w:cs="Times New Roman"/>
                <w:szCs w:val="20"/>
              </w:rPr>
            </w:pPr>
            <w:r>
              <w:rPr>
                <w:rFonts w:eastAsia="Times New Roman" w:cs="Times New Roman"/>
                <w:szCs w:val="20"/>
              </w:rPr>
              <w:t>May 15, 2025</w:t>
            </w:r>
          </w:p>
        </w:tc>
        <w:tc>
          <w:tcPr>
            <w:tcW w:w="1823" w:type="dxa"/>
          </w:tcPr>
          <w:p w:rsidR="004B4EEB" w:rsidP="00E02666" w:rsidRDefault="004B4EEB" w14:paraId="3E9F1440" w14:textId="7B190E7A">
            <w:pPr>
              <w:spacing w:after="60"/>
              <w:rPr>
                <w:rFonts w:eastAsia="Times New Roman" w:cs="Times New Roman"/>
                <w:szCs w:val="20"/>
              </w:rPr>
            </w:pPr>
            <w:r>
              <w:rPr>
                <w:rFonts w:eastAsia="Times New Roman" w:cs="Times New Roman"/>
                <w:szCs w:val="20"/>
              </w:rPr>
              <w:t>11:00 am</w:t>
            </w:r>
          </w:p>
        </w:tc>
        <w:tc>
          <w:tcPr>
            <w:tcW w:w="4932" w:type="dxa"/>
          </w:tcPr>
          <w:p w:rsidR="004B4EEB" w:rsidP="00E02666" w:rsidRDefault="004B4EEB" w14:paraId="77D8BA1B" w14:textId="775970D8">
            <w:pPr>
              <w:rPr>
                <w:rFonts w:cs="Times New Roman"/>
              </w:rPr>
            </w:pPr>
            <w:r>
              <w:rPr>
                <w:rFonts w:cs="Times New Roman"/>
              </w:rPr>
              <w:t>San Francisco</w:t>
            </w:r>
          </w:p>
        </w:tc>
      </w:tr>
    </w:tbl>
    <w:p w:rsidRPr="004F5238" w:rsidR="009E6CC8" w:rsidP="00E02666"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E02666"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E02666"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E02666"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B7228C" w:rsidTr="001034E7" w14:paraId="5C682FA3" w14:textId="77777777">
        <w:trPr>
          <w:trHeight w:val="270"/>
        </w:trPr>
        <w:tc>
          <w:tcPr>
            <w:tcW w:w="3060" w:type="dxa"/>
          </w:tcPr>
          <w:p w:rsidR="00B7228C" w:rsidP="00E02666" w:rsidRDefault="00B7228C" w14:paraId="286176A9" w14:textId="2363405E">
            <w:pPr>
              <w:tabs>
                <w:tab w:val="left" w:pos="908"/>
              </w:tabs>
              <w:spacing w:after="60"/>
              <w:rPr>
                <w:rFonts w:eastAsia="Times New Roman" w:cs="Times New Roman"/>
                <w:szCs w:val="20"/>
              </w:rPr>
            </w:pPr>
            <w:r>
              <w:rPr>
                <w:rFonts w:eastAsia="Times New Roman" w:cs="Times New Roman"/>
                <w:szCs w:val="20"/>
              </w:rPr>
              <w:t>April 21, 2025</w:t>
            </w:r>
          </w:p>
        </w:tc>
        <w:tc>
          <w:tcPr>
            <w:tcW w:w="1890" w:type="dxa"/>
          </w:tcPr>
          <w:p w:rsidR="00B7228C" w:rsidP="00E02666" w:rsidRDefault="00B7228C" w14:paraId="3E120AC9" w14:textId="41395C88">
            <w:pPr>
              <w:spacing w:after="60"/>
              <w:rPr>
                <w:rFonts w:eastAsia="Times New Roman" w:cs="Times New Roman"/>
                <w:szCs w:val="20"/>
              </w:rPr>
            </w:pPr>
            <w:r>
              <w:rPr>
                <w:rFonts w:eastAsia="Times New Roman" w:cs="Times New Roman"/>
                <w:szCs w:val="20"/>
              </w:rPr>
              <w:t>10:00 am</w:t>
            </w:r>
          </w:p>
        </w:tc>
        <w:tc>
          <w:tcPr>
            <w:tcW w:w="4932" w:type="dxa"/>
          </w:tcPr>
          <w:p w:rsidR="00B7228C" w:rsidP="00E02666" w:rsidRDefault="00B7228C" w14:paraId="55348F3E" w14:textId="5E5D6BD9">
            <w:pPr>
              <w:rPr>
                <w:rFonts w:cs="Times New Roman"/>
                <w:szCs w:val="20"/>
              </w:rPr>
            </w:pPr>
            <w:r>
              <w:rPr>
                <w:rFonts w:cs="Times New Roman"/>
                <w:szCs w:val="20"/>
              </w:rPr>
              <w:t>Sacramento, CA</w:t>
            </w:r>
          </w:p>
        </w:tc>
      </w:tr>
      <w:tr w:rsidRPr="004F5238" w:rsidR="000C5FFD" w:rsidTr="001034E7" w14:paraId="6B75CF1B" w14:textId="77777777">
        <w:trPr>
          <w:trHeight w:val="270"/>
        </w:trPr>
        <w:tc>
          <w:tcPr>
            <w:tcW w:w="3060" w:type="dxa"/>
          </w:tcPr>
          <w:p w:rsidR="000C5FFD" w:rsidP="00E02666" w:rsidRDefault="000C5FFD" w14:paraId="7FF80F40" w14:textId="5BB35B29">
            <w:pPr>
              <w:tabs>
                <w:tab w:val="left" w:pos="908"/>
              </w:tabs>
              <w:spacing w:after="60"/>
              <w:rPr>
                <w:rFonts w:eastAsia="Times New Roman" w:cs="Times New Roman"/>
                <w:szCs w:val="20"/>
              </w:rPr>
            </w:pPr>
            <w:r>
              <w:rPr>
                <w:rFonts w:eastAsia="Times New Roman" w:cs="Times New Roman"/>
                <w:szCs w:val="20"/>
              </w:rPr>
              <w:t>May 12, 2025</w:t>
            </w:r>
          </w:p>
        </w:tc>
        <w:tc>
          <w:tcPr>
            <w:tcW w:w="1890" w:type="dxa"/>
          </w:tcPr>
          <w:p w:rsidR="000C5FFD" w:rsidP="00E02666" w:rsidRDefault="000C5FFD" w14:paraId="6A6E11CB" w14:textId="729A73AC">
            <w:pPr>
              <w:spacing w:after="60"/>
              <w:rPr>
                <w:rFonts w:eastAsia="Times New Roman" w:cs="Times New Roman"/>
                <w:szCs w:val="20"/>
              </w:rPr>
            </w:pPr>
            <w:r>
              <w:rPr>
                <w:rFonts w:eastAsia="Times New Roman" w:cs="Times New Roman"/>
                <w:szCs w:val="20"/>
              </w:rPr>
              <w:t>10:00 am</w:t>
            </w:r>
          </w:p>
        </w:tc>
        <w:tc>
          <w:tcPr>
            <w:tcW w:w="4932" w:type="dxa"/>
          </w:tcPr>
          <w:p w:rsidR="000C5FFD" w:rsidP="00E02666" w:rsidRDefault="000C5FFD" w14:paraId="1BAD8937" w14:textId="17837943">
            <w:pPr>
              <w:rPr>
                <w:rFonts w:cs="Times New Roman"/>
                <w:szCs w:val="20"/>
              </w:rPr>
            </w:pPr>
            <w:r>
              <w:rPr>
                <w:rFonts w:cs="Times New Roman"/>
                <w:szCs w:val="20"/>
              </w:rPr>
              <w:t>Commission – Room 5305 San Francisco CA 94102</w:t>
            </w:r>
          </w:p>
        </w:tc>
      </w:tr>
      <w:tr w:rsidRPr="004F5238" w:rsidR="007178F5" w:rsidTr="001034E7" w14:paraId="2791E03E" w14:textId="77777777">
        <w:trPr>
          <w:trHeight w:val="270"/>
        </w:trPr>
        <w:tc>
          <w:tcPr>
            <w:tcW w:w="3060" w:type="dxa"/>
          </w:tcPr>
          <w:p w:rsidR="007178F5" w:rsidP="00E02666" w:rsidRDefault="007178F5" w14:paraId="3E9345A6" w14:textId="267DE090">
            <w:pPr>
              <w:tabs>
                <w:tab w:val="left" w:pos="908"/>
              </w:tabs>
              <w:spacing w:after="60"/>
              <w:rPr>
                <w:rFonts w:eastAsia="Times New Roman" w:cs="Times New Roman"/>
                <w:szCs w:val="20"/>
              </w:rPr>
            </w:pPr>
            <w:r>
              <w:rPr>
                <w:rFonts w:eastAsia="Times New Roman" w:cs="Times New Roman"/>
                <w:szCs w:val="20"/>
              </w:rPr>
              <w:t>June 9, 2025</w:t>
            </w:r>
          </w:p>
        </w:tc>
        <w:tc>
          <w:tcPr>
            <w:tcW w:w="1890" w:type="dxa"/>
          </w:tcPr>
          <w:p w:rsidR="007178F5" w:rsidP="00E02666" w:rsidRDefault="007178F5" w14:paraId="32E3CF0B" w14:textId="2EF158A7">
            <w:pPr>
              <w:spacing w:after="60"/>
              <w:rPr>
                <w:rFonts w:eastAsia="Times New Roman" w:cs="Times New Roman"/>
                <w:szCs w:val="20"/>
              </w:rPr>
            </w:pPr>
            <w:r>
              <w:rPr>
                <w:rFonts w:eastAsia="Times New Roman" w:cs="Times New Roman"/>
                <w:szCs w:val="20"/>
              </w:rPr>
              <w:t xml:space="preserve">10:00 am </w:t>
            </w:r>
          </w:p>
        </w:tc>
        <w:tc>
          <w:tcPr>
            <w:tcW w:w="4932" w:type="dxa"/>
          </w:tcPr>
          <w:p w:rsidR="007178F5" w:rsidP="00E02666" w:rsidRDefault="007178F5" w14:paraId="688A9563" w14:textId="6C1BB271">
            <w:pPr>
              <w:rPr>
                <w:rFonts w:cs="Times New Roman"/>
                <w:szCs w:val="20"/>
              </w:rPr>
            </w:pPr>
            <w:r>
              <w:rPr>
                <w:rFonts w:cs="Times New Roman"/>
                <w:szCs w:val="20"/>
              </w:rPr>
              <w:t>Commission – Room 5305 San Francisco CA 94102</w:t>
            </w:r>
          </w:p>
        </w:tc>
      </w:tr>
    </w:tbl>
    <w:p w:rsidRPr="006B164D" w:rsidR="009E6CC8" w:rsidP="00E02666"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E02666"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E02666"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E02666"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E02666"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E02666"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E02666" w:rsidRDefault="009E6CC8" w14:paraId="67F70EB2" w14:textId="77777777">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E02666"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E02666"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E02666"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E02666"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E02666"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440"/>
        <w:gridCol w:w="2026"/>
        <w:gridCol w:w="3470"/>
        <w:gridCol w:w="3234"/>
        <w:gridCol w:w="12"/>
      </w:tblGrid>
      <w:tr w:rsidRPr="004C7738" w:rsidR="009E6CC8" w:rsidTr="00807FC3" w14:paraId="4AEA0263" w14:textId="77777777">
        <w:tc>
          <w:tcPr>
            <w:tcW w:w="3466" w:type="dxa"/>
            <w:gridSpan w:val="2"/>
          </w:tcPr>
          <w:p w:rsidRPr="004C7738" w:rsidR="009E6CC8" w:rsidP="00E02666"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E02666"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E02666"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807FC3" w14:paraId="4310E602" w14:textId="77777777">
        <w:tc>
          <w:tcPr>
            <w:tcW w:w="3466" w:type="dxa"/>
            <w:gridSpan w:val="2"/>
          </w:tcPr>
          <w:p w:rsidRPr="004C7738" w:rsidR="009E6CC8" w:rsidP="00E02666"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E02666"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E02666"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807FC3" w14:paraId="3EA8766A" w14:textId="77777777">
        <w:tc>
          <w:tcPr>
            <w:tcW w:w="3466" w:type="dxa"/>
            <w:gridSpan w:val="2"/>
          </w:tcPr>
          <w:p w:rsidRPr="004C7738" w:rsidR="009E6CC8" w:rsidP="00E02666"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E02666"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E02666"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807FC3" w14:paraId="396B7670" w14:textId="77777777">
        <w:trPr>
          <w:trHeight w:val="261"/>
        </w:trPr>
        <w:tc>
          <w:tcPr>
            <w:tcW w:w="6936" w:type="dxa"/>
            <w:gridSpan w:val="3"/>
          </w:tcPr>
          <w:p w:rsidRPr="004C7738" w:rsidR="009E6CC8" w:rsidP="00E02666"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E02666" w:rsidRDefault="009E6CC8" w14:paraId="5287A901" w14:textId="77777777">
            <w:pPr>
              <w:rPr>
                <w:rFonts w:eastAsia="Times New Roman" w:cs="Times New Roman"/>
                <w:b/>
                <w:bCs/>
                <w:i/>
                <w:iCs/>
                <w:szCs w:val="20"/>
              </w:rPr>
            </w:pPr>
          </w:p>
        </w:tc>
      </w:tr>
      <w:bookmarkEnd w:id="6"/>
      <w:tr w:rsidR="0080558A" w:rsidTr="00807FC3" w14:paraId="4789FA10" w14:textId="77777777">
        <w:trPr>
          <w:cantSplit/>
        </w:trPr>
        <w:tc>
          <w:tcPr>
            <w:tcW w:w="1440" w:type="dxa"/>
          </w:tcPr>
          <w:p w:rsidR="0080558A" w:rsidP="00E02666" w:rsidRDefault="0080558A" w14:paraId="41C8D4D8" w14:textId="77777777">
            <w:pPr>
              <w:rPr>
                <w:b/>
              </w:rPr>
            </w:pPr>
          </w:p>
        </w:tc>
        <w:tc>
          <w:tcPr>
            <w:tcW w:w="8742" w:type="dxa"/>
            <w:gridSpan w:val="4"/>
          </w:tcPr>
          <w:p w:rsidR="0080558A" w:rsidP="00E02666" w:rsidRDefault="0080558A" w14:paraId="509A3903" w14:textId="77777777">
            <w:pPr>
              <w:rPr>
                <w:b/>
              </w:rPr>
            </w:pPr>
          </w:p>
        </w:tc>
      </w:tr>
      <w:tr w:rsidR="00807FC3" w:rsidTr="00807FC3" w14:paraId="60267ABA" w14:textId="77777777">
        <w:trPr>
          <w:gridAfter w:val="1"/>
          <w:wAfter w:w="12" w:type="dxa"/>
          <w:cantSplit/>
        </w:trPr>
        <w:tc>
          <w:tcPr>
            <w:tcW w:w="1440" w:type="dxa"/>
          </w:tcPr>
          <w:p w:rsidR="00807FC3" w:rsidP="00E02666" w:rsidRDefault="00807FC3" w14:paraId="5FE7D6AE" w14:textId="77777777">
            <w:pPr>
              <w:rPr>
                <w:b/>
              </w:rPr>
            </w:pPr>
          </w:p>
        </w:tc>
        <w:tc>
          <w:tcPr>
            <w:tcW w:w="8730" w:type="dxa"/>
            <w:gridSpan w:val="3"/>
          </w:tcPr>
          <w:p w:rsidR="00807FC3" w:rsidP="00E02666" w:rsidRDefault="00807FC3" w14:paraId="5C23B012" w14:textId="77777777">
            <w:pPr>
              <w:rPr>
                <w:b/>
              </w:rPr>
            </w:pPr>
          </w:p>
        </w:tc>
      </w:tr>
      <w:tr w:rsidR="00807FC3" w:rsidTr="00807FC3" w14:paraId="6A3A1475" w14:textId="77777777">
        <w:trPr>
          <w:gridAfter w:val="1"/>
          <w:wAfter w:w="12" w:type="dxa"/>
        </w:trPr>
        <w:tc>
          <w:tcPr>
            <w:tcW w:w="1440" w:type="dxa"/>
          </w:tcPr>
          <w:p w:rsidRPr="002D2619" w:rsidR="00807FC3" w:rsidP="00E02666" w:rsidRDefault="00807FC3" w14:paraId="3F3F29C1" w14:textId="77777777">
            <w:pPr>
              <w:rPr>
                <w:b/>
              </w:rPr>
            </w:pPr>
            <w:r w:rsidRPr="002D2619">
              <w:rPr>
                <w:b/>
              </w:rPr>
              <w:t>04/03/25</w:t>
            </w:r>
          </w:p>
          <w:p w:rsidRPr="002D2619" w:rsidR="00807FC3" w:rsidP="00E02666" w:rsidRDefault="00807FC3" w14:paraId="7531B870" w14:textId="77777777">
            <w:pPr>
              <w:rPr>
                <w:bCs/>
              </w:rPr>
            </w:pPr>
            <w:r w:rsidRPr="002D2619">
              <w:rPr>
                <w:bCs/>
              </w:rPr>
              <w:lastRenderedPageBreak/>
              <w:t>10:00 a.m.</w:t>
            </w:r>
            <w:r w:rsidRPr="002D2619">
              <w:rPr>
                <w:bCs/>
              </w:rPr>
              <w:br/>
              <w:t>ALJ Ferguson</w:t>
            </w:r>
          </w:p>
          <w:p w:rsidR="00807FC3" w:rsidP="00E02666" w:rsidRDefault="00807FC3" w14:paraId="0F7D8D0A" w14:textId="77777777">
            <w:pPr>
              <w:rPr>
                <w:b/>
              </w:rPr>
            </w:pPr>
            <w:r w:rsidRPr="002D2619">
              <w:rPr>
                <w:bCs/>
              </w:rPr>
              <w:t>Comr Douglas</w:t>
            </w:r>
          </w:p>
        </w:tc>
        <w:tc>
          <w:tcPr>
            <w:tcW w:w="8730" w:type="dxa"/>
            <w:gridSpan w:val="3"/>
          </w:tcPr>
          <w:p w:rsidRPr="002D2619" w:rsidR="00807FC3" w:rsidP="00E02666" w:rsidRDefault="00807FC3" w14:paraId="5E985EEB" w14:textId="77777777">
            <w:pPr>
              <w:rPr>
                <w:b/>
              </w:rPr>
            </w:pPr>
            <w:r>
              <w:rPr>
                <w:b/>
                <w:bCs/>
              </w:rPr>
              <w:lastRenderedPageBreak/>
              <w:t>A</w:t>
            </w:r>
            <w:r w:rsidRPr="002D2619">
              <w:rPr>
                <w:b/>
                <w:bCs/>
              </w:rPr>
              <w:t>.24-</w:t>
            </w:r>
            <w:r>
              <w:rPr>
                <w:b/>
                <w:bCs/>
              </w:rPr>
              <w:t>05</w:t>
            </w:r>
            <w:r w:rsidRPr="002D2619">
              <w:rPr>
                <w:b/>
                <w:bCs/>
              </w:rPr>
              <w:t>-0</w:t>
            </w:r>
            <w:r>
              <w:rPr>
                <w:b/>
                <w:bCs/>
              </w:rPr>
              <w:t>04</w:t>
            </w:r>
            <w:r w:rsidRPr="002D2619">
              <w:rPr>
                <w:b/>
                <w:bCs/>
              </w:rPr>
              <w:t xml:space="preserve"> (PHC) -</w:t>
            </w:r>
            <w:r w:rsidRPr="002D2619">
              <w:rPr>
                <w:b/>
              </w:rPr>
              <w:t xml:space="preserve"> </w:t>
            </w:r>
            <w:r w:rsidRPr="002D2619">
              <w:rPr>
                <w:bCs/>
              </w:rPr>
              <w:t>Application of Pacific Gas and Electric Company (U39G) for Approval of Natural Gas Curtailment Procedures Pursuant to Decision 23-11-069.</w:t>
            </w:r>
          </w:p>
          <w:p w:rsidRPr="002D2619" w:rsidR="00807FC3" w:rsidP="00E02666" w:rsidRDefault="00807FC3" w14:paraId="167E569C" w14:textId="77777777">
            <w:pPr>
              <w:rPr>
                <w:b/>
              </w:rPr>
            </w:pPr>
            <w:r w:rsidRPr="002D2619">
              <w:rPr>
                <w:b/>
                <w:i/>
                <w:iCs/>
              </w:rPr>
              <w:lastRenderedPageBreak/>
              <w:t>Conference Call Line:</w:t>
            </w:r>
            <w:r w:rsidRPr="002D2619">
              <w:rPr>
                <w:b/>
              </w:rPr>
              <w:t xml:space="preserve"> </w:t>
            </w:r>
            <w:r w:rsidRPr="002D2619">
              <w:rPr>
                <w:b/>
                <w:bCs/>
              </w:rPr>
              <w:t xml:space="preserve">866-561-8485 </w:t>
            </w:r>
            <w:r w:rsidRPr="002D2619">
              <w:rPr>
                <w:b/>
              </w:rPr>
              <w:t xml:space="preserve"> </w:t>
            </w:r>
          </w:p>
          <w:p w:rsidR="00807FC3" w:rsidP="00E02666" w:rsidRDefault="00807FC3" w14:paraId="07CD4E1B" w14:textId="77777777">
            <w:pPr>
              <w:rPr>
                <w:b/>
              </w:rPr>
            </w:pPr>
            <w:r w:rsidRPr="002D2619">
              <w:rPr>
                <w:b/>
                <w:i/>
                <w:iCs/>
              </w:rPr>
              <w:t>Participant Code:</w:t>
            </w:r>
            <w:r w:rsidRPr="002D2619">
              <w:rPr>
                <w:b/>
              </w:rPr>
              <w:t xml:space="preserve"> </w:t>
            </w:r>
            <w:r w:rsidRPr="002D2619">
              <w:rPr>
                <w:b/>
                <w:bCs/>
              </w:rPr>
              <w:t>1153320</w:t>
            </w:r>
          </w:p>
        </w:tc>
      </w:tr>
      <w:tr w:rsidR="00807FC3" w:rsidTr="00807FC3" w14:paraId="1CD43BCC" w14:textId="77777777">
        <w:trPr>
          <w:gridAfter w:val="1"/>
          <w:wAfter w:w="12" w:type="dxa"/>
          <w:cantSplit/>
        </w:trPr>
        <w:tc>
          <w:tcPr>
            <w:tcW w:w="1440" w:type="dxa"/>
          </w:tcPr>
          <w:p w:rsidR="00807FC3" w:rsidP="00E02666" w:rsidRDefault="00807FC3" w14:paraId="512FC49D" w14:textId="77777777">
            <w:pPr>
              <w:rPr>
                <w:b/>
              </w:rPr>
            </w:pPr>
          </w:p>
        </w:tc>
        <w:tc>
          <w:tcPr>
            <w:tcW w:w="8730" w:type="dxa"/>
            <w:gridSpan w:val="3"/>
          </w:tcPr>
          <w:p w:rsidR="00807FC3" w:rsidP="00E02666" w:rsidRDefault="00807FC3" w14:paraId="30969B65" w14:textId="77777777">
            <w:pPr>
              <w:rPr>
                <w:b/>
              </w:rPr>
            </w:pPr>
          </w:p>
        </w:tc>
      </w:tr>
      <w:tr w:rsidR="00807FC3" w:rsidTr="00807FC3" w14:paraId="6D5F6348" w14:textId="77777777">
        <w:trPr>
          <w:gridAfter w:val="1"/>
          <w:wAfter w:w="12" w:type="dxa"/>
          <w:cantSplit/>
        </w:trPr>
        <w:tc>
          <w:tcPr>
            <w:tcW w:w="1440" w:type="dxa"/>
          </w:tcPr>
          <w:p w:rsidRPr="002D2619" w:rsidR="00807FC3" w:rsidP="00E02666" w:rsidRDefault="00807FC3" w14:paraId="1506CD3D" w14:textId="77777777">
            <w:pPr>
              <w:rPr>
                <w:b/>
              </w:rPr>
            </w:pPr>
            <w:r w:rsidRPr="002D2619">
              <w:rPr>
                <w:b/>
              </w:rPr>
              <w:t>04/03/25</w:t>
            </w:r>
          </w:p>
          <w:p w:rsidRPr="002D2619" w:rsidR="00807FC3" w:rsidP="00E02666" w:rsidRDefault="00807FC3" w14:paraId="40FC659E" w14:textId="77777777">
            <w:r w:rsidRPr="002D2619">
              <w:t>11:00 a.m.</w:t>
            </w:r>
            <w:r w:rsidRPr="002D2619">
              <w:br/>
              <w:t>ALJ Mathews</w:t>
            </w:r>
          </w:p>
          <w:p w:rsidRPr="002D2619" w:rsidR="00807FC3" w:rsidP="00E02666" w:rsidRDefault="00807FC3" w14:paraId="2DD32AAD" w14:textId="77777777">
            <w:r w:rsidRPr="002D2619">
              <w:t xml:space="preserve">Comr </w:t>
            </w:r>
          </w:p>
          <w:p w:rsidR="00807FC3" w:rsidP="00E02666" w:rsidRDefault="00807FC3" w14:paraId="1919053E" w14:textId="77777777">
            <w:pPr>
              <w:rPr>
                <w:b/>
              </w:rPr>
            </w:pPr>
            <w:r w:rsidRPr="002D2619">
              <w:t>J. Reynolds</w:t>
            </w:r>
          </w:p>
        </w:tc>
        <w:tc>
          <w:tcPr>
            <w:tcW w:w="8730" w:type="dxa"/>
            <w:gridSpan w:val="3"/>
          </w:tcPr>
          <w:p w:rsidRPr="002D2619" w:rsidR="00807FC3" w:rsidP="00E02666" w:rsidRDefault="00807FC3" w14:paraId="6FEADF8E" w14:textId="77777777">
            <w:pPr>
              <w:rPr>
                <w:b/>
              </w:rPr>
            </w:pPr>
            <w:r w:rsidRPr="002D2619">
              <w:rPr>
                <w:b/>
                <w:bCs/>
              </w:rPr>
              <w:t>C.24-11-013 (PHC) -</w:t>
            </w:r>
            <w:r w:rsidRPr="002D2619">
              <w:rPr>
                <w:b/>
              </w:rPr>
              <w:t xml:space="preserve"> </w:t>
            </w:r>
            <w:r w:rsidRPr="002D2619">
              <w:t>Communities for a Better Environment (CBE), Complainant, vs. Southern California Gas Company (U904G), Defendant.</w:t>
            </w:r>
          </w:p>
          <w:p w:rsidRPr="002D2619" w:rsidR="00807FC3" w:rsidP="00E02666" w:rsidRDefault="00807FC3" w14:paraId="208F4818" w14:textId="77777777">
            <w:pPr>
              <w:rPr>
                <w:b/>
              </w:rPr>
            </w:pPr>
            <w:r w:rsidRPr="002D2619">
              <w:rPr>
                <w:b/>
                <w:i/>
                <w:iCs/>
              </w:rPr>
              <w:t>Conference Call Line:</w:t>
            </w:r>
            <w:r w:rsidRPr="002D2619">
              <w:rPr>
                <w:b/>
              </w:rPr>
              <w:t xml:space="preserve"> </w:t>
            </w:r>
            <w:r w:rsidRPr="002D2619">
              <w:rPr>
                <w:b/>
                <w:bCs/>
              </w:rPr>
              <w:t>866-556-2084</w:t>
            </w:r>
            <w:r w:rsidRPr="002D2619">
              <w:rPr>
                <w:b/>
              </w:rPr>
              <w:t xml:space="preserve"> </w:t>
            </w:r>
          </w:p>
          <w:p w:rsidR="00807FC3" w:rsidP="00E02666" w:rsidRDefault="00807FC3" w14:paraId="33CD7DC9" w14:textId="77777777">
            <w:pPr>
              <w:rPr>
                <w:b/>
              </w:rPr>
            </w:pPr>
            <w:r w:rsidRPr="002D2619">
              <w:rPr>
                <w:b/>
                <w:i/>
                <w:iCs/>
              </w:rPr>
              <w:t>Participant Code:</w:t>
            </w:r>
            <w:r w:rsidRPr="002D2619">
              <w:rPr>
                <w:b/>
              </w:rPr>
              <w:t xml:space="preserve"> </w:t>
            </w:r>
            <w:r w:rsidRPr="002D2619">
              <w:rPr>
                <w:b/>
                <w:bCs/>
              </w:rPr>
              <w:t>8423816</w:t>
            </w:r>
          </w:p>
        </w:tc>
      </w:tr>
      <w:tr w:rsidR="00807FC3" w:rsidTr="00807FC3" w14:paraId="347ED8B2" w14:textId="77777777">
        <w:trPr>
          <w:gridAfter w:val="1"/>
          <w:wAfter w:w="12" w:type="dxa"/>
          <w:cantSplit/>
        </w:trPr>
        <w:tc>
          <w:tcPr>
            <w:tcW w:w="1440" w:type="dxa"/>
          </w:tcPr>
          <w:p w:rsidR="00807FC3" w:rsidP="00E02666" w:rsidRDefault="00807FC3" w14:paraId="7F70A422" w14:textId="77777777">
            <w:pPr>
              <w:rPr>
                <w:b/>
              </w:rPr>
            </w:pPr>
          </w:p>
        </w:tc>
        <w:tc>
          <w:tcPr>
            <w:tcW w:w="8730" w:type="dxa"/>
            <w:gridSpan w:val="3"/>
          </w:tcPr>
          <w:p w:rsidR="00807FC3" w:rsidP="00E02666" w:rsidRDefault="00807FC3" w14:paraId="1F55AA9C" w14:textId="77777777">
            <w:pPr>
              <w:rPr>
                <w:b/>
              </w:rPr>
            </w:pPr>
          </w:p>
        </w:tc>
      </w:tr>
      <w:tr w:rsidR="00807FC3" w:rsidTr="00807FC3" w14:paraId="4E89DEDD" w14:textId="77777777">
        <w:trPr>
          <w:gridAfter w:val="1"/>
          <w:wAfter w:w="12" w:type="dxa"/>
          <w:cantSplit/>
        </w:trPr>
        <w:tc>
          <w:tcPr>
            <w:tcW w:w="1440" w:type="dxa"/>
          </w:tcPr>
          <w:p w:rsidRPr="00D34555" w:rsidR="00807FC3" w:rsidP="00E02666" w:rsidRDefault="00807FC3" w14:paraId="014BFD15" w14:textId="77777777">
            <w:pPr>
              <w:rPr>
                <w:b/>
              </w:rPr>
            </w:pPr>
            <w:r w:rsidRPr="00D34555">
              <w:rPr>
                <w:b/>
              </w:rPr>
              <w:t>0</w:t>
            </w:r>
            <w:r>
              <w:rPr>
                <w:b/>
              </w:rPr>
              <w:t>4</w:t>
            </w:r>
            <w:r w:rsidRPr="00D34555">
              <w:rPr>
                <w:b/>
              </w:rPr>
              <w:t>/</w:t>
            </w:r>
            <w:r>
              <w:rPr>
                <w:b/>
              </w:rPr>
              <w:t>03</w:t>
            </w:r>
            <w:r w:rsidRPr="00D34555">
              <w:rPr>
                <w:b/>
              </w:rPr>
              <w:t>/25</w:t>
            </w:r>
          </w:p>
          <w:p w:rsidRPr="00D34555" w:rsidR="00807FC3" w:rsidP="00E02666" w:rsidRDefault="00807FC3" w14:paraId="5B38CEFE" w14:textId="77777777">
            <w:r w:rsidRPr="00D34555">
              <w:t>1:30 p.m.</w:t>
            </w:r>
            <w:r w:rsidRPr="00D34555">
              <w:br/>
              <w:t>ALJ Lee</w:t>
            </w:r>
          </w:p>
          <w:p w:rsidRPr="00D34555" w:rsidR="00807FC3" w:rsidP="00E02666" w:rsidRDefault="00807FC3" w14:paraId="2D69C13D" w14:textId="77777777">
            <w:r w:rsidRPr="00D34555">
              <w:t xml:space="preserve">Comr </w:t>
            </w:r>
          </w:p>
          <w:p w:rsidR="00807FC3" w:rsidP="00E02666" w:rsidRDefault="00807FC3" w14:paraId="4D2713BB" w14:textId="77777777">
            <w:pPr>
              <w:rPr>
                <w:b/>
              </w:rPr>
            </w:pPr>
            <w:r w:rsidRPr="00D34555">
              <w:t>J. Reynolds</w:t>
            </w:r>
          </w:p>
        </w:tc>
        <w:tc>
          <w:tcPr>
            <w:tcW w:w="8730" w:type="dxa"/>
            <w:gridSpan w:val="3"/>
          </w:tcPr>
          <w:p w:rsidRPr="00D34555" w:rsidR="00807FC3" w:rsidP="00E02666" w:rsidRDefault="00807FC3" w14:paraId="6F2CCD37" w14:textId="77777777">
            <w:pPr>
              <w:rPr>
                <w:b/>
                <w:bCs/>
                <w:i/>
                <w:iCs/>
              </w:rPr>
            </w:pPr>
            <w:r w:rsidRPr="00D34555">
              <w:rPr>
                <w:b/>
              </w:rPr>
              <w:t>C.24-12-0</w:t>
            </w:r>
            <w:r>
              <w:rPr>
                <w:b/>
              </w:rPr>
              <w:t>12</w:t>
            </w:r>
            <w:r w:rsidRPr="00D34555">
              <w:rPr>
                <w:b/>
              </w:rPr>
              <w:t xml:space="preserve"> (</w:t>
            </w:r>
            <w:r>
              <w:rPr>
                <w:b/>
              </w:rPr>
              <w:t>L &amp; M</w:t>
            </w:r>
            <w:r w:rsidRPr="00D34555">
              <w:rPr>
                <w:b/>
              </w:rPr>
              <w:t>)</w:t>
            </w:r>
            <w:r w:rsidRPr="00D34555">
              <w:rPr>
                <w:b/>
                <w:i/>
                <w:iCs/>
              </w:rPr>
              <w:t xml:space="preserve"> - </w:t>
            </w:r>
            <w:r w:rsidRPr="00D34555">
              <w:rPr>
                <w:bCs/>
              </w:rPr>
              <w:t>North County Communications Corporation (U5631C), Complainant, vs. Vaya Telecom, Inc. (U7122C) and O1 Communications, Inc. (U6065C), Defendants, for Violation of Interconnection Agreement, Failure to Pay Intercarrier Compensation, Fraud Regarding Spoofing and Robocalls, and for Other Further Relief.</w:t>
            </w:r>
            <w:r w:rsidRPr="00D34555">
              <w:rPr>
                <w:b/>
              </w:rPr>
              <w:t> </w:t>
            </w:r>
          </w:p>
          <w:p w:rsidRPr="00D34555" w:rsidR="00807FC3" w:rsidP="00E02666" w:rsidRDefault="00807FC3" w14:paraId="24C9A07B" w14:textId="77777777">
            <w:pPr>
              <w:rPr>
                <w:b/>
              </w:rPr>
            </w:pPr>
            <w:r w:rsidRPr="00D34555">
              <w:rPr>
                <w:b/>
                <w:i/>
                <w:iCs/>
              </w:rPr>
              <w:t>Webex:</w:t>
            </w:r>
            <w:r w:rsidRPr="00D34555">
              <w:rPr>
                <w:b/>
              </w:rPr>
              <w:t xml:space="preserve"> </w:t>
            </w:r>
            <w:hyperlink w:history="1" r:id="rId15">
              <w:r w:rsidRPr="00C56B9D">
                <w:rPr>
                  <w:rStyle w:val="Hyperlink"/>
                  <w:b/>
                </w:rPr>
                <w:t>https://cpuc.webex.com/cpuc/j.php?MTID=mec71b3837379eed01733d6d4a754d702</w:t>
              </w:r>
            </w:hyperlink>
            <w:r>
              <w:rPr>
                <w:b/>
              </w:rPr>
              <w:t xml:space="preserve"> </w:t>
            </w:r>
            <w:r w:rsidRPr="00D34555">
              <w:rPr>
                <w:b/>
              </w:rPr>
              <w:t xml:space="preserve">    </w:t>
            </w:r>
          </w:p>
          <w:p w:rsidRPr="00D34555" w:rsidR="00807FC3" w:rsidP="00E02666" w:rsidRDefault="00807FC3" w14:paraId="661E5EEE" w14:textId="77777777">
            <w:pPr>
              <w:rPr>
                <w:b/>
              </w:rPr>
            </w:pPr>
            <w:r w:rsidRPr="00D34555">
              <w:rPr>
                <w:b/>
                <w:i/>
                <w:iCs/>
              </w:rPr>
              <w:t>Meeting Number</w:t>
            </w:r>
            <w:r>
              <w:rPr>
                <w:b/>
                <w:i/>
                <w:iCs/>
              </w:rPr>
              <w:t xml:space="preserve"> (Access Code)</w:t>
            </w:r>
            <w:r w:rsidRPr="00D34555">
              <w:rPr>
                <w:b/>
                <w:i/>
                <w:iCs/>
              </w:rPr>
              <w:t>:</w:t>
            </w:r>
            <w:r w:rsidRPr="00D34555">
              <w:rPr>
                <w:b/>
              </w:rPr>
              <w:t xml:space="preserve"> 2490 909 0027    </w:t>
            </w:r>
          </w:p>
          <w:p w:rsidRPr="00D34555" w:rsidR="00807FC3" w:rsidP="00E02666" w:rsidRDefault="00807FC3" w14:paraId="362CBEE8" w14:textId="77777777">
            <w:pPr>
              <w:rPr>
                <w:b/>
              </w:rPr>
            </w:pPr>
            <w:r w:rsidRPr="00D34555">
              <w:rPr>
                <w:b/>
                <w:i/>
                <w:iCs/>
              </w:rPr>
              <w:t>Meeting Password:</w:t>
            </w:r>
            <w:r w:rsidRPr="00D34555">
              <w:rPr>
                <w:b/>
              </w:rPr>
              <w:t xml:space="preserve"> 042025 (when dialing from a phone or video system)</w:t>
            </w:r>
          </w:p>
          <w:p w:rsidRPr="00D34555" w:rsidR="00807FC3" w:rsidP="00E02666" w:rsidRDefault="00807FC3" w14:paraId="6DA49A14" w14:textId="77777777">
            <w:pPr>
              <w:rPr>
                <w:b/>
                <w:bCs/>
              </w:rPr>
            </w:pPr>
            <w:r w:rsidRPr="00D34555">
              <w:rPr>
                <w:b/>
                <w:bCs/>
                <w:i/>
                <w:iCs/>
              </w:rPr>
              <w:t>Join by Phone:</w:t>
            </w:r>
            <w:r w:rsidRPr="00D34555">
              <w:rPr>
                <w:b/>
                <w:bCs/>
                <w:i/>
                <w:iCs/>
              </w:rPr>
              <w:br/>
            </w:r>
            <w:r w:rsidRPr="00D34555">
              <w:rPr>
                <w:b/>
                <w:bCs/>
              </w:rPr>
              <w:t>855-282-6330 (United States Toll Free)</w:t>
            </w:r>
            <w:r w:rsidRPr="00D34555">
              <w:rPr>
                <w:b/>
                <w:bCs/>
              </w:rPr>
              <w:br/>
              <w:t>415-655-0002 (United States Toll)</w:t>
            </w:r>
          </w:p>
          <w:p w:rsidR="00807FC3" w:rsidP="00E02666" w:rsidRDefault="00807FC3" w14:paraId="5EB7DC43" w14:textId="77777777">
            <w:pPr>
              <w:rPr>
                <w:b/>
              </w:rPr>
            </w:pPr>
            <w:r w:rsidRPr="00D34555">
              <w:rPr>
                <w:b/>
                <w:i/>
                <w:iCs/>
              </w:rPr>
              <w:t>Access Code:</w:t>
            </w:r>
            <w:r w:rsidRPr="00D34555">
              <w:rPr>
                <w:b/>
              </w:rPr>
              <w:t xml:space="preserve"> 249 090 90027</w:t>
            </w:r>
          </w:p>
        </w:tc>
      </w:tr>
      <w:tr w:rsidR="00807FC3" w:rsidTr="00807FC3" w14:paraId="4DD9A43E" w14:textId="77777777">
        <w:trPr>
          <w:gridAfter w:val="1"/>
          <w:wAfter w:w="12" w:type="dxa"/>
          <w:cantSplit/>
        </w:trPr>
        <w:tc>
          <w:tcPr>
            <w:tcW w:w="1440" w:type="dxa"/>
          </w:tcPr>
          <w:p w:rsidR="00807FC3" w:rsidP="00E02666" w:rsidRDefault="00807FC3" w14:paraId="1A37AD0A" w14:textId="77777777">
            <w:pPr>
              <w:rPr>
                <w:b/>
              </w:rPr>
            </w:pPr>
          </w:p>
        </w:tc>
        <w:tc>
          <w:tcPr>
            <w:tcW w:w="8730" w:type="dxa"/>
            <w:gridSpan w:val="3"/>
          </w:tcPr>
          <w:p w:rsidR="00807FC3" w:rsidP="00E02666" w:rsidRDefault="00807FC3" w14:paraId="64F6098F" w14:textId="77777777">
            <w:pPr>
              <w:rPr>
                <w:b/>
              </w:rPr>
            </w:pPr>
          </w:p>
        </w:tc>
      </w:tr>
      <w:tr w:rsidR="00807FC3" w:rsidTr="00807FC3" w14:paraId="37ED36DA" w14:textId="77777777">
        <w:trPr>
          <w:gridAfter w:val="1"/>
          <w:wAfter w:w="12" w:type="dxa"/>
          <w:cantSplit/>
        </w:trPr>
        <w:tc>
          <w:tcPr>
            <w:tcW w:w="1440" w:type="dxa"/>
          </w:tcPr>
          <w:p w:rsidRPr="00944A9C" w:rsidR="00807FC3" w:rsidP="00E02666" w:rsidRDefault="00807FC3" w14:paraId="317EAA94" w14:textId="77777777">
            <w:pPr>
              <w:rPr>
                <w:b/>
              </w:rPr>
            </w:pPr>
            <w:r>
              <w:rPr>
                <w:b/>
              </w:rPr>
              <w:t xml:space="preserve"> </w:t>
            </w:r>
            <w:r w:rsidRPr="00944A9C">
              <w:rPr>
                <w:b/>
              </w:rPr>
              <w:t>04/0</w:t>
            </w:r>
            <w:r>
              <w:rPr>
                <w:b/>
              </w:rPr>
              <w:t>4</w:t>
            </w:r>
            <w:r w:rsidRPr="00944A9C">
              <w:rPr>
                <w:b/>
              </w:rPr>
              <w:t>/25</w:t>
            </w:r>
          </w:p>
          <w:p w:rsidRPr="00944A9C" w:rsidR="00807FC3" w:rsidP="00E02666" w:rsidRDefault="00807FC3" w14:paraId="6362B140" w14:textId="77777777">
            <w:pPr>
              <w:rPr>
                <w:bCs/>
              </w:rPr>
            </w:pPr>
            <w:r w:rsidRPr="00944A9C">
              <w:rPr>
                <w:bCs/>
              </w:rPr>
              <w:t>10:00 a.m.</w:t>
            </w:r>
            <w:r w:rsidRPr="00944A9C">
              <w:rPr>
                <w:bCs/>
              </w:rPr>
              <w:br/>
              <w:t>ALJ Glegola</w:t>
            </w:r>
          </w:p>
          <w:p w:rsidRPr="00944A9C" w:rsidR="00807FC3" w:rsidP="00E02666" w:rsidRDefault="00807FC3" w14:paraId="5C36DB03" w14:textId="77777777">
            <w:pPr>
              <w:rPr>
                <w:bCs/>
              </w:rPr>
            </w:pPr>
            <w:r w:rsidRPr="00944A9C">
              <w:rPr>
                <w:bCs/>
              </w:rPr>
              <w:t xml:space="preserve">Comr </w:t>
            </w:r>
          </w:p>
          <w:p w:rsidR="00807FC3" w:rsidP="00E02666" w:rsidRDefault="00807FC3" w14:paraId="3F7CD81C" w14:textId="77777777">
            <w:pPr>
              <w:rPr>
                <w:b/>
              </w:rPr>
            </w:pPr>
            <w:r w:rsidRPr="00944A9C">
              <w:rPr>
                <w:bCs/>
              </w:rPr>
              <w:t>J. Reynolds</w:t>
            </w:r>
          </w:p>
        </w:tc>
        <w:tc>
          <w:tcPr>
            <w:tcW w:w="8730" w:type="dxa"/>
            <w:gridSpan w:val="3"/>
          </w:tcPr>
          <w:p w:rsidRPr="00496DBE" w:rsidR="00807FC3" w:rsidP="00E02666" w:rsidRDefault="00807FC3" w14:paraId="337B71BB" w14:textId="77777777">
            <w:pPr>
              <w:rPr>
                <w:b/>
                <w:bCs/>
                <w:i/>
                <w:iCs/>
              </w:rPr>
            </w:pPr>
            <w:r>
              <w:rPr>
                <w:b/>
              </w:rPr>
              <w:t>R</w:t>
            </w:r>
            <w:r w:rsidRPr="00496DBE">
              <w:rPr>
                <w:b/>
              </w:rPr>
              <w:t>.24-</w:t>
            </w:r>
            <w:r>
              <w:rPr>
                <w:b/>
              </w:rPr>
              <w:t>06</w:t>
            </w:r>
            <w:r w:rsidRPr="00496DBE">
              <w:rPr>
                <w:b/>
              </w:rPr>
              <w:t>-012 (</w:t>
            </w:r>
            <w:r>
              <w:rPr>
                <w:b/>
              </w:rPr>
              <w:t>WS</w:t>
            </w:r>
            <w:r w:rsidRPr="00496DBE">
              <w:rPr>
                <w:b/>
              </w:rPr>
              <w:t>)</w:t>
            </w:r>
            <w:r w:rsidRPr="00496DBE">
              <w:rPr>
                <w:b/>
                <w:i/>
                <w:iCs/>
              </w:rPr>
              <w:t xml:space="preserve"> - </w:t>
            </w:r>
            <w:r w:rsidRPr="00944A9C">
              <w:t>Order Instituting Rulemaking Proceeding to Consider Changes to the Commission’s Carrier of Last Resort Rules.</w:t>
            </w:r>
            <w:r w:rsidRPr="00496DBE">
              <w:rPr>
                <w:b/>
              </w:rPr>
              <w:t> </w:t>
            </w:r>
          </w:p>
          <w:p w:rsidRPr="00496DBE" w:rsidR="00807FC3" w:rsidP="00E02666" w:rsidRDefault="00807FC3" w14:paraId="21C6D852" w14:textId="77777777">
            <w:pPr>
              <w:rPr>
                <w:b/>
              </w:rPr>
            </w:pPr>
            <w:r w:rsidRPr="00496DBE">
              <w:rPr>
                <w:b/>
                <w:i/>
                <w:iCs/>
              </w:rPr>
              <w:t>Webex:</w:t>
            </w:r>
            <w:r w:rsidRPr="00496DBE">
              <w:rPr>
                <w:b/>
              </w:rPr>
              <w:t xml:space="preserve"> </w:t>
            </w:r>
            <w:hyperlink w:history="1" r:id="rId16">
              <w:r w:rsidRPr="00EE740C">
                <w:rPr>
                  <w:rStyle w:val="Hyperlink"/>
                  <w:b/>
                </w:rPr>
                <w:t>https://cpuc.webex.com/cpuc/j.php?MTID=m408263744ba234df3153a76c43e5f39e</w:t>
              </w:r>
            </w:hyperlink>
            <w:r>
              <w:rPr>
                <w:b/>
              </w:rPr>
              <w:t xml:space="preserve"> </w:t>
            </w:r>
            <w:r w:rsidRPr="00496DBE">
              <w:rPr>
                <w:b/>
              </w:rPr>
              <w:t xml:space="preserve">     </w:t>
            </w:r>
          </w:p>
          <w:p w:rsidRPr="00496DBE" w:rsidR="00807FC3" w:rsidP="00E02666" w:rsidRDefault="00807FC3" w14:paraId="64657CE8" w14:textId="77777777">
            <w:pPr>
              <w:rPr>
                <w:b/>
              </w:rPr>
            </w:pPr>
            <w:r w:rsidRPr="00496DBE">
              <w:rPr>
                <w:b/>
                <w:i/>
                <w:iCs/>
              </w:rPr>
              <w:t>Meeting Number:</w:t>
            </w:r>
            <w:r w:rsidRPr="00496DBE">
              <w:rPr>
                <w:b/>
              </w:rPr>
              <w:t xml:space="preserve"> </w:t>
            </w:r>
            <w:r w:rsidRPr="00944A9C">
              <w:rPr>
                <w:b/>
              </w:rPr>
              <w:t>2495 694 3688</w:t>
            </w:r>
            <w:r w:rsidRPr="00496DBE">
              <w:rPr>
                <w:b/>
              </w:rPr>
              <w:t xml:space="preserve">    </w:t>
            </w:r>
          </w:p>
          <w:p w:rsidRPr="00496DBE" w:rsidR="00807FC3" w:rsidP="00E02666" w:rsidRDefault="00807FC3" w14:paraId="2475B630" w14:textId="77777777">
            <w:pPr>
              <w:rPr>
                <w:b/>
              </w:rPr>
            </w:pPr>
            <w:r w:rsidRPr="00496DBE">
              <w:rPr>
                <w:b/>
                <w:i/>
                <w:iCs/>
              </w:rPr>
              <w:t>Meeting Password:</w:t>
            </w:r>
            <w:r w:rsidRPr="00496DBE">
              <w:rPr>
                <w:b/>
              </w:rPr>
              <w:t xml:space="preserve"> </w:t>
            </w:r>
            <w:r w:rsidRPr="00944A9C">
              <w:rPr>
                <w:b/>
              </w:rPr>
              <w:t>2025 (2025 when dialing from a phone or video system)</w:t>
            </w:r>
          </w:p>
          <w:p w:rsidRPr="00496DBE" w:rsidR="00807FC3" w:rsidP="00E02666" w:rsidRDefault="00807FC3" w14:paraId="52DB041C" w14:textId="77777777">
            <w:pPr>
              <w:rPr>
                <w:b/>
                <w:bCs/>
              </w:rPr>
            </w:pPr>
            <w:r w:rsidRPr="00496DBE">
              <w:rPr>
                <w:b/>
                <w:bCs/>
                <w:i/>
                <w:iCs/>
              </w:rPr>
              <w:t>Join by Phone:</w:t>
            </w:r>
            <w:r w:rsidRPr="00496DBE">
              <w:rPr>
                <w:b/>
                <w:bCs/>
                <w:i/>
                <w:iCs/>
              </w:rPr>
              <w:br/>
            </w:r>
            <w:r w:rsidRPr="00496DBE">
              <w:rPr>
                <w:b/>
                <w:bCs/>
              </w:rPr>
              <w:t>855-282-6330 (United States Toll Free)</w:t>
            </w:r>
            <w:r w:rsidRPr="00496DBE">
              <w:rPr>
                <w:b/>
                <w:bCs/>
              </w:rPr>
              <w:br/>
              <w:t>415-655-0002 (United States Toll)</w:t>
            </w:r>
          </w:p>
          <w:p w:rsidR="00807FC3" w:rsidP="00E02666" w:rsidRDefault="00807FC3" w14:paraId="37399A9C" w14:textId="77777777">
            <w:pPr>
              <w:rPr>
                <w:b/>
              </w:rPr>
            </w:pPr>
            <w:r w:rsidRPr="00496DBE">
              <w:rPr>
                <w:b/>
                <w:i/>
                <w:iCs/>
              </w:rPr>
              <w:t>Access Code:</w:t>
            </w:r>
            <w:r w:rsidRPr="00496DBE">
              <w:rPr>
                <w:b/>
              </w:rPr>
              <w:t xml:space="preserve"> </w:t>
            </w:r>
            <w:r w:rsidRPr="00944A9C">
              <w:rPr>
                <w:b/>
              </w:rPr>
              <w:t>249 569 43688</w:t>
            </w:r>
          </w:p>
        </w:tc>
      </w:tr>
      <w:tr w:rsidR="00807FC3" w:rsidTr="00807FC3" w14:paraId="53B1AE24" w14:textId="77777777">
        <w:trPr>
          <w:gridAfter w:val="1"/>
          <w:wAfter w:w="12" w:type="dxa"/>
          <w:cantSplit/>
        </w:trPr>
        <w:tc>
          <w:tcPr>
            <w:tcW w:w="1440" w:type="dxa"/>
          </w:tcPr>
          <w:p w:rsidR="00807FC3" w:rsidP="00E02666" w:rsidRDefault="00807FC3" w14:paraId="225E1D6B" w14:textId="77777777">
            <w:pPr>
              <w:rPr>
                <w:b/>
              </w:rPr>
            </w:pPr>
          </w:p>
        </w:tc>
        <w:tc>
          <w:tcPr>
            <w:tcW w:w="8730" w:type="dxa"/>
            <w:gridSpan w:val="3"/>
          </w:tcPr>
          <w:p w:rsidR="00807FC3" w:rsidP="00E02666" w:rsidRDefault="00807FC3" w14:paraId="0F9B4BA5" w14:textId="77777777">
            <w:pPr>
              <w:rPr>
                <w:b/>
              </w:rPr>
            </w:pPr>
          </w:p>
        </w:tc>
      </w:tr>
      <w:tr w:rsidR="00807FC3" w:rsidTr="00807FC3" w14:paraId="097C0E1E" w14:textId="77777777">
        <w:trPr>
          <w:gridAfter w:val="1"/>
          <w:wAfter w:w="12" w:type="dxa"/>
          <w:cantSplit/>
        </w:trPr>
        <w:tc>
          <w:tcPr>
            <w:tcW w:w="1440" w:type="dxa"/>
          </w:tcPr>
          <w:p w:rsidRPr="009A7466" w:rsidR="00807FC3" w:rsidP="00E02666" w:rsidRDefault="00807FC3" w14:paraId="62727391" w14:textId="77777777">
            <w:pPr>
              <w:rPr>
                <w:b/>
              </w:rPr>
            </w:pPr>
            <w:r w:rsidRPr="009A7466">
              <w:rPr>
                <w:b/>
              </w:rPr>
              <w:t>04/07/25</w:t>
            </w:r>
          </w:p>
          <w:p w:rsidRPr="009A7466" w:rsidR="00807FC3" w:rsidP="00E02666" w:rsidRDefault="00807FC3" w14:paraId="5BC86F5F" w14:textId="77777777">
            <w:pPr>
              <w:rPr>
                <w:bCs/>
              </w:rPr>
            </w:pPr>
            <w:r w:rsidRPr="009A7466">
              <w:rPr>
                <w:bCs/>
              </w:rPr>
              <w:t>9:30 a.m.</w:t>
            </w:r>
            <w:r w:rsidRPr="009A7466">
              <w:rPr>
                <w:bCs/>
              </w:rPr>
              <w:br/>
              <w:t>ALJ Rambo</w:t>
            </w:r>
          </w:p>
          <w:p w:rsidRPr="009A7466" w:rsidR="00807FC3" w:rsidP="00E02666" w:rsidRDefault="00807FC3" w14:paraId="3365665B" w14:textId="77777777">
            <w:pPr>
              <w:rPr>
                <w:bCs/>
              </w:rPr>
            </w:pPr>
            <w:r w:rsidRPr="009A7466">
              <w:rPr>
                <w:bCs/>
              </w:rPr>
              <w:t xml:space="preserve">Comr </w:t>
            </w:r>
          </w:p>
          <w:p w:rsidR="00807FC3" w:rsidP="00E02666" w:rsidRDefault="00807FC3" w14:paraId="5414788A" w14:textId="77777777">
            <w:pPr>
              <w:rPr>
                <w:b/>
              </w:rPr>
            </w:pPr>
            <w:r w:rsidRPr="009A7466">
              <w:rPr>
                <w:bCs/>
              </w:rPr>
              <w:t>J. Reynolds</w:t>
            </w:r>
          </w:p>
        </w:tc>
        <w:tc>
          <w:tcPr>
            <w:tcW w:w="8730" w:type="dxa"/>
            <w:gridSpan w:val="3"/>
          </w:tcPr>
          <w:p w:rsidRPr="009A7466" w:rsidR="00807FC3" w:rsidP="00E02666" w:rsidRDefault="00807FC3" w14:paraId="30612AEA" w14:textId="77777777">
            <w:pPr>
              <w:rPr>
                <w:b/>
                <w:bCs/>
                <w:i/>
                <w:iCs/>
              </w:rPr>
            </w:pPr>
            <w:r>
              <w:rPr>
                <w:b/>
              </w:rPr>
              <w:t>R</w:t>
            </w:r>
            <w:r w:rsidRPr="009A7466">
              <w:rPr>
                <w:b/>
              </w:rPr>
              <w:t>.25-0</w:t>
            </w:r>
            <w:r>
              <w:rPr>
                <w:b/>
              </w:rPr>
              <w:t>2</w:t>
            </w:r>
            <w:r w:rsidRPr="009A7466">
              <w:rPr>
                <w:b/>
              </w:rPr>
              <w:t>-00</w:t>
            </w:r>
            <w:r>
              <w:rPr>
                <w:b/>
              </w:rPr>
              <w:t>5</w:t>
            </w:r>
            <w:r w:rsidRPr="009A7466">
              <w:rPr>
                <w:b/>
              </w:rPr>
              <w:t xml:space="preserve"> (PHC)</w:t>
            </w:r>
            <w:r w:rsidRPr="009A7466">
              <w:rPr>
                <w:b/>
                <w:i/>
                <w:iCs/>
              </w:rPr>
              <w:t xml:space="preserve"> - </w:t>
            </w:r>
            <w:r w:rsidRPr="009A7466">
              <w:t>Order Instituting Rulemaking to Update and Reform Energy Resource Recovery Account and Power Charge Indifference Adjustment Policies and Processes.</w:t>
            </w:r>
            <w:r w:rsidRPr="009A7466">
              <w:rPr>
                <w:b/>
              </w:rPr>
              <w:t> </w:t>
            </w:r>
          </w:p>
          <w:p w:rsidRPr="009A7466" w:rsidR="00807FC3" w:rsidP="00E02666" w:rsidRDefault="00807FC3" w14:paraId="1AB81240" w14:textId="77777777">
            <w:pPr>
              <w:rPr>
                <w:b/>
              </w:rPr>
            </w:pPr>
            <w:r w:rsidRPr="009A7466">
              <w:rPr>
                <w:b/>
                <w:i/>
                <w:iCs/>
              </w:rPr>
              <w:t>Webex:</w:t>
            </w:r>
            <w:r w:rsidRPr="009A7466">
              <w:rPr>
                <w:b/>
              </w:rPr>
              <w:t xml:space="preserve"> </w:t>
            </w:r>
            <w:hyperlink w:history="1" r:id="rId17">
              <w:r w:rsidRPr="009A7466">
                <w:rPr>
                  <w:rStyle w:val="Hyperlink"/>
                  <w:b/>
                </w:rPr>
                <w:t>https://cpuc.webex.com/cpuc/j.php?MTID=m8881131ed7b778b4122ac9911743d880</w:t>
              </w:r>
            </w:hyperlink>
            <w:r w:rsidRPr="009A7466">
              <w:rPr>
                <w:b/>
              </w:rPr>
              <w:t xml:space="preserve">    </w:t>
            </w:r>
          </w:p>
          <w:p w:rsidRPr="009A7466" w:rsidR="00807FC3" w:rsidP="00E02666" w:rsidRDefault="00807FC3" w14:paraId="22A0E06B" w14:textId="77777777">
            <w:pPr>
              <w:rPr>
                <w:b/>
              </w:rPr>
            </w:pPr>
            <w:r w:rsidRPr="009A7466">
              <w:rPr>
                <w:b/>
                <w:i/>
                <w:iCs/>
              </w:rPr>
              <w:t>Meeting Number:</w:t>
            </w:r>
            <w:r w:rsidRPr="009A7466">
              <w:rPr>
                <w:b/>
              </w:rPr>
              <w:t xml:space="preserve"> 2485 565 3669    </w:t>
            </w:r>
          </w:p>
          <w:p w:rsidRPr="009A7466" w:rsidR="00807FC3" w:rsidP="00E02666" w:rsidRDefault="00807FC3" w14:paraId="10CE2112" w14:textId="77777777">
            <w:pPr>
              <w:rPr>
                <w:b/>
              </w:rPr>
            </w:pPr>
            <w:r w:rsidRPr="009A7466">
              <w:rPr>
                <w:b/>
                <w:i/>
                <w:iCs/>
              </w:rPr>
              <w:t>Meeting Password:</w:t>
            </w:r>
            <w:r w:rsidRPr="009A7466">
              <w:rPr>
                <w:b/>
              </w:rPr>
              <w:t xml:space="preserve"> 042025! (042025 when dialing from a phone or video system)</w:t>
            </w:r>
          </w:p>
          <w:p w:rsidR="00807FC3" w:rsidP="00E02666" w:rsidRDefault="00807FC3" w14:paraId="4ED76BDB" w14:textId="77777777">
            <w:pPr>
              <w:rPr>
                <w:b/>
                <w:bCs/>
              </w:rPr>
            </w:pPr>
            <w:r w:rsidRPr="009A7466">
              <w:rPr>
                <w:b/>
                <w:bCs/>
                <w:i/>
                <w:iCs/>
              </w:rPr>
              <w:t>Join by Phone:</w:t>
            </w:r>
            <w:r w:rsidRPr="009A7466">
              <w:rPr>
                <w:b/>
                <w:bCs/>
                <w:i/>
                <w:iCs/>
              </w:rPr>
              <w:br/>
            </w:r>
            <w:r w:rsidRPr="009A7466">
              <w:rPr>
                <w:b/>
                <w:bCs/>
              </w:rPr>
              <w:t>855-282-6330 (United States Toll Free)</w:t>
            </w:r>
          </w:p>
          <w:p w:rsidR="00807FC3" w:rsidP="00E02666" w:rsidRDefault="00807FC3" w14:paraId="395192DE" w14:textId="77777777">
            <w:pPr>
              <w:rPr>
                <w:b/>
              </w:rPr>
            </w:pPr>
            <w:r w:rsidRPr="009A7466">
              <w:rPr>
                <w:b/>
                <w:bCs/>
              </w:rPr>
              <w:t>415-655-0002 (United States Toll)</w:t>
            </w:r>
            <w:r w:rsidRPr="009A7466">
              <w:rPr>
                <w:b/>
                <w:bCs/>
              </w:rPr>
              <w:br/>
            </w:r>
            <w:r w:rsidRPr="009A7466">
              <w:rPr>
                <w:b/>
                <w:i/>
                <w:iCs/>
              </w:rPr>
              <w:t>Access Code:</w:t>
            </w:r>
            <w:r w:rsidRPr="009A7466">
              <w:rPr>
                <w:b/>
              </w:rPr>
              <w:t xml:space="preserve"> 248 556 53669</w:t>
            </w:r>
          </w:p>
        </w:tc>
      </w:tr>
      <w:tr w:rsidR="00807FC3" w:rsidTr="00807FC3" w14:paraId="375466BE" w14:textId="77777777">
        <w:trPr>
          <w:gridAfter w:val="1"/>
          <w:wAfter w:w="12" w:type="dxa"/>
          <w:cantSplit/>
        </w:trPr>
        <w:tc>
          <w:tcPr>
            <w:tcW w:w="1440" w:type="dxa"/>
          </w:tcPr>
          <w:p w:rsidR="00807FC3" w:rsidP="00E02666" w:rsidRDefault="00807FC3" w14:paraId="7736429A" w14:textId="77777777">
            <w:pPr>
              <w:rPr>
                <w:b/>
              </w:rPr>
            </w:pPr>
          </w:p>
        </w:tc>
        <w:tc>
          <w:tcPr>
            <w:tcW w:w="8730" w:type="dxa"/>
            <w:gridSpan w:val="3"/>
          </w:tcPr>
          <w:p w:rsidR="00807FC3" w:rsidP="00E02666" w:rsidRDefault="00807FC3" w14:paraId="77A60680" w14:textId="77777777">
            <w:pPr>
              <w:rPr>
                <w:b/>
              </w:rPr>
            </w:pPr>
          </w:p>
        </w:tc>
      </w:tr>
      <w:tr w:rsidR="00807FC3" w:rsidTr="00807FC3" w14:paraId="05E6A8FB" w14:textId="77777777">
        <w:trPr>
          <w:gridAfter w:val="1"/>
          <w:wAfter w:w="12" w:type="dxa"/>
          <w:cantSplit/>
        </w:trPr>
        <w:tc>
          <w:tcPr>
            <w:tcW w:w="1440" w:type="dxa"/>
          </w:tcPr>
          <w:p w:rsidRPr="00DD13B4" w:rsidR="00807FC3" w:rsidP="00E02666" w:rsidRDefault="00807FC3" w14:paraId="3BF665CF" w14:textId="77777777">
            <w:pPr>
              <w:rPr>
                <w:b/>
              </w:rPr>
            </w:pPr>
            <w:r w:rsidRPr="00DD13B4">
              <w:rPr>
                <w:b/>
              </w:rPr>
              <w:t>04/07/25</w:t>
            </w:r>
          </w:p>
          <w:p w:rsidRPr="00DD13B4" w:rsidR="00807FC3" w:rsidP="00E02666" w:rsidRDefault="00807FC3" w14:paraId="76AC876B" w14:textId="77777777">
            <w:r w:rsidRPr="00DD13B4">
              <w:t>11:00 a.m.</w:t>
            </w:r>
            <w:r w:rsidRPr="00DD13B4">
              <w:br/>
              <w:t>ALJ Ormond</w:t>
            </w:r>
          </w:p>
          <w:p w:rsidR="00807FC3" w:rsidP="00E02666" w:rsidRDefault="00807FC3" w14:paraId="53D4102D" w14:textId="77777777">
            <w:pPr>
              <w:rPr>
                <w:b/>
              </w:rPr>
            </w:pPr>
            <w:r w:rsidRPr="00DD13B4">
              <w:t>Comr Baker</w:t>
            </w:r>
          </w:p>
        </w:tc>
        <w:tc>
          <w:tcPr>
            <w:tcW w:w="8730" w:type="dxa"/>
            <w:gridSpan w:val="3"/>
          </w:tcPr>
          <w:p w:rsidRPr="00DD13B4" w:rsidR="00807FC3" w:rsidP="00E02666" w:rsidRDefault="00807FC3" w14:paraId="097D7561" w14:textId="77777777">
            <w:pPr>
              <w:rPr>
                <w:b/>
                <w:bCs/>
                <w:i/>
                <w:iCs/>
              </w:rPr>
            </w:pPr>
            <w:r>
              <w:rPr>
                <w:b/>
              </w:rPr>
              <w:t>A</w:t>
            </w:r>
            <w:r w:rsidRPr="00DD13B4">
              <w:rPr>
                <w:b/>
              </w:rPr>
              <w:t>.25-01-00</w:t>
            </w:r>
            <w:r>
              <w:rPr>
                <w:b/>
              </w:rPr>
              <w:t>8</w:t>
            </w:r>
            <w:r w:rsidRPr="00DD13B4">
              <w:rPr>
                <w:b/>
              </w:rPr>
              <w:t xml:space="preserve"> (PHC)</w:t>
            </w:r>
            <w:r w:rsidRPr="00DD13B4">
              <w:rPr>
                <w:b/>
                <w:i/>
                <w:iCs/>
              </w:rPr>
              <w:t xml:space="preserve"> - </w:t>
            </w:r>
            <w:r w:rsidRPr="00DD13B4">
              <w:rPr>
                <w:bCs/>
              </w:rPr>
              <w:t>Application of CALIFORNIA WATER SERVICE COMPANY (U-60-W) for authority to voluntarily revoke its certificate of public convenience and necessity for its Millerton District and related relief.</w:t>
            </w:r>
            <w:r w:rsidRPr="00DD13B4">
              <w:rPr>
                <w:b/>
              </w:rPr>
              <w:t> </w:t>
            </w:r>
          </w:p>
          <w:p w:rsidRPr="00DD13B4" w:rsidR="00807FC3" w:rsidP="00E02666" w:rsidRDefault="00807FC3" w14:paraId="2D0CB459" w14:textId="77777777">
            <w:pPr>
              <w:rPr>
                <w:b/>
              </w:rPr>
            </w:pPr>
            <w:r w:rsidRPr="00DD13B4">
              <w:rPr>
                <w:b/>
                <w:i/>
                <w:iCs/>
              </w:rPr>
              <w:t>Webex:</w:t>
            </w:r>
            <w:r w:rsidRPr="00DD13B4">
              <w:rPr>
                <w:b/>
              </w:rPr>
              <w:t xml:space="preserve"> </w:t>
            </w:r>
            <w:hyperlink w:history="1" r:id="rId18">
              <w:r w:rsidRPr="00DD13B4">
                <w:rPr>
                  <w:rStyle w:val="Hyperlink"/>
                  <w:b/>
                </w:rPr>
                <w:t>https://cpuc.webex.com/cpuc/j.php?MTID=mc0fcf88755024c7f1292c36260c46ba2</w:t>
              </w:r>
            </w:hyperlink>
            <w:r w:rsidRPr="00DD13B4">
              <w:rPr>
                <w:b/>
              </w:rPr>
              <w:t xml:space="preserve">    </w:t>
            </w:r>
          </w:p>
          <w:p w:rsidRPr="00DD13B4" w:rsidR="00807FC3" w:rsidP="00E02666" w:rsidRDefault="00807FC3" w14:paraId="5B6F9751" w14:textId="77777777">
            <w:pPr>
              <w:rPr>
                <w:b/>
              </w:rPr>
            </w:pPr>
            <w:r w:rsidRPr="00DD13B4">
              <w:rPr>
                <w:b/>
                <w:i/>
                <w:iCs/>
              </w:rPr>
              <w:t>Meeting Number:</w:t>
            </w:r>
            <w:r w:rsidRPr="00DD13B4">
              <w:rPr>
                <w:b/>
              </w:rPr>
              <w:t xml:space="preserve"> 2498 414 0223    </w:t>
            </w:r>
          </w:p>
          <w:p w:rsidRPr="00DD13B4" w:rsidR="00807FC3" w:rsidP="00E02666" w:rsidRDefault="00807FC3" w14:paraId="630CE839" w14:textId="77777777">
            <w:pPr>
              <w:rPr>
                <w:b/>
              </w:rPr>
            </w:pPr>
            <w:r w:rsidRPr="00DD13B4">
              <w:rPr>
                <w:b/>
                <w:i/>
                <w:iCs/>
              </w:rPr>
              <w:t>Meeting Password:</w:t>
            </w:r>
            <w:r w:rsidRPr="00DD13B4">
              <w:rPr>
                <w:b/>
              </w:rPr>
              <w:t xml:space="preserve"> ZyJmuGhW268</w:t>
            </w:r>
          </w:p>
          <w:p w:rsidR="00807FC3" w:rsidP="00E02666" w:rsidRDefault="00807FC3" w14:paraId="0135BED5" w14:textId="77777777">
            <w:pPr>
              <w:rPr>
                <w:b/>
              </w:rPr>
            </w:pPr>
            <w:r w:rsidRPr="00DD13B4">
              <w:rPr>
                <w:b/>
                <w:bCs/>
                <w:i/>
                <w:iCs/>
              </w:rPr>
              <w:t>Join by Phone:</w:t>
            </w:r>
            <w:r w:rsidRPr="00DD13B4">
              <w:rPr>
                <w:b/>
                <w:bCs/>
                <w:i/>
                <w:iCs/>
              </w:rPr>
              <w:br/>
            </w:r>
            <w:r w:rsidRPr="00DD13B4">
              <w:rPr>
                <w:b/>
                <w:bCs/>
              </w:rPr>
              <w:t>855-282-6330 (United States Toll Free)</w:t>
            </w:r>
            <w:r w:rsidRPr="00DD13B4">
              <w:rPr>
                <w:b/>
                <w:bCs/>
              </w:rPr>
              <w:br/>
            </w:r>
            <w:r w:rsidRPr="00DD13B4">
              <w:rPr>
                <w:b/>
                <w:i/>
                <w:iCs/>
              </w:rPr>
              <w:t>Access Code:</w:t>
            </w:r>
            <w:r w:rsidRPr="00DD13B4">
              <w:rPr>
                <w:b/>
              </w:rPr>
              <w:t xml:space="preserve"> 2498 414 0223</w:t>
            </w:r>
          </w:p>
        </w:tc>
      </w:tr>
      <w:tr w:rsidR="00807FC3" w:rsidTr="00807FC3" w14:paraId="0018D537" w14:textId="77777777">
        <w:trPr>
          <w:gridAfter w:val="1"/>
          <w:wAfter w:w="12" w:type="dxa"/>
          <w:cantSplit/>
        </w:trPr>
        <w:tc>
          <w:tcPr>
            <w:tcW w:w="1440" w:type="dxa"/>
          </w:tcPr>
          <w:p w:rsidR="00807FC3" w:rsidP="00E02666" w:rsidRDefault="00807FC3" w14:paraId="7CED501E" w14:textId="77777777">
            <w:pPr>
              <w:rPr>
                <w:b/>
              </w:rPr>
            </w:pPr>
          </w:p>
        </w:tc>
        <w:tc>
          <w:tcPr>
            <w:tcW w:w="8730" w:type="dxa"/>
            <w:gridSpan w:val="3"/>
          </w:tcPr>
          <w:p w:rsidR="00807FC3" w:rsidP="00E02666" w:rsidRDefault="00807FC3" w14:paraId="3727774F" w14:textId="77777777">
            <w:pPr>
              <w:rPr>
                <w:b/>
              </w:rPr>
            </w:pPr>
          </w:p>
        </w:tc>
      </w:tr>
      <w:tr w:rsidR="00807FC3" w:rsidTr="00807FC3" w14:paraId="4CE855CB" w14:textId="77777777">
        <w:trPr>
          <w:gridAfter w:val="1"/>
          <w:wAfter w:w="12" w:type="dxa"/>
        </w:trPr>
        <w:tc>
          <w:tcPr>
            <w:tcW w:w="1440" w:type="dxa"/>
          </w:tcPr>
          <w:p w:rsidRPr="00700835" w:rsidR="00807FC3" w:rsidP="00E02666" w:rsidRDefault="00807FC3" w14:paraId="53B84558" w14:textId="77777777">
            <w:pPr>
              <w:rPr>
                <w:b/>
              </w:rPr>
            </w:pPr>
            <w:r w:rsidRPr="00700835">
              <w:rPr>
                <w:b/>
              </w:rPr>
              <w:t>0</w:t>
            </w:r>
            <w:r>
              <w:rPr>
                <w:b/>
              </w:rPr>
              <w:t>4</w:t>
            </w:r>
            <w:r w:rsidRPr="00700835">
              <w:rPr>
                <w:b/>
              </w:rPr>
              <w:t>/0</w:t>
            </w:r>
            <w:r>
              <w:rPr>
                <w:b/>
              </w:rPr>
              <w:t>7</w:t>
            </w:r>
            <w:r w:rsidRPr="00700835">
              <w:rPr>
                <w:b/>
              </w:rPr>
              <w:t>/25</w:t>
            </w:r>
          </w:p>
          <w:p w:rsidRPr="00700835" w:rsidR="00807FC3" w:rsidP="00E02666" w:rsidRDefault="00807FC3" w14:paraId="5F491ACF" w14:textId="77777777">
            <w:pPr>
              <w:rPr>
                <w:bCs/>
              </w:rPr>
            </w:pPr>
            <w:r w:rsidRPr="00700835">
              <w:rPr>
                <w:bCs/>
              </w:rPr>
              <w:t>1:00 p.m.</w:t>
            </w:r>
            <w:r w:rsidRPr="00700835">
              <w:rPr>
                <w:bCs/>
              </w:rPr>
              <w:br/>
              <w:t>ALJ Purchia</w:t>
            </w:r>
          </w:p>
          <w:p w:rsidR="00807FC3" w:rsidP="00E02666" w:rsidRDefault="00807FC3" w14:paraId="12965683" w14:textId="77777777">
            <w:pPr>
              <w:rPr>
                <w:b/>
              </w:rPr>
            </w:pPr>
            <w:r w:rsidRPr="00700835">
              <w:rPr>
                <w:bCs/>
              </w:rPr>
              <w:t>Comr Baker</w:t>
            </w:r>
          </w:p>
        </w:tc>
        <w:tc>
          <w:tcPr>
            <w:tcW w:w="8730" w:type="dxa"/>
            <w:gridSpan w:val="3"/>
          </w:tcPr>
          <w:p w:rsidRPr="009A635A" w:rsidR="00807FC3" w:rsidP="00E02666" w:rsidRDefault="00807FC3" w14:paraId="2C8194DE" w14:textId="77777777">
            <w:pPr>
              <w:rPr>
                <w:b/>
                <w:bCs/>
                <w:i/>
                <w:iCs/>
              </w:rPr>
            </w:pPr>
            <w:r>
              <w:rPr>
                <w:b/>
              </w:rPr>
              <w:t>R</w:t>
            </w:r>
            <w:r w:rsidRPr="009A635A">
              <w:rPr>
                <w:b/>
              </w:rPr>
              <w:t>.2</w:t>
            </w:r>
            <w:r>
              <w:rPr>
                <w:b/>
              </w:rPr>
              <w:t>5</w:t>
            </w:r>
            <w:r w:rsidRPr="009A635A">
              <w:rPr>
                <w:b/>
              </w:rPr>
              <w:t>-</w:t>
            </w:r>
            <w:r>
              <w:rPr>
                <w:b/>
              </w:rPr>
              <w:t>0</w:t>
            </w:r>
            <w:r w:rsidRPr="009A635A">
              <w:rPr>
                <w:b/>
              </w:rPr>
              <w:t>1-00</w:t>
            </w:r>
            <w:r>
              <w:rPr>
                <w:b/>
              </w:rPr>
              <w:t>5</w:t>
            </w:r>
            <w:r w:rsidRPr="009A635A">
              <w:rPr>
                <w:b/>
              </w:rPr>
              <w:t xml:space="preserve"> (PHC)</w:t>
            </w:r>
            <w:r w:rsidRPr="009A635A">
              <w:rPr>
                <w:b/>
                <w:i/>
                <w:iCs/>
              </w:rPr>
              <w:t xml:space="preserve"> - </w:t>
            </w:r>
            <w:r w:rsidRPr="009A635A">
              <w:t>Order Instituting Rulemaking on Customer-Generated Renewables for Priority Communities.</w:t>
            </w:r>
            <w:r w:rsidRPr="009A635A">
              <w:rPr>
                <w:b/>
              </w:rPr>
              <w:t> </w:t>
            </w:r>
          </w:p>
          <w:p w:rsidRPr="009A635A" w:rsidR="00807FC3" w:rsidP="00E02666" w:rsidRDefault="00807FC3" w14:paraId="0238C1BF" w14:textId="77777777">
            <w:pPr>
              <w:rPr>
                <w:b/>
              </w:rPr>
            </w:pPr>
            <w:r w:rsidRPr="009A635A">
              <w:rPr>
                <w:b/>
                <w:i/>
                <w:iCs/>
              </w:rPr>
              <w:t>Webex</w:t>
            </w:r>
            <w:r>
              <w:rPr>
                <w:b/>
                <w:i/>
                <w:iCs/>
              </w:rPr>
              <w:t xml:space="preserve"> (Listen Only)</w:t>
            </w:r>
            <w:r w:rsidRPr="009A635A">
              <w:rPr>
                <w:b/>
                <w:i/>
                <w:iCs/>
              </w:rPr>
              <w:t>:</w:t>
            </w:r>
            <w:r w:rsidRPr="009A635A">
              <w:rPr>
                <w:b/>
              </w:rPr>
              <w:t xml:space="preserve"> </w:t>
            </w:r>
            <w:hyperlink w:history="1" r:id="rId19">
              <w:r w:rsidRPr="00FF4E89">
                <w:rPr>
                  <w:rStyle w:val="Hyperlink"/>
                  <w:b/>
                </w:rPr>
                <w:t>https://cpuc.webex.com/cpuc/j.php?MTID=m6de91bc12dbf0af9b22e761da319a72d</w:t>
              </w:r>
            </w:hyperlink>
            <w:r>
              <w:rPr>
                <w:b/>
              </w:rPr>
              <w:t xml:space="preserve"> </w:t>
            </w:r>
            <w:r w:rsidRPr="009A635A">
              <w:rPr>
                <w:b/>
              </w:rPr>
              <w:t xml:space="preserve">   </w:t>
            </w:r>
          </w:p>
          <w:p w:rsidRPr="009A635A" w:rsidR="00807FC3" w:rsidP="00E02666" w:rsidRDefault="00807FC3" w14:paraId="566D7F99" w14:textId="77777777">
            <w:pPr>
              <w:rPr>
                <w:b/>
              </w:rPr>
            </w:pPr>
            <w:r w:rsidRPr="009A635A">
              <w:rPr>
                <w:b/>
                <w:i/>
                <w:iCs/>
              </w:rPr>
              <w:t>Meeting Number:</w:t>
            </w:r>
            <w:r w:rsidRPr="009A635A">
              <w:rPr>
                <w:b/>
              </w:rPr>
              <w:t xml:space="preserve"> 2490 356 0223    </w:t>
            </w:r>
          </w:p>
          <w:p w:rsidRPr="009A635A" w:rsidR="00807FC3" w:rsidP="00E02666" w:rsidRDefault="00807FC3" w14:paraId="41C4E7CD" w14:textId="77777777">
            <w:pPr>
              <w:rPr>
                <w:b/>
              </w:rPr>
            </w:pPr>
            <w:r w:rsidRPr="009A635A">
              <w:rPr>
                <w:b/>
                <w:i/>
                <w:iCs/>
              </w:rPr>
              <w:lastRenderedPageBreak/>
              <w:t>Meeting Password:</w:t>
            </w:r>
            <w:r w:rsidRPr="009A635A">
              <w:rPr>
                <w:b/>
              </w:rPr>
              <w:t xml:space="preserve"> 042025 (when dialing from a phone or video system)</w:t>
            </w:r>
          </w:p>
          <w:p w:rsidR="00807FC3" w:rsidP="00E02666" w:rsidRDefault="00807FC3" w14:paraId="39FD7E70" w14:textId="77777777">
            <w:pPr>
              <w:rPr>
                <w:b/>
              </w:rPr>
            </w:pPr>
            <w:r w:rsidRPr="009A635A">
              <w:rPr>
                <w:b/>
                <w:bCs/>
                <w:i/>
                <w:iCs/>
              </w:rPr>
              <w:t>Join by Phone:</w:t>
            </w:r>
            <w:r w:rsidRPr="009A635A">
              <w:rPr>
                <w:b/>
                <w:bCs/>
                <w:i/>
                <w:iCs/>
              </w:rPr>
              <w:br/>
            </w:r>
            <w:r w:rsidRPr="009A635A">
              <w:rPr>
                <w:b/>
                <w:bCs/>
              </w:rPr>
              <w:t>855-282-6330 (United States Toll Free)</w:t>
            </w:r>
            <w:r w:rsidRPr="009A635A">
              <w:rPr>
                <w:b/>
                <w:bCs/>
              </w:rPr>
              <w:br/>
            </w:r>
            <w:r w:rsidRPr="009A635A">
              <w:rPr>
                <w:b/>
                <w:i/>
                <w:iCs/>
              </w:rPr>
              <w:t>Access Code:</w:t>
            </w:r>
            <w:r w:rsidRPr="009A635A">
              <w:rPr>
                <w:b/>
              </w:rPr>
              <w:t xml:space="preserve"> 249 035 60223</w:t>
            </w:r>
          </w:p>
        </w:tc>
      </w:tr>
      <w:tr w:rsidR="00807FC3" w:rsidTr="00807FC3" w14:paraId="2B1F6B8C" w14:textId="77777777">
        <w:trPr>
          <w:gridAfter w:val="1"/>
          <w:wAfter w:w="12" w:type="dxa"/>
          <w:cantSplit/>
        </w:trPr>
        <w:tc>
          <w:tcPr>
            <w:tcW w:w="1440" w:type="dxa"/>
          </w:tcPr>
          <w:p w:rsidR="00807FC3" w:rsidP="00E02666" w:rsidRDefault="00807FC3" w14:paraId="0830350D" w14:textId="77777777">
            <w:pPr>
              <w:rPr>
                <w:b/>
              </w:rPr>
            </w:pPr>
          </w:p>
        </w:tc>
        <w:tc>
          <w:tcPr>
            <w:tcW w:w="8730" w:type="dxa"/>
            <w:gridSpan w:val="3"/>
          </w:tcPr>
          <w:p w:rsidR="00807FC3" w:rsidP="00E02666" w:rsidRDefault="00807FC3" w14:paraId="3C6FE134" w14:textId="77777777">
            <w:pPr>
              <w:rPr>
                <w:b/>
              </w:rPr>
            </w:pPr>
          </w:p>
        </w:tc>
      </w:tr>
      <w:tr w:rsidR="00807FC3" w:rsidTr="00807FC3" w14:paraId="203644B6" w14:textId="77777777">
        <w:trPr>
          <w:gridAfter w:val="1"/>
          <w:wAfter w:w="12" w:type="dxa"/>
          <w:cantSplit/>
        </w:trPr>
        <w:tc>
          <w:tcPr>
            <w:tcW w:w="1440" w:type="dxa"/>
          </w:tcPr>
          <w:p w:rsidRPr="001D4AC4" w:rsidR="00807FC3" w:rsidP="00E02666" w:rsidRDefault="00807FC3" w14:paraId="6F6DA3A9" w14:textId="77777777">
            <w:pPr>
              <w:rPr>
                <w:b/>
              </w:rPr>
            </w:pPr>
            <w:r w:rsidRPr="001D4AC4">
              <w:rPr>
                <w:b/>
              </w:rPr>
              <w:t>04/07/25</w:t>
            </w:r>
          </w:p>
          <w:p w:rsidRPr="001D4AC4" w:rsidR="00807FC3" w:rsidP="00E02666" w:rsidRDefault="00807FC3" w14:paraId="5C2C8760" w14:textId="77777777">
            <w:r w:rsidRPr="001D4AC4">
              <w:t>1:30 p.m.</w:t>
            </w:r>
            <w:r w:rsidRPr="001D4AC4">
              <w:br/>
              <w:t>ALJ Pratt</w:t>
            </w:r>
          </w:p>
          <w:p w:rsidR="00807FC3" w:rsidP="00E02666" w:rsidRDefault="00807FC3" w14:paraId="335246D1" w14:textId="77777777">
            <w:pPr>
              <w:rPr>
                <w:b/>
              </w:rPr>
            </w:pPr>
            <w:r w:rsidRPr="001D4AC4">
              <w:t>Comr Baker</w:t>
            </w:r>
          </w:p>
        </w:tc>
        <w:tc>
          <w:tcPr>
            <w:tcW w:w="8730" w:type="dxa"/>
            <w:gridSpan w:val="3"/>
          </w:tcPr>
          <w:p w:rsidRPr="002C4B12" w:rsidR="00807FC3" w:rsidP="00E02666" w:rsidRDefault="00807FC3" w14:paraId="76738AB4" w14:textId="77777777">
            <w:pPr>
              <w:rPr>
                <w:b/>
                <w:bCs/>
                <w:i/>
                <w:iCs/>
              </w:rPr>
            </w:pPr>
            <w:r>
              <w:rPr>
                <w:b/>
              </w:rPr>
              <w:t>A</w:t>
            </w:r>
            <w:r w:rsidRPr="002C4B12">
              <w:rPr>
                <w:b/>
              </w:rPr>
              <w:t>.25-02-00</w:t>
            </w:r>
            <w:r>
              <w:rPr>
                <w:b/>
              </w:rPr>
              <w:t>1</w:t>
            </w:r>
            <w:r w:rsidRPr="002C4B12">
              <w:rPr>
                <w:b/>
              </w:rPr>
              <w:t xml:space="preserve"> (PHC)</w:t>
            </w:r>
            <w:r w:rsidRPr="002C4B12">
              <w:rPr>
                <w:b/>
                <w:i/>
                <w:iCs/>
              </w:rPr>
              <w:t xml:space="preserve"> - </w:t>
            </w:r>
            <w:r w:rsidRPr="002C4B12">
              <w:rPr>
                <w:bCs/>
              </w:rPr>
              <w:t>In the Matter of the Application of Shell California Pipeline Company LLC for Authority to Withdraw its Pipeline from Public Utility Service.</w:t>
            </w:r>
            <w:r w:rsidRPr="002C4B12">
              <w:rPr>
                <w:b/>
              </w:rPr>
              <w:t> </w:t>
            </w:r>
          </w:p>
          <w:p w:rsidRPr="002C4B12" w:rsidR="00807FC3" w:rsidP="00E02666" w:rsidRDefault="00807FC3" w14:paraId="499CFFDF" w14:textId="77777777">
            <w:pPr>
              <w:rPr>
                <w:b/>
              </w:rPr>
            </w:pPr>
            <w:r w:rsidRPr="002C4B12">
              <w:rPr>
                <w:b/>
                <w:i/>
                <w:iCs/>
              </w:rPr>
              <w:t>Webex:</w:t>
            </w:r>
            <w:r w:rsidRPr="002C4B12">
              <w:rPr>
                <w:b/>
              </w:rPr>
              <w:t xml:space="preserve"> </w:t>
            </w:r>
            <w:hyperlink w:history="1" r:id="rId20">
              <w:r w:rsidRPr="002C4B12">
                <w:rPr>
                  <w:rStyle w:val="Hyperlink"/>
                  <w:b/>
                </w:rPr>
                <w:t>https://cpuc.webex.com/cpuc/j.php?MTID=m814b089c3ebbe6215a3c827fcacf605f</w:t>
              </w:r>
            </w:hyperlink>
            <w:r w:rsidRPr="002C4B12">
              <w:rPr>
                <w:b/>
              </w:rPr>
              <w:t xml:space="preserve">    </w:t>
            </w:r>
          </w:p>
          <w:p w:rsidRPr="002C4B12" w:rsidR="00807FC3" w:rsidP="00E02666" w:rsidRDefault="00807FC3" w14:paraId="2710D7D1" w14:textId="77777777">
            <w:pPr>
              <w:rPr>
                <w:b/>
              </w:rPr>
            </w:pPr>
            <w:r w:rsidRPr="002C4B12">
              <w:rPr>
                <w:b/>
                <w:i/>
                <w:iCs/>
              </w:rPr>
              <w:t>Meeting Number:</w:t>
            </w:r>
            <w:r w:rsidRPr="002C4B12">
              <w:rPr>
                <w:b/>
              </w:rPr>
              <w:t xml:space="preserve"> 2495 373 1044   </w:t>
            </w:r>
          </w:p>
          <w:p w:rsidRPr="002C4B12" w:rsidR="00807FC3" w:rsidP="00E02666" w:rsidRDefault="00807FC3" w14:paraId="4C34438B" w14:textId="77777777">
            <w:pPr>
              <w:rPr>
                <w:b/>
              </w:rPr>
            </w:pPr>
            <w:r w:rsidRPr="002C4B12">
              <w:rPr>
                <w:b/>
                <w:i/>
                <w:iCs/>
              </w:rPr>
              <w:t>Meeting Password:</w:t>
            </w:r>
            <w:r w:rsidRPr="002C4B12">
              <w:rPr>
                <w:b/>
              </w:rPr>
              <w:t xml:space="preserve"> 04072025 (04072025 when dialing from a phone or video system)</w:t>
            </w:r>
          </w:p>
          <w:p w:rsidRPr="002C4B12" w:rsidR="00807FC3" w:rsidP="00E02666" w:rsidRDefault="00807FC3" w14:paraId="0C100471" w14:textId="77777777">
            <w:pPr>
              <w:rPr>
                <w:b/>
                <w:bCs/>
              </w:rPr>
            </w:pPr>
            <w:r w:rsidRPr="002C4B12">
              <w:rPr>
                <w:b/>
                <w:bCs/>
                <w:i/>
                <w:iCs/>
              </w:rPr>
              <w:t>Join by Phone:</w:t>
            </w:r>
            <w:r w:rsidRPr="002C4B12">
              <w:rPr>
                <w:b/>
                <w:bCs/>
                <w:i/>
                <w:iCs/>
              </w:rPr>
              <w:br/>
            </w:r>
            <w:r w:rsidRPr="002C4B12">
              <w:rPr>
                <w:b/>
                <w:bCs/>
              </w:rPr>
              <w:t>855-282-6330 (United States Toll Free)</w:t>
            </w:r>
          </w:p>
          <w:p w:rsidR="00807FC3" w:rsidP="00E02666" w:rsidRDefault="00807FC3" w14:paraId="5D870777" w14:textId="77777777">
            <w:pPr>
              <w:rPr>
                <w:b/>
              </w:rPr>
            </w:pPr>
            <w:r w:rsidRPr="002C4B12">
              <w:rPr>
                <w:b/>
                <w:bCs/>
              </w:rPr>
              <w:t>415-655-0002 (United States Toll)</w:t>
            </w:r>
            <w:r w:rsidRPr="002C4B12">
              <w:rPr>
                <w:b/>
                <w:bCs/>
              </w:rPr>
              <w:br/>
            </w:r>
            <w:r w:rsidRPr="002C4B12">
              <w:rPr>
                <w:b/>
                <w:i/>
                <w:iCs/>
              </w:rPr>
              <w:t>Access Code:</w:t>
            </w:r>
            <w:r w:rsidRPr="002C4B12">
              <w:rPr>
                <w:b/>
              </w:rPr>
              <w:t xml:space="preserve"> 249 537 31044</w:t>
            </w:r>
          </w:p>
        </w:tc>
      </w:tr>
      <w:tr w:rsidR="00807FC3" w:rsidTr="00807FC3" w14:paraId="5DC4EABE" w14:textId="77777777">
        <w:trPr>
          <w:gridAfter w:val="1"/>
          <w:wAfter w:w="12" w:type="dxa"/>
          <w:cantSplit/>
        </w:trPr>
        <w:tc>
          <w:tcPr>
            <w:tcW w:w="1440" w:type="dxa"/>
          </w:tcPr>
          <w:p w:rsidR="00807FC3" w:rsidP="00E02666" w:rsidRDefault="00807FC3" w14:paraId="5CF6C3D8" w14:textId="77777777">
            <w:pPr>
              <w:rPr>
                <w:b/>
              </w:rPr>
            </w:pPr>
          </w:p>
        </w:tc>
        <w:tc>
          <w:tcPr>
            <w:tcW w:w="8730" w:type="dxa"/>
            <w:gridSpan w:val="3"/>
          </w:tcPr>
          <w:p w:rsidR="00807FC3" w:rsidP="00E02666" w:rsidRDefault="00807FC3" w14:paraId="01C42B7C" w14:textId="77777777">
            <w:pPr>
              <w:rPr>
                <w:b/>
              </w:rPr>
            </w:pPr>
          </w:p>
        </w:tc>
      </w:tr>
      <w:tr w:rsidR="00807FC3" w:rsidTr="00807FC3" w14:paraId="16017873" w14:textId="77777777">
        <w:trPr>
          <w:gridAfter w:val="1"/>
          <w:wAfter w:w="12" w:type="dxa"/>
          <w:cantSplit/>
        </w:trPr>
        <w:tc>
          <w:tcPr>
            <w:tcW w:w="1440" w:type="dxa"/>
          </w:tcPr>
          <w:p w:rsidRPr="00173432" w:rsidR="00807FC3" w:rsidP="00E02666" w:rsidRDefault="00807FC3" w14:paraId="666E6BCA" w14:textId="77777777">
            <w:pPr>
              <w:rPr>
                <w:b/>
              </w:rPr>
            </w:pPr>
            <w:r w:rsidRPr="00173432">
              <w:rPr>
                <w:b/>
              </w:rPr>
              <w:t>04/09/25</w:t>
            </w:r>
          </w:p>
          <w:p w:rsidRPr="00173432" w:rsidR="00807FC3" w:rsidP="00E02666" w:rsidRDefault="00807FC3" w14:paraId="352A2363" w14:textId="77777777">
            <w:pPr>
              <w:rPr>
                <w:bCs/>
              </w:rPr>
            </w:pPr>
            <w:r w:rsidRPr="00173432">
              <w:rPr>
                <w:bCs/>
              </w:rPr>
              <w:t>10:00 a.m.</w:t>
            </w:r>
          </w:p>
          <w:p w:rsidRPr="00173432" w:rsidR="00807FC3" w:rsidP="00E02666" w:rsidRDefault="00807FC3" w14:paraId="2C9C623C" w14:textId="77777777">
            <w:pPr>
              <w:rPr>
                <w:bCs/>
              </w:rPr>
            </w:pPr>
            <w:r w:rsidRPr="00173432">
              <w:rPr>
                <w:bCs/>
              </w:rPr>
              <w:t>ALJ Kao</w:t>
            </w:r>
          </w:p>
          <w:p w:rsidR="00807FC3" w:rsidP="00E02666" w:rsidRDefault="00807FC3" w14:paraId="06716667" w14:textId="77777777">
            <w:pPr>
              <w:rPr>
                <w:b/>
              </w:rPr>
            </w:pPr>
            <w:r w:rsidRPr="00173432">
              <w:rPr>
                <w:bCs/>
              </w:rPr>
              <w:t>Comr Houck</w:t>
            </w:r>
          </w:p>
        </w:tc>
        <w:tc>
          <w:tcPr>
            <w:tcW w:w="8730" w:type="dxa"/>
            <w:gridSpan w:val="3"/>
          </w:tcPr>
          <w:p w:rsidR="00807FC3" w:rsidP="00E02666" w:rsidRDefault="00807FC3" w14:paraId="47721F49" w14:textId="77777777">
            <w:pPr>
              <w:rPr>
                <w:bCs/>
              </w:rPr>
            </w:pPr>
            <w:r w:rsidRPr="00173432">
              <w:rPr>
                <w:b/>
                <w:bCs/>
              </w:rPr>
              <w:t>R.20-0</w:t>
            </w:r>
            <w:r>
              <w:rPr>
                <w:b/>
                <w:bCs/>
              </w:rPr>
              <w:t>8</w:t>
            </w:r>
            <w:r w:rsidRPr="00173432">
              <w:rPr>
                <w:b/>
                <w:bCs/>
              </w:rPr>
              <w:t>-0</w:t>
            </w:r>
            <w:r>
              <w:rPr>
                <w:b/>
                <w:bCs/>
              </w:rPr>
              <w:t>21</w:t>
            </w:r>
            <w:r w:rsidRPr="00173432">
              <w:rPr>
                <w:b/>
                <w:bCs/>
              </w:rPr>
              <w:t xml:space="preserve"> (WS) -</w:t>
            </w:r>
            <w:r w:rsidRPr="00173432">
              <w:rPr>
                <w:b/>
              </w:rPr>
              <w:t xml:space="preserve"> </w:t>
            </w:r>
            <w:r w:rsidRPr="00173432">
              <w:rPr>
                <w:bCs/>
              </w:rPr>
              <w:t>Order Instituting Rulemaking Regarding Revisions to the California Advanced Services Fund.</w:t>
            </w:r>
          </w:p>
          <w:p w:rsidRPr="00173432" w:rsidR="00807FC3" w:rsidP="00E02666" w:rsidRDefault="00807FC3" w14:paraId="00271142" w14:textId="77777777">
            <w:pPr>
              <w:rPr>
                <w:b/>
                <w:bCs/>
              </w:rPr>
            </w:pPr>
            <w:r w:rsidRPr="00173432">
              <w:rPr>
                <w:b/>
                <w:bCs/>
              </w:rPr>
              <w:t>California Advanced Services Fund Annual Public Workshop</w:t>
            </w:r>
          </w:p>
          <w:p w:rsidRPr="00173432" w:rsidR="00807FC3" w:rsidP="00E02666" w:rsidRDefault="00807FC3" w14:paraId="75CDCD5E" w14:textId="77777777">
            <w:pPr>
              <w:rPr>
                <w:b/>
              </w:rPr>
            </w:pPr>
            <w:r w:rsidRPr="00173432">
              <w:rPr>
                <w:b/>
                <w:i/>
                <w:iCs/>
              </w:rPr>
              <w:t>Webex:</w:t>
            </w:r>
            <w:r w:rsidRPr="00173432">
              <w:rPr>
                <w:b/>
              </w:rPr>
              <w:t xml:space="preserve"> </w:t>
            </w:r>
            <w:hyperlink w:history="1" r:id="rId21">
              <w:r w:rsidRPr="00EC4752">
                <w:rPr>
                  <w:rStyle w:val="Hyperlink"/>
                  <w:b/>
                </w:rPr>
                <w:t>https://www.adminmonitor.com/ca/cpuc/</w:t>
              </w:r>
            </w:hyperlink>
            <w:r>
              <w:rPr>
                <w:b/>
              </w:rPr>
              <w:t xml:space="preserve"> </w:t>
            </w:r>
            <w:r w:rsidRPr="00173432">
              <w:rPr>
                <w:b/>
              </w:rPr>
              <w:t xml:space="preserve">    </w:t>
            </w:r>
          </w:p>
          <w:p w:rsidR="00807FC3" w:rsidP="00E02666" w:rsidRDefault="00807FC3" w14:paraId="734C786C" w14:textId="77777777">
            <w:pPr>
              <w:rPr>
                <w:b/>
                <w:bCs/>
              </w:rPr>
            </w:pPr>
            <w:r>
              <w:rPr>
                <w:b/>
                <w:bCs/>
                <w:i/>
                <w:iCs/>
              </w:rPr>
              <w:t>Call-In Information</w:t>
            </w:r>
            <w:r w:rsidRPr="00173432">
              <w:rPr>
                <w:b/>
                <w:bCs/>
                <w:i/>
                <w:iCs/>
              </w:rPr>
              <w:t>:</w:t>
            </w:r>
            <w:r>
              <w:rPr>
                <w:b/>
                <w:bCs/>
                <w:i/>
                <w:iCs/>
              </w:rPr>
              <w:t xml:space="preserve"> </w:t>
            </w:r>
            <w:r w:rsidRPr="00173432">
              <w:rPr>
                <w:b/>
                <w:bCs/>
              </w:rPr>
              <w:t>800-857-1917</w:t>
            </w:r>
          </w:p>
          <w:p w:rsidRPr="00173432" w:rsidR="00807FC3" w:rsidP="00E02666" w:rsidRDefault="00807FC3" w14:paraId="57B4B767" w14:textId="77777777">
            <w:pPr>
              <w:rPr>
                <w:b/>
                <w:bCs/>
              </w:rPr>
            </w:pPr>
            <w:r w:rsidRPr="00173432">
              <w:rPr>
                <w:b/>
                <w:bCs/>
                <w:i/>
                <w:iCs/>
              </w:rPr>
              <w:t>Access Code:</w:t>
            </w:r>
            <w:r w:rsidRPr="00173432">
              <w:rPr>
                <w:b/>
                <w:bCs/>
              </w:rPr>
              <w:t xml:space="preserve"> 1673482#</w:t>
            </w:r>
          </w:p>
          <w:p w:rsidRPr="00173432" w:rsidR="00807FC3" w:rsidP="00E02666" w:rsidRDefault="00807FC3" w14:paraId="4AECC11C" w14:textId="77777777">
            <w:pPr>
              <w:rPr>
                <w:b/>
              </w:rPr>
            </w:pPr>
            <w:r w:rsidRPr="00173432">
              <w:rPr>
                <w:b/>
                <w:i/>
                <w:iCs/>
              </w:rPr>
              <w:t>Contact:</w:t>
            </w:r>
            <w:r w:rsidRPr="00173432">
              <w:rPr>
                <w:b/>
              </w:rPr>
              <w:t xml:space="preserve">  Heyward Daluz</w:t>
            </w:r>
          </w:p>
          <w:p w:rsidR="00807FC3" w:rsidP="00E02666" w:rsidRDefault="00807FC3" w14:paraId="77B92F14" w14:textId="77777777">
            <w:pPr>
              <w:rPr>
                <w:b/>
              </w:rPr>
            </w:pPr>
            <w:r w:rsidRPr="00173432">
              <w:rPr>
                <w:b/>
              </w:rPr>
              <w:t xml:space="preserve">                 </w:t>
            </w:r>
            <w:r w:rsidRPr="007A68FE">
              <w:rPr>
                <w:b/>
              </w:rPr>
              <w:t>heyward.daluz@cpuc.ca.gov</w:t>
            </w:r>
          </w:p>
          <w:p w:rsidR="00807FC3" w:rsidP="00E02666" w:rsidRDefault="00807FC3" w14:paraId="164FFF4A" w14:textId="77777777">
            <w:pPr>
              <w:rPr>
                <w:b/>
              </w:rPr>
            </w:pPr>
            <w:r w:rsidRPr="00173432">
              <w:rPr>
                <w:b/>
                <w:i/>
                <w:iCs/>
              </w:rPr>
              <w:t>Note:</w:t>
            </w:r>
            <w:r>
              <w:rPr>
                <w:b/>
              </w:rPr>
              <w:t xml:space="preserve"> </w:t>
            </w:r>
            <w:r w:rsidRPr="00173432">
              <w:rPr>
                <w:b/>
              </w:rPr>
              <w:t>A quorum of Commissioners, and their advisors, may be present but no decisions will be made.</w:t>
            </w:r>
          </w:p>
        </w:tc>
      </w:tr>
      <w:tr w:rsidR="00807FC3" w:rsidTr="00807FC3" w14:paraId="3C969C68" w14:textId="77777777">
        <w:trPr>
          <w:gridAfter w:val="1"/>
          <w:wAfter w:w="12" w:type="dxa"/>
          <w:cantSplit/>
        </w:trPr>
        <w:tc>
          <w:tcPr>
            <w:tcW w:w="1440" w:type="dxa"/>
          </w:tcPr>
          <w:p w:rsidR="00807FC3" w:rsidP="00E02666" w:rsidRDefault="00807FC3" w14:paraId="5176A0F4" w14:textId="77777777">
            <w:pPr>
              <w:rPr>
                <w:b/>
              </w:rPr>
            </w:pPr>
          </w:p>
        </w:tc>
        <w:tc>
          <w:tcPr>
            <w:tcW w:w="8730" w:type="dxa"/>
            <w:gridSpan w:val="3"/>
          </w:tcPr>
          <w:p w:rsidR="00807FC3" w:rsidP="00E02666" w:rsidRDefault="00807FC3" w14:paraId="4F098DED" w14:textId="77777777">
            <w:pPr>
              <w:rPr>
                <w:b/>
              </w:rPr>
            </w:pPr>
          </w:p>
        </w:tc>
      </w:tr>
      <w:tr w:rsidR="00807FC3" w:rsidTr="00807FC3" w14:paraId="43CBAFCB" w14:textId="77777777">
        <w:trPr>
          <w:gridAfter w:val="1"/>
          <w:wAfter w:w="12" w:type="dxa"/>
          <w:cantSplit/>
        </w:trPr>
        <w:tc>
          <w:tcPr>
            <w:tcW w:w="1440" w:type="dxa"/>
          </w:tcPr>
          <w:p w:rsidRPr="00C07B32" w:rsidR="00807FC3" w:rsidP="00E02666" w:rsidRDefault="00807FC3" w14:paraId="78FB1D6A" w14:textId="77777777">
            <w:pPr>
              <w:rPr>
                <w:b/>
              </w:rPr>
            </w:pPr>
            <w:r w:rsidRPr="00C07B32">
              <w:rPr>
                <w:b/>
              </w:rPr>
              <w:t>0</w:t>
            </w:r>
            <w:r>
              <w:rPr>
                <w:b/>
              </w:rPr>
              <w:t>4</w:t>
            </w:r>
            <w:r w:rsidRPr="00C07B32">
              <w:rPr>
                <w:b/>
              </w:rPr>
              <w:t>/</w:t>
            </w:r>
            <w:r>
              <w:rPr>
                <w:b/>
              </w:rPr>
              <w:t>09</w:t>
            </w:r>
            <w:r w:rsidRPr="00C07B32">
              <w:rPr>
                <w:b/>
              </w:rPr>
              <w:t>/25</w:t>
            </w:r>
          </w:p>
          <w:p w:rsidR="00807FC3" w:rsidP="00E02666" w:rsidRDefault="00807FC3" w14:paraId="54A47154" w14:textId="77777777">
            <w:r w:rsidRPr="00C07B32">
              <w:t>2:00 p.m.</w:t>
            </w:r>
          </w:p>
          <w:p w:rsidRPr="00C07B32" w:rsidR="00807FC3" w:rsidP="00E02666" w:rsidRDefault="00807FC3" w14:paraId="439C8D3D" w14:textId="77777777">
            <w:r>
              <w:t>6:00 p.m.</w:t>
            </w:r>
            <w:r w:rsidRPr="00C07B32">
              <w:br/>
              <w:t>ALJ Glegola</w:t>
            </w:r>
          </w:p>
          <w:p w:rsidRPr="00C07B32" w:rsidR="00807FC3" w:rsidP="00E02666" w:rsidRDefault="00807FC3" w14:paraId="67E34250" w14:textId="77777777">
            <w:r w:rsidRPr="00C07B32">
              <w:t xml:space="preserve">Comr </w:t>
            </w:r>
          </w:p>
          <w:p w:rsidR="00807FC3" w:rsidP="00E02666" w:rsidRDefault="00807FC3" w14:paraId="1473D926" w14:textId="77777777">
            <w:pPr>
              <w:rPr>
                <w:b/>
              </w:rPr>
            </w:pPr>
            <w:r>
              <w:t>J</w:t>
            </w:r>
            <w:r w:rsidRPr="00C07B32">
              <w:t>. Reynolds</w:t>
            </w:r>
          </w:p>
        </w:tc>
        <w:tc>
          <w:tcPr>
            <w:tcW w:w="8730" w:type="dxa"/>
            <w:gridSpan w:val="3"/>
          </w:tcPr>
          <w:p w:rsidRPr="00C07B32" w:rsidR="00807FC3" w:rsidP="00E02666" w:rsidRDefault="00807FC3" w14:paraId="3B5E315D" w14:textId="77777777">
            <w:pPr>
              <w:rPr>
                <w:b/>
              </w:rPr>
            </w:pPr>
            <w:r>
              <w:rPr>
                <w:b/>
                <w:bCs/>
              </w:rPr>
              <w:t>R</w:t>
            </w:r>
            <w:r w:rsidRPr="00C07B32">
              <w:rPr>
                <w:b/>
                <w:bCs/>
              </w:rPr>
              <w:t>.</w:t>
            </w:r>
            <w:r>
              <w:rPr>
                <w:b/>
                <w:bCs/>
              </w:rPr>
              <w:t>24</w:t>
            </w:r>
            <w:r w:rsidRPr="00C07B32">
              <w:rPr>
                <w:b/>
                <w:bCs/>
              </w:rPr>
              <w:t>-0</w:t>
            </w:r>
            <w:r>
              <w:rPr>
                <w:b/>
                <w:bCs/>
              </w:rPr>
              <w:t>6</w:t>
            </w:r>
            <w:r w:rsidRPr="00C07B32">
              <w:rPr>
                <w:b/>
                <w:bCs/>
              </w:rPr>
              <w:t>-0</w:t>
            </w:r>
            <w:r>
              <w:rPr>
                <w:b/>
                <w:bCs/>
              </w:rPr>
              <w:t>12</w:t>
            </w:r>
            <w:r w:rsidRPr="00C07B32">
              <w:rPr>
                <w:b/>
                <w:bCs/>
              </w:rPr>
              <w:t xml:space="preserve"> (</w:t>
            </w:r>
            <w:r>
              <w:rPr>
                <w:b/>
                <w:bCs/>
              </w:rPr>
              <w:t>PP</w:t>
            </w:r>
            <w:r w:rsidRPr="00C07B32">
              <w:rPr>
                <w:b/>
                <w:bCs/>
              </w:rPr>
              <w:t>H) -</w:t>
            </w:r>
            <w:r w:rsidRPr="00C07B32">
              <w:rPr>
                <w:b/>
              </w:rPr>
              <w:t xml:space="preserve"> </w:t>
            </w:r>
            <w:r w:rsidRPr="00C07B32">
              <w:rPr>
                <w:bCs/>
              </w:rPr>
              <w:t>Order Instituting Rulemaking Proceeding to Consider Changes to the Commission’s Carrier of Last Resort Rules.</w:t>
            </w:r>
          </w:p>
          <w:p w:rsidR="00807FC3" w:rsidP="00E02666" w:rsidRDefault="00807FC3" w14:paraId="27989D38" w14:textId="77777777">
            <w:pPr>
              <w:rPr>
                <w:b/>
              </w:rPr>
            </w:pPr>
            <w:r w:rsidRPr="00C07B32">
              <w:rPr>
                <w:b/>
                <w:i/>
                <w:iCs/>
              </w:rPr>
              <w:t>Location:</w:t>
            </w:r>
            <w:r w:rsidRPr="00C07B32">
              <w:rPr>
                <w:b/>
              </w:rPr>
              <w:t xml:space="preserve"> City of Vista (San Diego County) </w:t>
            </w:r>
          </w:p>
          <w:p w:rsidR="00807FC3" w:rsidP="00E02666" w:rsidRDefault="00807FC3" w14:paraId="24D43E6B" w14:textId="77777777">
            <w:pPr>
              <w:rPr>
                <w:b/>
              </w:rPr>
            </w:pPr>
            <w:r>
              <w:rPr>
                <w:b/>
              </w:rPr>
              <w:t xml:space="preserve">                 </w:t>
            </w:r>
            <w:r w:rsidRPr="00C07B32">
              <w:rPr>
                <w:b/>
              </w:rPr>
              <w:t xml:space="preserve">City Council Chambers </w:t>
            </w:r>
          </w:p>
          <w:p w:rsidR="00807FC3" w:rsidP="00E02666" w:rsidRDefault="00807FC3" w14:paraId="7D6B56E0" w14:textId="77777777">
            <w:pPr>
              <w:rPr>
                <w:b/>
              </w:rPr>
            </w:pPr>
            <w:r>
              <w:rPr>
                <w:b/>
              </w:rPr>
              <w:t xml:space="preserve">                 </w:t>
            </w:r>
            <w:r w:rsidRPr="00C07B32">
              <w:rPr>
                <w:b/>
              </w:rPr>
              <w:t xml:space="preserve">200 Civic Center Drive </w:t>
            </w:r>
          </w:p>
          <w:p w:rsidR="00807FC3" w:rsidP="00E02666" w:rsidRDefault="00807FC3" w14:paraId="19F0BE92" w14:textId="77777777">
            <w:pPr>
              <w:rPr>
                <w:b/>
              </w:rPr>
            </w:pPr>
            <w:r>
              <w:rPr>
                <w:b/>
              </w:rPr>
              <w:t xml:space="preserve">                 </w:t>
            </w:r>
            <w:r w:rsidRPr="00C07B32">
              <w:rPr>
                <w:b/>
              </w:rPr>
              <w:t>Vista, CA 92084</w:t>
            </w:r>
          </w:p>
        </w:tc>
      </w:tr>
      <w:tr w:rsidR="00807FC3" w:rsidTr="00807FC3" w14:paraId="6D5359D6" w14:textId="77777777">
        <w:trPr>
          <w:gridAfter w:val="1"/>
          <w:wAfter w:w="12" w:type="dxa"/>
          <w:cantSplit/>
        </w:trPr>
        <w:tc>
          <w:tcPr>
            <w:tcW w:w="1440" w:type="dxa"/>
          </w:tcPr>
          <w:p w:rsidR="00807FC3" w:rsidP="00E02666" w:rsidRDefault="00807FC3" w14:paraId="7823E6E5" w14:textId="77777777">
            <w:pPr>
              <w:rPr>
                <w:b/>
              </w:rPr>
            </w:pPr>
          </w:p>
        </w:tc>
        <w:tc>
          <w:tcPr>
            <w:tcW w:w="8730" w:type="dxa"/>
            <w:gridSpan w:val="3"/>
          </w:tcPr>
          <w:p w:rsidR="00807FC3" w:rsidP="00E02666" w:rsidRDefault="00807FC3" w14:paraId="145DCB77" w14:textId="77777777">
            <w:pPr>
              <w:rPr>
                <w:b/>
              </w:rPr>
            </w:pPr>
          </w:p>
        </w:tc>
      </w:tr>
      <w:tr w:rsidR="00807FC3" w:rsidTr="00807FC3" w14:paraId="5213CC15" w14:textId="77777777">
        <w:trPr>
          <w:gridAfter w:val="1"/>
          <w:wAfter w:w="12" w:type="dxa"/>
          <w:cantSplit/>
        </w:trPr>
        <w:tc>
          <w:tcPr>
            <w:tcW w:w="1440" w:type="dxa"/>
          </w:tcPr>
          <w:p w:rsidRPr="0043414C" w:rsidR="00807FC3" w:rsidP="00E02666" w:rsidRDefault="00807FC3" w14:paraId="31AA5D21" w14:textId="77777777">
            <w:pPr>
              <w:rPr>
                <w:b/>
              </w:rPr>
            </w:pPr>
            <w:r w:rsidRPr="0043414C">
              <w:rPr>
                <w:b/>
              </w:rPr>
              <w:t>04/10/25</w:t>
            </w:r>
          </w:p>
          <w:p w:rsidRPr="0043414C" w:rsidR="00807FC3" w:rsidP="00E02666" w:rsidRDefault="00807FC3" w14:paraId="6FC39486" w14:textId="77777777">
            <w:r w:rsidRPr="0043414C">
              <w:t>10:00 a.m.</w:t>
            </w:r>
          </w:p>
          <w:p w:rsidRPr="0043414C" w:rsidR="00807FC3" w:rsidP="00E02666" w:rsidRDefault="00807FC3" w14:paraId="3D25DB35" w14:textId="77777777">
            <w:r w:rsidRPr="0043414C">
              <w:t>ALJ Fortune</w:t>
            </w:r>
          </w:p>
          <w:p w:rsidR="00807FC3" w:rsidP="00E02666" w:rsidRDefault="00807FC3" w14:paraId="705743E9" w14:textId="77777777">
            <w:pPr>
              <w:rPr>
                <w:b/>
              </w:rPr>
            </w:pPr>
            <w:r w:rsidRPr="0043414C">
              <w:t>Comr Houck</w:t>
            </w:r>
          </w:p>
        </w:tc>
        <w:tc>
          <w:tcPr>
            <w:tcW w:w="8730" w:type="dxa"/>
            <w:gridSpan w:val="3"/>
          </w:tcPr>
          <w:p w:rsidRPr="0043414C" w:rsidR="00807FC3" w:rsidP="00E02666" w:rsidRDefault="00807FC3" w14:paraId="5ED542AB" w14:textId="77777777">
            <w:pPr>
              <w:rPr>
                <w:b/>
                <w:bCs/>
                <w:i/>
                <w:iCs/>
              </w:rPr>
            </w:pPr>
            <w:r w:rsidRPr="0043414C">
              <w:rPr>
                <w:b/>
              </w:rPr>
              <w:t>R.2</w:t>
            </w:r>
            <w:r>
              <w:rPr>
                <w:b/>
              </w:rPr>
              <w:t>2</w:t>
            </w:r>
            <w:r w:rsidRPr="0043414C">
              <w:rPr>
                <w:b/>
              </w:rPr>
              <w:t>-</w:t>
            </w:r>
            <w:r>
              <w:rPr>
                <w:b/>
              </w:rPr>
              <w:t>1</w:t>
            </w:r>
            <w:r w:rsidRPr="0043414C">
              <w:rPr>
                <w:b/>
              </w:rPr>
              <w:t>1-0</w:t>
            </w:r>
            <w:r>
              <w:rPr>
                <w:b/>
              </w:rPr>
              <w:t>13</w:t>
            </w:r>
            <w:r w:rsidRPr="0043414C">
              <w:rPr>
                <w:b/>
              </w:rPr>
              <w:t xml:space="preserve"> (</w:t>
            </w:r>
            <w:r>
              <w:rPr>
                <w:b/>
              </w:rPr>
              <w:t>WS</w:t>
            </w:r>
            <w:r w:rsidRPr="0043414C">
              <w:rPr>
                <w:b/>
              </w:rPr>
              <w:t>)</w:t>
            </w:r>
            <w:r w:rsidRPr="0043414C">
              <w:rPr>
                <w:b/>
                <w:i/>
                <w:iCs/>
              </w:rPr>
              <w:t xml:space="preserve"> - </w:t>
            </w:r>
            <w:r w:rsidRPr="0043414C">
              <w:rPr>
                <w:bCs/>
              </w:rPr>
              <w:t>Order Instituting Rulemaking to Consider Distributed Energy Resource Program Cost-Effectiveness Issues, Data Access and Use, and Equipment Performance Standards.</w:t>
            </w:r>
            <w:r w:rsidRPr="0043414C">
              <w:rPr>
                <w:b/>
              </w:rPr>
              <w:t> </w:t>
            </w:r>
          </w:p>
          <w:p w:rsidRPr="0043414C" w:rsidR="00807FC3" w:rsidP="00E02666" w:rsidRDefault="00807FC3" w14:paraId="366B923B" w14:textId="77777777">
            <w:pPr>
              <w:rPr>
                <w:b/>
              </w:rPr>
            </w:pPr>
            <w:r w:rsidRPr="0043414C">
              <w:rPr>
                <w:b/>
                <w:i/>
                <w:iCs/>
              </w:rPr>
              <w:t xml:space="preserve">Location: </w:t>
            </w:r>
            <w:r w:rsidRPr="0043414C">
              <w:rPr>
                <w:b/>
              </w:rPr>
              <w:t>California Public Utilities Commission</w:t>
            </w:r>
          </w:p>
          <w:p w:rsidRPr="0043414C" w:rsidR="00807FC3" w:rsidP="00E02666" w:rsidRDefault="00807FC3" w14:paraId="57D5C1CA" w14:textId="77777777">
            <w:pPr>
              <w:rPr>
                <w:b/>
              </w:rPr>
            </w:pPr>
            <w:r w:rsidRPr="0043414C">
              <w:rPr>
                <w:b/>
              </w:rPr>
              <w:t xml:space="preserve">                  505 Van Ness Avenue</w:t>
            </w:r>
          </w:p>
          <w:p w:rsidRPr="0043414C" w:rsidR="00807FC3" w:rsidP="00E02666" w:rsidRDefault="00807FC3" w14:paraId="3E7852DA" w14:textId="77777777">
            <w:pPr>
              <w:rPr>
                <w:b/>
              </w:rPr>
            </w:pPr>
            <w:r w:rsidRPr="0043414C">
              <w:rPr>
                <w:b/>
              </w:rPr>
              <w:t xml:space="preserve">                  </w:t>
            </w:r>
            <w:r>
              <w:rPr>
                <w:b/>
              </w:rPr>
              <w:t>Courtyard Room</w:t>
            </w:r>
          </w:p>
          <w:p w:rsidRPr="00F94DD8" w:rsidR="00807FC3" w:rsidP="00E02666" w:rsidRDefault="00807FC3" w14:paraId="290F4153" w14:textId="77777777">
            <w:pPr>
              <w:rPr>
                <w:b/>
              </w:rPr>
            </w:pPr>
            <w:r w:rsidRPr="00F94DD8">
              <w:rPr>
                <w:b/>
              </w:rPr>
              <w:t xml:space="preserve">                  San Francisco, CA 94102</w:t>
            </w:r>
          </w:p>
          <w:p w:rsidRPr="0043414C" w:rsidR="00807FC3" w:rsidP="00E02666" w:rsidRDefault="00807FC3" w14:paraId="4949D59C" w14:textId="77777777">
            <w:pPr>
              <w:rPr>
                <w:b/>
              </w:rPr>
            </w:pPr>
            <w:r w:rsidRPr="0043414C">
              <w:rPr>
                <w:b/>
                <w:i/>
                <w:iCs/>
              </w:rPr>
              <w:t>Webex:</w:t>
            </w:r>
            <w:r w:rsidRPr="0043414C">
              <w:rPr>
                <w:b/>
              </w:rPr>
              <w:t xml:space="preserve"> </w:t>
            </w:r>
            <w:hyperlink w:history="1" r:id="rId22">
              <w:r w:rsidRPr="0034354B">
                <w:rPr>
                  <w:rStyle w:val="Hyperlink"/>
                  <w:b/>
                </w:rPr>
                <w:t>https://cpuc.webex.com/cpuc/j.php?MTID=m265832708861e63a191846b025adb271</w:t>
              </w:r>
            </w:hyperlink>
            <w:r>
              <w:rPr>
                <w:b/>
              </w:rPr>
              <w:t xml:space="preserve"> </w:t>
            </w:r>
            <w:r w:rsidRPr="0043414C">
              <w:rPr>
                <w:b/>
              </w:rPr>
              <w:t xml:space="preserve">    </w:t>
            </w:r>
          </w:p>
          <w:p w:rsidRPr="00F94DD8" w:rsidR="00807FC3" w:rsidP="00E02666" w:rsidRDefault="00807FC3" w14:paraId="30948DF3" w14:textId="77777777">
            <w:pPr>
              <w:rPr>
                <w:b/>
                <w:bCs/>
                <w:i/>
                <w:iCs/>
              </w:rPr>
            </w:pPr>
            <w:r w:rsidRPr="00F94DD8">
              <w:rPr>
                <w:b/>
                <w:bCs/>
                <w:i/>
                <w:iCs/>
              </w:rPr>
              <w:t>Meeting Number:</w:t>
            </w:r>
            <w:r w:rsidRPr="00F94DD8">
              <w:rPr>
                <w:b/>
                <w:bCs/>
              </w:rPr>
              <w:t xml:space="preserve"> 2495 582 7563</w:t>
            </w:r>
            <w:r w:rsidRPr="00F94DD8">
              <w:rPr>
                <w:b/>
                <w:bCs/>
                <w:i/>
                <w:iCs/>
              </w:rPr>
              <w:t xml:space="preserve">   </w:t>
            </w:r>
          </w:p>
          <w:p w:rsidRPr="00F94DD8" w:rsidR="00807FC3" w:rsidP="00E02666" w:rsidRDefault="00807FC3" w14:paraId="4E1679AB" w14:textId="77777777">
            <w:pPr>
              <w:rPr>
                <w:b/>
                <w:bCs/>
                <w:i/>
                <w:iCs/>
              </w:rPr>
            </w:pPr>
            <w:r w:rsidRPr="00F94DD8">
              <w:rPr>
                <w:b/>
                <w:bCs/>
                <w:i/>
                <w:iCs/>
              </w:rPr>
              <w:t xml:space="preserve">Meeting Password: </w:t>
            </w:r>
            <w:r w:rsidRPr="00F94DD8">
              <w:rPr>
                <w:b/>
                <w:bCs/>
              </w:rPr>
              <w:t>tAXFtqh8m66 (82938748 when dialing from a phone or video system)</w:t>
            </w:r>
          </w:p>
          <w:p w:rsidR="00807FC3" w:rsidP="00E02666" w:rsidRDefault="00807FC3" w14:paraId="4F467F85" w14:textId="77777777">
            <w:pPr>
              <w:rPr>
                <w:b/>
              </w:rPr>
            </w:pPr>
            <w:r w:rsidRPr="0043414C">
              <w:rPr>
                <w:b/>
                <w:bCs/>
                <w:i/>
                <w:iCs/>
              </w:rPr>
              <w:t>Join by Phone:</w:t>
            </w:r>
            <w:r w:rsidRPr="0043414C">
              <w:rPr>
                <w:b/>
                <w:bCs/>
                <w:i/>
                <w:iCs/>
              </w:rPr>
              <w:br/>
            </w:r>
            <w:r w:rsidRPr="0043414C">
              <w:rPr>
                <w:b/>
                <w:bCs/>
              </w:rPr>
              <w:t>855-282-6330 (United States Toll Free)</w:t>
            </w:r>
            <w:r w:rsidRPr="0043414C">
              <w:rPr>
                <w:b/>
                <w:bCs/>
              </w:rPr>
              <w:br/>
            </w:r>
            <w:r w:rsidRPr="0043414C">
              <w:rPr>
                <w:b/>
                <w:i/>
                <w:iCs/>
              </w:rPr>
              <w:t>Access Code:</w:t>
            </w:r>
            <w:r w:rsidRPr="0043414C">
              <w:rPr>
                <w:b/>
              </w:rPr>
              <w:t xml:space="preserve"> 249 558 27563</w:t>
            </w:r>
          </w:p>
          <w:p w:rsidRPr="0043414C" w:rsidR="00807FC3" w:rsidP="00E02666" w:rsidRDefault="00807FC3" w14:paraId="5E96E875" w14:textId="77777777">
            <w:pPr>
              <w:rPr>
                <w:b/>
              </w:rPr>
            </w:pPr>
            <w:r w:rsidRPr="0043414C">
              <w:rPr>
                <w:b/>
                <w:i/>
                <w:iCs/>
              </w:rPr>
              <w:t>Contact:</w:t>
            </w:r>
            <w:r w:rsidRPr="0043414C">
              <w:rPr>
                <w:b/>
              </w:rPr>
              <w:t xml:space="preserve"> Alex Moisa</w:t>
            </w:r>
          </w:p>
          <w:p w:rsidR="00807FC3" w:rsidP="00E02666" w:rsidRDefault="00807FC3" w14:paraId="5E60B3DB" w14:textId="77777777">
            <w:pPr>
              <w:rPr>
                <w:b/>
              </w:rPr>
            </w:pPr>
            <w:r w:rsidRPr="0043414C">
              <w:rPr>
                <w:b/>
              </w:rPr>
              <w:t xml:space="preserve">                Alex.Moisa@cpuc.ca.gov</w:t>
            </w:r>
          </w:p>
          <w:p w:rsidR="00807FC3" w:rsidP="00E02666" w:rsidRDefault="00807FC3" w14:paraId="3EE0D337" w14:textId="77777777">
            <w:pPr>
              <w:rPr>
                <w:b/>
              </w:rPr>
            </w:pPr>
            <w:r>
              <w:rPr>
                <w:b/>
              </w:rPr>
              <w:t xml:space="preserve">                </w:t>
            </w:r>
            <w:r w:rsidRPr="0043414C">
              <w:rPr>
                <w:b/>
              </w:rPr>
              <w:t>562-320-9001</w:t>
            </w:r>
          </w:p>
        </w:tc>
      </w:tr>
      <w:tr w:rsidR="00807FC3" w:rsidTr="00807FC3" w14:paraId="447D7997" w14:textId="77777777">
        <w:trPr>
          <w:gridAfter w:val="1"/>
          <w:wAfter w:w="12" w:type="dxa"/>
          <w:cantSplit/>
        </w:trPr>
        <w:tc>
          <w:tcPr>
            <w:tcW w:w="1440" w:type="dxa"/>
          </w:tcPr>
          <w:p w:rsidR="00807FC3" w:rsidP="00E02666" w:rsidRDefault="00807FC3" w14:paraId="5C891912" w14:textId="77777777">
            <w:pPr>
              <w:rPr>
                <w:b/>
              </w:rPr>
            </w:pPr>
          </w:p>
        </w:tc>
        <w:tc>
          <w:tcPr>
            <w:tcW w:w="8730" w:type="dxa"/>
            <w:gridSpan w:val="3"/>
          </w:tcPr>
          <w:p w:rsidR="00807FC3" w:rsidP="00E02666" w:rsidRDefault="00807FC3" w14:paraId="1293A068" w14:textId="77777777">
            <w:pPr>
              <w:rPr>
                <w:b/>
              </w:rPr>
            </w:pPr>
          </w:p>
        </w:tc>
      </w:tr>
      <w:tr w:rsidR="00807FC3" w:rsidTr="00807FC3" w14:paraId="0487E8E8" w14:textId="77777777">
        <w:trPr>
          <w:gridAfter w:val="1"/>
          <w:wAfter w:w="12" w:type="dxa"/>
          <w:cantSplit/>
        </w:trPr>
        <w:tc>
          <w:tcPr>
            <w:tcW w:w="1440" w:type="dxa"/>
          </w:tcPr>
          <w:p w:rsidRPr="0099692A" w:rsidR="00807FC3" w:rsidP="00E02666" w:rsidRDefault="00807FC3" w14:paraId="1CAE7E75" w14:textId="77777777">
            <w:pPr>
              <w:rPr>
                <w:b/>
              </w:rPr>
            </w:pPr>
            <w:r w:rsidRPr="0099692A">
              <w:rPr>
                <w:b/>
              </w:rPr>
              <w:t>04/</w:t>
            </w:r>
            <w:r>
              <w:rPr>
                <w:b/>
              </w:rPr>
              <w:t>10</w:t>
            </w:r>
            <w:r w:rsidRPr="0099692A">
              <w:rPr>
                <w:b/>
              </w:rPr>
              <w:t>/25</w:t>
            </w:r>
          </w:p>
          <w:p w:rsidRPr="0099692A" w:rsidR="00807FC3" w:rsidP="00E02666" w:rsidRDefault="00807FC3" w14:paraId="6D3617DB" w14:textId="77777777">
            <w:pPr>
              <w:rPr>
                <w:bCs/>
              </w:rPr>
            </w:pPr>
            <w:r w:rsidRPr="0099692A">
              <w:rPr>
                <w:bCs/>
              </w:rPr>
              <w:t>2:00 p.m.</w:t>
            </w:r>
          </w:p>
          <w:p w:rsidRPr="0099692A" w:rsidR="00807FC3" w:rsidP="00E02666" w:rsidRDefault="00807FC3" w14:paraId="4F3E2617" w14:textId="77777777">
            <w:pPr>
              <w:rPr>
                <w:bCs/>
              </w:rPr>
            </w:pPr>
            <w:r w:rsidRPr="0099692A">
              <w:rPr>
                <w:bCs/>
              </w:rPr>
              <w:t>6:00 p.m.</w:t>
            </w:r>
            <w:r w:rsidRPr="0099692A">
              <w:rPr>
                <w:bCs/>
              </w:rPr>
              <w:br/>
              <w:t>ALJ Glegola</w:t>
            </w:r>
          </w:p>
          <w:p w:rsidRPr="0099692A" w:rsidR="00807FC3" w:rsidP="00E02666" w:rsidRDefault="00807FC3" w14:paraId="1E48322D" w14:textId="77777777">
            <w:pPr>
              <w:rPr>
                <w:bCs/>
              </w:rPr>
            </w:pPr>
            <w:r w:rsidRPr="0099692A">
              <w:rPr>
                <w:bCs/>
              </w:rPr>
              <w:t xml:space="preserve">Comr </w:t>
            </w:r>
          </w:p>
          <w:p w:rsidR="00807FC3" w:rsidP="00E02666" w:rsidRDefault="00807FC3" w14:paraId="52B99873" w14:textId="77777777">
            <w:pPr>
              <w:rPr>
                <w:b/>
              </w:rPr>
            </w:pPr>
            <w:r>
              <w:rPr>
                <w:bCs/>
              </w:rPr>
              <w:t>J</w:t>
            </w:r>
            <w:r w:rsidRPr="0099692A">
              <w:rPr>
                <w:bCs/>
              </w:rPr>
              <w:t>. Reynolds</w:t>
            </w:r>
          </w:p>
        </w:tc>
        <w:tc>
          <w:tcPr>
            <w:tcW w:w="8730" w:type="dxa"/>
            <w:gridSpan w:val="3"/>
          </w:tcPr>
          <w:p w:rsidRPr="0099692A" w:rsidR="00807FC3" w:rsidP="00E02666" w:rsidRDefault="00807FC3" w14:paraId="351A6525" w14:textId="77777777">
            <w:pPr>
              <w:rPr>
                <w:b/>
              </w:rPr>
            </w:pPr>
            <w:r w:rsidRPr="0099692A">
              <w:rPr>
                <w:b/>
                <w:bCs/>
              </w:rPr>
              <w:t>R.24-06-012 (PPH) -</w:t>
            </w:r>
            <w:r w:rsidRPr="0099692A">
              <w:rPr>
                <w:b/>
              </w:rPr>
              <w:t xml:space="preserve"> </w:t>
            </w:r>
            <w:r w:rsidRPr="0099692A">
              <w:t>Order Instituting Rulemaking Proceeding to Consider Changes to the Commission’s Carrier of Last Resort Rules.</w:t>
            </w:r>
          </w:p>
          <w:p w:rsidRPr="0099692A" w:rsidR="00807FC3" w:rsidP="00E02666" w:rsidRDefault="00807FC3" w14:paraId="50A70F76" w14:textId="77777777">
            <w:pPr>
              <w:rPr>
                <w:b/>
              </w:rPr>
            </w:pPr>
            <w:r w:rsidRPr="0099692A">
              <w:rPr>
                <w:b/>
                <w:i/>
                <w:iCs/>
              </w:rPr>
              <w:t>Location:</w:t>
            </w:r>
            <w:r w:rsidRPr="0099692A">
              <w:rPr>
                <w:b/>
              </w:rPr>
              <w:t xml:space="preserve"> City of Walnut (Los Angeles County) </w:t>
            </w:r>
          </w:p>
          <w:p w:rsidRPr="0099692A" w:rsidR="00807FC3" w:rsidP="00E02666" w:rsidRDefault="00807FC3" w14:paraId="34090599" w14:textId="77777777">
            <w:pPr>
              <w:rPr>
                <w:b/>
              </w:rPr>
            </w:pPr>
            <w:r w:rsidRPr="0099692A">
              <w:rPr>
                <w:b/>
              </w:rPr>
              <w:t xml:space="preserve">                 City Council Chambers </w:t>
            </w:r>
          </w:p>
          <w:p w:rsidRPr="0099692A" w:rsidR="00807FC3" w:rsidP="00E02666" w:rsidRDefault="00807FC3" w14:paraId="59288F5B" w14:textId="77777777">
            <w:pPr>
              <w:rPr>
                <w:b/>
              </w:rPr>
            </w:pPr>
            <w:r w:rsidRPr="0099692A">
              <w:rPr>
                <w:b/>
              </w:rPr>
              <w:t xml:space="preserve">                 21201 La Puente Road </w:t>
            </w:r>
          </w:p>
          <w:p w:rsidR="00807FC3" w:rsidP="00E02666" w:rsidRDefault="00807FC3" w14:paraId="0410688F" w14:textId="77777777">
            <w:pPr>
              <w:rPr>
                <w:b/>
              </w:rPr>
            </w:pPr>
            <w:r w:rsidRPr="0099692A">
              <w:rPr>
                <w:b/>
              </w:rPr>
              <w:t xml:space="preserve">                 Walnut, CA 91789</w:t>
            </w:r>
          </w:p>
        </w:tc>
      </w:tr>
      <w:tr w:rsidR="00807FC3" w:rsidTr="00807FC3" w14:paraId="04F2C177" w14:textId="77777777">
        <w:trPr>
          <w:gridAfter w:val="1"/>
          <w:wAfter w:w="12" w:type="dxa"/>
          <w:cantSplit/>
        </w:trPr>
        <w:tc>
          <w:tcPr>
            <w:tcW w:w="1440" w:type="dxa"/>
          </w:tcPr>
          <w:p w:rsidR="00807FC3" w:rsidP="00E02666" w:rsidRDefault="00807FC3" w14:paraId="6CFEAD2C" w14:textId="77777777">
            <w:pPr>
              <w:rPr>
                <w:b/>
              </w:rPr>
            </w:pPr>
          </w:p>
        </w:tc>
        <w:tc>
          <w:tcPr>
            <w:tcW w:w="8730" w:type="dxa"/>
            <w:gridSpan w:val="3"/>
          </w:tcPr>
          <w:p w:rsidR="00807FC3" w:rsidP="00E02666" w:rsidRDefault="00807FC3" w14:paraId="0146673A" w14:textId="77777777">
            <w:pPr>
              <w:rPr>
                <w:b/>
              </w:rPr>
            </w:pPr>
          </w:p>
        </w:tc>
      </w:tr>
      <w:tr w:rsidR="00807FC3" w:rsidTr="00807FC3" w14:paraId="32104DBA" w14:textId="77777777">
        <w:trPr>
          <w:gridAfter w:val="1"/>
          <w:wAfter w:w="12" w:type="dxa"/>
          <w:cantSplit/>
        </w:trPr>
        <w:tc>
          <w:tcPr>
            <w:tcW w:w="1440" w:type="dxa"/>
          </w:tcPr>
          <w:p w:rsidRPr="00DF758F" w:rsidR="00807FC3" w:rsidP="00E02666" w:rsidRDefault="00807FC3" w14:paraId="6FF497D8" w14:textId="77777777">
            <w:pPr>
              <w:rPr>
                <w:b/>
              </w:rPr>
            </w:pPr>
            <w:r w:rsidRPr="00DF758F">
              <w:rPr>
                <w:b/>
              </w:rPr>
              <w:lastRenderedPageBreak/>
              <w:t>04/1</w:t>
            </w:r>
            <w:r>
              <w:rPr>
                <w:b/>
              </w:rPr>
              <w:t>0</w:t>
            </w:r>
            <w:r w:rsidRPr="00DF758F">
              <w:rPr>
                <w:b/>
              </w:rPr>
              <w:t>/25</w:t>
            </w:r>
          </w:p>
          <w:p w:rsidRPr="00DF758F" w:rsidR="00807FC3" w:rsidP="00E02666" w:rsidRDefault="00807FC3" w14:paraId="157225DA" w14:textId="77777777">
            <w:pPr>
              <w:rPr>
                <w:bCs/>
              </w:rPr>
            </w:pPr>
            <w:r w:rsidRPr="00DF758F">
              <w:rPr>
                <w:bCs/>
              </w:rPr>
              <w:t>2:00 p.m.</w:t>
            </w:r>
          </w:p>
          <w:p w:rsidRPr="00DF758F" w:rsidR="00807FC3" w:rsidP="00E02666" w:rsidRDefault="00807FC3" w14:paraId="5722D178" w14:textId="77777777">
            <w:pPr>
              <w:rPr>
                <w:bCs/>
              </w:rPr>
            </w:pPr>
            <w:r w:rsidRPr="00DF758F">
              <w:rPr>
                <w:bCs/>
              </w:rPr>
              <w:t>ALJ LeQuang</w:t>
            </w:r>
          </w:p>
          <w:p w:rsidR="00807FC3" w:rsidP="00E02666" w:rsidRDefault="00807FC3" w14:paraId="6DCAC80D" w14:textId="77777777">
            <w:pPr>
              <w:rPr>
                <w:b/>
              </w:rPr>
            </w:pPr>
            <w:r w:rsidRPr="00DF758F">
              <w:rPr>
                <w:bCs/>
              </w:rPr>
              <w:t>Comr Houck</w:t>
            </w:r>
          </w:p>
        </w:tc>
        <w:tc>
          <w:tcPr>
            <w:tcW w:w="8730" w:type="dxa"/>
            <w:gridSpan w:val="3"/>
          </w:tcPr>
          <w:p w:rsidRPr="00DF758F" w:rsidR="00807FC3" w:rsidP="00E02666" w:rsidRDefault="00807FC3" w14:paraId="1769844D" w14:textId="77777777">
            <w:pPr>
              <w:rPr>
                <w:b/>
                <w:bCs/>
                <w:i/>
                <w:iCs/>
              </w:rPr>
            </w:pPr>
            <w:r w:rsidRPr="00DF758F">
              <w:rPr>
                <w:b/>
              </w:rPr>
              <w:t>A.2</w:t>
            </w:r>
            <w:r>
              <w:rPr>
                <w:b/>
              </w:rPr>
              <w:t>5</w:t>
            </w:r>
            <w:r w:rsidRPr="00DF758F">
              <w:rPr>
                <w:b/>
              </w:rPr>
              <w:t>-0</w:t>
            </w:r>
            <w:r>
              <w:rPr>
                <w:b/>
              </w:rPr>
              <w:t>1</w:t>
            </w:r>
            <w:r w:rsidRPr="00DF758F">
              <w:rPr>
                <w:b/>
              </w:rPr>
              <w:t>-00</w:t>
            </w:r>
            <w:r>
              <w:rPr>
                <w:b/>
              </w:rPr>
              <w:t>1</w:t>
            </w:r>
            <w:r w:rsidRPr="00DF758F">
              <w:rPr>
                <w:b/>
              </w:rPr>
              <w:t xml:space="preserve"> (PHC)</w:t>
            </w:r>
            <w:r w:rsidRPr="00DF758F">
              <w:rPr>
                <w:b/>
                <w:i/>
                <w:iCs/>
              </w:rPr>
              <w:t xml:space="preserve"> - </w:t>
            </w:r>
            <w:r w:rsidRPr="00DF758F">
              <w:rPr>
                <w:bCs/>
              </w:rPr>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DF758F" w:rsidR="00807FC3" w:rsidP="00E02666" w:rsidRDefault="00807FC3" w14:paraId="46052EE7" w14:textId="77777777">
            <w:pPr>
              <w:rPr>
                <w:b/>
              </w:rPr>
            </w:pPr>
            <w:r w:rsidRPr="00DF758F">
              <w:rPr>
                <w:b/>
                <w:i/>
                <w:iCs/>
              </w:rPr>
              <w:t>Webex:</w:t>
            </w:r>
            <w:r w:rsidRPr="00DF758F">
              <w:rPr>
                <w:b/>
              </w:rPr>
              <w:t xml:space="preserve"> </w:t>
            </w:r>
            <w:hyperlink w:history="1" r:id="rId23">
              <w:r w:rsidRPr="0034354B">
                <w:rPr>
                  <w:rStyle w:val="Hyperlink"/>
                  <w:b/>
                </w:rPr>
                <w:t>https://cpuc.webex.com/cpuc/j.php?MTID=m8d5b5b3a3dfd8fbf6bf7bdef0000a379</w:t>
              </w:r>
            </w:hyperlink>
            <w:r>
              <w:rPr>
                <w:b/>
              </w:rPr>
              <w:t xml:space="preserve"> </w:t>
            </w:r>
            <w:r w:rsidRPr="00DF758F">
              <w:rPr>
                <w:b/>
              </w:rPr>
              <w:t xml:space="preserve">         </w:t>
            </w:r>
          </w:p>
          <w:p w:rsidRPr="00DF758F" w:rsidR="00807FC3" w:rsidP="00E02666" w:rsidRDefault="00807FC3" w14:paraId="4FE51ED8" w14:textId="77777777">
            <w:pPr>
              <w:rPr>
                <w:b/>
              </w:rPr>
            </w:pPr>
            <w:r w:rsidRPr="00DF758F">
              <w:rPr>
                <w:b/>
                <w:i/>
                <w:iCs/>
              </w:rPr>
              <w:t>Meeting Number:</w:t>
            </w:r>
            <w:r w:rsidRPr="00DF758F">
              <w:rPr>
                <w:b/>
              </w:rPr>
              <w:t xml:space="preserve"> 2493 041 9542    </w:t>
            </w:r>
          </w:p>
          <w:p w:rsidRPr="00DF758F" w:rsidR="00807FC3" w:rsidP="00E02666" w:rsidRDefault="00807FC3" w14:paraId="23DD36E3" w14:textId="77777777">
            <w:pPr>
              <w:rPr>
                <w:b/>
              </w:rPr>
            </w:pPr>
            <w:r w:rsidRPr="00DF758F">
              <w:rPr>
                <w:b/>
                <w:i/>
                <w:iCs/>
              </w:rPr>
              <w:t>Meeting Password:</w:t>
            </w:r>
            <w:r w:rsidRPr="00DF758F">
              <w:rPr>
                <w:b/>
              </w:rPr>
              <w:t xml:space="preserve"> 04102025 (04102025 from a phone or video system)</w:t>
            </w:r>
          </w:p>
          <w:p w:rsidRPr="00DF758F" w:rsidR="00807FC3" w:rsidP="00E02666" w:rsidRDefault="00807FC3" w14:paraId="788F63F3" w14:textId="77777777">
            <w:pPr>
              <w:rPr>
                <w:b/>
                <w:bCs/>
              </w:rPr>
            </w:pPr>
            <w:r w:rsidRPr="00DF758F">
              <w:rPr>
                <w:b/>
                <w:bCs/>
                <w:i/>
                <w:iCs/>
              </w:rPr>
              <w:t>Join by Phone:</w:t>
            </w:r>
            <w:r w:rsidRPr="00DF758F">
              <w:rPr>
                <w:b/>
                <w:bCs/>
                <w:i/>
                <w:iCs/>
              </w:rPr>
              <w:br/>
            </w:r>
            <w:r w:rsidRPr="00DF758F">
              <w:rPr>
                <w:b/>
                <w:bCs/>
              </w:rPr>
              <w:t>855-282-6330 (United States Toll Free)</w:t>
            </w:r>
            <w:r w:rsidRPr="00DF758F">
              <w:rPr>
                <w:b/>
                <w:bCs/>
              </w:rPr>
              <w:br/>
              <w:t>415-655-0002 (United States Toll)</w:t>
            </w:r>
          </w:p>
          <w:p w:rsidR="00807FC3" w:rsidP="00E02666" w:rsidRDefault="00807FC3" w14:paraId="2FFA580A" w14:textId="77777777">
            <w:pPr>
              <w:rPr>
                <w:b/>
              </w:rPr>
            </w:pPr>
            <w:r w:rsidRPr="00DF758F">
              <w:rPr>
                <w:b/>
                <w:i/>
                <w:iCs/>
              </w:rPr>
              <w:t>Access Code:</w:t>
            </w:r>
            <w:r w:rsidRPr="00DF758F">
              <w:rPr>
                <w:b/>
              </w:rPr>
              <w:t xml:space="preserve"> 249 304 19542</w:t>
            </w:r>
          </w:p>
        </w:tc>
      </w:tr>
      <w:tr w:rsidR="00807FC3" w:rsidTr="00807FC3" w14:paraId="3DF8B0D3" w14:textId="77777777">
        <w:trPr>
          <w:gridAfter w:val="1"/>
          <w:wAfter w:w="12" w:type="dxa"/>
          <w:cantSplit/>
        </w:trPr>
        <w:tc>
          <w:tcPr>
            <w:tcW w:w="1440" w:type="dxa"/>
          </w:tcPr>
          <w:p w:rsidR="00807FC3" w:rsidP="00E02666" w:rsidRDefault="00807FC3" w14:paraId="3682A719" w14:textId="77777777">
            <w:pPr>
              <w:rPr>
                <w:b/>
              </w:rPr>
            </w:pPr>
          </w:p>
        </w:tc>
        <w:tc>
          <w:tcPr>
            <w:tcW w:w="8730" w:type="dxa"/>
            <w:gridSpan w:val="3"/>
          </w:tcPr>
          <w:p w:rsidR="00807FC3" w:rsidP="00E02666" w:rsidRDefault="00807FC3" w14:paraId="4D512B58" w14:textId="77777777">
            <w:pPr>
              <w:rPr>
                <w:b/>
              </w:rPr>
            </w:pPr>
          </w:p>
        </w:tc>
      </w:tr>
      <w:tr w:rsidR="00807FC3" w:rsidTr="00807FC3" w14:paraId="5155A61F" w14:textId="77777777">
        <w:trPr>
          <w:gridAfter w:val="1"/>
          <w:wAfter w:w="12" w:type="dxa"/>
          <w:cantSplit/>
        </w:trPr>
        <w:tc>
          <w:tcPr>
            <w:tcW w:w="1440" w:type="dxa"/>
          </w:tcPr>
          <w:p w:rsidRPr="00740BBC" w:rsidR="00807FC3" w:rsidP="00E02666" w:rsidRDefault="00807FC3" w14:paraId="08A47109" w14:textId="77777777">
            <w:pPr>
              <w:rPr>
                <w:b/>
              </w:rPr>
            </w:pPr>
            <w:r w:rsidRPr="00740BBC">
              <w:rPr>
                <w:b/>
              </w:rPr>
              <w:t>04/1</w:t>
            </w:r>
            <w:r>
              <w:rPr>
                <w:b/>
              </w:rPr>
              <w:t>1</w:t>
            </w:r>
            <w:r w:rsidRPr="00740BBC">
              <w:rPr>
                <w:b/>
              </w:rPr>
              <w:t>/25</w:t>
            </w:r>
          </w:p>
          <w:p w:rsidRPr="00740BBC" w:rsidR="00807FC3" w:rsidP="00E02666" w:rsidRDefault="00807FC3" w14:paraId="27912CB4" w14:textId="77777777">
            <w:r w:rsidRPr="00740BBC">
              <w:t>10:30 a.m.</w:t>
            </w:r>
          </w:p>
          <w:p w:rsidRPr="00740BBC" w:rsidR="00807FC3" w:rsidP="00E02666" w:rsidRDefault="00807FC3" w14:paraId="076CC558" w14:textId="77777777">
            <w:r w:rsidRPr="00740BBC">
              <w:t>ALJ Gerstle</w:t>
            </w:r>
          </w:p>
          <w:p w:rsidR="00807FC3" w:rsidP="00E02666" w:rsidRDefault="00807FC3" w14:paraId="72DB6D2C" w14:textId="77777777">
            <w:pPr>
              <w:rPr>
                <w:b/>
              </w:rPr>
            </w:pPr>
            <w:r w:rsidRPr="00740BBC">
              <w:t>Comr Baker</w:t>
            </w:r>
          </w:p>
        </w:tc>
        <w:tc>
          <w:tcPr>
            <w:tcW w:w="8730" w:type="dxa"/>
            <w:gridSpan w:val="3"/>
          </w:tcPr>
          <w:p w:rsidRPr="00740BBC" w:rsidR="00807FC3" w:rsidP="00E02666" w:rsidRDefault="00807FC3" w14:paraId="66F837A1" w14:textId="77777777">
            <w:pPr>
              <w:rPr>
                <w:b/>
                <w:bCs/>
                <w:i/>
                <w:iCs/>
              </w:rPr>
            </w:pPr>
            <w:r>
              <w:rPr>
                <w:b/>
              </w:rPr>
              <w:t>A</w:t>
            </w:r>
            <w:r w:rsidRPr="00740BBC">
              <w:rPr>
                <w:b/>
              </w:rPr>
              <w:t>.24-</w:t>
            </w:r>
            <w:r>
              <w:rPr>
                <w:b/>
              </w:rPr>
              <w:t>10</w:t>
            </w:r>
            <w:r w:rsidRPr="00740BBC">
              <w:rPr>
                <w:b/>
              </w:rPr>
              <w:t>-00</w:t>
            </w:r>
            <w:r>
              <w:rPr>
                <w:b/>
              </w:rPr>
              <w:t>3</w:t>
            </w:r>
            <w:r w:rsidRPr="00740BBC">
              <w:rPr>
                <w:b/>
              </w:rPr>
              <w:t xml:space="preserve"> (</w:t>
            </w:r>
            <w:r>
              <w:rPr>
                <w:b/>
              </w:rPr>
              <w:t>P</w:t>
            </w:r>
            <w:r w:rsidRPr="00740BBC">
              <w:rPr>
                <w:b/>
              </w:rPr>
              <w:t>H</w:t>
            </w:r>
            <w:r>
              <w:rPr>
                <w:b/>
              </w:rPr>
              <w:t>C</w:t>
            </w:r>
            <w:r w:rsidRPr="00740BBC">
              <w:rPr>
                <w:b/>
              </w:rPr>
              <w:t>)</w:t>
            </w:r>
            <w:r w:rsidRPr="00740BBC">
              <w:rPr>
                <w:b/>
                <w:i/>
                <w:iCs/>
              </w:rPr>
              <w:t xml:space="preserve"> - </w:t>
            </w:r>
            <w:r w:rsidRPr="00740BBC">
              <w:t>Application of CALIFORNIA WATER SERVICE COMPANY (U60W) for authority to discontinue fluoridation of the water in its Oroville Water System.</w:t>
            </w:r>
          </w:p>
          <w:p w:rsidRPr="00740BBC" w:rsidR="00807FC3" w:rsidP="00E02666" w:rsidRDefault="00807FC3" w14:paraId="5B7B0510" w14:textId="77777777">
            <w:pPr>
              <w:rPr>
                <w:b/>
              </w:rPr>
            </w:pPr>
            <w:r w:rsidRPr="00740BBC">
              <w:rPr>
                <w:b/>
                <w:i/>
                <w:iCs/>
              </w:rPr>
              <w:t>Webex:</w:t>
            </w:r>
            <w:r w:rsidRPr="00740BBC">
              <w:rPr>
                <w:b/>
              </w:rPr>
              <w:t xml:space="preserve"> </w:t>
            </w:r>
            <w:hyperlink w:history="1" r:id="rId24">
              <w:r w:rsidRPr="00071F61">
                <w:rPr>
                  <w:rStyle w:val="Hyperlink"/>
                  <w:b/>
                </w:rPr>
                <w:t>https://cpuc.webex.com/cpuc/j.php?MTID=mb2ded65fe5a57b5067edd3ea7c0e4c9d</w:t>
              </w:r>
            </w:hyperlink>
            <w:r w:rsidRPr="00740BBC">
              <w:rPr>
                <w:b/>
              </w:rPr>
              <w:t xml:space="preserve">         </w:t>
            </w:r>
          </w:p>
          <w:p w:rsidRPr="00740BBC" w:rsidR="00807FC3" w:rsidP="00E02666" w:rsidRDefault="00807FC3" w14:paraId="197E0E08" w14:textId="77777777">
            <w:pPr>
              <w:rPr>
                <w:b/>
              </w:rPr>
            </w:pPr>
            <w:r w:rsidRPr="00740BBC">
              <w:rPr>
                <w:b/>
                <w:i/>
                <w:iCs/>
              </w:rPr>
              <w:t>Meeting Number:</w:t>
            </w:r>
            <w:r w:rsidRPr="00740BBC">
              <w:rPr>
                <w:b/>
              </w:rPr>
              <w:t xml:space="preserve"> </w:t>
            </w:r>
            <w:r w:rsidRPr="00071F61">
              <w:rPr>
                <w:b/>
              </w:rPr>
              <w:t>2499 675 4437</w:t>
            </w:r>
            <w:r w:rsidRPr="00740BBC">
              <w:rPr>
                <w:b/>
              </w:rPr>
              <w:t xml:space="preserve">    </w:t>
            </w:r>
          </w:p>
          <w:p w:rsidRPr="00740BBC" w:rsidR="00807FC3" w:rsidP="00E02666" w:rsidRDefault="00807FC3" w14:paraId="13ED0CDF" w14:textId="77777777">
            <w:pPr>
              <w:rPr>
                <w:b/>
              </w:rPr>
            </w:pPr>
            <w:r w:rsidRPr="00740BBC">
              <w:rPr>
                <w:b/>
                <w:i/>
                <w:iCs/>
              </w:rPr>
              <w:t>Meeting Password:</w:t>
            </w:r>
            <w:r w:rsidRPr="00740BBC">
              <w:rPr>
                <w:b/>
              </w:rPr>
              <w:t xml:space="preserve"> </w:t>
            </w:r>
            <w:r w:rsidRPr="00071F61">
              <w:rPr>
                <w:b/>
              </w:rPr>
              <w:t>2025</w:t>
            </w:r>
          </w:p>
          <w:p w:rsidRPr="00740BBC" w:rsidR="00807FC3" w:rsidP="00E02666" w:rsidRDefault="00807FC3" w14:paraId="081370D3" w14:textId="77777777">
            <w:pPr>
              <w:rPr>
                <w:b/>
                <w:bCs/>
              </w:rPr>
            </w:pPr>
            <w:r w:rsidRPr="00740BBC">
              <w:rPr>
                <w:b/>
                <w:bCs/>
                <w:i/>
                <w:iCs/>
              </w:rPr>
              <w:t>Join by Phone:</w:t>
            </w:r>
            <w:r w:rsidRPr="00740BBC">
              <w:rPr>
                <w:b/>
                <w:bCs/>
                <w:i/>
                <w:iCs/>
              </w:rPr>
              <w:br/>
            </w:r>
            <w:r w:rsidRPr="00740BBC">
              <w:rPr>
                <w:b/>
                <w:bCs/>
              </w:rPr>
              <w:t>855-282-6330 (United States Toll Free)</w:t>
            </w:r>
            <w:r w:rsidRPr="00740BBC">
              <w:rPr>
                <w:b/>
                <w:bCs/>
              </w:rPr>
              <w:br/>
              <w:t>415-655-0002 (United States Toll)</w:t>
            </w:r>
          </w:p>
          <w:p w:rsidR="00807FC3" w:rsidP="00E02666" w:rsidRDefault="00807FC3" w14:paraId="6CDC0FC3" w14:textId="77777777">
            <w:pPr>
              <w:rPr>
                <w:b/>
              </w:rPr>
            </w:pPr>
            <w:r w:rsidRPr="00740BBC">
              <w:rPr>
                <w:b/>
                <w:i/>
                <w:iCs/>
              </w:rPr>
              <w:t>Access Code:</w:t>
            </w:r>
            <w:r w:rsidRPr="00740BBC">
              <w:rPr>
                <w:b/>
              </w:rPr>
              <w:t xml:space="preserve"> </w:t>
            </w:r>
            <w:r w:rsidRPr="00071F61">
              <w:rPr>
                <w:b/>
              </w:rPr>
              <w:t>249 967 54437</w:t>
            </w:r>
          </w:p>
        </w:tc>
      </w:tr>
      <w:tr w:rsidR="00807FC3" w:rsidTr="00807FC3" w14:paraId="27C66FCC" w14:textId="77777777">
        <w:trPr>
          <w:gridAfter w:val="1"/>
          <w:wAfter w:w="12" w:type="dxa"/>
          <w:cantSplit/>
        </w:trPr>
        <w:tc>
          <w:tcPr>
            <w:tcW w:w="1440" w:type="dxa"/>
          </w:tcPr>
          <w:p w:rsidR="00807FC3" w:rsidP="00E02666" w:rsidRDefault="00807FC3" w14:paraId="5DD2DDE2" w14:textId="77777777">
            <w:pPr>
              <w:rPr>
                <w:b/>
              </w:rPr>
            </w:pPr>
          </w:p>
        </w:tc>
        <w:tc>
          <w:tcPr>
            <w:tcW w:w="8730" w:type="dxa"/>
            <w:gridSpan w:val="3"/>
          </w:tcPr>
          <w:p w:rsidR="00807FC3" w:rsidP="00E02666" w:rsidRDefault="00807FC3" w14:paraId="7D971325" w14:textId="77777777">
            <w:pPr>
              <w:rPr>
                <w:b/>
              </w:rPr>
            </w:pPr>
          </w:p>
        </w:tc>
      </w:tr>
      <w:tr w:rsidR="00807FC3" w:rsidTr="00807FC3" w14:paraId="69577A8A" w14:textId="77777777">
        <w:trPr>
          <w:gridAfter w:val="1"/>
          <w:wAfter w:w="12" w:type="dxa"/>
          <w:cantSplit/>
        </w:trPr>
        <w:tc>
          <w:tcPr>
            <w:tcW w:w="1440" w:type="dxa"/>
          </w:tcPr>
          <w:p w:rsidRPr="006F2D72" w:rsidR="00807FC3" w:rsidP="00E02666" w:rsidRDefault="00807FC3" w14:paraId="02BBBA9B" w14:textId="77777777">
            <w:pPr>
              <w:rPr>
                <w:b/>
              </w:rPr>
            </w:pPr>
            <w:r w:rsidRPr="006F2D72">
              <w:rPr>
                <w:b/>
              </w:rPr>
              <w:t>04/1</w:t>
            </w:r>
            <w:r>
              <w:rPr>
                <w:b/>
              </w:rPr>
              <w:t>4</w:t>
            </w:r>
            <w:r w:rsidRPr="006F2D72">
              <w:rPr>
                <w:b/>
              </w:rPr>
              <w:t>/25</w:t>
            </w:r>
          </w:p>
          <w:p w:rsidRPr="006F2D72" w:rsidR="00807FC3" w:rsidP="00E02666" w:rsidRDefault="00807FC3" w14:paraId="76F28972" w14:textId="77777777">
            <w:pPr>
              <w:rPr>
                <w:bCs/>
              </w:rPr>
            </w:pPr>
            <w:r w:rsidRPr="006F2D72">
              <w:rPr>
                <w:bCs/>
              </w:rPr>
              <w:t>10:</w:t>
            </w:r>
            <w:r w:rsidRPr="002F3F9D">
              <w:rPr>
                <w:bCs/>
              </w:rPr>
              <w:t>0</w:t>
            </w:r>
            <w:r w:rsidRPr="006F2D72">
              <w:rPr>
                <w:bCs/>
              </w:rPr>
              <w:t>0 a.m.</w:t>
            </w:r>
          </w:p>
          <w:p w:rsidRPr="006F2D72" w:rsidR="00807FC3" w:rsidP="00E02666" w:rsidRDefault="00807FC3" w14:paraId="518FE303" w14:textId="77777777">
            <w:pPr>
              <w:rPr>
                <w:bCs/>
              </w:rPr>
            </w:pPr>
            <w:r w:rsidRPr="006F2D72">
              <w:rPr>
                <w:bCs/>
              </w:rPr>
              <w:t xml:space="preserve">ALJ </w:t>
            </w:r>
            <w:r w:rsidRPr="002F3F9D">
              <w:rPr>
                <w:bCs/>
              </w:rPr>
              <w:t>Chang</w:t>
            </w:r>
          </w:p>
          <w:p w:rsidR="00807FC3" w:rsidP="00E02666" w:rsidRDefault="00807FC3" w14:paraId="1804B997" w14:textId="77777777">
            <w:pPr>
              <w:rPr>
                <w:b/>
              </w:rPr>
            </w:pPr>
            <w:r w:rsidRPr="002F3F9D">
              <w:rPr>
                <w:bCs/>
              </w:rPr>
              <w:t>Comr Houck</w:t>
            </w:r>
          </w:p>
        </w:tc>
        <w:tc>
          <w:tcPr>
            <w:tcW w:w="8730" w:type="dxa"/>
            <w:gridSpan w:val="3"/>
          </w:tcPr>
          <w:p w:rsidRPr="002F3F9D" w:rsidR="00807FC3" w:rsidP="00E02666" w:rsidRDefault="00807FC3" w14:paraId="0850A4FC" w14:textId="77777777">
            <w:pPr>
              <w:rPr>
                <w:b/>
                <w:bCs/>
                <w:i/>
                <w:iCs/>
              </w:rPr>
            </w:pPr>
            <w:r w:rsidRPr="002F3F9D">
              <w:rPr>
                <w:b/>
              </w:rPr>
              <w:t>A.24-0</w:t>
            </w:r>
            <w:r>
              <w:rPr>
                <w:b/>
              </w:rPr>
              <w:t>3</w:t>
            </w:r>
            <w:r w:rsidRPr="002F3F9D">
              <w:rPr>
                <w:b/>
              </w:rPr>
              <w:t>-00</w:t>
            </w:r>
            <w:r>
              <w:rPr>
                <w:b/>
              </w:rPr>
              <w:t>9</w:t>
            </w:r>
            <w:r w:rsidRPr="002F3F9D">
              <w:rPr>
                <w:b/>
              </w:rPr>
              <w:t xml:space="preserve"> (PHC)</w:t>
            </w:r>
            <w:r w:rsidRPr="002F3F9D">
              <w:rPr>
                <w:b/>
                <w:i/>
                <w:iCs/>
              </w:rPr>
              <w:t xml:space="preserve"> - </w:t>
            </w:r>
            <w:r w:rsidRPr="0074173F">
              <w:rPr>
                <w:bCs/>
              </w:rPr>
              <w:t>Application of Pacific Gas and Electric Company (U39E) for Approval Under Public Utilities Code Section 851 to Lease Entitlements to Transmission Projects to Citizens Energy Corporation.</w:t>
            </w:r>
          </w:p>
          <w:p w:rsidRPr="002F3F9D" w:rsidR="00807FC3" w:rsidP="00E02666" w:rsidRDefault="00807FC3" w14:paraId="18D603D5" w14:textId="77777777">
            <w:pPr>
              <w:rPr>
                <w:b/>
              </w:rPr>
            </w:pPr>
            <w:r w:rsidRPr="002F3F9D">
              <w:rPr>
                <w:b/>
                <w:i/>
                <w:iCs/>
              </w:rPr>
              <w:t>Webex:</w:t>
            </w:r>
            <w:r w:rsidRPr="002F3F9D">
              <w:rPr>
                <w:b/>
              </w:rPr>
              <w:t xml:space="preserve"> </w:t>
            </w:r>
            <w:hyperlink w:history="1" r:id="rId25">
              <w:r w:rsidRPr="0074173F">
                <w:rPr>
                  <w:rStyle w:val="Hyperlink"/>
                  <w:b/>
                </w:rPr>
                <w:t>https://cpuc.webex.com/cpuc/j.php?MTID=m0b0e3b8f25e62d63028d94064ada1beb</w:t>
              </w:r>
            </w:hyperlink>
            <w:r w:rsidRPr="002F3F9D">
              <w:rPr>
                <w:b/>
              </w:rPr>
              <w:t xml:space="preserve">         </w:t>
            </w:r>
          </w:p>
          <w:p w:rsidRPr="002F3F9D" w:rsidR="00807FC3" w:rsidP="00E02666" w:rsidRDefault="00807FC3" w14:paraId="655DC344" w14:textId="77777777">
            <w:pPr>
              <w:rPr>
                <w:b/>
              </w:rPr>
            </w:pPr>
            <w:r w:rsidRPr="002F3F9D">
              <w:rPr>
                <w:b/>
                <w:i/>
                <w:iCs/>
              </w:rPr>
              <w:t>Meeting Number:</w:t>
            </w:r>
            <w:r w:rsidRPr="002F3F9D">
              <w:rPr>
                <w:b/>
              </w:rPr>
              <w:t xml:space="preserve"> </w:t>
            </w:r>
            <w:r w:rsidRPr="0074173F">
              <w:rPr>
                <w:b/>
              </w:rPr>
              <w:t>2489 539 8294</w:t>
            </w:r>
            <w:r w:rsidRPr="002F3F9D">
              <w:rPr>
                <w:b/>
              </w:rPr>
              <w:t xml:space="preserve">  </w:t>
            </w:r>
          </w:p>
          <w:p w:rsidRPr="0074173F" w:rsidR="00807FC3" w:rsidP="00E02666" w:rsidRDefault="00807FC3" w14:paraId="5918ED14" w14:textId="77777777">
            <w:pPr>
              <w:rPr>
                <w:b/>
              </w:rPr>
            </w:pPr>
            <w:r w:rsidRPr="002F3F9D">
              <w:rPr>
                <w:b/>
                <w:i/>
                <w:iCs/>
              </w:rPr>
              <w:t>Meeting Password:</w:t>
            </w:r>
            <w:r w:rsidRPr="002F3F9D">
              <w:rPr>
                <w:b/>
              </w:rPr>
              <w:t xml:space="preserve"> </w:t>
            </w:r>
            <w:r w:rsidRPr="0074173F">
              <w:rPr>
                <w:b/>
              </w:rPr>
              <w:t>2025 (2025 when dialing from a phone or video system)</w:t>
            </w:r>
          </w:p>
          <w:p w:rsidRPr="002F3F9D" w:rsidR="00807FC3" w:rsidP="00E02666" w:rsidRDefault="00807FC3" w14:paraId="2C4C0F41" w14:textId="77777777">
            <w:pPr>
              <w:rPr>
                <w:b/>
                <w:bCs/>
              </w:rPr>
            </w:pPr>
            <w:r w:rsidRPr="002F3F9D">
              <w:rPr>
                <w:b/>
                <w:bCs/>
                <w:i/>
                <w:iCs/>
              </w:rPr>
              <w:t>Join by Phone:</w:t>
            </w:r>
            <w:r w:rsidRPr="002F3F9D">
              <w:rPr>
                <w:b/>
                <w:bCs/>
                <w:i/>
                <w:iCs/>
              </w:rPr>
              <w:br/>
            </w:r>
            <w:r w:rsidRPr="002F3F9D">
              <w:rPr>
                <w:b/>
                <w:bCs/>
              </w:rPr>
              <w:t>855-282-6330 (United States Toll Free)</w:t>
            </w:r>
            <w:r w:rsidRPr="002F3F9D">
              <w:rPr>
                <w:b/>
                <w:bCs/>
              </w:rPr>
              <w:br/>
              <w:t>415-655-0002 (United States Toll)</w:t>
            </w:r>
          </w:p>
          <w:p w:rsidR="00807FC3" w:rsidP="00E02666" w:rsidRDefault="00807FC3" w14:paraId="7CF1F52B" w14:textId="77777777">
            <w:pPr>
              <w:rPr>
                <w:b/>
              </w:rPr>
            </w:pPr>
            <w:r w:rsidRPr="002F3F9D">
              <w:rPr>
                <w:b/>
                <w:i/>
                <w:iCs/>
              </w:rPr>
              <w:t>Access Code:</w:t>
            </w:r>
            <w:r w:rsidRPr="002F3F9D">
              <w:rPr>
                <w:b/>
              </w:rPr>
              <w:t xml:space="preserve"> </w:t>
            </w:r>
            <w:r w:rsidRPr="0074173F">
              <w:rPr>
                <w:b/>
              </w:rPr>
              <w:t>248 953 98294</w:t>
            </w:r>
          </w:p>
        </w:tc>
      </w:tr>
      <w:tr w:rsidR="00807FC3" w:rsidTr="00807FC3" w14:paraId="6EC16A63" w14:textId="77777777">
        <w:trPr>
          <w:gridAfter w:val="1"/>
          <w:wAfter w:w="12" w:type="dxa"/>
          <w:cantSplit/>
        </w:trPr>
        <w:tc>
          <w:tcPr>
            <w:tcW w:w="1440" w:type="dxa"/>
          </w:tcPr>
          <w:p w:rsidR="00807FC3" w:rsidP="00E02666" w:rsidRDefault="00807FC3" w14:paraId="5C04ED27" w14:textId="77777777">
            <w:pPr>
              <w:rPr>
                <w:b/>
              </w:rPr>
            </w:pPr>
          </w:p>
        </w:tc>
        <w:tc>
          <w:tcPr>
            <w:tcW w:w="8730" w:type="dxa"/>
            <w:gridSpan w:val="3"/>
          </w:tcPr>
          <w:p w:rsidR="00807FC3" w:rsidP="00E02666" w:rsidRDefault="00807FC3" w14:paraId="440AD606" w14:textId="77777777">
            <w:pPr>
              <w:rPr>
                <w:b/>
              </w:rPr>
            </w:pPr>
          </w:p>
        </w:tc>
      </w:tr>
      <w:tr w:rsidR="00807FC3" w:rsidTr="00807FC3" w14:paraId="53B90E89" w14:textId="77777777">
        <w:trPr>
          <w:gridAfter w:val="1"/>
          <w:wAfter w:w="12" w:type="dxa"/>
          <w:cantSplit/>
        </w:trPr>
        <w:tc>
          <w:tcPr>
            <w:tcW w:w="1440" w:type="dxa"/>
          </w:tcPr>
          <w:p w:rsidRPr="002B11F6" w:rsidR="00807FC3" w:rsidP="00E02666" w:rsidRDefault="00807FC3" w14:paraId="0D1B3960" w14:textId="77777777">
            <w:pPr>
              <w:rPr>
                <w:b/>
              </w:rPr>
            </w:pPr>
            <w:r w:rsidRPr="002B11F6">
              <w:rPr>
                <w:b/>
              </w:rPr>
              <w:t>04/14/25</w:t>
            </w:r>
          </w:p>
          <w:p w:rsidRPr="00472062" w:rsidR="00807FC3" w:rsidP="00E02666" w:rsidRDefault="00807FC3" w14:paraId="6874D072" w14:textId="77777777">
            <w:r w:rsidRPr="00472062">
              <w:t>2:30 p.m.</w:t>
            </w:r>
          </w:p>
          <w:p w:rsidRPr="00472062" w:rsidR="00807FC3" w:rsidP="00E02666" w:rsidRDefault="00807FC3" w14:paraId="646D8492" w14:textId="77777777">
            <w:r w:rsidRPr="00472062">
              <w:t>ALJ Kelly</w:t>
            </w:r>
          </w:p>
          <w:p w:rsidR="00807FC3" w:rsidP="00E02666" w:rsidRDefault="00807FC3" w14:paraId="5883C91A" w14:textId="77777777">
            <w:pPr>
              <w:rPr>
                <w:b/>
              </w:rPr>
            </w:pPr>
          </w:p>
        </w:tc>
        <w:tc>
          <w:tcPr>
            <w:tcW w:w="8730" w:type="dxa"/>
            <w:gridSpan w:val="3"/>
          </w:tcPr>
          <w:p w:rsidRPr="002B11F6" w:rsidR="00807FC3" w:rsidP="00E02666" w:rsidRDefault="00807FC3" w14:paraId="52C6D225" w14:textId="77777777">
            <w:pPr>
              <w:rPr>
                <w:b/>
              </w:rPr>
            </w:pPr>
            <w:r>
              <w:rPr>
                <w:b/>
                <w:bCs/>
              </w:rPr>
              <w:t>K</w:t>
            </w:r>
            <w:r w:rsidRPr="002B11F6">
              <w:rPr>
                <w:b/>
                <w:bCs/>
              </w:rPr>
              <w:t>.24-</w:t>
            </w:r>
            <w:r>
              <w:rPr>
                <w:b/>
                <w:bCs/>
              </w:rPr>
              <w:t>11</w:t>
            </w:r>
            <w:r w:rsidRPr="002B11F6">
              <w:rPr>
                <w:b/>
                <w:bCs/>
              </w:rPr>
              <w:t>-0</w:t>
            </w:r>
            <w:r>
              <w:rPr>
                <w:b/>
                <w:bCs/>
              </w:rPr>
              <w:t>04</w:t>
            </w:r>
            <w:r w:rsidRPr="002B11F6">
              <w:rPr>
                <w:b/>
                <w:bCs/>
              </w:rPr>
              <w:t xml:space="preserve"> (</w:t>
            </w:r>
            <w:r>
              <w:rPr>
                <w:b/>
                <w:bCs/>
              </w:rPr>
              <w:t>E</w:t>
            </w:r>
            <w:r w:rsidRPr="002B11F6">
              <w:rPr>
                <w:b/>
                <w:bCs/>
              </w:rPr>
              <w:t>H) -</w:t>
            </w:r>
            <w:r w:rsidRPr="002B11F6">
              <w:rPr>
                <w:b/>
              </w:rPr>
              <w:t xml:space="preserve"> </w:t>
            </w:r>
            <w:r w:rsidRPr="002B11F6">
              <w:t>Appeal of Soto's Transport Inc from T.24-08-005 in the amount of $4,000 issued by the California Public Utilities Commission Consumer Protection and Enforcement Division.</w:t>
            </w:r>
          </w:p>
          <w:p w:rsidR="00807FC3" w:rsidP="00E02666" w:rsidRDefault="00807FC3" w14:paraId="3078BE44" w14:textId="77777777">
            <w:pPr>
              <w:rPr>
                <w:b/>
              </w:rPr>
            </w:pPr>
            <w:r>
              <w:rPr>
                <w:b/>
                <w:i/>
                <w:iCs/>
              </w:rPr>
              <w:t xml:space="preserve">Conference Call </w:t>
            </w:r>
            <w:r w:rsidRPr="002B11F6">
              <w:rPr>
                <w:b/>
                <w:i/>
                <w:iCs/>
              </w:rPr>
              <w:t>Line:</w:t>
            </w:r>
            <w:r>
              <w:rPr>
                <w:b/>
              </w:rPr>
              <w:t xml:space="preserve"> </w:t>
            </w:r>
            <w:r w:rsidRPr="002B11F6">
              <w:rPr>
                <w:b/>
              </w:rPr>
              <w:t xml:space="preserve">877-937-0553 </w:t>
            </w:r>
          </w:p>
          <w:p w:rsidR="00807FC3" w:rsidP="00E02666" w:rsidRDefault="00807FC3" w14:paraId="232814F7" w14:textId="77777777">
            <w:pPr>
              <w:rPr>
                <w:b/>
              </w:rPr>
            </w:pPr>
            <w:r w:rsidRPr="002B11F6">
              <w:rPr>
                <w:b/>
                <w:i/>
                <w:iCs/>
              </w:rPr>
              <w:t>Participant Code:</w:t>
            </w:r>
            <w:r w:rsidRPr="002B11F6">
              <w:rPr>
                <w:b/>
              </w:rPr>
              <w:t xml:space="preserve"> 7031793</w:t>
            </w:r>
          </w:p>
        </w:tc>
      </w:tr>
      <w:tr w:rsidR="00807FC3" w:rsidTr="00807FC3" w14:paraId="58A36006" w14:textId="77777777">
        <w:trPr>
          <w:gridAfter w:val="1"/>
          <w:wAfter w:w="12" w:type="dxa"/>
          <w:cantSplit/>
        </w:trPr>
        <w:tc>
          <w:tcPr>
            <w:tcW w:w="1440" w:type="dxa"/>
          </w:tcPr>
          <w:p w:rsidR="00807FC3" w:rsidP="00E02666" w:rsidRDefault="00807FC3" w14:paraId="7D6F908E" w14:textId="77777777">
            <w:pPr>
              <w:rPr>
                <w:b/>
              </w:rPr>
            </w:pPr>
          </w:p>
        </w:tc>
        <w:tc>
          <w:tcPr>
            <w:tcW w:w="8730" w:type="dxa"/>
            <w:gridSpan w:val="3"/>
          </w:tcPr>
          <w:p w:rsidR="00807FC3" w:rsidP="00E02666" w:rsidRDefault="00807FC3" w14:paraId="3C09A247" w14:textId="77777777">
            <w:pPr>
              <w:rPr>
                <w:b/>
              </w:rPr>
            </w:pPr>
          </w:p>
        </w:tc>
      </w:tr>
      <w:tr w:rsidR="00807FC3" w:rsidTr="00807FC3" w14:paraId="33CBDD93" w14:textId="77777777">
        <w:trPr>
          <w:gridAfter w:val="1"/>
          <w:wAfter w:w="12" w:type="dxa"/>
          <w:cantSplit/>
        </w:trPr>
        <w:tc>
          <w:tcPr>
            <w:tcW w:w="1440" w:type="dxa"/>
          </w:tcPr>
          <w:p w:rsidRPr="00A134B1" w:rsidR="00807FC3" w:rsidP="00E02666" w:rsidRDefault="00807FC3" w14:paraId="0EA7A50B" w14:textId="77777777">
            <w:pPr>
              <w:rPr>
                <w:b/>
              </w:rPr>
            </w:pPr>
            <w:r w:rsidRPr="00A134B1">
              <w:rPr>
                <w:b/>
              </w:rPr>
              <w:t>04/1</w:t>
            </w:r>
            <w:r>
              <w:rPr>
                <w:b/>
              </w:rPr>
              <w:t>5</w:t>
            </w:r>
            <w:r w:rsidRPr="00A134B1">
              <w:rPr>
                <w:b/>
              </w:rPr>
              <w:t>/25</w:t>
            </w:r>
          </w:p>
          <w:p w:rsidRPr="00A134B1" w:rsidR="00807FC3" w:rsidP="00E02666" w:rsidRDefault="00807FC3" w14:paraId="507348D3" w14:textId="77777777">
            <w:pPr>
              <w:rPr>
                <w:bCs/>
              </w:rPr>
            </w:pPr>
            <w:r w:rsidRPr="00A134B1">
              <w:rPr>
                <w:bCs/>
              </w:rPr>
              <w:t>10:00 a.m.</w:t>
            </w:r>
          </w:p>
          <w:p w:rsidRPr="00A134B1" w:rsidR="00807FC3" w:rsidP="00E02666" w:rsidRDefault="00807FC3" w14:paraId="71BD9879" w14:textId="77777777">
            <w:pPr>
              <w:rPr>
                <w:bCs/>
              </w:rPr>
            </w:pPr>
            <w:r w:rsidRPr="00A134B1">
              <w:rPr>
                <w:bCs/>
              </w:rPr>
              <w:t>ALJ Poirier</w:t>
            </w:r>
          </w:p>
          <w:p w:rsidRPr="00A134B1" w:rsidR="00807FC3" w:rsidP="00E02666" w:rsidRDefault="00807FC3" w14:paraId="118F4149" w14:textId="77777777">
            <w:pPr>
              <w:rPr>
                <w:bCs/>
              </w:rPr>
            </w:pPr>
            <w:r w:rsidRPr="00A134B1">
              <w:rPr>
                <w:bCs/>
              </w:rPr>
              <w:t>ALJ Rizzo</w:t>
            </w:r>
          </w:p>
          <w:p w:rsidRPr="00A134B1" w:rsidR="00807FC3" w:rsidP="00E02666" w:rsidRDefault="00807FC3" w14:paraId="3FC85394" w14:textId="77777777">
            <w:pPr>
              <w:rPr>
                <w:bCs/>
              </w:rPr>
            </w:pPr>
            <w:r w:rsidRPr="00A134B1">
              <w:rPr>
                <w:bCs/>
              </w:rPr>
              <w:t xml:space="preserve">Comr </w:t>
            </w:r>
          </w:p>
          <w:p w:rsidR="00807FC3" w:rsidP="00E02666" w:rsidRDefault="00807FC3" w14:paraId="033B283D" w14:textId="77777777">
            <w:pPr>
              <w:rPr>
                <w:b/>
              </w:rPr>
            </w:pPr>
            <w:r w:rsidRPr="00A134B1">
              <w:rPr>
                <w:bCs/>
              </w:rPr>
              <w:t>A. Reynolds</w:t>
            </w:r>
          </w:p>
        </w:tc>
        <w:tc>
          <w:tcPr>
            <w:tcW w:w="8730" w:type="dxa"/>
            <w:gridSpan w:val="3"/>
          </w:tcPr>
          <w:p w:rsidRPr="00A134B1" w:rsidR="00807FC3" w:rsidP="00E02666" w:rsidRDefault="00807FC3" w14:paraId="0F836CFA" w14:textId="77777777">
            <w:pPr>
              <w:rPr>
                <w:b/>
              </w:rPr>
            </w:pPr>
            <w:r w:rsidRPr="00A134B1">
              <w:rPr>
                <w:b/>
                <w:bCs/>
              </w:rPr>
              <w:t>R.23-12-008 (WS) -</w:t>
            </w:r>
            <w:r w:rsidRPr="00A134B1">
              <w:rPr>
                <w:b/>
              </w:rPr>
              <w:t xml:space="preserve"> </w:t>
            </w:r>
            <w:r w:rsidRPr="00A134B1">
              <w:rPr>
                <w:bCs/>
              </w:rPr>
              <w:t>Order Instituting Rulemaking Regarding Transportation Electrification Policy and Infrastructure.</w:t>
            </w:r>
          </w:p>
          <w:p w:rsidRPr="00A134B1" w:rsidR="00807FC3" w:rsidP="00E02666" w:rsidRDefault="00807FC3" w14:paraId="3FF86ADF" w14:textId="77777777">
            <w:pPr>
              <w:rPr>
                <w:b/>
              </w:rPr>
            </w:pPr>
            <w:r w:rsidRPr="00A134B1">
              <w:rPr>
                <w:b/>
                <w:i/>
                <w:iCs/>
              </w:rPr>
              <w:t>Location:</w:t>
            </w:r>
            <w:r w:rsidRPr="00A134B1">
              <w:rPr>
                <w:b/>
              </w:rPr>
              <w:t xml:space="preserve"> California Public Utilities Commission</w:t>
            </w:r>
          </w:p>
          <w:p w:rsidRPr="00A134B1" w:rsidR="00807FC3" w:rsidP="00E02666" w:rsidRDefault="00807FC3" w14:paraId="3828B265" w14:textId="77777777">
            <w:pPr>
              <w:rPr>
                <w:b/>
              </w:rPr>
            </w:pPr>
            <w:r w:rsidRPr="00A134B1">
              <w:rPr>
                <w:b/>
              </w:rPr>
              <w:t xml:space="preserve">                  505 Van Ness Avenue</w:t>
            </w:r>
          </w:p>
          <w:p w:rsidRPr="00A134B1" w:rsidR="00807FC3" w:rsidP="00E02666" w:rsidRDefault="00807FC3" w14:paraId="0C50AE2D" w14:textId="77777777">
            <w:pPr>
              <w:rPr>
                <w:b/>
              </w:rPr>
            </w:pPr>
            <w:r w:rsidRPr="00A134B1">
              <w:rPr>
                <w:b/>
              </w:rPr>
              <w:t xml:space="preserve">                  Auditorium</w:t>
            </w:r>
          </w:p>
          <w:p w:rsidRPr="00A134B1" w:rsidR="00807FC3" w:rsidP="00E02666" w:rsidRDefault="00807FC3" w14:paraId="0E36B3E4" w14:textId="77777777">
            <w:pPr>
              <w:rPr>
                <w:b/>
              </w:rPr>
            </w:pPr>
            <w:r w:rsidRPr="00A134B1">
              <w:rPr>
                <w:b/>
              </w:rPr>
              <w:t xml:space="preserve">                  San Francisco, CA 94102</w:t>
            </w:r>
          </w:p>
          <w:p w:rsidRPr="00A134B1" w:rsidR="00807FC3" w:rsidP="00E02666" w:rsidRDefault="00807FC3" w14:paraId="639FE680" w14:textId="77777777">
            <w:pPr>
              <w:rPr>
                <w:b/>
              </w:rPr>
            </w:pPr>
            <w:r w:rsidRPr="00A134B1">
              <w:rPr>
                <w:b/>
                <w:i/>
                <w:iCs/>
              </w:rPr>
              <w:t>Webex:</w:t>
            </w:r>
            <w:r w:rsidRPr="00A134B1">
              <w:rPr>
                <w:b/>
              </w:rPr>
              <w:t xml:space="preserve"> </w:t>
            </w:r>
            <w:hyperlink w:tgtFrame="_blank" w:tooltip="https://urldefense.com/v3/__https://cpuc.webex.com/cpuc/j.php?MTID=mdf5ed09f84929ef34581f934ee25b2a1__;!!LFxIGwQ!xZdza3AjN3CeifLX_nJHu9XEHmb8WFEs5n0qy3Hp67LuJ4FUPhgxQLc8z-p6r0kcLXH1CjGoAhk20Gx-jE1vmDLA5rM$" w:history="1" r:id="rId26">
              <w:r w:rsidRPr="00A134B1">
                <w:rPr>
                  <w:rStyle w:val="Hyperlink"/>
                  <w:b/>
                </w:rPr>
                <w:t>https://cpuc.webex.com/cpuc/j.php?MTID=mdf5ed09f84929ef34581f934ee25b2a1</w:t>
              </w:r>
            </w:hyperlink>
            <w:r w:rsidRPr="00A134B1">
              <w:rPr>
                <w:b/>
              </w:rPr>
              <w:t xml:space="preserve">         </w:t>
            </w:r>
          </w:p>
          <w:p w:rsidRPr="00A134B1" w:rsidR="00807FC3" w:rsidP="00E02666" w:rsidRDefault="00807FC3" w14:paraId="085AB0F1" w14:textId="77777777">
            <w:pPr>
              <w:rPr>
                <w:b/>
              </w:rPr>
            </w:pPr>
            <w:r w:rsidRPr="00A134B1">
              <w:rPr>
                <w:b/>
                <w:i/>
                <w:iCs/>
              </w:rPr>
              <w:t>Meeting Number (Access Code):</w:t>
            </w:r>
            <w:r w:rsidRPr="00A134B1">
              <w:rPr>
                <w:b/>
              </w:rPr>
              <w:t xml:space="preserve"> 2487 340 6572  </w:t>
            </w:r>
          </w:p>
          <w:p w:rsidRPr="00A134B1" w:rsidR="00807FC3" w:rsidP="00E02666" w:rsidRDefault="00807FC3" w14:paraId="1A42CB5F" w14:textId="77777777">
            <w:pPr>
              <w:rPr>
                <w:b/>
              </w:rPr>
            </w:pPr>
            <w:r w:rsidRPr="00A134B1">
              <w:rPr>
                <w:b/>
                <w:i/>
                <w:iCs/>
              </w:rPr>
              <w:t>Meeting Password:</w:t>
            </w:r>
            <w:r w:rsidRPr="00A134B1">
              <w:rPr>
                <w:b/>
              </w:rPr>
              <w:t xml:space="preserve"> 64bXpeJkAb7 (64297355 when dialing from a phone or video system)</w:t>
            </w:r>
          </w:p>
          <w:p w:rsidRPr="00A134B1" w:rsidR="00807FC3" w:rsidP="00E02666" w:rsidRDefault="00807FC3" w14:paraId="0F80A95F" w14:textId="77777777">
            <w:pPr>
              <w:rPr>
                <w:b/>
                <w:bCs/>
              </w:rPr>
            </w:pPr>
            <w:r w:rsidRPr="00A134B1">
              <w:rPr>
                <w:b/>
                <w:bCs/>
                <w:i/>
                <w:iCs/>
              </w:rPr>
              <w:t xml:space="preserve">Tap to </w:t>
            </w:r>
            <w:r>
              <w:rPr>
                <w:b/>
                <w:bCs/>
                <w:i/>
                <w:iCs/>
              </w:rPr>
              <w:t>J</w:t>
            </w:r>
            <w:r w:rsidRPr="00A134B1">
              <w:rPr>
                <w:b/>
                <w:bCs/>
                <w:i/>
                <w:iCs/>
              </w:rPr>
              <w:t xml:space="preserve">oin from a </w:t>
            </w:r>
            <w:r>
              <w:rPr>
                <w:b/>
                <w:bCs/>
                <w:i/>
                <w:iCs/>
              </w:rPr>
              <w:t>M</w:t>
            </w:r>
            <w:r w:rsidRPr="00A134B1">
              <w:rPr>
                <w:b/>
                <w:bCs/>
                <w:i/>
                <w:iCs/>
              </w:rPr>
              <w:t xml:space="preserve">obile </w:t>
            </w:r>
            <w:r>
              <w:rPr>
                <w:b/>
                <w:bCs/>
                <w:i/>
                <w:iCs/>
              </w:rPr>
              <w:t>D</w:t>
            </w:r>
            <w:r w:rsidRPr="00A134B1">
              <w:rPr>
                <w:b/>
                <w:bCs/>
                <w:i/>
                <w:iCs/>
              </w:rPr>
              <w:t>evice (</w:t>
            </w:r>
            <w:r>
              <w:rPr>
                <w:b/>
                <w:bCs/>
                <w:i/>
                <w:iCs/>
              </w:rPr>
              <w:t>A</w:t>
            </w:r>
            <w:r w:rsidRPr="00A134B1">
              <w:rPr>
                <w:b/>
                <w:bCs/>
                <w:i/>
                <w:iCs/>
              </w:rPr>
              <w:t xml:space="preserve">ttendees </w:t>
            </w:r>
            <w:r>
              <w:rPr>
                <w:b/>
                <w:bCs/>
                <w:i/>
                <w:iCs/>
              </w:rPr>
              <w:t>O</w:t>
            </w:r>
            <w:r w:rsidRPr="00A134B1">
              <w:rPr>
                <w:b/>
                <w:bCs/>
                <w:i/>
                <w:iCs/>
              </w:rPr>
              <w:t>nly)</w:t>
            </w:r>
            <w:r>
              <w:rPr>
                <w:b/>
                <w:bCs/>
                <w:i/>
                <w:iCs/>
              </w:rPr>
              <w:t>:</w:t>
            </w:r>
            <w:r w:rsidRPr="00A134B1">
              <w:rPr>
                <w:b/>
                <w:bCs/>
                <w:i/>
                <w:iCs/>
              </w:rPr>
              <w:br/>
            </w:r>
            <w:r w:rsidRPr="00A134B1">
              <w:rPr>
                <w:b/>
                <w:bCs/>
              </w:rPr>
              <w:t>855-282-6330,,24873406572#64297355# (United States Toll Free)</w:t>
            </w:r>
            <w:r w:rsidRPr="00A134B1">
              <w:rPr>
                <w:b/>
                <w:bCs/>
              </w:rPr>
              <w:br/>
              <w:t>415-655-0002,,24873406572#64297355# (United States Toll)</w:t>
            </w:r>
          </w:p>
          <w:p w:rsidRPr="00A134B1" w:rsidR="00807FC3" w:rsidP="00E02666" w:rsidRDefault="00807FC3" w14:paraId="55EE5B48" w14:textId="77777777">
            <w:pPr>
              <w:rPr>
                <w:b/>
              </w:rPr>
            </w:pPr>
            <w:r w:rsidRPr="00A134B1">
              <w:rPr>
                <w:b/>
                <w:i/>
                <w:iCs/>
              </w:rPr>
              <w:t xml:space="preserve">Contact: </w:t>
            </w:r>
            <w:r w:rsidRPr="00A134B1">
              <w:rPr>
                <w:b/>
              </w:rPr>
              <w:t>Shiva Ourang</w:t>
            </w:r>
          </w:p>
          <w:p w:rsidRPr="00A134B1" w:rsidR="00807FC3" w:rsidP="00E02666" w:rsidRDefault="00807FC3" w14:paraId="3430B4B8" w14:textId="77777777">
            <w:pPr>
              <w:rPr>
                <w:b/>
              </w:rPr>
            </w:pPr>
            <w:r w:rsidRPr="00A134B1">
              <w:rPr>
                <w:b/>
              </w:rPr>
              <w:t xml:space="preserve">                shiva.ourang@cpuc.ca.gov</w:t>
            </w:r>
          </w:p>
          <w:p w:rsidR="00807FC3" w:rsidP="00E02666" w:rsidRDefault="00807FC3" w14:paraId="4B91CF55" w14:textId="77777777">
            <w:pPr>
              <w:rPr>
                <w:b/>
              </w:rPr>
            </w:pPr>
            <w:r w:rsidRPr="00A134B1">
              <w:rPr>
                <w:b/>
                <w:i/>
                <w:iCs/>
              </w:rPr>
              <w:t xml:space="preserve">Note: </w:t>
            </w:r>
            <w:r w:rsidRPr="00A134B1">
              <w:rPr>
                <w:b/>
              </w:rPr>
              <w:t>A quorum of Commissioners, and their advisors, may be present but no decisions will be made.</w:t>
            </w:r>
          </w:p>
        </w:tc>
      </w:tr>
      <w:tr w:rsidR="00807FC3" w:rsidTr="00807FC3" w14:paraId="5B66F1ED" w14:textId="77777777">
        <w:trPr>
          <w:gridAfter w:val="1"/>
          <w:wAfter w:w="12" w:type="dxa"/>
          <w:cantSplit/>
        </w:trPr>
        <w:tc>
          <w:tcPr>
            <w:tcW w:w="1440" w:type="dxa"/>
          </w:tcPr>
          <w:p w:rsidR="00807FC3" w:rsidP="00E02666" w:rsidRDefault="00807FC3" w14:paraId="2F00273F" w14:textId="77777777">
            <w:pPr>
              <w:rPr>
                <w:b/>
              </w:rPr>
            </w:pPr>
          </w:p>
        </w:tc>
        <w:tc>
          <w:tcPr>
            <w:tcW w:w="8730" w:type="dxa"/>
            <w:gridSpan w:val="3"/>
          </w:tcPr>
          <w:p w:rsidR="00807FC3" w:rsidP="00E02666" w:rsidRDefault="00807FC3" w14:paraId="33EE635F" w14:textId="77777777">
            <w:pPr>
              <w:rPr>
                <w:b/>
              </w:rPr>
            </w:pPr>
          </w:p>
        </w:tc>
      </w:tr>
      <w:tr w:rsidR="00807FC3" w:rsidTr="00807FC3" w14:paraId="389C7721" w14:textId="77777777">
        <w:trPr>
          <w:gridAfter w:val="1"/>
          <w:wAfter w:w="12" w:type="dxa"/>
          <w:cantSplit/>
        </w:trPr>
        <w:tc>
          <w:tcPr>
            <w:tcW w:w="1440" w:type="dxa"/>
          </w:tcPr>
          <w:p w:rsidRPr="00292BEE" w:rsidR="00807FC3" w:rsidP="00E02666" w:rsidRDefault="00807FC3" w14:paraId="175BF6B4" w14:textId="77777777">
            <w:pPr>
              <w:rPr>
                <w:b/>
              </w:rPr>
            </w:pPr>
            <w:r w:rsidRPr="00292BEE">
              <w:rPr>
                <w:b/>
              </w:rPr>
              <w:lastRenderedPageBreak/>
              <w:t>04/1</w:t>
            </w:r>
            <w:r>
              <w:rPr>
                <w:b/>
              </w:rPr>
              <w:t>5</w:t>
            </w:r>
            <w:r w:rsidRPr="00292BEE">
              <w:rPr>
                <w:b/>
              </w:rPr>
              <w:t>/25</w:t>
            </w:r>
          </w:p>
          <w:p w:rsidRPr="00292BEE" w:rsidR="00807FC3" w:rsidP="00E02666" w:rsidRDefault="00807FC3" w14:paraId="3E14168E" w14:textId="77777777">
            <w:r w:rsidRPr="00292BEE">
              <w:t>2:00 p.m.</w:t>
            </w:r>
          </w:p>
          <w:p w:rsidRPr="00292BEE" w:rsidR="00807FC3" w:rsidP="00E02666" w:rsidRDefault="00807FC3" w14:paraId="23B22426" w14:textId="77777777">
            <w:r w:rsidRPr="00292BEE">
              <w:t>6:00 p.m.</w:t>
            </w:r>
            <w:r w:rsidRPr="00292BEE">
              <w:br/>
              <w:t>ALJ Glegola</w:t>
            </w:r>
          </w:p>
          <w:p w:rsidRPr="00292BEE" w:rsidR="00807FC3" w:rsidP="00E02666" w:rsidRDefault="00807FC3" w14:paraId="04218220" w14:textId="77777777">
            <w:r w:rsidRPr="00292BEE">
              <w:t xml:space="preserve">Comr </w:t>
            </w:r>
          </w:p>
          <w:p w:rsidR="00807FC3" w:rsidP="00E02666" w:rsidRDefault="00807FC3" w14:paraId="1489C192" w14:textId="77777777">
            <w:pPr>
              <w:rPr>
                <w:b/>
              </w:rPr>
            </w:pPr>
            <w:r>
              <w:t>J</w:t>
            </w:r>
            <w:r w:rsidRPr="00292BEE">
              <w:t>. Reynolds</w:t>
            </w:r>
          </w:p>
        </w:tc>
        <w:tc>
          <w:tcPr>
            <w:tcW w:w="8730" w:type="dxa"/>
            <w:gridSpan w:val="3"/>
          </w:tcPr>
          <w:p w:rsidRPr="0099692A" w:rsidR="00807FC3" w:rsidP="00E02666" w:rsidRDefault="00807FC3" w14:paraId="03D3BD82" w14:textId="77777777">
            <w:pPr>
              <w:rPr>
                <w:b/>
              </w:rPr>
            </w:pPr>
            <w:r w:rsidRPr="0099692A">
              <w:rPr>
                <w:b/>
                <w:bCs/>
              </w:rPr>
              <w:t>R.24-06-012 (PPH) -</w:t>
            </w:r>
            <w:r w:rsidRPr="0099692A">
              <w:rPr>
                <w:b/>
              </w:rPr>
              <w:t xml:space="preserve"> </w:t>
            </w:r>
            <w:r w:rsidRPr="0099692A">
              <w:rPr>
                <w:bCs/>
              </w:rPr>
              <w:t>Order Instituting Rulemaking Proceeding to Consider Changes to the Commission’s Carrier of Last Resort Rules.</w:t>
            </w:r>
          </w:p>
          <w:p w:rsidRPr="0099692A" w:rsidR="00807FC3" w:rsidP="00E02666" w:rsidRDefault="00807FC3" w14:paraId="6D19D1EE" w14:textId="77777777">
            <w:pPr>
              <w:rPr>
                <w:b/>
              </w:rPr>
            </w:pPr>
            <w:r w:rsidRPr="0099692A">
              <w:rPr>
                <w:b/>
                <w:i/>
                <w:iCs/>
              </w:rPr>
              <w:t>Location:</w:t>
            </w:r>
            <w:r w:rsidRPr="0099692A">
              <w:rPr>
                <w:b/>
              </w:rPr>
              <w:t xml:space="preserve"> City of </w:t>
            </w:r>
            <w:r w:rsidRPr="00292BEE">
              <w:rPr>
                <w:b/>
              </w:rPr>
              <w:t>Bakersfield (Kern County)</w:t>
            </w:r>
            <w:r w:rsidRPr="0099692A">
              <w:rPr>
                <w:b/>
              </w:rPr>
              <w:t xml:space="preserve"> </w:t>
            </w:r>
          </w:p>
          <w:p w:rsidRPr="0099692A" w:rsidR="00807FC3" w:rsidP="00E02666" w:rsidRDefault="00807FC3" w14:paraId="12979006" w14:textId="77777777">
            <w:pPr>
              <w:rPr>
                <w:b/>
              </w:rPr>
            </w:pPr>
            <w:r w:rsidRPr="0099692A">
              <w:rPr>
                <w:b/>
              </w:rPr>
              <w:t xml:space="preserve">                 City Council Chambers </w:t>
            </w:r>
          </w:p>
          <w:p w:rsidRPr="0099692A" w:rsidR="00807FC3" w:rsidP="00E02666" w:rsidRDefault="00807FC3" w14:paraId="5B7CF3B2" w14:textId="77777777">
            <w:pPr>
              <w:rPr>
                <w:b/>
              </w:rPr>
            </w:pPr>
            <w:r w:rsidRPr="0099692A">
              <w:rPr>
                <w:b/>
              </w:rPr>
              <w:t xml:space="preserve">                 </w:t>
            </w:r>
            <w:r w:rsidRPr="007A60B3">
              <w:rPr>
                <w:b/>
              </w:rPr>
              <w:t>1501 Truxtun Avenue</w:t>
            </w:r>
            <w:r w:rsidRPr="0099692A">
              <w:rPr>
                <w:b/>
              </w:rPr>
              <w:t xml:space="preserve"> </w:t>
            </w:r>
          </w:p>
          <w:p w:rsidR="00807FC3" w:rsidP="00E02666" w:rsidRDefault="00807FC3" w14:paraId="639DD25F" w14:textId="77777777">
            <w:pPr>
              <w:rPr>
                <w:b/>
              </w:rPr>
            </w:pPr>
            <w:r w:rsidRPr="0099692A">
              <w:rPr>
                <w:b/>
              </w:rPr>
              <w:t xml:space="preserve">                 </w:t>
            </w:r>
            <w:r w:rsidRPr="007A60B3">
              <w:rPr>
                <w:b/>
              </w:rPr>
              <w:t>Bakersfield, CA 93301</w:t>
            </w:r>
          </w:p>
        </w:tc>
      </w:tr>
      <w:tr w:rsidR="00807FC3" w:rsidTr="00807FC3" w14:paraId="294EAB00" w14:textId="77777777">
        <w:trPr>
          <w:gridAfter w:val="1"/>
          <w:wAfter w:w="12" w:type="dxa"/>
          <w:cantSplit/>
        </w:trPr>
        <w:tc>
          <w:tcPr>
            <w:tcW w:w="1440" w:type="dxa"/>
          </w:tcPr>
          <w:p w:rsidR="00807FC3" w:rsidP="00E02666" w:rsidRDefault="00807FC3" w14:paraId="6593070D" w14:textId="77777777">
            <w:pPr>
              <w:rPr>
                <w:b/>
              </w:rPr>
            </w:pPr>
          </w:p>
        </w:tc>
        <w:tc>
          <w:tcPr>
            <w:tcW w:w="8730" w:type="dxa"/>
            <w:gridSpan w:val="3"/>
          </w:tcPr>
          <w:p w:rsidR="00807FC3" w:rsidP="00E02666" w:rsidRDefault="00807FC3" w14:paraId="5482644C" w14:textId="77777777">
            <w:pPr>
              <w:rPr>
                <w:b/>
              </w:rPr>
            </w:pPr>
          </w:p>
        </w:tc>
      </w:tr>
      <w:tr w:rsidR="00807FC3" w:rsidTr="00807FC3" w14:paraId="25AF6B41" w14:textId="77777777">
        <w:trPr>
          <w:gridAfter w:val="1"/>
          <w:wAfter w:w="12" w:type="dxa"/>
          <w:cantSplit/>
        </w:trPr>
        <w:tc>
          <w:tcPr>
            <w:tcW w:w="1440" w:type="dxa"/>
          </w:tcPr>
          <w:p w:rsidRPr="009F31DC" w:rsidR="00807FC3" w:rsidP="00E02666" w:rsidRDefault="00807FC3" w14:paraId="4A02EE59" w14:textId="77777777">
            <w:pPr>
              <w:rPr>
                <w:b/>
              </w:rPr>
            </w:pPr>
            <w:r w:rsidRPr="009F31DC">
              <w:rPr>
                <w:b/>
              </w:rPr>
              <w:t>04/15/25</w:t>
            </w:r>
          </w:p>
          <w:p w:rsidRPr="009F31DC" w:rsidR="00807FC3" w:rsidP="00E02666" w:rsidRDefault="00807FC3" w14:paraId="6D7EB3E1" w14:textId="77777777">
            <w:pPr>
              <w:rPr>
                <w:bCs/>
              </w:rPr>
            </w:pPr>
            <w:r w:rsidRPr="009F31DC">
              <w:rPr>
                <w:bCs/>
              </w:rPr>
              <w:t>2:00 p.m.</w:t>
            </w:r>
          </w:p>
          <w:p w:rsidRPr="009F31DC" w:rsidR="00807FC3" w:rsidP="00E02666" w:rsidRDefault="00807FC3" w14:paraId="30C7BFFE" w14:textId="77777777">
            <w:pPr>
              <w:rPr>
                <w:bCs/>
              </w:rPr>
            </w:pPr>
            <w:r w:rsidRPr="009F31DC">
              <w:rPr>
                <w:bCs/>
              </w:rPr>
              <w:t>ALJ Moore</w:t>
            </w:r>
          </w:p>
          <w:p w:rsidR="00807FC3" w:rsidP="00E02666" w:rsidRDefault="00807FC3" w14:paraId="7A1D337C" w14:textId="77777777">
            <w:pPr>
              <w:rPr>
                <w:b/>
              </w:rPr>
            </w:pPr>
            <w:r w:rsidRPr="009F31DC">
              <w:rPr>
                <w:bCs/>
              </w:rPr>
              <w:t>Comr Baker</w:t>
            </w:r>
          </w:p>
        </w:tc>
        <w:tc>
          <w:tcPr>
            <w:tcW w:w="8730" w:type="dxa"/>
            <w:gridSpan w:val="3"/>
          </w:tcPr>
          <w:p w:rsidRPr="009F31DC" w:rsidR="00807FC3" w:rsidP="00E02666" w:rsidRDefault="00807FC3" w14:paraId="4D4D0F70" w14:textId="77777777">
            <w:pPr>
              <w:rPr>
                <w:b/>
              </w:rPr>
            </w:pPr>
            <w:r>
              <w:rPr>
                <w:b/>
                <w:bCs/>
              </w:rPr>
              <w:t>A</w:t>
            </w:r>
            <w:r w:rsidRPr="009F31DC">
              <w:rPr>
                <w:b/>
                <w:bCs/>
              </w:rPr>
              <w:t>.</w:t>
            </w:r>
            <w:r>
              <w:rPr>
                <w:b/>
                <w:bCs/>
              </w:rPr>
              <w:t>24</w:t>
            </w:r>
            <w:r w:rsidRPr="009F31DC">
              <w:rPr>
                <w:b/>
                <w:bCs/>
              </w:rPr>
              <w:t>-</w:t>
            </w:r>
            <w:r>
              <w:rPr>
                <w:b/>
                <w:bCs/>
              </w:rPr>
              <w:t>12</w:t>
            </w:r>
            <w:r w:rsidRPr="009F31DC">
              <w:rPr>
                <w:b/>
                <w:bCs/>
              </w:rPr>
              <w:t>-0</w:t>
            </w:r>
            <w:r>
              <w:rPr>
                <w:b/>
                <w:bCs/>
              </w:rPr>
              <w:t>01</w:t>
            </w:r>
            <w:r w:rsidRPr="009F31DC">
              <w:rPr>
                <w:b/>
                <w:bCs/>
              </w:rPr>
              <w:t xml:space="preserve"> (</w:t>
            </w:r>
            <w:r>
              <w:rPr>
                <w:b/>
                <w:bCs/>
              </w:rPr>
              <w:t>P</w:t>
            </w:r>
            <w:r w:rsidRPr="009F31DC">
              <w:rPr>
                <w:b/>
                <w:bCs/>
              </w:rPr>
              <w:t>H</w:t>
            </w:r>
            <w:r>
              <w:rPr>
                <w:b/>
                <w:bCs/>
              </w:rPr>
              <w:t>C</w:t>
            </w:r>
            <w:r w:rsidRPr="009F31DC">
              <w:rPr>
                <w:b/>
                <w:bCs/>
              </w:rPr>
              <w:t>) -</w:t>
            </w:r>
            <w:r w:rsidRPr="009F31DC">
              <w:rPr>
                <w:b/>
              </w:rPr>
              <w:t xml:space="preserve"> </w:t>
            </w:r>
            <w:r w:rsidRPr="009F31DC">
              <w:rPr>
                <w:bCs/>
              </w:rPr>
              <w:t>Application of Southern California Edison Company (U338E) to Require a Customer-Financed Added Facilities Agreement for Replacement Added Facilities to Serve the THUMS Islands Consistent with Decision No. 70659 and Tariff Rule 2.</w:t>
            </w:r>
          </w:p>
          <w:p w:rsidRPr="009F31DC" w:rsidR="00807FC3" w:rsidP="00E02666" w:rsidRDefault="00807FC3" w14:paraId="20560B0A" w14:textId="77777777">
            <w:pPr>
              <w:rPr>
                <w:b/>
              </w:rPr>
            </w:pPr>
            <w:r w:rsidRPr="009F31DC">
              <w:rPr>
                <w:b/>
                <w:i/>
                <w:iCs/>
              </w:rPr>
              <w:t>Location:</w:t>
            </w:r>
            <w:r w:rsidRPr="009F31DC">
              <w:rPr>
                <w:b/>
              </w:rPr>
              <w:t xml:space="preserve"> California Public Utilities Commission</w:t>
            </w:r>
          </w:p>
          <w:p w:rsidRPr="009F31DC" w:rsidR="00807FC3" w:rsidP="00E02666" w:rsidRDefault="00807FC3" w14:paraId="1FF23FD3" w14:textId="77777777">
            <w:pPr>
              <w:rPr>
                <w:b/>
              </w:rPr>
            </w:pPr>
            <w:r w:rsidRPr="009F31DC">
              <w:rPr>
                <w:b/>
              </w:rPr>
              <w:t xml:space="preserve">                  505 Van Ness Avenue</w:t>
            </w:r>
          </w:p>
          <w:p w:rsidRPr="009F31DC" w:rsidR="00807FC3" w:rsidP="00E02666" w:rsidRDefault="00807FC3" w14:paraId="2B87362E" w14:textId="77777777">
            <w:pPr>
              <w:rPr>
                <w:b/>
              </w:rPr>
            </w:pPr>
            <w:r w:rsidRPr="009F31DC">
              <w:rPr>
                <w:b/>
              </w:rPr>
              <w:t xml:space="preserve">                  Hearing Room </w:t>
            </w:r>
            <w:r>
              <w:rPr>
                <w:b/>
              </w:rPr>
              <w:t>A</w:t>
            </w:r>
          </w:p>
          <w:p w:rsidR="00807FC3" w:rsidP="00E02666" w:rsidRDefault="00807FC3" w14:paraId="7D3642D9" w14:textId="77777777">
            <w:pPr>
              <w:rPr>
                <w:b/>
              </w:rPr>
            </w:pPr>
            <w:r w:rsidRPr="009F31DC">
              <w:rPr>
                <w:b/>
              </w:rPr>
              <w:t xml:space="preserve">                  San Francisco, CA 94102</w:t>
            </w:r>
          </w:p>
        </w:tc>
      </w:tr>
      <w:tr w:rsidR="00807FC3" w:rsidTr="00807FC3" w14:paraId="55D87323" w14:textId="77777777">
        <w:trPr>
          <w:gridAfter w:val="1"/>
          <w:wAfter w:w="12" w:type="dxa"/>
          <w:cantSplit/>
        </w:trPr>
        <w:tc>
          <w:tcPr>
            <w:tcW w:w="1440" w:type="dxa"/>
          </w:tcPr>
          <w:p w:rsidR="00807FC3" w:rsidP="00E02666" w:rsidRDefault="00807FC3" w14:paraId="55B27028" w14:textId="77777777">
            <w:pPr>
              <w:rPr>
                <w:b/>
              </w:rPr>
            </w:pPr>
          </w:p>
        </w:tc>
        <w:tc>
          <w:tcPr>
            <w:tcW w:w="8730" w:type="dxa"/>
            <w:gridSpan w:val="3"/>
          </w:tcPr>
          <w:p w:rsidR="00807FC3" w:rsidP="00E02666" w:rsidRDefault="00807FC3" w14:paraId="39859CAD" w14:textId="77777777">
            <w:pPr>
              <w:rPr>
                <w:b/>
              </w:rPr>
            </w:pPr>
          </w:p>
        </w:tc>
      </w:tr>
      <w:tr w:rsidRPr="00B05C5B" w:rsidR="00807FC3" w:rsidTr="00807FC3" w14:paraId="17166E1F" w14:textId="77777777">
        <w:trPr>
          <w:gridAfter w:val="1"/>
          <w:wAfter w:w="12" w:type="dxa"/>
          <w:cantSplit/>
        </w:trPr>
        <w:tc>
          <w:tcPr>
            <w:tcW w:w="1440" w:type="dxa"/>
          </w:tcPr>
          <w:p w:rsidRPr="00472062" w:rsidR="00807FC3" w:rsidP="00E02666" w:rsidRDefault="00807FC3" w14:paraId="6BC5DAD5" w14:textId="77777777">
            <w:pPr>
              <w:rPr>
                <w:b/>
              </w:rPr>
            </w:pPr>
            <w:r w:rsidRPr="00472062">
              <w:rPr>
                <w:b/>
              </w:rPr>
              <w:t>04/1</w:t>
            </w:r>
            <w:r>
              <w:rPr>
                <w:b/>
              </w:rPr>
              <w:t>6</w:t>
            </w:r>
            <w:r w:rsidRPr="00472062">
              <w:rPr>
                <w:b/>
              </w:rPr>
              <w:t>/25</w:t>
            </w:r>
          </w:p>
          <w:p w:rsidRPr="00472062" w:rsidR="00807FC3" w:rsidP="00E02666" w:rsidRDefault="00807FC3" w14:paraId="20690468" w14:textId="77777777">
            <w:r w:rsidRPr="00B05C5B">
              <w:t>9</w:t>
            </w:r>
            <w:r w:rsidRPr="00472062">
              <w:t xml:space="preserve">:00 </w:t>
            </w:r>
            <w:r w:rsidRPr="00B05C5B">
              <w:t>a</w:t>
            </w:r>
            <w:r w:rsidRPr="00472062">
              <w:t>.m.</w:t>
            </w:r>
          </w:p>
          <w:p w:rsidRPr="00B05C5B" w:rsidR="00807FC3" w:rsidP="00E02666" w:rsidRDefault="00807FC3" w14:paraId="77DADA53" w14:textId="77777777">
            <w:r w:rsidRPr="00472062">
              <w:t xml:space="preserve">ALJ </w:t>
            </w:r>
            <w:r w:rsidRPr="00B05C5B">
              <w:t>Poirier</w:t>
            </w:r>
          </w:p>
          <w:p w:rsidRPr="00472062" w:rsidR="00807FC3" w:rsidP="00E02666" w:rsidRDefault="00807FC3" w14:paraId="21F6AC79" w14:textId="77777777">
            <w:r w:rsidRPr="00B05C5B">
              <w:t>ALJ Rizzo</w:t>
            </w:r>
          </w:p>
          <w:p w:rsidRPr="00B05C5B" w:rsidR="00807FC3" w:rsidP="00E02666" w:rsidRDefault="00807FC3" w14:paraId="0F435D6D" w14:textId="77777777">
            <w:r w:rsidRPr="00B05C5B">
              <w:t xml:space="preserve">Comr </w:t>
            </w:r>
          </w:p>
          <w:p w:rsidR="00807FC3" w:rsidP="00E02666" w:rsidRDefault="00807FC3" w14:paraId="2663CC4E" w14:textId="77777777">
            <w:pPr>
              <w:rPr>
                <w:b/>
              </w:rPr>
            </w:pPr>
            <w:r>
              <w:t>J</w:t>
            </w:r>
            <w:r w:rsidRPr="00B05C5B">
              <w:t>. Reynolds</w:t>
            </w:r>
          </w:p>
        </w:tc>
        <w:tc>
          <w:tcPr>
            <w:tcW w:w="8730" w:type="dxa"/>
            <w:gridSpan w:val="3"/>
          </w:tcPr>
          <w:p w:rsidRPr="00B05C5B" w:rsidR="00807FC3" w:rsidP="00E02666" w:rsidRDefault="00807FC3" w14:paraId="5DA19E88" w14:textId="77777777">
            <w:pPr>
              <w:rPr>
                <w:b/>
              </w:rPr>
            </w:pPr>
            <w:r>
              <w:rPr>
                <w:b/>
                <w:bCs/>
              </w:rPr>
              <w:t>R</w:t>
            </w:r>
            <w:r w:rsidRPr="00B05C5B">
              <w:rPr>
                <w:b/>
                <w:bCs/>
              </w:rPr>
              <w:t>.2</w:t>
            </w:r>
            <w:r>
              <w:rPr>
                <w:b/>
                <w:bCs/>
              </w:rPr>
              <w:t>3</w:t>
            </w:r>
            <w:r w:rsidRPr="00B05C5B">
              <w:rPr>
                <w:b/>
                <w:bCs/>
              </w:rPr>
              <w:t>-12-00</w:t>
            </w:r>
            <w:r>
              <w:rPr>
                <w:b/>
                <w:bCs/>
              </w:rPr>
              <w:t>8</w:t>
            </w:r>
            <w:r w:rsidRPr="00B05C5B">
              <w:rPr>
                <w:b/>
                <w:bCs/>
              </w:rPr>
              <w:t xml:space="preserve"> (</w:t>
            </w:r>
            <w:r>
              <w:rPr>
                <w:b/>
                <w:bCs/>
              </w:rPr>
              <w:t>WS</w:t>
            </w:r>
            <w:r w:rsidRPr="00B05C5B">
              <w:rPr>
                <w:b/>
                <w:bCs/>
              </w:rPr>
              <w:t>) -</w:t>
            </w:r>
            <w:r w:rsidRPr="00B05C5B">
              <w:rPr>
                <w:b/>
              </w:rPr>
              <w:t xml:space="preserve"> </w:t>
            </w:r>
            <w:r w:rsidRPr="00B05C5B">
              <w:t>Order Instituting Rulemaking Regarding Transportation Electrification Policy and Infrastructure.</w:t>
            </w:r>
          </w:p>
          <w:p w:rsidRPr="00B05C5B" w:rsidR="00807FC3" w:rsidP="00E02666" w:rsidRDefault="00807FC3" w14:paraId="1C4BAB37" w14:textId="77777777">
            <w:pPr>
              <w:rPr>
                <w:b/>
              </w:rPr>
            </w:pPr>
            <w:r w:rsidRPr="00B05C5B">
              <w:rPr>
                <w:b/>
                <w:i/>
                <w:iCs/>
              </w:rPr>
              <w:t>Location:</w:t>
            </w:r>
            <w:r w:rsidRPr="00B05C5B">
              <w:rPr>
                <w:b/>
              </w:rPr>
              <w:t xml:space="preserve"> California Public Utilities Commission</w:t>
            </w:r>
          </w:p>
          <w:p w:rsidRPr="00B05C5B" w:rsidR="00807FC3" w:rsidP="00E02666" w:rsidRDefault="00807FC3" w14:paraId="1DF40E5C" w14:textId="77777777">
            <w:pPr>
              <w:rPr>
                <w:b/>
              </w:rPr>
            </w:pPr>
            <w:r w:rsidRPr="00B05C5B">
              <w:rPr>
                <w:b/>
              </w:rPr>
              <w:t xml:space="preserve">                  505 Van Ness Avenue</w:t>
            </w:r>
          </w:p>
          <w:p w:rsidRPr="00B05C5B" w:rsidR="00807FC3" w:rsidP="00E02666" w:rsidRDefault="00807FC3" w14:paraId="36D7ADCC" w14:textId="77777777">
            <w:pPr>
              <w:rPr>
                <w:b/>
              </w:rPr>
            </w:pPr>
            <w:r w:rsidRPr="00B05C5B">
              <w:rPr>
                <w:b/>
              </w:rPr>
              <w:t xml:space="preserve">                  A</w:t>
            </w:r>
            <w:r>
              <w:rPr>
                <w:b/>
              </w:rPr>
              <w:t>uditorium</w:t>
            </w:r>
          </w:p>
          <w:p w:rsidR="00807FC3" w:rsidP="00E02666" w:rsidRDefault="00807FC3" w14:paraId="0B3344CD" w14:textId="77777777">
            <w:pPr>
              <w:rPr>
                <w:b/>
              </w:rPr>
            </w:pPr>
            <w:r w:rsidRPr="00B05C5B">
              <w:rPr>
                <w:b/>
              </w:rPr>
              <w:t xml:space="preserve">                  San Francisco, CA 94102</w:t>
            </w:r>
          </w:p>
          <w:p w:rsidRPr="00B05C5B" w:rsidR="00807FC3" w:rsidP="00E02666" w:rsidRDefault="00807FC3" w14:paraId="48E33035" w14:textId="77777777">
            <w:pPr>
              <w:rPr>
                <w:b/>
              </w:rPr>
            </w:pPr>
            <w:r w:rsidRPr="00B05C5B">
              <w:rPr>
                <w:b/>
                <w:i/>
                <w:iCs/>
              </w:rPr>
              <w:t>Webex:</w:t>
            </w:r>
            <w:r w:rsidRPr="00B05C5B">
              <w:rPr>
                <w:b/>
              </w:rPr>
              <w:t xml:space="preserve"> </w:t>
            </w:r>
            <w:hyperlink w:tgtFrame="_blank" w:tooltip="https://urldefense.com/v3/__https://cpuc.webex.com/cpuc/j.php?MTID=mf122262eb61afcbfb7c9cf7db2bbccf6__;!!LFxIGwQ!0tAZHteZaywr40RzgRXGDUvFtRj5_eKZy401FWv1Fvlv3D0135jWK-3EUXwbO0UvoxHcytKrbhibYNo_YhBoJHojMTs$" w:history="1" r:id="rId27">
              <w:r w:rsidRPr="00B05C5B">
                <w:rPr>
                  <w:rStyle w:val="Hyperlink"/>
                  <w:b/>
                </w:rPr>
                <w:t>https://cpuc.webex.com/cpuc/j.php?MTID=mf122262eb61afcbfb7c9cf7db2bbccf6</w:t>
              </w:r>
            </w:hyperlink>
            <w:r w:rsidRPr="00B05C5B">
              <w:rPr>
                <w:b/>
              </w:rPr>
              <w:t xml:space="preserve">         </w:t>
            </w:r>
          </w:p>
          <w:p w:rsidRPr="00B05C5B" w:rsidR="00807FC3" w:rsidP="00E02666" w:rsidRDefault="00807FC3" w14:paraId="4EBD42E3" w14:textId="77777777">
            <w:pPr>
              <w:rPr>
                <w:b/>
              </w:rPr>
            </w:pPr>
            <w:r w:rsidRPr="00B05C5B">
              <w:rPr>
                <w:b/>
                <w:i/>
                <w:iCs/>
              </w:rPr>
              <w:t>Meeting Number</w:t>
            </w:r>
            <w:r>
              <w:rPr>
                <w:b/>
                <w:i/>
                <w:iCs/>
              </w:rPr>
              <w:t xml:space="preserve"> (Access Code)</w:t>
            </w:r>
            <w:r w:rsidRPr="00B05C5B">
              <w:rPr>
                <w:b/>
                <w:i/>
                <w:iCs/>
              </w:rPr>
              <w:t>:</w:t>
            </w:r>
            <w:r w:rsidRPr="00B05C5B">
              <w:rPr>
                <w:b/>
              </w:rPr>
              <w:t xml:space="preserve"> 2490 943 5746  </w:t>
            </w:r>
          </w:p>
          <w:p w:rsidRPr="00B05C5B" w:rsidR="00807FC3" w:rsidP="00E02666" w:rsidRDefault="00807FC3" w14:paraId="4DBBCBF1" w14:textId="77777777">
            <w:pPr>
              <w:rPr>
                <w:b/>
              </w:rPr>
            </w:pPr>
            <w:r w:rsidRPr="00B05C5B">
              <w:rPr>
                <w:b/>
                <w:i/>
                <w:iCs/>
              </w:rPr>
              <w:t>Meeting Password:</w:t>
            </w:r>
            <w:r w:rsidRPr="00B05C5B">
              <w:rPr>
                <w:b/>
              </w:rPr>
              <w:t xml:space="preserve"> vgiforum2025 (84436786 when dialing from a phone or video system)</w:t>
            </w:r>
          </w:p>
          <w:p w:rsidRPr="00B05C5B" w:rsidR="00807FC3" w:rsidP="00E02666" w:rsidRDefault="00807FC3" w14:paraId="388BAF59" w14:textId="77777777">
            <w:pPr>
              <w:rPr>
                <w:b/>
                <w:bCs/>
              </w:rPr>
            </w:pPr>
            <w:r w:rsidRPr="00B05C5B">
              <w:rPr>
                <w:b/>
                <w:bCs/>
                <w:i/>
                <w:iCs/>
              </w:rPr>
              <w:t>Join by Phone:</w:t>
            </w:r>
            <w:r w:rsidRPr="00B05C5B">
              <w:rPr>
                <w:b/>
                <w:bCs/>
                <w:i/>
                <w:iCs/>
              </w:rPr>
              <w:br/>
            </w:r>
            <w:r w:rsidRPr="00B05C5B">
              <w:rPr>
                <w:b/>
                <w:bCs/>
              </w:rPr>
              <w:t>855-282-6330 (United States Toll Free)</w:t>
            </w:r>
            <w:r w:rsidRPr="00B05C5B">
              <w:rPr>
                <w:b/>
                <w:bCs/>
              </w:rPr>
              <w:br/>
              <w:t>415-655-0002 (United States Toll)</w:t>
            </w:r>
          </w:p>
          <w:p w:rsidR="00807FC3" w:rsidP="00E02666" w:rsidRDefault="00807FC3" w14:paraId="61D2B828" w14:textId="77777777">
            <w:pPr>
              <w:rPr>
                <w:b/>
              </w:rPr>
            </w:pPr>
            <w:hyperlink w:tgtFrame="_blank" w:tooltip="https://urldefense.com/v3/__https://cpuc.webex.com/cpuc/globalcallin.php?MTID=mb67758aafe088886b21a8874cd281758__;!!LFxIGwQ!0tAZHteZaywr40RzgRXGDUvFtRj5_eKZy401FWv1Fvlv3D0135jWK-3EUXwbO0UvoxHcytKrbhibYNo_YhBoxA7Blsk$" w:history="1" r:id="rId28">
              <w:r w:rsidRPr="00B05C5B">
                <w:rPr>
                  <w:rStyle w:val="Hyperlink"/>
                  <w:b/>
                </w:rPr>
                <w:t>Global call-in numbers</w:t>
              </w:r>
            </w:hyperlink>
            <w:r w:rsidRPr="00B05C5B">
              <w:rPr>
                <w:b/>
              </w:rPr>
              <w:t>  |  </w:t>
            </w:r>
            <w:hyperlink w:tgtFrame="_blank" w:tooltip="https://urldefense.com/v3/__https://cisco.com/go/tollfree-restrictions__;!!LFxIGwQ!0tAZHteZaywr40RzgRXGDUvFtRj5_eKZy401FWv1Fvlv3D0135jWK-3EUXwbO0UvoxHcytKrbhibYNo_YhBo-tJ1x1A$" w:history="1" r:id="rId29">
              <w:r w:rsidRPr="00B05C5B">
                <w:rPr>
                  <w:rStyle w:val="Hyperlink"/>
                  <w:b/>
                </w:rPr>
                <w:t>Toll-free calling restrictions</w:t>
              </w:r>
            </w:hyperlink>
          </w:p>
          <w:p w:rsidR="00807FC3" w:rsidP="00E02666" w:rsidRDefault="00807FC3" w14:paraId="6BEFB3AA" w14:textId="77777777">
            <w:pPr>
              <w:rPr>
                <w:b/>
              </w:rPr>
            </w:pPr>
            <w:r>
              <w:rPr>
                <w:b/>
                <w:i/>
                <w:iCs/>
              </w:rPr>
              <w:t xml:space="preserve">Contact: </w:t>
            </w:r>
            <w:r w:rsidRPr="00B05C5B">
              <w:rPr>
                <w:b/>
              </w:rPr>
              <w:t>Emily Clayton</w:t>
            </w:r>
          </w:p>
          <w:p w:rsidRPr="00B05C5B" w:rsidR="00807FC3" w:rsidP="00E02666" w:rsidRDefault="00807FC3" w14:paraId="65CC787E" w14:textId="77777777">
            <w:pPr>
              <w:rPr>
                <w:b/>
              </w:rPr>
            </w:pPr>
            <w:r>
              <w:rPr>
                <w:b/>
              </w:rPr>
              <w:t xml:space="preserve">                </w:t>
            </w:r>
            <w:r w:rsidRPr="00B05C5B">
              <w:rPr>
                <w:b/>
              </w:rPr>
              <w:t>Emily.clayton@cpuc.ca.gov</w:t>
            </w:r>
          </w:p>
          <w:p w:rsidRPr="00B05C5B" w:rsidR="00807FC3" w:rsidP="00E02666" w:rsidRDefault="00807FC3" w14:paraId="70375DCD" w14:textId="77777777">
            <w:pPr>
              <w:rPr>
                <w:b/>
              </w:rPr>
            </w:pPr>
            <w:r w:rsidRPr="00B05C5B">
              <w:rPr>
                <w:b/>
                <w:i/>
                <w:iCs/>
              </w:rPr>
              <w:t xml:space="preserve">Note: </w:t>
            </w:r>
            <w:r w:rsidRPr="00B05C5B">
              <w:rPr>
                <w:b/>
              </w:rPr>
              <w:t>A quorum of Commissioners, and their advisors, may be present but no decisions will be made.</w:t>
            </w:r>
            <w:r w:rsidRPr="00B05C5B">
              <w:rPr>
                <w:b/>
                <w:i/>
                <w:iCs/>
              </w:rPr>
              <w:t xml:space="preserve"> </w:t>
            </w:r>
          </w:p>
        </w:tc>
      </w:tr>
      <w:tr w:rsidR="00807FC3" w:rsidTr="00807FC3" w14:paraId="5C42FAD6" w14:textId="77777777">
        <w:trPr>
          <w:gridAfter w:val="1"/>
          <w:wAfter w:w="12" w:type="dxa"/>
          <w:cantSplit/>
        </w:trPr>
        <w:tc>
          <w:tcPr>
            <w:tcW w:w="1440" w:type="dxa"/>
          </w:tcPr>
          <w:p w:rsidR="00807FC3" w:rsidP="00E02666" w:rsidRDefault="00807FC3" w14:paraId="528B5D6C" w14:textId="77777777">
            <w:pPr>
              <w:rPr>
                <w:b/>
              </w:rPr>
            </w:pPr>
          </w:p>
        </w:tc>
        <w:tc>
          <w:tcPr>
            <w:tcW w:w="8730" w:type="dxa"/>
            <w:gridSpan w:val="3"/>
          </w:tcPr>
          <w:p w:rsidR="00807FC3" w:rsidP="00E02666" w:rsidRDefault="00807FC3" w14:paraId="478BE0FC" w14:textId="77777777">
            <w:pPr>
              <w:rPr>
                <w:b/>
              </w:rPr>
            </w:pPr>
          </w:p>
        </w:tc>
      </w:tr>
      <w:tr w:rsidR="00807FC3" w:rsidTr="00807FC3" w14:paraId="4D985F3C" w14:textId="77777777">
        <w:trPr>
          <w:gridAfter w:val="1"/>
          <w:wAfter w:w="12" w:type="dxa"/>
          <w:cantSplit/>
        </w:trPr>
        <w:tc>
          <w:tcPr>
            <w:tcW w:w="1440" w:type="dxa"/>
          </w:tcPr>
          <w:p w:rsidRPr="007A60B3" w:rsidR="00807FC3" w:rsidP="00E02666" w:rsidRDefault="00807FC3" w14:paraId="109DD509" w14:textId="77777777">
            <w:pPr>
              <w:rPr>
                <w:b/>
              </w:rPr>
            </w:pPr>
            <w:r w:rsidRPr="007A60B3">
              <w:rPr>
                <w:b/>
              </w:rPr>
              <w:t>04/1</w:t>
            </w:r>
            <w:r>
              <w:rPr>
                <w:b/>
              </w:rPr>
              <w:t>7</w:t>
            </w:r>
            <w:r w:rsidRPr="007A60B3">
              <w:rPr>
                <w:b/>
              </w:rPr>
              <w:t>/25</w:t>
            </w:r>
          </w:p>
          <w:p w:rsidRPr="007A60B3" w:rsidR="00807FC3" w:rsidP="00E02666" w:rsidRDefault="00807FC3" w14:paraId="12028653" w14:textId="77777777">
            <w:pPr>
              <w:rPr>
                <w:bCs/>
              </w:rPr>
            </w:pPr>
            <w:r w:rsidRPr="007A60B3">
              <w:rPr>
                <w:bCs/>
              </w:rPr>
              <w:t>2:00 p.m.</w:t>
            </w:r>
          </w:p>
          <w:p w:rsidRPr="007A60B3" w:rsidR="00807FC3" w:rsidP="00E02666" w:rsidRDefault="00807FC3" w14:paraId="05E7DFA5" w14:textId="77777777">
            <w:pPr>
              <w:rPr>
                <w:bCs/>
              </w:rPr>
            </w:pPr>
            <w:r w:rsidRPr="007A60B3">
              <w:rPr>
                <w:bCs/>
              </w:rPr>
              <w:t>ALJ Glegola</w:t>
            </w:r>
          </w:p>
          <w:p w:rsidRPr="007A60B3" w:rsidR="00807FC3" w:rsidP="00E02666" w:rsidRDefault="00807FC3" w14:paraId="2B7B66FA" w14:textId="77777777">
            <w:pPr>
              <w:rPr>
                <w:bCs/>
              </w:rPr>
            </w:pPr>
            <w:r w:rsidRPr="007A60B3">
              <w:rPr>
                <w:bCs/>
              </w:rPr>
              <w:t xml:space="preserve">Comr </w:t>
            </w:r>
          </w:p>
          <w:p w:rsidR="00807FC3" w:rsidP="00E02666" w:rsidRDefault="00807FC3" w14:paraId="382A5AD7" w14:textId="77777777">
            <w:pPr>
              <w:rPr>
                <w:b/>
              </w:rPr>
            </w:pPr>
            <w:r>
              <w:rPr>
                <w:bCs/>
              </w:rPr>
              <w:t>J</w:t>
            </w:r>
            <w:r w:rsidRPr="007B0A8B">
              <w:rPr>
                <w:bCs/>
              </w:rPr>
              <w:t>. Reynolds</w:t>
            </w:r>
          </w:p>
        </w:tc>
        <w:tc>
          <w:tcPr>
            <w:tcW w:w="8730" w:type="dxa"/>
            <w:gridSpan w:val="3"/>
          </w:tcPr>
          <w:p w:rsidRPr="007B0A8B" w:rsidR="00807FC3" w:rsidP="00E02666" w:rsidRDefault="00807FC3" w14:paraId="4BEBB1A9" w14:textId="77777777">
            <w:pPr>
              <w:rPr>
                <w:b/>
              </w:rPr>
            </w:pPr>
            <w:r w:rsidRPr="007B0A8B">
              <w:rPr>
                <w:b/>
                <w:bCs/>
              </w:rPr>
              <w:t>R.24-06-012 (PPH) -</w:t>
            </w:r>
            <w:r w:rsidRPr="007B0A8B">
              <w:rPr>
                <w:b/>
              </w:rPr>
              <w:t xml:space="preserve"> </w:t>
            </w:r>
            <w:r w:rsidRPr="007B0A8B">
              <w:t>Order Instituting Rulemaking Proceeding to Consider Changes to the Commission’s Carrier of Last Resort Rules.</w:t>
            </w:r>
          </w:p>
          <w:p w:rsidR="00807FC3" w:rsidP="00E02666" w:rsidRDefault="00807FC3" w14:paraId="2C0B8C25" w14:textId="77777777">
            <w:pPr>
              <w:rPr>
                <w:b/>
              </w:rPr>
            </w:pPr>
            <w:r w:rsidRPr="007B0A8B">
              <w:rPr>
                <w:b/>
                <w:i/>
                <w:iCs/>
              </w:rPr>
              <w:t>Webcast:</w:t>
            </w:r>
            <w:r>
              <w:rPr>
                <w:b/>
              </w:rPr>
              <w:t xml:space="preserve"> </w:t>
            </w:r>
            <w:hyperlink w:history="1" r:id="rId30">
              <w:r w:rsidRPr="00FF4E89">
                <w:rPr>
                  <w:rStyle w:val="Hyperlink"/>
                  <w:b/>
                </w:rPr>
                <w:t>www.adminmonitor.com/ca/cpuc</w:t>
              </w:r>
            </w:hyperlink>
            <w:r>
              <w:rPr>
                <w:b/>
              </w:rPr>
              <w:t xml:space="preserve"> </w:t>
            </w:r>
            <w:r w:rsidRPr="007B0A8B">
              <w:rPr>
                <w:b/>
              </w:rPr>
              <w:t xml:space="preserve"> </w:t>
            </w:r>
          </w:p>
          <w:p w:rsidR="00807FC3" w:rsidP="00E02666" w:rsidRDefault="00807FC3" w14:paraId="520C228F" w14:textId="77777777">
            <w:pPr>
              <w:rPr>
                <w:b/>
              </w:rPr>
            </w:pPr>
            <w:r w:rsidRPr="007B0A8B">
              <w:rPr>
                <w:b/>
                <w:i/>
                <w:iCs/>
              </w:rPr>
              <w:t>Telephone Number (Listen/Comment):</w:t>
            </w:r>
            <w:r w:rsidRPr="007B0A8B">
              <w:rPr>
                <w:b/>
              </w:rPr>
              <w:t xml:space="preserve"> 800-857-1917 </w:t>
            </w:r>
          </w:p>
          <w:p w:rsidR="00807FC3" w:rsidP="00E02666" w:rsidRDefault="00807FC3" w14:paraId="3696ADDA" w14:textId="77777777">
            <w:pPr>
              <w:rPr>
                <w:b/>
              </w:rPr>
            </w:pPr>
            <w:r w:rsidRPr="007B0A8B">
              <w:rPr>
                <w:b/>
                <w:i/>
                <w:iCs/>
              </w:rPr>
              <w:t>Passcode:</w:t>
            </w:r>
            <w:r w:rsidRPr="007B0A8B">
              <w:rPr>
                <w:b/>
              </w:rPr>
              <w:t xml:space="preserve"> 6032788# </w:t>
            </w:r>
            <w:r>
              <w:rPr>
                <w:b/>
              </w:rPr>
              <w:t>(</w:t>
            </w:r>
            <w:r w:rsidRPr="007B0A8B">
              <w:rPr>
                <w:b/>
              </w:rPr>
              <w:t>Press *1 to comment</w:t>
            </w:r>
            <w:r>
              <w:rPr>
                <w:b/>
              </w:rPr>
              <w:t>)</w:t>
            </w:r>
          </w:p>
        </w:tc>
      </w:tr>
      <w:tr w:rsidR="00807FC3" w:rsidTr="00807FC3" w14:paraId="05CE1D06" w14:textId="77777777">
        <w:trPr>
          <w:gridAfter w:val="1"/>
          <w:wAfter w:w="12" w:type="dxa"/>
          <w:cantSplit/>
        </w:trPr>
        <w:tc>
          <w:tcPr>
            <w:tcW w:w="1440" w:type="dxa"/>
          </w:tcPr>
          <w:p w:rsidR="00807FC3" w:rsidP="00E02666" w:rsidRDefault="00807FC3" w14:paraId="698A4EDF" w14:textId="77777777">
            <w:pPr>
              <w:rPr>
                <w:b/>
              </w:rPr>
            </w:pPr>
          </w:p>
        </w:tc>
        <w:tc>
          <w:tcPr>
            <w:tcW w:w="8730" w:type="dxa"/>
            <w:gridSpan w:val="3"/>
          </w:tcPr>
          <w:p w:rsidR="00807FC3" w:rsidP="00E02666" w:rsidRDefault="00807FC3" w14:paraId="7A00A530" w14:textId="77777777">
            <w:pPr>
              <w:rPr>
                <w:b/>
              </w:rPr>
            </w:pPr>
          </w:p>
        </w:tc>
      </w:tr>
      <w:tr w:rsidR="00807FC3" w:rsidTr="00807FC3" w14:paraId="79CC2E41" w14:textId="77777777">
        <w:trPr>
          <w:gridAfter w:val="1"/>
          <w:wAfter w:w="12" w:type="dxa"/>
          <w:cantSplit/>
        </w:trPr>
        <w:tc>
          <w:tcPr>
            <w:tcW w:w="1440" w:type="dxa"/>
          </w:tcPr>
          <w:p w:rsidRPr="004B206C" w:rsidR="00807FC3" w:rsidP="00E02666" w:rsidRDefault="00807FC3" w14:paraId="4F3C28F3" w14:textId="77777777">
            <w:pPr>
              <w:rPr>
                <w:b/>
              </w:rPr>
            </w:pPr>
            <w:r w:rsidRPr="004B206C">
              <w:rPr>
                <w:b/>
              </w:rPr>
              <w:t>04/</w:t>
            </w:r>
            <w:r>
              <w:rPr>
                <w:b/>
              </w:rPr>
              <w:t>21</w:t>
            </w:r>
            <w:r w:rsidRPr="004B206C">
              <w:rPr>
                <w:b/>
              </w:rPr>
              <w:t>/25</w:t>
            </w:r>
          </w:p>
          <w:p w:rsidRPr="004B206C" w:rsidR="00807FC3" w:rsidP="00E02666" w:rsidRDefault="00807FC3" w14:paraId="51FBCDD7" w14:textId="77777777">
            <w:r w:rsidRPr="004B206C">
              <w:t>2:00 p.m.</w:t>
            </w:r>
          </w:p>
          <w:p w:rsidRPr="004B206C" w:rsidR="00807FC3" w:rsidP="00E02666" w:rsidRDefault="00807FC3" w14:paraId="44148999" w14:textId="77777777">
            <w:r w:rsidRPr="004B206C">
              <w:t>ALJ Watts-Zagha</w:t>
            </w:r>
          </w:p>
          <w:p w:rsidRPr="004B206C" w:rsidR="00807FC3" w:rsidP="00E02666" w:rsidRDefault="00807FC3" w14:paraId="62EF79E9" w14:textId="77777777">
            <w:r w:rsidRPr="004B206C">
              <w:t xml:space="preserve">Comr </w:t>
            </w:r>
          </w:p>
          <w:p w:rsidR="00807FC3" w:rsidP="00E02666" w:rsidRDefault="00807FC3" w14:paraId="1824DCDA" w14:textId="77777777">
            <w:pPr>
              <w:rPr>
                <w:b/>
              </w:rPr>
            </w:pPr>
            <w:r w:rsidRPr="004B206C">
              <w:t>J. Reynolds</w:t>
            </w:r>
          </w:p>
        </w:tc>
        <w:tc>
          <w:tcPr>
            <w:tcW w:w="8730" w:type="dxa"/>
            <w:gridSpan w:val="3"/>
          </w:tcPr>
          <w:p w:rsidRPr="004B206C" w:rsidR="00807FC3" w:rsidP="00E02666" w:rsidRDefault="00807FC3" w14:paraId="59395EAD" w14:textId="77777777">
            <w:pPr>
              <w:rPr>
                <w:b/>
              </w:rPr>
            </w:pPr>
            <w:r>
              <w:rPr>
                <w:b/>
                <w:bCs/>
              </w:rPr>
              <w:t>A</w:t>
            </w:r>
            <w:r w:rsidRPr="004B206C">
              <w:rPr>
                <w:b/>
                <w:bCs/>
              </w:rPr>
              <w:t>.</w:t>
            </w:r>
            <w:r>
              <w:rPr>
                <w:b/>
                <w:bCs/>
              </w:rPr>
              <w:t>23</w:t>
            </w:r>
            <w:r w:rsidRPr="004B206C">
              <w:rPr>
                <w:b/>
                <w:bCs/>
              </w:rPr>
              <w:t>-0</w:t>
            </w:r>
            <w:r>
              <w:rPr>
                <w:b/>
                <w:bCs/>
              </w:rPr>
              <w:t>6</w:t>
            </w:r>
            <w:r w:rsidRPr="004B206C">
              <w:rPr>
                <w:b/>
                <w:bCs/>
              </w:rPr>
              <w:t>-0</w:t>
            </w:r>
            <w:r>
              <w:rPr>
                <w:b/>
                <w:bCs/>
              </w:rPr>
              <w:t>08</w:t>
            </w:r>
            <w:r w:rsidRPr="004B206C">
              <w:rPr>
                <w:b/>
                <w:bCs/>
              </w:rPr>
              <w:t xml:space="preserve"> (</w:t>
            </w:r>
            <w:r>
              <w:rPr>
                <w:b/>
                <w:bCs/>
              </w:rPr>
              <w:t>STC</w:t>
            </w:r>
            <w:r w:rsidRPr="004B206C">
              <w:rPr>
                <w:b/>
                <w:bCs/>
              </w:rPr>
              <w:t>)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807FC3" w:rsidP="00E02666" w:rsidRDefault="00807FC3" w14:paraId="08F1F7A1" w14:textId="77777777">
            <w:pPr>
              <w:rPr>
                <w:b/>
              </w:rPr>
            </w:pPr>
            <w:r w:rsidRPr="004B206C">
              <w:rPr>
                <w:b/>
                <w:i/>
                <w:iCs/>
              </w:rPr>
              <w:t>Location:</w:t>
            </w:r>
            <w:r w:rsidRPr="004B206C">
              <w:rPr>
                <w:b/>
              </w:rPr>
              <w:t xml:space="preserve"> California Public Utilities Commission</w:t>
            </w:r>
          </w:p>
          <w:p w:rsidRPr="004B206C" w:rsidR="00807FC3" w:rsidP="00E02666" w:rsidRDefault="00807FC3" w14:paraId="45B59ABA" w14:textId="77777777">
            <w:pPr>
              <w:rPr>
                <w:b/>
              </w:rPr>
            </w:pPr>
            <w:r w:rsidRPr="004B206C">
              <w:rPr>
                <w:b/>
              </w:rPr>
              <w:t xml:space="preserve">                  505 Van Ness Avenue</w:t>
            </w:r>
          </w:p>
          <w:p w:rsidRPr="004B206C" w:rsidR="00807FC3" w:rsidP="00E02666" w:rsidRDefault="00807FC3" w14:paraId="62FDB719" w14:textId="77777777">
            <w:pPr>
              <w:rPr>
                <w:b/>
              </w:rPr>
            </w:pPr>
            <w:r w:rsidRPr="004B206C">
              <w:rPr>
                <w:b/>
              </w:rPr>
              <w:t xml:space="preserve">                  Hearing Room </w:t>
            </w:r>
            <w:r>
              <w:rPr>
                <w:b/>
              </w:rPr>
              <w:t>A</w:t>
            </w:r>
          </w:p>
          <w:p w:rsidR="00807FC3" w:rsidP="00E02666" w:rsidRDefault="00807FC3" w14:paraId="3A6618A4" w14:textId="77777777">
            <w:pPr>
              <w:rPr>
                <w:b/>
              </w:rPr>
            </w:pPr>
            <w:r w:rsidRPr="004B206C">
              <w:rPr>
                <w:b/>
              </w:rPr>
              <w:t xml:space="preserve">                  San Francisco, CA 94102</w:t>
            </w:r>
          </w:p>
        </w:tc>
      </w:tr>
      <w:tr w:rsidR="00807FC3" w:rsidTr="00807FC3" w14:paraId="14C3869F" w14:textId="77777777">
        <w:trPr>
          <w:gridAfter w:val="1"/>
          <w:wAfter w:w="12" w:type="dxa"/>
          <w:cantSplit/>
        </w:trPr>
        <w:tc>
          <w:tcPr>
            <w:tcW w:w="1440" w:type="dxa"/>
          </w:tcPr>
          <w:p w:rsidR="00807FC3" w:rsidP="00E02666" w:rsidRDefault="00807FC3" w14:paraId="29177C49" w14:textId="77777777">
            <w:pPr>
              <w:rPr>
                <w:b/>
              </w:rPr>
            </w:pPr>
          </w:p>
        </w:tc>
        <w:tc>
          <w:tcPr>
            <w:tcW w:w="8730" w:type="dxa"/>
            <w:gridSpan w:val="3"/>
          </w:tcPr>
          <w:p w:rsidR="00807FC3" w:rsidP="00E02666" w:rsidRDefault="00807FC3" w14:paraId="0507BBFD" w14:textId="77777777">
            <w:pPr>
              <w:rPr>
                <w:b/>
              </w:rPr>
            </w:pPr>
          </w:p>
        </w:tc>
      </w:tr>
      <w:tr w:rsidR="00807FC3" w:rsidTr="00807FC3" w14:paraId="4EDACB29" w14:textId="77777777">
        <w:trPr>
          <w:gridAfter w:val="1"/>
          <w:wAfter w:w="12" w:type="dxa"/>
          <w:cantSplit/>
        </w:trPr>
        <w:tc>
          <w:tcPr>
            <w:tcW w:w="1440" w:type="dxa"/>
          </w:tcPr>
          <w:p w:rsidRPr="004B206C" w:rsidR="00807FC3" w:rsidP="00E02666" w:rsidRDefault="00807FC3" w14:paraId="2C102D99" w14:textId="77777777">
            <w:pPr>
              <w:rPr>
                <w:b/>
              </w:rPr>
            </w:pPr>
            <w:r w:rsidRPr="004B206C">
              <w:rPr>
                <w:b/>
              </w:rPr>
              <w:t>04/2</w:t>
            </w:r>
            <w:r>
              <w:rPr>
                <w:b/>
              </w:rPr>
              <w:t>2</w:t>
            </w:r>
            <w:r w:rsidRPr="004B206C">
              <w:rPr>
                <w:b/>
              </w:rPr>
              <w:t>/25</w:t>
            </w:r>
          </w:p>
          <w:p w:rsidRPr="004B206C" w:rsidR="00807FC3" w:rsidP="00E02666" w:rsidRDefault="00807FC3" w14:paraId="03B20407" w14:textId="77777777">
            <w:pPr>
              <w:rPr>
                <w:bCs/>
              </w:rPr>
            </w:pPr>
            <w:r w:rsidRPr="004B206C">
              <w:rPr>
                <w:bCs/>
              </w:rPr>
              <w:t>10:00 a.m.</w:t>
            </w:r>
          </w:p>
          <w:p w:rsidRPr="004B206C" w:rsidR="00807FC3" w:rsidP="00E02666" w:rsidRDefault="00807FC3" w14:paraId="5F5131EB" w14:textId="77777777">
            <w:pPr>
              <w:rPr>
                <w:bCs/>
              </w:rPr>
            </w:pPr>
            <w:r w:rsidRPr="004B206C">
              <w:rPr>
                <w:bCs/>
              </w:rPr>
              <w:t>ALJ Watts-Zagha</w:t>
            </w:r>
          </w:p>
          <w:p w:rsidRPr="004B206C" w:rsidR="00807FC3" w:rsidP="00E02666" w:rsidRDefault="00807FC3" w14:paraId="48F4F91C" w14:textId="77777777">
            <w:pPr>
              <w:rPr>
                <w:bCs/>
              </w:rPr>
            </w:pPr>
            <w:r w:rsidRPr="004B206C">
              <w:rPr>
                <w:bCs/>
              </w:rPr>
              <w:t xml:space="preserve">Comr </w:t>
            </w:r>
          </w:p>
          <w:p w:rsidR="00807FC3" w:rsidP="00E02666" w:rsidRDefault="00807FC3" w14:paraId="790580DC" w14:textId="77777777">
            <w:pPr>
              <w:rPr>
                <w:b/>
              </w:rPr>
            </w:pPr>
            <w:r w:rsidRPr="004B206C">
              <w:rPr>
                <w:bCs/>
              </w:rPr>
              <w:t>J. Reynolds</w:t>
            </w:r>
          </w:p>
        </w:tc>
        <w:tc>
          <w:tcPr>
            <w:tcW w:w="8730" w:type="dxa"/>
            <w:gridSpan w:val="3"/>
          </w:tcPr>
          <w:p w:rsidRPr="004B206C" w:rsidR="00807FC3" w:rsidP="00E02666" w:rsidRDefault="00807FC3" w14:paraId="632D6205" w14:textId="77777777">
            <w:pPr>
              <w:rPr>
                <w:b/>
              </w:rPr>
            </w:pPr>
            <w:r w:rsidRPr="004B206C">
              <w:rPr>
                <w:b/>
                <w:bCs/>
              </w:rPr>
              <w:t>A.23-06-008 (</w:t>
            </w:r>
            <w:r>
              <w:rPr>
                <w:b/>
                <w:bCs/>
              </w:rPr>
              <w:t>EH</w:t>
            </w:r>
            <w:r w:rsidRPr="004B206C">
              <w:rPr>
                <w:b/>
                <w:bCs/>
              </w:rPr>
              <w:t>) -</w:t>
            </w:r>
            <w:r w:rsidRPr="004B206C">
              <w:rPr>
                <w:b/>
              </w:rPr>
              <w:t xml:space="preserve"> </w:t>
            </w:r>
            <w:r w:rsidRPr="004B206C">
              <w:t>Application of Pacific Gas and Electric Company for Recovery of Recorded Expenditures in Memorandum and Balancing Accounts Related to Wildfire and Gas Safety (U 39 M)</w:t>
            </w:r>
          </w:p>
          <w:p w:rsidRPr="004B206C" w:rsidR="00807FC3" w:rsidP="00E02666" w:rsidRDefault="00807FC3" w14:paraId="5F163B72" w14:textId="77777777">
            <w:pPr>
              <w:rPr>
                <w:b/>
              </w:rPr>
            </w:pPr>
            <w:r w:rsidRPr="004B206C">
              <w:rPr>
                <w:b/>
                <w:i/>
                <w:iCs/>
              </w:rPr>
              <w:t>Location:</w:t>
            </w:r>
            <w:r w:rsidRPr="004B206C">
              <w:rPr>
                <w:b/>
              </w:rPr>
              <w:t xml:space="preserve"> California Public Utilities Commission</w:t>
            </w:r>
          </w:p>
          <w:p w:rsidRPr="004B206C" w:rsidR="00807FC3" w:rsidP="00E02666" w:rsidRDefault="00807FC3" w14:paraId="72F37840" w14:textId="77777777">
            <w:pPr>
              <w:rPr>
                <w:b/>
              </w:rPr>
            </w:pPr>
            <w:r w:rsidRPr="004B206C">
              <w:rPr>
                <w:b/>
              </w:rPr>
              <w:t xml:space="preserve">                  505 Van Ness Avenue</w:t>
            </w:r>
          </w:p>
          <w:p w:rsidRPr="004B206C" w:rsidR="00807FC3" w:rsidP="00E02666" w:rsidRDefault="00807FC3" w14:paraId="0159286A" w14:textId="77777777">
            <w:pPr>
              <w:rPr>
                <w:b/>
              </w:rPr>
            </w:pPr>
            <w:r w:rsidRPr="004B206C">
              <w:rPr>
                <w:b/>
              </w:rPr>
              <w:t xml:space="preserve">                  Hearing Room A</w:t>
            </w:r>
          </w:p>
          <w:p w:rsidR="00807FC3" w:rsidP="00E02666" w:rsidRDefault="00807FC3" w14:paraId="5470130B" w14:textId="77777777">
            <w:pPr>
              <w:rPr>
                <w:b/>
              </w:rPr>
            </w:pPr>
            <w:r w:rsidRPr="004B206C">
              <w:rPr>
                <w:b/>
              </w:rPr>
              <w:t xml:space="preserve">                  San Francisco, CA 94102</w:t>
            </w:r>
          </w:p>
          <w:p w:rsidR="00807FC3" w:rsidP="00E02666" w:rsidRDefault="00807FC3" w14:paraId="6A977119" w14:textId="77777777">
            <w:pPr>
              <w:rPr>
                <w:b/>
              </w:rPr>
            </w:pPr>
            <w:r w:rsidRPr="004B206C">
              <w:rPr>
                <w:b/>
              </w:rPr>
              <w:t>(Also April 2</w:t>
            </w:r>
            <w:r>
              <w:rPr>
                <w:b/>
              </w:rPr>
              <w:t>3</w:t>
            </w:r>
            <w:r w:rsidRPr="004B206C">
              <w:rPr>
                <w:b/>
              </w:rPr>
              <w:t>, 2025)</w:t>
            </w:r>
          </w:p>
        </w:tc>
      </w:tr>
      <w:tr w:rsidR="00807FC3" w:rsidTr="00807FC3" w14:paraId="6ABE8DFB" w14:textId="77777777">
        <w:trPr>
          <w:gridAfter w:val="1"/>
          <w:wAfter w:w="12" w:type="dxa"/>
          <w:cantSplit/>
        </w:trPr>
        <w:tc>
          <w:tcPr>
            <w:tcW w:w="1440" w:type="dxa"/>
          </w:tcPr>
          <w:p w:rsidR="00807FC3" w:rsidP="00E02666" w:rsidRDefault="00807FC3" w14:paraId="3AB0C022" w14:textId="77777777">
            <w:pPr>
              <w:rPr>
                <w:b/>
              </w:rPr>
            </w:pPr>
          </w:p>
        </w:tc>
        <w:tc>
          <w:tcPr>
            <w:tcW w:w="8730" w:type="dxa"/>
            <w:gridSpan w:val="3"/>
          </w:tcPr>
          <w:p w:rsidR="00807FC3" w:rsidP="00E02666" w:rsidRDefault="00807FC3" w14:paraId="29C7A2D5" w14:textId="77777777">
            <w:pPr>
              <w:rPr>
                <w:b/>
              </w:rPr>
            </w:pPr>
          </w:p>
        </w:tc>
      </w:tr>
      <w:tr w:rsidR="00807FC3" w:rsidTr="00807FC3" w14:paraId="3EC4EF8C" w14:textId="77777777">
        <w:trPr>
          <w:gridAfter w:val="1"/>
          <w:wAfter w:w="12" w:type="dxa"/>
        </w:trPr>
        <w:tc>
          <w:tcPr>
            <w:tcW w:w="1440" w:type="dxa"/>
          </w:tcPr>
          <w:p w:rsidRPr="004B206C" w:rsidR="00807FC3" w:rsidP="00E02666" w:rsidRDefault="00807FC3" w14:paraId="2B59D6C3" w14:textId="77777777">
            <w:pPr>
              <w:rPr>
                <w:b/>
              </w:rPr>
            </w:pPr>
            <w:r w:rsidRPr="004B206C">
              <w:rPr>
                <w:b/>
              </w:rPr>
              <w:t>04/2</w:t>
            </w:r>
            <w:r>
              <w:rPr>
                <w:b/>
              </w:rPr>
              <w:t>3</w:t>
            </w:r>
            <w:r w:rsidRPr="004B206C">
              <w:rPr>
                <w:b/>
              </w:rPr>
              <w:t>/25</w:t>
            </w:r>
          </w:p>
          <w:p w:rsidRPr="004B206C" w:rsidR="00807FC3" w:rsidP="00E02666" w:rsidRDefault="00807FC3" w14:paraId="3090C4FE" w14:textId="77777777">
            <w:r w:rsidRPr="004B206C">
              <w:t>10:00 a.m.</w:t>
            </w:r>
          </w:p>
          <w:p w:rsidRPr="004B206C" w:rsidR="00807FC3" w:rsidP="00E02666" w:rsidRDefault="00807FC3" w14:paraId="3CE2090F" w14:textId="77777777">
            <w:r w:rsidRPr="004B206C">
              <w:lastRenderedPageBreak/>
              <w:t>ALJ Watts-Zagha</w:t>
            </w:r>
          </w:p>
          <w:p w:rsidRPr="004B206C" w:rsidR="00807FC3" w:rsidP="00E02666" w:rsidRDefault="00807FC3" w14:paraId="4682548C" w14:textId="77777777">
            <w:r w:rsidRPr="004B206C">
              <w:t xml:space="preserve">Comr </w:t>
            </w:r>
          </w:p>
          <w:p w:rsidR="00807FC3" w:rsidP="00E02666" w:rsidRDefault="00807FC3" w14:paraId="10F25F5F" w14:textId="77777777">
            <w:pPr>
              <w:rPr>
                <w:b/>
              </w:rPr>
            </w:pPr>
            <w:r w:rsidRPr="004B206C">
              <w:t>J. Reynolds</w:t>
            </w:r>
          </w:p>
        </w:tc>
        <w:tc>
          <w:tcPr>
            <w:tcW w:w="8730" w:type="dxa"/>
            <w:gridSpan w:val="3"/>
          </w:tcPr>
          <w:p w:rsidRPr="004B206C" w:rsidR="00807FC3" w:rsidP="00E02666" w:rsidRDefault="00807FC3" w14:paraId="3D417131" w14:textId="77777777">
            <w:pPr>
              <w:rPr>
                <w:b/>
              </w:rPr>
            </w:pPr>
            <w:r w:rsidRPr="004B206C">
              <w:rPr>
                <w:b/>
                <w:bCs/>
              </w:rPr>
              <w:lastRenderedPageBreak/>
              <w:t>A.23-06-008 (EH)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807FC3" w:rsidP="00E02666" w:rsidRDefault="00807FC3" w14:paraId="12A028B0" w14:textId="77777777">
            <w:pPr>
              <w:rPr>
                <w:b/>
              </w:rPr>
            </w:pPr>
            <w:r w:rsidRPr="004B206C">
              <w:rPr>
                <w:b/>
                <w:i/>
                <w:iCs/>
              </w:rPr>
              <w:t>Location:</w:t>
            </w:r>
            <w:r w:rsidRPr="004B206C">
              <w:rPr>
                <w:b/>
              </w:rPr>
              <w:t xml:space="preserve"> California Public Utilities Commission</w:t>
            </w:r>
          </w:p>
          <w:p w:rsidRPr="004B206C" w:rsidR="00807FC3" w:rsidP="00E02666" w:rsidRDefault="00807FC3" w14:paraId="2545B125" w14:textId="77777777">
            <w:pPr>
              <w:rPr>
                <w:b/>
              </w:rPr>
            </w:pPr>
            <w:r w:rsidRPr="004B206C">
              <w:rPr>
                <w:b/>
              </w:rPr>
              <w:lastRenderedPageBreak/>
              <w:t xml:space="preserve">                  505 Van Ness Avenue</w:t>
            </w:r>
          </w:p>
          <w:p w:rsidRPr="004B206C" w:rsidR="00807FC3" w:rsidP="00E02666" w:rsidRDefault="00807FC3" w14:paraId="7DA99DAC" w14:textId="77777777">
            <w:pPr>
              <w:rPr>
                <w:b/>
              </w:rPr>
            </w:pPr>
            <w:r w:rsidRPr="004B206C">
              <w:rPr>
                <w:b/>
              </w:rPr>
              <w:t xml:space="preserve">                  Hearing Room A</w:t>
            </w:r>
          </w:p>
          <w:p w:rsidR="00807FC3" w:rsidP="00E02666" w:rsidRDefault="00807FC3" w14:paraId="6F12C964" w14:textId="77777777">
            <w:pPr>
              <w:rPr>
                <w:b/>
              </w:rPr>
            </w:pPr>
            <w:r w:rsidRPr="004B206C">
              <w:rPr>
                <w:b/>
              </w:rPr>
              <w:t xml:space="preserve">                  San Francisco, CA 94102</w:t>
            </w:r>
          </w:p>
        </w:tc>
      </w:tr>
      <w:tr w:rsidR="00807FC3" w:rsidTr="00807FC3" w14:paraId="730BBC7B" w14:textId="77777777">
        <w:trPr>
          <w:gridAfter w:val="1"/>
          <w:wAfter w:w="12" w:type="dxa"/>
          <w:cantSplit/>
        </w:trPr>
        <w:tc>
          <w:tcPr>
            <w:tcW w:w="1440" w:type="dxa"/>
          </w:tcPr>
          <w:p w:rsidR="00807FC3" w:rsidP="00E02666" w:rsidRDefault="00807FC3" w14:paraId="2426AF31" w14:textId="77777777">
            <w:pPr>
              <w:rPr>
                <w:b/>
              </w:rPr>
            </w:pPr>
          </w:p>
        </w:tc>
        <w:tc>
          <w:tcPr>
            <w:tcW w:w="8730" w:type="dxa"/>
            <w:gridSpan w:val="3"/>
          </w:tcPr>
          <w:p w:rsidR="00807FC3" w:rsidP="00E02666" w:rsidRDefault="00807FC3" w14:paraId="7B1BC2C3" w14:textId="77777777">
            <w:pPr>
              <w:rPr>
                <w:b/>
              </w:rPr>
            </w:pPr>
          </w:p>
        </w:tc>
      </w:tr>
      <w:tr w:rsidR="00807FC3" w:rsidTr="00807FC3" w14:paraId="5A69AC8B" w14:textId="77777777">
        <w:trPr>
          <w:gridAfter w:val="1"/>
          <w:wAfter w:w="12" w:type="dxa"/>
          <w:cantSplit/>
        </w:trPr>
        <w:tc>
          <w:tcPr>
            <w:tcW w:w="1440" w:type="dxa"/>
          </w:tcPr>
          <w:p w:rsidRPr="001C500B" w:rsidR="00807FC3" w:rsidP="00E02666" w:rsidRDefault="00807FC3" w14:paraId="244AAE73" w14:textId="77777777">
            <w:pPr>
              <w:rPr>
                <w:b/>
              </w:rPr>
            </w:pPr>
            <w:r w:rsidRPr="001C500B">
              <w:rPr>
                <w:b/>
              </w:rPr>
              <w:t>0</w:t>
            </w:r>
            <w:r>
              <w:rPr>
                <w:b/>
              </w:rPr>
              <w:t>4</w:t>
            </w:r>
            <w:r w:rsidRPr="001C500B">
              <w:rPr>
                <w:b/>
              </w:rPr>
              <w:t>/2</w:t>
            </w:r>
            <w:r>
              <w:rPr>
                <w:b/>
              </w:rPr>
              <w:t>2</w:t>
            </w:r>
            <w:r w:rsidRPr="001C500B">
              <w:rPr>
                <w:b/>
              </w:rPr>
              <w:t>/25</w:t>
            </w:r>
          </w:p>
          <w:p w:rsidRPr="001C500B" w:rsidR="00807FC3" w:rsidP="00E02666" w:rsidRDefault="00807FC3" w14:paraId="60133DAE" w14:textId="77777777">
            <w:pPr>
              <w:rPr>
                <w:bCs/>
              </w:rPr>
            </w:pPr>
            <w:r w:rsidRPr="001C500B">
              <w:rPr>
                <w:bCs/>
              </w:rPr>
              <w:t>10:30 a.m.</w:t>
            </w:r>
            <w:r w:rsidRPr="001C500B">
              <w:rPr>
                <w:bCs/>
              </w:rPr>
              <w:br/>
              <w:t>ALJ Kelly</w:t>
            </w:r>
          </w:p>
          <w:p w:rsidR="00807FC3" w:rsidP="00E02666" w:rsidRDefault="00807FC3" w14:paraId="5D321620" w14:textId="77777777">
            <w:pPr>
              <w:rPr>
                <w:b/>
              </w:rPr>
            </w:pPr>
          </w:p>
        </w:tc>
        <w:tc>
          <w:tcPr>
            <w:tcW w:w="8730" w:type="dxa"/>
            <w:gridSpan w:val="3"/>
          </w:tcPr>
          <w:p w:rsidRPr="001C500B" w:rsidR="00807FC3" w:rsidP="00E02666" w:rsidRDefault="00807FC3" w14:paraId="6587A243" w14:textId="77777777">
            <w:pPr>
              <w:rPr>
                <w:b/>
              </w:rPr>
            </w:pPr>
            <w:r>
              <w:rPr>
                <w:b/>
                <w:bCs/>
              </w:rPr>
              <w:t>K</w:t>
            </w:r>
            <w:r w:rsidRPr="001C500B">
              <w:rPr>
                <w:b/>
                <w:bCs/>
              </w:rPr>
              <w:t>.</w:t>
            </w:r>
            <w:r>
              <w:rPr>
                <w:b/>
                <w:bCs/>
              </w:rPr>
              <w:t>19</w:t>
            </w:r>
            <w:r w:rsidRPr="001C500B">
              <w:rPr>
                <w:b/>
                <w:bCs/>
              </w:rPr>
              <w:t>-0</w:t>
            </w:r>
            <w:r>
              <w:rPr>
                <w:b/>
                <w:bCs/>
              </w:rPr>
              <w:t>3</w:t>
            </w:r>
            <w:r w:rsidRPr="001C500B">
              <w:rPr>
                <w:b/>
                <w:bCs/>
              </w:rPr>
              <w:t>-0</w:t>
            </w:r>
            <w:r>
              <w:rPr>
                <w:b/>
                <w:bCs/>
              </w:rPr>
              <w:t>24</w:t>
            </w:r>
            <w:r w:rsidRPr="001C500B">
              <w:rPr>
                <w:b/>
                <w:bCs/>
              </w:rPr>
              <w:t xml:space="preserve"> (</w:t>
            </w:r>
            <w:r>
              <w:rPr>
                <w:b/>
                <w:bCs/>
              </w:rPr>
              <w:t>EH</w:t>
            </w:r>
            <w:r w:rsidRPr="001C500B">
              <w:rPr>
                <w:b/>
                <w:bCs/>
              </w:rPr>
              <w:t>) -</w:t>
            </w:r>
            <w:r w:rsidRPr="001C500B">
              <w:rPr>
                <w:b/>
              </w:rPr>
              <w:t xml:space="preserve"> </w:t>
            </w:r>
            <w:r w:rsidRPr="001C500B">
              <w:t>Appeal of City of San José, administrator of San José Clean Energy, to Citation E-4195-0052 issued on February 27, 2019 by Consumer Protection and Enforcement Division.</w:t>
            </w:r>
          </w:p>
          <w:p w:rsidRPr="001C500B" w:rsidR="00807FC3" w:rsidP="00E02666" w:rsidRDefault="00807FC3" w14:paraId="1F68DFF9" w14:textId="77777777">
            <w:pPr>
              <w:rPr>
                <w:b/>
              </w:rPr>
            </w:pPr>
            <w:r w:rsidRPr="001C500B">
              <w:rPr>
                <w:b/>
                <w:i/>
                <w:iCs/>
              </w:rPr>
              <w:t>Location:</w:t>
            </w:r>
            <w:r w:rsidRPr="001C500B">
              <w:rPr>
                <w:b/>
              </w:rPr>
              <w:t xml:space="preserve"> California Public Utilities Commission</w:t>
            </w:r>
          </w:p>
          <w:p w:rsidRPr="001C500B" w:rsidR="00807FC3" w:rsidP="00E02666" w:rsidRDefault="00807FC3" w14:paraId="1565220F" w14:textId="77777777">
            <w:pPr>
              <w:rPr>
                <w:b/>
              </w:rPr>
            </w:pPr>
            <w:r w:rsidRPr="001C500B">
              <w:rPr>
                <w:b/>
              </w:rPr>
              <w:t xml:space="preserve">                  505 Van Ness Avenue</w:t>
            </w:r>
          </w:p>
          <w:p w:rsidRPr="001C500B" w:rsidR="00807FC3" w:rsidP="00E02666" w:rsidRDefault="00807FC3" w14:paraId="63D861AE" w14:textId="77777777">
            <w:pPr>
              <w:rPr>
                <w:b/>
              </w:rPr>
            </w:pPr>
            <w:r w:rsidRPr="001C500B">
              <w:rPr>
                <w:b/>
              </w:rPr>
              <w:t xml:space="preserve">                  Hearing Room </w:t>
            </w:r>
            <w:r>
              <w:rPr>
                <w:b/>
              </w:rPr>
              <w:t>D</w:t>
            </w:r>
          </w:p>
          <w:p w:rsidR="00807FC3" w:rsidP="00E02666" w:rsidRDefault="00807FC3" w14:paraId="7F282DF1" w14:textId="77777777">
            <w:pPr>
              <w:rPr>
                <w:b/>
              </w:rPr>
            </w:pPr>
            <w:r w:rsidRPr="001C500B">
              <w:rPr>
                <w:b/>
              </w:rPr>
              <w:t xml:space="preserve">                  San Francisco, CA 94102</w:t>
            </w:r>
          </w:p>
          <w:p w:rsidR="00807FC3" w:rsidP="00E02666" w:rsidRDefault="00807FC3" w14:paraId="43777FAB" w14:textId="77777777">
            <w:pPr>
              <w:rPr>
                <w:b/>
              </w:rPr>
            </w:pPr>
            <w:r>
              <w:rPr>
                <w:b/>
              </w:rPr>
              <w:t>(Also April 23-24, 2025)</w:t>
            </w:r>
          </w:p>
        </w:tc>
      </w:tr>
      <w:tr w:rsidR="00807FC3" w:rsidTr="00807FC3" w14:paraId="31A0A695" w14:textId="77777777">
        <w:trPr>
          <w:gridAfter w:val="1"/>
          <w:wAfter w:w="12" w:type="dxa"/>
          <w:cantSplit/>
        </w:trPr>
        <w:tc>
          <w:tcPr>
            <w:tcW w:w="1440" w:type="dxa"/>
          </w:tcPr>
          <w:p w:rsidR="00807FC3" w:rsidP="00E02666" w:rsidRDefault="00807FC3" w14:paraId="230D4024" w14:textId="77777777">
            <w:pPr>
              <w:rPr>
                <w:b/>
              </w:rPr>
            </w:pPr>
          </w:p>
        </w:tc>
        <w:tc>
          <w:tcPr>
            <w:tcW w:w="8730" w:type="dxa"/>
            <w:gridSpan w:val="3"/>
          </w:tcPr>
          <w:p w:rsidR="00807FC3" w:rsidP="00E02666" w:rsidRDefault="00807FC3" w14:paraId="4E627148" w14:textId="77777777">
            <w:pPr>
              <w:rPr>
                <w:b/>
              </w:rPr>
            </w:pPr>
          </w:p>
        </w:tc>
      </w:tr>
      <w:tr w:rsidR="00807FC3" w:rsidTr="00807FC3" w14:paraId="71B58348" w14:textId="77777777">
        <w:trPr>
          <w:gridAfter w:val="1"/>
          <w:wAfter w:w="12" w:type="dxa"/>
          <w:cantSplit/>
        </w:trPr>
        <w:tc>
          <w:tcPr>
            <w:tcW w:w="1440" w:type="dxa"/>
          </w:tcPr>
          <w:p w:rsidRPr="001C500B" w:rsidR="00807FC3" w:rsidP="00E02666" w:rsidRDefault="00807FC3" w14:paraId="7B236A48" w14:textId="77777777">
            <w:pPr>
              <w:rPr>
                <w:b/>
              </w:rPr>
            </w:pPr>
            <w:r w:rsidRPr="001C500B">
              <w:rPr>
                <w:b/>
              </w:rPr>
              <w:t>04/2</w:t>
            </w:r>
            <w:r>
              <w:rPr>
                <w:b/>
              </w:rPr>
              <w:t>3</w:t>
            </w:r>
            <w:r w:rsidRPr="001C500B">
              <w:rPr>
                <w:b/>
              </w:rPr>
              <w:t>/25</w:t>
            </w:r>
          </w:p>
          <w:p w:rsidRPr="001C500B" w:rsidR="00807FC3" w:rsidP="00E02666" w:rsidRDefault="00807FC3" w14:paraId="18B1494A" w14:textId="77777777">
            <w:r w:rsidRPr="001C500B">
              <w:t>10:30 a.m.</w:t>
            </w:r>
            <w:r w:rsidRPr="001C500B">
              <w:br/>
              <w:t>ALJ Kelly</w:t>
            </w:r>
          </w:p>
        </w:tc>
        <w:tc>
          <w:tcPr>
            <w:tcW w:w="8730" w:type="dxa"/>
            <w:gridSpan w:val="3"/>
          </w:tcPr>
          <w:p w:rsidRPr="001C500B" w:rsidR="00807FC3" w:rsidP="00E02666" w:rsidRDefault="00807FC3" w14:paraId="64555C8B" w14:textId="77777777">
            <w:pPr>
              <w:rPr>
                <w:b/>
              </w:rPr>
            </w:pPr>
            <w:r w:rsidRPr="001C500B">
              <w:rPr>
                <w:b/>
                <w:bCs/>
              </w:rPr>
              <w:t>K.19-03-024 (EH) -</w:t>
            </w:r>
            <w:r w:rsidRPr="001C500B">
              <w:rPr>
                <w:b/>
              </w:rPr>
              <w:t xml:space="preserve"> </w:t>
            </w:r>
            <w:r w:rsidRPr="001C500B">
              <w:rPr>
                <w:bCs/>
              </w:rPr>
              <w:t>Appeal of City of San José, administrator of San José Clean Energy, to Citation E-4195-0052 issued on February 27, 2019 by Consumer Protection and Enforcement Division.</w:t>
            </w:r>
          </w:p>
          <w:p w:rsidRPr="001C500B" w:rsidR="00807FC3" w:rsidP="00E02666" w:rsidRDefault="00807FC3" w14:paraId="39CC3755" w14:textId="77777777">
            <w:pPr>
              <w:rPr>
                <w:b/>
              </w:rPr>
            </w:pPr>
            <w:r w:rsidRPr="001C500B">
              <w:rPr>
                <w:b/>
                <w:i/>
                <w:iCs/>
              </w:rPr>
              <w:t>Location:</w:t>
            </w:r>
            <w:r w:rsidRPr="001C500B">
              <w:rPr>
                <w:b/>
              </w:rPr>
              <w:t xml:space="preserve"> California Public Utilities Commission</w:t>
            </w:r>
          </w:p>
          <w:p w:rsidRPr="001C500B" w:rsidR="00807FC3" w:rsidP="00E02666" w:rsidRDefault="00807FC3" w14:paraId="6A7394DD" w14:textId="77777777">
            <w:pPr>
              <w:rPr>
                <w:b/>
              </w:rPr>
            </w:pPr>
            <w:r w:rsidRPr="001C500B">
              <w:rPr>
                <w:b/>
              </w:rPr>
              <w:t xml:space="preserve">                  505 Van Ness Avenue</w:t>
            </w:r>
          </w:p>
          <w:p w:rsidRPr="001C500B" w:rsidR="00807FC3" w:rsidP="00E02666" w:rsidRDefault="00807FC3" w14:paraId="6F22CC15" w14:textId="77777777">
            <w:pPr>
              <w:rPr>
                <w:b/>
              </w:rPr>
            </w:pPr>
            <w:r w:rsidRPr="001C500B">
              <w:rPr>
                <w:b/>
              </w:rPr>
              <w:t xml:space="preserve">                  Hearing Room </w:t>
            </w:r>
            <w:r>
              <w:rPr>
                <w:b/>
              </w:rPr>
              <w:t>D</w:t>
            </w:r>
          </w:p>
          <w:p w:rsidRPr="001C500B" w:rsidR="00807FC3" w:rsidP="00E02666" w:rsidRDefault="00807FC3" w14:paraId="24FC2DC1" w14:textId="77777777">
            <w:pPr>
              <w:rPr>
                <w:b/>
              </w:rPr>
            </w:pPr>
            <w:r w:rsidRPr="001C500B">
              <w:rPr>
                <w:b/>
              </w:rPr>
              <w:t xml:space="preserve">                  San Francisco, CA 94102</w:t>
            </w:r>
          </w:p>
          <w:p w:rsidR="00807FC3" w:rsidP="00E02666" w:rsidRDefault="00807FC3" w14:paraId="7973FCC8" w14:textId="77777777">
            <w:pPr>
              <w:rPr>
                <w:b/>
              </w:rPr>
            </w:pPr>
            <w:r w:rsidRPr="001C500B">
              <w:rPr>
                <w:b/>
              </w:rPr>
              <w:t>(Also April 24, 2025)</w:t>
            </w:r>
          </w:p>
        </w:tc>
      </w:tr>
      <w:tr w:rsidR="00807FC3" w:rsidTr="00807FC3" w14:paraId="4725D34A" w14:textId="77777777">
        <w:trPr>
          <w:gridAfter w:val="1"/>
          <w:wAfter w:w="12" w:type="dxa"/>
          <w:cantSplit/>
        </w:trPr>
        <w:tc>
          <w:tcPr>
            <w:tcW w:w="1440" w:type="dxa"/>
          </w:tcPr>
          <w:p w:rsidR="00807FC3" w:rsidP="00E02666" w:rsidRDefault="00807FC3" w14:paraId="5B7A6075" w14:textId="77777777">
            <w:pPr>
              <w:rPr>
                <w:b/>
              </w:rPr>
            </w:pPr>
          </w:p>
        </w:tc>
        <w:tc>
          <w:tcPr>
            <w:tcW w:w="8730" w:type="dxa"/>
            <w:gridSpan w:val="3"/>
          </w:tcPr>
          <w:p w:rsidR="00807FC3" w:rsidP="00E02666" w:rsidRDefault="00807FC3" w14:paraId="00D359BA" w14:textId="77777777">
            <w:pPr>
              <w:rPr>
                <w:b/>
              </w:rPr>
            </w:pPr>
          </w:p>
        </w:tc>
      </w:tr>
      <w:tr w:rsidR="00807FC3" w:rsidTr="00807FC3" w14:paraId="136D299C" w14:textId="77777777">
        <w:trPr>
          <w:gridAfter w:val="1"/>
          <w:wAfter w:w="12" w:type="dxa"/>
          <w:cantSplit/>
        </w:trPr>
        <w:tc>
          <w:tcPr>
            <w:tcW w:w="1440" w:type="dxa"/>
          </w:tcPr>
          <w:p w:rsidRPr="00CA3DE9" w:rsidR="00807FC3" w:rsidP="00E02666" w:rsidRDefault="00807FC3" w14:paraId="1127A9DC" w14:textId="77777777">
            <w:pPr>
              <w:rPr>
                <w:b/>
              </w:rPr>
            </w:pPr>
            <w:r w:rsidRPr="00CA3DE9">
              <w:rPr>
                <w:b/>
              </w:rPr>
              <w:t>04/</w:t>
            </w:r>
            <w:r>
              <w:rPr>
                <w:b/>
              </w:rPr>
              <w:t>23</w:t>
            </w:r>
            <w:r w:rsidRPr="00CA3DE9">
              <w:rPr>
                <w:b/>
              </w:rPr>
              <w:t>/25</w:t>
            </w:r>
          </w:p>
          <w:p w:rsidRPr="00CA3DE9" w:rsidR="00807FC3" w:rsidP="00E02666" w:rsidRDefault="00807FC3" w14:paraId="39AC120C" w14:textId="77777777">
            <w:r w:rsidRPr="00CA3DE9">
              <w:t>2:00 p.m.</w:t>
            </w:r>
          </w:p>
          <w:p w:rsidRPr="00CA3DE9" w:rsidR="00807FC3" w:rsidP="00E02666" w:rsidRDefault="00807FC3" w14:paraId="193D27E2" w14:textId="77777777">
            <w:r w:rsidRPr="00CA3DE9">
              <w:t>6:00 p.m.</w:t>
            </w:r>
          </w:p>
          <w:p w:rsidRPr="00CA3DE9" w:rsidR="00807FC3" w:rsidP="00E02666" w:rsidRDefault="00807FC3" w14:paraId="5A2FD48E" w14:textId="77777777">
            <w:r w:rsidRPr="00CA3DE9">
              <w:t>ALJ Glegola</w:t>
            </w:r>
          </w:p>
          <w:p w:rsidRPr="00CA3DE9" w:rsidR="00807FC3" w:rsidP="00E02666" w:rsidRDefault="00807FC3" w14:paraId="77FA220D" w14:textId="77777777">
            <w:r w:rsidRPr="00CA3DE9">
              <w:t xml:space="preserve">Comr </w:t>
            </w:r>
          </w:p>
          <w:p w:rsidR="00807FC3" w:rsidP="00E02666" w:rsidRDefault="00807FC3" w14:paraId="51F93E17" w14:textId="77777777">
            <w:pPr>
              <w:rPr>
                <w:b/>
              </w:rPr>
            </w:pPr>
            <w:r>
              <w:t>J</w:t>
            </w:r>
            <w:r w:rsidRPr="00CA3DE9">
              <w:t>. Reynolds</w:t>
            </w:r>
          </w:p>
        </w:tc>
        <w:tc>
          <w:tcPr>
            <w:tcW w:w="8730" w:type="dxa"/>
            <w:gridSpan w:val="3"/>
          </w:tcPr>
          <w:p w:rsidRPr="00CA3DE9" w:rsidR="00807FC3" w:rsidP="00E02666" w:rsidRDefault="00807FC3" w14:paraId="61CFCB73"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807FC3" w:rsidP="00E02666" w:rsidRDefault="00807FC3" w14:paraId="7BBCE579" w14:textId="77777777">
            <w:pPr>
              <w:rPr>
                <w:b/>
              </w:rPr>
            </w:pPr>
            <w:r w:rsidRPr="00CA3DE9">
              <w:rPr>
                <w:b/>
                <w:i/>
                <w:iCs/>
              </w:rPr>
              <w:t>Location:</w:t>
            </w:r>
            <w:r w:rsidRPr="00CA3DE9">
              <w:rPr>
                <w:b/>
              </w:rPr>
              <w:t xml:space="preserve"> City of Roseville (Placer County) </w:t>
            </w:r>
          </w:p>
          <w:p w:rsidRPr="00CA3DE9" w:rsidR="00807FC3" w:rsidP="00E02666" w:rsidRDefault="00807FC3" w14:paraId="18BC45FA" w14:textId="77777777">
            <w:pPr>
              <w:rPr>
                <w:b/>
              </w:rPr>
            </w:pPr>
            <w:r w:rsidRPr="00CA3DE9">
              <w:rPr>
                <w:b/>
              </w:rPr>
              <w:t xml:space="preserve">                 City Council Chambers </w:t>
            </w:r>
          </w:p>
          <w:p w:rsidRPr="00CA3DE9" w:rsidR="00807FC3" w:rsidP="00E02666" w:rsidRDefault="00807FC3" w14:paraId="09D53468" w14:textId="77777777">
            <w:pPr>
              <w:rPr>
                <w:b/>
              </w:rPr>
            </w:pPr>
            <w:r w:rsidRPr="00CA3DE9">
              <w:rPr>
                <w:b/>
              </w:rPr>
              <w:t xml:space="preserve">                 311 Vernon Street </w:t>
            </w:r>
          </w:p>
          <w:p w:rsidR="00807FC3" w:rsidP="00E02666" w:rsidRDefault="00807FC3" w14:paraId="5348302E" w14:textId="77777777">
            <w:pPr>
              <w:rPr>
                <w:b/>
              </w:rPr>
            </w:pPr>
            <w:r w:rsidRPr="00CA3DE9">
              <w:rPr>
                <w:b/>
              </w:rPr>
              <w:t xml:space="preserve">                 Roseville, CA 95678</w:t>
            </w:r>
          </w:p>
        </w:tc>
      </w:tr>
      <w:tr w:rsidR="00807FC3" w:rsidTr="00807FC3" w14:paraId="24379EF9" w14:textId="77777777">
        <w:trPr>
          <w:gridAfter w:val="1"/>
          <w:wAfter w:w="12" w:type="dxa"/>
          <w:cantSplit/>
        </w:trPr>
        <w:tc>
          <w:tcPr>
            <w:tcW w:w="1440" w:type="dxa"/>
          </w:tcPr>
          <w:p w:rsidR="00807FC3" w:rsidP="00E02666" w:rsidRDefault="00807FC3" w14:paraId="5DE1F16E" w14:textId="77777777">
            <w:pPr>
              <w:rPr>
                <w:b/>
              </w:rPr>
            </w:pPr>
          </w:p>
        </w:tc>
        <w:tc>
          <w:tcPr>
            <w:tcW w:w="8730" w:type="dxa"/>
            <w:gridSpan w:val="3"/>
          </w:tcPr>
          <w:p w:rsidR="00807FC3" w:rsidP="00E02666" w:rsidRDefault="00807FC3" w14:paraId="3FF7E5CC" w14:textId="77777777">
            <w:pPr>
              <w:rPr>
                <w:b/>
              </w:rPr>
            </w:pPr>
          </w:p>
        </w:tc>
      </w:tr>
      <w:tr w:rsidR="00807FC3" w:rsidTr="00807FC3" w14:paraId="30B8BDCB" w14:textId="77777777">
        <w:trPr>
          <w:gridAfter w:val="1"/>
          <w:wAfter w:w="12" w:type="dxa"/>
          <w:cantSplit/>
        </w:trPr>
        <w:tc>
          <w:tcPr>
            <w:tcW w:w="1440" w:type="dxa"/>
          </w:tcPr>
          <w:p w:rsidRPr="001C500B" w:rsidR="00807FC3" w:rsidP="00E02666" w:rsidRDefault="00807FC3" w14:paraId="04DA8476" w14:textId="77777777">
            <w:pPr>
              <w:rPr>
                <w:b/>
              </w:rPr>
            </w:pPr>
            <w:r w:rsidRPr="001C500B">
              <w:rPr>
                <w:b/>
              </w:rPr>
              <w:t>04/2</w:t>
            </w:r>
            <w:r>
              <w:rPr>
                <w:b/>
              </w:rPr>
              <w:t>4</w:t>
            </w:r>
            <w:r w:rsidRPr="001C500B">
              <w:rPr>
                <w:b/>
              </w:rPr>
              <w:t>/25</w:t>
            </w:r>
          </w:p>
          <w:p w:rsidRPr="001C500B" w:rsidR="00807FC3" w:rsidP="00E02666" w:rsidRDefault="00807FC3" w14:paraId="4E1859B7" w14:textId="77777777">
            <w:pPr>
              <w:rPr>
                <w:bCs/>
              </w:rPr>
            </w:pPr>
            <w:r w:rsidRPr="001C500B">
              <w:rPr>
                <w:bCs/>
              </w:rPr>
              <w:t>10:30 a.m.</w:t>
            </w:r>
            <w:r w:rsidRPr="001C500B">
              <w:rPr>
                <w:bCs/>
              </w:rPr>
              <w:br/>
              <w:t>ALJ Kelly</w:t>
            </w:r>
          </w:p>
        </w:tc>
        <w:tc>
          <w:tcPr>
            <w:tcW w:w="8730" w:type="dxa"/>
            <w:gridSpan w:val="3"/>
          </w:tcPr>
          <w:p w:rsidRPr="001C500B" w:rsidR="00807FC3" w:rsidP="00E02666" w:rsidRDefault="00807FC3" w14:paraId="173699D3" w14:textId="77777777">
            <w:pPr>
              <w:rPr>
                <w:b/>
              </w:rPr>
            </w:pPr>
            <w:r w:rsidRPr="001C500B">
              <w:rPr>
                <w:b/>
                <w:bCs/>
              </w:rPr>
              <w:t>K.19-03-024 (EH) -</w:t>
            </w:r>
            <w:r w:rsidRPr="001C500B">
              <w:rPr>
                <w:b/>
              </w:rPr>
              <w:t xml:space="preserve"> </w:t>
            </w:r>
            <w:r w:rsidRPr="001C500B">
              <w:t>Appeal of City of San José, administrator of San José Clean Energy, to Citation E-4195-0052 issued on February 27, 2019 by Consumer Protection and Enforcement Division.</w:t>
            </w:r>
          </w:p>
          <w:p w:rsidRPr="001C500B" w:rsidR="00807FC3" w:rsidP="00E02666" w:rsidRDefault="00807FC3" w14:paraId="24B7ED0D" w14:textId="77777777">
            <w:pPr>
              <w:rPr>
                <w:b/>
              </w:rPr>
            </w:pPr>
            <w:r w:rsidRPr="001C500B">
              <w:rPr>
                <w:b/>
                <w:i/>
                <w:iCs/>
              </w:rPr>
              <w:t>Location:</w:t>
            </w:r>
            <w:r w:rsidRPr="001C500B">
              <w:rPr>
                <w:b/>
              </w:rPr>
              <w:t xml:space="preserve"> California Public Utilities Commission</w:t>
            </w:r>
          </w:p>
          <w:p w:rsidRPr="001C500B" w:rsidR="00807FC3" w:rsidP="00E02666" w:rsidRDefault="00807FC3" w14:paraId="3F0DC472" w14:textId="77777777">
            <w:pPr>
              <w:rPr>
                <w:b/>
              </w:rPr>
            </w:pPr>
            <w:r w:rsidRPr="001C500B">
              <w:rPr>
                <w:b/>
              </w:rPr>
              <w:t xml:space="preserve">                  505 Van Ness Avenue</w:t>
            </w:r>
          </w:p>
          <w:p w:rsidRPr="001C500B" w:rsidR="00807FC3" w:rsidP="00E02666" w:rsidRDefault="00807FC3" w14:paraId="0E361026" w14:textId="77777777">
            <w:pPr>
              <w:rPr>
                <w:b/>
              </w:rPr>
            </w:pPr>
            <w:r w:rsidRPr="001C500B">
              <w:rPr>
                <w:b/>
              </w:rPr>
              <w:t xml:space="preserve">                  Hearing Room </w:t>
            </w:r>
            <w:r>
              <w:rPr>
                <w:b/>
              </w:rPr>
              <w:t>D</w:t>
            </w:r>
          </w:p>
          <w:p w:rsidR="00807FC3" w:rsidP="00E02666" w:rsidRDefault="00807FC3" w14:paraId="4B164743" w14:textId="77777777">
            <w:pPr>
              <w:rPr>
                <w:b/>
              </w:rPr>
            </w:pPr>
            <w:r w:rsidRPr="001C500B">
              <w:rPr>
                <w:b/>
              </w:rPr>
              <w:t xml:space="preserve">                  San Francisco, CA 94102</w:t>
            </w:r>
          </w:p>
        </w:tc>
      </w:tr>
      <w:tr w:rsidR="00807FC3" w:rsidTr="00807FC3" w14:paraId="20AFAF0A" w14:textId="77777777">
        <w:trPr>
          <w:gridAfter w:val="1"/>
          <w:wAfter w:w="12" w:type="dxa"/>
          <w:cantSplit/>
        </w:trPr>
        <w:tc>
          <w:tcPr>
            <w:tcW w:w="1440" w:type="dxa"/>
          </w:tcPr>
          <w:p w:rsidR="00807FC3" w:rsidP="00E02666" w:rsidRDefault="00807FC3" w14:paraId="3A55D02A" w14:textId="77777777">
            <w:pPr>
              <w:rPr>
                <w:b/>
              </w:rPr>
            </w:pPr>
          </w:p>
        </w:tc>
        <w:tc>
          <w:tcPr>
            <w:tcW w:w="8730" w:type="dxa"/>
            <w:gridSpan w:val="3"/>
          </w:tcPr>
          <w:p w:rsidR="00807FC3" w:rsidP="00E02666" w:rsidRDefault="00807FC3" w14:paraId="091FB6AD" w14:textId="77777777">
            <w:pPr>
              <w:rPr>
                <w:b/>
              </w:rPr>
            </w:pPr>
          </w:p>
        </w:tc>
      </w:tr>
      <w:tr w:rsidR="00807FC3" w:rsidTr="00807FC3" w14:paraId="46B2BEAD" w14:textId="77777777">
        <w:trPr>
          <w:gridAfter w:val="1"/>
          <w:wAfter w:w="12" w:type="dxa"/>
          <w:cantSplit/>
        </w:trPr>
        <w:tc>
          <w:tcPr>
            <w:tcW w:w="1440" w:type="dxa"/>
          </w:tcPr>
          <w:p w:rsidRPr="00201E1F" w:rsidR="00807FC3" w:rsidP="00E02666" w:rsidRDefault="00807FC3" w14:paraId="0EDAE236" w14:textId="77777777">
            <w:pPr>
              <w:rPr>
                <w:b/>
              </w:rPr>
            </w:pPr>
            <w:r w:rsidRPr="00201E1F">
              <w:rPr>
                <w:b/>
              </w:rPr>
              <w:t>04/</w:t>
            </w:r>
            <w:r>
              <w:rPr>
                <w:b/>
              </w:rPr>
              <w:t>28</w:t>
            </w:r>
            <w:r w:rsidRPr="00201E1F">
              <w:rPr>
                <w:b/>
              </w:rPr>
              <w:t>/25</w:t>
            </w:r>
          </w:p>
          <w:p w:rsidRPr="00201E1F" w:rsidR="00807FC3" w:rsidP="00E02666" w:rsidRDefault="00807FC3" w14:paraId="7E24E158" w14:textId="77777777">
            <w:r w:rsidRPr="00201E1F">
              <w:t>9:30 a.m.</w:t>
            </w:r>
          </w:p>
          <w:p w:rsidRPr="00201E1F" w:rsidR="00807FC3" w:rsidP="00E02666" w:rsidRDefault="00807FC3" w14:paraId="67E5E1DB" w14:textId="77777777">
            <w:r w:rsidRPr="00201E1F">
              <w:t>ALJ Zhang</w:t>
            </w:r>
          </w:p>
          <w:p w:rsidR="00807FC3" w:rsidP="00E02666" w:rsidRDefault="00807FC3" w14:paraId="7916762E" w14:textId="77777777">
            <w:pPr>
              <w:rPr>
                <w:b/>
              </w:rPr>
            </w:pPr>
            <w:r w:rsidRPr="00201E1F">
              <w:t>Comr Houck</w:t>
            </w:r>
          </w:p>
        </w:tc>
        <w:tc>
          <w:tcPr>
            <w:tcW w:w="8730" w:type="dxa"/>
            <w:gridSpan w:val="3"/>
          </w:tcPr>
          <w:p w:rsidRPr="00201E1F" w:rsidR="00807FC3" w:rsidP="00E02666" w:rsidRDefault="00807FC3" w14:paraId="6DC0CAEE" w14:textId="77777777">
            <w:pPr>
              <w:rPr>
                <w:b/>
                <w:bCs/>
                <w:i/>
                <w:iCs/>
              </w:rPr>
            </w:pPr>
            <w:r w:rsidRPr="00201E1F">
              <w:rPr>
                <w:b/>
              </w:rPr>
              <w:t>C.2</w:t>
            </w:r>
            <w:r>
              <w:rPr>
                <w:b/>
              </w:rPr>
              <w:t>5</w:t>
            </w:r>
            <w:r w:rsidRPr="00201E1F">
              <w:rPr>
                <w:b/>
              </w:rPr>
              <w:t>-</w:t>
            </w:r>
            <w:r>
              <w:rPr>
                <w:b/>
              </w:rPr>
              <w:t>0</w:t>
            </w:r>
            <w:r w:rsidRPr="00201E1F">
              <w:rPr>
                <w:b/>
              </w:rPr>
              <w:t>2-007 (</w:t>
            </w:r>
            <w:r>
              <w:rPr>
                <w:b/>
              </w:rPr>
              <w:t>E</w:t>
            </w:r>
            <w:r w:rsidRPr="00201E1F">
              <w:rPr>
                <w:b/>
              </w:rPr>
              <w:t>C</w:t>
            </w:r>
            <w:r>
              <w:rPr>
                <w:b/>
              </w:rPr>
              <w:t>P</w:t>
            </w:r>
            <w:r w:rsidRPr="00201E1F">
              <w:rPr>
                <w:b/>
              </w:rPr>
              <w:t>)</w:t>
            </w:r>
            <w:r w:rsidRPr="00201E1F">
              <w:rPr>
                <w:b/>
                <w:i/>
                <w:iCs/>
              </w:rPr>
              <w:t xml:space="preserve"> - </w:t>
            </w:r>
            <w:r w:rsidRPr="00201E1F">
              <w:rPr>
                <w:bCs/>
              </w:rPr>
              <w:t>Rhonda Arnold, Complainant vs. Southern California Gas Company, (U904G), Defendant.</w:t>
            </w:r>
            <w:r w:rsidRPr="00201E1F">
              <w:rPr>
                <w:b/>
              </w:rPr>
              <w:t> </w:t>
            </w:r>
          </w:p>
          <w:p w:rsidRPr="00201E1F" w:rsidR="00807FC3" w:rsidP="00E02666" w:rsidRDefault="00807FC3" w14:paraId="1835EEFF" w14:textId="77777777">
            <w:pPr>
              <w:rPr>
                <w:b/>
              </w:rPr>
            </w:pPr>
            <w:r w:rsidRPr="00201E1F">
              <w:rPr>
                <w:b/>
                <w:i/>
                <w:iCs/>
              </w:rPr>
              <w:t>Webex:</w:t>
            </w:r>
            <w:r w:rsidRPr="00201E1F">
              <w:rPr>
                <w:b/>
              </w:rPr>
              <w:t xml:space="preserve"> </w:t>
            </w:r>
            <w:hyperlink w:history="1" r:id="rId31">
              <w:r w:rsidRPr="00201E1F">
                <w:rPr>
                  <w:rStyle w:val="Hyperlink"/>
                  <w:b/>
                </w:rPr>
                <w:t>https://cpuc.webex.com/cpuc/j.php?MTID=m51ab1555faf2419925f712a4817f2381</w:t>
              </w:r>
            </w:hyperlink>
            <w:r w:rsidRPr="00201E1F">
              <w:rPr>
                <w:b/>
              </w:rPr>
              <w:t xml:space="preserve">    </w:t>
            </w:r>
          </w:p>
          <w:p w:rsidRPr="00201E1F" w:rsidR="00807FC3" w:rsidP="00E02666" w:rsidRDefault="00807FC3" w14:paraId="681E5AB7" w14:textId="77777777">
            <w:pPr>
              <w:rPr>
                <w:b/>
              </w:rPr>
            </w:pPr>
            <w:r w:rsidRPr="00201E1F">
              <w:rPr>
                <w:b/>
                <w:i/>
                <w:iCs/>
              </w:rPr>
              <w:t>Meeting Number:</w:t>
            </w:r>
            <w:r w:rsidRPr="00201E1F">
              <w:rPr>
                <w:b/>
              </w:rPr>
              <w:t xml:space="preserve"> 2488 251 8446     </w:t>
            </w:r>
          </w:p>
          <w:p w:rsidRPr="00201E1F" w:rsidR="00807FC3" w:rsidP="00E02666" w:rsidRDefault="00807FC3" w14:paraId="6F8B1384" w14:textId="77777777">
            <w:pPr>
              <w:rPr>
                <w:b/>
              </w:rPr>
            </w:pPr>
            <w:r w:rsidRPr="00201E1F">
              <w:rPr>
                <w:b/>
                <w:i/>
                <w:iCs/>
              </w:rPr>
              <w:t>Meeting Password:</w:t>
            </w:r>
            <w:r w:rsidRPr="00201E1F">
              <w:rPr>
                <w:b/>
              </w:rPr>
              <w:t xml:space="preserve"> 042025</w:t>
            </w:r>
          </w:p>
          <w:p w:rsidRPr="00201E1F" w:rsidR="00807FC3" w:rsidP="00E02666" w:rsidRDefault="00807FC3" w14:paraId="4578A484" w14:textId="77777777">
            <w:pPr>
              <w:rPr>
                <w:b/>
                <w:bCs/>
              </w:rPr>
            </w:pPr>
            <w:r w:rsidRPr="00201E1F">
              <w:rPr>
                <w:b/>
                <w:bCs/>
                <w:i/>
                <w:iCs/>
              </w:rPr>
              <w:t>Join by Phone:</w:t>
            </w:r>
            <w:r w:rsidRPr="00201E1F">
              <w:rPr>
                <w:b/>
                <w:bCs/>
                <w:i/>
                <w:iCs/>
              </w:rPr>
              <w:br/>
            </w:r>
            <w:r w:rsidRPr="00201E1F">
              <w:rPr>
                <w:b/>
                <w:bCs/>
              </w:rPr>
              <w:t>855-282-6330 (United States Toll Free)</w:t>
            </w:r>
            <w:r w:rsidRPr="00201E1F">
              <w:rPr>
                <w:b/>
                <w:bCs/>
              </w:rPr>
              <w:br/>
              <w:t>415-655-0002 (United States Toll)</w:t>
            </w:r>
          </w:p>
          <w:p w:rsidR="00807FC3" w:rsidP="00E02666" w:rsidRDefault="00807FC3" w14:paraId="404C35A5" w14:textId="77777777">
            <w:pPr>
              <w:rPr>
                <w:b/>
              </w:rPr>
            </w:pPr>
            <w:r w:rsidRPr="00201E1F">
              <w:rPr>
                <w:b/>
                <w:i/>
                <w:iCs/>
              </w:rPr>
              <w:t>Access Code:</w:t>
            </w:r>
            <w:r w:rsidRPr="00201E1F">
              <w:rPr>
                <w:b/>
              </w:rPr>
              <w:t xml:space="preserve"> 2488 251 8446</w:t>
            </w:r>
          </w:p>
        </w:tc>
      </w:tr>
      <w:tr w:rsidR="00807FC3" w:rsidTr="00807FC3" w14:paraId="61CF37B0" w14:textId="77777777">
        <w:trPr>
          <w:gridAfter w:val="1"/>
          <w:wAfter w:w="12" w:type="dxa"/>
          <w:cantSplit/>
        </w:trPr>
        <w:tc>
          <w:tcPr>
            <w:tcW w:w="1440" w:type="dxa"/>
          </w:tcPr>
          <w:p w:rsidR="00807FC3" w:rsidP="00E02666" w:rsidRDefault="00807FC3" w14:paraId="5249D47A" w14:textId="77777777">
            <w:pPr>
              <w:rPr>
                <w:b/>
              </w:rPr>
            </w:pPr>
          </w:p>
        </w:tc>
        <w:tc>
          <w:tcPr>
            <w:tcW w:w="8730" w:type="dxa"/>
            <w:gridSpan w:val="3"/>
          </w:tcPr>
          <w:p w:rsidR="00807FC3" w:rsidP="00E02666" w:rsidRDefault="00807FC3" w14:paraId="75694028" w14:textId="77777777">
            <w:pPr>
              <w:rPr>
                <w:b/>
              </w:rPr>
            </w:pPr>
          </w:p>
        </w:tc>
      </w:tr>
      <w:tr w:rsidR="00807FC3" w:rsidTr="00807FC3" w14:paraId="064B6796" w14:textId="77777777">
        <w:trPr>
          <w:gridAfter w:val="1"/>
          <w:wAfter w:w="12" w:type="dxa"/>
          <w:cantSplit/>
        </w:trPr>
        <w:tc>
          <w:tcPr>
            <w:tcW w:w="1440" w:type="dxa"/>
          </w:tcPr>
          <w:p w:rsidRPr="00927A41" w:rsidR="00807FC3" w:rsidP="00E02666" w:rsidRDefault="00807FC3" w14:paraId="65985033" w14:textId="77777777">
            <w:pPr>
              <w:rPr>
                <w:b/>
              </w:rPr>
            </w:pPr>
            <w:r w:rsidRPr="00927A41">
              <w:rPr>
                <w:b/>
              </w:rPr>
              <w:t>04/2</w:t>
            </w:r>
            <w:r>
              <w:rPr>
                <w:b/>
              </w:rPr>
              <w:t>9</w:t>
            </w:r>
            <w:r w:rsidRPr="00927A41">
              <w:rPr>
                <w:b/>
              </w:rPr>
              <w:t>/25</w:t>
            </w:r>
          </w:p>
          <w:p w:rsidRPr="00927A41" w:rsidR="00807FC3" w:rsidP="00E02666" w:rsidRDefault="00807FC3" w14:paraId="1F4998A2" w14:textId="77777777">
            <w:pPr>
              <w:rPr>
                <w:bCs/>
              </w:rPr>
            </w:pPr>
            <w:r w:rsidRPr="00927A41">
              <w:rPr>
                <w:bCs/>
              </w:rPr>
              <w:t>1:30 p.m.</w:t>
            </w:r>
          </w:p>
          <w:p w:rsidRPr="00927A41" w:rsidR="00807FC3" w:rsidP="00E02666" w:rsidRDefault="00807FC3" w14:paraId="65714C1A" w14:textId="77777777">
            <w:pPr>
              <w:rPr>
                <w:bCs/>
              </w:rPr>
            </w:pPr>
            <w:r w:rsidRPr="00927A41">
              <w:rPr>
                <w:bCs/>
              </w:rPr>
              <w:t>ALJ Rosas</w:t>
            </w:r>
          </w:p>
          <w:p w:rsidR="00807FC3" w:rsidP="00E02666" w:rsidRDefault="00807FC3" w14:paraId="468165B3" w14:textId="77777777">
            <w:pPr>
              <w:rPr>
                <w:b/>
              </w:rPr>
            </w:pPr>
            <w:r w:rsidRPr="00927A41">
              <w:rPr>
                <w:bCs/>
              </w:rPr>
              <w:t>Comr Baker</w:t>
            </w:r>
          </w:p>
        </w:tc>
        <w:tc>
          <w:tcPr>
            <w:tcW w:w="8730" w:type="dxa"/>
            <w:gridSpan w:val="3"/>
          </w:tcPr>
          <w:p w:rsidRPr="00512D59" w:rsidR="00807FC3" w:rsidP="00E02666" w:rsidRDefault="00807FC3" w14:paraId="6D275F36" w14:textId="77777777">
            <w:pPr>
              <w:rPr>
                <w:b/>
                <w:bCs/>
                <w:i/>
                <w:iCs/>
              </w:rPr>
            </w:pPr>
            <w:r>
              <w:rPr>
                <w:b/>
              </w:rPr>
              <w:t>A</w:t>
            </w:r>
            <w:r w:rsidRPr="00512D59">
              <w:rPr>
                <w:b/>
              </w:rPr>
              <w:t>.2</w:t>
            </w:r>
            <w:r>
              <w:rPr>
                <w:b/>
              </w:rPr>
              <w:t>4</w:t>
            </w:r>
            <w:r w:rsidRPr="00512D59">
              <w:rPr>
                <w:b/>
              </w:rPr>
              <w:t>-0</w:t>
            </w:r>
            <w:r>
              <w:rPr>
                <w:b/>
              </w:rPr>
              <w:t>7</w:t>
            </w:r>
            <w:r w:rsidRPr="00512D59">
              <w:rPr>
                <w:b/>
              </w:rPr>
              <w:t>-00</w:t>
            </w:r>
            <w:r>
              <w:rPr>
                <w:b/>
              </w:rPr>
              <w:t>3</w:t>
            </w:r>
            <w:r w:rsidRPr="00512D59">
              <w:rPr>
                <w:b/>
              </w:rPr>
              <w:t xml:space="preserve"> (</w:t>
            </w:r>
            <w:r>
              <w:rPr>
                <w:b/>
              </w:rPr>
              <w:t>ST</w:t>
            </w:r>
            <w:r w:rsidRPr="00512D59">
              <w:rPr>
                <w:b/>
              </w:rPr>
              <w:t>C)</w:t>
            </w:r>
            <w:r w:rsidRPr="00512D59">
              <w:rPr>
                <w:b/>
                <w:i/>
                <w:iCs/>
              </w:rPr>
              <w:t xml:space="preserve"> - </w:t>
            </w:r>
            <w:r w:rsidRPr="00512D59">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r w:rsidRPr="00512D59">
              <w:rPr>
                <w:b/>
              </w:rPr>
              <w:t> </w:t>
            </w:r>
          </w:p>
          <w:p w:rsidRPr="00512D59" w:rsidR="00807FC3" w:rsidP="00E02666" w:rsidRDefault="00807FC3" w14:paraId="1A7C9CFF" w14:textId="77777777">
            <w:pPr>
              <w:rPr>
                <w:b/>
              </w:rPr>
            </w:pPr>
            <w:r w:rsidRPr="00512D59">
              <w:rPr>
                <w:b/>
                <w:i/>
                <w:iCs/>
              </w:rPr>
              <w:t>Webex:</w:t>
            </w:r>
            <w:r w:rsidRPr="00512D59">
              <w:rPr>
                <w:b/>
              </w:rPr>
              <w:t xml:space="preserve"> </w:t>
            </w:r>
            <w:hyperlink w:history="1" r:id="rId32">
              <w:r w:rsidRPr="007C0470">
                <w:rPr>
                  <w:rStyle w:val="Hyperlink"/>
                  <w:b/>
                </w:rPr>
                <w:t>https://cpuc.webex.com/cpuc/j.php?MTID=ma66098040e5924b9c18e4ef14a2e02e5</w:t>
              </w:r>
            </w:hyperlink>
            <w:r>
              <w:rPr>
                <w:b/>
              </w:rPr>
              <w:t xml:space="preserve"> </w:t>
            </w:r>
            <w:r w:rsidRPr="00512D59">
              <w:rPr>
                <w:b/>
              </w:rPr>
              <w:t xml:space="preserve">   </w:t>
            </w:r>
          </w:p>
          <w:p w:rsidRPr="00512D59" w:rsidR="00807FC3" w:rsidP="00E02666" w:rsidRDefault="00807FC3" w14:paraId="399F9836" w14:textId="77777777">
            <w:pPr>
              <w:rPr>
                <w:b/>
              </w:rPr>
            </w:pPr>
            <w:r w:rsidRPr="00512D59">
              <w:rPr>
                <w:b/>
                <w:i/>
                <w:iCs/>
              </w:rPr>
              <w:t>Meeting Number:</w:t>
            </w:r>
            <w:r w:rsidRPr="00512D59">
              <w:rPr>
                <w:b/>
              </w:rPr>
              <w:t xml:space="preserve"> </w:t>
            </w:r>
            <w:r w:rsidRPr="003649E0">
              <w:rPr>
                <w:b/>
              </w:rPr>
              <w:t>2480 691 8479</w:t>
            </w:r>
            <w:r w:rsidRPr="00512D59">
              <w:rPr>
                <w:b/>
              </w:rPr>
              <w:t xml:space="preserve">   </w:t>
            </w:r>
          </w:p>
          <w:p w:rsidR="00807FC3" w:rsidP="00E02666" w:rsidRDefault="00807FC3" w14:paraId="3A9F2496" w14:textId="77777777">
            <w:pPr>
              <w:rPr>
                <w:b/>
              </w:rPr>
            </w:pPr>
            <w:r w:rsidRPr="00512D59">
              <w:rPr>
                <w:b/>
                <w:i/>
                <w:iCs/>
              </w:rPr>
              <w:t>Meeting Password:</w:t>
            </w:r>
            <w:r w:rsidRPr="00512D59">
              <w:rPr>
                <w:b/>
              </w:rPr>
              <w:t xml:space="preserve"> </w:t>
            </w:r>
            <w:r w:rsidRPr="003649E0">
              <w:rPr>
                <w:b/>
              </w:rPr>
              <w:t>042025</w:t>
            </w:r>
          </w:p>
        </w:tc>
      </w:tr>
      <w:tr w:rsidR="00807FC3" w:rsidTr="00807FC3" w14:paraId="383C8B3C" w14:textId="77777777">
        <w:trPr>
          <w:gridAfter w:val="1"/>
          <w:wAfter w:w="12" w:type="dxa"/>
          <w:cantSplit/>
        </w:trPr>
        <w:tc>
          <w:tcPr>
            <w:tcW w:w="1440" w:type="dxa"/>
          </w:tcPr>
          <w:p w:rsidR="00807FC3" w:rsidP="00E02666" w:rsidRDefault="00807FC3" w14:paraId="15D197D9" w14:textId="77777777">
            <w:pPr>
              <w:rPr>
                <w:b/>
              </w:rPr>
            </w:pPr>
          </w:p>
        </w:tc>
        <w:tc>
          <w:tcPr>
            <w:tcW w:w="8730" w:type="dxa"/>
            <w:gridSpan w:val="3"/>
          </w:tcPr>
          <w:p w:rsidR="00807FC3" w:rsidP="00E02666" w:rsidRDefault="00807FC3" w14:paraId="24BB15B5" w14:textId="77777777">
            <w:pPr>
              <w:rPr>
                <w:b/>
              </w:rPr>
            </w:pPr>
          </w:p>
        </w:tc>
      </w:tr>
      <w:tr w:rsidR="00807FC3" w:rsidTr="00807FC3" w14:paraId="32EB3F4E" w14:textId="77777777">
        <w:trPr>
          <w:gridAfter w:val="1"/>
          <w:wAfter w:w="12" w:type="dxa"/>
        </w:trPr>
        <w:tc>
          <w:tcPr>
            <w:tcW w:w="1440" w:type="dxa"/>
          </w:tcPr>
          <w:p w:rsidRPr="00973E14" w:rsidR="00807FC3" w:rsidP="00E02666" w:rsidRDefault="00807FC3" w14:paraId="05B64568" w14:textId="77777777">
            <w:pPr>
              <w:rPr>
                <w:b/>
              </w:rPr>
            </w:pPr>
            <w:r w:rsidRPr="00973E14">
              <w:rPr>
                <w:b/>
              </w:rPr>
              <w:t>04/3</w:t>
            </w:r>
            <w:r>
              <w:rPr>
                <w:b/>
              </w:rPr>
              <w:t>0</w:t>
            </w:r>
            <w:r w:rsidRPr="00973E14">
              <w:rPr>
                <w:b/>
              </w:rPr>
              <w:t>/25</w:t>
            </w:r>
          </w:p>
          <w:p w:rsidRPr="00973E14" w:rsidR="00807FC3" w:rsidP="00E02666" w:rsidRDefault="00807FC3" w14:paraId="3C915AA2" w14:textId="77777777">
            <w:pPr>
              <w:rPr>
                <w:bCs/>
              </w:rPr>
            </w:pPr>
            <w:r w:rsidRPr="00973E14">
              <w:rPr>
                <w:bCs/>
              </w:rPr>
              <w:t>2:00 p.m.</w:t>
            </w:r>
          </w:p>
          <w:p w:rsidRPr="00973E14" w:rsidR="00807FC3" w:rsidP="00E02666" w:rsidRDefault="00807FC3" w14:paraId="2F4EC701" w14:textId="77777777">
            <w:pPr>
              <w:rPr>
                <w:bCs/>
              </w:rPr>
            </w:pPr>
            <w:r w:rsidRPr="00973E14">
              <w:rPr>
                <w:bCs/>
              </w:rPr>
              <w:lastRenderedPageBreak/>
              <w:t>6:00 p.m.</w:t>
            </w:r>
          </w:p>
          <w:p w:rsidRPr="00973E14" w:rsidR="00807FC3" w:rsidP="00E02666" w:rsidRDefault="00807FC3" w14:paraId="7C353625" w14:textId="77777777">
            <w:pPr>
              <w:rPr>
                <w:bCs/>
              </w:rPr>
            </w:pPr>
            <w:r w:rsidRPr="00973E14">
              <w:rPr>
                <w:bCs/>
              </w:rPr>
              <w:t>ALJ Glegola</w:t>
            </w:r>
          </w:p>
          <w:p w:rsidRPr="00973E14" w:rsidR="00807FC3" w:rsidP="00E02666" w:rsidRDefault="00807FC3" w14:paraId="206B1FE8" w14:textId="77777777">
            <w:pPr>
              <w:rPr>
                <w:bCs/>
              </w:rPr>
            </w:pPr>
            <w:r w:rsidRPr="00973E14">
              <w:rPr>
                <w:bCs/>
              </w:rPr>
              <w:t xml:space="preserve">Comr </w:t>
            </w:r>
          </w:p>
          <w:p w:rsidR="00807FC3" w:rsidP="00E02666" w:rsidRDefault="00807FC3" w14:paraId="48B3C180" w14:textId="77777777">
            <w:pPr>
              <w:rPr>
                <w:b/>
              </w:rPr>
            </w:pPr>
            <w:r>
              <w:rPr>
                <w:bCs/>
              </w:rPr>
              <w:t>J</w:t>
            </w:r>
            <w:r w:rsidRPr="00973E14">
              <w:rPr>
                <w:bCs/>
              </w:rPr>
              <w:t>. Reynolds</w:t>
            </w:r>
          </w:p>
        </w:tc>
        <w:tc>
          <w:tcPr>
            <w:tcW w:w="8730" w:type="dxa"/>
            <w:gridSpan w:val="3"/>
          </w:tcPr>
          <w:p w:rsidRPr="00973E14" w:rsidR="00807FC3" w:rsidP="00E02666" w:rsidRDefault="00807FC3" w14:paraId="33132A83" w14:textId="77777777">
            <w:pPr>
              <w:rPr>
                <w:b/>
              </w:rPr>
            </w:pPr>
            <w:r w:rsidRPr="00973E14">
              <w:rPr>
                <w:b/>
                <w:bCs/>
              </w:rPr>
              <w:lastRenderedPageBreak/>
              <w:t>R.24-06-012 (PPH) -</w:t>
            </w:r>
            <w:r w:rsidRPr="00973E14">
              <w:rPr>
                <w:b/>
              </w:rPr>
              <w:t xml:space="preserve"> </w:t>
            </w:r>
            <w:r w:rsidRPr="00973E14">
              <w:rPr>
                <w:bCs/>
              </w:rPr>
              <w:t>Order Instituting Rulemaking Proceeding to Consider Changes to the Commission’s Carrier of Last Resort Rules.</w:t>
            </w:r>
          </w:p>
          <w:p w:rsidRPr="00973E14" w:rsidR="00807FC3" w:rsidP="00E02666" w:rsidRDefault="00807FC3" w14:paraId="0152A35C" w14:textId="77777777">
            <w:pPr>
              <w:rPr>
                <w:b/>
              </w:rPr>
            </w:pPr>
            <w:r w:rsidRPr="00973E14">
              <w:rPr>
                <w:b/>
                <w:i/>
                <w:iCs/>
              </w:rPr>
              <w:lastRenderedPageBreak/>
              <w:t>Location:</w:t>
            </w:r>
            <w:r w:rsidRPr="00973E14">
              <w:rPr>
                <w:b/>
              </w:rPr>
              <w:t xml:space="preserve"> City of Santa Rosa (Sonoma County) </w:t>
            </w:r>
          </w:p>
          <w:p w:rsidRPr="00973E14" w:rsidR="00807FC3" w:rsidP="00E02666" w:rsidRDefault="00807FC3" w14:paraId="5A51A3A3" w14:textId="77777777">
            <w:pPr>
              <w:rPr>
                <w:b/>
              </w:rPr>
            </w:pPr>
            <w:r w:rsidRPr="00973E14">
              <w:rPr>
                <w:b/>
              </w:rPr>
              <w:t xml:space="preserve">                 City Council Chambers </w:t>
            </w:r>
          </w:p>
          <w:p w:rsidRPr="00973E14" w:rsidR="00807FC3" w:rsidP="00E02666" w:rsidRDefault="00807FC3" w14:paraId="08FF8C4C" w14:textId="77777777">
            <w:pPr>
              <w:rPr>
                <w:b/>
              </w:rPr>
            </w:pPr>
            <w:r w:rsidRPr="00973E14">
              <w:rPr>
                <w:b/>
              </w:rPr>
              <w:t xml:space="preserve">                 100 Santa Rosa Avenue </w:t>
            </w:r>
          </w:p>
          <w:p w:rsidR="00807FC3" w:rsidP="00E02666" w:rsidRDefault="00807FC3" w14:paraId="4EB5E3A6" w14:textId="77777777">
            <w:pPr>
              <w:rPr>
                <w:b/>
              </w:rPr>
            </w:pPr>
            <w:r w:rsidRPr="00973E14">
              <w:rPr>
                <w:b/>
              </w:rPr>
              <w:t xml:space="preserve">                 Santa Rosa, CA 95404</w:t>
            </w:r>
          </w:p>
        </w:tc>
      </w:tr>
      <w:tr w:rsidR="00807FC3" w:rsidTr="00807FC3" w14:paraId="40004FA5" w14:textId="77777777">
        <w:trPr>
          <w:gridAfter w:val="1"/>
          <w:wAfter w:w="12" w:type="dxa"/>
          <w:cantSplit/>
        </w:trPr>
        <w:tc>
          <w:tcPr>
            <w:tcW w:w="1440" w:type="dxa"/>
          </w:tcPr>
          <w:p w:rsidR="00807FC3" w:rsidP="00E02666" w:rsidRDefault="00807FC3" w14:paraId="05E871AD" w14:textId="77777777">
            <w:pPr>
              <w:rPr>
                <w:b/>
              </w:rPr>
            </w:pPr>
          </w:p>
        </w:tc>
        <w:tc>
          <w:tcPr>
            <w:tcW w:w="8730" w:type="dxa"/>
            <w:gridSpan w:val="3"/>
          </w:tcPr>
          <w:p w:rsidR="00807FC3" w:rsidP="00E02666" w:rsidRDefault="00807FC3" w14:paraId="415DA143" w14:textId="77777777">
            <w:pPr>
              <w:rPr>
                <w:b/>
              </w:rPr>
            </w:pPr>
          </w:p>
        </w:tc>
      </w:tr>
      <w:tr w:rsidR="00807FC3" w:rsidTr="00807FC3" w14:paraId="32E045C8" w14:textId="77777777">
        <w:trPr>
          <w:gridAfter w:val="1"/>
          <w:wAfter w:w="12" w:type="dxa"/>
          <w:cantSplit/>
        </w:trPr>
        <w:tc>
          <w:tcPr>
            <w:tcW w:w="1440" w:type="dxa"/>
          </w:tcPr>
          <w:p w:rsidRPr="007B0A8B" w:rsidR="00807FC3" w:rsidP="00E02666" w:rsidRDefault="00807FC3" w14:paraId="66FC51A5" w14:textId="77777777">
            <w:pPr>
              <w:rPr>
                <w:b/>
              </w:rPr>
            </w:pPr>
            <w:r w:rsidRPr="007B0A8B">
              <w:rPr>
                <w:b/>
              </w:rPr>
              <w:t>0</w:t>
            </w:r>
            <w:r>
              <w:rPr>
                <w:b/>
              </w:rPr>
              <w:t>5</w:t>
            </w:r>
            <w:r w:rsidRPr="007B0A8B">
              <w:rPr>
                <w:b/>
              </w:rPr>
              <w:t>/</w:t>
            </w:r>
            <w:r>
              <w:rPr>
                <w:b/>
              </w:rPr>
              <w:t>05</w:t>
            </w:r>
            <w:r w:rsidRPr="007B0A8B">
              <w:rPr>
                <w:b/>
              </w:rPr>
              <w:t>/25</w:t>
            </w:r>
          </w:p>
          <w:p w:rsidRPr="007B0A8B" w:rsidR="00807FC3" w:rsidP="00E02666" w:rsidRDefault="00807FC3" w14:paraId="78D50593" w14:textId="77777777">
            <w:r w:rsidRPr="007B0A8B">
              <w:t>6:00 p.m.</w:t>
            </w:r>
          </w:p>
          <w:p w:rsidRPr="007B0A8B" w:rsidR="00807FC3" w:rsidP="00E02666" w:rsidRDefault="00807FC3" w14:paraId="1F43C20E" w14:textId="77777777">
            <w:r w:rsidRPr="007B0A8B">
              <w:t>ALJ Glegola</w:t>
            </w:r>
          </w:p>
          <w:p w:rsidRPr="007B0A8B" w:rsidR="00807FC3" w:rsidP="00E02666" w:rsidRDefault="00807FC3" w14:paraId="05784B10" w14:textId="77777777">
            <w:r w:rsidRPr="007B0A8B">
              <w:t xml:space="preserve">Comr </w:t>
            </w:r>
          </w:p>
          <w:p w:rsidR="00807FC3" w:rsidP="00E02666" w:rsidRDefault="00807FC3" w14:paraId="72E44C39" w14:textId="77777777">
            <w:pPr>
              <w:rPr>
                <w:b/>
              </w:rPr>
            </w:pPr>
            <w:r>
              <w:t>J</w:t>
            </w:r>
            <w:r w:rsidRPr="007B0A8B">
              <w:t>. Reynolds</w:t>
            </w:r>
          </w:p>
        </w:tc>
        <w:tc>
          <w:tcPr>
            <w:tcW w:w="8730" w:type="dxa"/>
            <w:gridSpan w:val="3"/>
          </w:tcPr>
          <w:p w:rsidRPr="007B0A8B" w:rsidR="00807FC3" w:rsidP="00E02666" w:rsidRDefault="00807FC3" w14:paraId="3B4D1560" w14:textId="77777777">
            <w:pPr>
              <w:rPr>
                <w:b/>
              </w:rPr>
            </w:pPr>
            <w:r w:rsidRPr="007B0A8B">
              <w:rPr>
                <w:b/>
                <w:bCs/>
              </w:rPr>
              <w:t>R.24-06-012 (PPH) -</w:t>
            </w:r>
            <w:r w:rsidRPr="007B0A8B">
              <w:rPr>
                <w:b/>
              </w:rPr>
              <w:t xml:space="preserve"> </w:t>
            </w:r>
            <w:r w:rsidRPr="007B0A8B">
              <w:rPr>
                <w:bCs/>
              </w:rPr>
              <w:t>Order Instituting Rulemaking Proceeding to Consider Changes to the Commission’s Carrier of Last Resort Rules.</w:t>
            </w:r>
          </w:p>
          <w:p w:rsidRPr="007B0A8B" w:rsidR="00807FC3" w:rsidP="00E02666" w:rsidRDefault="00807FC3" w14:paraId="1739E8A8" w14:textId="77777777">
            <w:pPr>
              <w:rPr>
                <w:b/>
              </w:rPr>
            </w:pPr>
            <w:r w:rsidRPr="007B0A8B">
              <w:rPr>
                <w:b/>
                <w:i/>
                <w:iCs/>
              </w:rPr>
              <w:t>Webcast:</w:t>
            </w:r>
            <w:r w:rsidRPr="007B0A8B">
              <w:rPr>
                <w:b/>
              </w:rPr>
              <w:t xml:space="preserve"> </w:t>
            </w:r>
            <w:hyperlink w:history="1" r:id="rId33">
              <w:r w:rsidRPr="007B0A8B">
                <w:rPr>
                  <w:rStyle w:val="Hyperlink"/>
                  <w:b/>
                </w:rPr>
                <w:t>www.adminmonitor.com/ca/cpuc</w:t>
              </w:r>
            </w:hyperlink>
            <w:r w:rsidRPr="007B0A8B">
              <w:rPr>
                <w:b/>
              </w:rPr>
              <w:t xml:space="preserve">  </w:t>
            </w:r>
          </w:p>
          <w:p w:rsidRPr="007B0A8B" w:rsidR="00807FC3" w:rsidP="00E02666" w:rsidRDefault="00807FC3" w14:paraId="239F3446" w14:textId="77777777">
            <w:pPr>
              <w:rPr>
                <w:b/>
              </w:rPr>
            </w:pPr>
            <w:r w:rsidRPr="007B0A8B">
              <w:rPr>
                <w:b/>
                <w:i/>
                <w:iCs/>
              </w:rPr>
              <w:t>Telephone Number (Listen/Comment):</w:t>
            </w:r>
            <w:r w:rsidRPr="007B0A8B">
              <w:rPr>
                <w:b/>
              </w:rPr>
              <w:t xml:space="preserve"> 800-857-1917 </w:t>
            </w:r>
          </w:p>
          <w:p w:rsidR="00807FC3" w:rsidP="00E02666" w:rsidRDefault="00807FC3" w14:paraId="2DA52098" w14:textId="77777777">
            <w:pPr>
              <w:rPr>
                <w:b/>
              </w:rPr>
            </w:pPr>
            <w:r w:rsidRPr="007B0A8B">
              <w:rPr>
                <w:b/>
                <w:i/>
                <w:iCs/>
              </w:rPr>
              <w:t>Passcode:</w:t>
            </w:r>
            <w:r w:rsidRPr="007B0A8B">
              <w:rPr>
                <w:b/>
              </w:rPr>
              <w:t xml:space="preserve"> 6032788# (Press *1 to comment)</w:t>
            </w:r>
          </w:p>
        </w:tc>
      </w:tr>
      <w:tr w:rsidR="00807FC3" w:rsidTr="00807FC3" w14:paraId="2A86F5AB" w14:textId="77777777">
        <w:trPr>
          <w:gridAfter w:val="1"/>
          <w:wAfter w:w="12" w:type="dxa"/>
          <w:cantSplit/>
        </w:trPr>
        <w:tc>
          <w:tcPr>
            <w:tcW w:w="1440" w:type="dxa"/>
          </w:tcPr>
          <w:p w:rsidR="00807FC3" w:rsidP="00E02666" w:rsidRDefault="00807FC3" w14:paraId="60E1C5F9" w14:textId="77777777">
            <w:pPr>
              <w:rPr>
                <w:b/>
              </w:rPr>
            </w:pPr>
          </w:p>
        </w:tc>
        <w:tc>
          <w:tcPr>
            <w:tcW w:w="8730" w:type="dxa"/>
            <w:gridSpan w:val="3"/>
          </w:tcPr>
          <w:p w:rsidR="00807FC3" w:rsidP="00E02666" w:rsidRDefault="00807FC3" w14:paraId="5074C3C3" w14:textId="77777777">
            <w:pPr>
              <w:rPr>
                <w:b/>
              </w:rPr>
            </w:pPr>
          </w:p>
        </w:tc>
      </w:tr>
      <w:tr w:rsidR="00807FC3" w:rsidTr="00807FC3" w14:paraId="132E7644" w14:textId="77777777">
        <w:trPr>
          <w:gridAfter w:val="1"/>
          <w:wAfter w:w="12" w:type="dxa"/>
          <w:cantSplit/>
        </w:trPr>
        <w:tc>
          <w:tcPr>
            <w:tcW w:w="1440" w:type="dxa"/>
          </w:tcPr>
          <w:p w:rsidRPr="00CA3DE9" w:rsidR="00807FC3" w:rsidP="00E02666" w:rsidRDefault="00807FC3" w14:paraId="168B7532" w14:textId="77777777">
            <w:pPr>
              <w:rPr>
                <w:b/>
              </w:rPr>
            </w:pPr>
            <w:r w:rsidRPr="00CA3DE9">
              <w:rPr>
                <w:b/>
              </w:rPr>
              <w:t>05/</w:t>
            </w:r>
            <w:r>
              <w:rPr>
                <w:b/>
              </w:rPr>
              <w:t>13</w:t>
            </w:r>
            <w:r w:rsidRPr="00CA3DE9">
              <w:rPr>
                <w:b/>
              </w:rPr>
              <w:t>/25</w:t>
            </w:r>
          </w:p>
          <w:p w:rsidRPr="00CA3DE9" w:rsidR="00807FC3" w:rsidP="00E02666" w:rsidRDefault="00807FC3" w14:paraId="7F1BAAFE" w14:textId="77777777">
            <w:pPr>
              <w:rPr>
                <w:bCs/>
              </w:rPr>
            </w:pPr>
            <w:r w:rsidRPr="00CA3DE9">
              <w:rPr>
                <w:bCs/>
              </w:rPr>
              <w:t>2:00 p.m.</w:t>
            </w:r>
          </w:p>
          <w:p w:rsidRPr="00CA3DE9" w:rsidR="00807FC3" w:rsidP="00E02666" w:rsidRDefault="00807FC3" w14:paraId="637BDC70" w14:textId="77777777">
            <w:pPr>
              <w:rPr>
                <w:bCs/>
              </w:rPr>
            </w:pPr>
            <w:r w:rsidRPr="00CA3DE9">
              <w:rPr>
                <w:bCs/>
              </w:rPr>
              <w:t>6:00 p.m.</w:t>
            </w:r>
          </w:p>
          <w:p w:rsidRPr="00CA3DE9" w:rsidR="00807FC3" w:rsidP="00E02666" w:rsidRDefault="00807FC3" w14:paraId="21C4B2CB" w14:textId="77777777">
            <w:pPr>
              <w:rPr>
                <w:bCs/>
              </w:rPr>
            </w:pPr>
            <w:r w:rsidRPr="00CA3DE9">
              <w:rPr>
                <w:bCs/>
              </w:rPr>
              <w:t>ALJ Glegola</w:t>
            </w:r>
          </w:p>
          <w:p w:rsidRPr="00CA3DE9" w:rsidR="00807FC3" w:rsidP="00E02666" w:rsidRDefault="00807FC3" w14:paraId="120BE420" w14:textId="77777777">
            <w:pPr>
              <w:rPr>
                <w:bCs/>
              </w:rPr>
            </w:pPr>
            <w:r w:rsidRPr="00CA3DE9">
              <w:rPr>
                <w:bCs/>
              </w:rPr>
              <w:t xml:space="preserve">Comr </w:t>
            </w:r>
          </w:p>
          <w:p w:rsidR="00807FC3" w:rsidP="00E02666" w:rsidRDefault="00807FC3" w14:paraId="6D3B52F3" w14:textId="77777777">
            <w:pPr>
              <w:rPr>
                <w:b/>
              </w:rPr>
            </w:pPr>
            <w:r>
              <w:rPr>
                <w:bCs/>
              </w:rPr>
              <w:t>J</w:t>
            </w:r>
            <w:r w:rsidRPr="00CA3DE9">
              <w:rPr>
                <w:bCs/>
              </w:rPr>
              <w:t>. Reynolds</w:t>
            </w:r>
          </w:p>
        </w:tc>
        <w:tc>
          <w:tcPr>
            <w:tcW w:w="8730" w:type="dxa"/>
            <w:gridSpan w:val="3"/>
          </w:tcPr>
          <w:p w:rsidRPr="00CA3DE9" w:rsidR="00807FC3" w:rsidP="00E02666" w:rsidRDefault="00807FC3" w14:paraId="17EA1E61"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807FC3" w:rsidP="00E02666" w:rsidRDefault="00807FC3" w14:paraId="0B9C2A83" w14:textId="77777777">
            <w:pPr>
              <w:rPr>
                <w:b/>
              </w:rPr>
            </w:pPr>
            <w:r w:rsidRPr="00CA3DE9">
              <w:rPr>
                <w:b/>
                <w:i/>
                <w:iCs/>
              </w:rPr>
              <w:t>Webcast:</w:t>
            </w:r>
            <w:r w:rsidRPr="00CA3DE9">
              <w:rPr>
                <w:b/>
              </w:rPr>
              <w:t xml:space="preserve"> </w:t>
            </w:r>
            <w:hyperlink w:history="1" r:id="rId34">
              <w:r w:rsidRPr="00CA3DE9">
                <w:rPr>
                  <w:rStyle w:val="Hyperlink"/>
                  <w:b/>
                </w:rPr>
                <w:t>www.adminmonitor.com/ca/cpuc</w:t>
              </w:r>
            </w:hyperlink>
            <w:r w:rsidRPr="00CA3DE9">
              <w:rPr>
                <w:b/>
              </w:rPr>
              <w:t xml:space="preserve">  </w:t>
            </w:r>
          </w:p>
          <w:p w:rsidRPr="00CA3DE9" w:rsidR="00807FC3" w:rsidP="00E02666" w:rsidRDefault="00807FC3" w14:paraId="01178AB5" w14:textId="77777777">
            <w:pPr>
              <w:rPr>
                <w:b/>
              </w:rPr>
            </w:pPr>
            <w:r w:rsidRPr="00CA3DE9">
              <w:rPr>
                <w:b/>
                <w:i/>
                <w:iCs/>
              </w:rPr>
              <w:t>Telephone Number (Listen/Comment):</w:t>
            </w:r>
            <w:r w:rsidRPr="00CA3DE9">
              <w:rPr>
                <w:b/>
              </w:rPr>
              <w:t xml:space="preserve"> 800-857-1917 </w:t>
            </w:r>
          </w:p>
          <w:p w:rsidR="00807FC3" w:rsidP="00E02666" w:rsidRDefault="00807FC3" w14:paraId="7F30EE2F" w14:textId="77777777">
            <w:pPr>
              <w:rPr>
                <w:b/>
              </w:rPr>
            </w:pPr>
            <w:r w:rsidRPr="00CA3DE9">
              <w:rPr>
                <w:b/>
                <w:i/>
                <w:iCs/>
              </w:rPr>
              <w:t>Passcode:</w:t>
            </w:r>
            <w:r w:rsidRPr="00CA3DE9">
              <w:rPr>
                <w:b/>
              </w:rPr>
              <w:t xml:space="preserve"> 6032788# (Press *1 to comment)</w:t>
            </w:r>
          </w:p>
        </w:tc>
      </w:tr>
      <w:tr w:rsidR="00807FC3" w:rsidTr="00807FC3" w14:paraId="5E23DF57" w14:textId="77777777">
        <w:trPr>
          <w:gridAfter w:val="1"/>
          <w:wAfter w:w="12" w:type="dxa"/>
          <w:cantSplit/>
        </w:trPr>
        <w:tc>
          <w:tcPr>
            <w:tcW w:w="1440" w:type="dxa"/>
          </w:tcPr>
          <w:p w:rsidR="00807FC3" w:rsidP="00E02666" w:rsidRDefault="00807FC3" w14:paraId="787BD103" w14:textId="77777777">
            <w:pPr>
              <w:rPr>
                <w:b/>
              </w:rPr>
            </w:pPr>
          </w:p>
        </w:tc>
        <w:tc>
          <w:tcPr>
            <w:tcW w:w="8730" w:type="dxa"/>
            <w:gridSpan w:val="3"/>
          </w:tcPr>
          <w:p w:rsidR="00807FC3" w:rsidP="00E02666" w:rsidRDefault="00807FC3" w14:paraId="410E56C7" w14:textId="77777777">
            <w:pPr>
              <w:rPr>
                <w:b/>
              </w:rPr>
            </w:pPr>
          </w:p>
        </w:tc>
      </w:tr>
      <w:tr w:rsidR="00807FC3" w:rsidTr="00807FC3" w14:paraId="6B2C7DF7" w14:textId="77777777">
        <w:trPr>
          <w:gridAfter w:val="1"/>
          <w:wAfter w:w="12" w:type="dxa"/>
          <w:cantSplit/>
        </w:trPr>
        <w:tc>
          <w:tcPr>
            <w:tcW w:w="1440" w:type="dxa"/>
          </w:tcPr>
          <w:p w:rsidRPr="009053E0" w:rsidR="00807FC3" w:rsidP="00E02666" w:rsidRDefault="00807FC3" w14:paraId="213BFEA6" w14:textId="77777777">
            <w:pPr>
              <w:rPr>
                <w:b/>
              </w:rPr>
            </w:pPr>
            <w:r w:rsidRPr="009053E0">
              <w:rPr>
                <w:b/>
              </w:rPr>
              <w:t>0</w:t>
            </w:r>
            <w:r>
              <w:rPr>
                <w:b/>
              </w:rPr>
              <w:t>5</w:t>
            </w:r>
            <w:r w:rsidRPr="009053E0">
              <w:rPr>
                <w:b/>
              </w:rPr>
              <w:t>/2</w:t>
            </w:r>
            <w:r>
              <w:rPr>
                <w:b/>
              </w:rPr>
              <w:t>8</w:t>
            </w:r>
            <w:r w:rsidRPr="009053E0">
              <w:rPr>
                <w:b/>
              </w:rPr>
              <w:t>/25</w:t>
            </w:r>
          </w:p>
          <w:p w:rsidRPr="009053E0" w:rsidR="00807FC3" w:rsidP="00E02666" w:rsidRDefault="00807FC3" w14:paraId="15A4EB51" w14:textId="77777777">
            <w:pPr>
              <w:rPr>
                <w:bCs/>
              </w:rPr>
            </w:pPr>
            <w:r w:rsidRPr="009053E0">
              <w:rPr>
                <w:bCs/>
              </w:rPr>
              <w:t>10:30 a.m.</w:t>
            </w:r>
            <w:r w:rsidRPr="009053E0">
              <w:rPr>
                <w:bCs/>
              </w:rPr>
              <w:br/>
              <w:t>ALJ Kelly</w:t>
            </w:r>
          </w:p>
          <w:p w:rsidR="00807FC3" w:rsidP="00E02666" w:rsidRDefault="00807FC3" w14:paraId="72E44110" w14:textId="77777777">
            <w:pPr>
              <w:rPr>
                <w:b/>
              </w:rPr>
            </w:pPr>
          </w:p>
        </w:tc>
        <w:tc>
          <w:tcPr>
            <w:tcW w:w="8730" w:type="dxa"/>
            <w:gridSpan w:val="3"/>
          </w:tcPr>
          <w:p w:rsidRPr="009053E0" w:rsidR="00807FC3" w:rsidP="00E02666" w:rsidRDefault="00807FC3" w14:paraId="39A0FD52" w14:textId="77777777">
            <w:pPr>
              <w:rPr>
                <w:b/>
              </w:rPr>
            </w:pPr>
            <w:r w:rsidRPr="009053E0">
              <w:rPr>
                <w:b/>
                <w:bCs/>
              </w:rPr>
              <w:t>H.24-02-005 (PHC) -</w:t>
            </w:r>
            <w:r w:rsidRPr="009053E0">
              <w:rPr>
                <w:b/>
              </w:rPr>
              <w:t xml:space="preserve"> </w:t>
            </w:r>
            <w:r w:rsidRPr="009053E0">
              <w:t>In the matter of: Foothills Education &amp; Technology Partnerships Unlawful Participation in the California Teleconnect Fund and Violation of California Teleconnect Fund Program Rules.</w:t>
            </w:r>
          </w:p>
          <w:p w:rsidRPr="009053E0" w:rsidR="00807FC3" w:rsidP="00E02666" w:rsidRDefault="00807FC3" w14:paraId="70230C07" w14:textId="77777777">
            <w:pPr>
              <w:rPr>
                <w:b/>
              </w:rPr>
            </w:pPr>
            <w:r w:rsidRPr="009053E0">
              <w:rPr>
                <w:b/>
                <w:i/>
                <w:iCs/>
              </w:rPr>
              <w:t>Location:</w:t>
            </w:r>
            <w:r w:rsidRPr="009053E0">
              <w:rPr>
                <w:b/>
              </w:rPr>
              <w:t xml:space="preserve"> California Public Utilities Commission</w:t>
            </w:r>
          </w:p>
          <w:p w:rsidRPr="009053E0" w:rsidR="00807FC3" w:rsidP="00E02666" w:rsidRDefault="00807FC3" w14:paraId="0B914F33" w14:textId="77777777">
            <w:pPr>
              <w:rPr>
                <w:b/>
              </w:rPr>
            </w:pPr>
            <w:r w:rsidRPr="009053E0">
              <w:rPr>
                <w:b/>
              </w:rPr>
              <w:t xml:space="preserve">                  505 Van Ness Avenue</w:t>
            </w:r>
          </w:p>
          <w:p w:rsidRPr="009053E0" w:rsidR="00807FC3" w:rsidP="00E02666" w:rsidRDefault="00807FC3" w14:paraId="6098054F" w14:textId="77777777">
            <w:pPr>
              <w:rPr>
                <w:b/>
              </w:rPr>
            </w:pPr>
            <w:r w:rsidRPr="009053E0">
              <w:rPr>
                <w:b/>
              </w:rPr>
              <w:t xml:space="preserve">                  Hearing Room A</w:t>
            </w:r>
          </w:p>
          <w:p w:rsidR="00807FC3" w:rsidP="00E02666" w:rsidRDefault="00807FC3" w14:paraId="431080DD" w14:textId="77777777">
            <w:pPr>
              <w:rPr>
                <w:b/>
              </w:rPr>
            </w:pPr>
            <w:r w:rsidRPr="009053E0">
              <w:rPr>
                <w:b/>
              </w:rPr>
              <w:t xml:space="preserve">                  San Francisco, CA 94102</w:t>
            </w:r>
          </w:p>
        </w:tc>
      </w:tr>
      <w:tr w:rsidR="00807FC3" w:rsidTr="00807FC3" w14:paraId="2F85040B" w14:textId="77777777">
        <w:trPr>
          <w:gridAfter w:val="1"/>
          <w:wAfter w:w="12" w:type="dxa"/>
          <w:cantSplit/>
        </w:trPr>
        <w:tc>
          <w:tcPr>
            <w:tcW w:w="1440" w:type="dxa"/>
          </w:tcPr>
          <w:p w:rsidR="00807FC3" w:rsidP="00E02666" w:rsidRDefault="00807FC3" w14:paraId="24E96B36" w14:textId="77777777">
            <w:pPr>
              <w:rPr>
                <w:b/>
              </w:rPr>
            </w:pPr>
          </w:p>
        </w:tc>
        <w:tc>
          <w:tcPr>
            <w:tcW w:w="8730" w:type="dxa"/>
            <w:gridSpan w:val="3"/>
          </w:tcPr>
          <w:p w:rsidR="00807FC3" w:rsidP="00E02666" w:rsidRDefault="00807FC3" w14:paraId="29C2C179" w14:textId="77777777">
            <w:pPr>
              <w:rPr>
                <w:b/>
              </w:rPr>
            </w:pPr>
          </w:p>
        </w:tc>
      </w:tr>
    </w:tbl>
    <w:p w:rsidRPr="006B164D" w:rsidR="00F22DCE" w:rsidP="00E02666" w:rsidRDefault="002A0B74" w14:paraId="4BBB5905" w14:textId="74C59794">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E02666"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07FC3" w:rsidR="00B62EA4" w:rsidP="00E02666" w:rsidRDefault="00891C10" w14:paraId="1B20BAAA" w14:textId="23C98C64">
      <w:pPr>
        <w:spacing w:before="60" w:after="60"/>
        <w:jc w:val="center"/>
        <w:rPr>
          <w:rStyle w:val="Hyperlink1"/>
          <w:rFonts w:eastAsia="Times New Roman" w:cs="Times New Roman"/>
          <w:b/>
          <w:color w:val="auto"/>
          <w:sz w:val="28"/>
          <w:szCs w:val="20"/>
          <w:u w:val="none"/>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Pr="00B62EA4" w:rsidR="004221B0" w:rsidP="00E02666" w:rsidRDefault="004221B0" w14:paraId="0D05B979" w14:textId="7B619F48">
      <w:pPr>
        <w:pStyle w:val="Heading3"/>
        <w:keepNext w:val="0"/>
        <w:rPr>
          <w:i w:val="0"/>
        </w:rPr>
      </w:pPr>
      <w:r w:rsidRPr="00B62EA4">
        <w:rPr>
          <w:i w:val="0"/>
        </w:rPr>
        <w:t xml:space="preserve">Public Meeting Notice: </w:t>
      </w:r>
      <w:r w:rsidRPr="004221B0">
        <w:rPr>
          <w:i w:val="0"/>
        </w:rPr>
        <w:t>Core Transport Agent (CTA) Workshop: Listening &amp; Exchange Session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4221B0" w:rsidTr="00435C28" w14:paraId="25D12A45"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4221B0" w:rsidR="004221B0" w:rsidP="00E02666" w:rsidRDefault="004221B0" w14:paraId="2FA90424" w14:textId="166E3856">
            <w:pPr>
              <w:spacing w:line="254" w:lineRule="auto"/>
              <w:ind w:left="-15"/>
              <w:rPr>
                <w:rFonts w:cs="Times New Roman"/>
                <w:b/>
                <w:bCs/>
                <w:szCs w:val="20"/>
              </w:rPr>
            </w:pPr>
            <w:r w:rsidRPr="004221B0">
              <w:rPr>
                <w:rFonts w:cs="Times New Roman"/>
                <w:b/>
                <w:bCs/>
                <w:szCs w:val="20"/>
              </w:rPr>
              <w:t>A</w:t>
            </w:r>
            <w:r w:rsidRPr="004221B0">
              <w:rPr>
                <w:b/>
                <w:bCs/>
              </w:rPr>
              <w:t>pril 2, 2025</w:t>
            </w:r>
          </w:p>
          <w:p w:rsidRPr="004221B0" w:rsidR="004221B0" w:rsidP="00E02666" w:rsidRDefault="004221B0" w14:paraId="0210A0DD" w14:textId="48E14C1E">
            <w:pPr>
              <w:spacing w:line="254" w:lineRule="auto"/>
              <w:ind w:left="-15"/>
              <w:rPr>
                <w:rFonts w:cs="Times New Roman"/>
                <w:szCs w:val="20"/>
              </w:rPr>
            </w:pPr>
            <w:r w:rsidRPr="004221B0">
              <w:rPr>
                <w:rFonts w:cs="Times New Roman"/>
                <w:szCs w:val="20"/>
              </w:rPr>
              <w:t>10:00 am – 12:30pm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4221B0" w:rsidR="004221B0" w:rsidP="00E02666" w:rsidRDefault="004221B0" w14:paraId="3EE5BA38" w14:textId="28C7E77F">
            <w:pPr>
              <w:tabs>
                <w:tab w:val="left" w:pos="2544"/>
              </w:tabs>
              <w:rPr>
                <w:rFonts w:cs="Times New Roman"/>
              </w:rPr>
            </w:pPr>
            <w:r w:rsidRPr="004221B0">
              <w:rPr>
                <w:rFonts w:cs="Times New Roman"/>
                <w:b/>
                <w:bCs/>
                <w:szCs w:val="20"/>
              </w:rPr>
              <w:t xml:space="preserve">Web Ex Information: </w:t>
            </w:r>
            <w:hyperlink w:history="1" r:id="rId35">
              <w:r w:rsidRPr="00E7282C" w:rsidR="00B307FB">
                <w:rPr>
                  <w:rStyle w:val="Hyperlink"/>
                </w:rPr>
                <w:t>https://cpuc.webex.com/cpuc/j.php?MTID=m2b13fb71049c37d1fa367aca48a23a1f</w:t>
              </w:r>
            </w:hyperlink>
            <w:r w:rsidR="00B307FB">
              <w:t xml:space="preserve"> </w:t>
            </w:r>
          </w:p>
          <w:p w:rsidRPr="004221B0" w:rsidR="004221B0" w:rsidP="00E02666" w:rsidRDefault="004221B0" w14:paraId="241F3680" w14:textId="77777777">
            <w:pPr>
              <w:tabs>
                <w:tab w:val="left" w:pos="2544"/>
              </w:tabs>
              <w:rPr>
                <w:rFonts w:cs="Times New Roman"/>
                <w:bCs/>
              </w:rPr>
            </w:pPr>
          </w:p>
          <w:p w:rsidRPr="004221B0" w:rsidR="004221B0" w:rsidP="00E02666" w:rsidRDefault="004221B0" w14:paraId="6812ABDD" w14:textId="608AC683">
            <w:pPr>
              <w:tabs>
                <w:tab w:val="left" w:pos="2544"/>
              </w:tabs>
              <w:rPr>
                <w:rFonts w:cs="Times New Roman"/>
                <w:b/>
              </w:rPr>
            </w:pPr>
            <w:r w:rsidRPr="004221B0">
              <w:rPr>
                <w:rFonts w:cs="Times New Roman"/>
                <w:b/>
              </w:rPr>
              <w:t>Conference Call Information:</w:t>
            </w:r>
          </w:p>
          <w:p w:rsidRPr="004221B0" w:rsidR="004221B0" w:rsidP="00E02666" w:rsidRDefault="004221B0" w14:paraId="477FA265" w14:textId="1419E245">
            <w:pPr>
              <w:tabs>
                <w:tab w:val="left" w:pos="2544"/>
              </w:tabs>
              <w:rPr>
                <w:rFonts w:cs="Times New Roman"/>
                <w:color w:val="000000"/>
                <w:szCs w:val="20"/>
              </w:rPr>
            </w:pPr>
            <w:r w:rsidRPr="004221B0">
              <w:rPr>
                <w:rFonts w:cs="Times New Roman"/>
                <w:b/>
              </w:rPr>
              <w:t>Conference Call-in number</w:t>
            </w:r>
            <w:r w:rsidRPr="004221B0">
              <w:rPr>
                <w:rFonts w:cs="Times New Roman"/>
                <w:bCs/>
              </w:rPr>
              <w:t xml:space="preserve">: </w:t>
            </w:r>
            <w:r w:rsidRPr="004221B0">
              <w:rPr>
                <w:rFonts w:cs="Times New Roman"/>
                <w:color w:val="000000"/>
                <w:szCs w:val="20"/>
              </w:rPr>
              <w:t>1-855-282-6330 and 1-415-655-0002</w:t>
            </w:r>
          </w:p>
          <w:p w:rsidRPr="004221B0" w:rsidR="004221B0" w:rsidP="00E02666" w:rsidRDefault="004221B0" w14:paraId="6F938585" w14:textId="62E168D3">
            <w:pPr>
              <w:tabs>
                <w:tab w:val="left" w:pos="2544"/>
              </w:tabs>
              <w:rPr>
                <w:rFonts w:cs="Times New Roman"/>
                <w:bCs/>
              </w:rPr>
            </w:pPr>
            <w:r w:rsidRPr="004221B0">
              <w:rPr>
                <w:rFonts w:cs="Times New Roman"/>
                <w:b/>
                <w:bCs/>
                <w:color w:val="000000"/>
                <w:szCs w:val="20"/>
              </w:rPr>
              <w:t>Conference Call in passcode</w:t>
            </w:r>
            <w:r w:rsidRPr="004221B0">
              <w:rPr>
                <w:rFonts w:cs="Times New Roman"/>
                <w:color w:val="000000"/>
                <w:szCs w:val="20"/>
              </w:rPr>
              <w:t>: 2491 317 8223</w:t>
            </w:r>
          </w:p>
          <w:p w:rsidRPr="004221B0" w:rsidR="004221B0" w:rsidP="00E02666" w:rsidRDefault="004221B0" w14:paraId="0E25DB80" w14:textId="77777777">
            <w:pPr>
              <w:spacing w:line="254" w:lineRule="auto"/>
              <w:rPr>
                <w:rFonts w:cs="Times New Roman"/>
              </w:rPr>
            </w:pPr>
          </w:p>
          <w:p w:rsidRPr="004221B0" w:rsidR="004221B0" w:rsidP="00E02666" w:rsidRDefault="004221B0" w14:paraId="130EA93F" w14:textId="77777777">
            <w:pPr>
              <w:spacing w:line="254" w:lineRule="auto"/>
              <w:rPr>
                <w:rFonts w:cs="Times New Roman"/>
              </w:rPr>
            </w:pPr>
            <w:r w:rsidRPr="004221B0">
              <w:rPr>
                <w:rFonts w:cs="Times New Roman"/>
                <w:b/>
                <w:bCs/>
              </w:rPr>
              <w:t>Contact:</w:t>
            </w:r>
            <w:r w:rsidRPr="004221B0">
              <w:rPr>
                <w:rFonts w:cs="Times New Roman"/>
              </w:rPr>
              <w:t xml:space="preserve"> </w:t>
            </w:r>
            <w:hyperlink w:history="1" r:id="rId36">
              <w:r w:rsidRPr="004221B0">
                <w:rPr>
                  <w:rStyle w:val="Hyperlink"/>
                  <w:rFonts w:cs="Times New Roman"/>
                  <w:szCs w:val="20"/>
                </w:rPr>
                <w:t>olaitan.oyewo@cpuc.ca.gov</w:t>
              </w:r>
            </w:hyperlink>
            <w:r w:rsidRPr="004221B0">
              <w:rPr>
                <w:rFonts w:cs="Times New Roman"/>
              </w:rPr>
              <w:t xml:space="preserve"> and </w:t>
            </w:r>
            <w:hyperlink w:history="1" r:id="rId37">
              <w:r w:rsidRPr="004221B0">
                <w:rPr>
                  <w:rStyle w:val="Hyperlink"/>
                  <w:rFonts w:cs="Times New Roman"/>
                  <w:szCs w:val="20"/>
                </w:rPr>
                <w:t>olivia.rodriguez@cpuc.ca.gov</w:t>
              </w:r>
            </w:hyperlink>
          </w:p>
          <w:p w:rsidRPr="004221B0" w:rsidR="004221B0" w:rsidP="00E02666" w:rsidRDefault="004221B0" w14:paraId="1F5D5D13" w14:textId="77777777">
            <w:pPr>
              <w:spacing w:line="254" w:lineRule="auto"/>
              <w:rPr>
                <w:rFonts w:cs="Times New Roman"/>
              </w:rPr>
            </w:pPr>
          </w:p>
          <w:p w:rsidRPr="002955B6" w:rsidR="004221B0" w:rsidP="00E02666" w:rsidRDefault="004221B0" w14:paraId="5D627937" w14:textId="5A9C1030">
            <w:pPr>
              <w:spacing w:line="254" w:lineRule="auto"/>
            </w:pPr>
            <w:r w:rsidRPr="004221B0">
              <w:rPr>
                <w:rFonts w:cs="Times New Roman"/>
                <w:b/>
                <w:bCs/>
              </w:rPr>
              <w:t>More Information:</w:t>
            </w:r>
            <w:r w:rsidRPr="004221B0">
              <w:rPr>
                <w:rFonts w:cs="Times New Roman"/>
              </w:rPr>
              <w:t xml:space="preserve"> </w:t>
            </w:r>
            <w:hyperlink w:history="1" r:id="rId38">
              <w:r w:rsidRPr="00B708D6" w:rsidR="00B708D6">
                <w:rPr>
                  <w:rStyle w:val="Hyperlink"/>
                  <w:rFonts w:cs="Times New Roman"/>
                </w:rPr>
                <w:t>Core Transport Agent Complaint Tracking</w:t>
              </w:r>
            </w:hyperlink>
            <w:r w:rsidR="00B708D6">
              <w:rPr>
                <w:rFonts w:cs="Times New Roman"/>
              </w:rPr>
              <w:t xml:space="preserve"> </w:t>
            </w:r>
          </w:p>
        </w:tc>
      </w:tr>
    </w:tbl>
    <w:p w:rsidR="00B12136" w:rsidP="00E02666" w:rsidRDefault="00B12136" w14:paraId="6D2D934E" w14:textId="77777777">
      <w:pPr>
        <w:spacing w:before="60" w:after="60"/>
        <w:rPr>
          <w:rStyle w:val="Hyperlink1"/>
          <w:rFonts w:eastAsia="Times New Roman" w:cs="Times New Roman"/>
          <w:b/>
          <w:bCs/>
          <w:i/>
          <w:iCs/>
          <w:szCs w:val="20"/>
        </w:rPr>
      </w:pPr>
    </w:p>
    <w:p w:rsidRPr="00B62EA4" w:rsidR="00B12136" w:rsidP="00E02666" w:rsidRDefault="00B12136" w14:paraId="5275A4D9" w14:textId="47F942E7">
      <w:pPr>
        <w:pStyle w:val="Heading3"/>
        <w:keepNext w:val="0"/>
        <w:rPr>
          <w:i w:val="0"/>
        </w:rPr>
      </w:pPr>
      <w:r w:rsidRPr="00B62EA4">
        <w:rPr>
          <w:i w:val="0"/>
        </w:rPr>
        <w:t xml:space="preserve">Public </w:t>
      </w:r>
      <w:r>
        <w:rPr>
          <w:i w:val="0"/>
        </w:rPr>
        <w:t xml:space="preserve">Webinar </w:t>
      </w:r>
      <w:r w:rsidRPr="00B62EA4">
        <w:rPr>
          <w:i w:val="0"/>
        </w:rPr>
        <w:t xml:space="preserve">Notice: </w:t>
      </w:r>
      <w:r w:rsidRPr="00B12136">
        <w:rPr>
          <w:i w:val="0"/>
        </w:rPr>
        <w:t>Interconnection Discussion Forum</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B12136" w:rsidTr="00C43082" w14:paraId="50CB0216"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B12136" w:rsidP="00E02666" w:rsidRDefault="00B12136" w14:paraId="0641F4EC" w14:textId="77777777">
            <w:pPr>
              <w:spacing w:line="254" w:lineRule="auto"/>
              <w:ind w:left="-15"/>
              <w:rPr>
                <w:rFonts w:cs="Times New Roman"/>
                <w:b/>
                <w:bCs/>
                <w:szCs w:val="20"/>
              </w:rPr>
            </w:pPr>
            <w:r>
              <w:rPr>
                <w:rFonts w:cs="Times New Roman"/>
                <w:b/>
                <w:bCs/>
                <w:szCs w:val="20"/>
              </w:rPr>
              <w:t>April 8, 2025</w:t>
            </w:r>
          </w:p>
          <w:p w:rsidRPr="002955B6" w:rsidR="00B12136" w:rsidP="00E02666" w:rsidRDefault="00B12136" w14:paraId="2B5DBE47" w14:textId="77777777">
            <w:pPr>
              <w:spacing w:line="254" w:lineRule="auto"/>
              <w:ind w:left="-15"/>
              <w:rPr>
                <w:rFonts w:cs="Times New Roman"/>
                <w:szCs w:val="20"/>
              </w:rPr>
            </w:pPr>
            <w:r>
              <w:rPr>
                <w:rFonts w:cs="Times New Roman"/>
                <w:szCs w:val="20"/>
              </w:rPr>
              <w:t>1:00 pm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B12136" w:rsidP="00E02666" w:rsidRDefault="00B12136" w14:paraId="46597AA4" w14:textId="27F080D3">
            <w:r w:rsidRPr="00376C91">
              <w:rPr>
                <w:rFonts w:cs="Times New Roman"/>
                <w:b/>
                <w:bCs/>
                <w:szCs w:val="20"/>
              </w:rPr>
              <w:t>Web Ex Information:</w:t>
            </w:r>
            <w:r>
              <w:rPr>
                <w:rFonts w:cs="Times New Roman"/>
                <w:b/>
                <w:bCs/>
                <w:szCs w:val="20"/>
              </w:rPr>
              <w:t xml:space="preserve"> </w:t>
            </w:r>
            <w:hyperlink w:history="1" r:id="rId39">
              <w:r w:rsidRPr="00A35076">
                <w:rPr>
                  <w:rStyle w:val="Hyperlink"/>
                </w:rPr>
                <w:t>https://cpuc.webex.com/cpuc/j.php?MTID=m6633107ad6a7e78607b60d583652901e</w:t>
              </w:r>
            </w:hyperlink>
            <w:r>
              <w:t xml:space="preserve"> </w:t>
            </w:r>
          </w:p>
          <w:p w:rsidR="00B12136" w:rsidP="00E02666" w:rsidRDefault="00B12136" w14:paraId="71C2BF0A" w14:textId="3D109647">
            <w:pPr>
              <w:tabs>
                <w:tab w:val="left" w:pos="2544"/>
              </w:tabs>
              <w:rPr>
                <w:bCs/>
              </w:rPr>
            </w:pPr>
            <w:r w:rsidRPr="00030402">
              <w:rPr>
                <w:b/>
              </w:rPr>
              <w:t>Web Ex meeting number</w:t>
            </w:r>
            <w:r>
              <w:rPr>
                <w:bCs/>
              </w:rPr>
              <w:t>:</w:t>
            </w:r>
            <w:r>
              <w:t xml:space="preserve"> </w:t>
            </w:r>
            <w:r w:rsidRPr="00B12136">
              <w:rPr>
                <w:bCs/>
              </w:rPr>
              <w:t>2495 634 4650</w:t>
            </w:r>
          </w:p>
          <w:p w:rsidR="00B12136" w:rsidP="00E02666" w:rsidRDefault="00B12136" w14:paraId="2F83C582" w14:textId="77777777">
            <w:pPr>
              <w:tabs>
                <w:tab w:val="left" w:pos="2544"/>
              </w:tabs>
              <w:rPr>
                <w:bCs/>
              </w:rPr>
            </w:pPr>
          </w:p>
          <w:p w:rsidRPr="00030402" w:rsidR="00B12136" w:rsidP="00E02666" w:rsidRDefault="00B12136" w14:paraId="6D3CDF8B" w14:textId="77777777">
            <w:pPr>
              <w:tabs>
                <w:tab w:val="left" w:pos="2544"/>
              </w:tabs>
              <w:rPr>
                <w:b/>
              </w:rPr>
            </w:pPr>
            <w:r w:rsidRPr="00030402">
              <w:rPr>
                <w:b/>
              </w:rPr>
              <w:t>Conference Call Information:</w:t>
            </w:r>
          </w:p>
          <w:p w:rsidR="00B12136" w:rsidP="00E02666" w:rsidRDefault="00B12136" w14:paraId="5358D719" w14:textId="7855D6D8">
            <w:pPr>
              <w:tabs>
                <w:tab w:val="left" w:pos="2544"/>
              </w:tabs>
              <w:rPr>
                <w:bCs/>
              </w:rPr>
            </w:pPr>
            <w:r w:rsidRPr="00030402">
              <w:rPr>
                <w:b/>
              </w:rPr>
              <w:t>Conference Call-in number:</w:t>
            </w:r>
            <w:r>
              <w:t xml:space="preserve"> </w:t>
            </w:r>
            <w:r w:rsidRPr="00B12136">
              <w:rPr>
                <w:bCs/>
              </w:rPr>
              <w:t>415-655-0002 or 855-282-6330</w:t>
            </w:r>
          </w:p>
          <w:p w:rsidRPr="002955B6" w:rsidR="00B12136" w:rsidP="00E02666" w:rsidRDefault="00B12136" w14:paraId="1240C0D0" w14:textId="6FB60B9F">
            <w:pPr>
              <w:tabs>
                <w:tab w:val="left" w:pos="2544"/>
              </w:tabs>
              <w:rPr>
                <w:bCs/>
              </w:rPr>
            </w:pPr>
            <w:r w:rsidRPr="00030402">
              <w:rPr>
                <w:b/>
              </w:rPr>
              <w:t>Conference Call passcode:</w:t>
            </w:r>
            <w:r>
              <w:rPr>
                <w:bCs/>
              </w:rPr>
              <w:t xml:space="preserve"> </w:t>
            </w:r>
            <w:r w:rsidRPr="00B12136">
              <w:rPr>
                <w:bCs/>
              </w:rPr>
              <w:t>2495 634 4650</w:t>
            </w:r>
          </w:p>
          <w:p w:rsidR="00B12136" w:rsidP="00E02666" w:rsidRDefault="00B12136" w14:paraId="5931A029" w14:textId="77777777">
            <w:pPr>
              <w:spacing w:line="254" w:lineRule="auto"/>
            </w:pPr>
          </w:p>
          <w:p w:rsidRPr="002955B6" w:rsidR="00B12136" w:rsidP="00E02666" w:rsidRDefault="00B12136" w14:paraId="5FDA325D" w14:textId="503E1791">
            <w:pPr>
              <w:spacing w:line="254" w:lineRule="auto"/>
            </w:pPr>
            <w:r>
              <w:rPr>
                <w:b/>
                <w:bCs/>
              </w:rPr>
              <w:t>More Information</w:t>
            </w:r>
            <w:r w:rsidRPr="00702DD1">
              <w:rPr>
                <w:b/>
                <w:bCs/>
              </w:rPr>
              <w:t>:</w:t>
            </w:r>
            <w:r>
              <w:t xml:space="preserve"> </w:t>
            </w:r>
            <w:hyperlink w:history="1" r:id="rId40">
              <w:r w:rsidRPr="00A35076">
                <w:rPr>
                  <w:rStyle w:val="Hyperlink"/>
                </w:rPr>
                <w:t>IxForum@cpuc.ca.gov</w:t>
              </w:r>
            </w:hyperlink>
            <w:r>
              <w:t xml:space="preserve"> </w:t>
            </w:r>
          </w:p>
        </w:tc>
      </w:tr>
    </w:tbl>
    <w:p w:rsidR="00B12136" w:rsidP="00E02666" w:rsidRDefault="00B12136" w14:paraId="2912D4AC" w14:textId="77777777">
      <w:pPr>
        <w:spacing w:before="60" w:after="60"/>
        <w:rPr>
          <w:rStyle w:val="Hyperlink1"/>
          <w:rFonts w:eastAsia="Times New Roman" w:cs="Times New Roman"/>
          <w:b/>
          <w:bCs/>
          <w:i/>
          <w:iCs/>
          <w:szCs w:val="20"/>
        </w:rPr>
      </w:pPr>
    </w:p>
    <w:p w:rsidRPr="00B62EA4" w:rsidR="00030402" w:rsidP="00E02666" w:rsidRDefault="00030402" w14:paraId="331F0C11" w14:textId="568915BD">
      <w:pPr>
        <w:pStyle w:val="Heading3"/>
        <w:keepNext w:val="0"/>
        <w:rPr>
          <w:i w:val="0"/>
        </w:rPr>
      </w:pPr>
      <w:r w:rsidRPr="00B62EA4">
        <w:rPr>
          <w:i w:val="0"/>
        </w:rPr>
        <w:lastRenderedPageBreak/>
        <w:t xml:space="preserve">Public </w:t>
      </w:r>
      <w:r>
        <w:rPr>
          <w:i w:val="0"/>
        </w:rPr>
        <w:t xml:space="preserve">Webinar </w:t>
      </w:r>
      <w:r w:rsidRPr="00B62EA4">
        <w:rPr>
          <w:i w:val="0"/>
        </w:rPr>
        <w:t xml:space="preserve">Notice: </w:t>
      </w:r>
      <w:r w:rsidRPr="00030402">
        <w:rPr>
          <w:i w:val="0"/>
        </w:rPr>
        <w:t>The Commission’s SB-884 Program Guidelines: Potential Updates to SPD-15</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030402" w:rsidTr="00817C8D" w14:paraId="4376D41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030402" w:rsidP="00E02666" w:rsidRDefault="00030402" w14:paraId="491EB175" w14:textId="5BA10C58">
            <w:pPr>
              <w:spacing w:line="254" w:lineRule="auto"/>
              <w:ind w:left="-15"/>
              <w:rPr>
                <w:rFonts w:cs="Times New Roman"/>
                <w:b/>
                <w:bCs/>
                <w:szCs w:val="20"/>
              </w:rPr>
            </w:pPr>
            <w:r>
              <w:rPr>
                <w:rFonts w:cs="Times New Roman"/>
                <w:b/>
                <w:bCs/>
                <w:szCs w:val="20"/>
              </w:rPr>
              <w:t>April 8, 2025</w:t>
            </w:r>
          </w:p>
          <w:p w:rsidRPr="002955B6" w:rsidR="00030402" w:rsidP="00E02666" w:rsidRDefault="00030402" w14:paraId="398AA1B5" w14:textId="5D282C48">
            <w:pPr>
              <w:spacing w:line="254" w:lineRule="auto"/>
              <w:ind w:left="-15"/>
              <w:rPr>
                <w:rFonts w:cs="Times New Roman"/>
                <w:szCs w:val="20"/>
              </w:rPr>
            </w:pPr>
            <w:r>
              <w:rPr>
                <w:rFonts w:cs="Times New Roman"/>
                <w:szCs w:val="20"/>
              </w:rPr>
              <w:t>1:00 pm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030402" w:rsidP="00E02666" w:rsidRDefault="00030402" w14:paraId="28B8278B" w14:textId="77777777">
            <w:r w:rsidRPr="00376C91">
              <w:rPr>
                <w:rFonts w:cs="Times New Roman"/>
                <w:b/>
                <w:bCs/>
                <w:szCs w:val="20"/>
              </w:rPr>
              <w:t>Web Ex Information:</w:t>
            </w:r>
            <w:r>
              <w:rPr>
                <w:rFonts w:cs="Times New Roman"/>
                <w:b/>
                <w:bCs/>
                <w:szCs w:val="20"/>
              </w:rPr>
              <w:t xml:space="preserve"> </w:t>
            </w:r>
            <w:hyperlink w:tooltip="Meeting join link" w:history="1" r:id="rId41">
              <w:r w:rsidRPr="00030402">
                <w:rPr>
                  <w:rStyle w:val="Hyperlink"/>
                </w:rPr>
                <w:t>Join the meeting now</w:t>
              </w:r>
            </w:hyperlink>
          </w:p>
          <w:p w:rsidR="00030402" w:rsidP="00E02666" w:rsidRDefault="00030402" w14:paraId="1829B27B" w14:textId="3BD1DB0F">
            <w:pPr>
              <w:tabs>
                <w:tab w:val="left" w:pos="2544"/>
              </w:tabs>
              <w:rPr>
                <w:bCs/>
              </w:rPr>
            </w:pPr>
            <w:r w:rsidRPr="00030402">
              <w:rPr>
                <w:b/>
              </w:rPr>
              <w:t>Web Ex meeting number</w:t>
            </w:r>
            <w:r>
              <w:rPr>
                <w:bCs/>
              </w:rPr>
              <w:t>:</w:t>
            </w:r>
            <w:r>
              <w:t xml:space="preserve"> </w:t>
            </w:r>
            <w:r w:rsidRPr="00030402">
              <w:rPr>
                <w:bCs/>
              </w:rPr>
              <w:t>212 788 356 946</w:t>
            </w:r>
          </w:p>
          <w:p w:rsidR="00030402" w:rsidP="00E02666" w:rsidRDefault="00030402" w14:paraId="66C4A878" w14:textId="695210C7">
            <w:pPr>
              <w:tabs>
                <w:tab w:val="left" w:pos="2544"/>
              </w:tabs>
              <w:rPr>
                <w:bCs/>
              </w:rPr>
            </w:pPr>
            <w:r w:rsidRPr="00030402">
              <w:rPr>
                <w:b/>
              </w:rPr>
              <w:t>Web Ex passcode:</w:t>
            </w:r>
            <w:r>
              <w:t xml:space="preserve"> </w:t>
            </w:r>
            <w:r w:rsidRPr="00030402">
              <w:rPr>
                <w:bCs/>
              </w:rPr>
              <w:t>aR6oL2Zs</w:t>
            </w:r>
          </w:p>
          <w:p w:rsidR="00030402" w:rsidP="00E02666" w:rsidRDefault="00030402" w14:paraId="6BEE4C58" w14:textId="77777777">
            <w:pPr>
              <w:tabs>
                <w:tab w:val="left" w:pos="2544"/>
              </w:tabs>
              <w:rPr>
                <w:bCs/>
              </w:rPr>
            </w:pPr>
          </w:p>
          <w:p w:rsidRPr="00030402" w:rsidR="00030402" w:rsidP="00E02666" w:rsidRDefault="00030402" w14:paraId="25ABBA84" w14:textId="69371C17">
            <w:pPr>
              <w:tabs>
                <w:tab w:val="left" w:pos="2544"/>
              </w:tabs>
              <w:rPr>
                <w:b/>
              </w:rPr>
            </w:pPr>
            <w:r w:rsidRPr="00030402">
              <w:rPr>
                <w:b/>
              </w:rPr>
              <w:t>Conference Call Information:</w:t>
            </w:r>
          </w:p>
          <w:p w:rsidR="00030402" w:rsidP="00E02666" w:rsidRDefault="00030402" w14:paraId="0F99F567" w14:textId="38F0E137">
            <w:pPr>
              <w:tabs>
                <w:tab w:val="left" w:pos="2544"/>
              </w:tabs>
              <w:rPr>
                <w:bCs/>
              </w:rPr>
            </w:pPr>
            <w:r w:rsidRPr="00030402">
              <w:rPr>
                <w:b/>
              </w:rPr>
              <w:t>Conference Call-in number:</w:t>
            </w:r>
            <w:r>
              <w:rPr>
                <w:bCs/>
              </w:rPr>
              <w:t xml:space="preserve"> </w:t>
            </w:r>
            <w:r w:rsidRPr="00030402">
              <w:rPr>
                <w:bCs/>
              </w:rPr>
              <w:t>1 469-998-7642</w:t>
            </w:r>
          </w:p>
          <w:p w:rsidRPr="002955B6" w:rsidR="00030402" w:rsidP="00E02666" w:rsidRDefault="00030402" w14:paraId="7C94786F" w14:textId="2CA8928A">
            <w:pPr>
              <w:tabs>
                <w:tab w:val="left" w:pos="2544"/>
              </w:tabs>
              <w:rPr>
                <w:bCs/>
              </w:rPr>
            </w:pPr>
            <w:r w:rsidRPr="00030402">
              <w:rPr>
                <w:b/>
              </w:rPr>
              <w:t>Conference Call passcode:</w:t>
            </w:r>
            <w:r>
              <w:rPr>
                <w:bCs/>
              </w:rPr>
              <w:t xml:space="preserve"> </w:t>
            </w:r>
            <w:r w:rsidRPr="00030402">
              <w:rPr>
                <w:bCs/>
              </w:rPr>
              <w:t>608398092#</w:t>
            </w:r>
          </w:p>
          <w:p w:rsidR="00030402" w:rsidP="00E02666" w:rsidRDefault="00030402" w14:paraId="4547C79F" w14:textId="77777777">
            <w:pPr>
              <w:spacing w:line="254" w:lineRule="auto"/>
            </w:pPr>
          </w:p>
          <w:p w:rsidRPr="002955B6" w:rsidR="00030402" w:rsidP="00E02666" w:rsidRDefault="00030402" w14:paraId="6DC1EB90" w14:textId="649D6AD8">
            <w:pPr>
              <w:spacing w:line="254" w:lineRule="auto"/>
            </w:pPr>
            <w:r>
              <w:rPr>
                <w:b/>
                <w:bCs/>
              </w:rPr>
              <w:t>More Information</w:t>
            </w:r>
            <w:r w:rsidRPr="00702DD1">
              <w:rPr>
                <w:b/>
                <w:bCs/>
              </w:rPr>
              <w:t>:</w:t>
            </w:r>
            <w:r>
              <w:t xml:space="preserve"> </w:t>
            </w:r>
            <w:hyperlink w:history="1" r:id="rId42">
              <w:r w:rsidRPr="001F1B71">
                <w:rPr>
                  <w:rStyle w:val="Hyperlink"/>
                </w:rPr>
                <w:t>https://www.cpuc.ca.gov/about-cpuc/divisions/safety-policy-division/risk-assessment-and-safety-analytics/electric-undergrounding-sb-884</w:t>
              </w:r>
            </w:hyperlink>
            <w:r>
              <w:t xml:space="preserve"> </w:t>
            </w:r>
          </w:p>
        </w:tc>
      </w:tr>
    </w:tbl>
    <w:p w:rsidR="00030402" w:rsidP="00E02666" w:rsidRDefault="00030402" w14:paraId="4F66BAF4" w14:textId="77777777">
      <w:pPr>
        <w:spacing w:before="60" w:after="60"/>
        <w:rPr>
          <w:rStyle w:val="Hyperlink1"/>
          <w:rFonts w:eastAsia="Times New Roman" w:cs="Times New Roman"/>
          <w:b/>
          <w:bCs/>
          <w:i/>
          <w:iCs/>
          <w:szCs w:val="20"/>
        </w:rPr>
      </w:pPr>
    </w:p>
    <w:p w:rsidRPr="00953312" w:rsidR="00947733" w:rsidP="00E02666" w:rsidRDefault="00947733" w14:paraId="3A63B2FD" w14:textId="058BF08C">
      <w:pPr>
        <w:pStyle w:val="Heading3"/>
        <w:keepNext w:val="0"/>
        <w:spacing w:before="0" w:after="0"/>
      </w:pPr>
      <w:r>
        <w:rPr>
          <w:i w:val="0"/>
        </w:rPr>
        <w:t>P</w:t>
      </w:r>
      <w:r w:rsidRPr="005B0F38">
        <w:rPr>
          <w:i w:val="0"/>
        </w:rPr>
        <w:t xml:space="preserve">ublic </w:t>
      </w:r>
      <w:r w:rsidR="00E153A1">
        <w:rPr>
          <w:i w:val="0"/>
        </w:rPr>
        <w:t xml:space="preserve">Telephonic </w:t>
      </w:r>
      <w:r w:rsidR="00030402">
        <w:rPr>
          <w:i w:val="0"/>
        </w:rPr>
        <w:t xml:space="preserve">Workshop </w:t>
      </w:r>
      <w:r w:rsidRPr="005B0F38">
        <w:rPr>
          <w:i w:val="0"/>
        </w:rPr>
        <w:t>N</w:t>
      </w:r>
      <w:r>
        <w:rPr>
          <w:i w:val="0"/>
        </w:rPr>
        <w:t>o</w:t>
      </w:r>
      <w:r w:rsidRPr="005B0F38">
        <w:rPr>
          <w:i w:val="0"/>
        </w:rPr>
        <w:t xml:space="preserve">tice: </w:t>
      </w:r>
      <w:r w:rsidRPr="00E153A1" w:rsidR="00E153A1">
        <w:rPr>
          <w:i w:val="0"/>
        </w:rPr>
        <w:t>CASF Annual Public Workshop</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947733" w:rsidTr="00534B1E" w14:paraId="5BF0EF9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947733" w:rsidP="00E02666" w:rsidRDefault="00E153A1" w14:paraId="1DD671DF" w14:textId="5345709C">
            <w:pPr>
              <w:spacing w:line="254" w:lineRule="auto"/>
              <w:ind w:left="-15"/>
              <w:rPr>
                <w:rFonts w:cs="Times New Roman"/>
                <w:szCs w:val="20"/>
              </w:rPr>
            </w:pPr>
            <w:r>
              <w:rPr>
                <w:rFonts w:cs="Times New Roman"/>
                <w:b/>
                <w:bCs/>
                <w:szCs w:val="20"/>
              </w:rPr>
              <w:t>April 9,</w:t>
            </w:r>
            <w:r w:rsidR="00947733">
              <w:rPr>
                <w:rFonts w:cs="Times New Roman"/>
                <w:b/>
                <w:bCs/>
                <w:szCs w:val="20"/>
              </w:rPr>
              <w:t xml:space="preserve"> 2025</w:t>
            </w:r>
            <w:r w:rsidRPr="00A719A6" w:rsidR="00947733">
              <w:rPr>
                <w:rFonts w:cs="Times New Roman"/>
                <w:szCs w:val="20"/>
              </w:rPr>
              <w:br/>
            </w:r>
            <w:r>
              <w:rPr>
                <w:rFonts w:cs="Times New Roman"/>
                <w:szCs w:val="20"/>
              </w:rPr>
              <w:t>10:00 am – 2:00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E153A1" w:rsidP="00E02666" w:rsidRDefault="00E153A1" w14:paraId="6173FDE3" w14:textId="6824267D">
            <w:pPr>
              <w:spacing w:line="254" w:lineRule="auto"/>
              <w:rPr>
                <w:rFonts w:cs="Times New Roman"/>
                <w:b/>
                <w:bCs/>
                <w:szCs w:val="20"/>
              </w:rPr>
            </w:pPr>
            <w:r>
              <w:rPr>
                <w:rFonts w:cs="Times New Roman"/>
                <w:b/>
                <w:bCs/>
                <w:szCs w:val="20"/>
              </w:rPr>
              <w:t xml:space="preserve">Web Ex Information: </w:t>
            </w:r>
            <w:hyperlink w:history="1" r:id="rId43">
              <w:r w:rsidRPr="0020635E">
                <w:rPr>
                  <w:rStyle w:val="Hyperlink"/>
                  <w:rFonts w:cs="Times New Roman"/>
                  <w:szCs w:val="20"/>
                </w:rPr>
                <w:t>https://www.adminmonitor.com/ca/cpuc</w:t>
              </w:r>
            </w:hyperlink>
            <w:r w:rsidRPr="00E153A1">
              <w:rPr>
                <w:rFonts w:cs="Times New Roman"/>
                <w:szCs w:val="20"/>
              </w:rPr>
              <w:t xml:space="preserve"> </w:t>
            </w:r>
          </w:p>
          <w:p w:rsidR="00E153A1" w:rsidP="00E02666" w:rsidRDefault="00E153A1" w14:paraId="18E38AC6" w14:textId="77777777">
            <w:pPr>
              <w:spacing w:line="254" w:lineRule="auto"/>
              <w:rPr>
                <w:rFonts w:cs="Times New Roman"/>
                <w:b/>
                <w:bCs/>
                <w:szCs w:val="20"/>
              </w:rPr>
            </w:pPr>
          </w:p>
          <w:p w:rsidR="00E153A1" w:rsidP="00E02666" w:rsidRDefault="00E153A1" w14:paraId="4DCDEFE2" w14:textId="79F72215">
            <w:pPr>
              <w:spacing w:line="254" w:lineRule="auto"/>
              <w:rPr>
                <w:rFonts w:cs="Times New Roman"/>
                <w:b/>
                <w:bCs/>
                <w:szCs w:val="20"/>
              </w:rPr>
            </w:pPr>
            <w:r>
              <w:rPr>
                <w:rFonts w:cs="Times New Roman"/>
                <w:b/>
                <w:bCs/>
                <w:szCs w:val="20"/>
              </w:rPr>
              <w:t>Conference Call-in Information:</w:t>
            </w:r>
          </w:p>
          <w:p w:rsidR="00947733" w:rsidP="00E02666" w:rsidRDefault="00E153A1" w14:paraId="1BC09B81" w14:textId="42EA7005">
            <w:pPr>
              <w:spacing w:line="254" w:lineRule="auto"/>
              <w:rPr>
                <w:rFonts w:cs="Times New Roman"/>
                <w:b/>
                <w:bCs/>
                <w:szCs w:val="20"/>
              </w:rPr>
            </w:pPr>
            <w:r>
              <w:rPr>
                <w:rFonts w:cs="Times New Roman"/>
                <w:b/>
                <w:bCs/>
                <w:szCs w:val="20"/>
              </w:rPr>
              <w:t xml:space="preserve">Conference Call number: </w:t>
            </w:r>
            <w:r w:rsidRPr="00E153A1">
              <w:rPr>
                <w:rFonts w:cs="Times New Roman"/>
                <w:szCs w:val="20"/>
              </w:rPr>
              <w:t>800-857-1917</w:t>
            </w:r>
          </w:p>
          <w:p w:rsidR="00E153A1" w:rsidP="00E02666" w:rsidRDefault="00E153A1" w14:paraId="5E9BF515" w14:textId="09BB8557">
            <w:pPr>
              <w:spacing w:line="254" w:lineRule="auto"/>
            </w:pPr>
            <w:r w:rsidRPr="00E153A1">
              <w:rPr>
                <w:b/>
                <w:bCs/>
              </w:rPr>
              <w:t>Conference Call access code</w:t>
            </w:r>
            <w:r>
              <w:t xml:space="preserve">: </w:t>
            </w:r>
            <w:r w:rsidRPr="00E153A1">
              <w:t>1673482#</w:t>
            </w:r>
          </w:p>
          <w:p w:rsidR="00E153A1" w:rsidP="00E02666" w:rsidRDefault="00E153A1" w14:paraId="22A582AC" w14:textId="77777777">
            <w:pPr>
              <w:spacing w:line="254" w:lineRule="auto"/>
            </w:pPr>
          </w:p>
          <w:p w:rsidRPr="003C0956" w:rsidR="00947733" w:rsidP="00E02666" w:rsidRDefault="00947733" w14:paraId="471A6DBE" w14:textId="57E63DF5">
            <w:pPr>
              <w:spacing w:line="254" w:lineRule="auto"/>
            </w:pPr>
            <w:r>
              <w:rPr>
                <w:b/>
                <w:bCs/>
              </w:rPr>
              <w:t>Contact</w:t>
            </w:r>
            <w:r w:rsidRPr="00702DD1">
              <w:rPr>
                <w:b/>
                <w:bCs/>
              </w:rPr>
              <w:t>:</w:t>
            </w:r>
            <w:r>
              <w:t xml:space="preserve"> </w:t>
            </w:r>
            <w:hyperlink w:history="1" r:id="rId44">
              <w:r w:rsidRPr="0020635E" w:rsidR="00E153A1">
                <w:rPr>
                  <w:rStyle w:val="Hyperlink"/>
                </w:rPr>
                <w:t>heyward.daluz@cpuc.ca.gov</w:t>
              </w:r>
            </w:hyperlink>
            <w:r w:rsidR="00E153A1">
              <w:t xml:space="preserve"> </w:t>
            </w:r>
            <w:r w:rsidRPr="00E153A1" w:rsidR="00E153A1">
              <w:t xml:space="preserve"> and </w:t>
            </w:r>
            <w:hyperlink w:history="1" r:id="rId45">
              <w:r w:rsidRPr="0020635E" w:rsidR="00E153A1">
                <w:rPr>
                  <w:rStyle w:val="Hyperlink"/>
                </w:rPr>
                <w:t>CASF_Workshop@cpuc.ca.gov</w:t>
              </w:r>
            </w:hyperlink>
            <w:r w:rsidR="00E153A1">
              <w:t xml:space="preserve"> </w:t>
            </w:r>
          </w:p>
        </w:tc>
      </w:tr>
    </w:tbl>
    <w:p w:rsidR="00947733" w:rsidP="00E02666" w:rsidRDefault="00947733" w14:paraId="2AD7F877" w14:textId="77777777">
      <w:pPr>
        <w:spacing w:before="60" w:after="60"/>
        <w:jc w:val="center"/>
        <w:rPr>
          <w:rStyle w:val="Hyperlink1"/>
          <w:rFonts w:eastAsia="Times New Roman" w:cs="Times New Roman"/>
          <w:b/>
          <w:bCs/>
          <w:i/>
          <w:iCs/>
          <w:szCs w:val="20"/>
        </w:rPr>
      </w:pPr>
    </w:p>
    <w:p w:rsidRPr="00953312" w:rsidR="00120B0C" w:rsidP="00E02666" w:rsidRDefault="00120B0C" w14:paraId="69F2299D" w14:textId="5EE628F7">
      <w:pPr>
        <w:pStyle w:val="Heading3"/>
        <w:keepNext w:val="0"/>
        <w:spacing w:before="0" w:after="0"/>
      </w:pPr>
      <w:r>
        <w:rPr>
          <w:i w:val="0"/>
        </w:rPr>
        <w:t>P</w:t>
      </w:r>
      <w:r w:rsidRPr="005B0F38">
        <w:rPr>
          <w:i w:val="0"/>
        </w:rPr>
        <w:t>ublic</w:t>
      </w:r>
      <w:r>
        <w:rPr>
          <w:i w:val="0"/>
        </w:rPr>
        <w:t xml:space="preserve"> Meeting </w:t>
      </w:r>
      <w:r w:rsidRPr="005B0F38">
        <w:rPr>
          <w:i w:val="0"/>
        </w:rPr>
        <w:t>N</w:t>
      </w:r>
      <w:r>
        <w:rPr>
          <w:i w:val="0"/>
        </w:rPr>
        <w:t>o</w:t>
      </w:r>
      <w:r w:rsidRPr="005B0F38">
        <w:rPr>
          <w:i w:val="0"/>
        </w:rPr>
        <w:t xml:space="preserve">tice: </w:t>
      </w:r>
      <w:r w:rsidRPr="00120B0C">
        <w:rPr>
          <w:i w:val="0"/>
        </w:rPr>
        <w:t>CHCF-B Administrative Committee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120B0C" w:rsidTr="001F33C4" w14:paraId="01499A44"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120B0C" w:rsidP="00E02666" w:rsidRDefault="00120B0C" w14:paraId="0A3358E9" w14:textId="2B968D39">
            <w:pPr>
              <w:spacing w:line="254" w:lineRule="auto"/>
              <w:ind w:left="-15"/>
              <w:rPr>
                <w:rFonts w:cs="Times New Roman"/>
                <w:szCs w:val="20"/>
              </w:rPr>
            </w:pPr>
            <w:r>
              <w:rPr>
                <w:rFonts w:cs="Times New Roman"/>
                <w:b/>
                <w:bCs/>
                <w:szCs w:val="20"/>
              </w:rPr>
              <w:t>April 9, 2025</w:t>
            </w:r>
            <w:r w:rsidRPr="00A719A6">
              <w:rPr>
                <w:rFonts w:cs="Times New Roman"/>
                <w:szCs w:val="20"/>
              </w:rPr>
              <w:br/>
            </w:r>
            <w:r>
              <w:rPr>
                <w:rFonts w:cs="Times New Roman"/>
                <w:szCs w:val="20"/>
              </w:rPr>
              <w:t>10:30 am – 11:30am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120B0C" w:rsidP="00E02666" w:rsidRDefault="00120B0C" w14:paraId="3268053E" w14:textId="2AF608F9">
            <w:pPr>
              <w:spacing w:line="254" w:lineRule="auto"/>
              <w:rPr>
                <w:rFonts w:cs="Times New Roman"/>
                <w:b/>
                <w:bCs/>
                <w:szCs w:val="20"/>
              </w:rPr>
            </w:pPr>
            <w:r>
              <w:rPr>
                <w:rFonts w:cs="Times New Roman"/>
                <w:b/>
                <w:bCs/>
                <w:szCs w:val="20"/>
              </w:rPr>
              <w:t>Meeting Location:</w:t>
            </w:r>
          </w:p>
          <w:p w:rsidRPr="00120B0C" w:rsidR="00120B0C" w:rsidP="00E02666" w:rsidRDefault="00120B0C" w14:paraId="06E2BABE" w14:textId="74E5BE84">
            <w:pPr>
              <w:spacing w:line="254" w:lineRule="auto"/>
              <w:rPr>
                <w:rFonts w:cs="Times New Roman"/>
                <w:szCs w:val="20"/>
              </w:rPr>
            </w:pPr>
            <w:r w:rsidRPr="00120B0C">
              <w:rPr>
                <w:rFonts w:cs="Times New Roman"/>
                <w:szCs w:val="20"/>
              </w:rPr>
              <w:t xml:space="preserve">California Public Utilities Commission </w:t>
            </w:r>
          </w:p>
          <w:p w:rsidRPr="00120B0C" w:rsidR="00120B0C" w:rsidP="00E02666" w:rsidRDefault="00120B0C" w14:paraId="05C555EE" w14:textId="77777777">
            <w:pPr>
              <w:spacing w:line="254" w:lineRule="auto"/>
              <w:rPr>
                <w:rFonts w:cs="Times New Roman"/>
                <w:szCs w:val="20"/>
              </w:rPr>
            </w:pPr>
            <w:r w:rsidRPr="00120B0C">
              <w:rPr>
                <w:rFonts w:cs="Times New Roman"/>
                <w:szCs w:val="20"/>
              </w:rPr>
              <w:t xml:space="preserve">505 Van Ness Avenue, Room 3204 </w:t>
            </w:r>
          </w:p>
          <w:p w:rsidR="00120B0C" w:rsidP="00E02666" w:rsidRDefault="00120B0C" w14:paraId="4135323C" w14:textId="471111D4">
            <w:pPr>
              <w:spacing w:line="254" w:lineRule="auto"/>
              <w:rPr>
                <w:rFonts w:cs="Times New Roman"/>
                <w:b/>
                <w:bCs/>
                <w:szCs w:val="20"/>
              </w:rPr>
            </w:pPr>
            <w:r w:rsidRPr="00120B0C">
              <w:rPr>
                <w:rFonts w:cs="Times New Roman"/>
                <w:b/>
                <w:bCs/>
                <w:szCs w:val="20"/>
              </w:rPr>
              <w:t xml:space="preserve">San Francisco, CA 94102 </w:t>
            </w:r>
          </w:p>
          <w:p w:rsidR="00120B0C" w:rsidP="00E02666" w:rsidRDefault="00120B0C" w14:paraId="5548290D" w14:textId="77777777">
            <w:pPr>
              <w:spacing w:line="254" w:lineRule="auto"/>
              <w:rPr>
                <w:rFonts w:cs="Times New Roman"/>
                <w:b/>
                <w:bCs/>
                <w:szCs w:val="20"/>
              </w:rPr>
            </w:pPr>
          </w:p>
          <w:p w:rsidR="00120B0C" w:rsidP="00E02666" w:rsidRDefault="00120B0C" w14:paraId="6EE69332" w14:textId="7B0189B1">
            <w:pPr>
              <w:spacing w:line="254" w:lineRule="auto"/>
              <w:rPr>
                <w:rFonts w:cs="Times New Roman"/>
                <w:b/>
                <w:bCs/>
                <w:szCs w:val="20"/>
              </w:rPr>
            </w:pPr>
            <w:r>
              <w:rPr>
                <w:rFonts w:cs="Times New Roman"/>
                <w:b/>
                <w:bCs/>
                <w:szCs w:val="20"/>
              </w:rPr>
              <w:t xml:space="preserve">Web Ex Information: </w:t>
            </w:r>
            <w:hyperlink w:history="1" r:id="rId46">
              <w:r w:rsidRPr="00120B0C">
                <w:rPr>
                  <w:rStyle w:val="Hyperlink"/>
                  <w:rFonts w:cs="Times New Roman"/>
                  <w:szCs w:val="20"/>
                </w:rPr>
                <w:t>https://cpuc.webex.com/cpuc/j.php?MTID=md7306b73c738dbd9ca392f9fde1e1cb2</w:t>
              </w:r>
            </w:hyperlink>
            <w:r w:rsidRPr="00120B0C">
              <w:rPr>
                <w:rFonts w:cs="Times New Roman"/>
                <w:szCs w:val="20"/>
              </w:rPr>
              <w:t xml:space="preserve"> </w:t>
            </w:r>
          </w:p>
          <w:p w:rsidR="00120B0C" w:rsidP="00E02666" w:rsidRDefault="00120B0C" w14:paraId="1EA9D9FB" w14:textId="77777777">
            <w:pPr>
              <w:spacing w:line="254" w:lineRule="auto"/>
              <w:rPr>
                <w:rFonts w:cs="Times New Roman"/>
                <w:b/>
                <w:bCs/>
                <w:szCs w:val="20"/>
              </w:rPr>
            </w:pPr>
          </w:p>
          <w:p w:rsidR="00120B0C" w:rsidP="00E02666" w:rsidRDefault="00120B0C" w14:paraId="751C2C8D" w14:textId="77777777">
            <w:pPr>
              <w:spacing w:line="254" w:lineRule="auto"/>
              <w:rPr>
                <w:rFonts w:cs="Times New Roman"/>
                <w:b/>
                <w:bCs/>
                <w:szCs w:val="20"/>
              </w:rPr>
            </w:pPr>
            <w:r>
              <w:rPr>
                <w:rFonts w:cs="Times New Roman"/>
                <w:b/>
                <w:bCs/>
                <w:szCs w:val="20"/>
              </w:rPr>
              <w:t>Conference Call-in Information:</w:t>
            </w:r>
          </w:p>
          <w:p w:rsidR="00120B0C" w:rsidP="00E02666" w:rsidRDefault="00120B0C" w14:paraId="54E60A2B" w14:textId="51DC8CBE">
            <w:pPr>
              <w:spacing w:line="254" w:lineRule="auto"/>
              <w:rPr>
                <w:rFonts w:cs="Times New Roman"/>
                <w:b/>
                <w:bCs/>
                <w:szCs w:val="20"/>
              </w:rPr>
            </w:pPr>
            <w:r>
              <w:rPr>
                <w:rFonts w:cs="Times New Roman"/>
                <w:b/>
                <w:bCs/>
                <w:szCs w:val="20"/>
              </w:rPr>
              <w:t>Conference Call number:</w:t>
            </w:r>
            <w:r w:rsidR="00B62EA4">
              <w:t xml:space="preserve"> </w:t>
            </w:r>
            <w:r w:rsidRPr="00B62EA4" w:rsidR="00B62EA4">
              <w:rPr>
                <w:rFonts w:cs="Times New Roman"/>
                <w:szCs w:val="20"/>
              </w:rPr>
              <w:t>415-655-0002</w:t>
            </w:r>
          </w:p>
          <w:p w:rsidR="00120B0C" w:rsidP="00E02666" w:rsidRDefault="00120B0C" w14:paraId="1820F1A9" w14:textId="45B1D4C1">
            <w:pPr>
              <w:spacing w:line="254" w:lineRule="auto"/>
            </w:pPr>
            <w:r w:rsidRPr="00E153A1">
              <w:rPr>
                <w:b/>
                <w:bCs/>
              </w:rPr>
              <w:t>Conference Call access code</w:t>
            </w:r>
            <w:r>
              <w:t xml:space="preserve">: </w:t>
            </w:r>
            <w:r w:rsidRPr="00B62EA4" w:rsidR="00B62EA4">
              <w:t>2496 560 3182</w:t>
            </w:r>
          </w:p>
          <w:p w:rsidR="00120B0C" w:rsidP="00E02666" w:rsidRDefault="00120B0C" w14:paraId="42E3924C" w14:textId="77777777">
            <w:pPr>
              <w:spacing w:line="254" w:lineRule="auto"/>
            </w:pPr>
          </w:p>
          <w:p w:rsidR="00120B0C" w:rsidP="00E02666" w:rsidRDefault="00120B0C" w14:paraId="3103042E" w14:textId="77777777">
            <w:pPr>
              <w:spacing w:line="254" w:lineRule="auto"/>
            </w:pPr>
            <w:r>
              <w:rPr>
                <w:b/>
                <w:bCs/>
              </w:rPr>
              <w:t>Contact</w:t>
            </w:r>
            <w:r w:rsidRPr="00702DD1">
              <w:rPr>
                <w:b/>
                <w:bCs/>
              </w:rPr>
              <w:t>:</w:t>
            </w:r>
            <w:r>
              <w:t xml:space="preserve"> </w:t>
            </w:r>
            <w:hyperlink w:history="1" r:id="rId47">
              <w:r w:rsidRPr="001F1B71">
                <w:rPr>
                  <w:rStyle w:val="Hyperlink"/>
                </w:rPr>
                <w:t>Hannah.Steiner@cpuc.ca.gov</w:t>
              </w:r>
            </w:hyperlink>
            <w:r>
              <w:t xml:space="preserve"> </w:t>
            </w:r>
          </w:p>
          <w:p w:rsidR="00120B0C" w:rsidP="00E02666" w:rsidRDefault="00120B0C" w14:paraId="0F41AF01" w14:textId="77777777">
            <w:pPr>
              <w:spacing w:line="254" w:lineRule="auto"/>
            </w:pPr>
          </w:p>
          <w:p w:rsidRPr="00120B0C" w:rsidR="00120B0C" w:rsidP="00E02666" w:rsidRDefault="00120B0C" w14:paraId="2F704667" w14:textId="32D05938">
            <w:pPr>
              <w:spacing w:line="254" w:lineRule="auto"/>
              <w:rPr>
                <w:b/>
                <w:bCs/>
              </w:rPr>
            </w:pPr>
            <w:r w:rsidRPr="00120B0C">
              <w:rPr>
                <w:b/>
                <w:bCs/>
              </w:rPr>
              <w:t xml:space="preserve">More Information: </w:t>
            </w:r>
            <w:hyperlink w:history="1" r:id="rId48">
              <w:r w:rsidRPr="001F1B71" w:rsidR="00B62EA4">
                <w:rPr>
                  <w:rStyle w:val="Hyperlink"/>
                </w:rPr>
                <w:t>http://www.cpuc.ca.gov/industries-and-topics</w:t>
              </w:r>
            </w:hyperlink>
            <w:r w:rsidR="00B62EA4">
              <w:t xml:space="preserve"> </w:t>
            </w:r>
          </w:p>
        </w:tc>
      </w:tr>
    </w:tbl>
    <w:p w:rsidR="00303612" w:rsidP="00E02666" w:rsidRDefault="00303612" w14:paraId="12C0E261" w14:textId="77777777">
      <w:pPr>
        <w:spacing w:before="60" w:after="60"/>
        <w:rPr>
          <w:rStyle w:val="Hyperlink1"/>
          <w:rFonts w:eastAsia="Times New Roman" w:cs="Times New Roman"/>
          <w:b/>
          <w:bCs/>
          <w:i/>
          <w:iCs/>
          <w:szCs w:val="20"/>
        </w:rPr>
      </w:pPr>
    </w:p>
    <w:p w:rsidRPr="00303612" w:rsidR="00303612" w:rsidP="00E02666" w:rsidRDefault="00303612" w14:paraId="2C11625F" w14:textId="04A07F60">
      <w:pPr>
        <w:pStyle w:val="Heading3"/>
        <w:keepNext w:val="0"/>
        <w:rPr>
          <w:i w:val="0"/>
        </w:rPr>
      </w:pPr>
      <w:r>
        <w:rPr>
          <w:i w:val="0"/>
        </w:rPr>
        <w:t>P</w:t>
      </w:r>
      <w:r w:rsidRPr="005B0F38">
        <w:rPr>
          <w:i w:val="0"/>
        </w:rPr>
        <w:t>ublic</w:t>
      </w:r>
      <w:r>
        <w:rPr>
          <w:i w:val="0"/>
        </w:rPr>
        <w:t xml:space="preserve"> Meeting </w:t>
      </w:r>
      <w:r w:rsidRPr="005B0F38">
        <w:rPr>
          <w:i w:val="0"/>
        </w:rPr>
        <w:t>N</w:t>
      </w:r>
      <w:r>
        <w:rPr>
          <w:i w:val="0"/>
        </w:rPr>
        <w:t>o</w:t>
      </w:r>
      <w:r w:rsidRPr="005B0F38">
        <w:rPr>
          <w:i w:val="0"/>
        </w:rPr>
        <w:t xml:space="preserve">tice: </w:t>
      </w:r>
      <w:r w:rsidRPr="00303612">
        <w:rPr>
          <w:i w:val="0"/>
        </w:rPr>
        <w:t>California Connect (also known as DDTP)</w:t>
      </w:r>
      <w:r w:rsidR="00E02666">
        <w:rPr>
          <w:i w:val="0"/>
        </w:rPr>
        <w:t xml:space="preserve"> </w:t>
      </w:r>
      <w:r w:rsidRPr="00303612">
        <w:rPr>
          <w:i w:val="0"/>
        </w:rPr>
        <w:t>Equipment Program Advisory Committee (EPAC)</w:t>
      </w:r>
    </w:p>
    <w:p w:rsidRPr="00953312" w:rsidR="00303612" w:rsidP="00E02666" w:rsidRDefault="00303612" w14:paraId="0B680360" w14:textId="31F7ABB5">
      <w:pPr>
        <w:pStyle w:val="Heading3"/>
        <w:keepNext w:val="0"/>
        <w:spacing w:before="0" w:after="0"/>
      </w:pPr>
      <w:r w:rsidRPr="00303612">
        <w:rPr>
          <w:i w:val="0"/>
        </w:rPr>
        <w:t>An Advisory Body to the California Public Utilities Commission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303612" w:rsidTr="006F051E" w14:paraId="630C262E"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03612" w:rsidP="00E02666" w:rsidRDefault="00303612" w14:paraId="3056293B" w14:textId="1B717714">
            <w:pPr>
              <w:spacing w:line="254" w:lineRule="auto"/>
              <w:ind w:left="-15"/>
              <w:rPr>
                <w:rFonts w:cs="Times New Roman"/>
                <w:szCs w:val="20"/>
              </w:rPr>
            </w:pPr>
            <w:r>
              <w:rPr>
                <w:rFonts w:cs="Times New Roman"/>
                <w:b/>
                <w:bCs/>
                <w:szCs w:val="20"/>
              </w:rPr>
              <w:t xml:space="preserve">April </w:t>
            </w:r>
            <w:r>
              <w:rPr>
                <w:rFonts w:cs="Times New Roman"/>
                <w:b/>
                <w:bCs/>
                <w:szCs w:val="20"/>
              </w:rPr>
              <w:t>11</w:t>
            </w:r>
            <w:r>
              <w:rPr>
                <w:rFonts w:cs="Times New Roman"/>
                <w:b/>
                <w:bCs/>
                <w:szCs w:val="20"/>
              </w:rPr>
              <w:t>, 2025</w:t>
            </w:r>
            <w:r w:rsidRPr="00A719A6">
              <w:rPr>
                <w:rFonts w:cs="Times New Roman"/>
                <w:szCs w:val="20"/>
              </w:rPr>
              <w:br/>
            </w:r>
            <w:r>
              <w:rPr>
                <w:rFonts w:cs="Times New Roman"/>
                <w:szCs w:val="20"/>
              </w:rPr>
              <w:t>10:</w:t>
            </w:r>
            <w:r>
              <w:rPr>
                <w:rFonts w:cs="Times New Roman"/>
                <w:szCs w:val="20"/>
              </w:rPr>
              <w:t>0</w:t>
            </w:r>
            <w:r>
              <w:rPr>
                <w:rFonts w:cs="Times New Roman"/>
                <w:szCs w:val="20"/>
              </w:rPr>
              <w:t xml:space="preserve">0 am </w:t>
            </w:r>
            <w:r>
              <w:rPr>
                <w:rFonts w:cs="Times New Roman"/>
                <w:szCs w:val="20"/>
              </w:rPr>
              <w:t>-4:00pm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03612" w:rsidP="00E02666" w:rsidRDefault="00303612" w14:paraId="74788E7A" w14:textId="77777777">
            <w:pPr>
              <w:spacing w:line="254" w:lineRule="auto"/>
              <w:rPr>
                <w:rFonts w:cs="Times New Roman"/>
                <w:b/>
                <w:bCs/>
                <w:szCs w:val="20"/>
              </w:rPr>
            </w:pPr>
            <w:r>
              <w:rPr>
                <w:rFonts w:cs="Times New Roman"/>
                <w:b/>
                <w:bCs/>
                <w:szCs w:val="20"/>
              </w:rPr>
              <w:t>Meeting Location:</w:t>
            </w:r>
          </w:p>
          <w:p w:rsidR="00E02666" w:rsidP="00E02666" w:rsidRDefault="00E02666" w14:paraId="65E661B6" w14:textId="77777777">
            <w:pPr>
              <w:spacing w:line="254" w:lineRule="auto"/>
              <w:rPr>
                <w:rFonts w:cs="Times New Roman"/>
                <w:b/>
                <w:bCs/>
                <w:szCs w:val="20"/>
              </w:rPr>
            </w:pPr>
            <w:r w:rsidRPr="00E02666">
              <w:rPr>
                <w:rFonts w:cs="Times New Roman"/>
                <w:szCs w:val="20"/>
              </w:rPr>
              <w:t>Oakland City Center</w:t>
            </w:r>
            <w:r>
              <w:rPr>
                <w:rFonts w:cs="Times New Roman"/>
                <w:szCs w:val="20"/>
              </w:rPr>
              <w:t xml:space="preserve"> - </w:t>
            </w:r>
            <w:r w:rsidRPr="00E02666">
              <w:rPr>
                <w:rFonts w:cs="Times New Roman"/>
                <w:szCs w:val="20"/>
              </w:rPr>
              <w:t>Paramount Conference Room</w:t>
            </w:r>
          </w:p>
          <w:p w:rsidR="00E02666" w:rsidP="00E02666" w:rsidRDefault="00E02666" w14:paraId="64378ABF" w14:textId="77777777">
            <w:pPr>
              <w:spacing w:line="254" w:lineRule="auto"/>
              <w:rPr>
                <w:rFonts w:cs="Times New Roman"/>
                <w:szCs w:val="20"/>
              </w:rPr>
            </w:pPr>
            <w:r w:rsidRPr="00E02666">
              <w:rPr>
                <w:rFonts w:cs="Times New Roman"/>
                <w:szCs w:val="20"/>
              </w:rPr>
              <w:t xml:space="preserve">500 12th Street, Suite 105, </w:t>
            </w:r>
          </w:p>
          <w:p w:rsidRPr="00E02666" w:rsidR="00E02666" w:rsidP="00E02666" w:rsidRDefault="00E02666" w14:paraId="24A56856" w14:textId="6719CF6E">
            <w:pPr>
              <w:spacing w:line="254" w:lineRule="auto"/>
              <w:rPr>
                <w:rFonts w:cs="Times New Roman"/>
                <w:b/>
                <w:bCs/>
                <w:szCs w:val="20"/>
              </w:rPr>
            </w:pPr>
            <w:r w:rsidRPr="00E02666">
              <w:rPr>
                <w:rFonts w:cs="Times New Roman"/>
                <w:b/>
                <w:bCs/>
                <w:szCs w:val="20"/>
              </w:rPr>
              <w:t>Oakland, CA 94607</w:t>
            </w:r>
          </w:p>
          <w:p w:rsidR="00E02666" w:rsidP="00E02666" w:rsidRDefault="00E02666" w14:paraId="4A880FFD" w14:textId="77777777">
            <w:pPr>
              <w:spacing w:line="254" w:lineRule="auto"/>
              <w:rPr>
                <w:rFonts w:cs="Times New Roman"/>
                <w:szCs w:val="20"/>
              </w:rPr>
            </w:pPr>
          </w:p>
          <w:p w:rsidR="00303612" w:rsidP="00E02666" w:rsidRDefault="00303612" w14:paraId="4601ADB0" w14:textId="0FF5F170">
            <w:pPr>
              <w:spacing w:line="254" w:lineRule="auto"/>
              <w:rPr>
                <w:rFonts w:cs="Times New Roman"/>
                <w:b/>
                <w:bCs/>
                <w:szCs w:val="20"/>
              </w:rPr>
            </w:pPr>
            <w:r>
              <w:rPr>
                <w:rFonts w:cs="Times New Roman"/>
                <w:b/>
                <w:bCs/>
                <w:szCs w:val="20"/>
              </w:rPr>
              <w:t xml:space="preserve">Web Ex Information: </w:t>
            </w:r>
            <w:hyperlink w:history="1" r:id="rId49">
              <w:r w:rsidRPr="0046319A" w:rsidR="00E02666">
                <w:rPr>
                  <w:rStyle w:val="Hyperlink"/>
                </w:rPr>
                <w:t>https://cpuc.webex.com/cpuc/j.php?MTID=mbee62658654b81c3a1b935b6348b5610</w:t>
              </w:r>
            </w:hyperlink>
            <w:r w:rsidR="00E02666">
              <w:t xml:space="preserve"> </w:t>
            </w:r>
          </w:p>
          <w:p w:rsidR="00303612" w:rsidP="00E02666" w:rsidRDefault="00303612" w14:paraId="49710789" w14:textId="77777777">
            <w:pPr>
              <w:spacing w:line="254" w:lineRule="auto"/>
              <w:rPr>
                <w:rFonts w:cs="Times New Roman"/>
                <w:b/>
                <w:bCs/>
                <w:szCs w:val="20"/>
              </w:rPr>
            </w:pPr>
          </w:p>
          <w:p w:rsidR="00303612" w:rsidP="00E02666" w:rsidRDefault="00303612" w14:paraId="103B015E" w14:textId="77777777">
            <w:pPr>
              <w:spacing w:line="254" w:lineRule="auto"/>
              <w:rPr>
                <w:rFonts w:cs="Times New Roman"/>
                <w:b/>
                <w:bCs/>
                <w:szCs w:val="20"/>
              </w:rPr>
            </w:pPr>
            <w:r>
              <w:rPr>
                <w:rFonts w:cs="Times New Roman"/>
                <w:b/>
                <w:bCs/>
                <w:szCs w:val="20"/>
              </w:rPr>
              <w:t>Conference Call-in Information:</w:t>
            </w:r>
          </w:p>
          <w:p w:rsidR="00303612" w:rsidP="00E02666" w:rsidRDefault="00303612" w14:paraId="42B02A85" w14:textId="23CDFA67">
            <w:pPr>
              <w:spacing w:line="254" w:lineRule="auto"/>
              <w:rPr>
                <w:rFonts w:cs="Times New Roman"/>
                <w:b/>
                <w:bCs/>
                <w:szCs w:val="20"/>
              </w:rPr>
            </w:pPr>
            <w:r>
              <w:rPr>
                <w:rFonts w:cs="Times New Roman"/>
                <w:b/>
                <w:bCs/>
                <w:szCs w:val="20"/>
              </w:rPr>
              <w:t>Conference Call number:</w:t>
            </w:r>
            <w:r>
              <w:t xml:space="preserve"> </w:t>
            </w:r>
            <w:r w:rsidR="00E02666">
              <w:rPr>
                <w:rFonts w:cs="Times New Roman"/>
                <w:szCs w:val="20"/>
              </w:rPr>
              <w:t>1-855-282-6330</w:t>
            </w:r>
          </w:p>
          <w:p w:rsidR="00303612" w:rsidP="00E02666" w:rsidRDefault="00303612" w14:paraId="7B5C1312" w14:textId="61FF2BA3">
            <w:pPr>
              <w:spacing w:line="254" w:lineRule="auto"/>
            </w:pPr>
            <w:r w:rsidRPr="00E153A1">
              <w:rPr>
                <w:b/>
                <w:bCs/>
              </w:rPr>
              <w:t>Conference Call access code</w:t>
            </w:r>
            <w:r>
              <w:t xml:space="preserve">: </w:t>
            </w:r>
            <w:r w:rsidR="00E02666">
              <w:t>2480 897 9496</w:t>
            </w:r>
          </w:p>
          <w:p w:rsidR="00303612" w:rsidP="00E02666" w:rsidRDefault="00303612" w14:paraId="165482D1" w14:textId="77777777">
            <w:pPr>
              <w:spacing w:line="254" w:lineRule="auto"/>
            </w:pPr>
          </w:p>
          <w:p w:rsidRPr="00E02666" w:rsidR="00303612" w:rsidP="00E02666" w:rsidRDefault="00303612" w14:paraId="7A993827" w14:textId="7ADE40FF">
            <w:pPr>
              <w:spacing w:line="254" w:lineRule="auto"/>
            </w:pPr>
            <w:r>
              <w:rPr>
                <w:b/>
                <w:bCs/>
              </w:rPr>
              <w:t>Contact</w:t>
            </w:r>
            <w:r w:rsidRPr="00702DD1">
              <w:rPr>
                <w:b/>
                <w:bCs/>
              </w:rPr>
              <w:t>:</w:t>
            </w:r>
            <w:r>
              <w:t xml:space="preserve"> </w:t>
            </w:r>
            <w:hyperlink w:history="1" r:id="rId50">
              <w:r w:rsidRPr="0046319A" w:rsidR="00E02666">
                <w:rPr>
                  <w:rStyle w:val="Hyperlink"/>
                </w:rPr>
                <w:t>committees@caconnect.com</w:t>
              </w:r>
            </w:hyperlink>
            <w:r w:rsidRPr="00E02666" w:rsidR="00E02666">
              <w:t>.</w:t>
            </w:r>
            <w:r w:rsidR="00E02666">
              <w:t xml:space="preserve"> </w:t>
            </w:r>
          </w:p>
        </w:tc>
      </w:tr>
    </w:tbl>
    <w:p w:rsidR="00303612" w:rsidP="00E02666" w:rsidRDefault="00303612" w14:paraId="3D79F991" w14:textId="77777777">
      <w:pPr>
        <w:spacing w:before="60" w:after="60"/>
        <w:jc w:val="center"/>
        <w:rPr>
          <w:rStyle w:val="Hyperlink1"/>
          <w:rFonts w:eastAsia="Times New Roman" w:cs="Times New Roman"/>
          <w:b/>
          <w:bCs/>
          <w:i/>
          <w:iCs/>
          <w:szCs w:val="20"/>
        </w:rPr>
      </w:pPr>
    </w:p>
    <w:p w:rsidRPr="00903E84" w:rsidR="00891C10" w:rsidP="00E02666" w:rsidRDefault="008C5E63" w14:paraId="70A01842" w14:textId="6A67CAB2">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E02666"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E02666" w:rsidRDefault="00E36C85" w14:paraId="0A83C23D" w14:textId="10A7753D">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534B1E">
        <w:rPr>
          <w:rFonts w:eastAsia="Times New Roman" w:cs="Times New Roman"/>
          <w:b/>
          <w:sz w:val="28"/>
          <w:szCs w:val="20"/>
        </w:rPr>
        <w:t xml:space="preserve"> </w:t>
      </w:r>
      <w:r w:rsidR="001A03B4">
        <w:rPr>
          <w:rFonts w:eastAsia="Times New Roman" w:cs="Times New Roman"/>
          <w:b/>
          <w:sz w:val="28"/>
          <w:szCs w:val="20"/>
        </w:rPr>
        <w:t>- NONE</w:t>
      </w:r>
    </w:p>
    <w:p w:rsidRPr="00E969C9" w:rsidR="009E6CC8" w:rsidP="00E02666"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E02666"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E02666" w:rsidRDefault="00F05D2B" w14:paraId="7AD31D67" w14:textId="2FE5EB60">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2B31C9">
        <w:rPr>
          <w:rFonts w:eastAsia="Times New Roman" w:cs="Times New Roman"/>
          <w:b/>
          <w:sz w:val="28"/>
          <w:szCs w:val="20"/>
        </w:rPr>
        <w:t xml:space="preserve"> - NONE</w:t>
      </w:r>
    </w:p>
    <w:p w:rsidRPr="004633BA" w:rsidR="009E6CC8" w:rsidP="00E02666"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E02666"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E02666"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00366663" w:rsidP="00E02666"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Pr="00B82478" w:rsidR="00B82478" w:rsidP="00E02666" w:rsidRDefault="00B82478" w14:paraId="04B29B5D" w14:textId="77777777">
      <w:pPr>
        <w:jc w:val="center"/>
        <w:rPr>
          <w:rFonts w:eastAsia="Times New Roman" w:cs="Times New Roman"/>
          <w:b/>
          <w:szCs w:val="20"/>
        </w:rPr>
      </w:pPr>
    </w:p>
    <w:p w:rsidR="00A467F4" w:rsidP="00E02666" w:rsidRDefault="00A467F4" w14:paraId="21E8D44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467F4" w:rsidTr="003E7AB4" w14:paraId="549890B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7E2458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E02666" w:rsidRDefault="00A467F4" w14:paraId="53754302" w14:textId="6960CF99">
            <w:pPr>
              <w:rPr>
                <w:rFonts w:cs="Times New Roman"/>
                <w:b/>
                <w:bCs/>
                <w:szCs w:val="20"/>
              </w:rPr>
            </w:pPr>
            <w:r w:rsidRPr="00A467F4">
              <w:rPr>
                <w:rFonts w:cs="Times New Roman"/>
                <w:b/>
                <w:bCs/>
                <w:szCs w:val="20"/>
              </w:rPr>
              <w:t>E-5376</w:t>
            </w:r>
          </w:p>
        </w:tc>
      </w:tr>
      <w:tr w:rsidRPr="00D127BE" w:rsidR="00A467F4" w:rsidTr="003E7AB4" w14:paraId="36142B6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7BF5D43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E02666" w:rsidRDefault="00A467F4" w14:paraId="20DC14BC" w14:textId="366F6D13">
            <w:pPr>
              <w:rPr>
                <w:rFonts w:cs="Times New Roman"/>
                <w:szCs w:val="20"/>
              </w:rPr>
            </w:pPr>
            <w:r w:rsidRPr="00A467F4">
              <w:rPr>
                <w:rFonts w:cs="Times New Roman"/>
                <w:szCs w:val="20"/>
              </w:rPr>
              <w:t>April 3, 2025</w:t>
            </w:r>
          </w:p>
        </w:tc>
      </w:tr>
      <w:tr w:rsidRPr="00D127BE" w:rsidR="00A467F4" w:rsidTr="003E7AB4" w14:paraId="351E932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3ED2676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E02666" w:rsidRDefault="00A467F4" w14:paraId="28D6022F" w14:textId="3312D84C">
            <w:pPr>
              <w:rPr>
                <w:rFonts w:cs="Times New Roman"/>
                <w:szCs w:val="20"/>
              </w:rPr>
            </w:pPr>
            <w:r w:rsidRPr="00A467F4">
              <w:rPr>
                <w:rFonts w:cs="Times New Roman"/>
                <w:szCs w:val="20"/>
              </w:rPr>
              <w:t>Resolution E-5376. Commission Motion Amending the Bioenergy Renewable Auction Mechanism (BioRAM) Program and Authorizing the Procurement and/or Extension of Eligible Contracts pursuant to Assembly Bill 2750.</w:t>
            </w:r>
          </w:p>
        </w:tc>
      </w:tr>
      <w:tr w:rsidRPr="00D127BE" w:rsidR="00A467F4" w:rsidTr="003E7AB4" w14:paraId="38FDF65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70FFFCFB" w14:textId="77777777">
            <w:pPr>
              <w:rPr>
                <w:rFonts w:cs="Times New Roman"/>
                <w:szCs w:val="20"/>
              </w:rPr>
            </w:pPr>
            <w:r w:rsidRPr="00D127BE">
              <w:rPr>
                <w:rFonts w:cs="Times New Roman"/>
                <w:szCs w:val="20"/>
              </w:rPr>
              <w:t>Web Link</w:t>
            </w:r>
          </w:p>
        </w:tc>
        <w:tc>
          <w:tcPr>
            <w:tcW w:w="7380" w:type="dxa"/>
          </w:tcPr>
          <w:p w:rsidRPr="00D127BE" w:rsidR="00A467F4" w:rsidP="00E02666" w:rsidRDefault="00A467F4" w14:paraId="279923C5" w14:textId="423C0C14">
            <w:pPr>
              <w:rPr>
                <w:rStyle w:val="Hyperlink1"/>
                <w:rFonts w:cs="Times New Roman"/>
                <w:color w:val="auto"/>
                <w:szCs w:val="20"/>
                <w:u w:val="none"/>
              </w:rPr>
            </w:pPr>
            <w:hyperlink w:history="1" r:id="rId51">
              <w:r w:rsidRPr="00F53A85">
                <w:rPr>
                  <w:rStyle w:val="Hyperlink"/>
                </w:rPr>
                <w:t>https://docs.cpuc.ca.gov/SearchRes.aspx?docformat=ALL&amp;docid=557605939</w:t>
              </w:r>
            </w:hyperlink>
            <w:r>
              <w:t xml:space="preserve"> </w:t>
            </w:r>
          </w:p>
        </w:tc>
      </w:tr>
      <w:tr w:rsidRPr="00D127BE" w:rsidR="00A467F4" w:rsidTr="003E7AB4" w14:paraId="48C6D4D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01E01CC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E02666" w:rsidRDefault="00A467F4" w14:paraId="0DBDE354" w14:textId="4EC431FE">
            <w:pPr>
              <w:rPr>
                <w:rFonts w:cs="Times New Roman"/>
                <w:szCs w:val="20"/>
              </w:rPr>
            </w:pPr>
            <w:r w:rsidRPr="00A467F4">
              <w:rPr>
                <w:rFonts w:cs="Times New Roman"/>
                <w:szCs w:val="20"/>
              </w:rPr>
              <w:t>March 17, 2025</w:t>
            </w:r>
          </w:p>
        </w:tc>
      </w:tr>
      <w:tr w:rsidRPr="00D127BE" w:rsidR="00A467F4" w:rsidTr="00A467F4" w14:paraId="4278B0A4"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E02666" w:rsidRDefault="00A467F4" w14:paraId="0EE076A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E02666" w:rsidRDefault="00A467F4" w14:paraId="42012F19" w14:textId="3596C433">
            <w:pPr>
              <w:rPr>
                <w:rStyle w:val="Hyperlink1"/>
                <w:rFonts w:cs="Times New Roman"/>
                <w:color w:val="auto"/>
                <w:szCs w:val="20"/>
                <w:u w:val="none"/>
              </w:rPr>
            </w:pPr>
            <w:hyperlink w:history="1" r:id="rId52">
              <w:r w:rsidRPr="00FA4753">
                <w:rPr>
                  <w:rStyle w:val="Hyperlink"/>
                </w:rPr>
                <w:t>edtariffunit@cpuc.ca.gov</w:t>
              </w:r>
            </w:hyperlink>
          </w:p>
        </w:tc>
      </w:tr>
    </w:tbl>
    <w:p w:rsidR="00A467F4" w:rsidP="00E02666" w:rsidRDefault="00A467F4" w14:paraId="05C1FD70" w14:textId="77777777">
      <w:pPr>
        <w:spacing w:before="60" w:after="60"/>
        <w:jc w:val="center"/>
      </w:pPr>
    </w:p>
    <w:p w:rsidR="00075999" w:rsidP="00E02666" w:rsidRDefault="00075999" w14:paraId="4A8754A1"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075999" w:rsidTr="00823A27" w14:paraId="3730013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66AD948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E02666" w:rsidRDefault="00075999" w14:paraId="2C28E042" w14:textId="768509CF">
            <w:pPr>
              <w:rPr>
                <w:rFonts w:cs="Times New Roman"/>
                <w:b/>
                <w:bCs/>
                <w:szCs w:val="20"/>
              </w:rPr>
            </w:pPr>
            <w:r w:rsidRPr="00075999">
              <w:rPr>
                <w:rFonts w:cs="Times New Roman"/>
                <w:b/>
                <w:bCs/>
                <w:szCs w:val="20"/>
              </w:rPr>
              <w:t>M- 4875</w:t>
            </w:r>
          </w:p>
        </w:tc>
      </w:tr>
      <w:tr w:rsidRPr="00D127BE" w:rsidR="00075999" w:rsidTr="00823A27" w14:paraId="74CC6B3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47AA9E0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E02666" w:rsidRDefault="00075999" w14:paraId="777C40BC" w14:textId="77777777">
            <w:pPr>
              <w:rPr>
                <w:rFonts w:cs="Times New Roman"/>
                <w:szCs w:val="20"/>
              </w:rPr>
            </w:pPr>
            <w:r w:rsidRPr="00A467F4">
              <w:rPr>
                <w:rFonts w:cs="Times New Roman"/>
                <w:szCs w:val="20"/>
              </w:rPr>
              <w:t>April 3, 2025</w:t>
            </w:r>
          </w:p>
        </w:tc>
      </w:tr>
      <w:tr w:rsidRPr="00D127BE" w:rsidR="00075999" w:rsidTr="00823A27" w14:paraId="64EDBA4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613A5E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E02666" w:rsidRDefault="00075999" w14:paraId="1748F50D" w14:textId="37699944">
            <w:pPr>
              <w:rPr>
                <w:rFonts w:cs="Times New Roman"/>
                <w:szCs w:val="20"/>
              </w:rPr>
            </w:pPr>
            <w:r w:rsidRPr="00075999">
              <w:rPr>
                <w:rFonts w:cs="Times New Roman"/>
                <w:szCs w:val="20"/>
              </w:rPr>
              <w:t>Approves the addition of the Clean Energy Access (Phase 2): Los Angeles County TECH (CEA-LAT) Grant, which will be part of the Clean Energy Access Grant Account under the Equity and Access (E&amp;A) Grant Program. The grant provides funding to Community-Based Organizations (CBOs) in Los Angeles County for outreach and education on the Technology for Equipment and Clean Heating (TECH) Initiative. It focuses on building decarbonization, healthy homes, electrification technologies, and health-related impacts. The initiative aligns with AB 157 and supports access to the Aliso Canyon Recovery Account. Priority will be given to projects serving the Aliso Canyon Disaster Area and San Fernando Valley.</w:t>
            </w:r>
          </w:p>
        </w:tc>
      </w:tr>
      <w:tr w:rsidRPr="00D127BE" w:rsidR="00075999" w:rsidTr="00823A27" w14:paraId="757E3B4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0F112039" w14:textId="77777777">
            <w:pPr>
              <w:rPr>
                <w:rFonts w:cs="Times New Roman"/>
                <w:szCs w:val="20"/>
              </w:rPr>
            </w:pPr>
            <w:r w:rsidRPr="00D127BE">
              <w:rPr>
                <w:rFonts w:cs="Times New Roman"/>
                <w:szCs w:val="20"/>
              </w:rPr>
              <w:t>Web Link</w:t>
            </w:r>
          </w:p>
        </w:tc>
        <w:tc>
          <w:tcPr>
            <w:tcW w:w="7380" w:type="dxa"/>
          </w:tcPr>
          <w:p w:rsidRPr="00D127BE" w:rsidR="00075999" w:rsidP="00E02666" w:rsidRDefault="00075999" w14:paraId="1F0DF50A" w14:textId="055A930A">
            <w:pPr>
              <w:rPr>
                <w:rStyle w:val="Hyperlink1"/>
                <w:rFonts w:cs="Times New Roman"/>
                <w:color w:val="auto"/>
                <w:szCs w:val="20"/>
                <w:u w:val="none"/>
              </w:rPr>
            </w:pPr>
            <w:hyperlink w:history="1" r:id="rId53">
              <w:r w:rsidRPr="004F54F6">
                <w:rPr>
                  <w:rStyle w:val="Hyperlink"/>
                </w:rPr>
                <w:t>https://docs.cpuc.ca.gov/PublishedDocs/Published/G000/M558/K017/558017911.pdf</w:t>
              </w:r>
            </w:hyperlink>
            <w:r>
              <w:t xml:space="preserve"> </w:t>
            </w:r>
          </w:p>
        </w:tc>
      </w:tr>
      <w:tr w:rsidRPr="00D127BE" w:rsidR="00075999" w:rsidTr="00823A27" w14:paraId="3A11F35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06B5DB6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E02666" w:rsidRDefault="00075999" w14:paraId="09AFD884" w14:textId="02B6318C">
            <w:pPr>
              <w:rPr>
                <w:rFonts w:cs="Times New Roman"/>
                <w:szCs w:val="20"/>
              </w:rPr>
            </w:pPr>
            <w:r w:rsidRPr="00A467F4">
              <w:rPr>
                <w:rFonts w:cs="Times New Roman"/>
                <w:szCs w:val="20"/>
              </w:rPr>
              <w:t xml:space="preserve">March </w:t>
            </w:r>
            <w:r>
              <w:rPr>
                <w:rFonts w:cs="Times New Roman"/>
                <w:szCs w:val="20"/>
              </w:rPr>
              <w:t>20</w:t>
            </w:r>
            <w:r w:rsidRPr="00A467F4">
              <w:rPr>
                <w:rFonts w:cs="Times New Roman"/>
                <w:szCs w:val="20"/>
              </w:rPr>
              <w:t>, 2025</w:t>
            </w:r>
          </w:p>
        </w:tc>
      </w:tr>
      <w:tr w:rsidRPr="00D127BE" w:rsidR="00075999" w:rsidTr="00823A27" w14:paraId="47129C8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E02666" w:rsidRDefault="00075999" w14:paraId="5DB1B4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E02666" w:rsidRDefault="00075999" w14:paraId="05707A5B" w14:textId="7F6EBA96">
            <w:pPr>
              <w:rPr>
                <w:rStyle w:val="Hyperlink1"/>
                <w:rFonts w:cs="Times New Roman"/>
                <w:color w:val="auto"/>
                <w:szCs w:val="20"/>
                <w:u w:val="none"/>
              </w:rPr>
            </w:pPr>
            <w:hyperlink w:history="1" r:id="rId54">
              <w:r w:rsidRPr="004F54F6">
                <w:rPr>
                  <w:rStyle w:val="Hyperlink"/>
                </w:rPr>
                <w:t>Stephanie.green@cpuc.ca.gov</w:t>
              </w:r>
            </w:hyperlink>
            <w:r>
              <w:t xml:space="preserve"> </w:t>
            </w:r>
            <w:r w:rsidRPr="00075999">
              <w:t xml:space="preserve">, </w:t>
            </w:r>
            <w:hyperlink w:history="1" r:id="rId55">
              <w:r w:rsidRPr="004F54F6">
                <w:rPr>
                  <w:rStyle w:val="Hyperlink"/>
                </w:rPr>
                <w:t>sarah.thomas@cpuc.ca.gov</w:t>
              </w:r>
            </w:hyperlink>
            <w:r>
              <w:t xml:space="preserve"> </w:t>
            </w:r>
            <w:r w:rsidRPr="00075999">
              <w:t xml:space="preserve">, and </w:t>
            </w:r>
            <w:hyperlink w:history="1" r:id="rId56">
              <w:r w:rsidRPr="004F54F6">
                <w:rPr>
                  <w:rStyle w:val="Hyperlink"/>
                </w:rPr>
                <w:t>capacitygrants@cpuc.ca.gov</w:t>
              </w:r>
            </w:hyperlink>
            <w:r>
              <w:t xml:space="preserve"> </w:t>
            </w:r>
          </w:p>
        </w:tc>
      </w:tr>
    </w:tbl>
    <w:p w:rsidR="00075999" w:rsidP="00E02666" w:rsidRDefault="00075999" w14:paraId="1067517B" w14:textId="77777777">
      <w:pPr>
        <w:spacing w:before="60" w:after="60"/>
        <w:jc w:val="center"/>
      </w:pPr>
    </w:p>
    <w:p w:rsidR="004A1E91" w:rsidP="00E02666" w:rsidRDefault="004A1E91" w14:paraId="464B3D0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A1E91" w:rsidTr="006A2669" w14:paraId="2A73A4A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6F2EC6A7"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7087F29F" w14:textId="37D9F6A7">
            <w:pPr>
              <w:rPr>
                <w:rFonts w:cs="Times New Roman"/>
                <w:b/>
                <w:bCs/>
                <w:szCs w:val="20"/>
              </w:rPr>
            </w:pPr>
            <w:r w:rsidRPr="004A1E91">
              <w:rPr>
                <w:b/>
              </w:rPr>
              <w:t>E-5377</w:t>
            </w:r>
          </w:p>
        </w:tc>
      </w:tr>
      <w:tr w:rsidRPr="00D127BE" w:rsidR="004A1E91" w:rsidTr="006A2669" w14:paraId="50F26EC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317FEA3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13481FA3" w14:textId="77777777">
            <w:pPr>
              <w:rPr>
                <w:rFonts w:cs="Times New Roman"/>
                <w:szCs w:val="20"/>
              </w:rPr>
            </w:pPr>
            <w:r>
              <w:rPr>
                <w:rFonts w:cs="Times New Roman"/>
                <w:szCs w:val="20"/>
              </w:rPr>
              <w:t>April 24</w:t>
            </w:r>
            <w:r w:rsidRPr="00A467F4">
              <w:rPr>
                <w:rFonts w:cs="Times New Roman"/>
                <w:szCs w:val="20"/>
              </w:rPr>
              <w:t>, 2025</w:t>
            </w:r>
          </w:p>
        </w:tc>
      </w:tr>
      <w:tr w:rsidRPr="00B55FC7" w:rsidR="004A1E91" w:rsidTr="006A2669" w14:paraId="27CCD42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7F90BBD4"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A1E91" w:rsidP="00E02666" w:rsidRDefault="004A1E91" w14:paraId="6E82B7AA" w14:textId="5760F71F">
            <w:pPr>
              <w:rPr>
                <w:szCs w:val="20"/>
              </w:rPr>
            </w:pPr>
            <w:r w:rsidRPr="004A1E91">
              <w:rPr>
                <w:szCs w:val="20"/>
              </w:rPr>
              <w:t>Resolution E-5377. Pacific Gas &amp; Electric Company Request for Approval of Mid-term Reliability Procurement Pursuant to Decision 21-06-035 and 23-02-040.</w:t>
            </w:r>
          </w:p>
        </w:tc>
      </w:tr>
      <w:tr w:rsidRPr="00D127BE" w:rsidR="004A1E91" w:rsidTr="006A2669" w14:paraId="7505657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77F34BC1" w14:textId="77777777">
            <w:pPr>
              <w:rPr>
                <w:rFonts w:cs="Times New Roman"/>
                <w:szCs w:val="20"/>
              </w:rPr>
            </w:pPr>
            <w:r w:rsidRPr="00D127BE">
              <w:rPr>
                <w:rFonts w:cs="Times New Roman"/>
                <w:szCs w:val="20"/>
              </w:rPr>
              <w:lastRenderedPageBreak/>
              <w:t>Web Link</w:t>
            </w:r>
          </w:p>
        </w:tc>
        <w:tc>
          <w:tcPr>
            <w:tcW w:w="7380" w:type="dxa"/>
          </w:tcPr>
          <w:p w:rsidRPr="00D127BE" w:rsidR="004A1E91" w:rsidP="00E02666" w:rsidRDefault="004A1E91" w14:paraId="4BAE33C8" w14:textId="7669F491">
            <w:pPr>
              <w:rPr>
                <w:rStyle w:val="Hyperlink1"/>
                <w:rFonts w:cs="Times New Roman"/>
                <w:color w:val="auto"/>
                <w:szCs w:val="20"/>
                <w:u w:val="none"/>
              </w:rPr>
            </w:pPr>
            <w:hyperlink w:history="1" r:id="rId57">
              <w:r w:rsidRPr="001D0B66">
                <w:rPr>
                  <w:rStyle w:val="Hyperlink"/>
                </w:rPr>
                <w:t>https://docs.cpuc.ca.gov/SearchRes.aspx?docformat=ALL&amp;docid=559988278</w:t>
              </w:r>
            </w:hyperlink>
          </w:p>
        </w:tc>
      </w:tr>
      <w:tr w:rsidRPr="00D127BE" w:rsidR="004A1E91" w:rsidTr="006A2669" w14:paraId="1498135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6B131A1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56DDC33E" w14:textId="223F546C">
            <w:pPr>
              <w:rPr>
                <w:rFonts w:cs="Times New Roman"/>
                <w:szCs w:val="20"/>
              </w:rPr>
            </w:pPr>
            <w:r>
              <w:rPr>
                <w:rFonts w:cs="Times New Roman"/>
                <w:szCs w:val="20"/>
              </w:rPr>
              <w:t>April 09, 2025</w:t>
            </w:r>
          </w:p>
        </w:tc>
      </w:tr>
      <w:tr w:rsidRPr="00D127BE" w:rsidR="004A1E91" w:rsidTr="006A2669" w14:paraId="22910D4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292AC71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6923EEE7" w14:textId="3D67E487">
            <w:pPr>
              <w:rPr>
                <w:rStyle w:val="Hyperlink1"/>
                <w:rFonts w:cs="Times New Roman"/>
                <w:color w:val="auto"/>
                <w:szCs w:val="20"/>
                <w:u w:val="none"/>
              </w:rPr>
            </w:pPr>
            <w:hyperlink w:history="1" r:id="rId58">
              <w:r w:rsidRPr="001D0B66">
                <w:rPr>
                  <w:rStyle w:val="Hyperlink"/>
                </w:rPr>
                <w:t>edtariffunit@cpuc.ca.gov</w:t>
              </w:r>
            </w:hyperlink>
          </w:p>
        </w:tc>
      </w:tr>
    </w:tbl>
    <w:p w:rsidR="00B55FC7" w:rsidP="00E02666" w:rsidRDefault="00B55FC7" w14:paraId="49611EA6" w14:textId="77777777">
      <w:pPr>
        <w:spacing w:before="60" w:after="60"/>
      </w:pPr>
    </w:p>
    <w:p w:rsidR="004A1E91" w:rsidP="00E02666" w:rsidRDefault="004A1E91" w14:paraId="759E2D27"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A1E91" w:rsidTr="006A2669" w14:paraId="55DEFBB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3F78724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0AC5807D" w14:textId="5028104A">
            <w:pPr>
              <w:rPr>
                <w:rFonts w:cs="Times New Roman"/>
                <w:b/>
                <w:bCs/>
                <w:szCs w:val="20"/>
              </w:rPr>
            </w:pPr>
            <w:r w:rsidRPr="004A1E91">
              <w:rPr>
                <w:b/>
              </w:rPr>
              <w:t>G-3611</w:t>
            </w:r>
          </w:p>
        </w:tc>
      </w:tr>
      <w:tr w:rsidRPr="00D127BE" w:rsidR="004A1E91" w:rsidTr="006A2669" w14:paraId="6B3BD0B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666AD60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2BA16F69" w14:textId="77777777">
            <w:pPr>
              <w:rPr>
                <w:rFonts w:cs="Times New Roman"/>
                <w:szCs w:val="20"/>
              </w:rPr>
            </w:pPr>
            <w:r>
              <w:rPr>
                <w:rFonts w:cs="Times New Roman"/>
                <w:szCs w:val="20"/>
              </w:rPr>
              <w:t>April 24</w:t>
            </w:r>
            <w:r w:rsidRPr="00A467F4">
              <w:rPr>
                <w:rFonts w:cs="Times New Roman"/>
                <w:szCs w:val="20"/>
              </w:rPr>
              <w:t>, 2025</w:t>
            </w:r>
          </w:p>
        </w:tc>
      </w:tr>
      <w:tr w:rsidRPr="00B55FC7" w:rsidR="004A1E91" w:rsidTr="006A2669" w14:paraId="6781E6A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70C2871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A1E91" w:rsidP="00E02666" w:rsidRDefault="004A1E91" w14:paraId="71C6824E" w14:textId="45C6CECF">
            <w:pPr>
              <w:rPr>
                <w:szCs w:val="20"/>
              </w:rPr>
            </w:pPr>
            <w:r w:rsidRPr="004A1E91">
              <w:rPr>
                <w:szCs w:val="20"/>
              </w:rPr>
              <w:t>Resolution G-3611.  San Diego Gas &amp; Electric Company’s request for recovery of the Transmission Integrity Management Program Balancing Account (TIMPBA) for January 1, 2019 to July 31, 2023.</w:t>
            </w:r>
          </w:p>
        </w:tc>
      </w:tr>
      <w:tr w:rsidRPr="00D127BE" w:rsidR="004A1E91" w:rsidTr="006A2669" w14:paraId="6576BFC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7D7A089A" w14:textId="77777777">
            <w:pPr>
              <w:rPr>
                <w:rFonts w:cs="Times New Roman"/>
                <w:szCs w:val="20"/>
              </w:rPr>
            </w:pPr>
            <w:r w:rsidRPr="00D127BE">
              <w:rPr>
                <w:rFonts w:cs="Times New Roman"/>
                <w:szCs w:val="20"/>
              </w:rPr>
              <w:t>Web Link</w:t>
            </w:r>
          </w:p>
        </w:tc>
        <w:tc>
          <w:tcPr>
            <w:tcW w:w="7380" w:type="dxa"/>
          </w:tcPr>
          <w:p w:rsidRPr="00D127BE" w:rsidR="004A1E91" w:rsidP="00E02666" w:rsidRDefault="004A1E91" w14:paraId="4DA8F2C8" w14:textId="54BD2C47">
            <w:pPr>
              <w:rPr>
                <w:rStyle w:val="Hyperlink1"/>
                <w:rFonts w:cs="Times New Roman"/>
                <w:color w:val="auto"/>
                <w:szCs w:val="20"/>
                <w:u w:val="none"/>
              </w:rPr>
            </w:pPr>
            <w:hyperlink w:history="1" r:id="rId59">
              <w:r w:rsidRPr="00531A32">
                <w:rPr>
                  <w:rStyle w:val="Hyperlink"/>
                </w:rPr>
                <w:t>https://docs.cpuc.ca.gov/SearchRes.aspx?docformat=ALL&amp;docid=560245007</w:t>
              </w:r>
            </w:hyperlink>
          </w:p>
        </w:tc>
      </w:tr>
      <w:tr w:rsidRPr="00D127BE" w:rsidR="004A1E91" w:rsidTr="006A2669" w14:paraId="768CEB0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17A8A01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3B1382C7" w14:textId="0FCDB868">
            <w:pPr>
              <w:rPr>
                <w:rFonts w:cs="Times New Roman"/>
                <w:szCs w:val="20"/>
              </w:rPr>
            </w:pPr>
            <w:r>
              <w:rPr>
                <w:rFonts w:cs="Times New Roman"/>
                <w:szCs w:val="20"/>
              </w:rPr>
              <w:t>April 10, 2025</w:t>
            </w:r>
          </w:p>
        </w:tc>
      </w:tr>
      <w:tr w:rsidRPr="00D127BE" w:rsidR="004A1E91" w:rsidTr="006A2669" w14:paraId="5721875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17204F9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4D9B3A89" w14:textId="77777777">
            <w:pPr>
              <w:rPr>
                <w:rStyle w:val="Hyperlink1"/>
                <w:rFonts w:cs="Times New Roman"/>
                <w:color w:val="auto"/>
                <w:szCs w:val="20"/>
                <w:u w:val="none"/>
              </w:rPr>
            </w:pPr>
            <w:hyperlink w:history="1" r:id="rId60">
              <w:r w:rsidRPr="001D0B66">
                <w:rPr>
                  <w:rStyle w:val="Hyperlink"/>
                </w:rPr>
                <w:t>edtariffunit@cpuc.ca.gov</w:t>
              </w:r>
            </w:hyperlink>
          </w:p>
        </w:tc>
      </w:tr>
    </w:tbl>
    <w:p w:rsidR="004A1E91" w:rsidP="00E02666" w:rsidRDefault="004A1E91" w14:paraId="70C1376E" w14:textId="77777777">
      <w:pPr>
        <w:spacing w:before="60" w:after="60"/>
      </w:pPr>
    </w:p>
    <w:p w:rsidR="004F4AB3" w:rsidP="00E02666" w:rsidRDefault="004F4AB3" w14:paraId="2B1DB8D0"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F4AB3" w:rsidTr="006A2669" w14:paraId="23C2D64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7361859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7F4F642C" w14:textId="61AB6A83">
            <w:pPr>
              <w:rPr>
                <w:rFonts w:cs="Times New Roman"/>
                <w:b/>
                <w:bCs/>
                <w:szCs w:val="20"/>
              </w:rPr>
            </w:pPr>
            <w:r w:rsidRPr="004F4AB3">
              <w:rPr>
                <w:b/>
              </w:rPr>
              <w:t>SPD-34</w:t>
            </w:r>
          </w:p>
        </w:tc>
      </w:tr>
      <w:tr w:rsidRPr="00D127BE" w:rsidR="004F4AB3" w:rsidTr="006A2669" w14:paraId="684C473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04A464F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31C1865C" w14:textId="2D51BE1A">
            <w:pPr>
              <w:rPr>
                <w:rFonts w:cs="Times New Roman"/>
                <w:szCs w:val="20"/>
              </w:rPr>
            </w:pPr>
            <w:r>
              <w:rPr>
                <w:rFonts w:cs="Times New Roman"/>
                <w:szCs w:val="20"/>
              </w:rPr>
              <w:t>April 24</w:t>
            </w:r>
            <w:r w:rsidRPr="00A467F4">
              <w:rPr>
                <w:rFonts w:cs="Times New Roman"/>
                <w:szCs w:val="20"/>
              </w:rPr>
              <w:t>, 2025</w:t>
            </w:r>
          </w:p>
        </w:tc>
      </w:tr>
      <w:tr w:rsidRPr="00B55FC7" w:rsidR="004F4AB3" w:rsidTr="006A2669" w14:paraId="636E2EB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51551A57"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F4AB3" w:rsidP="00E02666" w:rsidRDefault="004F4AB3" w14:paraId="48E06421" w14:textId="65EE9B8C">
            <w:pPr>
              <w:rPr>
                <w:szCs w:val="20"/>
              </w:rPr>
            </w:pPr>
            <w:r w:rsidRPr="004F4AB3">
              <w:rPr>
                <w:szCs w:val="20"/>
              </w:rPr>
              <w:t>Resolution SPD-34 ratifying the decision of the Office of Energy Infrastructure Safety to approve the 2025 Wildfire Mitigation Plan Update of LS Power Grid California.</w:t>
            </w:r>
          </w:p>
        </w:tc>
      </w:tr>
      <w:tr w:rsidRPr="00D127BE" w:rsidR="004F4AB3" w:rsidTr="006A2669" w14:paraId="0C3FD31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1503DFF4" w14:textId="77777777">
            <w:pPr>
              <w:rPr>
                <w:rFonts w:cs="Times New Roman"/>
                <w:szCs w:val="20"/>
              </w:rPr>
            </w:pPr>
            <w:r w:rsidRPr="00D127BE">
              <w:rPr>
                <w:rFonts w:cs="Times New Roman"/>
                <w:szCs w:val="20"/>
              </w:rPr>
              <w:t>Web Link</w:t>
            </w:r>
          </w:p>
        </w:tc>
        <w:tc>
          <w:tcPr>
            <w:tcW w:w="7380" w:type="dxa"/>
          </w:tcPr>
          <w:p w:rsidRPr="00D127BE" w:rsidR="004F4AB3" w:rsidP="00E02666" w:rsidRDefault="004F4AB3" w14:paraId="50B35E91" w14:textId="0BD21F77">
            <w:pPr>
              <w:rPr>
                <w:rStyle w:val="Hyperlink1"/>
                <w:rFonts w:cs="Times New Roman"/>
                <w:color w:val="auto"/>
                <w:szCs w:val="20"/>
                <w:u w:val="none"/>
              </w:rPr>
            </w:pPr>
            <w:hyperlink w:history="1" r:id="rId61">
              <w:r w:rsidRPr="00E768BD">
                <w:rPr>
                  <w:rStyle w:val="Hyperlink"/>
                </w:rPr>
                <w:t>https://docs.cpuc.ca.gov/SearchRes.aspx?docformat=ALL&amp;docid=560129626</w:t>
              </w:r>
            </w:hyperlink>
            <w:r>
              <w:t xml:space="preserve"> </w:t>
            </w:r>
          </w:p>
        </w:tc>
      </w:tr>
      <w:tr w:rsidRPr="00D127BE" w:rsidR="004F4AB3" w:rsidTr="006A2669" w14:paraId="01B5C2B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0792013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07451EA8" w14:textId="2A27AB4B">
            <w:pPr>
              <w:rPr>
                <w:rFonts w:cs="Times New Roman"/>
                <w:szCs w:val="20"/>
              </w:rPr>
            </w:pPr>
            <w:r>
              <w:rPr>
                <w:rFonts w:cs="Times New Roman"/>
                <w:szCs w:val="20"/>
              </w:rPr>
              <w:t>April 10, 2025</w:t>
            </w:r>
          </w:p>
        </w:tc>
      </w:tr>
      <w:tr w:rsidRPr="00D127BE" w:rsidR="004F4AB3" w:rsidTr="006A2669" w14:paraId="6EC1C8C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34FAA17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0E124A87" w14:textId="769C79FE">
            <w:pPr>
              <w:rPr>
                <w:rStyle w:val="Hyperlink1"/>
                <w:rFonts w:cs="Times New Roman"/>
                <w:color w:val="auto"/>
                <w:szCs w:val="20"/>
                <w:u w:val="none"/>
              </w:rPr>
            </w:pPr>
            <w:hyperlink r:id="rId62">
              <w:r w:rsidRPr="004F4AB3">
                <w:rPr>
                  <w:rStyle w:val="Hyperlink"/>
                </w:rPr>
                <w:t>WildfireSafetyPerformanceSection@cpuc.ca.gov</w:t>
              </w:r>
            </w:hyperlink>
            <w:r w:rsidRPr="004F4AB3">
              <w:t xml:space="preserve">, </w:t>
            </w:r>
            <w:hyperlink r:id="rId63">
              <w:r w:rsidRPr="004F4AB3">
                <w:rPr>
                  <w:rStyle w:val="Hyperlink"/>
                </w:rPr>
                <w:t>Tyler.Dunaway@cpuc.ca.gov,</w:t>
              </w:r>
            </w:hyperlink>
            <w:r w:rsidRPr="004F4AB3">
              <w:t xml:space="preserve"> </w:t>
            </w:r>
            <w:hyperlink r:id="rId64">
              <w:r w:rsidRPr="004F4AB3">
                <w:rPr>
                  <w:rStyle w:val="Hyperlink"/>
                </w:rPr>
                <w:t>Eric.Wu@cpuc.ca.gov</w:t>
              </w:r>
            </w:hyperlink>
            <w:r w:rsidRPr="004F4AB3">
              <w:t xml:space="preserve">, </w:t>
            </w:r>
            <w:hyperlink r:id="rId65">
              <w:r w:rsidRPr="004F4AB3">
                <w:rPr>
                  <w:rStyle w:val="Hyperlink"/>
                </w:rPr>
                <w:t>Koko.Tomassian@cpuc.ca.gov</w:t>
              </w:r>
            </w:hyperlink>
            <w:r w:rsidRPr="004F4AB3">
              <w:t>, and Service List for R.18-10-007.</w:t>
            </w:r>
          </w:p>
        </w:tc>
      </w:tr>
    </w:tbl>
    <w:p w:rsidR="004F4AB3" w:rsidP="00E02666" w:rsidRDefault="004F4AB3" w14:paraId="0F2DF41B" w14:textId="77777777">
      <w:pPr>
        <w:spacing w:before="60" w:after="60"/>
        <w:jc w:val="center"/>
      </w:pPr>
    </w:p>
    <w:p w:rsidR="004A1E91" w:rsidP="00E02666" w:rsidRDefault="004A1E91" w14:paraId="7830FDB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A1E91" w:rsidTr="006A2669" w14:paraId="6B2A907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36CAF2D0"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22D1F180" w14:textId="77777777">
            <w:pPr>
              <w:rPr>
                <w:rFonts w:cs="Times New Roman"/>
                <w:b/>
                <w:bCs/>
                <w:szCs w:val="20"/>
              </w:rPr>
            </w:pPr>
            <w:r w:rsidRPr="00B55FC7">
              <w:rPr>
                <w:rFonts w:cs="Times New Roman"/>
                <w:b/>
                <w:bCs/>
                <w:szCs w:val="20"/>
              </w:rPr>
              <w:t>UEB-016</w:t>
            </w:r>
          </w:p>
        </w:tc>
      </w:tr>
      <w:tr w:rsidRPr="00D127BE" w:rsidR="004A1E91" w:rsidTr="006A2669" w14:paraId="0705A0F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5AF524A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098D265E" w14:textId="77777777">
            <w:pPr>
              <w:rPr>
                <w:rFonts w:cs="Times New Roman"/>
                <w:szCs w:val="20"/>
              </w:rPr>
            </w:pPr>
            <w:r w:rsidRPr="00A467F4">
              <w:rPr>
                <w:rFonts w:cs="Times New Roman"/>
                <w:szCs w:val="20"/>
              </w:rPr>
              <w:t xml:space="preserve">April </w:t>
            </w:r>
            <w:r>
              <w:rPr>
                <w:rFonts w:cs="Times New Roman"/>
                <w:szCs w:val="20"/>
              </w:rPr>
              <w:t>24</w:t>
            </w:r>
            <w:r w:rsidRPr="00A467F4">
              <w:rPr>
                <w:rFonts w:cs="Times New Roman"/>
                <w:szCs w:val="20"/>
              </w:rPr>
              <w:t>, 2025</w:t>
            </w:r>
          </w:p>
        </w:tc>
      </w:tr>
      <w:tr w:rsidRPr="00B55FC7" w:rsidR="004A1E91" w:rsidTr="006A2669" w14:paraId="6CE15B3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7DFDF6A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A1E91" w:rsidP="00E02666" w:rsidRDefault="004A1E91" w14:paraId="12EB6DD6" w14:textId="77777777">
            <w:pPr>
              <w:rPr>
                <w:szCs w:val="20"/>
              </w:rPr>
            </w:pPr>
            <w:r w:rsidRPr="00B55FC7">
              <w:rPr>
                <w:szCs w:val="20"/>
              </w:rPr>
              <w:t>Resolution UEB-016 Approves</w:t>
            </w:r>
            <w:r w:rsidRPr="00B55FC7">
              <w:rPr>
                <w:b/>
                <w:bCs/>
                <w:szCs w:val="20"/>
              </w:rPr>
              <w:t xml:space="preserve"> </w:t>
            </w:r>
            <w:r w:rsidRPr="00B55FC7">
              <w:rPr>
                <w:szCs w:val="20"/>
              </w:rPr>
              <w:t>Administrative Consent Order (ACO) and Agreement of Consumer Protection and Enforcement Division (CPED) and Bolt Energy Services, LLC (Bolt), a core transport agent, regarding billing of early termination fees pursuant to Resolution M-4846.</w:t>
            </w:r>
          </w:p>
        </w:tc>
      </w:tr>
      <w:tr w:rsidRPr="00D127BE" w:rsidR="004A1E91" w:rsidTr="006A2669" w14:paraId="4C710A5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1C756131" w14:textId="77777777">
            <w:pPr>
              <w:rPr>
                <w:rFonts w:cs="Times New Roman"/>
                <w:szCs w:val="20"/>
              </w:rPr>
            </w:pPr>
            <w:r w:rsidRPr="00D127BE">
              <w:rPr>
                <w:rFonts w:cs="Times New Roman"/>
                <w:szCs w:val="20"/>
              </w:rPr>
              <w:t>Web Link</w:t>
            </w:r>
          </w:p>
        </w:tc>
        <w:tc>
          <w:tcPr>
            <w:tcW w:w="7380" w:type="dxa"/>
          </w:tcPr>
          <w:p w:rsidRPr="00D127BE" w:rsidR="004A1E91" w:rsidP="00E02666" w:rsidRDefault="004A1E91" w14:paraId="5E1E535D" w14:textId="77777777">
            <w:pPr>
              <w:rPr>
                <w:rStyle w:val="Hyperlink1"/>
                <w:rFonts w:cs="Times New Roman"/>
                <w:color w:val="auto"/>
                <w:szCs w:val="20"/>
                <w:u w:val="none"/>
              </w:rPr>
            </w:pPr>
            <w:hyperlink w:history="1" r:id="rId66">
              <w:r w:rsidRPr="00702BE2">
                <w:rPr>
                  <w:rStyle w:val="Hyperlink"/>
                  <w:sz w:val="22"/>
                </w:rPr>
                <w:t>https://docs.cpuc.ca.gov/SearchRes.aspx?docformat=ALL&amp;docid=558913274</w:t>
              </w:r>
            </w:hyperlink>
          </w:p>
        </w:tc>
      </w:tr>
      <w:tr w:rsidRPr="00D127BE" w:rsidR="004A1E91" w:rsidTr="006A2669" w14:paraId="4F7E644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27A5EF71"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23DF7B00" w14:textId="77777777">
            <w:pPr>
              <w:rPr>
                <w:rFonts w:cs="Times New Roman"/>
                <w:szCs w:val="20"/>
              </w:rPr>
            </w:pPr>
            <w:r>
              <w:rPr>
                <w:rFonts w:cs="Times New Roman"/>
                <w:szCs w:val="20"/>
              </w:rPr>
              <w:t>April 10, 2025</w:t>
            </w:r>
          </w:p>
        </w:tc>
      </w:tr>
      <w:tr w:rsidRPr="00D127BE" w:rsidR="004A1E91" w:rsidTr="006A2669" w14:paraId="5249FCD9"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A1E91" w:rsidP="00E02666" w:rsidRDefault="004A1E91" w14:paraId="3ED9B0E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A1E91" w:rsidP="00E02666" w:rsidRDefault="004A1E91" w14:paraId="4063DE0A" w14:textId="77777777">
            <w:pPr>
              <w:rPr>
                <w:rStyle w:val="Hyperlink1"/>
                <w:rFonts w:cs="Times New Roman"/>
                <w:color w:val="auto"/>
                <w:szCs w:val="20"/>
                <w:u w:val="none"/>
              </w:rPr>
            </w:pPr>
            <w:hyperlink w:history="1" r:id="rId67">
              <w:r w:rsidRPr="00B55FC7">
                <w:rPr>
                  <w:rStyle w:val="Hyperlink"/>
                  <w:lang w:val="es-ES"/>
                </w:rPr>
                <w:t>stanley.lee@cpuc.ca.gov</w:t>
              </w:r>
            </w:hyperlink>
            <w:r w:rsidRPr="00B55FC7">
              <w:t>;</w:t>
            </w:r>
            <w:r>
              <w:t xml:space="preserve"> </w:t>
            </w:r>
            <w:hyperlink w:history="1" r:id="rId68">
              <w:r w:rsidRPr="00B55FC7">
                <w:rPr>
                  <w:rStyle w:val="Hyperlink"/>
                </w:rPr>
                <w:t>jeanette.lo@cpuc.ca.gov</w:t>
              </w:r>
            </w:hyperlink>
          </w:p>
        </w:tc>
      </w:tr>
    </w:tbl>
    <w:p w:rsidR="004A1E91" w:rsidP="00E02666" w:rsidRDefault="004A1E91" w14:paraId="27C7CB32" w14:textId="77777777">
      <w:pPr>
        <w:spacing w:before="60" w:after="60"/>
        <w:jc w:val="center"/>
      </w:pPr>
    </w:p>
    <w:p w:rsidR="004F4AB3" w:rsidP="00E02666" w:rsidRDefault="004F4AB3" w14:paraId="544EF03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F4AB3" w:rsidTr="006A2669" w14:paraId="09DA647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717C52F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49883808" w14:textId="0A2795FB">
            <w:pPr>
              <w:rPr>
                <w:rFonts w:cs="Times New Roman"/>
                <w:b/>
                <w:bCs/>
                <w:szCs w:val="20"/>
              </w:rPr>
            </w:pPr>
            <w:r>
              <w:rPr>
                <w:b/>
              </w:rPr>
              <w:t>T-17878</w:t>
            </w:r>
          </w:p>
        </w:tc>
      </w:tr>
      <w:tr w:rsidRPr="00D127BE" w:rsidR="004F4AB3" w:rsidTr="006A2669" w14:paraId="16622A8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1A4C459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7B160246" w14:textId="22F988C3">
            <w:pPr>
              <w:rPr>
                <w:rFonts w:cs="Times New Roman"/>
                <w:szCs w:val="20"/>
              </w:rPr>
            </w:pPr>
            <w:r>
              <w:rPr>
                <w:rFonts w:cs="Times New Roman"/>
                <w:szCs w:val="20"/>
              </w:rPr>
              <w:t>May 15</w:t>
            </w:r>
            <w:r w:rsidRPr="00A467F4">
              <w:rPr>
                <w:rFonts w:cs="Times New Roman"/>
                <w:szCs w:val="20"/>
              </w:rPr>
              <w:t>, 2025</w:t>
            </w:r>
          </w:p>
        </w:tc>
      </w:tr>
      <w:tr w:rsidRPr="00B55FC7" w:rsidR="004F4AB3" w:rsidTr="006A2669" w14:paraId="32EA0E4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4F060A2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F4AB3" w:rsidP="00E02666" w:rsidRDefault="004F4AB3" w14:paraId="35C07234" w14:textId="1C6A8C75">
            <w:pPr>
              <w:rPr>
                <w:szCs w:val="20"/>
              </w:rPr>
            </w:pPr>
            <w:r w:rsidRPr="004F4AB3">
              <w:rPr>
                <w:szCs w:val="20"/>
              </w:rPr>
              <w:t>Revokes the Wireless ID Registrations of WeIncentivize LLC (U-4584-C), Univasa LLC (U-4588-C), and Power Mobile LLC (U-4598-C) for failing to comply with Commission-mandated Performance Bond requirements.</w:t>
            </w:r>
          </w:p>
        </w:tc>
      </w:tr>
      <w:tr w:rsidRPr="00D127BE" w:rsidR="004F4AB3" w:rsidTr="006A2669" w14:paraId="0498BC0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5832AE61" w14:textId="77777777">
            <w:pPr>
              <w:rPr>
                <w:rFonts w:cs="Times New Roman"/>
                <w:szCs w:val="20"/>
              </w:rPr>
            </w:pPr>
            <w:r w:rsidRPr="00D127BE">
              <w:rPr>
                <w:rFonts w:cs="Times New Roman"/>
                <w:szCs w:val="20"/>
              </w:rPr>
              <w:t>Web Link</w:t>
            </w:r>
          </w:p>
        </w:tc>
        <w:tc>
          <w:tcPr>
            <w:tcW w:w="7380" w:type="dxa"/>
          </w:tcPr>
          <w:p w:rsidRPr="00D127BE" w:rsidR="004F4AB3" w:rsidP="00E02666" w:rsidRDefault="004F4AB3" w14:paraId="2B58B15B" w14:textId="08BB2B0C">
            <w:pPr>
              <w:rPr>
                <w:rStyle w:val="Hyperlink1"/>
                <w:rFonts w:cs="Times New Roman"/>
                <w:color w:val="auto"/>
                <w:szCs w:val="20"/>
                <w:u w:val="none"/>
              </w:rPr>
            </w:pPr>
            <w:hyperlink w:history="1" r:id="rId69">
              <w:r w:rsidRPr="008222DB">
                <w:rPr>
                  <w:rStyle w:val="Hyperlink"/>
                </w:rPr>
                <w:t>Link Here</w:t>
              </w:r>
            </w:hyperlink>
          </w:p>
        </w:tc>
      </w:tr>
      <w:tr w:rsidRPr="00D127BE" w:rsidR="004F4AB3" w:rsidTr="006A2669" w14:paraId="1950E79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7272862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2E915AB0" w14:textId="36DFA9A8">
            <w:pPr>
              <w:rPr>
                <w:rFonts w:cs="Times New Roman"/>
                <w:szCs w:val="20"/>
              </w:rPr>
            </w:pPr>
            <w:r>
              <w:rPr>
                <w:rFonts w:cs="Times New Roman"/>
                <w:szCs w:val="20"/>
              </w:rPr>
              <w:t>April 09, 2025</w:t>
            </w:r>
          </w:p>
        </w:tc>
      </w:tr>
      <w:tr w:rsidRPr="00D127BE" w:rsidR="004F4AB3" w:rsidTr="006A2669" w14:paraId="7D48C321"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E02666" w:rsidRDefault="004F4AB3" w14:paraId="4FD10A35"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E02666" w:rsidRDefault="004F4AB3" w14:paraId="21816D3F" w14:textId="512B74AB">
            <w:pPr>
              <w:rPr>
                <w:rStyle w:val="Hyperlink1"/>
                <w:rFonts w:cs="Times New Roman"/>
                <w:color w:val="auto"/>
                <w:szCs w:val="20"/>
                <w:u w:val="none"/>
              </w:rPr>
            </w:pPr>
            <w:hyperlink w:history="1" r:id="rId70">
              <w:r w:rsidRPr="00146CB4">
                <w:rPr>
                  <w:rStyle w:val="Hyperlink"/>
                </w:rPr>
                <w:t>Skye.Bennett@cpuc.ca.gov</w:t>
              </w:r>
            </w:hyperlink>
          </w:p>
        </w:tc>
      </w:tr>
    </w:tbl>
    <w:p w:rsidRPr="00F05B98" w:rsidR="006A6783" w:rsidP="00E02666" w:rsidRDefault="00902175" w14:paraId="7744FFB3" w14:textId="24D4761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E02666"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E02666" w:rsidRDefault="008A10A4" w14:paraId="398D98E7" w14:textId="77777777">
      <w:pPr>
        <w:tabs>
          <w:tab w:val="left" w:pos="1830"/>
        </w:tabs>
        <w:spacing w:before="60"/>
      </w:pPr>
    </w:p>
    <w:p w:rsidR="006A5DEF" w:rsidP="00E02666"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E02666"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71">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E02666"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E02666"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E02666" w:rsidRDefault="005E6BB4" w14:paraId="72235AF6" w14:textId="405C3FDB">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p>
    <w:p w:rsidR="00CB4CAE" w:rsidP="00E02666"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72">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73">
        <w:r w:rsidRPr="00C63CD5" w:rsidR="00C63CD5">
          <w:rPr>
            <w:rStyle w:val="Hyperlink1"/>
          </w:rPr>
          <w:t>tncaccess@cpuc.ca.gov</w:t>
        </w:r>
      </w:hyperlink>
      <w:r w:rsidR="00D84F3D">
        <w:t xml:space="preserve">; CPUC’s Autonomous Vehicle (AV) Programs, email the Consumer Protection and Enforcement Division at </w:t>
      </w:r>
      <w:hyperlink w:history="1" r:id="rId74">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75">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E02666" w:rsidP="00E02666" w:rsidRDefault="00E02666" w14:paraId="6377F444" w14:textId="77777777"/>
    <w:p w:rsidR="00E02666" w:rsidP="00E02666" w:rsidRDefault="00E02666" w14:paraId="1514DC3A" w14:textId="77777777"/>
    <w:tbl>
      <w:tblPr>
        <w:tblW w:w="10350" w:type="dxa"/>
        <w:tblLayout w:type="fixed"/>
        <w:tblCellMar>
          <w:left w:w="115" w:type="dxa"/>
          <w:right w:w="115" w:type="dxa"/>
        </w:tblCellMar>
        <w:tblLook w:val="0000" w:firstRow="0" w:lastRow="0" w:firstColumn="0" w:lastColumn="0" w:noHBand="0" w:noVBand="0"/>
      </w:tblPr>
      <w:tblGrid>
        <w:gridCol w:w="1080"/>
        <w:gridCol w:w="1350"/>
        <w:gridCol w:w="7920"/>
      </w:tblGrid>
      <w:tr w:rsidR="00CB4CAE" w:rsidTr="00807FC3" w14:paraId="0C3411B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04346F1" w14:textId="77777777">
            <w:pPr>
              <w:rPr>
                <w:b/>
                <w:bCs/>
              </w:rPr>
            </w:pPr>
            <w:r w:rsidRPr="00807FC3">
              <w:rPr>
                <w:b/>
                <w:bCs/>
              </w:rPr>
              <w:t>03/25/25</w:t>
            </w:r>
          </w:p>
        </w:tc>
        <w:tc>
          <w:tcPr>
            <w:tcW w:w="1350" w:type="dxa"/>
            <w:tcBorders>
              <w:top w:val="nil"/>
              <w:left w:val="nil"/>
              <w:bottom w:val="nil"/>
              <w:right w:val="nil"/>
            </w:tcBorders>
          </w:tcPr>
          <w:p w:rsidR="00CB4CAE" w:rsidP="00E02666" w:rsidRDefault="00CB4CAE" w14:paraId="600574D3" w14:textId="77777777">
            <w:r>
              <w:t>Water 13</w:t>
            </w:r>
          </w:p>
        </w:tc>
        <w:tc>
          <w:tcPr>
            <w:tcW w:w="7920" w:type="dxa"/>
            <w:tcBorders>
              <w:top w:val="nil"/>
              <w:left w:val="nil"/>
              <w:bottom w:val="nil"/>
              <w:right w:val="nil"/>
            </w:tcBorders>
          </w:tcPr>
          <w:p w:rsidR="00CB4CAE" w:rsidP="00E02666" w:rsidRDefault="00CB4CAE" w14:paraId="4C5FA46F" w14:textId="77777777">
            <w:r>
              <w:t>Golden Hills Sanitation Co., Inc., User Fee (</w:t>
            </w:r>
            <w:r>
              <w:rPr>
                <w:b/>
                <w:bCs/>
              </w:rPr>
              <w:t>anticipated effective 01/01/25</w:t>
            </w:r>
            <w:r>
              <w:t>)</w:t>
            </w:r>
          </w:p>
        </w:tc>
      </w:tr>
      <w:tr w:rsidR="00CB4CAE" w:rsidTr="00807FC3" w14:paraId="1EC811B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4994A37" w14:textId="77777777">
            <w:pPr>
              <w:rPr>
                <w:b/>
                <w:bCs/>
                <w:sz w:val="12"/>
                <w:szCs w:val="12"/>
              </w:rPr>
            </w:pPr>
          </w:p>
        </w:tc>
        <w:tc>
          <w:tcPr>
            <w:tcW w:w="1350" w:type="dxa"/>
            <w:tcBorders>
              <w:top w:val="nil"/>
              <w:left w:val="nil"/>
              <w:bottom w:val="nil"/>
              <w:right w:val="nil"/>
            </w:tcBorders>
          </w:tcPr>
          <w:p w:rsidR="00CB4CAE" w:rsidP="00E02666" w:rsidRDefault="00CB4CAE" w14:paraId="47C0EF8E" w14:textId="77777777">
            <w:pPr>
              <w:rPr>
                <w:sz w:val="12"/>
                <w:szCs w:val="12"/>
              </w:rPr>
            </w:pPr>
          </w:p>
        </w:tc>
        <w:tc>
          <w:tcPr>
            <w:tcW w:w="7920" w:type="dxa"/>
            <w:tcBorders>
              <w:top w:val="nil"/>
              <w:left w:val="nil"/>
              <w:bottom w:val="nil"/>
              <w:right w:val="nil"/>
            </w:tcBorders>
          </w:tcPr>
          <w:p w:rsidR="00CB4CAE" w:rsidP="00E02666" w:rsidRDefault="00CB4CAE" w14:paraId="4FB2F0AE" w14:textId="77777777">
            <w:pPr>
              <w:rPr>
                <w:sz w:val="12"/>
                <w:szCs w:val="12"/>
              </w:rPr>
            </w:pPr>
          </w:p>
        </w:tc>
      </w:tr>
      <w:tr w:rsidR="00CB4CAE" w:rsidTr="00807FC3" w14:paraId="3CAAF85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C5D40EB"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0907F98" w14:textId="77777777">
            <w:r>
              <w:t>Energy 4635E</w:t>
            </w:r>
          </w:p>
        </w:tc>
        <w:tc>
          <w:tcPr>
            <w:tcW w:w="7920" w:type="dxa"/>
            <w:tcBorders>
              <w:top w:val="nil"/>
              <w:left w:val="nil"/>
              <w:bottom w:val="nil"/>
              <w:right w:val="nil"/>
            </w:tcBorders>
          </w:tcPr>
          <w:p w:rsidR="00CB4CAE" w:rsidP="00E02666" w:rsidRDefault="00CB4CAE" w14:paraId="627BA662" w14:textId="77777777">
            <w:r>
              <w:t>San Diego Gas &amp; Electric Company, Update of ERRA Trigger / Threshold Amount in Compliance with Decision (D.) 02-10-062 and D.04-01-050 (</w:t>
            </w:r>
            <w:r>
              <w:rPr>
                <w:b/>
                <w:bCs/>
              </w:rPr>
              <w:t>anticipated effective 03/28/25</w:t>
            </w:r>
            <w:r>
              <w:t>)</w:t>
            </w:r>
          </w:p>
        </w:tc>
      </w:tr>
      <w:tr w:rsidR="00CB4CAE" w:rsidTr="00807FC3" w14:paraId="00EDFBF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605C2F4" w14:textId="77777777">
            <w:pPr>
              <w:rPr>
                <w:b/>
                <w:bCs/>
                <w:sz w:val="12"/>
                <w:szCs w:val="12"/>
              </w:rPr>
            </w:pPr>
          </w:p>
        </w:tc>
        <w:tc>
          <w:tcPr>
            <w:tcW w:w="1350" w:type="dxa"/>
            <w:tcBorders>
              <w:top w:val="nil"/>
              <w:left w:val="nil"/>
              <w:bottom w:val="nil"/>
              <w:right w:val="nil"/>
            </w:tcBorders>
          </w:tcPr>
          <w:p w:rsidR="00CB4CAE" w:rsidP="00E02666" w:rsidRDefault="00CB4CAE" w14:paraId="2614B799" w14:textId="77777777">
            <w:pPr>
              <w:rPr>
                <w:sz w:val="12"/>
                <w:szCs w:val="12"/>
              </w:rPr>
            </w:pPr>
          </w:p>
        </w:tc>
        <w:tc>
          <w:tcPr>
            <w:tcW w:w="7920" w:type="dxa"/>
            <w:tcBorders>
              <w:top w:val="nil"/>
              <w:left w:val="nil"/>
              <w:bottom w:val="nil"/>
              <w:right w:val="nil"/>
            </w:tcBorders>
          </w:tcPr>
          <w:p w:rsidR="00CB4CAE" w:rsidP="00E02666" w:rsidRDefault="00CB4CAE" w14:paraId="03D441D3" w14:textId="77777777">
            <w:pPr>
              <w:rPr>
                <w:sz w:val="12"/>
                <w:szCs w:val="12"/>
              </w:rPr>
            </w:pPr>
          </w:p>
        </w:tc>
      </w:tr>
      <w:tr w:rsidR="00CB4CAE" w:rsidTr="00807FC3" w14:paraId="199277F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4E7208C"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71D86616" w14:textId="77777777">
            <w:r>
              <w:t>Telecom 1</w:t>
            </w:r>
          </w:p>
        </w:tc>
        <w:tc>
          <w:tcPr>
            <w:tcW w:w="7920" w:type="dxa"/>
            <w:tcBorders>
              <w:top w:val="nil"/>
              <w:left w:val="nil"/>
              <w:bottom w:val="nil"/>
              <w:right w:val="nil"/>
            </w:tcBorders>
          </w:tcPr>
          <w:p w:rsidR="00CB4CAE" w:rsidP="00E02666" w:rsidRDefault="00CB4CAE" w14:paraId="15D14D62" w14:textId="77777777">
            <w:r>
              <w:t>Airus Inc, Annual Performance Bond (</w:t>
            </w:r>
            <w:r>
              <w:rPr>
                <w:b/>
                <w:bCs/>
              </w:rPr>
              <w:t>effective TBD</w:t>
            </w:r>
            <w:r>
              <w:t>)</w:t>
            </w:r>
          </w:p>
        </w:tc>
      </w:tr>
      <w:tr w:rsidR="00CB4CAE" w:rsidTr="00807FC3" w14:paraId="72167C4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3108CD5" w14:textId="77777777">
            <w:pPr>
              <w:rPr>
                <w:b/>
                <w:bCs/>
                <w:sz w:val="12"/>
                <w:szCs w:val="12"/>
              </w:rPr>
            </w:pPr>
          </w:p>
        </w:tc>
        <w:tc>
          <w:tcPr>
            <w:tcW w:w="1350" w:type="dxa"/>
            <w:tcBorders>
              <w:top w:val="nil"/>
              <w:left w:val="nil"/>
              <w:bottom w:val="nil"/>
              <w:right w:val="nil"/>
            </w:tcBorders>
          </w:tcPr>
          <w:p w:rsidR="00CB4CAE" w:rsidP="00E02666" w:rsidRDefault="00CB4CAE" w14:paraId="4CF77BE7" w14:textId="77777777">
            <w:pPr>
              <w:rPr>
                <w:sz w:val="12"/>
                <w:szCs w:val="12"/>
              </w:rPr>
            </w:pPr>
          </w:p>
        </w:tc>
        <w:tc>
          <w:tcPr>
            <w:tcW w:w="7920" w:type="dxa"/>
            <w:tcBorders>
              <w:top w:val="nil"/>
              <w:left w:val="nil"/>
              <w:bottom w:val="nil"/>
              <w:right w:val="nil"/>
            </w:tcBorders>
          </w:tcPr>
          <w:p w:rsidR="00CB4CAE" w:rsidP="00E02666" w:rsidRDefault="00CB4CAE" w14:paraId="4D59336B" w14:textId="77777777">
            <w:pPr>
              <w:rPr>
                <w:sz w:val="12"/>
                <w:szCs w:val="12"/>
              </w:rPr>
            </w:pPr>
          </w:p>
        </w:tc>
      </w:tr>
      <w:tr w:rsidR="00CB4CAE" w:rsidTr="00807FC3" w14:paraId="33464D9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3AB1CB7"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6797FCF" w14:textId="77777777">
            <w:r>
              <w:t>Telecom 63</w:t>
            </w:r>
          </w:p>
        </w:tc>
        <w:tc>
          <w:tcPr>
            <w:tcW w:w="7920" w:type="dxa"/>
            <w:tcBorders>
              <w:top w:val="nil"/>
              <w:left w:val="nil"/>
              <w:bottom w:val="nil"/>
              <w:right w:val="nil"/>
            </w:tcBorders>
          </w:tcPr>
          <w:p w:rsidR="00CB4CAE" w:rsidP="00E02666" w:rsidRDefault="00CB4CAE" w14:paraId="6E28EE2E" w14:textId="77777777">
            <w:r>
              <w:t>American Telephone Company LLC, CPCN's Performance Bonds (</w:t>
            </w:r>
            <w:r>
              <w:rPr>
                <w:b/>
                <w:bCs/>
              </w:rPr>
              <w:t>effective TBD</w:t>
            </w:r>
            <w:r>
              <w:t>)</w:t>
            </w:r>
          </w:p>
        </w:tc>
      </w:tr>
      <w:tr w:rsidR="00CB4CAE" w:rsidTr="00807FC3" w14:paraId="750F3E4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B1AEBC7" w14:textId="77777777">
            <w:pPr>
              <w:rPr>
                <w:b/>
                <w:bCs/>
                <w:sz w:val="12"/>
                <w:szCs w:val="12"/>
              </w:rPr>
            </w:pPr>
          </w:p>
        </w:tc>
        <w:tc>
          <w:tcPr>
            <w:tcW w:w="1350" w:type="dxa"/>
            <w:tcBorders>
              <w:top w:val="nil"/>
              <w:left w:val="nil"/>
              <w:bottom w:val="nil"/>
              <w:right w:val="nil"/>
            </w:tcBorders>
          </w:tcPr>
          <w:p w:rsidR="00CB4CAE" w:rsidP="00E02666" w:rsidRDefault="00CB4CAE" w14:paraId="42D3EFEF" w14:textId="77777777">
            <w:pPr>
              <w:rPr>
                <w:sz w:val="12"/>
                <w:szCs w:val="12"/>
              </w:rPr>
            </w:pPr>
          </w:p>
        </w:tc>
        <w:tc>
          <w:tcPr>
            <w:tcW w:w="7920" w:type="dxa"/>
            <w:tcBorders>
              <w:top w:val="nil"/>
              <w:left w:val="nil"/>
              <w:bottom w:val="nil"/>
              <w:right w:val="nil"/>
            </w:tcBorders>
          </w:tcPr>
          <w:p w:rsidR="00CB4CAE" w:rsidP="00E02666" w:rsidRDefault="00CB4CAE" w14:paraId="57A877F8" w14:textId="77777777">
            <w:pPr>
              <w:rPr>
                <w:sz w:val="12"/>
                <w:szCs w:val="12"/>
              </w:rPr>
            </w:pPr>
          </w:p>
        </w:tc>
      </w:tr>
      <w:tr w:rsidR="00CB4CAE" w:rsidTr="00807FC3" w14:paraId="4417B06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4D449A8"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F1AB096" w14:textId="77777777">
            <w:r>
              <w:t>Telecom 21</w:t>
            </w:r>
          </w:p>
        </w:tc>
        <w:tc>
          <w:tcPr>
            <w:tcW w:w="7920" w:type="dxa"/>
            <w:tcBorders>
              <w:top w:val="nil"/>
              <w:left w:val="nil"/>
              <w:bottom w:val="nil"/>
              <w:right w:val="nil"/>
            </w:tcBorders>
          </w:tcPr>
          <w:p w:rsidR="00CB4CAE" w:rsidP="00E02666" w:rsidRDefault="00CB4CAE" w14:paraId="7DF53C4F" w14:textId="77777777">
            <w:r>
              <w:t>Boldyn Networks US LLC, Annual Filing of Performance Bond (</w:t>
            </w:r>
            <w:r>
              <w:rPr>
                <w:b/>
                <w:bCs/>
              </w:rPr>
              <w:t>effective TBD</w:t>
            </w:r>
            <w:r>
              <w:t>)</w:t>
            </w:r>
          </w:p>
        </w:tc>
      </w:tr>
      <w:tr w:rsidR="00CB4CAE" w:rsidTr="00807FC3" w14:paraId="5EEEFCE8"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BD6B262" w14:textId="77777777">
            <w:pPr>
              <w:rPr>
                <w:b/>
                <w:bCs/>
                <w:sz w:val="12"/>
                <w:szCs w:val="12"/>
              </w:rPr>
            </w:pPr>
          </w:p>
        </w:tc>
        <w:tc>
          <w:tcPr>
            <w:tcW w:w="1350" w:type="dxa"/>
            <w:tcBorders>
              <w:top w:val="nil"/>
              <w:left w:val="nil"/>
              <w:bottom w:val="nil"/>
              <w:right w:val="nil"/>
            </w:tcBorders>
          </w:tcPr>
          <w:p w:rsidR="00CB4CAE" w:rsidP="00E02666" w:rsidRDefault="00CB4CAE" w14:paraId="5686536F" w14:textId="77777777">
            <w:pPr>
              <w:rPr>
                <w:sz w:val="12"/>
                <w:szCs w:val="12"/>
              </w:rPr>
            </w:pPr>
          </w:p>
        </w:tc>
        <w:tc>
          <w:tcPr>
            <w:tcW w:w="7920" w:type="dxa"/>
            <w:tcBorders>
              <w:top w:val="nil"/>
              <w:left w:val="nil"/>
              <w:bottom w:val="nil"/>
              <w:right w:val="nil"/>
            </w:tcBorders>
          </w:tcPr>
          <w:p w:rsidR="00CB4CAE" w:rsidP="00E02666" w:rsidRDefault="00CB4CAE" w14:paraId="7A3BB07F" w14:textId="77777777">
            <w:pPr>
              <w:rPr>
                <w:sz w:val="12"/>
                <w:szCs w:val="12"/>
              </w:rPr>
            </w:pPr>
          </w:p>
        </w:tc>
      </w:tr>
      <w:tr w:rsidR="00CB4CAE" w:rsidTr="00807FC3" w14:paraId="3A0B603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1694B64"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0F7DFF84" w14:textId="77777777">
            <w:r>
              <w:t>Telecom 82</w:t>
            </w:r>
          </w:p>
        </w:tc>
        <w:tc>
          <w:tcPr>
            <w:tcW w:w="7920" w:type="dxa"/>
            <w:tcBorders>
              <w:top w:val="nil"/>
              <w:left w:val="nil"/>
              <w:bottom w:val="nil"/>
              <w:right w:val="nil"/>
            </w:tcBorders>
          </w:tcPr>
          <w:p w:rsidR="00CB4CAE" w:rsidP="00E02666" w:rsidRDefault="00CB4CAE" w14:paraId="6FC029AA" w14:textId="77777777">
            <w:r>
              <w:t>Broadview Networks, Inc., CPCN's Performance Bonds (</w:t>
            </w:r>
            <w:r>
              <w:rPr>
                <w:b/>
                <w:bCs/>
              </w:rPr>
              <w:t>effective TBD</w:t>
            </w:r>
            <w:r>
              <w:t>)</w:t>
            </w:r>
          </w:p>
        </w:tc>
      </w:tr>
      <w:tr w:rsidR="00CB4CAE" w:rsidTr="00807FC3" w14:paraId="71401CC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177B2D7" w14:textId="77777777">
            <w:pPr>
              <w:rPr>
                <w:b/>
                <w:bCs/>
                <w:sz w:val="12"/>
                <w:szCs w:val="12"/>
              </w:rPr>
            </w:pPr>
          </w:p>
        </w:tc>
        <w:tc>
          <w:tcPr>
            <w:tcW w:w="1350" w:type="dxa"/>
            <w:tcBorders>
              <w:top w:val="nil"/>
              <w:left w:val="nil"/>
              <w:bottom w:val="nil"/>
              <w:right w:val="nil"/>
            </w:tcBorders>
          </w:tcPr>
          <w:p w:rsidR="00CB4CAE" w:rsidP="00E02666" w:rsidRDefault="00CB4CAE" w14:paraId="4814C22A" w14:textId="77777777">
            <w:pPr>
              <w:rPr>
                <w:sz w:val="12"/>
                <w:szCs w:val="12"/>
              </w:rPr>
            </w:pPr>
          </w:p>
        </w:tc>
        <w:tc>
          <w:tcPr>
            <w:tcW w:w="7920" w:type="dxa"/>
            <w:tcBorders>
              <w:top w:val="nil"/>
              <w:left w:val="nil"/>
              <w:bottom w:val="nil"/>
              <w:right w:val="nil"/>
            </w:tcBorders>
          </w:tcPr>
          <w:p w:rsidR="00CB4CAE" w:rsidP="00E02666" w:rsidRDefault="00CB4CAE" w14:paraId="5F6999DA" w14:textId="77777777">
            <w:pPr>
              <w:rPr>
                <w:sz w:val="12"/>
                <w:szCs w:val="12"/>
              </w:rPr>
            </w:pPr>
          </w:p>
        </w:tc>
      </w:tr>
      <w:tr w:rsidR="00CB4CAE" w:rsidTr="00807FC3" w14:paraId="6148B99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39DF828"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1E45F0F9" w14:textId="77777777">
            <w:r>
              <w:t>Telecom 81</w:t>
            </w:r>
          </w:p>
        </w:tc>
        <w:tc>
          <w:tcPr>
            <w:tcW w:w="7920" w:type="dxa"/>
            <w:tcBorders>
              <w:top w:val="nil"/>
              <w:left w:val="nil"/>
              <w:bottom w:val="nil"/>
              <w:right w:val="nil"/>
            </w:tcBorders>
          </w:tcPr>
          <w:p w:rsidR="00CB4CAE" w:rsidP="00E02666" w:rsidRDefault="00CB4CAE" w14:paraId="7C3A3D25" w14:textId="77777777">
            <w:r>
              <w:t>Broadwing Communications, LLC, Annual Performance Bond Filing (</w:t>
            </w:r>
            <w:r>
              <w:rPr>
                <w:b/>
                <w:bCs/>
              </w:rPr>
              <w:t>effective TBD</w:t>
            </w:r>
            <w:r>
              <w:t>)</w:t>
            </w:r>
          </w:p>
        </w:tc>
      </w:tr>
      <w:tr w:rsidR="00CB4CAE" w:rsidTr="00807FC3" w14:paraId="654202F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E04A727" w14:textId="77777777">
            <w:pPr>
              <w:rPr>
                <w:b/>
                <w:bCs/>
                <w:sz w:val="12"/>
                <w:szCs w:val="12"/>
              </w:rPr>
            </w:pPr>
          </w:p>
        </w:tc>
        <w:tc>
          <w:tcPr>
            <w:tcW w:w="1350" w:type="dxa"/>
            <w:tcBorders>
              <w:top w:val="nil"/>
              <w:left w:val="nil"/>
              <w:bottom w:val="nil"/>
              <w:right w:val="nil"/>
            </w:tcBorders>
          </w:tcPr>
          <w:p w:rsidR="00CB4CAE" w:rsidP="00E02666" w:rsidRDefault="00CB4CAE" w14:paraId="538D6014" w14:textId="77777777">
            <w:pPr>
              <w:rPr>
                <w:sz w:val="12"/>
                <w:szCs w:val="12"/>
              </w:rPr>
            </w:pPr>
          </w:p>
        </w:tc>
        <w:tc>
          <w:tcPr>
            <w:tcW w:w="7920" w:type="dxa"/>
            <w:tcBorders>
              <w:top w:val="nil"/>
              <w:left w:val="nil"/>
              <w:bottom w:val="nil"/>
              <w:right w:val="nil"/>
            </w:tcBorders>
          </w:tcPr>
          <w:p w:rsidR="00CB4CAE" w:rsidP="00E02666" w:rsidRDefault="00CB4CAE" w14:paraId="71ABC218" w14:textId="77777777">
            <w:pPr>
              <w:rPr>
                <w:sz w:val="12"/>
                <w:szCs w:val="12"/>
              </w:rPr>
            </w:pPr>
          </w:p>
        </w:tc>
      </w:tr>
      <w:tr w:rsidR="00CB4CAE" w:rsidTr="00807FC3" w14:paraId="5728242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078751B"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18314934" w14:textId="77777777">
            <w:r>
              <w:t>Telecom 20.</w:t>
            </w:r>
          </w:p>
        </w:tc>
        <w:tc>
          <w:tcPr>
            <w:tcW w:w="7920" w:type="dxa"/>
            <w:tcBorders>
              <w:top w:val="nil"/>
              <w:left w:val="nil"/>
              <w:bottom w:val="nil"/>
              <w:right w:val="nil"/>
            </w:tcBorders>
          </w:tcPr>
          <w:p w:rsidR="00CB4CAE" w:rsidP="00E02666" w:rsidRDefault="00CB4CAE" w14:paraId="35D212CD" w14:textId="77777777">
            <w:r>
              <w:t>CenturyLink Communications, LLC, Annual Performance Bond Filing (</w:t>
            </w:r>
            <w:r>
              <w:rPr>
                <w:b/>
                <w:bCs/>
              </w:rPr>
              <w:t>effective TBD</w:t>
            </w:r>
            <w:r>
              <w:t>)</w:t>
            </w:r>
          </w:p>
        </w:tc>
      </w:tr>
      <w:tr w:rsidR="00CB4CAE" w:rsidTr="00807FC3" w14:paraId="556FF1C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A00CD28" w14:textId="77777777">
            <w:pPr>
              <w:rPr>
                <w:b/>
                <w:bCs/>
                <w:sz w:val="12"/>
                <w:szCs w:val="12"/>
              </w:rPr>
            </w:pPr>
          </w:p>
        </w:tc>
        <w:tc>
          <w:tcPr>
            <w:tcW w:w="1350" w:type="dxa"/>
            <w:tcBorders>
              <w:top w:val="nil"/>
              <w:left w:val="nil"/>
              <w:bottom w:val="nil"/>
              <w:right w:val="nil"/>
            </w:tcBorders>
          </w:tcPr>
          <w:p w:rsidR="00CB4CAE" w:rsidP="00E02666" w:rsidRDefault="00CB4CAE" w14:paraId="4BCB4635" w14:textId="77777777">
            <w:pPr>
              <w:rPr>
                <w:sz w:val="12"/>
                <w:szCs w:val="12"/>
              </w:rPr>
            </w:pPr>
          </w:p>
        </w:tc>
        <w:tc>
          <w:tcPr>
            <w:tcW w:w="7920" w:type="dxa"/>
            <w:tcBorders>
              <w:top w:val="nil"/>
              <w:left w:val="nil"/>
              <w:bottom w:val="nil"/>
              <w:right w:val="nil"/>
            </w:tcBorders>
          </w:tcPr>
          <w:p w:rsidR="00CB4CAE" w:rsidP="00E02666" w:rsidRDefault="00CB4CAE" w14:paraId="50512E74" w14:textId="77777777">
            <w:pPr>
              <w:rPr>
                <w:sz w:val="12"/>
                <w:szCs w:val="12"/>
              </w:rPr>
            </w:pPr>
          </w:p>
        </w:tc>
      </w:tr>
      <w:tr w:rsidR="00CB4CAE" w:rsidTr="00807FC3" w14:paraId="1C12538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29A5C3E"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6D19C47" w14:textId="77777777">
            <w:r>
              <w:t>Telecom 57</w:t>
            </w:r>
          </w:p>
        </w:tc>
        <w:tc>
          <w:tcPr>
            <w:tcW w:w="7920" w:type="dxa"/>
            <w:tcBorders>
              <w:top w:val="nil"/>
              <w:left w:val="nil"/>
              <w:bottom w:val="nil"/>
              <w:right w:val="nil"/>
            </w:tcBorders>
          </w:tcPr>
          <w:p w:rsidR="00CB4CAE" w:rsidP="00E02666" w:rsidRDefault="00CB4CAE" w14:paraId="22651CE5" w14:textId="77777777">
            <w:r>
              <w:t>Cintex Wireless, LLC., Performance Bond Advice Letter (</w:t>
            </w:r>
            <w:r>
              <w:rPr>
                <w:b/>
                <w:bCs/>
              </w:rPr>
              <w:t>effective TBD</w:t>
            </w:r>
            <w:r>
              <w:t>)</w:t>
            </w:r>
          </w:p>
        </w:tc>
      </w:tr>
      <w:tr w:rsidR="00CB4CAE" w:rsidTr="00807FC3" w14:paraId="59CA09E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61A85A9" w14:textId="77777777">
            <w:pPr>
              <w:rPr>
                <w:b/>
                <w:bCs/>
                <w:sz w:val="12"/>
                <w:szCs w:val="12"/>
              </w:rPr>
            </w:pPr>
          </w:p>
        </w:tc>
        <w:tc>
          <w:tcPr>
            <w:tcW w:w="1350" w:type="dxa"/>
            <w:tcBorders>
              <w:top w:val="nil"/>
              <w:left w:val="nil"/>
              <w:bottom w:val="nil"/>
              <w:right w:val="nil"/>
            </w:tcBorders>
          </w:tcPr>
          <w:p w:rsidR="00CB4CAE" w:rsidP="00E02666" w:rsidRDefault="00CB4CAE" w14:paraId="4286594B" w14:textId="77777777">
            <w:pPr>
              <w:rPr>
                <w:sz w:val="12"/>
                <w:szCs w:val="12"/>
              </w:rPr>
            </w:pPr>
          </w:p>
        </w:tc>
        <w:tc>
          <w:tcPr>
            <w:tcW w:w="7920" w:type="dxa"/>
            <w:tcBorders>
              <w:top w:val="nil"/>
              <w:left w:val="nil"/>
              <w:bottom w:val="nil"/>
              <w:right w:val="nil"/>
            </w:tcBorders>
          </w:tcPr>
          <w:p w:rsidR="00CB4CAE" w:rsidP="00E02666" w:rsidRDefault="00CB4CAE" w14:paraId="371C753A" w14:textId="77777777">
            <w:pPr>
              <w:rPr>
                <w:sz w:val="12"/>
                <w:szCs w:val="12"/>
              </w:rPr>
            </w:pPr>
          </w:p>
        </w:tc>
      </w:tr>
      <w:tr w:rsidR="00CB4CAE" w:rsidTr="00807FC3" w14:paraId="4FBC0FF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6EA1ECF"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4EACC0C4" w14:textId="77777777">
            <w:r>
              <w:t>Telecom 7</w:t>
            </w:r>
          </w:p>
        </w:tc>
        <w:tc>
          <w:tcPr>
            <w:tcW w:w="7920" w:type="dxa"/>
            <w:tcBorders>
              <w:top w:val="nil"/>
              <w:left w:val="nil"/>
              <w:bottom w:val="nil"/>
              <w:right w:val="nil"/>
            </w:tcBorders>
          </w:tcPr>
          <w:p w:rsidR="00CB4CAE" w:rsidP="00E02666" w:rsidRDefault="00CB4CAE" w14:paraId="546C09AD" w14:textId="77777777">
            <w:r>
              <w:t>Cityside Networks, LLC, Sumbits performance bond in compliance with D. 13-05-035 (</w:t>
            </w:r>
            <w:r>
              <w:rPr>
                <w:b/>
                <w:bCs/>
              </w:rPr>
              <w:t>effective TBD</w:t>
            </w:r>
            <w:r>
              <w:t>)</w:t>
            </w:r>
          </w:p>
        </w:tc>
      </w:tr>
      <w:tr w:rsidR="00CB4CAE" w:rsidTr="00807FC3" w14:paraId="29635D3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CBD093C" w14:textId="77777777">
            <w:pPr>
              <w:rPr>
                <w:b/>
                <w:bCs/>
                <w:sz w:val="12"/>
                <w:szCs w:val="12"/>
              </w:rPr>
            </w:pPr>
          </w:p>
        </w:tc>
        <w:tc>
          <w:tcPr>
            <w:tcW w:w="1350" w:type="dxa"/>
            <w:tcBorders>
              <w:top w:val="nil"/>
              <w:left w:val="nil"/>
              <w:bottom w:val="nil"/>
              <w:right w:val="nil"/>
            </w:tcBorders>
          </w:tcPr>
          <w:p w:rsidR="00CB4CAE" w:rsidP="00E02666" w:rsidRDefault="00CB4CAE" w14:paraId="7B183DD3" w14:textId="77777777">
            <w:pPr>
              <w:rPr>
                <w:sz w:val="12"/>
                <w:szCs w:val="12"/>
              </w:rPr>
            </w:pPr>
          </w:p>
        </w:tc>
        <w:tc>
          <w:tcPr>
            <w:tcW w:w="7920" w:type="dxa"/>
            <w:tcBorders>
              <w:top w:val="nil"/>
              <w:left w:val="nil"/>
              <w:bottom w:val="nil"/>
              <w:right w:val="nil"/>
            </w:tcBorders>
          </w:tcPr>
          <w:p w:rsidR="00CB4CAE" w:rsidP="00E02666" w:rsidRDefault="00CB4CAE" w14:paraId="6C08D1BE" w14:textId="77777777">
            <w:pPr>
              <w:rPr>
                <w:sz w:val="12"/>
                <w:szCs w:val="12"/>
              </w:rPr>
            </w:pPr>
          </w:p>
        </w:tc>
      </w:tr>
      <w:tr w:rsidR="00CB4CAE" w:rsidTr="00807FC3" w14:paraId="24C3760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3FCA056"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6D9FDF67" w14:textId="77777777">
            <w:r>
              <w:t>Telecom 2</w:t>
            </w:r>
          </w:p>
        </w:tc>
        <w:tc>
          <w:tcPr>
            <w:tcW w:w="7920" w:type="dxa"/>
            <w:tcBorders>
              <w:top w:val="nil"/>
              <w:left w:val="nil"/>
              <w:bottom w:val="nil"/>
              <w:right w:val="nil"/>
            </w:tcBorders>
          </w:tcPr>
          <w:p w:rsidR="00CB4CAE" w:rsidP="00E02666" w:rsidRDefault="00CB4CAE" w14:paraId="294A5C4B" w14:textId="77777777">
            <w:r>
              <w:t>Cliq Communications LLC, ANNUAL PERFORMANCE BOND (</w:t>
            </w:r>
            <w:r>
              <w:rPr>
                <w:b/>
                <w:bCs/>
              </w:rPr>
              <w:t>effective TBD</w:t>
            </w:r>
            <w:r>
              <w:t>)</w:t>
            </w:r>
          </w:p>
        </w:tc>
      </w:tr>
      <w:tr w:rsidR="00CB4CAE" w:rsidTr="00807FC3" w14:paraId="4A20AB5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9948B2A" w14:textId="77777777">
            <w:pPr>
              <w:rPr>
                <w:b/>
                <w:bCs/>
                <w:sz w:val="12"/>
                <w:szCs w:val="12"/>
              </w:rPr>
            </w:pPr>
          </w:p>
        </w:tc>
        <w:tc>
          <w:tcPr>
            <w:tcW w:w="1350" w:type="dxa"/>
            <w:tcBorders>
              <w:top w:val="nil"/>
              <w:left w:val="nil"/>
              <w:bottom w:val="nil"/>
              <w:right w:val="nil"/>
            </w:tcBorders>
          </w:tcPr>
          <w:p w:rsidR="00CB4CAE" w:rsidP="00E02666" w:rsidRDefault="00CB4CAE" w14:paraId="52ABBE2C" w14:textId="77777777">
            <w:pPr>
              <w:rPr>
                <w:sz w:val="12"/>
                <w:szCs w:val="12"/>
              </w:rPr>
            </w:pPr>
          </w:p>
        </w:tc>
        <w:tc>
          <w:tcPr>
            <w:tcW w:w="7920" w:type="dxa"/>
            <w:tcBorders>
              <w:top w:val="nil"/>
              <w:left w:val="nil"/>
              <w:bottom w:val="nil"/>
              <w:right w:val="nil"/>
            </w:tcBorders>
          </w:tcPr>
          <w:p w:rsidR="00CB4CAE" w:rsidP="00E02666" w:rsidRDefault="00CB4CAE" w14:paraId="21AB77D3" w14:textId="77777777">
            <w:pPr>
              <w:rPr>
                <w:sz w:val="12"/>
                <w:szCs w:val="12"/>
              </w:rPr>
            </w:pPr>
          </w:p>
        </w:tc>
      </w:tr>
      <w:tr w:rsidR="00CB4CAE" w:rsidTr="00807FC3" w14:paraId="7982D75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259688A"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1B0C6AB9" w14:textId="77777777">
            <w:r>
              <w:t>Telecom 12-A</w:t>
            </w:r>
          </w:p>
        </w:tc>
        <w:tc>
          <w:tcPr>
            <w:tcW w:w="7920" w:type="dxa"/>
            <w:tcBorders>
              <w:top w:val="nil"/>
              <w:left w:val="nil"/>
              <w:bottom w:val="nil"/>
              <w:right w:val="nil"/>
            </w:tcBorders>
          </w:tcPr>
          <w:p w:rsidR="00CB4CAE" w:rsidP="00E02666" w:rsidRDefault="00CB4CAE" w14:paraId="466706F6" w14:textId="77777777">
            <w:r>
              <w:t>France Telecom Corporate Solutions, LLC, Supplements A.L.No.12,    (D.) 13-05-035 Performance Bond Requirement (</w:t>
            </w:r>
            <w:r>
              <w:rPr>
                <w:b/>
                <w:bCs/>
              </w:rPr>
              <w:t>effective TBD</w:t>
            </w:r>
            <w:r>
              <w:t>)</w:t>
            </w:r>
          </w:p>
        </w:tc>
      </w:tr>
      <w:tr w:rsidR="00CB4CAE" w:rsidTr="00807FC3" w14:paraId="5B948898"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B8C2BDA" w14:textId="77777777">
            <w:pPr>
              <w:rPr>
                <w:b/>
                <w:bCs/>
                <w:sz w:val="12"/>
                <w:szCs w:val="12"/>
              </w:rPr>
            </w:pPr>
          </w:p>
        </w:tc>
        <w:tc>
          <w:tcPr>
            <w:tcW w:w="1350" w:type="dxa"/>
            <w:tcBorders>
              <w:top w:val="nil"/>
              <w:left w:val="nil"/>
              <w:bottom w:val="nil"/>
              <w:right w:val="nil"/>
            </w:tcBorders>
          </w:tcPr>
          <w:p w:rsidR="00CB4CAE" w:rsidP="00E02666" w:rsidRDefault="00CB4CAE" w14:paraId="3B7B1ECA" w14:textId="77777777">
            <w:pPr>
              <w:rPr>
                <w:sz w:val="12"/>
                <w:szCs w:val="12"/>
              </w:rPr>
            </w:pPr>
          </w:p>
        </w:tc>
        <w:tc>
          <w:tcPr>
            <w:tcW w:w="7920" w:type="dxa"/>
            <w:tcBorders>
              <w:top w:val="nil"/>
              <w:left w:val="nil"/>
              <w:bottom w:val="nil"/>
              <w:right w:val="nil"/>
            </w:tcBorders>
          </w:tcPr>
          <w:p w:rsidR="00CB4CAE" w:rsidP="00E02666" w:rsidRDefault="00CB4CAE" w14:paraId="7D5907FE" w14:textId="77777777">
            <w:pPr>
              <w:rPr>
                <w:sz w:val="12"/>
                <w:szCs w:val="12"/>
              </w:rPr>
            </w:pPr>
          </w:p>
        </w:tc>
      </w:tr>
      <w:tr w:rsidR="00CB4CAE" w:rsidTr="00807FC3" w14:paraId="4873624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C4909A8"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49045516" w14:textId="77777777">
            <w:r>
              <w:t>Telecom 17-A</w:t>
            </w:r>
          </w:p>
        </w:tc>
        <w:tc>
          <w:tcPr>
            <w:tcW w:w="7920" w:type="dxa"/>
            <w:tcBorders>
              <w:top w:val="nil"/>
              <w:left w:val="nil"/>
              <w:bottom w:val="nil"/>
              <w:right w:val="nil"/>
            </w:tcBorders>
          </w:tcPr>
          <w:p w:rsidR="00CB4CAE" w:rsidP="00E02666" w:rsidRDefault="00CB4CAE" w14:paraId="46410BED" w14:textId="77777777">
            <w:r>
              <w:t>France Telecom Corporate Solutions, LLC, Supplements A.L.No.17, (D.) 13-05-035 Performance Bond Requirement (</w:t>
            </w:r>
            <w:r>
              <w:rPr>
                <w:b/>
                <w:bCs/>
              </w:rPr>
              <w:t>effective TBD</w:t>
            </w:r>
            <w:r>
              <w:t>)</w:t>
            </w:r>
          </w:p>
        </w:tc>
      </w:tr>
      <w:tr w:rsidR="00CB4CAE" w:rsidTr="00807FC3" w14:paraId="1D8379D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D8D4BAE" w14:textId="77777777">
            <w:pPr>
              <w:rPr>
                <w:b/>
                <w:bCs/>
                <w:sz w:val="12"/>
                <w:szCs w:val="12"/>
              </w:rPr>
            </w:pPr>
          </w:p>
        </w:tc>
        <w:tc>
          <w:tcPr>
            <w:tcW w:w="1350" w:type="dxa"/>
            <w:tcBorders>
              <w:top w:val="nil"/>
              <w:left w:val="nil"/>
              <w:bottom w:val="nil"/>
              <w:right w:val="nil"/>
            </w:tcBorders>
          </w:tcPr>
          <w:p w:rsidR="00CB4CAE" w:rsidP="00E02666" w:rsidRDefault="00CB4CAE" w14:paraId="009D138D" w14:textId="77777777">
            <w:pPr>
              <w:rPr>
                <w:sz w:val="12"/>
                <w:szCs w:val="12"/>
              </w:rPr>
            </w:pPr>
          </w:p>
        </w:tc>
        <w:tc>
          <w:tcPr>
            <w:tcW w:w="7920" w:type="dxa"/>
            <w:tcBorders>
              <w:top w:val="nil"/>
              <w:left w:val="nil"/>
              <w:bottom w:val="nil"/>
              <w:right w:val="nil"/>
            </w:tcBorders>
          </w:tcPr>
          <w:p w:rsidR="00CB4CAE" w:rsidP="00E02666" w:rsidRDefault="00CB4CAE" w14:paraId="2503CAB0" w14:textId="77777777">
            <w:pPr>
              <w:rPr>
                <w:sz w:val="12"/>
                <w:szCs w:val="12"/>
              </w:rPr>
            </w:pPr>
          </w:p>
        </w:tc>
      </w:tr>
      <w:tr w:rsidR="00CB4CAE" w:rsidTr="00807FC3" w14:paraId="30771A3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7E5D90D"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7C4A2CD" w14:textId="77777777">
            <w:r>
              <w:t>Telecom 56</w:t>
            </w:r>
          </w:p>
        </w:tc>
        <w:tc>
          <w:tcPr>
            <w:tcW w:w="7920" w:type="dxa"/>
            <w:tcBorders>
              <w:top w:val="nil"/>
              <w:left w:val="nil"/>
              <w:bottom w:val="nil"/>
              <w:right w:val="nil"/>
            </w:tcBorders>
          </w:tcPr>
          <w:p w:rsidR="00CB4CAE" w:rsidP="00E02666" w:rsidRDefault="00CB4CAE" w14:paraId="3DA650D0" w14:textId="77777777">
            <w:r>
              <w:t>Global Crossing Local Services, Inc, Annual Performance Bond Filing (</w:t>
            </w:r>
            <w:r>
              <w:rPr>
                <w:b/>
                <w:bCs/>
              </w:rPr>
              <w:t>effective TBD</w:t>
            </w:r>
            <w:r>
              <w:t>)</w:t>
            </w:r>
          </w:p>
        </w:tc>
      </w:tr>
      <w:tr w:rsidR="00CB4CAE" w:rsidTr="00807FC3" w14:paraId="4BBF106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434D9D0" w14:textId="77777777">
            <w:pPr>
              <w:rPr>
                <w:b/>
                <w:bCs/>
                <w:sz w:val="12"/>
                <w:szCs w:val="12"/>
              </w:rPr>
            </w:pPr>
          </w:p>
        </w:tc>
        <w:tc>
          <w:tcPr>
            <w:tcW w:w="1350" w:type="dxa"/>
            <w:tcBorders>
              <w:top w:val="nil"/>
              <w:left w:val="nil"/>
              <w:bottom w:val="nil"/>
              <w:right w:val="nil"/>
            </w:tcBorders>
          </w:tcPr>
          <w:p w:rsidR="00CB4CAE" w:rsidP="00E02666" w:rsidRDefault="00CB4CAE" w14:paraId="5A94DEBF" w14:textId="77777777">
            <w:pPr>
              <w:rPr>
                <w:sz w:val="12"/>
                <w:szCs w:val="12"/>
              </w:rPr>
            </w:pPr>
          </w:p>
        </w:tc>
        <w:tc>
          <w:tcPr>
            <w:tcW w:w="7920" w:type="dxa"/>
            <w:tcBorders>
              <w:top w:val="nil"/>
              <w:left w:val="nil"/>
              <w:bottom w:val="nil"/>
              <w:right w:val="nil"/>
            </w:tcBorders>
          </w:tcPr>
          <w:p w:rsidR="00CB4CAE" w:rsidP="00E02666" w:rsidRDefault="00CB4CAE" w14:paraId="1C322B97" w14:textId="77777777">
            <w:pPr>
              <w:rPr>
                <w:sz w:val="12"/>
                <w:szCs w:val="12"/>
              </w:rPr>
            </w:pPr>
          </w:p>
        </w:tc>
      </w:tr>
      <w:tr w:rsidR="00CB4CAE" w:rsidTr="00807FC3" w14:paraId="6409752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BE5235E"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08AD931" w14:textId="77777777">
            <w:r>
              <w:t>Telecom 151</w:t>
            </w:r>
          </w:p>
        </w:tc>
        <w:tc>
          <w:tcPr>
            <w:tcW w:w="7920" w:type="dxa"/>
            <w:tcBorders>
              <w:top w:val="nil"/>
              <w:left w:val="nil"/>
              <w:bottom w:val="nil"/>
              <w:right w:val="nil"/>
            </w:tcBorders>
          </w:tcPr>
          <w:p w:rsidR="00CB4CAE" w:rsidP="00E02666" w:rsidRDefault="00CB4CAE" w14:paraId="09BAF303" w14:textId="77777777">
            <w:r>
              <w:t>Global Crossing Telecommunications, Inc, Annual Performance Bond Filing (</w:t>
            </w:r>
            <w:r>
              <w:rPr>
                <w:b/>
                <w:bCs/>
              </w:rPr>
              <w:t>effective TBD</w:t>
            </w:r>
            <w:r>
              <w:t>)</w:t>
            </w:r>
          </w:p>
        </w:tc>
      </w:tr>
      <w:tr w:rsidR="00CB4CAE" w:rsidTr="00807FC3" w14:paraId="4731116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9DF7849" w14:textId="77777777">
            <w:pPr>
              <w:rPr>
                <w:b/>
                <w:bCs/>
                <w:sz w:val="12"/>
                <w:szCs w:val="12"/>
              </w:rPr>
            </w:pPr>
          </w:p>
        </w:tc>
        <w:tc>
          <w:tcPr>
            <w:tcW w:w="1350" w:type="dxa"/>
            <w:tcBorders>
              <w:top w:val="nil"/>
              <w:left w:val="nil"/>
              <w:bottom w:val="nil"/>
              <w:right w:val="nil"/>
            </w:tcBorders>
          </w:tcPr>
          <w:p w:rsidR="00CB4CAE" w:rsidP="00E02666" w:rsidRDefault="00CB4CAE" w14:paraId="6D1667AD" w14:textId="77777777">
            <w:pPr>
              <w:rPr>
                <w:sz w:val="12"/>
                <w:szCs w:val="12"/>
              </w:rPr>
            </w:pPr>
          </w:p>
        </w:tc>
        <w:tc>
          <w:tcPr>
            <w:tcW w:w="7920" w:type="dxa"/>
            <w:tcBorders>
              <w:top w:val="nil"/>
              <w:left w:val="nil"/>
              <w:bottom w:val="nil"/>
              <w:right w:val="nil"/>
            </w:tcBorders>
          </w:tcPr>
          <w:p w:rsidR="00CB4CAE" w:rsidP="00E02666" w:rsidRDefault="00CB4CAE" w14:paraId="0F944BEA" w14:textId="77777777">
            <w:pPr>
              <w:rPr>
                <w:sz w:val="12"/>
                <w:szCs w:val="12"/>
              </w:rPr>
            </w:pPr>
          </w:p>
        </w:tc>
      </w:tr>
      <w:tr w:rsidR="00CB4CAE" w:rsidTr="00807FC3" w14:paraId="161B859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07625AA"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0F8FC4E6" w14:textId="77777777">
            <w:r>
              <w:t>Telecom 5</w:t>
            </w:r>
          </w:p>
        </w:tc>
        <w:tc>
          <w:tcPr>
            <w:tcW w:w="7920" w:type="dxa"/>
            <w:tcBorders>
              <w:top w:val="nil"/>
              <w:left w:val="nil"/>
              <w:bottom w:val="nil"/>
              <w:right w:val="nil"/>
            </w:tcBorders>
          </w:tcPr>
          <w:p w:rsidR="00CB4CAE" w:rsidP="00E02666" w:rsidRDefault="00CB4CAE" w14:paraId="198172BD" w14:textId="77777777">
            <w:r>
              <w:t>James Hankins, Submits Performance Bond in Compliance with Decision 22-04-008 (</w:t>
            </w:r>
            <w:r>
              <w:rPr>
                <w:b/>
                <w:bCs/>
              </w:rPr>
              <w:t>effective TBD</w:t>
            </w:r>
            <w:r>
              <w:t>)</w:t>
            </w:r>
          </w:p>
        </w:tc>
      </w:tr>
      <w:tr w:rsidR="00CB4CAE" w:rsidTr="00807FC3" w14:paraId="7C698BF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8DFDB66" w14:textId="77777777">
            <w:pPr>
              <w:rPr>
                <w:b/>
                <w:bCs/>
                <w:sz w:val="12"/>
                <w:szCs w:val="12"/>
              </w:rPr>
            </w:pPr>
          </w:p>
        </w:tc>
        <w:tc>
          <w:tcPr>
            <w:tcW w:w="1350" w:type="dxa"/>
            <w:tcBorders>
              <w:top w:val="nil"/>
              <w:left w:val="nil"/>
              <w:bottom w:val="nil"/>
              <w:right w:val="nil"/>
            </w:tcBorders>
          </w:tcPr>
          <w:p w:rsidR="00CB4CAE" w:rsidP="00E02666" w:rsidRDefault="00CB4CAE" w14:paraId="7EF0BC15" w14:textId="77777777">
            <w:pPr>
              <w:rPr>
                <w:sz w:val="12"/>
                <w:szCs w:val="12"/>
              </w:rPr>
            </w:pPr>
          </w:p>
        </w:tc>
        <w:tc>
          <w:tcPr>
            <w:tcW w:w="7920" w:type="dxa"/>
            <w:tcBorders>
              <w:top w:val="nil"/>
              <w:left w:val="nil"/>
              <w:bottom w:val="nil"/>
              <w:right w:val="nil"/>
            </w:tcBorders>
          </w:tcPr>
          <w:p w:rsidR="00CB4CAE" w:rsidP="00E02666" w:rsidRDefault="00CB4CAE" w14:paraId="746C5E46" w14:textId="77777777">
            <w:pPr>
              <w:rPr>
                <w:sz w:val="12"/>
                <w:szCs w:val="12"/>
              </w:rPr>
            </w:pPr>
          </w:p>
        </w:tc>
      </w:tr>
      <w:tr w:rsidR="00CB4CAE" w:rsidTr="00807FC3" w14:paraId="6BB4D55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82AF876"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38ACB91" w14:textId="77777777">
            <w:r>
              <w:t>Telecom 73</w:t>
            </w:r>
          </w:p>
        </w:tc>
        <w:tc>
          <w:tcPr>
            <w:tcW w:w="7920" w:type="dxa"/>
            <w:tcBorders>
              <w:top w:val="nil"/>
              <w:left w:val="nil"/>
              <w:bottom w:val="nil"/>
              <w:right w:val="nil"/>
            </w:tcBorders>
          </w:tcPr>
          <w:p w:rsidR="00CB4CAE" w:rsidP="00E02666" w:rsidRDefault="00CB4CAE" w14:paraId="1EB04787" w14:textId="77777777">
            <w:r>
              <w:t>Level 3 Communications, LLC, Annual Performance Bond Filing (</w:t>
            </w:r>
            <w:r>
              <w:rPr>
                <w:b/>
                <w:bCs/>
              </w:rPr>
              <w:t>effective TBD</w:t>
            </w:r>
            <w:r>
              <w:t>)</w:t>
            </w:r>
          </w:p>
        </w:tc>
      </w:tr>
      <w:tr w:rsidR="00CB4CAE" w:rsidTr="00807FC3" w14:paraId="3A02CF1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3686503" w14:textId="77777777">
            <w:pPr>
              <w:rPr>
                <w:b/>
                <w:bCs/>
                <w:sz w:val="12"/>
                <w:szCs w:val="12"/>
              </w:rPr>
            </w:pPr>
          </w:p>
        </w:tc>
        <w:tc>
          <w:tcPr>
            <w:tcW w:w="1350" w:type="dxa"/>
            <w:tcBorders>
              <w:top w:val="nil"/>
              <w:left w:val="nil"/>
              <w:bottom w:val="nil"/>
              <w:right w:val="nil"/>
            </w:tcBorders>
          </w:tcPr>
          <w:p w:rsidR="00CB4CAE" w:rsidP="00E02666" w:rsidRDefault="00CB4CAE" w14:paraId="26F7DCD0" w14:textId="77777777">
            <w:pPr>
              <w:rPr>
                <w:sz w:val="12"/>
                <w:szCs w:val="12"/>
              </w:rPr>
            </w:pPr>
          </w:p>
        </w:tc>
        <w:tc>
          <w:tcPr>
            <w:tcW w:w="7920" w:type="dxa"/>
            <w:tcBorders>
              <w:top w:val="nil"/>
              <w:left w:val="nil"/>
              <w:bottom w:val="nil"/>
              <w:right w:val="nil"/>
            </w:tcBorders>
          </w:tcPr>
          <w:p w:rsidR="00CB4CAE" w:rsidP="00E02666" w:rsidRDefault="00CB4CAE" w14:paraId="0DDEDE4C" w14:textId="77777777">
            <w:pPr>
              <w:rPr>
                <w:sz w:val="12"/>
                <w:szCs w:val="12"/>
              </w:rPr>
            </w:pPr>
          </w:p>
        </w:tc>
      </w:tr>
      <w:tr w:rsidR="00CB4CAE" w:rsidTr="00807FC3" w14:paraId="0B2E7039"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8CEA7A1"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4B0186E8" w14:textId="77777777">
            <w:r>
              <w:t>Telecom 76</w:t>
            </w:r>
          </w:p>
        </w:tc>
        <w:tc>
          <w:tcPr>
            <w:tcW w:w="7920" w:type="dxa"/>
            <w:tcBorders>
              <w:top w:val="nil"/>
              <w:left w:val="nil"/>
              <w:bottom w:val="nil"/>
              <w:right w:val="nil"/>
            </w:tcBorders>
          </w:tcPr>
          <w:p w:rsidR="00CB4CAE" w:rsidP="00E02666" w:rsidRDefault="00CB4CAE" w14:paraId="14A14DB2" w14:textId="77777777">
            <w:r>
              <w:t>MassComm, LLC, CPCN's Performance Bonds (</w:t>
            </w:r>
            <w:r>
              <w:rPr>
                <w:b/>
                <w:bCs/>
              </w:rPr>
              <w:t>effective TBD</w:t>
            </w:r>
            <w:r>
              <w:t>)</w:t>
            </w:r>
          </w:p>
        </w:tc>
      </w:tr>
      <w:tr w:rsidR="00CB4CAE" w:rsidTr="00807FC3" w14:paraId="770BAEB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F93E3EC" w14:textId="77777777">
            <w:pPr>
              <w:rPr>
                <w:b/>
                <w:bCs/>
                <w:sz w:val="12"/>
                <w:szCs w:val="12"/>
              </w:rPr>
            </w:pPr>
          </w:p>
        </w:tc>
        <w:tc>
          <w:tcPr>
            <w:tcW w:w="1350" w:type="dxa"/>
            <w:tcBorders>
              <w:top w:val="nil"/>
              <w:left w:val="nil"/>
              <w:bottom w:val="nil"/>
              <w:right w:val="nil"/>
            </w:tcBorders>
          </w:tcPr>
          <w:p w:rsidR="00CB4CAE" w:rsidP="00E02666" w:rsidRDefault="00CB4CAE" w14:paraId="379B8477" w14:textId="77777777">
            <w:pPr>
              <w:rPr>
                <w:sz w:val="12"/>
                <w:szCs w:val="12"/>
              </w:rPr>
            </w:pPr>
          </w:p>
        </w:tc>
        <w:tc>
          <w:tcPr>
            <w:tcW w:w="7920" w:type="dxa"/>
            <w:tcBorders>
              <w:top w:val="nil"/>
              <w:left w:val="nil"/>
              <w:bottom w:val="nil"/>
              <w:right w:val="nil"/>
            </w:tcBorders>
          </w:tcPr>
          <w:p w:rsidR="00CB4CAE" w:rsidP="00E02666" w:rsidRDefault="00CB4CAE" w14:paraId="643597C1" w14:textId="77777777">
            <w:pPr>
              <w:rPr>
                <w:sz w:val="12"/>
                <w:szCs w:val="12"/>
              </w:rPr>
            </w:pPr>
          </w:p>
        </w:tc>
      </w:tr>
      <w:tr w:rsidR="00CB4CAE" w:rsidTr="00807FC3" w14:paraId="173C819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63B6A85"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00722C7D" w14:textId="77777777">
            <w:r>
              <w:t>Telecom 98</w:t>
            </w:r>
          </w:p>
        </w:tc>
        <w:tc>
          <w:tcPr>
            <w:tcW w:w="7920" w:type="dxa"/>
            <w:tcBorders>
              <w:top w:val="nil"/>
              <w:left w:val="nil"/>
              <w:bottom w:val="nil"/>
              <w:right w:val="nil"/>
            </w:tcBorders>
          </w:tcPr>
          <w:p w:rsidR="00CB4CAE" w:rsidP="00E02666" w:rsidRDefault="00CB4CAE" w14:paraId="3721656B" w14:textId="77777777">
            <w:r>
              <w:t>McLeod USA Telecommunications Services, LLC, CPCN's Performance Bonds (</w:t>
            </w:r>
            <w:r>
              <w:rPr>
                <w:b/>
                <w:bCs/>
              </w:rPr>
              <w:t>effective TBD</w:t>
            </w:r>
            <w:r>
              <w:t>)</w:t>
            </w:r>
          </w:p>
        </w:tc>
      </w:tr>
      <w:tr w:rsidR="00CB4CAE" w:rsidTr="00807FC3" w14:paraId="0E87780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743E98E" w14:textId="77777777">
            <w:pPr>
              <w:rPr>
                <w:b/>
                <w:bCs/>
                <w:sz w:val="12"/>
                <w:szCs w:val="12"/>
              </w:rPr>
            </w:pPr>
          </w:p>
        </w:tc>
        <w:tc>
          <w:tcPr>
            <w:tcW w:w="1350" w:type="dxa"/>
            <w:tcBorders>
              <w:top w:val="nil"/>
              <w:left w:val="nil"/>
              <w:bottom w:val="nil"/>
              <w:right w:val="nil"/>
            </w:tcBorders>
          </w:tcPr>
          <w:p w:rsidR="00CB4CAE" w:rsidP="00E02666" w:rsidRDefault="00CB4CAE" w14:paraId="53639772" w14:textId="77777777">
            <w:pPr>
              <w:rPr>
                <w:sz w:val="12"/>
                <w:szCs w:val="12"/>
              </w:rPr>
            </w:pPr>
          </w:p>
        </w:tc>
        <w:tc>
          <w:tcPr>
            <w:tcW w:w="7920" w:type="dxa"/>
            <w:tcBorders>
              <w:top w:val="nil"/>
              <w:left w:val="nil"/>
              <w:bottom w:val="nil"/>
              <w:right w:val="nil"/>
            </w:tcBorders>
          </w:tcPr>
          <w:p w:rsidR="00CB4CAE" w:rsidP="00E02666" w:rsidRDefault="00CB4CAE" w14:paraId="2EB5C65C" w14:textId="77777777">
            <w:pPr>
              <w:rPr>
                <w:sz w:val="12"/>
                <w:szCs w:val="12"/>
              </w:rPr>
            </w:pPr>
          </w:p>
        </w:tc>
      </w:tr>
      <w:tr w:rsidR="00CB4CAE" w:rsidTr="00807FC3" w14:paraId="6098580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E13D497"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59CFAC53" w14:textId="77777777">
            <w:r>
              <w:t>Telecom 36</w:t>
            </w:r>
          </w:p>
        </w:tc>
        <w:tc>
          <w:tcPr>
            <w:tcW w:w="7920" w:type="dxa"/>
            <w:tcBorders>
              <w:top w:val="nil"/>
              <w:left w:val="nil"/>
              <w:bottom w:val="nil"/>
              <w:right w:val="nil"/>
            </w:tcBorders>
          </w:tcPr>
          <w:p w:rsidR="00CB4CAE" w:rsidP="00E02666" w:rsidRDefault="00CB4CAE" w14:paraId="0F12D594" w14:textId="77777777">
            <w:r>
              <w:t>Neutral Tandem California, LLC, ANNUAL PERFORMANCE BOND (</w:t>
            </w:r>
            <w:r>
              <w:rPr>
                <w:b/>
                <w:bCs/>
              </w:rPr>
              <w:t>effective TBD</w:t>
            </w:r>
            <w:r>
              <w:t>)</w:t>
            </w:r>
          </w:p>
        </w:tc>
      </w:tr>
      <w:tr w:rsidR="00CB4CAE" w:rsidTr="00807FC3" w14:paraId="7EDE25B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F769090" w14:textId="77777777">
            <w:pPr>
              <w:rPr>
                <w:b/>
                <w:bCs/>
                <w:sz w:val="12"/>
                <w:szCs w:val="12"/>
              </w:rPr>
            </w:pPr>
          </w:p>
        </w:tc>
        <w:tc>
          <w:tcPr>
            <w:tcW w:w="1350" w:type="dxa"/>
            <w:tcBorders>
              <w:top w:val="nil"/>
              <w:left w:val="nil"/>
              <w:bottom w:val="nil"/>
              <w:right w:val="nil"/>
            </w:tcBorders>
          </w:tcPr>
          <w:p w:rsidR="00CB4CAE" w:rsidP="00E02666" w:rsidRDefault="00CB4CAE" w14:paraId="1294B3BD" w14:textId="77777777">
            <w:pPr>
              <w:rPr>
                <w:sz w:val="12"/>
                <w:szCs w:val="12"/>
              </w:rPr>
            </w:pPr>
          </w:p>
        </w:tc>
        <w:tc>
          <w:tcPr>
            <w:tcW w:w="7920" w:type="dxa"/>
            <w:tcBorders>
              <w:top w:val="nil"/>
              <w:left w:val="nil"/>
              <w:bottom w:val="nil"/>
              <w:right w:val="nil"/>
            </w:tcBorders>
          </w:tcPr>
          <w:p w:rsidR="00CB4CAE" w:rsidP="00E02666" w:rsidRDefault="00CB4CAE" w14:paraId="6DC021D0" w14:textId="77777777">
            <w:pPr>
              <w:rPr>
                <w:sz w:val="12"/>
                <w:szCs w:val="12"/>
              </w:rPr>
            </w:pPr>
          </w:p>
        </w:tc>
      </w:tr>
      <w:tr w:rsidR="00CB4CAE" w:rsidTr="00807FC3" w14:paraId="55B6FEE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B58DE54" w14:textId="77777777">
            <w:pPr>
              <w:rPr>
                <w:b/>
                <w:bCs/>
              </w:rPr>
            </w:pPr>
            <w:r w:rsidRPr="00807FC3">
              <w:rPr>
                <w:b/>
                <w:bCs/>
              </w:rPr>
              <w:lastRenderedPageBreak/>
              <w:t>03/28/25</w:t>
            </w:r>
          </w:p>
        </w:tc>
        <w:tc>
          <w:tcPr>
            <w:tcW w:w="1350" w:type="dxa"/>
            <w:tcBorders>
              <w:top w:val="nil"/>
              <w:left w:val="nil"/>
              <w:bottom w:val="nil"/>
              <w:right w:val="nil"/>
            </w:tcBorders>
          </w:tcPr>
          <w:p w:rsidR="00CB4CAE" w:rsidP="00E02666" w:rsidRDefault="00CB4CAE" w14:paraId="0B560D11" w14:textId="77777777">
            <w:r>
              <w:t>Telecom 9</w:t>
            </w:r>
          </w:p>
        </w:tc>
        <w:tc>
          <w:tcPr>
            <w:tcW w:w="7920" w:type="dxa"/>
            <w:tcBorders>
              <w:top w:val="nil"/>
              <w:left w:val="nil"/>
              <w:bottom w:val="nil"/>
              <w:right w:val="nil"/>
            </w:tcBorders>
          </w:tcPr>
          <w:p w:rsidR="00CB4CAE" w:rsidP="00E02666" w:rsidRDefault="00CB4CAE" w14:paraId="7F4002C3" w14:textId="77777777">
            <w:r>
              <w:t>Onvoy Spectrum, LLC, ANNUAL PERFORMANCE BOND (</w:t>
            </w:r>
            <w:r>
              <w:rPr>
                <w:b/>
                <w:bCs/>
              </w:rPr>
              <w:t>effective TBD</w:t>
            </w:r>
            <w:r>
              <w:t>)</w:t>
            </w:r>
          </w:p>
        </w:tc>
      </w:tr>
      <w:tr w:rsidR="00CB4CAE" w:rsidTr="00807FC3" w14:paraId="3FEB642F"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85CEA4F" w14:textId="77777777">
            <w:pPr>
              <w:rPr>
                <w:b/>
                <w:bCs/>
                <w:sz w:val="12"/>
                <w:szCs w:val="12"/>
              </w:rPr>
            </w:pPr>
          </w:p>
        </w:tc>
        <w:tc>
          <w:tcPr>
            <w:tcW w:w="1350" w:type="dxa"/>
            <w:tcBorders>
              <w:top w:val="nil"/>
              <w:left w:val="nil"/>
              <w:bottom w:val="nil"/>
              <w:right w:val="nil"/>
            </w:tcBorders>
          </w:tcPr>
          <w:p w:rsidR="00CB4CAE" w:rsidP="00E02666" w:rsidRDefault="00CB4CAE" w14:paraId="4F95BA1B" w14:textId="77777777">
            <w:pPr>
              <w:rPr>
                <w:sz w:val="12"/>
                <w:szCs w:val="12"/>
              </w:rPr>
            </w:pPr>
          </w:p>
        </w:tc>
        <w:tc>
          <w:tcPr>
            <w:tcW w:w="7920" w:type="dxa"/>
            <w:tcBorders>
              <w:top w:val="nil"/>
              <w:left w:val="nil"/>
              <w:bottom w:val="nil"/>
              <w:right w:val="nil"/>
            </w:tcBorders>
          </w:tcPr>
          <w:p w:rsidR="00CB4CAE" w:rsidP="00E02666" w:rsidRDefault="00CB4CAE" w14:paraId="3E117CBE" w14:textId="77777777">
            <w:pPr>
              <w:rPr>
                <w:sz w:val="12"/>
                <w:szCs w:val="12"/>
              </w:rPr>
            </w:pPr>
          </w:p>
        </w:tc>
      </w:tr>
      <w:tr w:rsidR="00CB4CAE" w:rsidTr="00807FC3" w14:paraId="5B63676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46F2CC6"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78158FA1" w14:textId="77777777">
            <w:r>
              <w:t>Telecom 37</w:t>
            </w:r>
          </w:p>
        </w:tc>
        <w:tc>
          <w:tcPr>
            <w:tcW w:w="7920" w:type="dxa"/>
            <w:tcBorders>
              <w:top w:val="nil"/>
              <w:left w:val="nil"/>
              <w:bottom w:val="nil"/>
              <w:right w:val="nil"/>
            </w:tcBorders>
          </w:tcPr>
          <w:p w:rsidR="00CB4CAE" w:rsidP="00E02666" w:rsidRDefault="00CB4CAE" w14:paraId="6E33FC4F" w14:textId="77777777">
            <w:r>
              <w:t>Onvoy, LLC, ANNUAL PERFORMANCE BOND (</w:t>
            </w:r>
            <w:r>
              <w:rPr>
                <w:b/>
                <w:bCs/>
              </w:rPr>
              <w:t>effective TBD</w:t>
            </w:r>
            <w:r>
              <w:t>)</w:t>
            </w:r>
          </w:p>
        </w:tc>
      </w:tr>
      <w:tr w:rsidR="00CB4CAE" w:rsidTr="00807FC3" w14:paraId="42A1C8A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F8281E9" w14:textId="77777777">
            <w:pPr>
              <w:rPr>
                <w:b/>
                <w:bCs/>
                <w:sz w:val="12"/>
                <w:szCs w:val="12"/>
              </w:rPr>
            </w:pPr>
          </w:p>
        </w:tc>
        <w:tc>
          <w:tcPr>
            <w:tcW w:w="1350" w:type="dxa"/>
            <w:tcBorders>
              <w:top w:val="nil"/>
              <w:left w:val="nil"/>
              <w:bottom w:val="nil"/>
              <w:right w:val="nil"/>
            </w:tcBorders>
          </w:tcPr>
          <w:p w:rsidR="00CB4CAE" w:rsidP="00E02666" w:rsidRDefault="00CB4CAE" w14:paraId="1CBE708F" w14:textId="77777777">
            <w:pPr>
              <w:rPr>
                <w:sz w:val="12"/>
                <w:szCs w:val="12"/>
              </w:rPr>
            </w:pPr>
          </w:p>
        </w:tc>
        <w:tc>
          <w:tcPr>
            <w:tcW w:w="7920" w:type="dxa"/>
            <w:tcBorders>
              <w:top w:val="nil"/>
              <w:left w:val="nil"/>
              <w:bottom w:val="nil"/>
              <w:right w:val="nil"/>
            </w:tcBorders>
          </w:tcPr>
          <w:p w:rsidR="00CB4CAE" w:rsidP="00E02666" w:rsidRDefault="00CB4CAE" w14:paraId="50F0D82B" w14:textId="77777777">
            <w:pPr>
              <w:rPr>
                <w:sz w:val="12"/>
                <w:szCs w:val="12"/>
              </w:rPr>
            </w:pPr>
          </w:p>
        </w:tc>
      </w:tr>
      <w:tr w:rsidR="00CB4CAE" w:rsidTr="00807FC3" w14:paraId="1F23689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39AAE9D"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7029ACFA" w14:textId="77777777">
            <w:r>
              <w:t>Telecom 277</w:t>
            </w:r>
          </w:p>
        </w:tc>
        <w:tc>
          <w:tcPr>
            <w:tcW w:w="7920" w:type="dxa"/>
            <w:tcBorders>
              <w:top w:val="nil"/>
              <w:left w:val="nil"/>
              <w:bottom w:val="nil"/>
              <w:right w:val="nil"/>
            </w:tcBorders>
          </w:tcPr>
          <w:p w:rsidR="00CB4CAE" w:rsidP="00E02666" w:rsidRDefault="00CB4CAE" w14:paraId="09DDDAE6" w14:textId="77777777">
            <w:r>
              <w:t>PAETEC Communications, LLC, CPCN's Performance Bonds (</w:t>
            </w:r>
            <w:r>
              <w:rPr>
                <w:b/>
                <w:bCs/>
              </w:rPr>
              <w:t>effective TBD</w:t>
            </w:r>
            <w:r>
              <w:t>)</w:t>
            </w:r>
          </w:p>
        </w:tc>
      </w:tr>
      <w:tr w:rsidR="00CB4CAE" w:rsidTr="00807FC3" w14:paraId="2863090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C6F79AA" w14:textId="77777777">
            <w:pPr>
              <w:rPr>
                <w:b/>
                <w:bCs/>
                <w:sz w:val="12"/>
                <w:szCs w:val="12"/>
              </w:rPr>
            </w:pPr>
          </w:p>
        </w:tc>
        <w:tc>
          <w:tcPr>
            <w:tcW w:w="1350" w:type="dxa"/>
            <w:tcBorders>
              <w:top w:val="nil"/>
              <w:left w:val="nil"/>
              <w:bottom w:val="nil"/>
              <w:right w:val="nil"/>
            </w:tcBorders>
          </w:tcPr>
          <w:p w:rsidR="00CB4CAE" w:rsidP="00E02666" w:rsidRDefault="00CB4CAE" w14:paraId="4B9B3351" w14:textId="77777777">
            <w:pPr>
              <w:rPr>
                <w:sz w:val="12"/>
                <w:szCs w:val="12"/>
              </w:rPr>
            </w:pPr>
          </w:p>
        </w:tc>
        <w:tc>
          <w:tcPr>
            <w:tcW w:w="7920" w:type="dxa"/>
            <w:tcBorders>
              <w:top w:val="nil"/>
              <w:left w:val="nil"/>
              <w:bottom w:val="nil"/>
              <w:right w:val="nil"/>
            </w:tcBorders>
          </w:tcPr>
          <w:p w:rsidR="00CB4CAE" w:rsidP="00E02666" w:rsidRDefault="00CB4CAE" w14:paraId="1C0C8BFC" w14:textId="77777777">
            <w:pPr>
              <w:rPr>
                <w:sz w:val="12"/>
                <w:szCs w:val="12"/>
              </w:rPr>
            </w:pPr>
          </w:p>
        </w:tc>
      </w:tr>
      <w:tr w:rsidR="00CB4CAE" w:rsidTr="00807FC3" w14:paraId="5174233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A5F3500"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18135D0" w14:textId="77777777">
            <w:r>
              <w:t>Telecom 243</w:t>
            </w:r>
          </w:p>
        </w:tc>
        <w:tc>
          <w:tcPr>
            <w:tcW w:w="7920" w:type="dxa"/>
            <w:tcBorders>
              <w:top w:val="nil"/>
              <w:left w:val="nil"/>
              <w:bottom w:val="nil"/>
              <w:right w:val="nil"/>
            </w:tcBorders>
          </w:tcPr>
          <w:p w:rsidR="00CB4CAE" w:rsidP="00E02666" w:rsidRDefault="00CB4CAE" w14:paraId="44FA4D4C" w14:textId="77777777">
            <w:r>
              <w:t>Talk America, LLC, CPCN's Performance Bonds (</w:t>
            </w:r>
            <w:r>
              <w:rPr>
                <w:b/>
                <w:bCs/>
              </w:rPr>
              <w:t>effective TBD</w:t>
            </w:r>
            <w:r>
              <w:t>)</w:t>
            </w:r>
          </w:p>
        </w:tc>
      </w:tr>
      <w:tr w:rsidR="00CB4CAE" w:rsidTr="00807FC3" w14:paraId="0A84D1C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F76ECAF" w14:textId="77777777">
            <w:pPr>
              <w:rPr>
                <w:b/>
                <w:bCs/>
                <w:sz w:val="12"/>
                <w:szCs w:val="12"/>
              </w:rPr>
            </w:pPr>
          </w:p>
        </w:tc>
        <w:tc>
          <w:tcPr>
            <w:tcW w:w="1350" w:type="dxa"/>
            <w:tcBorders>
              <w:top w:val="nil"/>
              <w:left w:val="nil"/>
              <w:bottom w:val="nil"/>
              <w:right w:val="nil"/>
            </w:tcBorders>
          </w:tcPr>
          <w:p w:rsidR="00CB4CAE" w:rsidP="00E02666" w:rsidRDefault="00CB4CAE" w14:paraId="4062E644" w14:textId="77777777">
            <w:pPr>
              <w:rPr>
                <w:sz w:val="12"/>
                <w:szCs w:val="12"/>
              </w:rPr>
            </w:pPr>
          </w:p>
        </w:tc>
        <w:tc>
          <w:tcPr>
            <w:tcW w:w="7920" w:type="dxa"/>
            <w:tcBorders>
              <w:top w:val="nil"/>
              <w:left w:val="nil"/>
              <w:bottom w:val="nil"/>
              <w:right w:val="nil"/>
            </w:tcBorders>
          </w:tcPr>
          <w:p w:rsidR="00CB4CAE" w:rsidP="00E02666" w:rsidRDefault="00CB4CAE" w14:paraId="2D289FBD" w14:textId="77777777">
            <w:pPr>
              <w:rPr>
                <w:sz w:val="12"/>
                <w:szCs w:val="12"/>
              </w:rPr>
            </w:pPr>
          </w:p>
        </w:tc>
      </w:tr>
      <w:tr w:rsidR="00CB4CAE" w:rsidTr="00807FC3" w14:paraId="1BCA58B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46FA684"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6A53E1C7" w14:textId="77777777">
            <w:r>
              <w:t>Telecom 2</w:t>
            </w:r>
          </w:p>
        </w:tc>
        <w:tc>
          <w:tcPr>
            <w:tcW w:w="7920" w:type="dxa"/>
            <w:tcBorders>
              <w:top w:val="nil"/>
              <w:left w:val="nil"/>
              <w:bottom w:val="nil"/>
              <w:right w:val="nil"/>
            </w:tcBorders>
          </w:tcPr>
          <w:p w:rsidR="00CB4CAE" w:rsidP="00E02666" w:rsidRDefault="00CB4CAE" w14:paraId="2F09889A" w14:textId="77777777">
            <w:r>
              <w:t>Tekify, LLC, Tekify, LLC (U-1537-C) -Performance Bond (</w:t>
            </w:r>
            <w:r>
              <w:rPr>
                <w:b/>
                <w:bCs/>
              </w:rPr>
              <w:t>effective TBD</w:t>
            </w:r>
            <w:r>
              <w:t>)</w:t>
            </w:r>
          </w:p>
        </w:tc>
      </w:tr>
      <w:tr w:rsidR="00CB4CAE" w:rsidTr="00807FC3" w14:paraId="3129063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CB9ECA6" w14:textId="77777777">
            <w:pPr>
              <w:rPr>
                <w:b/>
                <w:bCs/>
                <w:sz w:val="12"/>
                <w:szCs w:val="12"/>
              </w:rPr>
            </w:pPr>
          </w:p>
        </w:tc>
        <w:tc>
          <w:tcPr>
            <w:tcW w:w="1350" w:type="dxa"/>
            <w:tcBorders>
              <w:top w:val="nil"/>
              <w:left w:val="nil"/>
              <w:bottom w:val="nil"/>
              <w:right w:val="nil"/>
            </w:tcBorders>
          </w:tcPr>
          <w:p w:rsidR="00CB4CAE" w:rsidP="00E02666" w:rsidRDefault="00CB4CAE" w14:paraId="43B86E6D" w14:textId="77777777">
            <w:pPr>
              <w:rPr>
                <w:sz w:val="12"/>
                <w:szCs w:val="12"/>
              </w:rPr>
            </w:pPr>
          </w:p>
        </w:tc>
        <w:tc>
          <w:tcPr>
            <w:tcW w:w="7920" w:type="dxa"/>
            <w:tcBorders>
              <w:top w:val="nil"/>
              <w:left w:val="nil"/>
              <w:bottom w:val="nil"/>
              <w:right w:val="nil"/>
            </w:tcBorders>
          </w:tcPr>
          <w:p w:rsidR="00CB4CAE" w:rsidP="00E02666" w:rsidRDefault="00CB4CAE" w14:paraId="15712870" w14:textId="77777777">
            <w:pPr>
              <w:rPr>
                <w:sz w:val="12"/>
                <w:szCs w:val="12"/>
              </w:rPr>
            </w:pPr>
          </w:p>
        </w:tc>
      </w:tr>
      <w:tr w:rsidR="00CB4CAE" w:rsidTr="00807FC3" w14:paraId="00B451F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DDF2D71"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45DEFEE6" w14:textId="77777777">
            <w:r>
              <w:t>Telecom 94</w:t>
            </w:r>
          </w:p>
        </w:tc>
        <w:tc>
          <w:tcPr>
            <w:tcW w:w="7920" w:type="dxa"/>
            <w:tcBorders>
              <w:top w:val="nil"/>
              <w:left w:val="nil"/>
              <w:bottom w:val="nil"/>
              <w:right w:val="nil"/>
            </w:tcBorders>
          </w:tcPr>
          <w:p w:rsidR="00CB4CAE" w:rsidP="00E02666" w:rsidRDefault="00CB4CAE" w14:paraId="16E595E6" w14:textId="77777777">
            <w:r>
              <w:t>Time Warner Cable Information Services, Annual Performance Bond Filing (</w:t>
            </w:r>
            <w:r>
              <w:rPr>
                <w:b/>
                <w:bCs/>
              </w:rPr>
              <w:t>effective TBD</w:t>
            </w:r>
            <w:r>
              <w:t>)</w:t>
            </w:r>
          </w:p>
        </w:tc>
      </w:tr>
      <w:tr w:rsidR="00CB4CAE" w:rsidTr="00807FC3" w14:paraId="10794B9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0B8B65D" w14:textId="77777777">
            <w:pPr>
              <w:rPr>
                <w:b/>
                <w:bCs/>
                <w:sz w:val="12"/>
                <w:szCs w:val="12"/>
              </w:rPr>
            </w:pPr>
          </w:p>
        </w:tc>
        <w:tc>
          <w:tcPr>
            <w:tcW w:w="1350" w:type="dxa"/>
            <w:tcBorders>
              <w:top w:val="nil"/>
              <w:left w:val="nil"/>
              <w:bottom w:val="nil"/>
              <w:right w:val="nil"/>
            </w:tcBorders>
          </w:tcPr>
          <w:p w:rsidR="00CB4CAE" w:rsidP="00E02666" w:rsidRDefault="00CB4CAE" w14:paraId="6938D484" w14:textId="77777777">
            <w:pPr>
              <w:rPr>
                <w:sz w:val="12"/>
                <w:szCs w:val="12"/>
              </w:rPr>
            </w:pPr>
          </w:p>
        </w:tc>
        <w:tc>
          <w:tcPr>
            <w:tcW w:w="7920" w:type="dxa"/>
            <w:tcBorders>
              <w:top w:val="nil"/>
              <w:left w:val="nil"/>
              <w:bottom w:val="nil"/>
              <w:right w:val="nil"/>
            </w:tcBorders>
          </w:tcPr>
          <w:p w:rsidR="00CB4CAE" w:rsidP="00E02666" w:rsidRDefault="00CB4CAE" w14:paraId="443DC347" w14:textId="77777777">
            <w:pPr>
              <w:rPr>
                <w:sz w:val="12"/>
                <w:szCs w:val="12"/>
              </w:rPr>
            </w:pPr>
          </w:p>
        </w:tc>
      </w:tr>
      <w:tr w:rsidR="00CB4CAE" w:rsidTr="00807FC3" w14:paraId="57A9C94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854CC2D"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08298D4D" w14:textId="77777777">
            <w:r>
              <w:t>Telecom 1</w:t>
            </w:r>
          </w:p>
        </w:tc>
        <w:tc>
          <w:tcPr>
            <w:tcW w:w="7920" w:type="dxa"/>
            <w:tcBorders>
              <w:top w:val="nil"/>
              <w:left w:val="nil"/>
              <w:bottom w:val="nil"/>
              <w:right w:val="nil"/>
            </w:tcBorders>
          </w:tcPr>
          <w:p w:rsidR="00CB4CAE" w:rsidP="00E02666" w:rsidRDefault="00CB4CAE" w14:paraId="3D1E8A3B" w14:textId="77777777">
            <w:r>
              <w:t>WaveNation LLC, Annual Performance Bond (</w:t>
            </w:r>
            <w:r>
              <w:rPr>
                <w:b/>
                <w:bCs/>
              </w:rPr>
              <w:t>effective TBD</w:t>
            </w:r>
            <w:r>
              <w:t>)</w:t>
            </w:r>
          </w:p>
        </w:tc>
      </w:tr>
      <w:tr w:rsidR="00CB4CAE" w:rsidTr="00807FC3" w14:paraId="302B10C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79CA74E" w14:textId="77777777">
            <w:pPr>
              <w:rPr>
                <w:b/>
                <w:bCs/>
                <w:sz w:val="12"/>
                <w:szCs w:val="12"/>
              </w:rPr>
            </w:pPr>
          </w:p>
        </w:tc>
        <w:tc>
          <w:tcPr>
            <w:tcW w:w="1350" w:type="dxa"/>
            <w:tcBorders>
              <w:top w:val="nil"/>
              <w:left w:val="nil"/>
              <w:bottom w:val="nil"/>
              <w:right w:val="nil"/>
            </w:tcBorders>
          </w:tcPr>
          <w:p w:rsidR="00CB4CAE" w:rsidP="00E02666" w:rsidRDefault="00CB4CAE" w14:paraId="3FCB1960" w14:textId="77777777">
            <w:pPr>
              <w:rPr>
                <w:sz w:val="12"/>
                <w:szCs w:val="12"/>
              </w:rPr>
            </w:pPr>
          </w:p>
        </w:tc>
        <w:tc>
          <w:tcPr>
            <w:tcW w:w="7920" w:type="dxa"/>
            <w:tcBorders>
              <w:top w:val="nil"/>
              <w:left w:val="nil"/>
              <w:bottom w:val="nil"/>
              <w:right w:val="nil"/>
            </w:tcBorders>
          </w:tcPr>
          <w:p w:rsidR="00CB4CAE" w:rsidP="00E02666" w:rsidRDefault="00CB4CAE" w14:paraId="6D9960FF" w14:textId="77777777">
            <w:pPr>
              <w:rPr>
                <w:sz w:val="12"/>
                <w:szCs w:val="12"/>
              </w:rPr>
            </w:pPr>
          </w:p>
        </w:tc>
      </w:tr>
      <w:tr w:rsidR="00CB4CAE" w:rsidTr="00807FC3" w14:paraId="25CCB07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F2F3266"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50AD7548" w14:textId="77777777">
            <w:r>
              <w:t>Telecom 3</w:t>
            </w:r>
          </w:p>
        </w:tc>
        <w:tc>
          <w:tcPr>
            <w:tcW w:w="7920" w:type="dxa"/>
            <w:tcBorders>
              <w:top w:val="nil"/>
              <w:left w:val="nil"/>
              <w:bottom w:val="nil"/>
              <w:right w:val="nil"/>
            </w:tcBorders>
          </w:tcPr>
          <w:p w:rsidR="00CB4CAE" w:rsidP="00E02666" w:rsidRDefault="00CB4CAE" w14:paraId="2979194F" w14:textId="77777777">
            <w:r>
              <w:t>Whoop Connect Inc., Annual Performance Bond Submission (</w:t>
            </w:r>
            <w:r>
              <w:rPr>
                <w:b/>
                <w:bCs/>
              </w:rPr>
              <w:t>effective TBD</w:t>
            </w:r>
            <w:r>
              <w:t>)</w:t>
            </w:r>
          </w:p>
        </w:tc>
      </w:tr>
      <w:tr w:rsidR="00CB4CAE" w:rsidTr="00807FC3" w14:paraId="7FAFB3A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89B5525" w14:textId="77777777">
            <w:pPr>
              <w:rPr>
                <w:b/>
                <w:bCs/>
                <w:sz w:val="12"/>
                <w:szCs w:val="12"/>
              </w:rPr>
            </w:pPr>
          </w:p>
        </w:tc>
        <w:tc>
          <w:tcPr>
            <w:tcW w:w="1350" w:type="dxa"/>
            <w:tcBorders>
              <w:top w:val="nil"/>
              <w:left w:val="nil"/>
              <w:bottom w:val="nil"/>
              <w:right w:val="nil"/>
            </w:tcBorders>
          </w:tcPr>
          <w:p w:rsidR="00CB4CAE" w:rsidP="00E02666" w:rsidRDefault="00CB4CAE" w14:paraId="3A1E4CF3" w14:textId="77777777">
            <w:pPr>
              <w:rPr>
                <w:sz w:val="12"/>
                <w:szCs w:val="12"/>
              </w:rPr>
            </w:pPr>
          </w:p>
        </w:tc>
        <w:tc>
          <w:tcPr>
            <w:tcW w:w="7920" w:type="dxa"/>
            <w:tcBorders>
              <w:top w:val="nil"/>
              <w:left w:val="nil"/>
              <w:bottom w:val="nil"/>
              <w:right w:val="nil"/>
            </w:tcBorders>
          </w:tcPr>
          <w:p w:rsidR="00CB4CAE" w:rsidP="00E02666" w:rsidRDefault="00CB4CAE" w14:paraId="377ADE52" w14:textId="77777777">
            <w:pPr>
              <w:rPr>
                <w:sz w:val="12"/>
                <w:szCs w:val="12"/>
              </w:rPr>
            </w:pPr>
          </w:p>
        </w:tc>
      </w:tr>
      <w:tr w:rsidR="00CB4CAE" w:rsidTr="00807FC3" w14:paraId="0DC79CE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28CBD0E"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C3D8765" w14:textId="77777777">
            <w:r>
              <w:t>Telecom 1</w:t>
            </w:r>
          </w:p>
        </w:tc>
        <w:tc>
          <w:tcPr>
            <w:tcW w:w="7920" w:type="dxa"/>
            <w:tcBorders>
              <w:top w:val="nil"/>
              <w:left w:val="nil"/>
              <w:bottom w:val="nil"/>
              <w:right w:val="nil"/>
            </w:tcBorders>
          </w:tcPr>
          <w:p w:rsidR="00CB4CAE" w:rsidP="00E02666" w:rsidRDefault="00CB4CAE" w14:paraId="1F800835" w14:textId="77777777">
            <w:r>
              <w:t>Whoop Mobile Inc., Initial Performance Bond Submission (</w:t>
            </w:r>
            <w:r>
              <w:rPr>
                <w:b/>
                <w:bCs/>
              </w:rPr>
              <w:t>effective TBD</w:t>
            </w:r>
            <w:r>
              <w:t>)</w:t>
            </w:r>
          </w:p>
        </w:tc>
      </w:tr>
      <w:tr w:rsidR="00CB4CAE" w:rsidTr="00807FC3" w14:paraId="3E73281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DDB97AC" w14:textId="77777777">
            <w:pPr>
              <w:rPr>
                <w:b/>
                <w:bCs/>
                <w:sz w:val="12"/>
                <w:szCs w:val="12"/>
              </w:rPr>
            </w:pPr>
          </w:p>
        </w:tc>
        <w:tc>
          <w:tcPr>
            <w:tcW w:w="1350" w:type="dxa"/>
            <w:tcBorders>
              <w:top w:val="nil"/>
              <w:left w:val="nil"/>
              <w:bottom w:val="nil"/>
              <w:right w:val="nil"/>
            </w:tcBorders>
          </w:tcPr>
          <w:p w:rsidR="00CB4CAE" w:rsidP="00E02666" w:rsidRDefault="00CB4CAE" w14:paraId="2C567315" w14:textId="77777777">
            <w:pPr>
              <w:rPr>
                <w:sz w:val="12"/>
                <w:szCs w:val="12"/>
              </w:rPr>
            </w:pPr>
          </w:p>
        </w:tc>
        <w:tc>
          <w:tcPr>
            <w:tcW w:w="7920" w:type="dxa"/>
            <w:tcBorders>
              <w:top w:val="nil"/>
              <w:left w:val="nil"/>
              <w:bottom w:val="nil"/>
              <w:right w:val="nil"/>
            </w:tcBorders>
          </w:tcPr>
          <w:p w:rsidR="00CB4CAE" w:rsidP="00E02666" w:rsidRDefault="00CB4CAE" w14:paraId="0B89BF0E" w14:textId="77777777">
            <w:pPr>
              <w:rPr>
                <w:sz w:val="12"/>
                <w:szCs w:val="12"/>
              </w:rPr>
            </w:pPr>
          </w:p>
        </w:tc>
      </w:tr>
      <w:tr w:rsidR="00CB4CAE" w:rsidTr="00807FC3" w14:paraId="17ACF25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2D505EA"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150D7DF" w14:textId="77777777">
            <w:r>
              <w:t>Telecom 27</w:t>
            </w:r>
          </w:p>
        </w:tc>
        <w:tc>
          <w:tcPr>
            <w:tcW w:w="7920" w:type="dxa"/>
            <w:tcBorders>
              <w:top w:val="nil"/>
              <w:left w:val="nil"/>
              <w:bottom w:val="nil"/>
              <w:right w:val="nil"/>
            </w:tcBorders>
          </w:tcPr>
          <w:p w:rsidR="00CB4CAE" w:rsidP="00E02666" w:rsidRDefault="00CB4CAE" w14:paraId="35765523" w14:textId="77777777">
            <w:r>
              <w:t>Wiltel Communications, LLC, Annual Performance Bond Filing (</w:t>
            </w:r>
            <w:r>
              <w:rPr>
                <w:b/>
                <w:bCs/>
              </w:rPr>
              <w:t>effective TBD</w:t>
            </w:r>
            <w:r>
              <w:t>)</w:t>
            </w:r>
          </w:p>
        </w:tc>
      </w:tr>
      <w:tr w:rsidR="00CB4CAE" w:rsidTr="00807FC3" w14:paraId="59636A3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0DA9AAC" w14:textId="77777777">
            <w:pPr>
              <w:rPr>
                <w:b/>
                <w:bCs/>
                <w:sz w:val="12"/>
                <w:szCs w:val="12"/>
              </w:rPr>
            </w:pPr>
          </w:p>
        </w:tc>
        <w:tc>
          <w:tcPr>
            <w:tcW w:w="1350" w:type="dxa"/>
            <w:tcBorders>
              <w:top w:val="nil"/>
              <w:left w:val="nil"/>
              <w:bottom w:val="nil"/>
              <w:right w:val="nil"/>
            </w:tcBorders>
          </w:tcPr>
          <w:p w:rsidR="00CB4CAE" w:rsidP="00E02666" w:rsidRDefault="00CB4CAE" w14:paraId="3D6C9DDD" w14:textId="77777777">
            <w:pPr>
              <w:rPr>
                <w:sz w:val="12"/>
                <w:szCs w:val="12"/>
              </w:rPr>
            </w:pPr>
          </w:p>
        </w:tc>
        <w:tc>
          <w:tcPr>
            <w:tcW w:w="7920" w:type="dxa"/>
            <w:tcBorders>
              <w:top w:val="nil"/>
              <w:left w:val="nil"/>
              <w:bottom w:val="nil"/>
              <w:right w:val="nil"/>
            </w:tcBorders>
          </w:tcPr>
          <w:p w:rsidR="00CB4CAE" w:rsidP="00E02666" w:rsidRDefault="00CB4CAE" w14:paraId="0AF0F7E9" w14:textId="77777777">
            <w:pPr>
              <w:rPr>
                <w:sz w:val="12"/>
                <w:szCs w:val="12"/>
              </w:rPr>
            </w:pPr>
          </w:p>
        </w:tc>
      </w:tr>
      <w:tr w:rsidR="00CB4CAE" w:rsidTr="00807FC3" w14:paraId="15EB5A2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5EE2E72"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2D78B849" w14:textId="77777777">
            <w:r>
              <w:t>Telecom 114</w:t>
            </w:r>
          </w:p>
        </w:tc>
        <w:tc>
          <w:tcPr>
            <w:tcW w:w="7920" w:type="dxa"/>
            <w:tcBorders>
              <w:top w:val="nil"/>
              <w:left w:val="nil"/>
              <w:bottom w:val="nil"/>
              <w:right w:val="nil"/>
            </w:tcBorders>
          </w:tcPr>
          <w:p w:rsidR="00CB4CAE" w:rsidP="00E02666" w:rsidRDefault="00CB4CAE" w14:paraId="0B429F71" w14:textId="77777777">
            <w:r>
              <w:t>Windstream New Edge, LLC, PERFORMANCE BOND (</w:t>
            </w:r>
            <w:r>
              <w:rPr>
                <w:b/>
                <w:bCs/>
              </w:rPr>
              <w:t>effective TBD</w:t>
            </w:r>
            <w:r>
              <w:t>)</w:t>
            </w:r>
          </w:p>
        </w:tc>
      </w:tr>
      <w:tr w:rsidR="00CB4CAE" w:rsidTr="00807FC3" w14:paraId="683BAE4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0EDD160" w14:textId="77777777">
            <w:pPr>
              <w:rPr>
                <w:b/>
                <w:bCs/>
                <w:sz w:val="12"/>
                <w:szCs w:val="12"/>
              </w:rPr>
            </w:pPr>
          </w:p>
        </w:tc>
        <w:tc>
          <w:tcPr>
            <w:tcW w:w="1350" w:type="dxa"/>
            <w:tcBorders>
              <w:top w:val="nil"/>
              <w:left w:val="nil"/>
              <w:bottom w:val="nil"/>
              <w:right w:val="nil"/>
            </w:tcBorders>
          </w:tcPr>
          <w:p w:rsidR="00CB4CAE" w:rsidP="00E02666" w:rsidRDefault="00CB4CAE" w14:paraId="3E860F7D" w14:textId="77777777">
            <w:pPr>
              <w:rPr>
                <w:sz w:val="12"/>
                <w:szCs w:val="12"/>
              </w:rPr>
            </w:pPr>
          </w:p>
        </w:tc>
        <w:tc>
          <w:tcPr>
            <w:tcW w:w="7920" w:type="dxa"/>
            <w:tcBorders>
              <w:top w:val="nil"/>
              <w:left w:val="nil"/>
              <w:bottom w:val="nil"/>
              <w:right w:val="nil"/>
            </w:tcBorders>
          </w:tcPr>
          <w:p w:rsidR="00CB4CAE" w:rsidP="00E02666" w:rsidRDefault="00CB4CAE" w14:paraId="380D106B" w14:textId="77777777">
            <w:pPr>
              <w:rPr>
                <w:sz w:val="12"/>
                <w:szCs w:val="12"/>
              </w:rPr>
            </w:pPr>
          </w:p>
        </w:tc>
      </w:tr>
      <w:tr w:rsidR="00CB4CAE" w:rsidTr="00807FC3" w14:paraId="78A6CC8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49A296B" w14:textId="77777777">
            <w:pPr>
              <w:rPr>
                <w:b/>
                <w:bCs/>
              </w:rPr>
            </w:pPr>
            <w:r w:rsidRPr="00807FC3">
              <w:rPr>
                <w:b/>
                <w:bCs/>
              </w:rPr>
              <w:t>03/28/25</w:t>
            </w:r>
          </w:p>
        </w:tc>
        <w:tc>
          <w:tcPr>
            <w:tcW w:w="1350" w:type="dxa"/>
            <w:tcBorders>
              <w:top w:val="nil"/>
              <w:left w:val="nil"/>
              <w:bottom w:val="nil"/>
              <w:right w:val="nil"/>
            </w:tcBorders>
          </w:tcPr>
          <w:p w:rsidR="00CB4CAE" w:rsidP="00E02666" w:rsidRDefault="00CB4CAE" w14:paraId="3933D439" w14:textId="77777777">
            <w:r>
              <w:t>Telecom 63</w:t>
            </w:r>
          </w:p>
        </w:tc>
        <w:tc>
          <w:tcPr>
            <w:tcW w:w="7920" w:type="dxa"/>
            <w:tcBorders>
              <w:top w:val="nil"/>
              <w:left w:val="nil"/>
              <w:bottom w:val="nil"/>
              <w:right w:val="nil"/>
            </w:tcBorders>
          </w:tcPr>
          <w:p w:rsidR="00CB4CAE" w:rsidP="00E02666" w:rsidRDefault="00CB4CAE" w14:paraId="14616D32" w14:textId="77777777">
            <w:r>
              <w:t>Windstream Nuvox, LLC, CPCN's Performance Bonds (</w:t>
            </w:r>
            <w:r>
              <w:rPr>
                <w:b/>
                <w:bCs/>
              </w:rPr>
              <w:t>effective TBD</w:t>
            </w:r>
            <w:r>
              <w:t>)</w:t>
            </w:r>
          </w:p>
        </w:tc>
      </w:tr>
      <w:tr w:rsidR="00CB4CAE" w:rsidTr="00807FC3" w14:paraId="56832CB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200A405" w14:textId="77777777">
            <w:pPr>
              <w:rPr>
                <w:b/>
                <w:bCs/>
                <w:sz w:val="12"/>
                <w:szCs w:val="12"/>
              </w:rPr>
            </w:pPr>
          </w:p>
        </w:tc>
        <w:tc>
          <w:tcPr>
            <w:tcW w:w="1350" w:type="dxa"/>
            <w:tcBorders>
              <w:top w:val="nil"/>
              <w:left w:val="nil"/>
              <w:bottom w:val="nil"/>
              <w:right w:val="nil"/>
            </w:tcBorders>
          </w:tcPr>
          <w:p w:rsidR="00CB4CAE" w:rsidP="00E02666" w:rsidRDefault="00CB4CAE" w14:paraId="5DA112FB" w14:textId="77777777">
            <w:pPr>
              <w:rPr>
                <w:sz w:val="12"/>
                <w:szCs w:val="12"/>
              </w:rPr>
            </w:pPr>
          </w:p>
        </w:tc>
        <w:tc>
          <w:tcPr>
            <w:tcW w:w="7920" w:type="dxa"/>
            <w:tcBorders>
              <w:top w:val="nil"/>
              <w:left w:val="nil"/>
              <w:bottom w:val="nil"/>
              <w:right w:val="nil"/>
            </w:tcBorders>
          </w:tcPr>
          <w:p w:rsidR="00CB4CAE" w:rsidP="00E02666" w:rsidRDefault="00CB4CAE" w14:paraId="076205BF" w14:textId="77777777">
            <w:pPr>
              <w:rPr>
                <w:sz w:val="12"/>
                <w:szCs w:val="12"/>
              </w:rPr>
            </w:pPr>
          </w:p>
        </w:tc>
      </w:tr>
      <w:tr w:rsidR="00CB4CAE" w:rsidTr="00807FC3" w14:paraId="3515D23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156D7B3" w14:textId="77777777">
            <w:pPr>
              <w:rPr>
                <w:b/>
                <w:bCs/>
              </w:rPr>
            </w:pPr>
            <w:r w:rsidRPr="00807FC3">
              <w:rPr>
                <w:b/>
                <w:bCs/>
              </w:rPr>
              <w:t>03/31/25</w:t>
            </w:r>
          </w:p>
        </w:tc>
        <w:tc>
          <w:tcPr>
            <w:tcW w:w="1350" w:type="dxa"/>
            <w:tcBorders>
              <w:top w:val="nil"/>
              <w:left w:val="nil"/>
              <w:bottom w:val="nil"/>
              <w:right w:val="nil"/>
            </w:tcBorders>
          </w:tcPr>
          <w:p w:rsidR="00CB4CAE" w:rsidP="00E02666" w:rsidRDefault="00CB4CAE" w14:paraId="7B9DAD7D" w14:textId="77777777">
            <w:r>
              <w:t>Water 49</w:t>
            </w:r>
          </w:p>
        </w:tc>
        <w:tc>
          <w:tcPr>
            <w:tcW w:w="7920" w:type="dxa"/>
            <w:tcBorders>
              <w:top w:val="nil"/>
              <w:left w:val="nil"/>
              <w:bottom w:val="nil"/>
              <w:right w:val="nil"/>
            </w:tcBorders>
          </w:tcPr>
          <w:p w:rsidR="00CB4CAE" w:rsidP="00E02666" w:rsidRDefault="00CB4CAE" w14:paraId="6B158ED8" w14:textId="77777777">
            <w:r>
              <w:t>Puresource Water, Inc., CPI (</w:t>
            </w:r>
            <w:r>
              <w:rPr>
                <w:b/>
                <w:bCs/>
              </w:rPr>
              <w:t>anticipated effective 03/31/25</w:t>
            </w:r>
            <w:r>
              <w:t>)</w:t>
            </w:r>
          </w:p>
        </w:tc>
      </w:tr>
      <w:tr w:rsidR="00CB4CAE" w:rsidTr="00807FC3" w14:paraId="727B95A8"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12DF7B9" w14:textId="77777777">
            <w:pPr>
              <w:rPr>
                <w:b/>
                <w:bCs/>
                <w:sz w:val="12"/>
                <w:szCs w:val="12"/>
              </w:rPr>
            </w:pPr>
          </w:p>
        </w:tc>
        <w:tc>
          <w:tcPr>
            <w:tcW w:w="1350" w:type="dxa"/>
            <w:tcBorders>
              <w:top w:val="nil"/>
              <w:left w:val="nil"/>
              <w:bottom w:val="nil"/>
              <w:right w:val="nil"/>
            </w:tcBorders>
          </w:tcPr>
          <w:p w:rsidR="00CB4CAE" w:rsidP="00E02666" w:rsidRDefault="00CB4CAE" w14:paraId="7B853E15" w14:textId="77777777">
            <w:pPr>
              <w:rPr>
                <w:sz w:val="12"/>
                <w:szCs w:val="12"/>
              </w:rPr>
            </w:pPr>
          </w:p>
        </w:tc>
        <w:tc>
          <w:tcPr>
            <w:tcW w:w="7920" w:type="dxa"/>
            <w:tcBorders>
              <w:top w:val="nil"/>
              <w:left w:val="nil"/>
              <w:bottom w:val="nil"/>
              <w:right w:val="nil"/>
            </w:tcBorders>
          </w:tcPr>
          <w:p w:rsidR="00CB4CAE" w:rsidP="00E02666" w:rsidRDefault="00CB4CAE" w14:paraId="41ABAF94" w14:textId="77777777">
            <w:pPr>
              <w:rPr>
                <w:sz w:val="12"/>
                <w:szCs w:val="12"/>
              </w:rPr>
            </w:pPr>
          </w:p>
        </w:tc>
      </w:tr>
      <w:tr w:rsidR="00CB4CAE" w:rsidTr="00807FC3" w14:paraId="45DA5E09"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A294685"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6C8312C9" w14:textId="77777777">
            <w:r>
              <w:t>Energy 263E-A</w:t>
            </w:r>
          </w:p>
        </w:tc>
        <w:tc>
          <w:tcPr>
            <w:tcW w:w="7920" w:type="dxa"/>
            <w:tcBorders>
              <w:top w:val="nil"/>
              <w:left w:val="nil"/>
              <w:bottom w:val="nil"/>
              <w:right w:val="nil"/>
            </w:tcBorders>
          </w:tcPr>
          <w:p w:rsidR="00CB4CAE" w:rsidP="00E02666" w:rsidRDefault="00CB4CAE" w14:paraId="7B74AB3E" w14:textId="77777777">
            <w:r>
              <w:t>Liberty Utilities (CalPeco Electric) LLC, Supplements A.L.No.263E, Joint Investor-Owned Utility Notice Of Solar On Multifamily Affordable Housing Program Funding True-Up For 2024 Recorded Greenhouse Gas Allowance Revenues Pursuant To Decision 22-09-009 (</w:t>
            </w:r>
            <w:r>
              <w:rPr>
                <w:b/>
                <w:bCs/>
              </w:rPr>
              <w:t>anticipated effective 02/28/25</w:t>
            </w:r>
            <w:r>
              <w:t>)</w:t>
            </w:r>
          </w:p>
        </w:tc>
      </w:tr>
      <w:tr w:rsidR="00CB4CAE" w:rsidTr="00807FC3" w14:paraId="05B7883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5566A7D" w14:textId="77777777">
            <w:pPr>
              <w:rPr>
                <w:b/>
                <w:bCs/>
                <w:sz w:val="12"/>
                <w:szCs w:val="12"/>
              </w:rPr>
            </w:pPr>
          </w:p>
        </w:tc>
        <w:tc>
          <w:tcPr>
            <w:tcW w:w="1350" w:type="dxa"/>
            <w:tcBorders>
              <w:top w:val="nil"/>
              <w:left w:val="nil"/>
              <w:bottom w:val="nil"/>
              <w:right w:val="nil"/>
            </w:tcBorders>
          </w:tcPr>
          <w:p w:rsidR="00CB4CAE" w:rsidP="00E02666" w:rsidRDefault="00CB4CAE" w14:paraId="3F403AD7" w14:textId="77777777">
            <w:pPr>
              <w:rPr>
                <w:sz w:val="12"/>
                <w:szCs w:val="12"/>
              </w:rPr>
            </w:pPr>
          </w:p>
        </w:tc>
        <w:tc>
          <w:tcPr>
            <w:tcW w:w="7920" w:type="dxa"/>
            <w:tcBorders>
              <w:top w:val="nil"/>
              <w:left w:val="nil"/>
              <w:bottom w:val="nil"/>
              <w:right w:val="nil"/>
            </w:tcBorders>
          </w:tcPr>
          <w:p w:rsidR="00CB4CAE" w:rsidP="00E02666" w:rsidRDefault="00CB4CAE" w14:paraId="1E1E267F" w14:textId="77777777">
            <w:pPr>
              <w:rPr>
                <w:sz w:val="12"/>
                <w:szCs w:val="12"/>
              </w:rPr>
            </w:pPr>
          </w:p>
        </w:tc>
      </w:tr>
      <w:tr w:rsidR="00CB4CAE" w:rsidTr="00807FC3" w14:paraId="5FBF969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CF08029"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6171A638" w14:textId="77777777">
            <w:r>
              <w:t>Energy 7521E-A</w:t>
            </w:r>
          </w:p>
        </w:tc>
        <w:tc>
          <w:tcPr>
            <w:tcW w:w="7920" w:type="dxa"/>
            <w:tcBorders>
              <w:top w:val="nil"/>
              <w:left w:val="nil"/>
              <w:bottom w:val="nil"/>
              <w:right w:val="nil"/>
            </w:tcBorders>
          </w:tcPr>
          <w:p w:rsidR="00CB4CAE" w:rsidP="00E02666" w:rsidRDefault="00CB4CAE" w14:paraId="60029FF6" w14:textId="77777777">
            <w:r>
              <w:t>Pacific Gas &amp; Electric Company, Supplements A.L.No.7521E, Joint Investor-Owned Utility Notice Of Solar On Multifamily Affordable Housing Program Funding True-Up For 2024 Recorded Greenhouse Gas Allowance Revenues Pursuant To Decision 22-09-009 (</w:t>
            </w:r>
            <w:r>
              <w:rPr>
                <w:b/>
                <w:bCs/>
              </w:rPr>
              <w:t>anticipated effective 02/28/25</w:t>
            </w:r>
            <w:r>
              <w:t>)</w:t>
            </w:r>
          </w:p>
        </w:tc>
      </w:tr>
      <w:tr w:rsidR="00CB4CAE" w:rsidTr="00807FC3" w14:paraId="7F113FD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40183E9" w14:textId="77777777">
            <w:pPr>
              <w:rPr>
                <w:b/>
                <w:bCs/>
                <w:sz w:val="12"/>
                <w:szCs w:val="12"/>
              </w:rPr>
            </w:pPr>
          </w:p>
        </w:tc>
        <w:tc>
          <w:tcPr>
            <w:tcW w:w="1350" w:type="dxa"/>
            <w:tcBorders>
              <w:top w:val="nil"/>
              <w:left w:val="nil"/>
              <w:bottom w:val="nil"/>
              <w:right w:val="nil"/>
            </w:tcBorders>
          </w:tcPr>
          <w:p w:rsidR="00CB4CAE" w:rsidP="00E02666" w:rsidRDefault="00CB4CAE" w14:paraId="592E660C" w14:textId="77777777">
            <w:pPr>
              <w:rPr>
                <w:sz w:val="12"/>
                <w:szCs w:val="12"/>
              </w:rPr>
            </w:pPr>
          </w:p>
        </w:tc>
        <w:tc>
          <w:tcPr>
            <w:tcW w:w="7920" w:type="dxa"/>
            <w:tcBorders>
              <w:top w:val="nil"/>
              <w:left w:val="nil"/>
              <w:bottom w:val="nil"/>
              <w:right w:val="nil"/>
            </w:tcBorders>
          </w:tcPr>
          <w:p w:rsidR="00CB4CAE" w:rsidP="00E02666" w:rsidRDefault="00CB4CAE" w14:paraId="640DC37B" w14:textId="77777777">
            <w:pPr>
              <w:rPr>
                <w:sz w:val="12"/>
                <w:szCs w:val="12"/>
              </w:rPr>
            </w:pPr>
          </w:p>
        </w:tc>
      </w:tr>
      <w:tr w:rsidR="00CB4CAE" w:rsidTr="00807FC3" w14:paraId="1BCEF70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3CA119C"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0A12820A" w14:textId="77777777">
            <w:r>
              <w:t>Energy 759E-A</w:t>
            </w:r>
          </w:p>
        </w:tc>
        <w:tc>
          <w:tcPr>
            <w:tcW w:w="7920" w:type="dxa"/>
            <w:tcBorders>
              <w:top w:val="nil"/>
              <w:left w:val="nil"/>
              <w:bottom w:val="nil"/>
              <w:right w:val="nil"/>
            </w:tcBorders>
          </w:tcPr>
          <w:p w:rsidR="00CB4CAE" w:rsidP="00E02666" w:rsidRDefault="00CB4CAE" w14:paraId="0313707C" w14:textId="77777777">
            <w:r>
              <w:t>Pacificorp, Supplements A.L.No.759E, Joint Investor-Owned Utility Notice Of Solar On Multifamily Affordable Housing Program Funding True-Up For 2024 Recorded Greenhouse Gas Allowance Revenues Pursuant To Decision 22-09-009 (</w:t>
            </w:r>
            <w:r>
              <w:rPr>
                <w:b/>
                <w:bCs/>
              </w:rPr>
              <w:t>anticipated effective 02/28/25</w:t>
            </w:r>
            <w:r>
              <w:t>)</w:t>
            </w:r>
          </w:p>
        </w:tc>
      </w:tr>
      <w:tr w:rsidR="00CB4CAE" w:rsidTr="00807FC3" w14:paraId="37EB472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DE780F0" w14:textId="77777777">
            <w:pPr>
              <w:rPr>
                <w:b/>
                <w:bCs/>
                <w:sz w:val="12"/>
                <w:szCs w:val="12"/>
              </w:rPr>
            </w:pPr>
          </w:p>
        </w:tc>
        <w:tc>
          <w:tcPr>
            <w:tcW w:w="1350" w:type="dxa"/>
            <w:tcBorders>
              <w:top w:val="nil"/>
              <w:left w:val="nil"/>
              <w:bottom w:val="nil"/>
              <w:right w:val="nil"/>
            </w:tcBorders>
          </w:tcPr>
          <w:p w:rsidR="00CB4CAE" w:rsidP="00E02666" w:rsidRDefault="00CB4CAE" w14:paraId="654A6D46" w14:textId="77777777">
            <w:pPr>
              <w:rPr>
                <w:sz w:val="12"/>
                <w:szCs w:val="12"/>
              </w:rPr>
            </w:pPr>
          </w:p>
        </w:tc>
        <w:tc>
          <w:tcPr>
            <w:tcW w:w="7920" w:type="dxa"/>
            <w:tcBorders>
              <w:top w:val="nil"/>
              <w:left w:val="nil"/>
              <w:bottom w:val="nil"/>
              <w:right w:val="nil"/>
            </w:tcBorders>
          </w:tcPr>
          <w:p w:rsidR="00CB4CAE" w:rsidP="00E02666" w:rsidRDefault="00CB4CAE" w14:paraId="734EFA75" w14:textId="77777777">
            <w:pPr>
              <w:rPr>
                <w:sz w:val="12"/>
                <w:szCs w:val="12"/>
              </w:rPr>
            </w:pPr>
          </w:p>
        </w:tc>
      </w:tr>
      <w:tr w:rsidR="00CB4CAE" w:rsidTr="00807FC3" w14:paraId="66B53C9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8156554"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7DD3044" w14:textId="77777777">
            <w:r>
              <w:t>Energy 4613E-A</w:t>
            </w:r>
          </w:p>
        </w:tc>
        <w:tc>
          <w:tcPr>
            <w:tcW w:w="7920" w:type="dxa"/>
            <w:tcBorders>
              <w:top w:val="nil"/>
              <w:left w:val="nil"/>
              <w:bottom w:val="nil"/>
              <w:right w:val="nil"/>
            </w:tcBorders>
          </w:tcPr>
          <w:p w:rsidR="00CB4CAE" w:rsidP="00E02666" w:rsidRDefault="00CB4CAE" w14:paraId="0B917800" w14:textId="77777777">
            <w:r>
              <w:t>San Diego Gas &amp; Electric Company, Supplements A.L.No.4613E, Joint Investor-Owned Utility Notice Of Solar On Multifamily Affordable Housing Program Funding True-Up For 2024 Recorded Greenhouse Gas Allowance Revenues Pursuant To Decision 22-09-009 (</w:t>
            </w:r>
            <w:r>
              <w:rPr>
                <w:b/>
                <w:bCs/>
              </w:rPr>
              <w:t>anticipated effective 02/28/25</w:t>
            </w:r>
            <w:r>
              <w:t>)</w:t>
            </w:r>
          </w:p>
        </w:tc>
      </w:tr>
      <w:tr w:rsidR="00CB4CAE" w:rsidTr="00807FC3" w14:paraId="60ED98D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1E152BA" w14:textId="77777777">
            <w:pPr>
              <w:rPr>
                <w:b/>
                <w:bCs/>
                <w:sz w:val="12"/>
                <w:szCs w:val="12"/>
              </w:rPr>
            </w:pPr>
          </w:p>
        </w:tc>
        <w:tc>
          <w:tcPr>
            <w:tcW w:w="1350" w:type="dxa"/>
            <w:tcBorders>
              <w:top w:val="nil"/>
              <w:left w:val="nil"/>
              <w:bottom w:val="nil"/>
              <w:right w:val="nil"/>
            </w:tcBorders>
          </w:tcPr>
          <w:p w:rsidR="00CB4CAE" w:rsidP="00E02666" w:rsidRDefault="00CB4CAE" w14:paraId="4C2F916C" w14:textId="77777777">
            <w:pPr>
              <w:rPr>
                <w:sz w:val="12"/>
                <w:szCs w:val="12"/>
              </w:rPr>
            </w:pPr>
          </w:p>
        </w:tc>
        <w:tc>
          <w:tcPr>
            <w:tcW w:w="7920" w:type="dxa"/>
            <w:tcBorders>
              <w:top w:val="nil"/>
              <w:left w:val="nil"/>
              <w:bottom w:val="nil"/>
              <w:right w:val="nil"/>
            </w:tcBorders>
          </w:tcPr>
          <w:p w:rsidR="00CB4CAE" w:rsidP="00E02666" w:rsidRDefault="00CB4CAE" w14:paraId="57EAACA2" w14:textId="77777777">
            <w:pPr>
              <w:rPr>
                <w:sz w:val="12"/>
                <w:szCs w:val="12"/>
              </w:rPr>
            </w:pPr>
          </w:p>
        </w:tc>
      </w:tr>
      <w:tr w:rsidR="00CB4CAE" w:rsidTr="00807FC3" w14:paraId="10F18A6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60E6A92"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21B286C" w14:textId="77777777">
            <w:r>
              <w:t>Energy 5482E-A</w:t>
            </w:r>
          </w:p>
        </w:tc>
        <w:tc>
          <w:tcPr>
            <w:tcW w:w="7920" w:type="dxa"/>
            <w:tcBorders>
              <w:top w:val="nil"/>
              <w:left w:val="nil"/>
              <w:bottom w:val="nil"/>
              <w:right w:val="nil"/>
            </w:tcBorders>
          </w:tcPr>
          <w:p w:rsidR="00CB4CAE" w:rsidP="00E02666" w:rsidRDefault="00CB4CAE" w14:paraId="26EA98B8" w14:textId="77777777">
            <w:r>
              <w:t>Southern California Edison Company, Supplements A.L.No.5482E, Joint Investor-Owned Utility Notice Of Solar On Multifamily Affordable Housing Program Funding True-Up For 2024 Recorded Greenhouse Gas Allowance Revenues Pursuant To Decision 22-09-009 (</w:t>
            </w:r>
            <w:r>
              <w:rPr>
                <w:b/>
                <w:bCs/>
              </w:rPr>
              <w:t>anticipated effective 02/28/25</w:t>
            </w:r>
            <w:r>
              <w:t>)</w:t>
            </w:r>
          </w:p>
        </w:tc>
      </w:tr>
      <w:tr w:rsidR="00CB4CAE" w:rsidTr="00807FC3" w14:paraId="6DB6E00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D56ACA4" w14:textId="77777777">
            <w:pPr>
              <w:rPr>
                <w:b/>
                <w:bCs/>
                <w:sz w:val="12"/>
                <w:szCs w:val="12"/>
              </w:rPr>
            </w:pPr>
          </w:p>
        </w:tc>
        <w:tc>
          <w:tcPr>
            <w:tcW w:w="1350" w:type="dxa"/>
            <w:tcBorders>
              <w:top w:val="nil"/>
              <w:left w:val="nil"/>
              <w:bottom w:val="nil"/>
              <w:right w:val="nil"/>
            </w:tcBorders>
          </w:tcPr>
          <w:p w:rsidR="00CB4CAE" w:rsidP="00E02666" w:rsidRDefault="00CB4CAE" w14:paraId="2129DDA8" w14:textId="77777777">
            <w:pPr>
              <w:rPr>
                <w:sz w:val="12"/>
                <w:szCs w:val="12"/>
              </w:rPr>
            </w:pPr>
          </w:p>
        </w:tc>
        <w:tc>
          <w:tcPr>
            <w:tcW w:w="7920" w:type="dxa"/>
            <w:tcBorders>
              <w:top w:val="nil"/>
              <w:left w:val="nil"/>
              <w:bottom w:val="nil"/>
              <w:right w:val="nil"/>
            </w:tcBorders>
          </w:tcPr>
          <w:p w:rsidR="00CB4CAE" w:rsidP="00E02666" w:rsidRDefault="00CB4CAE" w14:paraId="5E2933D8" w14:textId="77777777">
            <w:pPr>
              <w:rPr>
                <w:sz w:val="12"/>
                <w:szCs w:val="12"/>
              </w:rPr>
            </w:pPr>
          </w:p>
        </w:tc>
      </w:tr>
      <w:tr w:rsidR="00CB4CAE" w:rsidTr="00807FC3" w14:paraId="71B5555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BBE32DC"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6AB1D732" w14:textId="77777777">
            <w:r>
              <w:t>Telecom 2</w:t>
            </w:r>
          </w:p>
        </w:tc>
        <w:tc>
          <w:tcPr>
            <w:tcW w:w="7920" w:type="dxa"/>
            <w:tcBorders>
              <w:top w:val="nil"/>
              <w:left w:val="nil"/>
              <w:bottom w:val="nil"/>
              <w:right w:val="nil"/>
            </w:tcBorders>
          </w:tcPr>
          <w:p w:rsidR="00CB4CAE" w:rsidP="00E02666" w:rsidRDefault="00CB4CAE" w14:paraId="4399789F" w14:textId="77777777">
            <w:r>
              <w:t>AVX Networks, AVX Networks (</w:t>
            </w:r>
            <w:r>
              <w:rPr>
                <w:b/>
                <w:bCs/>
              </w:rPr>
              <w:t>effective TBD</w:t>
            </w:r>
            <w:r>
              <w:t>)</w:t>
            </w:r>
          </w:p>
        </w:tc>
      </w:tr>
      <w:tr w:rsidR="00CB4CAE" w:rsidTr="00807FC3" w14:paraId="4483C2E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4979B75" w14:textId="77777777">
            <w:pPr>
              <w:rPr>
                <w:b/>
                <w:bCs/>
                <w:sz w:val="12"/>
                <w:szCs w:val="12"/>
              </w:rPr>
            </w:pPr>
          </w:p>
        </w:tc>
        <w:tc>
          <w:tcPr>
            <w:tcW w:w="1350" w:type="dxa"/>
            <w:tcBorders>
              <w:top w:val="nil"/>
              <w:left w:val="nil"/>
              <w:bottom w:val="nil"/>
              <w:right w:val="nil"/>
            </w:tcBorders>
          </w:tcPr>
          <w:p w:rsidR="00CB4CAE" w:rsidP="00E02666" w:rsidRDefault="00CB4CAE" w14:paraId="5733C1D3" w14:textId="77777777">
            <w:pPr>
              <w:rPr>
                <w:sz w:val="12"/>
                <w:szCs w:val="12"/>
              </w:rPr>
            </w:pPr>
          </w:p>
        </w:tc>
        <w:tc>
          <w:tcPr>
            <w:tcW w:w="7920" w:type="dxa"/>
            <w:tcBorders>
              <w:top w:val="nil"/>
              <w:left w:val="nil"/>
              <w:bottom w:val="nil"/>
              <w:right w:val="nil"/>
            </w:tcBorders>
          </w:tcPr>
          <w:p w:rsidR="00CB4CAE" w:rsidP="00E02666" w:rsidRDefault="00CB4CAE" w14:paraId="779FB230" w14:textId="77777777">
            <w:pPr>
              <w:rPr>
                <w:sz w:val="12"/>
                <w:szCs w:val="12"/>
              </w:rPr>
            </w:pPr>
          </w:p>
        </w:tc>
      </w:tr>
      <w:tr w:rsidR="00CB4CAE" w:rsidTr="00807FC3" w14:paraId="3BD04C0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DD95F01"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671E7497" w14:textId="77777777">
            <w:r>
              <w:t>Telecom 5</w:t>
            </w:r>
          </w:p>
        </w:tc>
        <w:tc>
          <w:tcPr>
            <w:tcW w:w="7920" w:type="dxa"/>
            <w:tcBorders>
              <w:top w:val="nil"/>
              <w:left w:val="nil"/>
              <w:bottom w:val="nil"/>
              <w:right w:val="nil"/>
            </w:tcBorders>
          </w:tcPr>
          <w:p w:rsidR="00CB4CAE" w:rsidP="00E02666" w:rsidRDefault="00CB4CAE" w14:paraId="166BACC9" w14:textId="77777777">
            <w:r>
              <w:t>AVX Networks, Annual Performance Bond (</w:t>
            </w:r>
            <w:r>
              <w:rPr>
                <w:b/>
                <w:bCs/>
              </w:rPr>
              <w:t>effective TBD</w:t>
            </w:r>
            <w:r>
              <w:t>)</w:t>
            </w:r>
          </w:p>
        </w:tc>
      </w:tr>
      <w:tr w:rsidR="00CB4CAE" w:rsidTr="00807FC3" w14:paraId="619DBA4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1015414" w14:textId="77777777">
            <w:pPr>
              <w:rPr>
                <w:b/>
                <w:bCs/>
                <w:sz w:val="12"/>
                <w:szCs w:val="12"/>
              </w:rPr>
            </w:pPr>
          </w:p>
        </w:tc>
        <w:tc>
          <w:tcPr>
            <w:tcW w:w="1350" w:type="dxa"/>
            <w:tcBorders>
              <w:top w:val="nil"/>
              <w:left w:val="nil"/>
              <w:bottom w:val="nil"/>
              <w:right w:val="nil"/>
            </w:tcBorders>
          </w:tcPr>
          <w:p w:rsidR="00CB4CAE" w:rsidP="00E02666" w:rsidRDefault="00CB4CAE" w14:paraId="6B034B32" w14:textId="77777777">
            <w:pPr>
              <w:rPr>
                <w:sz w:val="12"/>
                <w:szCs w:val="12"/>
              </w:rPr>
            </w:pPr>
          </w:p>
        </w:tc>
        <w:tc>
          <w:tcPr>
            <w:tcW w:w="7920" w:type="dxa"/>
            <w:tcBorders>
              <w:top w:val="nil"/>
              <w:left w:val="nil"/>
              <w:bottom w:val="nil"/>
              <w:right w:val="nil"/>
            </w:tcBorders>
          </w:tcPr>
          <w:p w:rsidR="00CB4CAE" w:rsidP="00E02666" w:rsidRDefault="00CB4CAE" w14:paraId="7868A563" w14:textId="77777777">
            <w:pPr>
              <w:rPr>
                <w:sz w:val="12"/>
                <w:szCs w:val="12"/>
              </w:rPr>
            </w:pPr>
          </w:p>
        </w:tc>
      </w:tr>
      <w:tr w:rsidR="00CB4CAE" w:rsidTr="00807FC3" w14:paraId="5F67924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B00249C"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F896750" w14:textId="77777777">
            <w:r>
              <w:t>Telecom 30</w:t>
            </w:r>
          </w:p>
        </w:tc>
        <w:tc>
          <w:tcPr>
            <w:tcW w:w="7920" w:type="dxa"/>
            <w:tcBorders>
              <w:top w:val="nil"/>
              <w:left w:val="nil"/>
              <w:bottom w:val="nil"/>
              <w:right w:val="nil"/>
            </w:tcBorders>
          </w:tcPr>
          <w:p w:rsidR="00CB4CAE" w:rsidP="00E02666" w:rsidRDefault="00CB4CAE" w14:paraId="654D3E9A" w14:textId="77777777">
            <w:r>
              <w:t>Airespring, Inc., Annual Bond Filing (</w:t>
            </w:r>
            <w:r>
              <w:rPr>
                <w:b/>
                <w:bCs/>
              </w:rPr>
              <w:t>effective TBD</w:t>
            </w:r>
            <w:r>
              <w:t>)</w:t>
            </w:r>
          </w:p>
        </w:tc>
      </w:tr>
      <w:tr w:rsidR="00CB4CAE" w:rsidTr="00807FC3" w14:paraId="62B61BF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363A30F" w14:textId="77777777">
            <w:pPr>
              <w:rPr>
                <w:b/>
                <w:bCs/>
                <w:sz w:val="12"/>
                <w:szCs w:val="12"/>
              </w:rPr>
            </w:pPr>
          </w:p>
        </w:tc>
        <w:tc>
          <w:tcPr>
            <w:tcW w:w="1350" w:type="dxa"/>
            <w:tcBorders>
              <w:top w:val="nil"/>
              <w:left w:val="nil"/>
              <w:bottom w:val="nil"/>
              <w:right w:val="nil"/>
            </w:tcBorders>
          </w:tcPr>
          <w:p w:rsidR="00CB4CAE" w:rsidP="00E02666" w:rsidRDefault="00CB4CAE" w14:paraId="40733431" w14:textId="77777777">
            <w:pPr>
              <w:rPr>
                <w:sz w:val="12"/>
                <w:szCs w:val="12"/>
              </w:rPr>
            </w:pPr>
          </w:p>
        </w:tc>
        <w:tc>
          <w:tcPr>
            <w:tcW w:w="7920" w:type="dxa"/>
            <w:tcBorders>
              <w:top w:val="nil"/>
              <w:left w:val="nil"/>
              <w:bottom w:val="nil"/>
              <w:right w:val="nil"/>
            </w:tcBorders>
          </w:tcPr>
          <w:p w:rsidR="00CB4CAE" w:rsidP="00E02666" w:rsidRDefault="00CB4CAE" w14:paraId="1EA6090E" w14:textId="77777777">
            <w:pPr>
              <w:rPr>
                <w:sz w:val="12"/>
                <w:szCs w:val="12"/>
              </w:rPr>
            </w:pPr>
          </w:p>
        </w:tc>
      </w:tr>
      <w:tr w:rsidR="00CB4CAE" w:rsidTr="00807FC3" w14:paraId="0B5E858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F5C2101"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0C6B25BE" w14:textId="77777777">
            <w:r>
              <w:t>Telecom 9</w:t>
            </w:r>
          </w:p>
        </w:tc>
        <w:tc>
          <w:tcPr>
            <w:tcW w:w="7920" w:type="dxa"/>
            <w:tcBorders>
              <w:top w:val="nil"/>
              <w:left w:val="nil"/>
              <w:bottom w:val="nil"/>
              <w:right w:val="nil"/>
            </w:tcBorders>
          </w:tcPr>
          <w:p w:rsidR="00CB4CAE" w:rsidP="00E02666" w:rsidRDefault="00CB4CAE" w14:paraId="05939F9A" w14:textId="77777777">
            <w:r>
              <w:t>Bandwidth IG, LLC, Demonstrates proof of $25,000 performance bond required by D. 18-03-007 and D.13-05-035 (</w:t>
            </w:r>
            <w:r>
              <w:rPr>
                <w:b/>
                <w:bCs/>
              </w:rPr>
              <w:t>effective TBD</w:t>
            </w:r>
            <w:r>
              <w:t>)</w:t>
            </w:r>
          </w:p>
        </w:tc>
      </w:tr>
      <w:tr w:rsidR="00CB4CAE" w:rsidTr="00807FC3" w14:paraId="66DE15F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4364B50" w14:textId="77777777">
            <w:pPr>
              <w:rPr>
                <w:b/>
                <w:bCs/>
                <w:sz w:val="12"/>
                <w:szCs w:val="12"/>
              </w:rPr>
            </w:pPr>
          </w:p>
        </w:tc>
        <w:tc>
          <w:tcPr>
            <w:tcW w:w="1350" w:type="dxa"/>
            <w:tcBorders>
              <w:top w:val="nil"/>
              <w:left w:val="nil"/>
              <w:bottom w:val="nil"/>
              <w:right w:val="nil"/>
            </w:tcBorders>
          </w:tcPr>
          <w:p w:rsidR="00CB4CAE" w:rsidP="00E02666" w:rsidRDefault="00CB4CAE" w14:paraId="71F414C6" w14:textId="77777777">
            <w:pPr>
              <w:rPr>
                <w:sz w:val="12"/>
                <w:szCs w:val="12"/>
              </w:rPr>
            </w:pPr>
          </w:p>
        </w:tc>
        <w:tc>
          <w:tcPr>
            <w:tcW w:w="7920" w:type="dxa"/>
            <w:tcBorders>
              <w:top w:val="nil"/>
              <w:left w:val="nil"/>
              <w:bottom w:val="nil"/>
              <w:right w:val="nil"/>
            </w:tcBorders>
          </w:tcPr>
          <w:p w:rsidR="00CB4CAE" w:rsidP="00E02666" w:rsidRDefault="00CB4CAE" w14:paraId="3BCDF288" w14:textId="77777777">
            <w:pPr>
              <w:rPr>
                <w:sz w:val="12"/>
                <w:szCs w:val="12"/>
              </w:rPr>
            </w:pPr>
          </w:p>
        </w:tc>
      </w:tr>
      <w:tr w:rsidR="00CB4CAE" w:rsidTr="00807FC3" w14:paraId="63E450B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0FD4DF0"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0A3ECA5" w14:textId="77777777">
            <w:r>
              <w:t>Telecom 55</w:t>
            </w:r>
          </w:p>
        </w:tc>
        <w:tc>
          <w:tcPr>
            <w:tcW w:w="7920" w:type="dxa"/>
            <w:tcBorders>
              <w:top w:val="nil"/>
              <w:left w:val="nil"/>
              <w:bottom w:val="nil"/>
              <w:right w:val="nil"/>
            </w:tcBorders>
          </w:tcPr>
          <w:p w:rsidR="00CB4CAE" w:rsidP="00E02666" w:rsidRDefault="00CB4CAE" w14:paraId="6BBA448A" w14:textId="77777777">
            <w:r>
              <w:t>Bright House Networks Information Services (California), LLC, Annual Performance Bond Filing (</w:t>
            </w:r>
            <w:r>
              <w:rPr>
                <w:b/>
                <w:bCs/>
              </w:rPr>
              <w:t>effective TBD</w:t>
            </w:r>
            <w:r>
              <w:t>)</w:t>
            </w:r>
          </w:p>
        </w:tc>
      </w:tr>
      <w:tr w:rsidR="00CB4CAE" w:rsidTr="00807FC3" w14:paraId="01737D3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8F9CD4E" w14:textId="77777777">
            <w:pPr>
              <w:rPr>
                <w:b/>
                <w:bCs/>
                <w:sz w:val="12"/>
                <w:szCs w:val="12"/>
              </w:rPr>
            </w:pPr>
          </w:p>
        </w:tc>
        <w:tc>
          <w:tcPr>
            <w:tcW w:w="1350" w:type="dxa"/>
            <w:tcBorders>
              <w:top w:val="nil"/>
              <w:left w:val="nil"/>
              <w:bottom w:val="nil"/>
              <w:right w:val="nil"/>
            </w:tcBorders>
          </w:tcPr>
          <w:p w:rsidR="00CB4CAE" w:rsidP="00E02666" w:rsidRDefault="00CB4CAE" w14:paraId="32460C18" w14:textId="77777777">
            <w:pPr>
              <w:rPr>
                <w:sz w:val="12"/>
                <w:szCs w:val="12"/>
              </w:rPr>
            </w:pPr>
          </w:p>
        </w:tc>
        <w:tc>
          <w:tcPr>
            <w:tcW w:w="7920" w:type="dxa"/>
            <w:tcBorders>
              <w:top w:val="nil"/>
              <w:left w:val="nil"/>
              <w:bottom w:val="nil"/>
              <w:right w:val="nil"/>
            </w:tcBorders>
          </w:tcPr>
          <w:p w:rsidR="00CB4CAE" w:rsidP="00E02666" w:rsidRDefault="00CB4CAE" w14:paraId="444AB7A1" w14:textId="77777777">
            <w:pPr>
              <w:rPr>
                <w:sz w:val="12"/>
                <w:szCs w:val="12"/>
              </w:rPr>
            </w:pPr>
          </w:p>
        </w:tc>
      </w:tr>
      <w:tr w:rsidR="00CB4CAE" w:rsidTr="00807FC3" w14:paraId="31FC063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696BB9C"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1FA81E5A" w14:textId="77777777">
            <w:r>
              <w:t>Telecom 26</w:t>
            </w:r>
          </w:p>
        </w:tc>
        <w:tc>
          <w:tcPr>
            <w:tcW w:w="7920" w:type="dxa"/>
            <w:tcBorders>
              <w:top w:val="nil"/>
              <w:left w:val="nil"/>
              <w:bottom w:val="nil"/>
              <w:right w:val="nil"/>
            </w:tcBorders>
          </w:tcPr>
          <w:p w:rsidR="00CB4CAE" w:rsidP="00E02666" w:rsidRDefault="00CB4CAE" w14:paraId="0FA11700" w14:textId="77777777">
            <w:r>
              <w:t>Connect To Communications, Inc., Annual Performance Bond Submission (</w:t>
            </w:r>
            <w:r>
              <w:rPr>
                <w:b/>
                <w:bCs/>
              </w:rPr>
              <w:t>effective TBD</w:t>
            </w:r>
            <w:r>
              <w:t>)</w:t>
            </w:r>
          </w:p>
        </w:tc>
      </w:tr>
      <w:tr w:rsidR="00CB4CAE" w:rsidTr="00807FC3" w14:paraId="7C12ABD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C87FE38" w14:textId="77777777">
            <w:pPr>
              <w:rPr>
                <w:b/>
                <w:bCs/>
                <w:sz w:val="12"/>
                <w:szCs w:val="12"/>
              </w:rPr>
            </w:pPr>
          </w:p>
        </w:tc>
        <w:tc>
          <w:tcPr>
            <w:tcW w:w="1350" w:type="dxa"/>
            <w:tcBorders>
              <w:top w:val="nil"/>
              <w:left w:val="nil"/>
              <w:bottom w:val="nil"/>
              <w:right w:val="nil"/>
            </w:tcBorders>
          </w:tcPr>
          <w:p w:rsidR="00CB4CAE" w:rsidP="00E02666" w:rsidRDefault="00CB4CAE" w14:paraId="78307CB0" w14:textId="77777777">
            <w:pPr>
              <w:rPr>
                <w:sz w:val="12"/>
                <w:szCs w:val="12"/>
              </w:rPr>
            </w:pPr>
          </w:p>
        </w:tc>
        <w:tc>
          <w:tcPr>
            <w:tcW w:w="7920" w:type="dxa"/>
            <w:tcBorders>
              <w:top w:val="nil"/>
              <w:left w:val="nil"/>
              <w:bottom w:val="nil"/>
              <w:right w:val="nil"/>
            </w:tcBorders>
          </w:tcPr>
          <w:p w:rsidR="00CB4CAE" w:rsidP="00E02666" w:rsidRDefault="00CB4CAE" w14:paraId="772C5DAD" w14:textId="77777777">
            <w:pPr>
              <w:rPr>
                <w:sz w:val="12"/>
                <w:szCs w:val="12"/>
              </w:rPr>
            </w:pPr>
          </w:p>
        </w:tc>
      </w:tr>
      <w:tr w:rsidR="00CB4CAE" w:rsidTr="00807FC3" w14:paraId="5F1D5A17"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357F40E"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103AB4E6" w14:textId="77777777">
            <w:r>
              <w:t>Telecom 58</w:t>
            </w:r>
          </w:p>
        </w:tc>
        <w:tc>
          <w:tcPr>
            <w:tcW w:w="7920" w:type="dxa"/>
            <w:tcBorders>
              <w:top w:val="nil"/>
              <w:left w:val="nil"/>
              <w:bottom w:val="nil"/>
              <w:right w:val="nil"/>
            </w:tcBorders>
          </w:tcPr>
          <w:p w:rsidR="00CB4CAE" w:rsidP="00E02666" w:rsidRDefault="00CB4CAE" w14:paraId="373AA01D" w14:textId="77777777">
            <w:r>
              <w:t>DISH Wireless LLC, Annual Performance Bond Submission &amp; Continuation Certificate (</w:t>
            </w:r>
            <w:r>
              <w:rPr>
                <w:b/>
                <w:bCs/>
              </w:rPr>
              <w:t>effective TBD</w:t>
            </w:r>
            <w:r>
              <w:t>)</w:t>
            </w:r>
          </w:p>
        </w:tc>
      </w:tr>
      <w:tr w:rsidR="00CB4CAE" w:rsidTr="00807FC3" w14:paraId="3A1FD61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416113B" w14:textId="77777777">
            <w:pPr>
              <w:rPr>
                <w:b/>
                <w:bCs/>
                <w:sz w:val="12"/>
                <w:szCs w:val="12"/>
              </w:rPr>
            </w:pPr>
          </w:p>
        </w:tc>
        <w:tc>
          <w:tcPr>
            <w:tcW w:w="1350" w:type="dxa"/>
            <w:tcBorders>
              <w:top w:val="nil"/>
              <w:left w:val="nil"/>
              <w:bottom w:val="nil"/>
              <w:right w:val="nil"/>
            </w:tcBorders>
          </w:tcPr>
          <w:p w:rsidR="00CB4CAE" w:rsidP="00E02666" w:rsidRDefault="00CB4CAE" w14:paraId="5D9FB4FC" w14:textId="77777777">
            <w:pPr>
              <w:rPr>
                <w:sz w:val="12"/>
                <w:szCs w:val="12"/>
              </w:rPr>
            </w:pPr>
          </w:p>
        </w:tc>
        <w:tc>
          <w:tcPr>
            <w:tcW w:w="7920" w:type="dxa"/>
            <w:tcBorders>
              <w:top w:val="nil"/>
              <w:left w:val="nil"/>
              <w:bottom w:val="nil"/>
              <w:right w:val="nil"/>
            </w:tcBorders>
          </w:tcPr>
          <w:p w:rsidR="00CB4CAE" w:rsidP="00E02666" w:rsidRDefault="00CB4CAE" w14:paraId="52EF1C5C" w14:textId="77777777">
            <w:pPr>
              <w:rPr>
                <w:sz w:val="12"/>
                <w:szCs w:val="12"/>
              </w:rPr>
            </w:pPr>
          </w:p>
        </w:tc>
      </w:tr>
      <w:tr w:rsidR="00CB4CAE" w:rsidTr="00807FC3" w14:paraId="0DBD07F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264A33E" w14:textId="77777777">
            <w:pPr>
              <w:rPr>
                <w:b/>
                <w:bCs/>
              </w:rPr>
            </w:pPr>
            <w:r w:rsidRPr="00807FC3">
              <w:rPr>
                <w:b/>
                <w:bCs/>
              </w:rPr>
              <w:lastRenderedPageBreak/>
              <w:t>04/01/25</w:t>
            </w:r>
          </w:p>
        </w:tc>
        <w:tc>
          <w:tcPr>
            <w:tcW w:w="1350" w:type="dxa"/>
            <w:tcBorders>
              <w:top w:val="nil"/>
              <w:left w:val="nil"/>
              <w:bottom w:val="nil"/>
              <w:right w:val="nil"/>
            </w:tcBorders>
          </w:tcPr>
          <w:p w:rsidR="00CB4CAE" w:rsidP="00E02666" w:rsidRDefault="00CB4CAE" w14:paraId="19D76388" w14:textId="77777777">
            <w:r>
              <w:t>Telecom 17</w:t>
            </w:r>
          </w:p>
        </w:tc>
        <w:tc>
          <w:tcPr>
            <w:tcW w:w="7920" w:type="dxa"/>
            <w:tcBorders>
              <w:top w:val="nil"/>
              <w:left w:val="nil"/>
              <w:bottom w:val="nil"/>
              <w:right w:val="nil"/>
            </w:tcBorders>
          </w:tcPr>
          <w:p w:rsidR="00CB4CAE" w:rsidP="00E02666" w:rsidRDefault="00CB4CAE" w14:paraId="7712225C" w14:textId="77777777">
            <w:r>
              <w:t>Dialink Corporation, $25,000 Annual Performance Bond (</w:t>
            </w:r>
            <w:r>
              <w:rPr>
                <w:b/>
                <w:bCs/>
              </w:rPr>
              <w:t>effective TBD</w:t>
            </w:r>
            <w:r>
              <w:t>)</w:t>
            </w:r>
          </w:p>
        </w:tc>
      </w:tr>
      <w:tr w:rsidR="00CB4CAE" w:rsidTr="00807FC3" w14:paraId="2DD5F59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7E7D2AB" w14:textId="77777777">
            <w:pPr>
              <w:rPr>
                <w:b/>
                <w:bCs/>
                <w:sz w:val="12"/>
                <w:szCs w:val="12"/>
              </w:rPr>
            </w:pPr>
          </w:p>
        </w:tc>
        <w:tc>
          <w:tcPr>
            <w:tcW w:w="1350" w:type="dxa"/>
            <w:tcBorders>
              <w:top w:val="nil"/>
              <w:left w:val="nil"/>
              <w:bottom w:val="nil"/>
              <w:right w:val="nil"/>
            </w:tcBorders>
          </w:tcPr>
          <w:p w:rsidR="00CB4CAE" w:rsidP="00E02666" w:rsidRDefault="00CB4CAE" w14:paraId="0389C397" w14:textId="77777777">
            <w:pPr>
              <w:rPr>
                <w:sz w:val="12"/>
                <w:szCs w:val="12"/>
              </w:rPr>
            </w:pPr>
          </w:p>
        </w:tc>
        <w:tc>
          <w:tcPr>
            <w:tcW w:w="7920" w:type="dxa"/>
            <w:tcBorders>
              <w:top w:val="nil"/>
              <w:left w:val="nil"/>
              <w:bottom w:val="nil"/>
              <w:right w:val="nil"/>
            </w:tcBorders>
          </w:tcPr>
          <w:p w:rsidR="00CB4CAE" w:rsidP="00E02666" w:rsidRDefault="00CB4CAE" w14:paraId="572126AF" w14:textId="77777777">
            <w:pPr>
              <w:rPr>
                <w:sz w:val="12"/>
                <w:szCs w:val="12"/>
              </w:rPr>
            </w:pPr>
          </w:p>
        </w:tc>
      </w:tr>
      <w:tr w:rsidR="00CB4CAE" w:rsidTr="00807FC3" w14:paraId="62E54A7F"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43AAE65"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5A410FB0" w14:textId="77777777">
            <w:r>
              <w:t>Telecom 8</w:t>
            </w:r>
          </w:p>
        </w:tc>
        <w:tc>
          <w:tcPr>
            <w:tcW w:w="7920" w:type="dxa"/>
            <w:tcBorders>
              <w:top w:val="nil"/>
              <w:left w:val="nil"/>
              <w:bottom w:val="nil"/>
              <w:right w:val="nil"/>
            </w:tcBorders>
          </w:tcPr>
          <w:p w:rsidR="00CB4CAE" w:rsidP="00E02666" w:rsidRDefault="00CB4CAE" w14:paraId="0D03B938" w14:textId="77777777">
            <w:r>
              <w:t>EKAG LLC, Annual Performance Bond Filing (</w:t>
            </w:r>
            <w:r>
              <w:rPr>
                <w:b/>
                <w:bCs/>
              </w:rPr>
              <w:t>effective TBD</w:t>
            </w:r>
            <w:r>
              <w:t>)</w:t>
            </w:r>
          </w:p>
        </w:tc>
      </w:tr>
      <w:tr w:rsidR="00CB4CAE" w:rsidTr="00807FC3" w14:paraId="05366FB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167C9F9" w14:textId="77777777">
            <w:pPr>
              <w:rPr>
                <w:b/>
                <w:bCs/>
                <w:sz w:val="12"/>
                <w:szCs w:val="12"/>
              </w:rPr>
            </w:pPr>
          </w:p>
        </w:tc>
        <w:tc>
          <w:tcPr>
            <w:tcW w:w="1350" w:type="dxa"/>
            <w:tcBorders>
              <w:top w:val="nil"/>
              <w:left w:val="nil"/>
              <w:bottom w:val="nil"/>
              <w:right w:val="nil"/>
            </w:tcBorders>
          </w:tcPr>
          <w:p w:rsidR="00CB4CAE" w:rsidP="00E02666" w:rsidRDefault="00CB4CAE" w14:paraId="55BC1525" w14:textId="77777777">
            <w:pPr>
              <w:rPr>
                <w:sz w:val="12"/>
                <w:szCs w:val="12"/>
              </w:rPr>
            </w:pPr>
          </w:p>
        </w:tc>
        <w:tc>
          <w:tcPr>
            <w:tcW w:w="7920" w:type="dxa"/>
            <w:tcBorders>
              <w:top w:val="nil"/>
              <w:left w:val="nil"/>
              <w:bottom w:val="nil"/>
              <w:right w:val="nil"/>
            </w:tcBorders>
          </w:tcPr>
          <w:p w:rsidR="00CB4CAE" w:rsidP="00E02666" w:rsidRDefault="00CB4CAE" w14:paraId="2B84156B" w14:textId="77777777">
            <w:pPr>
              <w:rPr>
                <w:sz w:val="12"/>
                <w:szCs w:val="12"/>
              </w:rPr>
            </w:pPr>
          </w:p>
        </w:tc>
      </w:tr>
      <w:tr w:rsidR="00CB4CAE" w:rsidTr="00807FC3" w14:paraId="48D370D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4683152"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7C38E3F6" w14:textId="77777777">
            <w:r>
              <w:t>Telecom 5</w:t>
            </w:r>
          </w:p>
        </w:tc>
        <w:tc>
          <w:tcPr>
            <w:tcW w:w="7920" w:type="dxa"/>
            <w:tcBorders>
              <w:top w:val="nil"/>
              <w:left w:val="nil"/>
              <w:bottom w:val="nil"/>
              <w:right w:val="nil"/>
            </w:tcBorders>
          </w:tcPr>
          <w:p w:rsidR="00CB4CAE" w:rsidP="00E02666" w:rsidRDefault="00CB4CAE" w14:paraId="2D8E5805" w14:textId="77777777">
            <w:r>
              <w:t>EM3 Networks, LLC, ANNUAL PERFORMANCE BOND (</w:t>
            </w:r>
            <w:r>
              <w:rPr>
                <w:b/>
                <w:bCs/>
              </w:rPr>
              <w:t>effective TBD</w:t>
            </w:r>
            <w:r>
              <w:t>)</w:t>
            </w:r>
          </w:p>
        </w:tc>
      </w:tr>
      <w:tr w:rsidR="00CB4CAE" w:rsidTr="00807FC3" w14:paraId="267B352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29CA458" w14:textId="77777777">
            <w:pPr>
              <w:rPr>
                <w:b/>
                <w:bCs/>
                <w:sz w:val="12"/>
                <w:szCs w:val="12"/>
              </w:rPr>
            </w:pPr>
          </w:p>
        </w:tc>
        <w:tc>
          <w:tcPr>
            <w:tcW w:w="1350" w:type="dxa"/>
            <w:tcBorders>
              <w:top w:val="nil"/>
              <w:left w:val="nil"/>
              <w:bottom w:val="nil"/>
              <w:right w:val="nil"/>
            </w:tcBorders>
          </w:tcPr>
          <w:p w:rsidR="00CB4CAE" w:rsidP="00E02666" w:rsidRDefault="00CB4CAE" w14:paraId="7E59C5AB" w14:textId="77777777">
            <w:pPr>
              <w:rPr>
                <w:sz w:val="12"/>
                <w:szCs w:val="12"/>
              </w:rPr>
            </w:pPr>
          </w:p>
        </w:tc>
        <w:tc>
          <w:tcPr>
            <w:tcW w:w="7920" w:type="dxa"/>
            <w:tcBorders>
              <w:top w:val="nil"/>
              <w:left w:val="nil"/>
              <w:bottom w:val="nil"/>
              <w:right w:val="nil"/>
            </w:tcBorders>
          </w:tcPr>
          <w:p w:rsidR="00CB4CAE" w:rsidP="00E02666" w:rsidRDefault="00CB4CAE" w14:paraId="55011B25" w14:textId="77777777">
            <w:pPr>
              <w:rPr>
                <w:sz w:val="12"/>
                <w:szCs w:val="12"/>
              </w:rPr>
            </w:pPr>
          </w:p>
        </w:tc>
      </w:tr>
      <w:tr w:rsidR="00CB4CAE" w:rsidTr="00807FC3" w14:paraId="597D0DE8"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FB3FE46"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172EB819" w14:textId="77777777">
            <w:r>
              <w:t>Telecom 14</w:t>
            </w:r>
          </w:p>
        </w:tc>
        <w:tc>
          <w:tcPr>
            <w:tcW w:w="7920" w:type="dxa"/>
            <w:tcBorders>
              <w:top w:val="nil"/>
              <w:left w:val="nil"/>
              <w:bottom w:val="nil"/>
              <w:right w:val="nil"/>
            </w:tcBorders>
          </w:tcPr>
          <w:p w:rsidR="00CB4CAE" w:rsidP="00E02666" w:rsidRDefault="00CB4CAE" w14:paraId="76594370" w14:textId="77777777">
            <w:r>
              <w:t>G3 Telecom USA, Inc., Annual Bond Filing (</w:t>
            </w:r>
            <w:r>
              <w:rPr>
                <w:b/>
                <w:bCs/>
              </w:rPr>
              <w:t>effective TBD</w:t>
            </w:r>
            <w:r>
              <w:t>)</w:t>
            </w:r>
          </w:p>
        </w:tc>
      </w:tr>
      <w:tr w:rsidR="00CB4CAE" w:rsidTr="00807FC3" w14:paraId="22527B7C"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D8B5E9D" w14:textId="77777777">
            <w:pPr>
              <w:rPr>
                <w:b/>
                <w:bCs/>
                <w:sz w:val="12"/>
                <w:szCs w:val="12"/>
              </w:rPr>
            </w:pPr>
          </w:p>
        </w:tc>
        <w:tc>
          <w:tcPr>
            <w:tcW w:w="1350" w:type="dxa"/>
            <w:tcBorders>
              <w:top w:val="nil"/>
              <w:left w:val="nil"/>
              <w:bottom w:val="nil"/>
              <w:right w:val="nil"/>
            </w:tcBorders>
          </w:tcPr>
          <w:p w:rsidR="00CB4CAE" w:rsidP="00E02666" w:rsidRDefault="00CB4CAE" w14:paraId="56B98500" w14:textId="77777777">
            <w:pPr>
              <w:rPr>
                <w:sz w:val="12"/>
                <w:szCs w:val="12"/>
              </w:rPr>
            </w:pPr>
          </w:p>
        </w:tc>
        <w:tc>
          <w:tcPr>
            <w:tcW w:w="7920" w:type="dxa"/>
            <w:tcBorders>
              <w:top w:val="nil"/>
              <w:left w:val="nil"/>
              <w:bottom w:val="nil"/>
              <w:right w:val="nil"/>
            </w:tcBorders>
          </w:tcPr>
          <w:p w:rsidR="00CB4CAE" w:rsidP="00E02666" w:rsidRDefault="00CB4CAE" w14:paraId="26303448" w14:textId="77777777">
            <w:pPr>
              <w:rPr>
                <w:sz w:val="12"/>
                <w:szCs w:val="12"/>
              </w:rPr>
            </w:pPr>
          </w:p>
        </w:tc>
      </w:tr>
      <w:tr w:rsidR="00CB4CAE" w:rsidTr="00807FC3" w14:paraId="6EE0704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15808E8"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395A8359" w14:textId="77777777">
            <w:r>
              <w:t>Telecom 1</w:t>
            </w:r>
          </w:p>
        </w:tc>
        <w:tc>
          <w:tcPr>
            <w:tcW w:w="7920" w:type="dxa"/>
            <w:tcBorders>
              <w:top w:val="nil"/>
              <w:left w:val="nil"/>
              <w:bottom w:val="nil"/>
              <w:right w:val="nil"/>
            </w:tcBorders>
          </w:tcPr>
          <w:p w:rsidR="00CB4CAE" w:rsidP="00E02666" w:rsidRDefault="00CB4CAE" w14:paraId="606DC9B8" w14:textId="77777777">
            <w:r>
              <w:t>GTT Americas, LLC,  DVF Performance Bond Filing Requirement. (</w:t>
            </w:r>
            <w:r>
              <w:rPr>
                <w:b/>
                <w:bCs/>
              </w:rPr>
              <w:t>effective TBD</w:t>
            </w:r>
            <w:r>
              <w:t>)</w:t>
            </w:r>
          </w:p>
        </w:tc>
      </w:tr>
      <w:tr w:rsidR="00CB4CAE" w:rsidTr="00807FC3" w14:paraId="5904F573"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33F7AB4" w14:textId="77777777">
            <w:pPr>
              <w:rPr>
                <w:b/>
                <w:bCs/>
                <w:sz w:val="12"/>
                <w:szCs w:val="12"/>
              </w:rPr>
            </w:pPr>
          </w:p>
        </w:tc>
        <w:tc>
          <w:tcPr>
            <w:tcW w:w="1350" w:type="dxa"/>
            <w:tcBorders>
              <w:top w:val="nil"/>
              <w:left w:val="nil"/>
              <w:bottom w:val="nil"/>
              <w:right w:val="nil"/>
            </w:tcBorders>
          </w:tcPr>
          <w:p w:rsidR="00CB4CAE" w:rsidP="00E02666" w:rsidRDefault="00CB4CAE" w14:paraId="2553266E" w14:textId="77777777">
            <w:pPr>
              <w:rPr>
                <w:sz w:val="12"/>
                <w:szCs w:val="12"/>
              </w:rPr>
            </w:pPr>
          </w:p>
        </w:tc>
        <w:tc>
          <w:tcPr>
            <w:tcW w:w="7920" w:type="dxa"/>
            <w:tcBorders>
              <w:top w:val="nil"/>
              <w:left w:val="nil"/>
              <w:bottom w:val="nil"/>
              <w:right w:val="nil"/>
            </w:tcBorders>
          </w:tcPr>
          <w:p w:rsidR="00CB4CAE" w:rsidP="00E02666" w:rsidRDefault="00CB4CAE" w14:paraId="01F6180A" w14:textId="77777777">
            <w:pPr>
              <w:rPr>
                <w:sz w:val="12"/>
                <w:szCs w:val="12"/>
              </w:rPr>
            </w:pPr>
          </w:p>
        </w:tc>
      </w:tr>
      <w:tr w:rsidR="00CB4CAE" w:rsidTr="00807FC3" w14:paraId="2A9599E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E491100"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41DFDC6" w14:textId="77777777">
            <w:r>
              <w:t>Telecom 4</w:t>
            </w:r>
          </w:p>
        </w:tc>
        <w:tc>
          <w:tcPr>
            <w:tcW w:w="7920" w:type="dxa"/>
            <w:tcBorders>
              <w:top w:val="nil"/>
              <w:left w:val="nil"/>
              <w:bottom w:val="nil"/>
              <w:right w:val="nil"/>
            </w:tcBorders>
          </w:tcPr>
          <w:p w:rsidR="00CB4CAE" w:rsidP="00E02666" w:rsidRDefault="00CB4CAE" w14:paraId="4D9D676D" w14:textId="77777777">
            <w:r>
              <w:t>Insight Mobile, Inc., CA Annual Performance Bond (</w:t>
            </w:r>
            <w:r>
              <w:rPr>
                <w:b/>
                <w:bCs/>
              </w:rPr>
              <w:t>effective TBD</w:t>
            </w:r>
            <w:r>
              <w:t>)</w:t>
            </w:r>
          </w:p>
        </w:tc>
      </w:tr>
      <w:tr w:rsidR="00CB4CAE" w:rsidTr="00807FC3" w14:paraId="6D34908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83E6D44" w14:textId="77777777">
            <w:pPr>
              <w:rPr>
                <w:b/>
                <w:bCs/>
                <w:sz w:val="12"/>
                <w:szCs w:val="12"/>
              </w:rPr>
            </w:pPr>
          </w:p>
        </w:tc>
        <w:tc>
          <w:tcPr>
            <w:tcW w:w="1350" w:type="dxa"/>
            <w:tcBorders>
              <w:top w:val="nil"/>
              <w:left w:val="nil"/>
              <w:bottom w:val="nil"/>
              <w:right w:val="nil"/>
            </w:tcBorders>
          </w:tcPr>
          <w:p w:rsidR="00CB4CAE" w:rsidP="00E02666" w:rsidRDefault="00CB4CAE" w14:paraId="1DF29994" w14:textId="77777777">
            <w:pPr>
              <w:rPr>
                <w:sz w:val="12"/>
                <w:szCs w:val="12"/>
              </w:rPr>
            </w:pPr>
          </w:p>
        </w:tc>
        <w:tc>
          <w:tcPr>
            <w:tcW w:w="7920" w:type="dxa"/>
            <w:tcBorders>
              <w:top w:val="nil"/>
              <w:left w:val="nil"/>
              <w:bottom w:val="nil"/>
              <w:right w:val="nil"/>
            </w:tcBorders>
          </w:tcPr>
          <w:p w:rsidR="00CB4CAE" w:rsidP="00E02666" w:rsidRDefault="00CB4CAE" w14:paraId="7EFA8E5D" w14:textId="77777777">
            <w:pPr>
              <w:rPr>
                <w:sz w:val="12"/>
                <w:szCs w:val="12"/>
              </w:rPr>
            </w:pPr>
          </w:p>
        </w:tc>
      </w:tr>
      <w:tr w:rsidR="00CB4CAE" w:rsidTr="00807FC3" w14:paraId="751B862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49A5A5A"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0088DC2E" w14:textId="77777777">
            <w:r>
              <w:t>Telecom 29</w:t>
            </w:r>
          </w:p>
        </w:tc>
        <w:tc>
          <w:tcPr>
            <w:tcW w:w="7920" w:type="dxa"/>
            <w:tcBorders>
              <w:top w:val="nil"/>
              <w:left w:val="nil"/>
              <w:bottom w:val="nil"/>
              <w:right w:val="nil"/>
            </w:tcBorders>
          </w:tcPr>
          <w:p w:rsidR="00CB4CAE" w:rsidP="00E02666" w:rsidRDefault="00CB4CAE" w14:paraId="1D738E01" w14:textId="77777777">
            <w:r>
              <w:t>Legent Comm LLC, Annual Bond Filing (</w:t>
            </w:r>
            <w:r>
              <w:rPr>
                <w:b/>
                <w:bCs/>
              </w:rPr>
              <w:t>effective TBD</w:t>
            </w:r>
            <w:r>
              <w:t>)</w:t>
            </w:r>
          </w:p>
        </w:tc>
      </w:tr>
      <w:tr w:rsidR="00CB4CAE" w:rsidTr="00807FC3" w14:paraId="7CBA1E4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BF701BE" w14:textId="77777777">
            <w:pPr>
              <w:rPr>
                <w:b/>
                <w:bCs/>
                <w:sz w:val="12"/>
                <w:szCs w:val="12"/>
              </w:rPr>
            </w:pPr>
          </w:p>
        </w:tc>
        <w:tc>
          <w:tcPr>
            <w:tcW w:w="1350" w:type="dxa"/>
            <w:tcBorders>
              <w:top w:val="nil"/>
              <w:left w:val="nil"/>
              <w:bottom w:val="nil"/>
              <w:right w:val="nil"/>
            </w:tcBorders>
          </w:tcPr>
          <w:p w:rsidR="00CB4CAE" w:rsidP="00E02666" w:rsidRDefault="00CB4CAE" w14:paraId="0E0A974A" w14:textId="77777777">
            <w:pPr>
              <w:rPr>
                <w:sz w:val="12"/>
                <w:szCs w:val="12"/>
              </w:rPr>
            </w:pPr>
          </w:p>
        </w:tc>
        <w:tc>
          <w:tcPr>
            <w:tcW w:w="7920" w:type="dxa"/>
            <w:tcBorders>
              <w:top w:val="nil"/>
              <w:left w:val="nil"/>
              <w:bottom w:val="nil"/>
              <w:right w:val="nil"/>
            </w:tcBorders>
          </w:tcPr>
          <w:p w:rsidR="00CB4CAE" w:rsidP="00E02666" w:rsidRDefault="00CB4CAE" w14:paraId="475AAD60" w14:textId="77777777">
            <w:pPr>
              <w:rPr>
                <w:sz w:val="12"/>
                <w:szCs w:val="12"/>
              </w:rPr>
            </w:pPr>
          </w:p>
        </w:tc>
      </w:tr>
      <w:tr w:rsidR="00CB4CAE" w:rsidTr="00807FC3" w14:paraId="00FC922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B27906A"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07DBDC19" w14:textId="77777777">
            <w:r>
              <w:t>Telecom 11</w:t>
            </w:r>
          </w:p>
        </w:tc>
        <w:tc>
          <w:tcPr>
            <w:tcW w:w="7920" w:type="dxa"/>
            <w:tcBorders>
              <w:top w:val="nil"/>
              <w:left w:val="nil"/>
              <w:bottom w:val="nil"/>
              <w:right w:val="nil"/>
            </w:tcBorders>
          </w:tcPr>
          <w:p w:rsidR="00CB4CAE" w:rsidP="00E02666" w:rsidRDefault="00CB4CAE" w14:paraId="1897574B" w14:textId="77777777">
            <w:r>
              <w:t>Lumacel LLC, Annual Performance Bond (</w:t>
            </w:r>
            <w:r>
              <w:rPr>
                <w:b/>
                <w:bCs/>
              </w:rPr>
              <w:t>effective TBD</w:t>
            </w:r>
            <w:r>
              <w:t>)</w:t>
            </w:r>
          </w:p>
        </w:tc>
      </w:tr>
      <w:tr w:rsidR="00CB4CAE" w:rsidTr="00807FC3" w14:paraId="721FB57E"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4803EC1" w14:textId="77777777">
            <w:pPr>
              <w:rPr>
                <w:b/>
                <w:bCs/>
                <w:sz w:val="12"/>
                <w:szCs w:val="12"/>
              </w:rPr>
            </w:pPr>
          </w:p>
        </w:tc>
        <w:tc>
          <w:tcPr>
            <w:tcW w:w="1350" w:type="dxa"/>
            <w:tcBorders>
              <w:top w:val="nil"/>
              <w:left w:val="nil"/>
              <w:bottom w:val="nil"/>
              <w:right w:val="nil"/>
            </w:tcBorders>
          </w:tcPr>
          <w:p w:rsidR="00CB4CAE" w:rsidP="00E02666" w:rsidRDefault="00CB4CAE" w14:paraId="76F468B9" w14:textId="77777777">
            <w:pPr>
              <w:rPr>
                <w:sz w:val="12"/>
                <w:szCs w:val="12"/>
              </w:rPr>
            </w:pPr>
          </w:p>
        </w:tc>
        <w:tc>
          <w:tcPr>
            <w:tcW w:w="7920" w:type="dxa"/>
            <w:tcBorders>
              <w:top w:val="nil"/>
              <w:left w:val="nil"/>
              <w:bottom w:val="nil"/>
              <w:right w:val="nil"/>
            </w:tcBorders>
          </w:tcPr>
          <w:p w:rsidR="00CB4CAE" w:rsidP="00E02666" w:rsidRDefault="00CB4CAE" w14:paraId="19627B45" w14:textId="77777777">
            <w:pPr>
              <w:rPr>
                <w:sz w:val="12"/>
                <w:szCs w:val="12"/>
              </w:rPr>
            </w:pPr>
          </w:p>
        </w:tc>
      </w:tr>
      <w:tr w:rsidR="00CB4CAE" w:rsidTr="00807FC3" w14:paraId="28D4484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582A227"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3F9383EA" w14:textId="77777777">
            <w:r>
              <w:t>Telecom 4</w:t>
            </w:r>
          </w:p>
        </w:tc>
        <w:tc>
          <w:tcPr>
            <w:tcW w:w="7920" w:type="dxa"/>
            <w:tcBorders>
              <w:top w:val="nil"/>
              <w:left w:val="nil"/>
              <w:bottom w:val="nil"/>
              <w:right w:val="nil"/>
            </w:tcBorders>
          </w:tcPr>
          <w:p w:rsidR="00CB4CAE" w:rsidP="00E02666" w:rsidRDefault="00CB4CAE" w14:paraId="1938885E" w14:textId="77777777">
            <w:r>
              <w:t>Pacific Wyyerd, LLC, annual performance bond (</w:t>
            </w:r>
            <w:r>
              <w:rPr>
                <w:b/>
                <w:bCs/>
              </w:rPr>
              <w:t>effective TBD</w:t>
            </w:r>
            <w:r>
              <w:t>)</w:t>
            </w:r>
          </w:p>
        </w:tc>
      </w:tr>
      <w:tr w:rsidR="00CB4CAE" w:rsidTr="00807FC3" w14:paraId="2B4923A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2E4B1BD" w14:textId="77777777">
            <w:pPr>
              <w:rPr>
                <w:b/>
                <w:bCs/>
                <w:sz w:val="12"/>
                <w:szCs w:val="12"/>
              </w:rPr>
            </w:pPr>
          </w:p>
        </w:tc>
        <w:tc>
          <w:tcPr>
            <w:tcW w:w="1350" w:type="dxa"/>
            <w:tcBorders>
              <w:top w:val="nil"/>
              <w:left w:val="nil"/>
              <w:bottom w:val="nil"/>
              <w:right w:val="nil"/>
            </w:tcBorders>
          </w:tcPr>
          <w:p w:rsidR="00CB4CAE" w:rsidP="00E02666" w:rsidRDefault="00CB4CAE" w14:paraId="4A838E7B" w14:textId="77777777">
            <w:pPr>
              <w:rPr>
                <w:sz w:val="12"/>
                <w:szCs w:val="12"/>
              </w:rPr>
            </w:pPr>
          </w:p>
        </w:tc>
        <w:tc>
          <w:tcPr>
            <w:tcW w:w="7920" w:type="dxa"/>
            <w:tcBorders>
              <w:top w:val="nil"/>
              <w:left w:val="nil"/>
              <w:bottom w:val="nil"/>
              <w:right w:val="nil"/>
            </w:tcBorders>
          </w:tcPr>
          <w:p w:rsidR="00CB4CAE" w:rsidP="00E02666" w:rsidRDefault="00CB4CAE" w14:paraId="33FDD109" w14:textId="77777777">
            <w:pPr>
              <w:rPr>
                <w:sz w:val="12"/>
                <w:szCs w:val="12"/>
              </w:rPr>
            </w:pPr>
          </w:p>
        </w:tc>
      </w:tr>
      <w:tr w:rsidR="00CB4CAE" w:rsidTr="00807FC3" w14:paraId="4BFA53E6"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FE8BDC4"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0EC4DFB9" w14:textId="77777777">
            <w:r>
              <w:t>Telecom 19</w:t>
            </w:r>
          </w:p>
        </w:tc>
        <w:tc>
          <w:tcPr>
            <w:tcW w:w="7920" w:type="dxa"/>
            <w:tcBorders>
              <w:top w:val="nil"/>
              <w:left w:val="nil"/>
              <w:bottom w:val="nil"/>
              <w:right w:val="nil"/>
            </w:tcBorders>
          </w:tcPr>
          <w:p w:rsidR="00CB4CAE" w:rsidP="00E02666" w:rsidRDefault="00CB4CAE" w14:paraId="31C775AE" w14:textId="77777777">
            <w:r>
              <w:t>Smart Choice Communications, LLC, 2025 Annual Performance Bond Renewal (</w:t>
            </w:r>
            <w:r>
              <w:rPr>
                <w:b/>
                <w:bCs/>
              </w:rPr>
              <w:t>effective TBD</w:t>
            </w:r>
            <w:r>
              <w:t>)</w:t>
            </w:r>
          </w:p>
        </w:tc>
      </w:tr>
      <w:tr w:rsidR="00CB4CAE" w:rsidTr="00807FC3" w14:paraId="60E9C688"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D718787" w14:textId="77777777">
            <w:pPr>
              <w:rPr>
                <w:b/>
                <w:bCs/>
                <w:sz w:val="12"/>
                <w:szCs w:val="12"/>
              </w:rPr>
            </w:pPr>
          </w:p>
        </w:tc>
        <w:tc>
          <w:tcPr>
            <w:tcW w:w="1350" w:type="dxa"/>
            <w:tcBorders>
              <w:top w:val="nil"/>
              <w:left w:val="nil"/>
              <w:bottom w:val="nil"/>
              <w:right w:val="nil"/>
            </w:tcBorders>
          </w:tcPr>
          <w:p w:rsidR="00CB4CAE" w:rsidP="00E02666" w:rsidRDefault="00CB4CAE" w14:paraId="6769323D" w14:textId="77777777">
            <w:pPr>
              <w:rPr>
                <w:sz w:val="12"/>
                <w:szCs w:val="12"/>
              </w:rPr>
            </w:pPr>
          </w:p>
        </w:tc>
        <w:tc>
          <w:tcPr>
            <w:tcW w:w="7920" w:type="dxa"/>
            <w:tcBorders>
              <w:top w:val="nil"/>
              <w:left w:val="nil"/>
              <w:bottom w:val="nil"/>
              <w:right w:val="nil"/>
            </w:tcBorders>
          </w:tcPr>
          <w:p w:rsidR="00CB4CAE" w:rsidP="00E02666" w:rsidRDefault="00CB4CAE" w14:paraId="49B93317" w14:textId="77777777">
            <w:pPr>
              <w:rPr>
                <w:sz w:val="12"/>
                <w:szCs w:val="12"/>
              </w:rPr>
            </w:pPr>
          </w:p>
        </w:tc>
      </w:tr>
      <w:tr w:rsidR="00CB4CAE" w:rsidTr="00807FC3" w14:paraId="2244AB29"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3722CB2"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E29619C" w14:textId="77777777">
            <w:r>
              <w:t>Telecom 11</w:t>
            </w:r>
          </w:p>
        </w:tc>
        <w:tc>
          <w:tcPr>
            <w:tcW w:w="7920" w:type="dxa"/>
            <w:tcBorders>
              <w:top w:val="nil"/>
              <w:left w:val="nil"/>
              <w:bottom w:val="nil"/>
              <w:right w:val="nil"/>
            </w:tcBorders>
          </w:tcPr>
          <w:p w:rsidR="00CB4CAE" w:rsidP="00E02666" w:rsidRDefault="00CB4CAE" w14:paraId="24927950" w14:textId="77777777">
            <w:r>
              <w:t>Spectrotel of California LLC, 2025 Annual Performance Bond Renewal (</w:t>
            </w:r>
            <w:r>
              <w:rPr>
                <w:b/>
                <w:bCs/>
              </w:rPr>
              <w:t>effective TBD</w:t>
            </w:r>
            <w:r>
              <w:t>)</w:t>
            </w:r>
          </w:p>
        </w:tc>
      </w:tr>
      <w:tr w:rsidR="00CB4CAE" w:rsidTr="00807FC3" w14:paraId="1059131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3F67071B" w14:textId="77777777">
            <w:pPr>
              <w:rPr>
                <w:b/>
                <w:bCs/>
                <w:sz w:val="12"/>
                <w:szCs w:val="12"/>
              </w:rPr>
            </w:pPr>
          </w:p>
        </w:tc>
        <w:tc>
          <w:tcPr>
            <w:tcW w:w="1350" w:type="dxa"/>
            <w:tcBorders>
              <w:top w:val="nil"/>
              <w:left w:val="nil"/>
              <w:bottom w:val="nil"/>
              <w:right w:val="nil"/>
            </w:tcBorders>
          </w:tcPr>
          <w:p w:rsidR="00CB4CAE" w:rsidP="00E02666" w:rsidRDefault="00CB4CAE" w14:paraId="6E886E06" w14:textId="77777777">
            <w:pPr>
              <w:rPr>
                <w:sz w:val="12"/>
                <w:szCs w:val="12"/>
              </w:rPr>
            </w:pPr>
          </w:p>
        </w:tc>
        <w:tc>
          <w:tcPr>
            <w:tcW w:w="7920" w:type="dxa"/>
            <w:tcBorders>
              <w:top w:val="nil"/>
              <w:left w:val="nil"/>
              <w:bottom w:val="nil"/>
              <w:right w:val="nil"/>
            </w:tcBorders>
          </w:tcPr>
          <w:p w:rsidR="00CB4CAE" w:rsidP="00E02666" w:rsidRDefault="00CB4CAE" w14:paraId="02F1C682" w14:textId="77777777">
            <w:pPr>
              <w:rPr>
                <w:sz w:val="12"/>
                <w:szCs w:val="12"/>
              </w:rPr>
            </w:pPr>
          </w:p>
        </w:tc>
      </w:tr>
      <w:tr w:rsidR="00CB4CAE" w:rsidTr="00807FC3" w14:paraId="122676D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443F079E"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41141F33" w14:textId="77777777">
            <w:r>
              <w:t>Telecom 36</w:t>
            </w:r>
          </w:p>
        </w:tc>
        <w:tc>
          <w:tcPr>
            <w:tcW w:w="7920" w:type="dxa"/>
            <w:tcBorders>
              <w:top w:val="nil"/>
              <w:left w:val="nil"/>
              <w:bottom w:val="nil"/>
              <w:right w:val="nil"/>
            </w:tcBorders>
          </w:tcPr>
          <w:p w:rsidR="00CB4CAE" w:rsidP="00E02666" w:rsidRDefault="00CB4CAE" w14:paraId="3BFDC976" w14:textId="77777777">
            <w:r>
              <w:t>Spectrotel of California LLC, 2025 Annual Performance Bond Renewal (</w:t>
            </w:r>
            <w:r>
              <w:rPr>
                <w:b/>
                <w:bCs/>
              </w:rPr>
              <w:t>effective TBD</w:t>
            </w:r>
            <w:r>
              <w:t>)</w:t>
            </w:r>
          </w:p>
        </w:tc>
      </w:tr>
      <w:tr w:rsidR="00CB4CAE" w:rsidTr="00807FC3" w14:paraId="18513B0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8AA71DE" w14:textId="77777777">
            <w:pPr>
              <w:rPr>
                <w:b/>
                <w:bCs/>
                <w:sz w:val="12"/>
                <w:szCs w:val="12"/>
              </w:rPr>
            </w:pPr>
          </w:p>
        </w:tc>
        <w:tc>
          <w:tcPr>
            <w:tcW w:w="1350" w:type="dxa"/>
            <w:tcBorders>
              <w:top w:val="nil"/>
              <w:left w:val="nil"/>
              <w:bottom w:val="nil"/>
              <w:right w:val="nil"/>
            </w:tcBorders>
          </w:tcPr>
          <w:p w:rsidR="00CB4CAE" w:rsidP="00E02666" w:rsidRDefault="00CB4CAE" w14:paraId="6DDF4855" w14:textId="77777777">
            <w:pPr>
              <w:rPr>
                <w:sz w:val="12"/>
                <w:szCs w:val="12"/>
              </w:rPr>
            </w:pPr>
          </w:p>
        </w:tc>
        <w:tc>
          <w:tcPr>
            <w:tcW w:w="7920" w:type="dxa"/>
            <w:tcBorders>
              <w:top w:val="nil"/>
              <w:left w:val="nil"/>
              <w:bottom w:val="nil"/>
              <w:right w:val="nil"/>
            </w:tcBorders>
          </w:tcPr>
          <w:p w:rsidR="00CB4CAE" w:rsidP="00E02666" w:rsidRDefault="00CB4CAE" w14:paraId="29E6DA4B" w14:textId="77777777">
            <w:pPr>
              <w:rPr>
                <w:sz w:val="12"/>
                <w:szCs w:val="12"/>
              </w:rPr>
            </w:pPr>
          </w:p>
        </w:tc>
      </w:tr>
      <w:tr w:rsidR="00CB4CAE" w:rsidTr="00807FC3" w14:paraId="0EBD8A29"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F513AF9"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6A5069B3" w14:textId="77777777">
            <w:r>
              <w:t>Telecom 13</w:t>
            </w:r>
          </w:p>
        </w:tc>
        <w:tc>
          <w:tcPr>
            <w:tcW w:w="7920" w:type="dxa"/>
            <w:tcBorders>
              <w:top w:val="nil"/>
              <w:left w:val="nil"/>
              <w:bottom w:val="nil"/>
              <w:right w:val="nil"/>
            </w:tcBorders>
          </w:tcPr>
          <w:p w:rsidR="00CB4CAE" w:rsidP="00E02666" w:rsidRDefault="00CB4CAE" w14:paraId="29F3F2FD" w14:textId="77777777">
            <w:r>
              <w:t>Tekify Fiber, LLC, Tekify Fiber, LLC (U-7317-C) - Advice Letter No. 13 - Performance Bond (</w:t>
            </w:r>
            <w:r>
              <w:rPr>
                <w:b/>
                <w:bCs/>
              </w:rPr>
              <w:t>effective TBD</w:t>
            </w:r>
            <w:r>
              <w:t>)</w:t>
            </w:r>
          </w:p>
        </w:tc>
      </w:tr>
      <w:tr w:rsidR="00CB4CAE" w:rsidTr="00807FC3" w14:paraId="45A7CC2D"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186A0DDB" w14:textId="77777777">
            <w:pPr>
              <w:rPr>
                <w:b/>
                <w:bCs/>
                <w:sz w:val="12"/>
                <w:szCs w:val="12"/>
              </w:rPr>
            </w:pPr>
          </w:p>
        </w:tc>
        <w:tc>
          <w:tcPr>
            <w:tcW w:w="1350" w:type="dxa"/>
            <w:tcBorders>
              <w:top w:val="nil"/>
              <w:left w:val="nil"/>
              <w:bottom w:val="nil"/>
              <w:right w:val="nil"/>
            </w:tcBorders>
          </w:tcPr>
          <w:p w:rsidR="00CB4CAE" w:rsidP="00E02666" w:rsidRDefault="00CB4CAE" w14:paraId="37A23E8F" w14:textId="77777777">
            <w:pPr>
              <w:rPr>
                <w:sz w:val="12"/>
                <w:szCs w:val="12"/>
              </w:rPr>
            </w:pPr>
          </w:p>
        </w:tc>
        <w:tc>
          <w:tcPr>
            <w:tcW w:w="7920" w:type="dxa"/>
            <w:tcBorders>
              <w:top w:val="nil"/>
              <w:left w:val="nil"/>
              <w:bottom w:val="nil"/>
              <w:right w:val="nil"/>
            </w:tcBorders>
          </w:tcPr>
          <w:p w:rsidR="00CB4CAE" w:rsidP="00E02666" w:rsidRDefault="00CB4CAE" w14:paraId="6646D009" w14:textId="77777777">
            <w:pPr>
              <w:rPr>
                <w:sz w:val="12"/>
                <w:szCs w:val="12"/>
              </w:rPr>
            </w:pPr>
          </w:p>
        </w:tc>
      </w:tr>
      <w:tr w:rsidR="00CB4CAE" w:rsidTr="00807FC3" w14:paraId="3150A835"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150AB32" w14:textId="77777777">
            <w:pPr>
              <w:rPr>
                <w:b/>
                <w:bCs/>
              </w:rPr>
            </w:pPr>
            <w:r w:rsidRPr="00807FC3">
              <w:rPr>
                <w:b/>
                <w:bCs/>
              </w:rPr>
              <w:t>04/01/25</w:t>
            </w:r>
          </w:p>
        </w:tc>
        <w:tc>
          <w:tcPr>
            <w:tcW w:w="1350" w:type="dxa"/>
            <w:tcBorders>
              <w:top w:val="nil"/>
              <w:left w:val="nil"/>
              <w:bottom w:val="nil"/>
              <w:right w:val="nil"/>
            </w:tcBorders>
          </w:tcPr>
          <w:p w:rsidR="00CB4CAE" w:rsidP="00E02666" w:rsidRDefault="00CB4CAE" w14:paraId="1EC476A1" w14:textId="77777777">
            <w:r>
              <w:t>Telecom 12</w:t>
            </w:r>
          </w:p>
        </w:tc>
        <w:tc>
          <w:tcPr>
            <w:tcW w:w="7920" w:type="dxa"/>
            <w:tcBorders>
              <w:top w:val="nil"/>
              <w:left w:val="nil"/>
              <w:bottom w:val="nil"/>
              <w:right w:val="nil"/>
            </w:tcBorders>
          </w:tcPr>
          <w:p w:rsidR="00CB4CAE" w:rsidP="00E02666" w:rsidRDefault="00CB4CAE" w14:paraId="7207D3AE" w14:textId="77777777">
            <w:r>
              <w:t>Webpass Telecommunications, LLC, 2025 PERFORMANCE BOND FILING (</w:t>
            </w:r>
            <w:r>
              <w:rPr>
                <w:b/>
                <w:bCs/>
              </w:rPr>
              <w:t>effective TBD</w:t>
            </w:r>
            <w:r>
              <w:t>)</w:t>
            </w:r>
          </w:p>
        </w:tc>
      </w:tr>
      <w:tr w:rsidR="00CB4CAE" w:rsidTr="00807FC3" w14:paraId="05D67651"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E51C59A" w14:textId="77777777">
            <w:pPr>
              <w:rPr>
                <w:b/>
                <w:bCs/>
                <w:sz w:val="12"/>
                <w:szCs w:val="12"/>
              </w:rPr>
            </w:pPr>
          </w:p>
        </w:tc>
        <w:tc>
          <w:tcPr>
            <w:tcW w:w="1350" w:type="dxa"/>
            <w:tcBorders>
              <w:top w:val="nil"/>
              <w:left w:val="nil"/>
              <w:bottom w:val="nil"/>
              <w:right w:val="nil"/>
            </w:tcBorders>
          </w:tcPr>
          <w:p w:rsidR="00CB4CAE" w:rsidP="00E02666" w:rsidRDefault="00CB4CAE" w14:paraId="2216A8AC" w14:textId="77777777">
            <w:pPr>
              <w:rPr>
                <w:sz w:val="12"/>
                <w:szCs w:val="12"/>
              </w:rPr>
            </w:pPr>
          </w:p>
        </w:tc>
        <w:tc>
          <w:tcPr>
            <w:tcW w:w="7920" w:type="dxa"/>
            <w:tcBorders>
              <w:top w:val="nil"/>
              <w:left w:val="nil"/>
              <w:bottom w:val="nil"/>
              <w:right w:val="nil"/>
            </w:tcBorders>
          </w:tcPr>
          <w:p w:rsidR="00CB4CAE" w:rsidP="00E02666" w:rsidRDefault="00CB4CAE" w14:paraId="5A518E8C" w14:textId="77777777">
            <w:pPr>
              <w:rPr>
                <w:sz w:val="12"/>
                <w:szCs w:val="12"/>
              </w:rPr>
            </w:pPr>
          </w:p>
        </w:tc>
      </w:tr>
      <w:tr w:rsidR="00CB4CAE" w:rsidTr="00807FC3" w14:paraId="2491D608" w14:textId="77777777">
        <w:tblPrEx>
          <w:tblCellMar>
            <w:top w:w="0" w:type="dxa"/>
            <w:bottom w:w="0" w:type="dxa"/>
          </w:tblCellMar>
        </w:tblPrEx>
        <w:tc>
          <w:tcPr>
            <w:tcW w:w="10350" w:type="dxa"/>
            <w:gridSpan w:val="3"/>
            <w:tcBorders>
              <w:top w:val="nil"/>
              <w:left w:val="nil"/>
              <w:bottom w:val="nil"/>
              <w:right w:val="nil"/>
            </w:tcBorders>
          </w:tcPr>
          <w:p w:rsidRPr="00807FC3" w:rsidR="00CB4CAE" w:rsidP="00E02666" w:rsidRDefault="00CB4CAE" w14:paraId="17239779" w14:textId="1350F4BC">
            <w:pPr>
              <w:jc w:val="center"/>
              <w:rPr>
                <w:b/>
                <w:bCs/>
                <w:sz w:val="28"/>
                <w:szCs w:val="28"/>
              </w:rPr>
            </w:pPr>
            <w:r w:rsidRPr="00807FC3">
              <w:rPr>
                <w:b/>
                <w:bCs/>
                <w:sz w:val="24"/>
                <w:szCs w:val="24"/>
              </w:rPr>
              <w:br/>
            </w:r>
            <w:r w:rsidRPr="00807FC3">
              <w:rPr>
                <w:b/>
                <w:bCs/>
                <w:sz w:val="28"/>
                <w:szCs w:val="28"/>
              </w:rPr>
              <w:t>ADVICE LETTER SUSPENSIONS (Pursuant to M-4801, 04/19/01)</w:t>
            </w:r>
          </w:p>
          <w:p w:rsidRPr="00807FC3" w:rsidR="00CB4CAE" w:rsidP="00E02666" w:rsidRDefault="00CB4CAE" w14:paraId="4B76B886" w14:textId="41C82D37">
            <w:pPr>
              <w:rPr>
                <w:b/>
                <w:bCs/>
              </w:rPr>
            </w:pPr>
          </w:p>
        </w:tc>
      </w:tr>
      <w:tr w:rsidR="00CB4CAE" w:rsidTr="00807FC3" w14:paraId="096509AA"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9CCB339" w14:textId="77777777">
            <w:pPr>
              <w:rPr>
                <w:b/>
                <w:bCs/>
              </w:rPr>
            </w:pPr>
            <w:r w:rsidRPr="00807FC3">
              <w:rPr>
                <w:b/>
                <w:bCs/>
              </w:rPr>
              <w:t>03/29/25</w:t>
            </w:r>
          </w:p>
        </w:tc>
        <w:tc>
          <w:tcPr>
            <w:tcW w:w="1350" w:type="dxa"/>
            <w:tcBorders>
              <w:top w:val="nil"/>
              <w:left w:val="nil"/>
              <w:bottom w:val="nil"/>
              <w:right w:val="nil"/>
            </w:tcBorders>
          </w:tcPr>
          <w:p w:rsidR="00CB4CAE" w:rsidP="00E02666" w:rsidRDefault="00CB4CAE" w14:paraId="0D043BAC" w14:textId="77777777">
            <w:r>
              <w:t>Telecom 22</w:t>
            </w:r>
          </w:p>
        </w:tc>
        <w:tc>
          <w:tcPr>
            <w:tcW w:w="7920" w:type="dxa"/>
            <w:tcBorders>
              <w:top w:val="nil"/>
              <w:left w:val="nil"/>
              <w:bottom w:val="nil"/>
              <w:right w:val="nil"/>
            </w:tcBorders>
          </w:tcPr>
          <w:p w:rsidR="00CB4CAE" w:rsidP="00E02666" w:rsidRDefault="00CB4CAE" w14:paraId="7671DE2B" w14:textId="77777777">
            <w:r>
              <w:t>IM Telecom, LLC. Initial suspension on the following grounds: additional time is needed. Date suspension ends: 07/28/25. Note: Initial suspensions will be automatically extended for an additional 180 days if the Commission has not issued an order regarding the advice letter by the date the first suspension period ends.</w:t>
            </w:r>
          </w:p>
        </w:tc>
      </w:tr>
      <w:tr w:rsidR="00CB4CAE" w:rsidTr="00807FC3" w14:paraId="462C46A0"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043083EC" w14:textId="77777777">
            <w:pPr>
              <w:rPr>
                <w:b/>
                <w:bCs/>
                <w:sz w:val="12"/>
                <w:szCs w:val="12"/>
              </w:rPr>
            </w:pPr>
          </w:p>
        </w:tc>
        <w:tc>
          <w:tcPr>
            <w:tcW w:w="1350" w:type="dxa"/>
            <w:tcBorders>
              <w:top w:val="nil"/>
              <w:left w:val="nil"/>
              <w:bottom w:val="nil"/>
              <w:right w:val="nil"/>
            </w:tcBorders>
          </w:tcPr>
          <w:p w:rsidR="00CB4CAE" w:rsidP="00E02666" w:rsidRDefault="00CB4CAE" w14:paraId="54419AF2" w14:textId="77777777">
            <w:pPr>
              <w:rPr>
                <w:sz w:val="12"/>
                <w:szCs w:val="12"/>
              </w:rPr>
            </w:pPr>
          </w:p>
        </w:tc>
        <w:tc>
          <w:tcPr>
            <w:tcW w:w="7920" w:type="dxa"/>
            <w:tcBorders>
              <w:top w:val="nil"/>
              <w:left w:val="nil"/>
              <w:bottom w:val="nil"/>
              <w:right w:val="nil"/>
            </w:tcBorders>
          </w:tcPr>
          <w:p w:rsidR="00CB4CAE" w:rsidP="00E02666" w:rsidRDefault="00CB4CAE" w14:paraId="73E2282D" w14:textId="77777777">
            <w:pPr>
              <w:rPr>
                <w:sz w:val="12"/>
                <w:szCs w:val="12"/>
              </w:rPr>
            </w:pPr>
          </w:p>
        </w:tc>
      </w:tr>
      <w:tr w:rsidR="00CB4CAE" w:rsidTr="00807FC3" w14:paraId="119D7A42"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2B9E40C4" w14:textId="77777777">
            <w:pPr>
              <w:rPr>
                <w:b/>
                <w:bCs/>
              </w:rPr>
            </w:pPr>
            <w:r w:rsidRPr="00807FC3">
              <w:rPr>
                <w:b/>
                <w:bCs/>
              </w:rPr>
              <w:t>03/30/25</w:t>
            </w:r>
          </w:p>
        </w:tc>
        <w:tc>
          <w:tcPr>
            <w:tcW w:w="1350" w:type="dxa"/>
            <w:tcBorders>
              <w:top w:val="nil"/>
              <w:left w:val="nil"/>
              <w:bottom w:val="nil"/>
              <w:right w:val="nil"/>
            </w:tcBorders>
          </w:tcPr>
          <w:p w:rsidR="00CB4CAE" w:rsidP="00E02666" w:rsidRDefault="00CB4CAE" w14:paraId="71277478" w14:textId="77777777">
            <w:r>
              <w:t>Telecom 61</w:t>
            </w:r>
          </w:p>
        </w:tc>
        <w:tc>
          <w:tcPr>
            <w:tcW w:w="7920" w:type="dxa"/>
            <w:tcBorders>
              <w:top w:val="nil"/>
              <w:left w:val="nil"/>
              <w:bottom w:val="nil"/>
              <w:right w:val="nil"/>
            </w:tcBorders>
          </w:tcPr>
          <w:p w:rsidR="00CB4CAE" w:rsidP="00E02666" w:rsidRDefault="00CB4CAE" w14:paraId="11AC148F" w14:textId="77777777">
            <w:r>
              <w:t>Assurance Wireless USA, L.P.. Initial suspension on the following grounds: additional time is needed. Date suspension ends: 07/28/25. Note: Initial suspensions will be automatically extended for an additional 180 days if the Commission has not issued an order regarding the advice letter by the date the first suspension period ends.</w:t>
            </w:r>
          </w:p>
        </w:tc>
      </w:tr>
      <w:tr w:rsidR="00CB4CAE" w:rsidTr="00807FC3" w14:paraId="246CD86B"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6167F451" w14:textId="77777777">
            <w:pPr>
              <w:rPr>
                <w:b/>
                <w:bCs/>
                <w:sz w:val="12"/>
                <w:szCs w:val="12"/>
              </w:rPr>
            </w:pPr>
          </w:p>
        </w:tc>
        <w:tc>
          <w:tcPr>
            <w:tcW w:w="1350" w:type="dxa"/>
            <w:tcBorders>
              <w:top w:val="nil"/>
              <w:left w:val="nil"/>
              <w:bottom w:val="nil"/>
              <w:right w:val="nil"/>
            </w:tcBorders>
          </w:tcPr>
          <w:p w:rsidR="00CB4CAE" w:rsidP="00E02666" w:rsidRDefault="00CB4CAE" w14:paraId="6C14A60F" w14:textId="77777777">
            <w:pPr>
              <w:rPr>
                <w:sz w:val="12"/>
                <w:szCs w:val="12"/>
              </w:rPr>
            </w:pPr>
          </w:p>
        </w:tc>
        <w:tc>
          <w:tcPr>
            <w:tcW w:w="7920" w:type="dxa"/>
            <w:tcBorders>
              <w:top w:val="nil"/>
              <w:left w:val="nil"/>
              <w:bottom w:val="nil"/>
              <w:right w:val="nil"/>
            </w:tcBorders>
          </w:tcPr>
          <w:p w:rsidR="00CB4CAE" w:rsidP="00E02666" w:rsidRDefault="00CB4CAE" w14:paraId="6F337718" w14:textId="77777777">
            <w:pPr>
              <w:rPr>
                <w:sz w:val="12"/>
                <w:szCs w:val="12"/>
              </w:rPr>
            </w:pPr>
          </w:p>
        </w:tc>
      </w:tr>
      <w:tr w:rsidR="00CB4CAE" w:rsidTr="00807FC3" w14:paraId="4AF5D074"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7EB74EB8" w14:textId="77777777">
            <w:pPr>
              <w:rPr>
                <w:b/>
                <w:bCs/>
              </w:rPr>
            </w:pPr>
            <w:r w:rsidRPr="00807FC3">
              <w:rPr>
                <w:b/>
                <w:bCs/>
              </w:rPr>
              <w:t>04/08/25</w:t>
            </w:r>
          </w:p>
        </w:tc>
        <w:tc>
          <w:tcPr>
            <w:tcW w:w="1350" w:type="dxa"/>
            <w:tcBorders>
              <w:top w:val="nil"/>
              <w:left w:val="nil"/>
              <w:bottom w:val="nil"/>
              <w:right w:val="nil"/>
            </w:tcBorders>
          </w:tcPr>
          <w:p w:rsidR="00CB4CAE" w:rsidP="00E02666" w:rsidRDefault="00CB4CAE" w14:paraId="5953DE7B" w14:textId="77777777">
            <w:r>
              <w:t>Telecom 11</w:t>
            </w:r>
          </w:p>
        </w:tc>
        <w:tc>
          <w:tcPr>
            <w:tcW w:w="7920" w:type="dxa"/>
            <w:tcBorders>
              <w:top w:val="nil"/>
              <w:left w:val="nil"/>
              <w:bottom w:val="nil"/>
              <w:right w:val="nil"/>
            </w:tcBorders>
          </w:tcPr>
          <w:p w:rsidR="00CB4CAE" w:rsidP="00E02666" w:rsidRDefault="00CB4CAE" w14:paraId="018AF56C" w14:textId="77777777">
            <w:r>
              <w:t xml:space="preserve">Onstar LLC. Automatic suspension extension. Date suspension ends: 10/06/25. </w:t>
            </w:r>
          </w:p>
        </w:tc>
      </w:tr>
      <w:tr w:rsidR="00CB4CAE" w:rsidTr="00807FC3" w14:paraId="640E83B9" w14:textId="77777777">
        <w:tblPrEx>
          <w:tblCellMar>
            <w:top w:w="0" w:type="dxa"/>
            <w:bottom w:w="0" w:type="dxa"/>
          </w:tblCellMar>
        </w:tblPrEx>
        <w:tc>
          <w:tcPr>
            <w:tcW w:w="1080" w:type="dxa"/>
            <w:tcBorders>
              <w:top w:val="nil"/>
              <w:left w:val="nil"/>
              <w:bottom w:val="nil"/>
              <w:right w:val="nil"/>
            </w:tcBorders>
          </w:tcPr>
          <w:p w:rsidRPr="00807FC3" w:rsidR="00CB4CAE" w:rsidP="00E02666" w:rsidRDefault="00CB4CAE" w14:paraId="534AD007" w14:textId="77777777">
            <w:pPr>
              <w:rPr>
                <w:b/>
                <w:bCs/>
                <w:sz w:val="12"/>
                <w:szCs w:val="12"/>
              </w:rPr>
            </w:pPr>
          </w:p>
        </w:tc>
        <w:tc>
          <w:tcPr>
            <w:tcW w:w="1350" w:type="dxa"/>
            <w:tcBorders>
              <w:top w:val="nil"/>
              <w:left w:val="nil"/>
              <w:bottom w:val="nil"/>
              <w:right w:val="nil"/>
            </w:tcBorders>
          </w:tcPr>
          <w:p w:rsidR="00CB4CAE" w:rsidP="00E02666" w:rsidRDefault="00CB4CAE" w14:paraId="781B7255" w14:textId="77777777">
            <w:pPr>
              <w:rPr>
                <w:sz w:val="12"/>
                <w:szCs w:val="12"/>
              </w:rPr>
            </w:pPr>
          </w:p>
        </w:tc>
        <w:tc>
          <w:tcPr>
            <w:tcW w:w="7920" w:type="dxa"/>
            <w:tcBorders>
              <w:top w:val="nil"/>
              <w:left w:val="nil"/>
              <w:bottom w:val="nil"/>
              <w:right w:val="nil"/>
            </w:tcBorders>
          </w:tcPr>
          <w:p w:rsidR="00CB4CAE" w:rsidP="00E02666" w:rsidRDefault="00CB4CAE" w14:paraId="4FFE2642" w14:textId="77777777">
            <w:pPr>
              <w:rPr>
                <w:sz w:val="12"/>
                <w:szCs w:val="12"/>
              </w:rPr>
            </w:pPr>
          </w:p>
        </w:tc>
      </w:tr>
    </w:tbl>
    <w:p w:rsidRPr="00D1797C" w:rsidR="006C61A7" w:rsidP="00E02666" w:rsidRDefault="006C61A7" w14:paraId="23B53F81" w14:textId="667461E6">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2"/>
    </w:p>
    <w:p w:rsidRPr="0024070F" w:rsidR="003B2854" w:rsidP="00E02666"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E02666"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474825">
        <w:rPr>
          <w:rFonts w:eastAsia="Times New Roman" w:cs="Times New Roman"/>
          <w:b/>
          <w:sz w:val="28"/>
          <w:szCs w:val="20"/>
        </w:rPr>
        <w:t xml:space="preserve"> </w:t>
      </w:r>
      <w:r w:rsidR="00CB4CAE">
        <w:rPr>
          <w:rFonts w:eastAsia="Times New Roman" w:cs="Times New Roman"/>
          <w:b/>
          <w:sz w:val="28"/>
          <w:szCs w:val="20"/>
        </w:rPr>
        <w:t>- NONE</w:t>
      </w:r>
    </w:p>
    <w:p w:rsidR="004B4EEB" w:rsidP="00E02666" w:rsidRDefault="00DD6E05" w14:paraId="540A046D" w14:textId="4254445E">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4B4EEB" w:rsidSect="002B31C9">
      <w:headerReference w:type="default" r:id="rId76"/>
      <w:footerReference w:type="default" r:id="rId77"/>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651C" w14:textId="77777777" w:rsidR="00280369" w:rsidRDefault="00280369" w:rsidP="008D3A43">
      <w:r>
        <w:separator/>
      </w:r>
    </w:p>
    <w:p w14:paraId="6FC283C3" w14:textId="77777777" w:rsidR="00280369" w:rsidRDefault="00280369"/>
  </w:endnote>
  <w:endnote w:type="continuationSeparator" w:id="0">
    <w:p w14:paraId="555F26E9" w14:textId="77777777" w:rsidR="00280369" w:rsidRDefault="00280369" w:rsidP="008D3A43">
      <w:r>
        <w:continuationSeparator/>
      </w:r>
    </w:p>
    <w:p w14:paraId="3E64A97D" w14:textId="77777777" w:rsidR="00280369" w:rsidRDefault="00280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23B0" w14:textId="77777777" w:rsidR="00280369" w:rsidRDefault="00280369" w:rsidP="008D3A43">
      <w:r>
        <w:separator/>
      </w:r>
    </w:p>
    <w:p w14:paraId="6AE3D5A6" w14:textId="77777777" w:rsidR="00280369" w:rsidRDefault="00280369"/>
  </w:footnote>
  <w:footnote w:type="continuationSeparator" w:id="0">
    <w:p w14:paraId="2376C7B4" w14:textId="77777777" w:rsidR="00280369" w:rsidRDefault="00280369" w:rsidP="008D3A43">
      <w:r>
        <w:continuationSeparator/>
      </w:r>
    </w:p>
    <w:p w14:paraId="1ED7FE16" w14:textId="77777777" w:rsidR="00280369" w:rsidRDefault="00280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174D5E46" w:rsidR="008C6E3C" w:rsidRDefault="008C6E3C">
    <w:pPr>
      <w:pStyle w:val="Header"/>
    </w:pPr>
    <w:r>
      <w:t>California Public Utilities Commission</w:t>
    </w:r>
    <w:r>
      <w:tab/>
      <w:t>Daily Calendar</w:t>
    </w:r>
    <w:r>
      <w:tab/>
    </w:r>
    <w:r w:rsidR="00CB4CAE">
      <w:t>Wednesday</w:t>
    </w:r>
    <w:r w:rsidR="00D529A3">
      <w:t>,</w:t>
    </w:r>
    <w:r w:rsidR="00166334">
      <w:t xml:space="preserve"> </w:t>
    </w:r>
    <w:r w:rsidR="00C25132">
      <w:t xml:space="preserve">April </w:t>
    </w:r>
    <w:r w:rsidR="00CB4CAE">
      <w:t>2</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EC"/>
    <w:rsid w:val="00120B0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CD0"/>
    <w:rsid w:val="001443A4"/>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5BF"/>
    <w:rsid w:val="001707B5"/>
    <w:rsid w:val="0017081E"/>
    <w:rsid w:val="0017098E"/>
    <w:rsid w:val="00171215"/>
    <w:rsid w:val="00171253"/>
    <w:rsid w:val="001712AD"/>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1079"/>
    <w:rsid w:val="001A1287"/>
    <w:rsid w:val="001A1841"/>
    <w:rsid w:val="001A1903"/>
    <w:rsid w:val="001A19FC"/>
    <w:rsid w:val="001A1AD6"/>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699"/>
    <w:rsid w:val="00254B21"/>
    <w:rsid w:val="00254F10"/>
    <w:rsid w:val="00254F3D"/>
    <w:rsid w:val="00254F60"/>
    <w:rsid w:val="0025516A"/>
    <w:rsid w:val="00255452"/>
    <w:rsid w:val="00255541"/>
    <w:rsid w:val="002561C2"/>
    <w:rsid w:val="00256BF0"/>
    <w:rsid w:val="00257323"/>
    <w:rsid w:val="00257361"/>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4D29"/>
    <w:rsid w:val="002A51C9"/>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7503"/>
    <w:rsid w:val="002D7B4F"/>
    <w:rsid w:val="002E0181"/>
    <w:rsid w:val="002E0208"/>
    <w:rsid w:val="002E029C"/>
    <w:rsid w:val="002E03B9"/>
    <w:rsid w:val="002E05CE"/>
    <w:rsid w:val="002E080C"/>
    <w:rsid w:val="002E09A1"/>
    <w:rsid w:val="002E0C42"/>
    <w:rsid w:val="002E11BF"/>
    <w:rsid w:val="002E1657"/>
    <w:rsid w:val="002E16D9"/>
    <w:rsid w:val="002E16E5"/>
    <w:rsid w:val="002E18B7"/>
    <w:rsid w:val="002E19D6"/>
    <w:rsid w:val="002E20D4"/>
    <w:rsid w:val="002E2413"/>
    <w:rsid w:val="002E2567"/>
    <w:rsid w:val="002E29C7"/>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158"/>
    <w:rsid w:val="00340B1A"/>
    <w:rsid w:val="00340BB7"/>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5B7"/>
    <w:rsid w:val="003D5BCC"/>
    <w:rsid w:val="003D5F7A"/>
    <w:rsid w:val="003D63CA"/>
    <w:rsid w:val="003D701D"/>
    <w:rsid w:val="003D7397"/>
    <w:rsid w:val="003D740B"/>
    <w:rsid w:val="003D7515"/>
    <w:rsid w:val="003D7685"/>
    <w:rsid w:val="003D7FC5"/>
    <w:rsid w:val="003E05A1"/>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670"/>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605B"/>
    <w:rsid w:val="0041613C"/>
    <w:rsid w:val="0041682A"/>
    <w:rsid w:val="00416E0F"/>
    <w:rsid w:val="00416EE3"/>
    <w:rsid w:val="004171B5"/>
    <w:rsid w:val="004173BA"/>
    <w:rsid w:val="0041779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F29"/>
    <w:rsid w:val="004361C4"/>
    <w:rsid w:val="004363A6"/>
    <w:rsid w:val="004367E7"/>
    <w:rsid w:val="00436BCA"/>
    <w:rsid w:val="00436C18"/>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72DA"/>
    <w:rsid w:val="004D7516"/>
    <w:rsid w:val="004D7E11"/>
    <w:rsid w:val="004E06AE"/>
    <w:rsid w:val="004E1937"/>
    <w:rsid w:val="004E23CE"/>
    <w:rsid w:val="004E24CB"/>
    <w:rsid w:val="004E29F3"/>
    <w:rsid w:val="004E3055"/>
    <w:rsid w:val="004E355B"/>
    <w:rsid w:val="004E3AFC"/>
    <w:rsid w:val="004E3CBE"/>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3A1"/>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C5"/>
    <w:rsid w:val="00607F47"/>
    <w:rsid w:val="00610115"/>
    <w:rsid w:val="00610A65"/>
    <w:rsid w:val="00611304"/>
    <w:rsid w:val="00611348"/>
    <w:rsid w:val="0061163E"/>
    <w:rsid w:val="006117BA"/>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1EB2"/>
    <w:rsid w:val="006F21DE"/>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A4D"/>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86"/>
    <w:rsid w:val="00802535"/>
    <w:rsid w:val="008025B0"/>
    <w:rsid w:val="00802673"/>
    <w:rsid w:val="008029A9"/>
    <w:rsid w:val="00802E46"/>
    <w:rsid w:val="0080306C"/>
    <w:rsid w:val="008030A3"/>
    <w:rsid w:val="00803116"/>
    <w:rsid w:val="0080318A"/>
    <w:rsid w:val="00803512"/>
    <w:rsid w:val="00803540"/>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B67"/>
    <w:rsid w:val="00820D71"/>
    <w:rsid w:val="00820EC2"/>
    <w:rsid w:val="00820F48"/>
    <w:rsid w:val="00821400"/>
    <w:rsid w:val="0082171D"/>
    <w:rsid w:val="00821C3E"/>
    <w:rsid w:val="00821CD4"/>
    <w:rsid w:val="00821E2F"/>
    <w:rsid w:val="00821F02"/>
    <w:rsid w:val="00821F75"/>
    <w:rsid w:val="00822870"/>
    <w:rsid w:val="00822C54"/>
    <w:rsid w:val="0082348C"/>
    <w:rsid w:val="0082383F"/>
    <w:rsid w:val="0082427B"/>
    <w:rsid w:val="00824285"/>
    <w:rsid w:val="008242F1"/>
    <w:rsid w:val="0082433A"/>
    <w:rsid w:val="0082446A"/>
    <w:rsid w:val="00824D1F"/>
    <w:rsid w:val="00824DD9"/>
    <w:rsid w:val="00825158"/>
    <w:rsid w:val="008253A5"/>
    <w:rsid w:val="00825DEE"/>
    <w:rsid w:val="00825EE3"/>
    <w:rsid w:val="008260BF"/>
    <w:rsid w:val="00826402"/>
    <w:rsid w:val="00826A2F"/>
    <w:rsid w:val="00826B14"/>
    <w:rsid w:val="008274DE"/>
    <w:rsid w:val="008279AE"/>
    <w:rsid w:val="008279DB"/>
    <w:rsid w:val="008279ED"/>
    <w:rsid w:val="00830572"/>
    <w:rsid w:val="00830D00"/>
    <w:rsid w:val="00830D1E"/>
    <w:rsid w:val="00830E01"/>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529"/>
    <w:rsid w:val="00851773"/>
    <w:rsid w:val="00851A5B"/>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36A"/>
    <w:rsid w:val="008A05FA"/>
    <w:rsid w:val="008A069E"/>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726"/>
    <w:rsid w:val="008C3A1D"/>
    <w:rsid w:val="008C3ABC"/>
    <w:rsid w:val="008C3AF8"/>
    <w:rsid w:val="008C3D11"/>
    <w:rsid w:val="008C3F83"/>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733"/>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75F"/>
    <w:rsid w:val="00992493"/>
    <w:rsid w:val="009926A4"/>
    <w:rsid w:val="00992845"/>
    <w:rsid w:val="00992BA2"/>
    <w:rsid w:val="00992E74"/>
    <w:rsid w:val="00992EE1"/>
    <w:rsid w:val="00993742"/>
    <w:rsid w:val="00993B6D"/>
    <w:rsid w:val="00993D72"/>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2427"/>
    <w:rsid w:val="009C2528"/>
    <w:rsid w:val="009C25A3"/>
    <w:rsid w:val="009C2685"/>
    <w:rsid w:val="009C2C8C"/>
    <w:rsid w:val="009C2DEB"/>
    <w:rsid w:val="009C33C4"/>
    <w:rsid w:val="009C3748"/>
    <w:rsid w:val="009C391D"/>
    <w:rsid w:val="009C3D7C"/>
    <w:rsid w:val="009C443B"/>
    <w:rsid w:val="009C459C"/>
    <w:rsid w:val="009C4D6C"/>
    <w:rsid w:val="009C4E21"/>
    <w:rsid w:val="009C58BD"/>
    <w:rsid w:val="009C638E"/>
    <w:rsid w:val="009C6CB9"/>
    <w:rsid w:val="009C7126"/>
    <w:rsid w:val="009C716C"/>
    <w:rsid w:val="009C79C0"/>
    <w:rsid w:val="009D032F"/>
    <w:rsid w:val="009D07EA"/>
    <w:rsid w:val="009D080A"/>
    <w:rsid w:val="009D0B92"/>
    <w:rsid w:val="009D12B4"/>
    <w:rsid w:val="009D1645"/>
    <w:rsid w:val="009D2020"/>
    <w:rsid w:val="009D22FF"/>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E6C"/>
    <w:rsid w:val="00A40F7D"/>
    <w:rsid w:val="00A4154D"/>
    <w:rsid w:val="00A41600"/>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20AF"/>
    <w:rsid w:val="00AF2186"/>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8C9"/>
    <w:rsid w:val="00B708D6"/>
    <w:rsid w:val="00B70A20"/>
    <w:rsid w:val="00B70B9F"/>
    <w:rsid w:val="00B71366"/>
    <w:rsid w:val="00B7194B"/>
    <w:rsid w:val="00B71AA9"/>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B6E"/>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6A1A"/>
    <w:rsid w:val="00BA7110"/>
    <w:rsid w:val="00BA7310"/>
    <w:rsid w:val="00BA74E7"/>
    <w:rsid w:val="00BA75DA"/>
    <w:rsid w:val="00BA768F"/>
    <w:rsid w:val="00BA7A76"/>
    <w:rsid w:val="00BA7C09"/>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61"/>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735D"/>
    <w:rsid w:val="00C07BE9"/>
    <w:rsid w:val="00C07E05"/>
    <w:rsid w:val="00C07E1A"/>
    <w:rsid w:val="00C10179"/>
    <w:rsid w:val="00C104A6"/>
    <w:rsid w:val="00C10585"/>
    <w:rsid w:val="00C10914"/>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6C8"/>
    <w:rsid w:val="00C41EB2"/>
    <w:rsid w:val="00C42040"/>
    <w:rsid w:val="00C420FE"/>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965"/>
    <w:rsid w:val="00C8396C"/>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FA3"/>
    <w:rsid w:val="00CB7086"/>
    <w:rsid w:val="00CB7B60"/>
    <w:rsid w:val="00CB7BED"/>
    <w:rsid w:val="00CC002B"/>
    <w:rsid w:val="00CC12D9"/>
    <w:rsid w:val="00CC1C12"/>
    <w:rsid w:val="00CC1D1C"/>
    <w:rsid w:val="00CC206A"/>
    <w:rsid w:val="00CC220D"/>
    <w:rsid w:val="00CC2238"/>
    <w:rsid w:val="00CC23E5"/>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AD"/>
    <w:rsid w:val="00D25AC2"/>
    <w:rsid w:val="00D25D20"/>
    <w:rsid w:val="00D25D34"/>
    <w:rsid w:val="00D25F7F"/>
    <w:rsid w:val="00D2650F"/>
    <w:rsid w:val="00D2695E"/>
    <w:rsid w:val="00D2699F"/>
    <w:rsid w:val="00D26C48"/>
    <w:rsid w:val="00D2714B"/>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A19"/>
    <w:rsid w:val="00D95EC2"/>
    <w:rsid w:val="00D962DA"/>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465"/>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90732"/>
    <w:rsid w:val="00E90D97"/>
    <w:rsid w:val="00E90E12"/>
    <w:rsid w:val="00E91536"/>
    <w:rsid w:val="00E915A3"/>
    <w:rsid w:val="00E91FDA"/>
    <w:rsid w:val="00E92221"/>
    <w:rsid w:val="00E922DF"/>
    <w:rsid w:val="00E93372"/>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1B4B"/>
    <w:rsid w:val="00EB2118"/>
    <w:rsid w:val="00EB2156"/>
    <w:rsid w:val="00EB289F"/>
    <w:rsid w:val="00EB2BF8"/>
    <w:rsid w:val="00EB2E32"/>
    <w:rsid w:val="00EB3104"/>
    <w:rsid w:val="00EB346B"/>
    <w:rsid w:val="00EB35AB"/>
    <w:rsid w:val="00EB35F4"/>
    <w:rsid w:val="00EB3C4F"/>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916"/>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D6E"/>
    <w:rsid w:val="00F94F73"/>
    <w:rsid w:val="00F95754"/>
    <w:rsid w:val="00F958C6"/>
    <w:rsid w:val="00F95BBA"/>
    <w:rsid w:val="00F95F7E"/>
    <w:rsid w:val="00F95FC1"/>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6A5"/>
    <w:rsid w:val="00FE7894"/>
    <w:rsid w:val="00FE79D7"/>
    <w:rsid w:val="00FE7AF6"/>
    <w:rsid w:val="00FE7EFB"/>
    <w:rsid w:val="00FF02A4"/>
    <w:rsid w:val="00FF06A7"/>
    <w:rsid w:val="00FF09DF"/>
    <w:rsid w:val="00FF0BF1"/>
    <w:rsid w:val="00FF14BB"/>
    <w:rsid w:val="00FF14C4"/>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cpuc.webex.com/cpuc/j.php?MTID=mdf5ed09f84929ef34581f934ee25b2a1__;!!LFxIGwQ!xZdza3AjN3CeifLX_nJHu9XEHmb8WFEs5n0qy3Hp67LuJ4FUPhgxQLc8z-p6r0kcLXH1CjGoAhk20Gx-jE1vmDLA5rM$" TargetMode="External"/><Relationship Id="rId21" Type="http://schemas.openxmlformats.org/officeDocument/2006/relationships/hyperlink" Target="https://www.adminmonitor.com/ca/cpuc/" TargetMode="External"/><Relationship Id="rId42" Type="http://schemas.openxmlformats.org/officeDocument/2006/relationships/hyperlink" Target="https://www.cpuc.ca.gov/about-cpuc/divisions/safety-policy-division/risk-assessment-and-safety-analytics/electric-undergrounding-sb-884" TargetMode="External"/><Relationship Id="rId47" Type="http://schemas.openxmlformats.org/officeDocument/2006/relationships/hyperlink" Target="mailto:Hannah.Steiner@cpuc.ca.gov" TargetMode="External"/><Relationship Id="rId63" Type="http://schemas.openxmlformats.org/officeDocument/2006/relationships/hyperlink" Target="mailto:Tyler.Dunaway@cpuc.ca.gov" TargetMode="External"/><Relationship Id="rId68" Type="http://schemas.openxmlformats.org/officeDocument/2006/relationships/hyperlink" Target="mailto:jeanette.lo@cpuc.ca.gov" TargetMode="External"/><Relationship Id="rId16" Type="http://schemas.openxmlformats.org/officeDocument/2006/relationships/hyperlink" Target="https://cpuc.webex.com/cpuc/j.php?MTID=m408263744ba234df3153a76c43e5f39e" TargetMode="External"/><Relationship Id="rId11" Type="http://schemas.openxmlformats.org/officeDocument/2006/relationships/image" Target="media/image1.png"/><Relationship Id="rId24" Type="http://schemas.openxmlformats.org/officeDocument/2006/relationships/hyperlink" Target="https://cpuc.webex.com/cpuc/j.php?MTID=mb2ded65fe5a57b5067edd3ea7c0e4c9d" TargetMode="External"/><Relationship Id="rId32" Type="http://schemas.openxmlformats.org/officeDocument/2006/relationships/hyperlink" Target="https://cpuc.webex.com/cpuc/j.php?MTID=ma66098040e5924b9c18e4ef14a2e02e5" TargetMode="External"/><Relationship Id="rId37" Type="http://schemas.openxmlformats.org/officeDocument/2006/relationships/hyperlink" Target="mailto:olivia.rodriguez@cpuc.ca.gov" TargetMode="External"/><Relationship Id="rId40" Type="http://schemas.openxmlformats.org/officeDocument/2006/relationships/hyperlink" Target="mailto:IxForum@cpuc.ca.gov" TargetMode="External"/><Relationship Id="rId45" Type="http://schemas.openxmlformats.org/officeDocument/2006/relationships/hyperlink" Target="mailto:CASF_Workshop@cpuc.ca.gov" TargetMode="External"/><Relationship Id="rId53" Type="http://schemas.openxmlformats.org/officeDocument/2006/relationships/hyperlink" Target="https://docs.cpuc.ca.gov/PublishedDocs/Published/G000/M558/K017/558017911.pdf" TargetMode="External"/><Relationship Id="rId58" Type="http://schemas.openxmlformats.org/officeDocument/2006/relationships/hyperlink" Target="mailto:edtariffunit@cpuc.ca.gov" TargetMode="External"/><Relationship Id="rId66" Type="http://schemas.openxmlformats.org/officeDocument/2006/relationships/hyperlink" Target="https://docs.cpuc.ca.gov/SearchRes.aspx?docformat=ALL&amp;docid=558913274" TargetMode="External"/><Relationship Id="rId74" Type="http://schemas.openxmlformats.org/officeDocument/2006/relationships/hyperlink" Target="mailto:AVPrograms@cpuc.ca.gov"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ocs.cpuc.ca.gov/SearchRes.aspx?docformat=ALL&amp;docid=560129626" TargetMode="External"/><Relationship Id="rId19" Type="http://schemas.openxmlformats.org/officeDocument/2006/relationships/hyperlink" Target="https://cpuc.webex.com/cpuc/j.php?MTID=m6de91bc12dbf0af9b22e761da319a72d"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265832708861e63a191846b025adb271" TargetMode="External"/><Relationship Id="rId27" Type="http://schemas.openxmlformats.org/officeDocument/2006/relationships/hyperlink" Target="https://urldefense.com/v3/__https:/cpuc.webex.com/cpuc/j.php?MTID=mf122262eb61afcbfb7c9cf7db2bbccf6__;!!LFxIGwQ!0tAZHteZaywr40RzgRXGDUvFtRj5_eKZy401FWv1Fvlv3D0135jWK-3EUXwbO0UvoxHcytKrbhibYNo_YhBoJHojMTs$" TargetMode="External"/><Relationship Id="rId30" Type="http://schemas.openxmlformats.org/officeDocument/2006/relationships/hyperlink" Target="http://www.adminmonitor.com/ca/cpuc" TargetMode="External"/><Relationship Id="rId35" Type="http://schemas.openxmlformats.org/officeDocument/2006/relationships/hyperlink" Target="https://cpuc.webex.com/cpuc/j.php?MTID=m2b13fb71049c37d1fa367aca48a23a1f" TargetMode="External"/><Relationship Id="rId43" Type="http://schemas.openxmlformats.org/officeDocument/2006/relationships/hyperlink" Target="https://www.adminmonitor.com/ca/cpuc" TargetMode="External"/><Relationship Id="rId48" Type="http://schemas.openxmlformats.org/officeDocument/2006/relationships/hyperlink" Target="http://www.cpuc.ca.gov/industries-and-topics" TargetMode="External"/><Relationship Id="rId56" Type="http://schemas.openxmlformats.org/officeDocument/2006/relationships/hyperlink" Target="mailto:capacitygrants@cpuc.ca.gov" TargetMode="External"/><Relationship Id="rId64" Type="http://schemas.openxmlformats.org/officeDocument/2006/relationships/hyperlink" Target="mailto:Eric.Wu@cpuc.ca.gov" TargetMode="External"/><Relationship Id="rId69" Type="http://schemas.openxmlformats.org/officeDocument/2006/relationships/hyperlink" Target="https://docs.cpuc.ca.gov/PublishedDocs/Published/G000/M560/K092/560092501.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cs.cpuc.ca.gov/SearchRes.aspx?docformat=ALL&amp;docid=557605939" TargetMode="External"/><Relationship Id="rId72" Type="http://schemas.openxmlformats.org/officeDocument/2006/relationships/hyperlink" Target="file:///\\GC5FILESRV231\VDI-AppData\CW4\AppData\Roaming\OpenText\OTEdit\cs_cpuc_ca_gov-otcs\c323758965\EDTariffUnit%40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8881131ed7b778b4122ac9911743d880" TargetMode="External"/><Relationship Id="rId25" Type="http://schemas.openxmlformats.org/officeDocument/2006/relationships/hyperlink" Target="https://cpuc.webex.com/cpuc/j.php?MTID=m0b0e3b8f25e62d63028d94064ada1beb" TargetMode="External"/><Relationship Id="rId33" Type="http://schemas.openxmlformats.org/officeDocument/2006/relationships/hyperlink" Target="http://www.adminmonitor.com/ca/cpuc" TargetMode="External"/><Relationship Id="rId38" Type="http://schemas.openxmlformats.org/officeDocument/2006/relationships/hyperlink" Target="https://www.cpuc.ca.gov/industries-and-topics/natural-gas/retail-gas-markets-and-core-transport-agent/core-transport-agents-ctas---list-and-registration/core-transport-agent-complaint-tracking" TargetMode="External"/><Relationship Id="rId46" Type="http://schemas.openxmlformats.org/officeDocument/2006/relationships/hyperlink" Target="https://cpuc.webex.com/cpuc/j.php?MTID=md7306b73c738dbd9ca392f9fde1e1cb2" TargetMode="External"/><Relationship Id="rId59" Type="http://schemas.openxmlformats.org/officeDocument/2006/relationships/hyperlink" Target="https://docs.cpuc.ca.gov/SearchRes.aspx?docformat=ALL&amp;docid=560245007" TargetMode="External"/><Relationship Id="rId67" Type="http://schemas.openxmlformats.org/officeDocument/2006/relationships/hyperlink" Target="mailto:stanley.lee@cpuc.ca.gov" TargetMode="External"/><Relationship Id="rId20" Type="http://schemas.openxmlformats.org/officeDocument/2006/relationships/hyperlink" Target="https://cpuc.webex.com/cpuc/j.php?MTID=m814b089c3ebbe6215a3c827fcacf605f" TargetMode="External"/><Relationship Id="rId41" Type="http://schemas.openxmlformats.org/officeDocument/2006/relationships/hyperlink" Target="https://teams.microsoft.com/l/meetup-join/19%3ameeting_MjM5ZDVmMjAtMTZkNy00MGRjLWEyZGYtNmJkMjNjY2NkMzlj%40thread.v2/0?context=%7b%22Tid%22%3a%22837159c6-f1df-4ef5-8d04-65c7d856c1d1%22%2c%22Oid%22%3a%22f4ed0ca8-8258-4b78-ae95-63612107a80a%22%7d" TargetMode="External"/><Relationship Id="rId54" Type="http://schemas.openxmlformats.org/officeDocument/2006/relationships/hyperlink" Target="mailto:Stephanie.green@cpuc.ca.gov" TargetMode="External"/><Relationship Id="rId62" Type="http://schemas.openxmlformats.org/officeDocument/2006/relationships/hyperlink" Target="mailto:WildfireSafetyPerformanceSection@cpuc.ca.gov" TargetMode="External"/><Relationship Id="rId70" Type="http://schemas.openxmlformats.org/officeDocument/2006/relationships/hyperlink" Target="mailto:Skye.Bennett@cpuc.ca.gov" TargetMode="External"/><Relationship Id="rId75" Type="http://schemas.openxmlformats.org/officeDocument/2006/relationships/hyperlink" Target="mailto:cleanmiles@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ec71b3837379eed01733d6d4a754d702" TargetMode="External"/><Relationship Id="rId23" Type="http://schemas.openxmlformats.org/officeDocument/2006/relationships/hyperlink" Target="https://cpuc.webex.com/cpuc/j.php?MTID=m8d5b5b3a3dfd8fbf6bf7bdef0000a379" TargetMode="External"/><Relationship Id="rId28" Type="http://schemas.openxmlformats.org/officeDocument/2006/relationships/hyperlink" Target="https://urldefense.com/v3/__https:/cpuc.webex.com/cpuc/globalcallin.php?MTID=mb67758aafe088886b21a8874cd281758__;!!LFxIGwQ!0tAZHteZaywr40RzgRXGDUvFtRj5_eKZy401FWv1Fvlv3D0135jWK-3EUXwbO0UvoxHcytKrbhibYNo_YhBoxA7Blsk$" TargetMode="External"/><Relationship Id="rId36" Type="http://schemas.openxmlformats.org/officeDocument/2006/relationships/hyperlink" Target="mailto:olaitan.oyewo@cpuc.ca.gov" TargetMode="External"/><Relationship Id="rId49" Type="http://schemas.openxmlformats.org/officeDocument/2006/relationships/hyperlink" Target="https://cpuc.webex.com/cpuc/j.php?MTID=mbee62658654b81c3a1b935b6348b5610" TargetMode="External"/><Relationship Id="rId57" Type="http://schemas.openxmlformats.org/officeDocument/2006/relationships/hyperlink" Target="https://docs.cpuc.ca.gov/SearchRes.aspx?docformat=ALL&amp;docid=559988278" TargetMode="External"/><Relationship Id="rId10" Type="http://schemas.openxmlformats.org/officeDocument/2006/relationships/endnotes" Target="endnotes.xml"/><Relationship Id="rId31" Type="http://schemas.openxmlformats.org/officeDocument/2006/relationships/hyperlink" Target="https://cpuc.webex.com/cpuc/j.php?MTID=m51ab1555faf2419925f712a4817f2381" TargetMode="External"/><Relationship Id="rId44" Type="http://schemas.openxmlformats.org/officeDocument/2006/relationships/hyperlink" Target="mailto:heyward.daluz@cpuc.ca.gov" TargetMode="External"/><Relationship Id="rId52" Type="http://schemas.openxmlformats.org/officeDocument/2006/relationships/hyperlink" Target="mailto:edtariffunit@cpuc.ca.gov" TargetMode="External"/><Relationship Id="rId60" Type="http://schemas.openxmlformats.org/officeDocument/2006/relationships/hyperlink" Target="mailto:edtariffunit@cpuc.ca.gov" TargetMode="External"/><Relationship Id="rId65" Type="http://schemas.openxmlformats.org/officeDocument/2006/relationships/hyperlink" Target="mailto:Koko.Tomassian@cpuc.ca.gov" TargetMode="External"/><Relationship Id="rId73" Type="http://schemas.openxmlformats.org/officeDocument/2006/relationships/hyperlink" Target="mailto:tncaccess@cpuc.ca.gov"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c0fcf88755024c7f1292c36260c46ba2" TargetMode="External"/><Relationship Id="rId39" Type="http://schemas.openxmlformats.org/officeDocument/2006/relationships/hyperlink" Target="https://cpuc.webex.com/cpuc/j.php?MTID=m6633107ad6a7e78607b60d583652901e" TargetMode="External"/><Relationship Id="rId34" Type="http://schemas.openxmlformats.org/officeDocument/2006/relationships/hyperlink" Target="http://www.adminmonitor.com/ca/cpuc" TargetMode="External"/><Relationship Id="rId50" Type="http://schemas.openxmlformats.org/officeDocument/2006/relationships/hyperlink" Target="mailto:committees@caconnect.com" TargetMode="External"/><Relationship Id="rId55" Type="http://schemas.openxmlformats.org/officeDocument/2006/relationships/hyperlink" Target="mailto:sarah.thomas@cpuc.ca.gov"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public.advisor@cpuc.ca.gov?subject=Re:" TargetMode="External"/><Relationship Id="rId2" Type="http://schemas.openxmlformats.org/officeDocument/2006/relationships/customXml" Target="../customXml/item2.xml"/><Relationship Id="rId29" Type="http://schemas.openxmlformats.org/officeDocument/2006/relationships/hyperlink" Target="https://urldefense.com/v3/__https:/cisco.com/go/tollfree-restrictions__;!!LFxIGwQ!0tAZHteZaywr40RzgRXGDUvFtRj5_eKZy401FWv1Fvlv3D0135jWK-3EUXwbO0UvoxHcytKrbhibYNo_YhBo-tJ1x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3.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5721</ap:Words>
  <ap:Characters>36792</ap:Characters>
  <ap:Application>Microsoft Office Word</ap:Application>
  <ap:DocSecurity>0</ap:DocSecurity>
  <ap:Lines>1533</ap:Lines>
  <ap:Paragraphs>1012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41501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2025-04-02T07:32:21Z</dcterms:created>
  <dcterms:modified xsi:type="dcterms:W3CDTF">2025-04-02T07:32:21Z</dcterms:modified>
</cp:coreProperties>
</file>