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041C6D" w:rsidRDefault="00785C6D" w14:paraId="6D7ACDFF" w14:textId="2EE87533">
      <w:pPr>
        <w:pBdr>
          <w:top w:val="single" w:color="auto" w:sz="12" w:space="1"/>
        </w:pBdr>
        <w:tabs>
          <w:tab w:val="left" w:pos="1080"/>
        </w:tabs>
        <w:rPr>
          <w:rFonts w:eastAsia="Times New Roman" w:cs="Times New Roman"/>
          <w:szCs w:val="20"/>
        </w:rPr>
      </w:pPr>
    </w:p>
    <w:p w:rsidRPr="004C7738" w:rsidR="00891C10" w:rsidP="00041C6D" w:rsidRDefault="00891C10" w14:paraId="1B3DAD98" w14:textId="77777777">
      <w:pPr>
        <w:pBdr>
          <w:top w:val="single" w:color="auto" w:sz="12" w:space="1"/>
        </w:pBdr>
        <w:rPr>
          <w:rFonts w:eastAsia="Times New Roman" w:cs="Times New Roman"/>
          <w:szCs w:val="20"/>
        </w:rPr>
      </w:pPr>
    </w:p>
    <w:p w:rsidRPr="004C7738" w:rsidR="009E6CC8" w:rsidP="00041C6D" w:rsidRDefault="009E6CC8" w14:paraId="283960BC" w14:textId="77777777">
      <w:pPr>
        <w:pBdr>
          <w:top w:val="single" w:color="auto" w:sz="12" w:space="1"/>
        </w:pBdr>
        <w:rPr>
          <w:rFonts w:eastAsia="Times New Roman" w:cs="Times New Roman"/>
          <w:szCs w:val="20"/>
        </w:rPr>
      </w:pPr>
    </w:p>
    <w:p w:rsidRPr="004C7738" w:rsidR="009E6CC8" w:rsidP="00041C6D"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041C6D"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041C6D"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041C6D"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041C6D"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041C6D"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041C6D"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041C6D"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041C6D"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041C6D"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041C6D"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041C6D"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041C6D"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041C6D"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041C6D" w:rsidRDefault="009E6CC8" w14:paraId="74414E68" w14:textId="77777777">
      <w:pPr>
        <w:rPr>
          <w:rFonts w:eastAsia="Times New Roman" w:cs="Times New Roman"/>
          <w:szCs w:val="20"/>
        </w:rPr>
      </w:pPr>
    </w:p>
    <w:p w:rsidRPr="004C7738" w:rsidR="009E6CC8" w:rsidP="00041C6D"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041C6D"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041C6D" w:rsidRDefault="009E6CC8" w14:paraId="29950081" w14:textId="77777777">
      <w:pPr>
        <w:jc w:val="center"/>
        <w:rPr>
          <w:rFonts w:eastAsia="Times New Roman" w:cs="Times New Roman"/>
          <w:b/>
          <w:sz w:val="28"/>
          <w:szCs w:val="28"/>
        </w:rPr>
      </w:pPr>
    </w:p>
    <w:p w:rsidRPr="004C7738" w:rsidR="009E6CC8" w:rsidP="00041C6D"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041C6D" w:rsidRDefault="00041C6D" w14:paraId="5EFDB6DC" w14:textId="5729EDC8">
      <w:pPr>
        <w:jc w:val="center"/>
        <w:rPr>
          <w:rFonts w:eastAsia="Times New Roman" w:cs="Times New Roman"/>
          <w:b/>
          <w:sz w:val="24"/>
          <w:szCs w:val="28"/>
        </w:rPr>
      </w:pPr>
      <w:r>
        <w:rPr>
          <w:rFonts w:eastAsia="Times New Roman" w:cs="Times New Roman"/>
          <w:b/>
          <w:sz w:val="24"/>
          <w:szCs w:val="28"/>
        </w:rPr>
        <w:t>Friday</w:t>
      </w:r>
      <w:r w:rsidR="001162B2">
        <w:rPr>
          <w:rFonts w:eastAsia="Times New Roman" w:cs="Times New Roman"/>
          <w:b/>
          <w:sz w:val="24"/>
          <w:szCs w:val="28"/>
        </w:rPr>
        <w:t xml:space="preserve">, </w:t>
      </w:r>
      <w:r w:rsidR="006248B0">
        <w:rPr>
          <w:rFonts w:eastAsia="Times New Roman" w:cs="Times New Roman"/>
          <w:b/>
          <w:sz w:val="24"/>
          <w:szCs w:val="28"/>
        </w:rPr>
        <w:t xml:space="preserve">September </w:t>
      </w:r>
      <w:r w:rsidR="003455F3">
        <w:rPr>
          <w:rFonts w:eastAsia="Times New Roman" w:cs="Times New Roman"/>
          <w:b/>
          <w:sz w:val="24"/>
          <w:szCs w:val="28"/>
        </w:rPr>
        <w:t>1</w:t>
      </w:r>
      <w:r>
        <w:rPr>
          <w:rFonts w:eastAsia="Times New Roman" w:cs="Times New Roman"/>
          <w:b/>
          <w:sz w:val="24"/>
          <w:szCs w:val="28"/>
        </w:rPr>
        <w:t>2</w:t>
      </w:r>
      <w:r w:rsidR="00D20A6F">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041C6D" w:rsidRDefault="005266AB" w14:paraId="465D09B0" w14:textId="77777777">
      <w:pPr>
        <w:tabs>
          <w:tab w:val="left" w:pos="6806"/>
        </w:tabs>
        <w:contextualSpacing/>
        <w:rPr>
          <w:rStyle w:val="Hyperlink1"/>
          <w:sz w:val="24"/>
          <w:szCs w:val="24"/>
        </w:rPr>
      </w:pPr>
    </w:p>
    <w:p w:rsidR="009A24D4" w:rsidP="00041C6D" w:rsidRDefault="009A24D4" w14:paraId="7A4970C3" w14:textId="77777777">
      <w:pPr>
        <w:tabs>
          <w:tab w:val="left" w:pos="6806"/>
        </w:tabs>
        <w:contextualSpacing/>
        <w:rPr>
          <w:rStyle w:val="Hyperlink1"/>
          <w:sz w:val="24"/>
          <w:szCs w:val="24"/>
        </w:rPr>
      </w:pPr>
    </w:p>
    <w:p w:rsidR="005E23A1" w:rsidP="00041C6D" w:rsidRDefault="005E23A1" w14:paraId="50727A74" w14:textId="77777777">
      <w:pPr>
        <w:tabs>
          <w:tab w:val="left" w:pos="6806"/>
        </w:tabs>
        <w:contextualSpacing/>
        <w:rPr>
          <w:rStyle w:val="Hyperlink1"/>
          <w:sz w:val="24"/>
          <w:szCs w:val="24"/>
        </w:rPr>
      </w:pPr>
    </w:p>
    <w:p w:rsidRPr="006B164D" w:rsidR="009E6CC8" w:rsidP="00041C6D"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041C6D"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041C6D"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041C6D"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041C6D"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041C6D"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041C6D"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041C6D"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041C6D"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041C6D"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F00516" w:rsidR="005B6E21" w:rsidP="00041C6D" w:rsidRDefault="007374BE" w14:paraId="2DC7A594" w14:textId="2B8F137F">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D827C8" w:rsidR="003F1F0F" w:rsidP="00041C6D" w:rsidRDefault="003F1F0F" w14:paraId="328430C0" w14:textId="77777777">
      <w:pPr>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041C6D"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041C6D"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041C6D" w:rsidRDefault="009E6CC8" w14:paraId="2BE65258" w14:textId="77777777">
            <w:pPr>
              <w:rPr>
                <w:rFonts w:eastAsia="Times New Roman" w:cs="Times New Roman"/>
                <w:b/>
                <w:bCs/>
                <w:szCs w:val="20"/>
              </w:rPr>
            </w:pPr>
          </w:p>
          <w:p w:rsidRPr="004C7738" w:rsidR="009E6CC8" w:rsidP="00041C6D"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041C6D"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041C6D"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w:t>
            </w:r>
            <w:proofErr w:type="gramStart"/>
            <w:r w:rsidRPr="004C7738">
              <w:rPr>
                <w:rFonts w:eastAsia="Times New Roman" w:cs="Times New Roman"/>
                <w:snapToGrid w:val="0"/>
                <w:szCs w:val="20"/>
              </w:rPr>
              <w:t>are</w:t>
            </w:r>
            <w:proofErr w:type="gramEnd"/>
            <w:r w:rsidRPr="004C7738">
              <w:rPr>
                <w:rFonts w:eastAsia="Times New Roman" w:cs="Times New Roman"/>
                <w:snapToGrid w:val="0"/>
                <w:szCs w:val="20"/>
              </w:rPr>
              <w:t xml:space="preserv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041C6D"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041C6D" w:rsidRDefault="009E6CC8" w14:paraId="33A5EBF2" w14:textId="6F599C69">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w:t>
            </w:r>
            <w:r w:rsidRPr="004C7738" w:rsidR="0025285A">
              <w:rPr>
                <w:rFonts w:eastAsia="Times New Roman" w:cs="Times New Roman"/>
                <w:snapToGrid w:val="0"/>
                <w:szCs w:val="20"/>
              </w:rPr>
              <w:t>: Public</w:t>
            </w:r>
            <w:r w:rsidRPr="004C7738">
              <w:rPr>
                <w:rFonts w:eastAsia="Times New Roman" w:cs="Times New Roman"/>
                <w:snapToGrid w:val="0"/>
                <w:szCs w:val="20"/>
              </w:rPr>
              <w:t xml:space="preserve"> Advisor)</w:t>
            </w:r>
            <w:r w:rsidRPr="004C7738">
              <w:rPr>
                <w:rFonts w:eastAsia="Times New Roman" w:cs="Times New Roman"/>
                <w:snapToGrid w:val="0"/>
                <w:szCs w:val="20"/>
              </w:rPr>
              <w:br/>
              <w:t>TTY</w:t>
            </w:r>
            <w:proofErr w:type="gramStart"/>
            <w:r w:rsidRPr="004C7738">
              <w:rPr>
                <w:rFonts w:eastAsia="Times New Roman" w:cs="Times New Roman"/>
                <w:snapToGrid w:val="0"/>
                <w:szCs w:val="20"/>
              </w:rPr>
              <w:t>:  1</w:t>
            </w:r>
            <w:proofErr w:type="gramEnd"/>
            <w:r w:rsidRPr="004C7738">
              <w:rPr>
                <w:rFonts w:eastAsia="Times New Roman" w:cs="Times New Roman"/>
                <w:snapToGrid w:val="0"/>
                <w:szCs w:val="20"/>
              </w:rPr>
              <w:t>-866-836-7825 (toll-free)</w:t>
            </w:r>
            <w:r w:rsidRPr="004C7738">
              <w:rPr>
                <w:rFonts w:eastAsia="Times New Roman" w:cs="Times New Roman"/>
                <w:snapToGrid w:val="0"/>
                <w:szCs w:val="20"/>
              </w:rPr>
              <w:br/>
              <w:t xml:space="preserve">           1-415-703-5282</w:t>
            </w:r>
          </w:p>
        </w:tc>
      </w:tr>
    </w:tbl>
    <w:p w:rsidRPr="004C7738" w:rsidR="009E6CC8" w:rsidP="00041C6D"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041C6D"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041C6D"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041C6D"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041C6D"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D827C8" w:rsidTr="001034E7" w14:paraId="32318E13" w14:textId="77777777">
        <w:trPr>
          <w:trHeight w:val="108"/>
        </w:trPr>
        <w:tc>
          <w:tcPr>
            <w:tcW w:w="3127" w:type="dxa"/>
          </w:tcPr>
          <w:p w:rsidR="00D827C8" w:rsidP="00041C6D" w:rsidRDefault="007D2E22" w14:paraId="1465140A" w14:textId="4AB53CA3">
            <w:pPr>
              <w:spacing w:after="60"/>
              <w:rPr>
                <w:rFonts w:eastAsia="Times New Roman" w:cs="Times New Roman"/>
                <w:szCs w:val="20"/>
              </w:rPr>
            </w:pPr>
            <w:r>
              <w:rPr>
                <w:rFonts w:eastAsia="Times New Roman" w:cs="Times New Roman"/>
                <w:szCs w:val="20"/>
              </w:rPr>
              <w:t>September 18, 2025</w:t>
            </w:r>
          </w:p>
        </w:tc>
        <w:tc>
          <w:tcPr>
            <w:tcW w:w="1823" w:type="dxa"/>
          </w:tcPr>
          <w:p w:rsidR="00D827C8" w:rsidP="00041C6D" w:rsidRDefault="007D2E22" w14:paraId="04BE8E44" w14:textId="0BD5D51A">
            <w:pPr>
              <w:spacing w:after="60"/>
              <w:rPr>
                <w:rFonts w:eastAsia="Times New Roman" w:cs="Times New Roman"/>
                <w:szCs w:val="20"/>
              </w:rPr>
            </w:pPr>
            <w:r>
              <w:rPr>
                <w:rFonts w:eastAsia="Times New Roman" w:cs="Times New Roman"/>
                <w:szCs w:val="20"/>
              </w:rPr>
              <w:t>11:00 am</w:t>
            </w:r>
          </w:p>
        </w:tc>
        <w:tc>
          <w:tcPr>
            <w:tcW w:w="4932" w:type="dxa"/>
          </w:tcPr>
          <w:p w:rsidR="00D827C8" w:rsidP="00041C6D" w:rsidRDefault="007D2E22" w14:paraId="1D6476E2" w14:textId="34337B1F">
            <w:pPr>
              <w:rPr>
                <w:rFonts w:cs="Times New Roman"/>
              </w:rPr>
            </w:pPr>
            <w:r>
              <w:rPr>
                <w:rFonts w:cs="Times New Roman"/>
              </w:rPr>
              <w:t xml:space="preserve">San Francisco </w:t>
            </w:r>
          </w:p>
        </w:tc>
      </w:tr>
      <w:tr w:rsidRPr="004F5238" w:rsidR="00B22C64" w:rsidTr="001034E7" w14:paraId="22808653" w14:textId="77777777">
        <w:trPr>
          <w:trHeight w:val="108"/>
        </w:trPr>
        <w:tc>
          <w:tcPr>
            <w:tcW w:w="3127" w:type="dxa"/>
          </w:tcPr>
          <w:p w:rsidR="00B22C64" w:rsidP="00041C6D" w:rsidRDefault="00B22C64" w14:paraId="5BEF74C4" w14:textId="311B69C9">
            <w:pPr>
              <w:spacing w:after="60"/>
              <w:rPr>
                <w:rFonts w:eastAsia="Times New Roman" w:cs="Times New Roman"/>
                <w:szCs w:val="20"/>
              </w:rPr>
            </w:pPr>
            <w:r>
              <w:rPr>
                <w:rFonts w:eastAsia="Times New Roman" w:cs="Times New Roman"/>
                <w:szCs w:val="20"/>
              </w:rPr>
              <w:t>October 9, 2025</w:t>
            </w:r>
          </w:p>
        </w:tc>
        <w:tc>
          <w:tcPr>
            <w:tcW w:w="1823" w:type="dxa"/>
          </w:tcPr>
          <w:p w:rsidR="00B22C64" w:rsidP="00041C6D" w:rsidRDefault="00B22C64" w14:paraId="0C5F59C0" w14:textId="44469D84">
            <w:pPr>
              <w:spacing w:after="60"/>
              <w:rPr>
                <w:rFonts w:eastAsia="Times New Roman" w:cs="Times New Roman"/>
                <w:szCs w:val="20"/>
              </w:rPr>
            </w:pPr>
            <w:r>
              <w:rPr>
                <w:rFonts w:eastAsia="Times New Roman" w:cs="Times New Roman"/>
                <w:szCs w:val="20"/>
              </w:rPr>
              <w:t>11:00 am</w:t>
            </w:r>
          </w:p>
        </w:tc>
        <w:tc>
          <w:tcPr>
            <w:tcW w:w="4932" w:type="dxa"/>
          </w:tcPr>
          <w:p w:rsidRPr="00212296" w:rsidR="00212296" w:rsidP="00041C6D" w:rsidRDefault="00212296" w14:paraId="1461952E" w14:textId="77777777">
            <w:pPr>
              <w:rPr>
                <w:rFonts w:cs="Times New Roman"/>
              </w:rPr>
            </w:pPr>
            <w:r w:rsidRPr="00212296">
              <w:rPr>
                <w:rFonts w:cs="Times New Roman"/>
              </w:rPr>
              <w:t>Bellflower City Council Chambers</w:t>
            </w:r>
          </w:p>
          <w:p w:rsidRPr="00212296" w:rsidR="00212296" w:rsidP="00041C6D" w:rsidRDefault="00212296" w14:paraId="7EA4B357" w14:textId="77777777">
            <w:pPr>
              <w:rPr>
                <w:rFonts w:cs="Times New Roman"/>
              </w:rPr>
            </w:pPr>
            <w:r w:rsidRPr="00212296">
              <w:rPr>
                <w:rFonts w:cs="Times New Roman"/>
              </w:rPr>
              <w:t xml:space="preserve">16600 Civic Center Drive, </w:t>
            </w:r>
          </w:p>
          <w:p w:rsidRPr="00212296" w:rsidR="00B22C64" w:rsidP="00041C6D" w:rsidRDefault="00212296" w14:paraId="4102C65C" w14:textId="0F810233">
            <w:pPr>
              <w:rPr>
                <w:rFonts w:cs="Times New Roman"/>
                <w:b/>
                <w:bCs/>
              </w:rPr>
            </w:pPr>
            <w:r w:rsidRPr="00212296">
              <w:rPr>
                <w:rFonts w:cs="Times New Roman"/>
                <w:b/>
                <w:bCs/>
              </w:rPr>
              <w:t>Bellflower, CA 90706</w:t>
            </w:r>
          </w:p>
        </w:tc>
      </w:tr>
      <w:tr w:rsidRPr="004F5238" w:rsidR="00735094" w:rsidTr="001034E7" w14:paraId="3BF8A5E2" w14:textId="77777777">
        <w:trPr>
          <w:trHeight w:val="108"/>
        </w:trPr>
        <w:tc>
          <w:tcPr>
            <w:tcW w:w="3127" w:type="dxa"/>
          </w:tcPr>
          <w:p w:rsidR="00735094" w:rsidP="00041C6D" w:rsidRDefault="00735094" w14:paraId="32FFAD41" w14:textId="67C60CFF">
            <w:pPr>
              <w:spacing w:after="60"/>
              <w:rPr>
                <w:rFonts w:eastAsia="Times New Roman" w:cs="Times New Roman"/>
                <w:szCs w:val="20"/>
              </w:rPr>
            </w:pPr>
            <w:r>
              <w:rPr>
                <w:rFonts w:eastAsia="Times New Roman" w:cs="Times New Roman"/>
                <w:szCs w:val="20"/>
              </w:rPr>
              <w:t>October 30, 2025</w:t>
            </w:r>
          </w:p>
        </w:tc>
        <w:tc>
          <w:tcPr>
            <w:tcW w:w="1823" w:type="dxa"/>
          </w:tcPr>
          <w:p w:rsidR="00735094" w:rsidP="00041C6D" w:rsidRDefault="00735094" w14:paraId="15A6642B" w14:textId="04365067">
            <w:pPr>
              <w:spacing w:after="60"/>
              <w:rPr>
                <w:rFonts w:eastAsia="Times New Roman" w:cs="Times New Roman"/>
                <w:szCs w:val="20"/>
              </w:rPr>
            </w:pPr>
            <w:r>
              <w:rPr>
                <w:rFonts w:eastAsia="Times New Roman" w:cs="Times New Roman"/>
                <w:szCs w:val="20"/>
              </w:rPr>
              <w:t>11:00 am</w:t>
            </w:r>
          </w:p>
        </w:tc>
        <w:tc>
          <w:tcPr>
            <w:tcW w:w="4932" w:type="dxa"/>
          </w:tcPr>
          <w:p w:rsidR="00735094" w:rsidP="00041C6D" w:rsidRDefault="00735094" w14:paraId="2B5D7906" w14:textId="7149203C">
            <w:pPr>
              <w:rPr>
                <w:rFonts w:cs="Times New Roman"/>
              </w:rPr>
            </w:pPr>
            <w:r>
              <w:rPr>
                <w:rFonts w:cs="Times New Roman"/>
              </w:rPr>
              <w:t xml:space="preserve">San Francisco </w:t>
            </w:r>
          </w:p>
        </w:tc>
      </w:tr>
    </w:tbl>
    <w:p w:rsidRPr="004F5238" w:rsidR="009E6CC8" w:rsidP="00041C6D"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041C6D"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041C6D"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041C6D"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E7490D" w:rsidTr="001034E7" w14:paraId="333945D2" w14:textId="77777777">
        <w:trPr>
          <w:trHeight w:val="270"/>
        </w:trPr>
        <w:tc>
          <w:tcPr>
            <w:tcW w:w="3060" w:type="dxa"/>
          </w:tcPr>
          <w:p w:rsidR="00E7490D" w:rsidP="00041C6D" w:rsidRDefault="00E7490D" w14:paraId="03094C0F" w14:textId="723E4B94">
            <w:pPr>
              <w:tabs>
                <w:tab w:val="left" w:pos="908"/>
              </w:tabs>
              <w:spacing w:after="60"/>
              <w:rPr>
                <w:rFonts w:eastAsia="Times New Roman" w:cs="Times New Roman"/>
                <w:szCs w:val="20"/>
              </w:rPr>
            </w:pPr>
            <w:r>
              <w:rPr>
                <w:rFonts w:eastAsia="Times New Roman" w:cs="Times New Roman"/>
                <w:szCs w:val="20"/>
              </w:rPr>
              <w:t>September 15, 2025</w:t>
            </w:r>
          </w:p>
        </w:tc>
        <w:tc>
          <w:tcPr>
            <w:tcW w:w="1890" w:type="dxa"/>
          </w:tcPr>
          <w:p w:rsidR="00E7490D" w:rsidP="00041C6D" w:rsidRDefault="00E7490D" w14:paraId="16B79273" w14:textId="085E9C3E">
            <w:pPr>
              <w:spacing w:after="60"/>
              <w:rPr>
                <w:rFonts w:eastAsia="Times New Roman" w:cs="Times New Roman"/>
                <w:szCs w:val="20"/>
              </w:rPr>
            </w:pPr>
            <w:r>
              <w:rPr>
                <w:rFonts w:eastAsia="Times New Roman" w:cs="Times New Roman"/>
                <w:szCs w:val="20"/>
              </w:rPr>
              <w:t>10:00 am</w:t>
            </w:r>
          </w:p>
        </w:tc>
        <w:tc>
          <w:tcPr>
            <w:tcW w:w="4932" w:type="dxa"/>
          </w:tcPr>
          <w:p w:rsidR="00E7490D" w:rsidP="00041C6D" w:rsidRDefault="00E7490D" w14:paraId="1B7A05B2" w14:textId="5312CACB">
            <w:pPr>
              <w:rPr>
                <w:rFonts w:cs="Times New Roman"/>
                <w:szCs w:val="20"/>
              </w:rPr>
            </w:pPr>
            <w:r>
              <w:rPr>
                <w:rFonts w:cs="Times New Roman"/>
                <w:szCs w:val="20"/>
              </w:rPr>
              <w:t>Commission – Room 5305 San Francisc</w:t>
            </w:r>
            <w:r w:rsidR="003C2791">
              <w:rPr>
                <w:rFonts w:cs="Times New Roman"/>
                <w:szCs w:val="20"/>
              </w:rPr>
              <w:t>o</w:t>
            </w:r>
            <w:r>
              <w:rPr>
                <w:rFonts w:cs="Times New Roman"/>
                <w:szCs w:val="20"/>
              </w:rPr>
              <w:t xml:space="preserve"> CA 94102</w:t>
            </w:r>
          </w:p>
        </w:tc>
      </w:tr>
      <w:tr w:rsidRPr="004F5238" w:rsidR="001F225F" w:rsidTr="001034E7" w14:paraId="05564841" w14:textId="77777777">
        <w:trPr>
          <w:trHeight w:val="270"/>
        </w:trPr>
        <w:tc>
          <w:tcPr>
            <w:tcW w:w="3060" w:type="dxa"/>
          </w:tcPr>
          <w:p w:rsidR="001F225F" w:rsidP="00041C6D" w:rsidRDefault="003C2791" w14:paraId="365FB5CA" w14:textId="08B30401">
            <w:pPr>
              <w:tabs>
                <w:tab w:val="left" w:pos="908"/>
              </w:tabs>
              <w:spacing w:after="60"/>
              <w:rPr>
                <w:rFonts w:eastAsia="Times New Roman" w:cs="Times New Roman"/>
                <w:szCs w:val="20"/>
              </w:rPr>
            </w:pPr>
            <w:r>
              <w:rPr>
                <w:rFonts w:eastAsia="Times New Roman" w:cs="Times New Roman"/>
                <w:szCs w:val="20"/>
              </w:rPr>
              <w:t>October 6, 2025</w:t>
            </w:r>
          </w:p>
        </w:tc>
        <w:tc>
          <w:tcPr>
            <w:tcW w:w="1890" w:type="dxa"/>
          </w:tcPr>
          <w:p w:rsidR="001F225F" w:rsidP="00041C6D" w:rsidRDefault="003C2791" w14:paraId="10CDD9A2" w14:textId="53E2C35B">
            <w:pPr>
              <w:spacing w:after="60"/>
              <w:rPr>
                <w:rFonts w:eastAsia="Times New Roman" w:cs="Times New Roman"/>
                <w:szCs w:val="20"/>
              </w:rPr>
            </w:pPr>
            <w:r>
              <w:rPr>
                <w:rFonts w:eastAsia="Times New Roman" w:cs="Times New Roman"/>
                <w:szCs w:val="20"/>
              </w:rPr>
              <w:t xml:space="preserve">10:00 am </w:t>
            </w:r>
          </w:p>
        </w:tc>
        <w:tc>
          <w:tcPr>
            <w:tcW w:w="4932" w:type="dxa"/>
          </w:tcPr>
          <w:p w:rsidR="001F225F" w:rsidP="00041C6D" w:rsidRDefault="003C2791" w14:paraId="4422C7C2" w14:textId="15D05C8F">
            <w:pPr>
              <w:rPr>
                <w:rFonts w:cs="Times New Roman"/>
                <w:szCs w:val="20"/>
              </w:rPr>
            </w:pPr>
            <w:r>
              <w:rPr>
                <w:rFonts w:cs="Times New Roman"/>
                <w:szCs w:val="20"/>
              </w:rPr>
              <w:t>Commission – Room 5305 San Francisco CA 94102</w:t>
            </w:r>
          </w:p>
        </w:tc>
      </w:tr>
      <w:tr w:rsidRPr="004F5238" w:rsidR="00A630D1" w:rsidTr="001034E7" w14:paraId="3EA2F2F8" w14:textId="77777777">
        <w:trPr>
          <w:trHeight w:val="270"/>
        </w:trPr>
        <w:tc>
          <w:tcPr>
            <w:tcW w:w="3060" w:type="dxa"/>
          </w:tcPr>
          <w:p w:rsidR="00A630D1" w:rsidP="00041C6D" w:rsidRDefault="008C74D5" w14:paraId="72686A0B" w14:textId="2D46070B">
            <w:pPr>
              <w:tabs>
                <w:tab w:val="left" w:pos="908"/>
              </w:tabs>
              <w:spacing w:after="60"/>
              <w:rPr>
                <w:rFonts w:eastAsia="Times New Roman" w:cs="Times New Roman"/>
                <w:szCs w:val="20"/>
              </w:rPr>
            </w:pPr>
            <w:r>
              <w:rPr>
                <w:rFonts w:eastAsia="Times New Roman" w:cs="Times New Roman"/>
                <w:szCs w:val="20"/>
              </w:rPr>
              <w:t>October 27, 2025</w:t>
            </w:r>
          </w:p>
        </w:tc>
        <w:tc>
          <w:tcPr>
            <w:tcW w:w="1890" w:type="dxa"/>
          </w:tcPr>
          <w:p w:rsidR="00A630D1" w:rsidP="00041C6D" w:rsidRDefault="008C74D5" w14:paraId="2AB91851" w14:textId="4CF460C5">
            <w:pPr>
              <w:spacing w:after="60"/>
              <w:rPr>
                <w:rFonts w:eastAsia="Times New Roman" w:cs="Times New Roman"/>
                <w:szCs w:val="20"/>
              </w:rPr>
            </w:pPr>
            <w:r>
              <w:rPr>
                <w:rFonts w:eastAsia="Times New Roman" w:cs="Times New Roman"/>
                <w:szCs w:val="20"/>
              </w:rPr>
              <w:t>10:00 am</w:t>
            </w:r>
          </w:p>
        </w:tc>
        <w:tc>
          <w:tcPr>
            <w:tcW w:w="4932" w:type="dxa"/>
          </w:tcPr>
          <w:p w:rsidR="00A630D1" w:rsidP="00041C6D" w:rsidRDefault="008C74D5" w14:paraId="19E699B2" w14:textId="565F0B8D">
            <w:pPr>
              <w:rPr>
                <w:rFonts w:cs="Times New Roman"/>
                <w:szCs w:val="20"/>
              </w:rPr>
            </w:pPr>
            <w:r>
              <w:rPr>
                <w:rFonts w:cs="Times New Roman"/>
                <w:szCs w:val="20"/>
              </w:rPr>
              <w:t>Commission – Room 5305 San Francisco CA 94102</w:t>
            </w:r>
          </w:p>
        </w:tc>
      </w:tr>
    </w:tbl>
    <w:p w:rsidRPr="006B164D" w:rsidR="009E6CC8" w:rsidP="00041C6D"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041C6D"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041C6D"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041C6D"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041C6D"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041C6D" w:rsidRDefault="009E6CC8" w14:paraId="13C782F1" w14:textId="07649908">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AE2707">
        <w:rPr>
          <w:rFonts w:eastAsia="Times New Roman" w:cs="Times New Roman"/>
          <w:b/>
          <w:sz w:val="28"/>
          <w:szCs w:val="20"/>
        </w:rPr>
        <w:t>- NONE</w:t>
      </w:r>
    </w:p>
    <w:bookmarkEnd w:id="4"/>
    <w:p w:rsidR="009E6CC8" w:rsidP="00041C6D"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F32ADB" w:rsidP="00041C6D" w:rsidRDefault="00F32ADB" w14:paraId="0BFBB6E2" w14:textId="7598C5FD">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041C6D"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041C6D"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041C6D"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041C6D"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tblGrid>
      <w:tr w:rsidRPr="004C7738" w:rsidR="009E6CC8" w:rsidTr="00041C6D" w14:paraId="4AEA0263" w14:textId="77777777">
        <w:tc>
          <w:tcPr>
            <w:tcW w:w="3466" w:type="dxa"/>
            <w:gridSpan w:val="2"/>
          </w:tcPr>
          <w:p w:rsidRPr="004C7738" w:rsidR="009E6CC8" w:rsidP="00041C6D"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041C6D"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34" w:type="dxa"/>
          </w:tcPr>
          <w:p w:rsidRPr="004C7738" w:rsidR="009E6CC8" w:rsidP="00041C6D"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041C6D" w14:paraId="4310E602" w14:textId="77777777">
        <w:tc>
          <w:tcPr>
            <w:tcW w:w="3466" w:type="dxa"/>
            <w:gridSpan w:val="2"/>
          </w:tcPr>
          <w:p w:rsidRPr="004C7738" w:rsidR="009E6CC8" w:rsidP="00041C6D"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041C6D"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34" w:type="dxa"/>
          </w:tcPr>
          <w:p w:rsidRPr="004C7738" w:rsidR="009E6CC8" w:rsidP="00041C6D"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041C6D" w14:paraId="3EA8766A" w14:textId="77777777">
        <w:tc>
          <w:tcPr>
            <w:tcW w:w="3466" w:type="dxa"/>
            <w:gridSpan w:val="2"/>
          </w:tcPr>
          <w:p w:rsidRPr="004C7738" w:rsidR="009E6CC8" w:rsidP="00041C6D"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041C6D"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34" w:type="dxa"/>
          </w:tcPr>
          <w:p w:rsidRPr="004C7738" w:rsidR="009E6CC8" w:rsidP="00041C6D"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041C6D" w14:paraId="396B7670" w14:textId="77777777">
        <w:trPr>
          <w:trHeight w:val="261"/>
        </w:trPr>
        <w:tc>
          <w:tcPr>
            <w:tcW w:w="6936" w:type="dxa"/>
            <w:gridSpan w:val="3"/>
          </w:tcPr>
          <w:p w:rsidRPr="004C7738" w:rsidR="009E6CC8" w:rsidP="00041C6D"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34" w:type="dxa"/>
          </w:tcPr>
          <w:p w:rsidRPr="004C7738" w:rsidR="009E6CC8" w:rsidP="00041C6D" w:rsidRDefault="009E6CC8" w14:paraId="5287A901" w14:textId="77777777">
            <w:pPr>
              <w:rPr>
                <w:rFonts w:eastAsia="Times New Roman" w:cs="Times New Roman"/>
                <w:b/>
                <w:bCs/>
                <w:i/>
                <w:iCs/>
                <w:szCs w:val="20"/>
              </w:rPr>
            </w:pPr>
          </w:p>
        </w:tc>
      </w:tr>
      <w:bookmarkEnd w:id="6"/>
      <w:tr w:rsidR="00E159FE" w:rsidTr="00041C6D" w14:paraId="1D22EA42" w14:textId="77777777">
        <w:trPr>
          <w:cantSplit/>
        </w:trPr>
        <w:tc>
          <w:tcPr>
            <w:tcW w:w="1530" w:type="dxa"/>
          </w:tcPr>
          <w:p w:rsidR="00E159FE" w:rsidP="00041C6D" w:rsidRDefault="00E159FE" w14:paraId="1A4B82DA" w14:textId="77777777">
            <w:pPr>
              <w:rPr>
                <w:b/>
              </w:rPr>
            </w:pPr>
          </w:p>
        </w:tc>
        <w:tc>
          <w:tcPr>
            <w:tcW w:w="8640" w:type="dxa"/>
            <w:gridSpan w:val="3"/>
          </w:tcPr>
          <w:p w:rsidR="00E159FE" w:rsidP="00041C6D" w:rsidRDefault="00E159FE" w14:paraId="5DE7B54B" w14:textId="77777777">
            <w:pPr>
              <w:rPr>
                <w:b/>
              </w:rPr>
            </w:pPr>
          </w:p>
        </w:tc>
      </w:tr>
      <w:tr w:rsidR="00041C6D" w:rsidTr="00041C6D" w14:paraId="7098DF70" w14:textId="77777777">
        <w:tc>
          <w:tcPr>
            <w:tcW w:w="1530" w:type="dxa"/>
          </w:tcPr>
          <w:p w:rsidRPr="00E23D11" w:rsidR="00041C6D" w:rsidP="00041C6D" w:rsidRDefault="00041C6D" w14:paraId="0843362D" w14:textId="77777777">
            <w:pPr>
              <w:rPr>
                <w:b/>
              </w:rPr>
            </w:pPr>
            <w:r w:rsidRPr="00E23D11">
              <w:rPr>
                <w:b/>
              </w:rPr>
              <w:t>09/1</w:t>
            </w:r>
            <w:r>
              <w:rPr>
                <w:b/>
              </w:rPr>
              <w:t>5</w:t>
            </w:r>
            <w:r w:rsidRPr="00E23D11">
              <w:rPr>
                <w:b/>
              </w:rPr>
              <w:t>/25</w:t>
            </w:r>
          </w:p>
          <w:p w:rsidRPr="00E23D11" w:rsidR="00041C6D" w:rsidP="00041C6D" w:rsidRDefault="00041C6D" w14:paraId="1582045D" w14:textId="77777777">
            <w:pPr>
              <w:rPr>
                <w:bCs/>
              </w:rPr>
            </w:pPr>
            <w:r w:rsidRPr="00E23D11">
              <w:rPr>
                <w:bCs/>
              </w:rPr>
              <w:t>10:00 a.m.</w:t>
            </w:r>
          </w:p>
          <w:p w:rsidRPr="00E23D11" w:rsidR="00041C6D" w:rsidP="00041C6D" w:rsidRDefault="00041C6D" w14:paraId="37EE171D" w14:textId="77777777">
            <w:pPr>
              <w:rPr>
                <w:bCs/>
              </w:rPr>
            </w:pPr>
            <w:r w:rsidRPr="00E23D11">
              <w:rPr>
                <w:bCs/>
              </w:rPr>
              <w:t>ALJ Petersen</w:t>
            </w:r>
          </w:p>
          <w:p w:rsidR="00041C6D" w:rsidP="00041C6D" w:rsidRDefault="00041C6D" w14:paraId="43F97745" w14:textId="77777777">
            <w:pPr>
              <w:rPr>
                <w:b/>
              </w:rPr>
            </w:pPr>
            <w:r w:rsidRPr="00E23D11">
              <w:rPr>
                <w:bCs/>
              </w:rPr>
              <w:lastRenderedPageBreak/>
              <w:t>Comr Baker</w:t>
            </w:r>
          </w:p>
        </w:tc>
        <w:tc>
          <w:tcPr>
            <w:tcW w:w="8640" w:type="dxa"/>
            <w:gridSpan w:val="3"/>
          </w:tcPr>
          <w:p w:rsidRPr="00E23D11" w:rsidR="00041C6D" w:rsidP="00041C6D" w:rsidRDefault="00041C6D" w14:paraId="546173B2" w14:textId="77777777">
            <w:pPr>
              <w:rPr>
                <w:b/>
              </w:rPr>
            </w:pPr>
            <w:r w:rsidRPr="00E23D11">
              <w:rPr>
                <w:b/>
              </w:rPr>
              <w:lastRenderedPageBreak/>
              <w:t>A.24-</w:t>
            </w:r>
            <w:r>
              <w:rPr>
                <w:b/>
              </w:rPr>
              <w:t>09</w:t>
            </w:r>
            <w:r w:rsidRPr="00E23D11">
              <w:rPr>
                <w:b/>
              </w:rPr>
              <w:t>-0</w:t>
            </w:r>
            <w:r>
              <w:rPr>
                <w:b/>
              </w:rPr>
              <w:t>10</w:t>
            </w:r>
            <w:r w:rsidRPr="00E23D11">
              <w:rPr>
                <w:b/>
              </w:rPr>
              <w:t xml:space="preserve"> (EH) - </w:t>
            </w:r>
            <w:r w:rsidRPr="00E23D11">
              <w:rPr>
                <w:bCs/>
              </w:rPr>
              <w:t>Application of Liberty Utilities (CalPeco Electric) LLC (U 933-E) for Authority to Among Other Things, Increase Its Authorized Revenues for Electric Service, Establish Marginal Costs, Allocate Revenues, And Design Rates, as of January 1, 2025.</w:t>
            </w:r>
          </w:p>
          <w:p w:rsidRPr="00E23D11" w:rsidR="00041C6D" w:rsidP="00041C6D" w:rsidRDefault="00041C6D" w14:paraId="39A06781" w14:textId="77777777">
            <w:pPr>
              <w:rPr>
                <w:b/>
                <w:bCs/>
              </w:rPr>
            </w:pPr>
            <w:r w:rsidRPr="00E23D11">
              <w:rPr>
                <w:b/>
                <w:bCs/>
                <w:i/>
                <w:iCs/>
              </w:rPr>
              <w:lastRenderedPageBreak/>
              <w:t>Webex:</w:t>
            </w:r>
            <w:r w:rsidRPr="00E23D11">
              <w:rPr>
                <w:b/>
              </w:rPr>
              <w:t xml:space="preserve"> </w:t>
            </w:r>
            <w:hyperlink w:history="1" r:id="rId15">
              <w:r w:rsidRPr="00E23D11">
                <w:rPr>
                  <w:rStyle w:val="Hyperlink"/>
                  <w:b/>
                </w:rPr>
                <w:t>https://cpuc.webex.com/cpuc/j.php?MTID=m0636800a0a15a80114289ba9f9c3dda6</w:t>
              </w:r>
            </w:hyperlink>
            <w:r w:rsidRPr="00E23D11">
              <w:rPr>
                <w:b/>
              </w:rPr>
              <w:t xml:space="preserve">      </w:t>
            </w:r>
          </w:p>
          <w:p w:rsidRPr="00E23D11" w:rsidR="00041C6D" w:rsidP="00041C6D" w:rsidRDefault="00041C6D" w14:paraId="59AF92A8" w14:textId="77777777">
            <w:pPr>
              <w:rPr>
                <w:b/>
                <w:bCs/>
              </w:rPr>
            </w:pPr>
            <w:r w:rsidRPr="00E23D11">
              <w:rPr>
                <w:b/>
                <w:bCs/>
                <w:i/>
                <w:iCs/>
              </w:rPr>
              <w:t>Meeting Number:</w:t>
            </w:r>
            <w:r w:rsidRPr="00E23D11">
              <w:rPr>
                <w:b/>
              </w:rPr>
              <w:t xml:space="preserve"> </w:t>
            </w:r>
            <w:r w:rsidRPr="00E23D11">
              <w:rPr>
                <w:b/>
                <w:bCs/>
              </w:rPr>
              <w:t>2489 092 1110</w:t>
            </w:r>
          </w:p>
          <w:p w:rsidRPr="00E23D11" w:rsidR="00041C6D" w:rsidP="00041C6D" w:rsidRDefault="00041C6D" w14:paraId="3F9A2C38" w14:textId="77777777">
            <w:pPr>
              <w:rPr>
                <w:b/>
                <w:bCs/>
              </w:rPr>
            </w:pPr>
            <w:r w:rsidRPr="00E23D11">
              <w:rPr>
                <w:b/>
                <w:bCs/>
                <w:i/>
                <w:iCs/>
              </w:rPr>
              <w:t xml:space="preserve">Meeting Password: </w:t>
            </w:r>
            <w:r w:rsidRPr="00E23D11">
              <w:rPr>
                <w:b/>
                <w:bCs/>
              </w:rPr>
              <w:t>2025 (2025 when dialing from a phone or video system)</w:t>
            </w:r>
          </w:p>
          <w:p w:rsidRPr="00E23D11" w:rsidR="00041C6D" w:rsidP="00041C6D" w:rsidRDefault="00041C6D" w14:paraId="189F3D7B" w14:textId="77777777">
            <w:pPr>
              <w:rPr>
                <w:b/>
                <w:bCs/>
              </w:rPr>
            </w:pPr>
            <w:r w:rsidRPr="00E23D11">
              <w:rPr>
                <w:b/>
                <w:bCs/>
                <w:i/>
                <w:iCs/>
              </w:rPr>
              <w:t>Join by Phone:</w:t>
            </w:r>
            <w:r w:rsidRPr="00E23D11">
              <w:rPr>
                <w:b/>
                <w:bCs/>
                <w:i/>
                <w:iCs/>
              </w:rPr>
              <w:br/>
            </w:r>
            <w:r w:rsidRPr="00E23D11">
              <w:rPr>
                <w:b/>
                <w:bCs/>
              </w:rPr>
              <w:t>855-282-6330 (United States Toll Free)</w:t>
            </w:r>
            <w:r w:rsidRPr="00E23D11">
              <w:rPr>
                <w:b/>
                <w:bCs/>
              </w:rPr>
              <w:br/>
              <w:t>415-655-0002 (United States Toll)</w:t>
            </w:r>
          </w:p>
          <w:p w:rsidR="00041C6D" w:rsidP="00041C6D" w:rsidRDefault="00041C6D" w14:paraId="3006690F" w14:textId="77777777">
            <w:pPr>
              <w:rPr>
                <w:b/>
              </w:rPr>
            </w:pPr>
            <w:r w:rsidRPr="00E23D11">
              <w:rPr>
                <w:b/>
                <w:i/>
                <w:iCs/>
              </w:rPr>
              <w:t>Access Code:</w:t>
            </w:r>
            <w:r w:rsidRPr="00E23D11">
              <w:rPr>
                <w:b/>
              </w:rPr>
              <w:t xml:space="preserve"> 248 909 21110</w:t>
            </w:r>
          </w:p>
          <w:p w:rsidR="00041C6D" w:rsidP="00041C6D" w:rsidRDefault="00041C6D" w14:paraId="00F921F8" w14:textId="77777777">
            <w:pPr>
              <w:rPr>
                <w:b/>
              </w:rPr>
            </w:pPr>
            <w:r>
              <w:rPr>
                <w:b/>
              </w:rPr>
              <w:t>(</w:t>
            </w:r>
            <w:proofErr w:type="gramStart"/>
            <w:r>
              <w:rPr>
                <w:b/>
              </w:rPr>
              <w:t>Also</w:t>
            </w:r>
            <w:proofErr w:type="gramEnd"/>
            <w:r>
              <w:rPr>
                <w:b/>
              </w:rPr>
              <w:t xml:space="preserve"> September 17-19, 2025)</w:t>
            </w:r>
          </w:p>
        </w:tc>
      </w:tr>
      <w:tr w:rsidR="00041C6D" w:rsidTr="00041C6D" w14:paraId="4A5F7996" w14:textId="77777777">
        <w:trPr>
          <w:cantSplit/>
        </w:trPr>
        <w:tc>
          <w:tcPr>
            <w:tcW w:w="1530" w:type="dxa"/>
          </w:tcPr>
          <w:p w:rsidR="00041C6D" w:rsidP="00041C6D" w:rsidRDefault="00041C6D" w14:paraId="33C0BC4F" w14:textId="77777777">
            <w:pPr>
              <w:rPr>
                <w:b/>
              </w:rPr>
            </w:pPr>
          </w:p>
        </w:tc>
        <w:tc>
          <w:tcPr>
            <w:tcW w:w="8640" w:type="dxa"/>
            <w:gridSpan w:val="3"/>
          </w:tcPr>
          <w:p w:rsidR="00041C6D" w:rsidP="00041C6D" w:rsidRDefault="00041C6D" w14:paraId="0404E205" w14:textId="77777777">
            <w:pPr>
              <w:rPr>
                <w:b/>
              </w:rPr>
            </w:pPr>
          </w:p>
        </w:tc>
      </w:tr>
      <w:tr w:rsidR="00041C6D" w:rsidTr="00041C6D" w14:paraId="7FFCD3C2" w14:textId="77777777">
        <w:trPr>
          <w:cantSplit/>
        </w:trPr>
        <w:tc>
          <w:tcPr>
            <w:tcW w:w="1530" w:type="dxa"/>
          </w:tcPr>
          <w:p w:rsidRPr="0061016B" w:rsidR="00041C6D" w:rsidP="00041C6D" w:rsidRDefault="00041C6D" w14:paraId="4BC849EE" w14:textId="77777777">
            <w:pPr>
              <w:rPr>
                <w:b/>
              </w:rPr>
            </w:pPr>
            <w:r w:rsidRPr="0061016B">
              <w:rPr>
                <w:b/>
              </w:rPr>
              <w:t>09/16/25</w:t>
            </w:r>
          </w:p>
          <w:p w:rsidRPr="0061016B" w:rsidR="00041C6D" w:rsidP="00041C6D" w:rsidRDefault="00041C6D" w14:paraId="5DC91284" w14:textId="77777777">
            <w:pPr>
              <w:rPr>
                <w:bCs/>
              </w:rPr>
            </w:pPr>
            <w:r w:rsidRPr="0061016B">
              <w:rPr>
                <w:bCs/>
              </w:rPr>
              <w:t>1:00 p.m.</w:t>
            </w:r>
          </w:p>
          <w:p w:rsidRPr="0061016B" w:rsidR="00041C6D" w:rsidP="00041C6D" w:rsidRDefault="00041C6D" w14:paraId="05D830BE" w14:textId="77777777">
            <w:pPr>
              <w:rPr>
                <w:bCs/>
              </w:rPr>
            </w:pPr>
            <w:r w:rsidRPr="0061016B">
              <w:rPr>
                <w:bCs/>
              </w:rPr>
              <w:t>ALJ Chang</w:t>
            </w:r>
          </w:p>
          <w:p w:rsidR="00041C6D" w:rsidP="00041C6D" w:rsidRDefault="00041C6D" w14:paraId="51D293E2" w14:textId="77777777">
            <w:pPr>
              <w:rPr>
                <w:b/>
              </w:rPr>
            </w:pPr>
            <w:r w:rsidRPr="0061016B">
              <w:rPr>
                <w:bCs/>
              </w:rPr>
              <w:t>Comr Douglas</w:t>
            </w:r>
          </w:p>
        </w:tc>
        <w:tc>
          <w:tcPr>
            <w:tcW w:w="8640" w:type="dxa"/>
            <w:gridSpan w:val="3"/>
          </w:tcPr>
          <w:p w:rsidRPr="0061016B" w:rsidR="00041C6D" w:rsidP="00041C6D" w:rsidRDefault="00041C6D" w14:paraId="16801B0C" w14:textId="77777777">
            <w:pPr>
              <w:rPr>
                <w:b/>
              </w:rPr>
            </w:pPr>
            <w:r w:rsidRPr="0061016B">
              <w:rPr>
                <w:b/>
              </w:rPr>
              <w:t>A.24-0</w:t>
            </w:r>
            <w:r>
              <w:rPr>
                <w:b/>
              </w:rPr>
              <w:t>3</w:t>
            </w:r>
            <w:r w:rsidRPr="0061016B">
              <w:rPr>
                <w:b/>
              </w:rPr>
              <w:t>-00</w:t>
            </w:r>
            <w:r>
              <w:rPr>
                <w:b/>
              </w:rPr>
              <w:t>9</w:t>
            </w:r>
            <w:r w:rsidRPr="0061016B">
              <w:rPr>
                <w:b/>
              </w:rPr>
              <w:t xml:space="preserve"> (</w:t>
            </w:r>
            <w:r>
              <w:rPr>
                <w:b/>
              </w:rPr>
              <w:t>STC</w:t>
            </w:r>
            <w:r w:rsidRPr="0061016B">
              <w:rPr>
                <w:b/>
              </w:rPr>
              <w:t xml:space="preserve">) - </w:t>
            </w:r>
            <w:r w:rsidRPr="0061016B">
              <w:rPr>
                <w:bCs/>
              </w:rPr>
              <w:t>Application of Pacific Gas and Electric Company (U39E) for Approval Under Public Utilities Code Section 851 to Lease Entitlements to Transmission Projects to Citizens Energy Corporation.</w:t>
            </w:r>
          </w:p>
          <w:p w:rsidRPr="0061016B" w:rsidR="00041C6D" w:rsidP="00041C6D" w:rsidRDefault="00041C6D" w14:paraId="4B9A5BF2" w14:textId="77777777">
            <w:pPr>
              <w:rPr>
                <w:b/>
                <w:bCs/>
              </w:rPr>
            </w:pPr>
            <w:r w:rsidRPr="0061016B">
              <w:rPr>
                <w:b/>
                <w:bCs/>
                <w:i/>
                <w:iCs/>
              </w:rPr>
              <w:t>Webex:</w:t>
            </w:r>
            <w:r w:rsidRPr="0061016B">
              <w:rPr>
                <w:b/>
              </w:rPr>
              <w:t xml:space="preserve"> </w:t>
            </w:r>
            <w:hyperlink w:history="1" r:id="rId16">
              <w:r w:rsidRPr="00CE4959">
                <w:rPr>
                  <w:rStyle w:val="Hyperlink"/>
                  <w:b/>
                </w:rPr>
                <w:t>https://cpuc.webex.com/cpuc/j.php?MTID=mf8fdee581c7bdfb4d8d2623ccc210454</w:t>
              </w:r>
            </w:hyperlink>
            <w:r>
              <w:rPr>
                <w:b/>
              </w:rPr>
              <w:t xml:space="preserve"> </w:t>
            </w:r>
            <w:r w:rsidRPr="0061016B">
              <w:rPr>
                <w:b/>
              </w:rPr>
              <w:t xml:space="preserve">      </w:t>
            </w:r>
          </w:p>
          <w:p w:rsidR="00041C6D" w:rsidP="00041C6D" w:rsidRDefault="00041C6D" w14:paraId="7BC642C7" w14:textId="77777777">
            <w:pPr>
              <w:rPr>
                <w:b/>
              </w:rPr>
            </w:pPr>
            <w:r w:rsidRPr="0061016B">
              <w:rPr>
                <w:b/>
                <w:bCs/>
                <w:i/>
                <w:iCs/>
              </w:rPr>
              <w:t>Join by Phone:</w:t>
            </w:r>
            <w:r w:rsidRPr="0061016B">
              <w:rPr>
                <w:b/>
                <w:bCs/>
                <w:i/>
                <w:iCs/>
              </w:rPr>
              <w:br/>
            </w:r>
            <w:r w:rsidRPr="0061016B">
              <w:rPr>
                <w:b/>
                <w:bCs/>
              </w:rPr>
              <w:t>855-282-6330 (United States Toll Free)</w:t>
            </w:r>
            <w:r w:rsidRPr="0061016B">
              <w:rPr>
                <w:b/>
                <w:bCs/>
              </w:rPr>
              <w:br/>
            </w:r>
            <w:r w:rsidRPr="0061016B">
              <w:rPr>
                <w:b/>
                <w:bCs/>
                <w:i/>
                <w:iCs/>
              </w:rPr>
              <w:t>Meeting Number:</w:t>
            </w:r>
            <w:r w:rsidRPr="0061016B">
              <w:rPr>
                <w:b/>
              </w:rPr>
              <w:t xml:space="preserve"> 24900882900</w:t>
            </w:r>
          </w:p>
        </w:tc>
      </w:tr>
      <w:tr w:rsidR="00041C6D" w:rsidTr="00041C6D" w14:paraId="167AB59F" w14:textId="77777777">
        <w:trPr>
          <w:cantSplit/>
        </w:trPr>
        <w:tc>
          <w:tcPr>
            <w:tcW w:w="1530" w:type="dxa"/>
          </w:tcPr>
          <w:p w:rsidR="00041C6D" w:rsidP="00041C6D" w:rsidRDefault="00041C6D" w14:paraId="2154C944" w14:textId="77777777">
            <w:pPr>
              <w:rPr>
                <w:b/>
              </w:rPr>
            </w:pPr>
          </w:p>
        </w:tc>
        <w:tc>
          <w:tcPr>
            <w:tcW w:w="8640" w:type="dxa"/>
            <w:gridSpan w:val="3"/>
          </w:tcPr>
          <w:p w:rsidR="00041C6D" w:rsidP="00041C6D" w:rsidRDefault="00041C6D" w14:paraId="4CB9FF0F" w14:textId="77777777">
            <w:pPr>
              <w:rPr>
                <w:b/>
              </w:rPr>
            </w:pPr>
          </w:p>
        </w:tc>
      </w:tr>
      <w:tr w:rsidR="00041C6D" w:rsidTr="00041C6D" w14:paraId="2E491E77" w14:textId="77777777">
        <w:trPr>
          <w:cantSplit/>
        </w:trPr>
        <w:tc>
          <w:tcPr>
            <w:tcW w:w="1530" w:type="dxa"/>
          </w:tcPr>
          <w:p w:rsidRPr="00536A99" w:rsidR="00041C6D" w:rsidP="00041C6D" w:rsidRDefault="00041C6D" w14:paraId="7C966010" w14:textId="77777777">
            <w:pPr>
              <w:rPr>
                <w:b/>
              </w:rPr>
            </w:pPr>
            <w:r w:rsidRPr="00536A99">
              <w:rPr>
                <w:b/>
              </w:rPr>
              <w:t>09/1</w:t>
            </w:r>
            <w:r>
              <w:rPr>
                <w:b/>
              </w:rPr>
              <w:t>7</w:t>
            </w:r>
            <w:r w:rsidRPr="00536A99">
              <w:rPr>
                <w:b/>
              </w:rPr>
              <w:t>/25</w:t>
            </w:r>
          </w:p>
          <w:p w:rsidRPr="00536A99" w:rsidR="00041C6D" w:rsidP="00041C6D" w:rsidRDefault="00041C6D" w14:paraId="2FF034B5" w14:textId="77777777">
            <w:pPr>
              <w:rPr>
                <w:bCs/>
              </w:rPr>
            </w:pPr>
            <w:r w:rsidRPr="00536A99">
              <w:rPr>
                <w:bCs/>
              </w:rPr>
              <w:t>10:00 a.m.</w:t>
            </w:r>
          </w:p>
          <w:p w:rsidRPr="00536A99" w:rsidR="00041C6D" w:rsidP="00041C6D" w:rsidRDefault="00041C6D" w14:paraId="2D22D700" w14:textId="77777777">
            <w:pPr>
              <w:rPr>
                <w:bCs/>
              </w:rPr>
            </w:pPr>
            <w:r w:rsidRPr="00536A99">
              <w:rPr>
                <w:bCs/>
              </w:rPr>
              <w:t>ALJ Petersen</w:t>
            </w:r>
          </w:p>
          <w:p w:rsidR="00041C6D" w:rsidP="00041C6D" w:rsidRDefault="00041C6D" w14:paraId="2C9EED46" w14:textId="77777777">
            <w:pPr>
              <w:rPr>
                <w:b/>
              </w:rPr>
            </w:pPr>
            <w:r w:rsidRPr="00E23D11">
              <w:rPr>
                <w:bCs/>
              </w:rPr>
              <w:t xml:space="preserve">Comr </w:t>
            </w:r>
            <w:r w:rsidRPr="00536A99">
              <w:rPr>
                <w:bCs/>
              </w:rPr>
              <w:t>Baker</w:t>
            </w:r>
          </w:p>
        </w:tc>
        <w:tc>
          <w:tcPr>
            <w:tcW w:w="8640" w:type="dxa"/>
            <w:gridSpan w:val="3"/>
          </w:tcPr>
          <w:p w:rsidRPr="00536A99" w:rsidR="00041C6D" w:rsidP="00041C6D" w:rsidRDefault="00041C6D" w14:paraId="68015AD6" w14:textId="77777777">
            <w:pPr>
              <w:rPr>
                <w:b/>
              </w:rPr>
            </w:pPr>
            <w:r w:rsidRPr="00536A99">
              <w:rPr>
                <w:b/>
              </w:rPr>
              <w:t xml:space="preserve">A.24-09-010 (EH) - </w:t>
            </w:r>
            <w:r w:rsidRPr="00536A99">
              <w:rPr>
                <w:bCs/>
              </w:rPr>
              <w:t>Application of Liberty Utilities (CalPeco Electric) LLC (U 933-E) for Authority to Among Other Things, Increase Its Authorized Revenues for Electric Service, Establish Marginal Costs, Allocate Revenues, And Design Rates, as of January 1, 2025.</w:t>
            </w:r>
          </w:p>
          <w:p w:rsidRPr="00536A99" w:rsidR="00041C6D" w:rsidP="00041C6D" w:rsidRDefault="00041C6D" w14:paraId="1706BDBA" w14:textId="77777777">
            <w:pPr>
              <w:rPr>
                <w:b/>
                <w:bCs/>
              </w:rPr>
            </w:pPr>
            <w:r w:rsidRPr="00536A99">
              <w:rPr>
                <w:b/>
                <w:bCs/>
                <w:i/>
                <w:iCs/>
              </w:rPr>
              <w:t>Webex:</w:t>
            </w:r>
            <w:r w:rsidRPr="00536A99">
              <w:rPr>
                <w:b/>
              </w:rPr>
              <w:t xml:space="preserve"> </w:t>
            </w:r>
            <w:hyperlink w:history="1" r:id="rId17">
              <w:r w:rsidRPr="00536A99">
                <w:rPr>
                  <w:rStyle w:val="Hyperlink"/>
                  <w:b/>
                </w:rPr>
                <w:t>https://cpuc.webex.com/cpuc/j.php?MTID=mff551d598f03b6118a5be0c4a2f0f74e</w:t>
              </w:r>
            </w:hyperlink>
            <w:r w:rsidRPr="00536A99">
              <w:rPr>
                <w:b/>
              </w:rPr>
              <w:t xml:space="preserve">      </w:t>
            </w:r>
          </w:p>
          <w:p w:rsidRPr="00536A99" w:rsidR="00041C6D" w:rsidP="00041C6D" w:rsidRDefault="00041C6D" w14:paraId="78A95751" w14:textId="77777777">
            <w:pPr>
              <w:rPr>
                <w:b/>
                <w:bCs/>
              </w:rPr>
            </w:pPr>
            <w:r w:rsidRPr="00536A99">
              <w:rPr>
                <w:b/>
                <w:bCs/>
                <w:i/>
                <w:iCs/>
              </w:rPr>
              <w:t>Meeting Number:</w:t>
            </w:r>
            <w:r w:rsidRPr="00536A99">
              <w:rPr>
                <w:b/>
              </w:rPr>
              <w:t xml:space="preserve"> </w:t>
            </w:r>
            <w:r w:rsidRPr="00536A99">
              <w:rPr>
                <w:b/>
                <w:bCs/>
              </w:rPr>
              <w:t>2498 522 5396</w:t>
            </w:r>
          </w:p>
          <w:p w:rsidRPr="00536A99" w:rsidR="00041C6D" w:rsidP="00041C6D" w:rsidRDefault="00041C6D" w14:paraId="1387BAF6" w14:textId="77777777">
            <w:pPr>
              <w:rPr>
                <w:b/>
                <w:bCs/>
              </w:rPr>
            </w:pPr>
            <w:r w:rsidRPr="00536A99">
              <w:rPr>
                <w:b/>
                <w:bCs/>
                <w:i/>
                <w:iCs/>
              </w:rPr>
              <w:t xml:space="preserve">Meeting Password: </w:t>
            </w:r>
            <w:r w:rsidRPr="00536A99">
              <w:rPr>
                <w:b/>
                <w:bCs/>
              </w:rPr>
              <w:t>2025 (2025 when dialing from a phone or video system)</w:t>
            </w:r>
          </w:p>
          <w:p w:rsidRPr="00536A99" w:rsidR="00041C6D" w:rsidP="00041C6D" w:rsidRDefault="00041C6D" w14:paraId="591C1EA5" w14:textId="77777777">
            <w:pPr>
              <w:rPr>
                <w:b/>
                <w:bCs/>
              </w:rPr>
            </w:pPr>
            <w:r w:rsidRPr="00536A99">
              <w:rPr>
                <w:b/>
                <w:bCs/>
                <w:i/>
                <w:iCs/>
              </w:rPr>
              <w:t>Join by Phone:</w:t>
            </w:r>
            <w:r w:rsidRPr="00536A99">
              <w:rPr>
                <w:b/>
                <w:bCs/>
                <w:i/>
                <w:iCs/>
              </w:rPr>
              <w:br/>
            </w:r>
            <w:r w:rsidRPr="00536A99">
              <w:rPr>
                <w:b/>
                <w:bCs/>
              </w:rPr>
              <w:t>855-282-6330 (United States Toll Free)</w:t>
            </w:r>
            <w:r w:rsidRPr="00536A99">
              <w:rPr>
                <w:b/>
                <w:bCs/>
              </w:rPr>
              <w:br/>
              <w:t>415-655-0002 (United States Toll)</w:t>
            </w:r>
          </w:p>
          <w:p w:rsidRPr="00536A99" w:rsidR="00041C6D" w:rsidP="00041C6D" w:rsidRDefault="00041C6D" w14:paraId="26D09162" w14:textId="77777777">
            <w:pPr>
              <w:rPr>
                <w:b/>
              </w:rPr>
            </w:pPr>
            <w:r w:rsidRPr="00536A99">
              <w:rPr>
                <w:b/>
                <w:i/>
                <w:iCs/>
              </w:rPr>
              <w:t>Access Code:</w:t>
            </w:r>
            <w:r w:rsidRPr="00536A99">
              <w:rPr>
                <w:b/>
              </w:rPr>
              <w:t xml:space="preserve"> 249 852 25396</w:t>
            </w:r>
          </w:p>
          <w:p w:rsidR="00041C6D" w:rsidP="00041C6D" w:rsidRDefault="00041C6D" w14:paraId="2A663698" w14:textId="77777777">
            <w:pPr>
              <w:rPr>
                <w:b/>
              </w:rPr>
            </w:pPr>
            <w:r w:rsidRPr="00536A99">
              <w:rPr>
                <w:b/>
              </w:rPr>
              <w:t>(</w:t>
            </w:r>
            <w:proofErr w:type="gramStart"/>
            <w:r w:rsidRPr="00536A99">
              <w:rPr>
                <w:b/>
              </w:rPr>
              <w:t>Also</w:t>
            </w:r>
            <w:proofErr w:type="gramEnd"/>
            <w:r w:rsidRPr="00536A99">
              <w:rPr>
                <w:b/>
              </w:rPr>
              <w:t xml:space="preserve"> September 1</w:t>
            </w:r>
            <w:r>
              <w:rPr>
                <w:b/>
              </w:rPr>
              <w:t>8</w:t>
            </w:r>
            <w:r w:rsidRPr="00536A99">
              <w:rPr>
                <w:b/>
              </w:rPr>
              <w:t>-19, 2025)</w:t>
            </w:r>
          </w:p>
        </w:tc>
      </w:tr>
      <w:tr w:rsidR="00041C6D" w:rsidTr="00041C6D" w14:paraId="098FE6B2" w14:textId="77777777">
        <w:trPr>
          <w:cantSplit/>
        </w:trPr>
        <w:tc>
          <w:tcPr>
            <w:tcW w:w="1530" w:type="dxa"/>
          </w:tcPr>
          <w:p w:rsidR="00041C6D" w:rsidP="00041C6D" w:rsidRDefault="00041C6D" w14:paraId="46228C61" w14:textId="77777777">
            <w:pPr>
              <w:rPr>
                <w:b/>
              </w:rPr>
            </w:pPr>
          </w:p>
        </w:tc>
        <w:tc>
          <w:tcPr>
            <w:tcW w:w="8640" w:type="dxa"/>
            <w:gridSpan w:val="3"/>
          </w:tcPr>
          <w:p w:rsidR="00041C6D" w:rsidP="00041C6D" w:rsidRDefault="00041C6D" w14:paraId="36703437" w14:textId="77777777">
            <w:pPr>
              <w:rPr>
                <w:b/>
              </w:rPr>
            </w:pPr>
          </w:p>
        </w:tc>
      </w:tr>
      <w:tr w:rsidR="00041C6D" w:rsidTr="00041C6D" w14:paraId="6296F369" w14:textId="77777777">
        <w:trPr>
          <w:cantSplit/>
        </w:trPr>
        <w:tc>
          <w:tcPr>
            <w:tcW w:w="1530" w:type="dxa"/>
          </w:tcPr>
          <w:p w:rsidRPr="00FA3051" w:rsidR="00041C6D" w:rsidP="00041C6D" w:rsidRDefault="00041C6D" w14:paraId="7091DD6E" w14:textId="77777777">
            <w:pPr>
              <w:rPr>
                <w:b/>
              </w:rPr>
            </w:pPr>
            <w:r w:rsidRPr="00FA3051">
              <w:rPr>
                <w:b/>
              </w:rPr>
              <w:t>09/</w:t>
            </w:r>
            <w:r>
              <w:rPr>
                <w:b/>
              </w:rPr>
              <w:t>17</w:t>
            </w:r>
            <w:r w:rsidRPr="00FA3051">
              <w:rPr>
                <w:b/>
              </w:rPr>
              <w:t>/25</w:t>
            </w:r>
          </w:p>
          <w:p w:rsidRPr="00FA3051" w:rsidR="00041C6D" w:rsidP="00041C6D" w:rsidRDefault="00041C6D" w14:paraId="26E8A997" w14:textId="77777777">
            <w:r w:rsidRPr="00FA3051">
              <w:t>2:00 p.m.</w:t>
            </w:r>
          </w:p>
          <w:p w:rsidRPr="00FA3051" w:rsidR="00041C6D" w:rsidP="00041C6D" w:rsidRDefault="00041C6D" w14:paraId="46BEDD99" w14:textId="77777777">
            <w:r w:rsidRPr="00FA3051">
              <w:t>6:00 p.m.</w:t>
            </w:r>
          </w:p>
          <w:p w:rsidRPr="00FA3051" w:rsidR="00041C6D" w:rsidP="00041C6D" w:rsidRDefault="00041C6D" w14:paraId="234804F6" w14:textId="77777777">
            <w:r w:rsidRPr="00FA3051">
              <w:t>ALJ Van Dyken</w:t>
            </w:r>
          </w:p>
          <w:p w:rsidR="00041C6D" w:rsidP="00041C6D" w:rsidRDefault="00041C6D" w14:paraId="1CF304B2" w14:textId="77777777">
            <w:pPr>
              <w:rPr>
                <w:b/>
              </w:rPr>
            </w:pPr>
            <w:r w:rsidRPr="00FA3051">
              <w:t>Comr Houck</w:t>
            </w:r>
          </w:p>
        </w:tc>
        <w:tc>
          <w:tcPr>
            <w:tcW w:w="8640" w:type="dxa"/>
            <w:gridSpan w:val="3"/>
          </w:tcPr>
          <w:p w:rsidRPr="00FA3051" w:rsidR="00041C6D" w:rsidP="00041C6D" w:rsidRDefault="00041C6D" w14:paraId="3207E467"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041C6D" w:rsidP="00041C6D" w:rsidRDefault="00041C6D" w14:paraId="73D1FEAF" w14:textId="77777777">
            <w:pPr>
              <w:rPr>
                <w:b/>
              </w:rPr>
            </w:pPr>
            <w:r w:rsidRPr="00FA3051">
              <w:rPr>
                <w:b/>
                <w:i/>
                <w:iCs/>
              </w:rPr>
              <w:t>Location:</w:t>
            </w:r>
            <w:r w:rsidRPr="00FA3051">
              <w:rPr>
                <w:b/>
              </w:rPr>
              <w:t xml:space="preserve"> Ed Roberts Campus </w:t>
            </w:r>
          </w:p>
          <w:p w:rsidRPr="00FA3051" w:rsidR="00041C6D" w:rsidP="00041C6D" w:rsidRDefault="00041C6D" w14:paraId="5A247369" w14:textId="77777777">
            <w:pPr>
              <w:rPr>
                <w:b/>
              </w:rPr>
            </w:pPr>
            <w:r w:rsidRPr="00FA3051">
              <w:rPr>
                <w:b/>
              </w:rPr>
              <w:t xml:space="preserve">   </w:t>
            </w:r>
            <w:r>
              <w:rPr>
                <w:b/>
              </w:rPr>
              <w:t xml:space="preserve">              </w:t>
            </w:r>
            <w:r w:rsidRPr="00FA3051">
              <w:rPr>
                <w:b/>
              </w:rPr>
              <w:t>3075 Adeline Street #100</w:t>
            </w:r>
          </w:p>
          <w:p w:rsidR="00041C6D" w:rsidP="00041C6D" w:rsidRDefault="00041C6D" w14:paraId="436C7C74" w14:textId="77777777">
            <w:pPr>
              <w:rPr>
                <w:b/>
              </w:rPr>
            </w:pPr>
            <w:r w:rsidRPr="00FA3051">
              <w:rPr>
                <w:b/>
              </w:rPr>
              <w:t xml:space="preserve">   </w:t>
            </w:r>
            <w:r>
              <w:rPr>
                <w:b/>
              </w:rPr>
              <w:t xml:space="preserve">              </w:t>
            </w:r>
            <w:r w:rsidRPr="00FA3051">
              <w:rPr>
                <w:b/>
              </w:rPr>
              <w:t>Berkeley, CA 94703</w:t>
            </w:r>
          </w:p>
          <w:p w:rsidRPr="00FA3051" w:rsidR="00041C6D" w:rsidP="00041C6D" w:rsidRDefault="00041C6D" w14:paraId="33EF4AE7" w14:textId="77777777">
            <w:pPr>
              <w:rPr>
                <w:b/>
              </w:rPr>
            </w:pPr>
            <w:r w:rsidRPr="00FA3051">
              <w:rPr>
                <w:b/>
                <w:i/>
                <w:iCs/>
              </w:rPr>
              <w:t>Contact:</w:t>
            </w:r>
            <w:r w:rsidRPr="00FA3051">
              <w:rPr>
                <w:b/>
              </w:rPr>
              <w:t xml:space="preserve"> Dr. Victor Santiago Pineda, Executive Director</w:t>
            </w:r>
          </w:p>
          <w:p w:rsidR="00041C6D" w:rsidP="00041C6D" w:rsidRDefault="00041C6D" w14:paraId="7E1954CF" w14:textId="77777777">
            <w:pPr>
              <w:rPr>
                <w:b/>
              </w:rPr>
            </w:pPr>
            <w:r w:rsidRPr="00FA3051">
              <w:rPr>
                <w:b/>
              </w:rPr>
              <w:t xml:space="preserve">   </w:t>
            </w:r>
            <w:r>
              <w:rPr>
                <w:b/>
              </w:rPr>
              <w:t xml:space="preserve">             </w:t>
            </w:r>
            <w:r w:rsidRPr="00AF74D9">
              <w:rPr>
                <w:b/>
              </w:rPr>
              <w:t>EDOffice@thecil.org</w:t>
            </w:r>
          </w:p>
          <w:p w:rsidR="00041C6D" w:rsidP="00041C6D" w:rsidRDefault="00041C6D" w14:paraId="2CD781AF" w14:textId="77777777">
            <w:pPr>
              <w:rPr>
                <w:b/>
              </w:rPr>
            </w:pPr>
            <w:r w:rsidRPr="00AF74D9">
              <w:rPr>
                <w:b/>
                <w:i/>
                <w:iCs/>
              </w:rPr>
              <w:t xml:space="preserve">Note: </w:t>
            </w:r>
            <w:r w:rsidRPr="00AF74D9">
              <w:rPr>
                <w:b/>
              </w:rPr>
              <w:t>A quorum of Commissioners, and their advisors, may be present but no decisions will be made.</w:t>
            </w:r>
          </w:p>
        </w:tc>
      </w:tr>
      <w:tr w:rsidR="00041C6D" w:rsidTr="00041C6D" w14:paraId="523D45C8" w14:textId="77777777">
        <w:trPr>
          <w:cantSplit/>
        </w:trPr>
        <w:tc>
          <w:tcPr>
            <w:tcW w:w="1530" w:type="dxa"/>
          </w:tcPr>
          <w:p w:rsidR="00041C6D" w:rsidP="00041C6D" w:rsidRDefault="00041C6D" w14:paraId="5404DF01" w14:textId="77777777">
            <w:pPr>
              <w:rPr>
                <w:b/>
              </w:rPr>
            </w:pPr>
          </w:p>
        </w:tc>
        <w:tc>
          <w:tcPr>
            <w:tcW w:w="8640" w:type="dxa"/>
            <w:gridSpan w:val="3"/>
          </w:tcPr>
          <w:p w:rsidR="00041C6D" w:rsidP="00041C6D" w:rsidRDefault="00041C6D" w14:paraId="59EC1DBA" w14:textId="77777777">
            <w:pPr>
              <w:rPr>
                <w:b/>
              </w:rPr>
            </w:pPr>
          </w:p>
        </w:tc>
      </w:tr>
      <w:tr w:rsidR="00041C6D" w:rsidTr="00041C6D" w14:paraId="4CCDDDCC" w14:textId="77777777">
        <w:trPr>
          <w:cantSplit/>
        </w:trPr>
        <w:tc>
          <w:tcPr>
            <w:tcW w:w="1530" w:type="dxa"/>
          </w:tcPr>
          <w:p w:rsidRPr="00536A99" w:rsidR="00041C6D" w:rsidP="00041C6D" w:rsidRDefault="00041C6D" w14:paraId="13AAE200" w14:textId="77777777">
            <w:pPr>
              <w:rPr>
                <w:b/>
              </w:rPr>
            </w:pPr>
            <w:r w:rsidRPr="00536A99">
              <w:rPr>
                <w:b/>
              </w:rPr>
              <w:t>09/1</w:t>
            </w:r>
            <w:r>
              <w:rPr>
                <w:b/>
              </w:rPr>
              <w:t>8</w:t>
            </w:r>
            <w:r w:rsidRPr="00536A99">
              <w:rPr>
                <w:b/>
              </w:rPr>
              <w:t>/25</w:t>
            </w:r>
          </w:p>
          <w:p w:rsidRPr="00536A99" w:rsidR="00041C6D" w:rsidP="00041C6D" w:rsidRDefault="00041C6D" w14:paraId="1DACD366" w14:textId="77777777">
            <w:r w:rsidRPr="00536A99">
              <w:t>10:00 a.m.</w:t>
            </w:r>
          </w:p>
          <w:p w:rsidRPr="00536A99" w:rsidR="00041C6D" w:rsidP="00041C6D" w:rsidRDefault="00041C6D" w14:paraId="0A36A8C7" w14:textId="77777777">
            <w:r w:rsidRPr="00536A99">
              <w:t>ALJ Petersen</w:t>
            </w:r>
          </w:p>
          <w:p w:rsidR="00041C6D" w:rsidP="00041C6D" w:rsidRDefault="00041C6D" w14:paraId="6DF5A106" w14:textId="77777777">
            <w:pPr>
              <w:rPr>
                <w:b/>
              </w:rPr>
            </w:pPr>
            <w:r w:rsidRPr="00E23D11">
              <w:t xml:space="preserve">Comr </w:t>
            </w:r>
            <w:r w:rsidRPr="00536A99">
              <w:t>Baker</w:t>
            </w:r>
          </w:p>
        </w:tc>
        <w:tc>
          <w:tcPr>
            <w:tcW w:w="8640" w:type="dxa"/>
            <w:gridSpan w:val="3"/>
          </w:tcPr>
          <w:p w:rsidRPr="00536A99" w:rsidR="00041C6D" w:rsidP="00041C6D" w:rsidRDefault="00041C6D" w14:paraId="032F4F01" w14:textId="77777777">
            <w:pPr>
              <w:rPr>
                <w:b/>
              </w:rPr>
            </w:pPr>
            <w:r w:rsidRPr="00536A99">
              <w:rPr>
                <w:b/>
              </w:rPr>
              <w:t xml:space="preserve">A.24-09-010 (EH) - </w:t>
            </w:r>
            <w:r w:rsidRPr="00536A99">
              <w:t>Application of Liberty Utilities (CalPeco Electric) LLC (U 933-E) for Authority to Among Other Things, Increase Its Authorized Revenues for Electric Service, Establish Marginal Costs, Allocate Revenues, And Design Rates, as of January 1, 2025.</w:t>
            </w:r>
          </w:p>
          <w:p w:rsidRPr="00536A99" w:rsidR="00041C6D" w:rsidP="00041C6D" w:rsidRDefault="00041C6D" w14:paraId="48F69B86" w14:textId="77777777">
            <w:pPr>
              <w:rPr>
                <w:b/>
                <w:bCs/>
              </w:rPr>
            </w:pPr>
            <w:r w:rsidRPr="00536A99">
              <w:rPr>
                <w:b/>
                <w:bCs/>
                <w:i/>
                <w:iCs/>
              </w:rPr>
              <w:t>Webex:</w:t>
            </w:r>
            <w:r w:rsidRPr="00536A99">
              <w:rPr>
                <w:b/>
              </w:rPr>
              <w:t xml:space="preserve"> </w:t>
            </w:r>
            <w:hyperlink w:history="1" r:id="rId18">
              <w:r w:rsidRPr="00536A99">
                <w:rPr>
                  <w:rStyle w:val="Hyperlink"/>
                  <w:b/>
                </w:rPr>
                <w:t>https://cpuc.webex.com/cpuc/j.php?MTID=mff551d598f03b6118a5be0c4a2f0f74e</w:t>
              </w:r>
            </w:hyperlink>
            <w:r w:rsidRPr="00536A99">
              <w:rPr>
                <w:b/>
              </w:rPr>
              <w:t xml:space="preserve">      </w:t>
            </w:r>
          </w:p>
          <w:p w:rsidRPr="00536A99" w:rsidR="00041C6D" w:rsidP="00041C6D" w:rsidRDefault="00041C6D" w14:paraId="37B94C6F" w14:textId="77777777">
            <w:pPr>
              <w:rPr>
                <w:b/>
                <w:bCs/>
              </w:rPr>
            </w:pPr>
            <w:r w:rsidRPr="00536A99">
              <w:rPr>
                <w:b/>
                <w:bCs/>
                <w:i/>
                <w:iCs/>
              </w:rPr>
              <w:t>Meeting Number:</w:t>
            </w:r>
            <w:r w:rsidRPr="00536A99">
              <w:rPr>
                <w:b/>
              </w:rPr>
              <w:t xml:space="preserve"> </w:t>
            </w:r>
            <w:r w:rsidRPr="00536A99">
              <w:rPr>
                <w:b/>
                <w:bCs/>
              </w:rPr>
              <w:t>2488 490 9641</w:t>
            </w:r>
          </w:p>
          <w:p w:rsidRPr="00536A99" w:rsidR="00041C6D" w:rsidP="00041C6D" w:rsidRDefault="00041C6D" w14:paraId="5AB60641" w14:textId="77777777">
            <w:pPr>
              <w:rPr>
                <w:b/>
                <w:bCs/>
              </w:rPr>
            </w:pPr>
            <w:r w:rsidRPr="00536A99">
              <w:rPr>
                <w:b/>
                <w:bCs/>
                <w:i/>
                <w:iCs/>
              </w:rPr>
              <w:t xml:space="preserve">Meeting Password: </w:t>
            </w:r>
            <w:r w:rsidRPr="00536A99">
              <w:rPr>
                <w:b/>
                <w:bCs/>
              </w:rPr>
              <w:t>2025 (2025 when dialing from a phone or video system)</w:t>
            </w:r>
          </w:p>
          <w:p w:rsidRPr="00536A99" w:rsidR="00041C6D" w:rsidP="00041C6D" w:rsidRDefault="00041C6D" w14:paraId="141AD3D7" w14:textId="77777777">
            <w:pPr>
              <w:rPr>
                <w:b/>
                <w:bCs/>
              </w:rPr>
            </w:pPr>
            <w:r w:rsidRPr="00536A99">
              <w:rPr>
                <w:b/>
                <w:bCs/>
                <w:i/>
                <w:iCs/>
              </w:rPr>
              <w:t>Join by Phone:</w:t>
            </w:r>
            <w:r w:rsidRPr="00536A99">
              <w:rPr>
                <w:b/>
                <w:bCs/>
                <w:i/>
                <w:iCs/>
              </w:rPr>
              <w:br/>
            </w:r>
            <w:r w:rsidRPr="00536A99">
              <w:rPr>
                <w:b/>
                <w:bCs/>
              </w:rPr>
              <w:t>855-282-6330 (United States Toll Free)</w:t>
            </w:r>
            <w:r w:rsidRPr="00536A99">
              <w:rPr>
                <w:b/>
                <w:bCs/>
              </w:rPr>
              <w:br/>
              <w:t>415-655-0002 (United States Toll)</w:t>
            </w:r>
          </w:p>
          <w:p w:rsidRPr="00536A99" w:rsidR="00041C6D" w:rsidP="00041C6D" w:rsidRDefault="00041C6D" w14:paraId="643DABFB" w14:textId="77777777">
            <w:pPr>
              <w:rPr>
                <w:b/>
              </w:rPr>
            </w:pPr>
            <w:r w:rsidRPr="00536A99">
              <w:rPr>
                <w:b/>
                <w:i/>
                <w:iCs/>
              </w:rPr>
              <w:t>Access Code:</w:t>
            </w:r>
            <w:r w:rsidRPr="00536A99">
              <w:rPr>
                <w:b/>
              </w:rPr>
              <w:t xml:space="preserve"> 248 849 09641</w:t>
            </w:r>
          </w:p>
          <w:p w:rsidR="00041C6D" w:rsidP="00041C6D" w:rsidRDefault="00041C6D" w14:paraId="2CFBA3F6" w14:textId="77777777">
            <w:pPr>
              <w:rPr>
                <w:b/>
              </w:rPr>
            </w:pPr>
            <w:r w:rsidRPr="00536A99">
              <w:rPr>
                <w:b/>
              </w:rPr>
              <w:t>(</w:t>
            </w:r>
            <w:proofErr w:type="gramStart"/>
            <w:r w:rsidRPr="00536A99">
              <w:rPr>
                <w:b/>
              </w:rPr>
              <w:t>Also</w:t>
            </w:r>
            <w:proofErr w:type="gramEnd"/>
            <w:r w:rsidRPr="00536A99">
              <w:rPr>
                <w:b/>
              </w:rPr>
              <w:t xml:space="preserve"> September 19, 2025)</w:t>
            </w:r>
          </w:p>
        </w:tc>
      </w:tr>
      <w:tr w:rsidR="00041C6D" w:rsidTr="00041C6D" w14:paraId="37B2AE3B" w14:textId="77777777">
        <w:trPr>
          <w:cantSplit/>
        </w:trPr>
        <w:tc>
          <w:tcPr>
            <w:tcW w:w="1530" w:type="dxa"/>
          </w:tcPr>
          <w:p w:rsidR="00041C6D" w:rsidP="00041C6D" w:rsidRDefault="00041C6D" w14:paraId="10C2B540" w14:textId="77777777">
            <w:pPr>
              <w:rPr>
                <w:b/>
              </w:rPr>
            </w:pPr>
          </w:p>
        </w:tc>
        <w:tc>
          <w:tcPr>
            <w:tcW w:w="8640" w:type="dxa"/>
            <w:gridSpan w:val="3"/>
          </w:tcPr>
          <w:p w:rsidR="00041C6D" w:rsidP="00041C6D" w:rsidRDefault="00041C6D" w14:paraId="18B01F6F" w14:textId="77777777">
            <w:pPr>
              <w:rPr>
                <w:b/>
              </w:rPr>
            </w:pPr>
          </w:p>
        </w:tc>
      </w:tr>
      <w:tr w:rsidR="00041C6D" w:rsidTr="00041C6D" w14:paraId="173A7C0C" w14:textId="77777777">
        <w:tc>
          <w:tcPr>
            <w:tcW w:w="1530" w:type="dxa"/>
          </w:tcPr>
          <w:p w:rsidRPr="00781252" w:rsidR="00041C6D" w:rsidP="00041C6D" w:rsidRDefault="00041C6D" w14:paraId="5CD2DD28" w14:textId="77777777">
            <w:pPr>
              <w:rPr>
                <w:b/>
              </w:rPr>
            </w:pPr>
            <w:r w:rsidRPr="00781252">
              <w:rPr>
                <w:b/>
              </w:rPr>
              <w:t>09/18/25</w:t>
            </w:r>
          </w:p>
          <w:p w:rsidRPr="00781252" w:rsidR="00041C6D" w:rsidP="00041C6D" w:rsidRDefault="00041C6D" w14:paraId="207B2B90" w14:textId="77777777">
            <w:r w:rsidRPr="00781252">
              <w:t>10:00 a.m.</w:t>
            </w:r>
          </w:p>
          <w:p w:rsidRPr="00781252" w:rsidR="00041C6D" w:rsidP="00041C6D" w:rsidRDefault="00041C6D" w14:paraId="3042F999" w14:textId="77777777">
            <w:r w:rsidRPr="00781252">
              <w:t>ALJ Toy</w:t>
            </w:r>
          </w:p>
          <w:p w:rsidRPr="00781252" w:rsidR="00041C6D" w:rsidP="00041C6D" w:rsidRDefault="00041C6D" w14:paraId="146E2499" w14:textId="77777777">
            <w:r w:rsidRPr="00781252">
              <w:t xml:space="preserve">Comr </w:t>
            </w:r>
          </w:p>
          <w:p w:rsidR="00041C6D" w:rsidP="00041C6D" w:rsidRDefault="00041C6D" w14:paraId="607EB608" w14:textId="77777777">
            <w:pPr>
              <w:rPr>
                <w:b/>
              </w:rPr>
            </w:pPr>
            <w:r w:rsidRPr="00781252">
              <w:t>A. Reynolds</w:t>
            </w:r>
          </w:p>
        </w:tc>
        <w:tc>
          <w:tcPr>
            <w:tcW w:w="8640" w:type="dxa"/>
            <w:gridSpan w:val="3"/>
          </w:tcPr>
          <w:p w:rsidRPr="00893656" w:rsidR="00041C6D" w:rsidP="00041C6D" w:rsidRDefault="00041C6D" w14:paraId="781A3070" w14:textId="77777777">
            <w:pPr>
              <w:rPr>
                <w:b/>
              </w:rPr>
            </w:pPr>
            <w:r w:rsidRPr="00893656">
              <w:rPr>
                <w:b/>
              </w:rPr>
              <w:t>A.24-1</w:t>
            </w:r>
            <w:r>
              <w:rPr>
                <w:b/>
              </w:rPr>
              <w:t>1</w:t>
            </w:r>
            <w:r w:rsidRPr="00893656">
              <w:rPr>
                <w:b/>
              </w:rPr>
              <w:t>-00</w:t>
            </w:r>
            <w:r>
              <w:rPr>
                <w:b/>
              </w:rPr>
              <w:t>7</w:t>
            </w:r>
            <w:r w:rsidRPr="00893656">
              <w:rPr>
                <w:b/>
              </w:rPr>
              <w:t xml:space="preserve"> (EH) - </w:t>
            </w:r>
            <w:r w:rsidRPr="00893656">
              <w:rPr>
                <w:bCs/>
              </w:rPr>
              <w:t>Application of Pacific Gas and Electric Company (U39E) for Approval of Electric Rule No. 30 for Transmission-Level Retail Electric Service.</w:t>
            </w:r>
          </w:p>
          <w:p w:rsidRPr="00893656" w:rsidR="00041C6D" w:rsidP="00041C6D" w:rsidRDefault="00041C6D" w14:paraId="1FC1293B" w14:textId="77777777">
            <w:pPr>
              <w:rPr>
                <w:b/>
                <w:bCs/>
              </w:rPr>
            </w:pPr>
            <w:r w:rsidRPr="00893656">
              <w:rPr>
                <w:b/>
                <w:bCs/>
                <w:i/>
                <w:iCs/>
              </w:rPr>
              <w:t>Webex:</w:t>
            </w:r>
            <w:r w:rsidRPr="00893656">
              <w:rPr>
                <w:b/>
              </w:rPr>
              <w:t xml:space="preserve"> </w:t>
            </w:r>
            <w:hyperlink w:history="1" r:id="rId19">
              <w:r w:rsidRPr="00893656">
                <w:rPr>
                  <w:rStyle w:val="Hyperlink"/>
                  <w:b/>
                </w:rPr>
                <w:t>https://cpuc.webex.com/cpuc/j.php?MTID=m187e20a1b613a10c4883c9901a23baf3</w:t>
              </w:r>
            </w:hyperlink>
            <w:r w:rsidRPr="00893656">
              <w:rPr>
                <w:b/>
              </w:rPr>
              <w:t xml:space="preserve">      </w:t>
            </w:r>
          </w:p>
          <w:p w:rsidRPr="00893656" w:rsidR="00041C6D" w:rsidP="00041C6D" w:rsidRDefault="00041C6D" w14:paraId="50578FAE" w14:textId="77777777">
            <w:pPr>
              <w:rPr>
                <w:b/>
                <w:bCs/>
              </w:rPr>
            </w:pPr>
            <w:r w:rsidRPr="00893656">
              <w:rPr>
                <w:b/>
                <w:bCs/>
                <w:i/>
                <w:iCs/>
              </w:rPr>
              <w:t>Meeting Number:</w:t>
            </w:r>
            <w:r w:rsidRPr="00893656">
              <w:rPr>
                <w:b/>
              </w:rPr>
              <w:t xml:space="preserve"> 2489 912 8567</w:t>
            </w:r>
          </w:p>
          <w:p w:rsidRPr="00893656" w:rsidR="00041C6D" w:rsidP="00041C6D" w:rsidRDefault="00041C6D" w14:paraId="4A2FD87B" w14:textId="77777777">
            <w:pPr>
              <w:rPr>
                <w:b/>
                <w:bCs/>
              </w:rPr>
            </w:pPr>
            <w:r w:rsidRPr="00893656">
              <w:rPr>
                <w:b/>
                <w:bCs/>
                <w:i/>
                <w:iCs/>
              </w:rPr>
              <w:t xml:space="preserve">Meeting Password: </w:t>
            </w:r>
            <w:r w:rsidRPr="00893656">
              <w:rPr>
                <w:b/>
                <w:bCs/>
              </w:rPr>
              <w:t>2025 (2025 when dialing from a phone or video system)</w:t>
            </w:r>
          </w:p>
          <w:p w:rsidRPr="00893656" w:rsidR="00041C6D" w:rsidP="00041C6D" w:rsidRDefault="00041C6D" w14:paraId="2890D175" w14:textId="77777777">
            <w:pPr>
              <w:rPr>
                <w:b/>
                <w:bCs/>
              </w:rPr>
            </w:pPr>
            <w:r w:rsidRPr="00893656">
              <w:rPr>
                <w:b/>
                <w:bCs/>
                <w:i/>
                <w:iCs/>
              </w:rPr>
              <w:lastRenderedPageBreak/>
              <w:t>Join by Phone:</w:t>
            </w:r>
            <w:r w:rsidRPr="00893656">
              <w:rPr>
                <w:b/>
                <w:bCs/>
                <w:i/>
                <w:iCs/>
              </w:rPr>
              <w:br/>
            </w:r>
            <w:r w:rsidRPr="00893656">
              <w:rPr>
                <w:b/>
                <w:bCs/>
              </w:rPr>
              <w:t>855-282-6330 (United States Toll Free)</w:t>
            </w:r>
            <w:r w:rsidRPr="00893656">
              <w:rPr>
                <w:b/>
                <w:bCs/>
              </w:rPr>
              <w:br/>
              <w:t>415-655-0002 (United States Toll)</w:t>
            </w:r>
          </w:p>
          <w:p w:rsidR="00041C6D" w:rsidP="00041C6D" w:rsidRDefault="00041C6D" w14:paraId="56C0491F" w14:textId="77777777">
            <w:pPr>
              <w:rPr>
                <w:b/>
              </w:rPr>
            </w:pPr>
            <w:r w:rsidRPr="00893656">
              <w:rPr>
                <w:b/>
                <w:i/>
                <w:iCs/>
              </w:rPr>
              <w:t>Access Code:</w:t>
            </w:r>
            <w:r w:rsidRPr="00893656">
              <w:rPr>
                <w:b/>
              </w:rPr>
              <w:t xml:space="preserve"> 248 991 28567</w:t>
            </w:r>
          </w:p>
          <w:p w:rsidR="00041C6D" w:rsidP="00041C6D" w:rsidRDefault="00041C6D" w14:paraId="29C21F60" w14:textId="77777777">
            <w:pPr>
              <w:rPr>
                <w:b/>
              </w:rPr>
            </w:pPr>
            <w:r>
              <w:rPr>
                <w:b/>
              </w:rPr>
              <w:t>(</w:t>
            </w:r>
            <w:proofErr w:type="gramStart"/>
            <w:r>
              <w:rPr>
                <w:b/>
              </w:rPr>
              <w:t>Also</w:t>
            </w:r>
            <w:proofErr w:type="gramEnd"/>
            <w:r>
              <w:rPr>
                <w:b/>
              </w:rPr>
              <w:t xml:space="preserve"> September 19 &amp; 22, 2025)</w:t>
            </w:r>
          </w:p>
        </w:tc>
      </w:tr>
      <w:tr w:rsidR="00041C6D" w:rsidTr="00041C6D" w14:paraId="3452583D" w14:textId="77777777">
        <w:trPr>
          <w:cantSplit/>
        </w:trPr>
        <w:tc>
          <w:tcPr>
            <w:tcW w:w="1530" w:type="dxa"/>
          </w:tcPr>
          <w:p w:rsidR="00041C6D" w:rsidP="00041C6D" w:rsidRDefault="00041C6D" w14:paraId="39B5877D" w14:textId="77777777">
            <w:pPr>
              <w:rPr>
                <w:b/>
              </w:rPr>
            </w:pPr>
          </w:p>
        </w:tc>
        <w:tc>
          <w:tcPr>
            <w:tcW w:w="8640" w:type="dxa"/>
            <w:gridSpan w:val="3"/>
          </w:tcPr>
          <w:p w:rsidR="00041C6D" w:rsidP="00041C6D" w:rsidRDefault="00041C6D" w14:paraId="041BA9EB" w14:textId="77777777">
            <w:pPr>
              <w:rPr>
                <w:b/>
              </w:rPr>
            </w:pPr>
          </w:p>
        </w:tc>
      </w:tr>
      <w:tr w:rsidR="00041C6D" w:rsidTr="00041C6D" w14:paraId="41C758F3" w14:textId="77777777">
        <w:trPr>
          <w:cantSplit/>
        </w:trPr>
        <w:tc>
          <w:tcPr>
            <w:tcW w:w="1530" w:type="dxa"/>
          </w:tcPr>
          <w:p w:rsidRPr="00893656" w:rsidR="00041C6D" w:rsidP="00041C6D" w:rsidRDefault="00041C6D" w14:paraId="560FFB05" w14:textId="77777777">
            <w:pPr>
              <w:rPr>
                <w:b/>
              </w:rPr>
            </w:pPr>
            <w:r w:rsidRPr="00893656">
              <w:rPr>
                <w:b/>
              </w:rPr>
              <w:t>09/1</w:t>
            </w:r>
            <w:r>
              <w:rPr>
                <w:b/>
              </w:rPr>
              <w:t>9</w:t>
            </w:r>
            <w:r w:rsidRPr="00893656">
              <w:rPr>
                <w:b/>
              </w:rPr>
              <w:t>/25</w:t>
            </w:r>
          </w:p>
          <w:p w:rsidRPr="00893656" w:rsidR="00041C6D" w:rsidP="00041C6D" w:rsidRDefault="00041C6D" w14:paraId="3E1DC702" w14:textId="77777777">
            <w:pPr>
              <w:rPr>
                <w:bCs/>
              </w:rPr>
            </w:pPr>
            <w:r w:rsidRPr="00893656">
              <w:rPr>
                <w:bCs/>
              </w:rPr>
              <w:t>10:00 a.m.</w:t>
            </w:r>
          </w:p>
          <w:p w:rsidRPr="00893656" w:rsidR="00041C6D" w:rsidP="00041C6D" w:rsidRDefault="00041C6D" w14:paraId="1768698D" w14:textId="77777777">
            <w:pPr>
              <w:rPr>
                <w:bCs/>
              </w:rPr>
            </w:pPr>
            <w:r w:rsidRPr="00893656">
              <w:rPr>
                <w:bCs/>
              </w:rPr>
              <w:t>ALJ Toy</w:t>
            </w:r>
          </w:p>
          <w:p w:rsidRPr="00893656" w:rsidR="00041C6D" w:rsidP="00041C6D" w:rsidRDefault="00041C6D" w14:paraId="1BA60730" w14:textId="77777777">
            <w:pPr>
              <w:rPr>
                <w:bCs/>
              </w:rPr>
            </w:pPr>
            <w:r w:rsidRPr="00893656">
              <w:rPr>
                <w:bCs/>
              </w:rPr>
              <w:t xml:space="preserve">Comr </w:t>
            </w:r>
          </w:p>
          <w:p w:rsidR="00041C6D" w:rsidP="00041C6D" w:rsidRDefault="00041C6D" w14:paraId="4B6E826C" w14:textId="77777777">
            <w:pPr>
              <w:rPr>
                <w:b/>
              </w:rPr>
            </w:pPr>
            <w:r w:rsidRPr="00893656">
              <w:rPr>
                <w:bCs/>
              </w:rPr>
              <w:t>A. Reynolds</w:t>
            </w:r>
          </w:p>
        </w:tc>
        <w:tc>
          <w:tcPr>
            <w:tcW w:w="8640" w:type="dxa"/>
            <w:gridSpan w:val="3"/>
          </w:tcPr>
          <w:p w:rsidRPr="00893656" w:rsidR="00041C6D" w:rsidP="00041C6D" w:rsidRDefault="00041C6D" w14:paraId="698E35BC" w14:textId="77777777">
            <w:pPr>
              <w:rPr>
                <w:b/>
              </w:rPr>
            </w:pPr>
            <w:r w:rsidRPr="00893656">
              <w:rPr>
                <w:b/>
              </w:rPr>
              <w:t xml:space="preserve">A.24-11-007 (EH) - </w:t>
            </w:r>
            <w:r w:rsidRPr="00893656">
              <w:t>Application of Pacific Gas and Electric Company (U39E) for Approval of Electric Rule No. 30 for Transmission-Level Retail Electric Service.</w:t>
            </w:r>
          </w:p>
          <w:p w:rsidRPr="00893656" w:rsidR="00041C6D" w:rsidP="00041C6D" w:rsidRDefault="00041C6D" w14:paraId="0FB05899" w14:textId="77777777">
            <w:pPr>
              <w:rPr>
                <w:b/>
                <w:bCs/>
              </w:rPr>
            </w:pPr>
            <w:r w:rsidRPr="00893656">
              <w:rPr>
                <w:b/>
                <w:bCs/>
                <w:i/>
                <w:iCs/>
              </w:rPr>
              <w:t>Webex:</w:t>
            </w:r>
            <w:r w:rsidRPr="00893656">
              <w:rPr>
                <w:b/>
              </w:rPr>
              <w:t xml:space="preserve"> </w:t>
            </w:r>
            <w:hyperlink w:history="1" r:id="rId20">
              <w:r w:rsidRPr="00893656">
                <w:rPr>
                  <w:rStyle w:val="Hyperlink"/>
                  <w:b/>
                </w:rPr>
                <w:t>https://cpuc.webex.com/cpuc/j.php?MTID=m41bcad8e00b7f6fc706b5726dc380d3a</w:t>
              </w:r>
            </w:hyperlink>
            <w:r w:rsidRPr="00893656">
              <w:rPr>
                <w:b/>
              </w:rPr>
              <w:t xml:space="preserve">      </w:t>
            </w:r>
          </w:p>
          <w:p w:rsidRPr="00893656" w:rsidR="00041C6D" w:rsidP="00041C6D" w:rsidRDefault="00041C6D" w14:paraId="7B439D40" w14:textId="77777777">
            <w:pPr>
              <w:rPr>
                <w:b/>
                <w:bCs/>
              </w:rPr>
            </w:pPr>
            <w:r w:rsidRPr="00893656">
              <w:rPr>
                <w:b/>
                <w:bCs/>
                <w:i/>
                <w:iCs/>
              </w:rPr>
              <w:t>Meeting Number:</w:t>
            </w:r>
            <w:r w:rsidRPr="00893656">
              <w:rPr>
                <w:b/>
              </w:rPr>
              <w:t xml:space="preserve"> 2489 912 8567</w:t>
            </w:r>
          </w:p>
          <w:p w:rsidRPr="00893656" w:rsidR="00041C6D" w:rsidP="00041C6D" w:rsidRDefault="00041C6D" w14:paraId="6BF49EE0" w14:textId="77777777">
            <w:pPr>
              <w:rPr>
                <w:b/>
                <w:bCs/>
              </w:rPr>
            </w:pPr>
            <w:r w:rsidRPr="00893656">
              <w:rPr>
                <w:b/>
                <w:bCs/>
                <w:i/>
                <w:iCs/>
              </w:rPr>
              <w:t xml:space="preserve">Meeting Password: </w:t>
            </w:r>
            <w:r w:rsidRPr="00893656">
              <w:rPr>
                <w:b/>
                <w:bCs/>
              </w:rPr>
              <w:t>2025 (2025 when dialing from a phone or video system)</w:t>
            </w:r>
          </w:p>
          <w:p w:rsidRPr="00893656" w:rsidR="00041C6D" w:rsidP="00041C6D" w:rsidRDefault="00041C6D" w14:paraId="227FF6AE" w14:textId="77777777">
            <w:pPr>
              <w:rPr>
                <w:b/>
                <w:bCs/>
              </w:rPr>
            </w:pPr>
            <w:r w:rsidRPr="00893656">
              <w:rPr>
                <w:b/>
                <w:bCs/>
                <w:i/>
                <w:iCs/>
              </w:rPr>
              <w:t>Join by Phone:</w:t>
            </w:r>
            <w:r w:rsidRPr="00893656">
              <w:rPr>
                <w:b/>
                <w:bCs/>
                <w:i/>
                <w:iCs/>
              </w:rPr>
              <w:br/>
            </w:r>
            <w:r w:rsidRPr="00893656">
              <w:rPr>
                <w:b/>
                <w:bCs/>
              </w:rPr>
              <w:t>855-282-6330 (United States Toll Free)</w:t>
            </w:r>
            <w:r w:rsidRPr="00893656">
              <w:rPr>
                <w:b/>
                <w:bCs/>
              </w:rPr>
              <w:br/>
              <w:t>415-655-0002 (United States Toll)</w:t>
            </w:r>
          </w:p>
          <w:p w:rsidRPr="00893656" w:rsidR="00041C6D" w:rsidP="00041C6D" w:rsidRDefault="00041C6D" w14:paraId="22273C11" w14:textId="77777777">
            <w:pPr>
              <w:rPr>
                <w:b/>
              </w:rPr>
            </w:pPr>
            <w:r w:rsidRPr="00893656">
              <w:rPr>
                <w:b/>
                <w:i/>
                <w:iCs/>
              </w:rPr>
              <w:t>Access Code:</w:t>
            </w:r>
            <w:r w:rsidRPr="00893656">
              <w:rPr>
                <w:b/>
              </w:rPr>
              <w:t xml:space="preserve"> 248 991 28567</w:t>
            </w:r>
          </w:p>
          <w:p w:rsidR="00041C6D" w:rsidP="00041C6D" w:rsidRDefault="00041C6D" w14:paraId="56381D42" w14:textId="77777777">
            <w:pPr>
              <w:rPr>
                <w:b/>
              </w:rPr>
            </w:pPr>
            <w:r w:rsidRPr="00893656">
              <w:rPr>
                <w:b/>
              </w:rPr>
              <w:t>(</w:t>
            </w:r>
            <w:proofErr w:type="gramStart"/>
            <w:r w:rsidRPr="00893656">
              <w:rPr>
                <w:b/>
              </w:rPr>
              <w:t>Also</w:t>
            </w:r>
            <w:proofErr w:type="gramEnd"/>
            <w:r w:rsidRPr="00893656">
              <w:rPr>
                <w:b/>
              </w:rPr>
              <w:t xml:space="preserve"> September 22, 2025)</w:t>
            </w:r>
          </w:p>
        </w:tc>
      </w:tr>
      <w:tr w:rsidR="00041C6D" w:rsidTr="00041C6D" w14:paraId="16CBB6C1" w14:textId="77777777">
        <w:trPr>
          <w:cantSplit/>
        </w:trPr>
        <w:tc>
          <w:tcPr>
            <w:tcW w:w="1530" w:type="dxa"/>
          </w:tcPr>
          <w:p w:rsidR="00041C6D" w:rsidP="00041C6D" w:rsidRDefault="00041C6D" w14:paraId="17AC324E" w14:textId="77777777">
            <w:pPr>
              <w:rPr>
                <w:b/>
              </w:rPr>
            </w:pPr>
          </w:p>
        </w:tc>
        <w:tc>
          <w:tcPr>
            <w:tcW w:w="8640" w:type="dxa"/>
            <w:gridSpan w:val="3"/>
          </w:tcPr>
          <w:p w:rsidR="00041C6D" w:rsidP="00041C6D" w:rsidRDefault="00041C6D" w14:paraId="44128D83" w14:textId="77777777">
            <w:pPr>
              <w:rPr>
                <w:b/>
              </w:rPr>
            </w:pPr>
          </w:p>
        </w:tc>
      </w:tr>
      <w:tr w:rsidR="00041C6D" w:rsidTr="00041C6D" w14:paraId="3713063C" w14:textId="77777777">
        <w:trPr>
          <w:cantSplit/>
        </w:trPr>
        <w:tc>
          <w:tcPr>
            <w:tcW w:w="1530" w:type="dxa"/>
          </w:tcPr>
          <w:p w:rsidRPr="00536A99" w:rsidR="00041C6D" w:rsidP="00041C6D" w:rsidRDefault="00041C6D" w14:paraId="202ECDA0" w14:textId="77777777">
            <w:pPr>
              <w:rPr>
                <w:b/>
              </w:rPr>
            </w:pPr>
            <w:r w:rsidRPr="00536A99">
              <w:rPr>
                <w:b/>
              </w:rPr>
              <w:t>09/1</w:t>
            </w:r>
            <w:r>
              <w:rPr>
                <w:b/>
              </w:rPr>
              <w:t>9</w:t>
            </w:r>
            <w:r w:rsidRPr="00536A99">
              <w:rPr>
                <w:b/>
              </w:rPr>
              <w:t>/25</w:t>
            </w:r>
          </w:p>
          <w:p w:rsidRPr="00536A99" w:rsidR="00041C6D" w:rsidP="00041C6D" w:rsidRDefault="00041C6D" w14:paraId="3E933FDA" w14:textId="77777777">
            <w:pPr>
              <w:rPr>
                <w:bCs/>
              </w:rPr>
            </w:pPr>
            <w:r w:rsidRPr="00536A99">
              <w:rPr>
                <w:bCs/>
              </w:rPr>
              <w:t>10:00 a.m.</w:t>
            </w:r>
          </w:p>
          <w:p w:rsidRPr="00536A99" w:rsidR="00041C6D" w:rsidP="00041C6D" w:rsidRDefault="00041C6D" w14:paraId="32056809" w14:textId="77777777">
            <w:pPr>
              <w:rPr>
                <w:bCs/>
              </w:rPr>
            </w:pPr>
            <w:r w:rsidRPr="00536A99">
              <w:rPr>
                <w:bCs/>
              </w:rPr>
              <w:t>ALJ Petersen</w:t>
            </w:r>
          </w:p>
          <w:p w:rsidR="00041C6D" w:rsidP="00041C6D" w:rsidRDefault="00041C6D" w14:paraId="1474F2F2" w14:textId="77777777">
            <w:pPr>
              <w:rPr>
                <w:b/>
              </w:rPr>
            </w:pPr>
            <w:r w:rsidRPr="00E23D11">
              <w:rPr>
                <w:bCs/>
              </w:rPr>
              <w:t xml:space="preserve">Comr </w:t>
            </w:r>
            <w:r w:rsidRPr="00536A99">
              <w:rPr>
                <w:bCs/>
              </w:rPr>
              <w:t>Baker</w:t>
            </w:r>
          </w:p>
        </w:tc>
        <w:tc>
          <w:tcPr>
            <w:tcW w:w="8640" w:type="dxa"/>
            <w:gridSpan w:val="3"/>
          </w:tcPr>
          <w:p w:rsidRPr="00536A99" w:rsidR="00041C6D" w:rsidP="00041C6D" w:rsidRDefault="00041C6D" w14:paraId="6598E0F0" w14:textId="77777777">
            <w:pPr>
              <w:rPr>
                <w:b/>
              </w:rPr>
            </w:pPr>
            <w:r w:rsidRPr="00536A99">
              <w:rPr>
                <w:b/>
              </w:rPr>
              <w:t xml:space="preserve">A.24-09-010 (EH) - </w:t>
            </w:r>
            <w:r w:rsidRPr="00536A99">
              <w:rPr>
                <w:bCs/>
              </w:rPr>
              <w:t>Application of Liberty Utilities (CalPeco Electric) LLC (U 933-E) for Authority to Among Other Things, Increase Its Authorized Revenues for Electric Service, Establish Marginal Costs, Allocate Revenues, And Design Rates, as of January 1, 2025.</w:t>
            </w:r>
          </w:p>
          <w:p w:rsidRPr="00536A99" w:rsidR="00041C6D" w:rsidP="00041C6D" w:rsidRDefault="00041C6D" w14:paraId="34FA4BC7" w14:textId="77777777">
            <w:pPr>
              <w:rPr>
                <w:b/>
                <w:bCs/>
              </w:rPr>
            </w:pPr>
            <w:r w:rsidRPr="00536A99">
              <w:rPr>
                <w:b/>
                <w:bCs/>
                <w:i/>
                <w:iCs/>
              </w:rPr>
              <w:t>Webex:</w:t>
            </w:r>
            <w:r w:rsidRPr="00536A99">
              <w:rPr>
                <w:b/>
              </w:rPr>
              <w:t xml:space="preserve"> </w:t>
            </w:r>
            <w:hyperlink w:history="1" r:id="rId21">
              <w:r w:rsidRPr="007C36A6">
                <w:rPr>
                  <w:rStyle w:val="Hyperlink"/>
                  <w:b/>
                </w:rPr>
                <w:t>https://cpuc.webex.com/cpuc/j.php?MTID=m159c7a88d87d3e50e765183a7e6a47cc</w:t>
              </w:r>
            </w:hyperlink>
            <w:r w:rsidRPr="00536A99">
              <w:rPr>
                <w:b/>
              </w:rPr>
              <w:t xml:space="preserve">      </w:t>
            </w:r>
          </w:p>
          <w:p w:rsidRPr="007C36A6" w:rsidR="00041C6D" w:rsidP="00041C6D" w:rsidRDefault="00041C6D" w14:paraId="0139DD0D" w14:textId="77777777">
            <w:pPr>
              <w:rPr>
                <w:b/>
                <w:bCs/>
              </w:rPr>
            </w:pPr>
            <w:r w:rsidRPr="00536A99">
              <w:rPr>
                <w:b/>
                <w:bCs/>
                <w:i/>
                <w:iCs/>
              </w:rPr>
              <w:t>Meeting Number:</w:t>
            </w:r>
            <w:r w:rsidRPr="00536A99">
              <w:rPr>
                <w:b/>
              </w:rPr>
              <w:t xml:space="preserve"> </w:t>
            </w:r>
            <w:r w:rsidRPr="007C36A6">
              <w:rPr>
                <w:b/>
                <w:bCs/>
              </w:rPr>
              <w:t>2491 808 5401</w:t>
            </w:r>
          </w:p>
          <w:p w:rsidRPr="00536A99" w:rsidR="00041C6D" w:rsidP="00041C6D" w:rsidRDefault="00041C6D" w14:paraId="23E1E157" w14:textId="77777777">
            <w:pPr>
              <w:rPr>
                <w:b/>
                <w:bCs/>
              </w:rPr>
            </w:pPr>
            <w:r w:rsidRPr="00536A99">
              <w:rPr>
                <w:b/>
                <w:bCs/>
                <w:i/>
                <w:iCs/>
              </w:rPr>
              <w:t xml:space="preserve">Meeting Password: </w:t>
            </w:r>
            <w:r w:rsidRPr="00536A99">
              <w:rPr>
                <w:b/>
                <w:bCs/>
              </w:rPr>
              <w:t>2025 (2025 when dialing from a phone or video system)</w:t>
            </w:r>
          </w:p>
          <w:p w:rsidRPr="00536A99" w:rsidR="00041C6D" w:rsidP="00041C6D" w:rsidRDefault="00041C6D" w14:paraId="2B8E8121" w14:textId="77777777">
            <w:pPr>
              <w:rPr>
                <w:b/>
                <w:bCs/>
              </w:rPr>
            </w:pPr>
            <w:r w:rsidRPr="00536A99">
              <w:rPr>
                <w:b/>
                <w:bCs/>
                <w:i/>
                <w:iCs/>
              </w:rPr>
              <w:t>Join by Phone:</w:t>
            </w:r>
            <w:r w:rsidRPr="00536A99">
              <w:rPr>
                <w:b/>
                <w:bCs/>
                <w:i/>
                <w:iCs/>
              </w:rPr>
              <w:br/>
            </w:r>
            <w:r w:rsidRPr="00536A99">
              <w:rPr>
                <w:b/>
                <w:bCs/>
              </w:rPr>
              <w:t>855-282-6330 (United States Toll Free)</w:t>
            </w:r>
            <w:r w:rsidRPr="00536A99">
              <w:rPr>
                <w:b/>
                <w:bCs/>
              </w:rPr>
              <w:br/>
              <w:t>415-655-0002 (United States Toll)</w:t>
            </w:r>
          </w:p>
          <w:p w:rsidR="00041C6D" w:rsidP="00041C6D" w:rsidRDefault="00041C6D" w14:paraId="14FC88A6" w14:textId="77777777">
            <w:pPr>
              <w:rPr>
                <w:b/>
              </w:rPr>
            </w:pPr>
            <w:r w:rsidRPr="00536A99">
              <w:rPr>
                <w:b/>
                <w:i/>
                <w:iCs/>
              </w:rPr>
              <w:t>Access Code:</w:t>
            </w:r>
            <w:r w:rsidRPr="00536A99">
              <w:rPr>
                <w:b/>
              </w:rPr>
              <w:t xml:space="preserve"> </w:t>
            </w:r>
            <w:r w:rsidRPr="007C36A6">
              <w:rPr>
                <w:b/>
              </w:rPr>
              <w:t>249 180 85401</w:t>
            </w:r>
          </w:p>
        </w:tc>
      </w:tr>
      <w:tr w:rsidR="00041C6D" w:rsidTr="00041C6D" w14:paraId="302CAADC" w14:textId="77777777">
        <w:trPr>
          <w:cantSplit/>
        </w:trPr>
        <w:tc>
          <w:tcPr>
            <w:tcW w:w="1530" w:type="dxa"/>
          </w:tcPr>
          <w:p w:rsidR="00041C6D" w:rsidP="00041C6D" w:rsidRDefault="00041C6D" w14:paraId="6FE2F749" w14:textId="77777777">
            <w:pPr>
              <w:rPr>
                <w:b/>
              </w:rPr>
            </w:pPr>
          </w:p>
        </w:tc>
        <w:tc>
          <w:tcPr>
            <w:tcW w:w="8640" w:type="dxa"/>
            <w:gridSpan w:val="3"/>
          </w:tcPr>
          <w:p w:rsidR="00041C6D" w:rsidP="00041C6D" w:rsidRDefault="00041C6D" w14:paraId="7135989D" w14:textId="77777777">
            <w:pPr>
              <w:rPr>
                <w:b/>
              </w:rPr>
            </w:pPr>
          </w:p>
        </w:tc>
      </w:tr>
      <w:tr w:rsidR="00041C6D" w:rsidTr="00041C6D" w14:paraId="7FA7E109" w14:textId="77777777">
        <w:trPr>
          <w:cantSplit/>
        </w:trPr>
        <w:tc>
          <w:tcPr>
            <w:tcW w:w="1530" w:type="dxa"/>
          </w:tcPr>
          <w:p w:rsidRPr="0059120B" w:rsidR="00041C6D" w:rsidP="00041C6D" w:rsidRDefault="00041C6D" w14:paraId="3CA37C16" w14:textId="77777777">
            <w:pPr>
              <w:rPr>
                <w:b/>
              </w:rPr>
            </w:pPr>
            <w:r w:rsidRPr="0059120B">
              <w:rPr>
                <w:b/>
              </w:rPr>
              <w:t>09/2</w:t>
            </w:r>
            <w:r>
              <w:rPr>
                <w:b/>
              </w:rPr>
              <w:t>2</w:t>
            </w:r>
            <w:r w:rsidRPr="0059120B">
              <w:rPr>
                <w:b/>
              </w:rPr>
              <w:t>/25</w:t>
            </w:r>
          </w:p>
          <w:p w:rsidRPr="0059120B" w:rsidR="00041C6D" w:rsidP="00041C6D" w:rsidRDefault="00041C6D" w14:paraId="66DC1A60" w14:textId="77777777">
            <w:r w:rsidRPr="0059120B">
              <w:t>9:00 a.m.</w:t>
            </w:r>
          </w:p>
          <w:p w:rsidRPr="0059120B" w:rsidR="00041C6D" w:rsidP="00041C6D" w:rsidRDefault="00041C6D" w14:paraId="24ECD288" w14:textId="77777777">
            <w:r w:rsidRPr="0059120B">
              <w:t>ALJ Purchia</w:t>
            </w:r>
          </w:p>
          <w:p w:rsidRPr="0059120B" w:rsidR="00041C6D" w:rsidP="00041C6D" w:rsidRDefault="00041C6D" w14:paraId="2C557656" w14:textId="77777777">
            <w:r w:rsidRPr="0059120B">
              <w:t>ALJ Van Dyken</w:t>
            </w:r>
          </w:p>
          <w:p w:rsidR="00041C6D" w:rsidP="00041C6D" w:rsidRDefault="00041C6D" w14:paraId="65A98D4B" w14:textId="77777777">
            <w:pPr>
              <w:rPr>
                <w:b/>
              </w:rPr>
            </w:pPr>
            <w:r w:rsidRPr="0059120B">
              <w:t>Comr Douglas</w:t>
            </w:r>
          </w:p>
        </w:tc>
        <w:tc>
          <w:tcPr>
            <w:tcW w:w="8640" w:type="dxa"/>
            <w:gridSpan w:val="3"/>
          </w:tcPr>
          <w:p w:rsidRPr="00C70999" w:rsidR="00041C6D" w:rsidP="00041C6D" w:rsidRDefault="00041C6D" w14:paraId="349E5E19" w14:textId="77777777">
            <w:pPr>
              <w:rPr>
                <w:b/>
                <w:bCs/>
              </w:rPr>
            </w:pPr>
            <w:r w:rsidRPr="00C70999">
              <w:rPr>
                <w:b/>
                <w:bCs/>
              </w:rPr>
              <w:t>R.2</w:t>
            </w:r>
            <w:r>
              <w:rPr>
                <w:b/>
                <w:bCs/>
              </w:rPr>
              <w:t>4</w:t>
            </w:r>
            <w:r w:rsidRPr="00C70999">
              <w:rPr>
                <w:b/>
                <w:bCs/>
              </w:rPr>
              <w:t>-0</w:t>
            </w:r>
            <w:r>
              <w:rPr>
                <w:b/>
                <w:bCs/>
              </w:rPr>
              <w:t>9</w:t>
            </w:r>
            <w:r w:rsidRPr="00C70999">
              <w:rPr>
                <w:b/>
                <w:bCs/>
              </w:rPr>
              <w:t>-0</w:t>
            </w:r>
            <w:r>
              <w:rPr>
                <w:b/>
                <w:bCs/>
              </w:rPr>
              <w:t>12</w:t>
            </w:r>
            <w:r w:rsidRPr="00C70999">
              <w:rPr>
                <w:b/>
                <w:bCs/>
              </w:rPr>
              <w:t xml:space="preserve"> (WS)</w:t>
            </w:r>
            <w:r w:rsidRPr="00C70999">
              <w:rPr>
                <w:b/>
                <w:bCs/>
                <w:i/>
                <w:iCs/>
              </w:rPr>
              <w:t xml:space="preserve"> - </w:t>
            </w:r>
            <w:r w:rsidRPr="00C70999">
              <w:t>Order Instituting Rulemaking to Establish Policies, Processes, and Rules to Ensure Safe and Reliable Gas Systems in California and Perform Long-Term Gas System Planning.</w:t>
            </w:r>
          </w:p>
          <w:p w:rsidRPr="00C70999" w:rsidR="00041C6D" w:rsidP="00041C6D" w:rsidRDefault="00041C6D" w14:paraId="3A8CB57B" w14:textId="77777777">
            <w:pPr>
              <w:rPr>
                <w:b/>
                <w:bCs/>
              </w:rPr>
            </w:pPr>
            <w:r w:rsidRPr="00C70999">
              <w:rPr>
                <w:b/>
                <w:bCs/>
                <w:i/>
                <w:iCs/>
              </w:rPr>
              <w:t>Location:</w:t>
            </w:r>
            <w:r w:rsidRPr="00C70999">
              <w:rPr>
                <w:b/>
                <w:bCs/>
              </w:rPr>
              <w:t xml:space="preserve"> California Public Utilities Commission</w:t>
            </w:r>
          </w:p>
          <w:p w:rsidRPr="00C70999" w:rsidR="00041C6D" w:rsidP="00041C6D" w:rsidRDefault="00041C6D" w14:paraId="431B05B4" w14:textId="77777777">
            <w:pPr>
              <w:rPr>
                <w:b/>
                <w:bCs/>
              </w:rPr>
            </w:pPr>
            <w:r w:rsidRPr="00C70999">
              <w:rPr>
                <w:b/>
                <w:bCs/>
              </w:rPr>
              <w:t xml:space="preserve">                 Auditorium</w:t>
            </w:r>
          </w:p>
          <w:p w:rsidRPr="00C70999" w:rsidR="00041C6D" w:rsidP="00041C6D" w:rsidRDefault="00041C6D" w14:paraId="7EB691F2" w14:textId="77777777">
            <w:pPr>
              <w:rPr>
                <w:b/>
                <w:bCs/>
              </w:rPr>
            </w:pPr>
            <w:r w:rsidRPr="00C70999">
              <w:rPr>
                <w:b/>
                <w:bCs/>
              </w:rPr>
              <w:t xml:space="preserve">                 505 Van Ness Avenue</w:t>
            </w:r>
          </w:p>
          <w:p w:rsidRPr="00C70999" w:rsidR="00041C6D" w:rsidP="00041C6D" w:rsidRDefault="00041C6D" w14:paraId="3D09DCA9" w14:textId="77777777">
            <w:pPr>
              <w:rPr>
                <w:b/>
                <w:bCs/>
              </w:rPr>
            </w:pPr>
            <w:r w:rsidRPr="00C70999">
              <w:rPr>
                <w:b/>
                <w:bCs/>
              </w:rPr>
              <w:t xml:space="preserve">                 San Francisco, CA</w:t>
            </w:r>
            <w:r>
              <w:rPr>
                <w:b/>
                <w:bCs/>
              </w:rPr>
              <w:t xml:space="preserve"> 94102</w:t>
            </w:r>
          </w:p>
          <w:p w:rsidRPr="00C70999" w:rsidR="00041C6D" w:rsidP="00041C6D" w:rsidRDefault="00041C6D" w14:paraId="3E632107" w14:textId="77777777">
            <w:pPr>
              <w:rPr>
                <w:b/>
                <w:bCs/>
                <w:i/>
                <w:iCs/>
              </w:rPr>
            </w:pPr>
            <w:r w:rsidRPr="00C70999">
              <w:rPr>
                <w:b/>
                <w:bCs/>
                <w:i/>
                <w:iCs/>
              </w:rPr>
              <w:t>Web</w:t>
            </w:r>
            <w:r>
              <w:rPr>
                <w:b/>
                <w:bCs/>
                <w:i/>
                <w:iCs/>
              </w:rPr>
              <w:t>ex</w:t>
            </w:r>
            <w:r w:rsidRPr="00C70999">
              <w:rPr>
                <w:b/>
                <w:bCs/>
                <w:i/>
                <w:iCs/>
              </w:rPr>
              <w:t xml:space="preserve">: </w:t>
            </w:r>
            <w:hyperlink w:history="1" r:id="rId22">
              <w:r w:rsidRPr="00EF0D82">
                <w:rPr>
                  <w:rStyle w:val="Hyperlink"/>
                  <w:b/>
                  <w:bCs/>
                </w:rPr>
                <w:t>https://cpuc.webex.com/cpuc/j.php?MTID=m810faef821f270a0d6379b899fcc6bf4</w:t>
              </w:r>
            </w:hyperlink>
            <w:r>
              <w:rPr>
                <w:b/>
                <w:bCs/>
              </w:rPr>
              <w:t xml:space="preserve"> </w:t>
            </w:r>
          </w:p>
          <w:p w:rsidRPr="00C70999" w:rsidR="00041C6D" w:rsidP="00041C6D" w:rsidRDefault="00041C6D" w14:paraId="7BF6D704" w14:textId="77777777">
            <w:pPr>
              <w:rPr>
                <w:b/>
              </w:rPr>
            </w:pPr>
            <w:r>
              <w:rPr>
                <w:b/>
                <w:i/>
                <w:iCs/>
              </w:rPr>
              <w:t>Access Code</w:t>
            </w:r>
            <w:r w:rsidRPr="00C70999">
              <w:rPr>
                <w:b/>
                <w:i/>
                <w:iCs/>
              </w:rPr>
              <w:t>:</w:t>
            </w:r>
            <w:r w:rsidRPr="00C70999">
              <w:rPr>
                <w:b/>
              </w:rPr>
              <w:t xml:space="preserve"> 2488 672 3907 </w:t>
            </w:r>
          </w:p>
          <w:p w:rsidR="00041C6D" w:rsidP="00041C6D" w:rsidRDefault="00041C6D" w14:paraId="47A3AD9D" w14:textId="77777777">
            <w:pPr>
              <w:rPr>
                <w:b/>
              </w:rPr>
            </w:pPr>
            <w:r w:rsidRPr="00C70999">
              <w:rPr>
                <w:b/>
                <w:i/>
                <w:iCs/>
              </w:rPr>
              <w:t>Passcode:</w:t>
            </w:r>
            <w:r w:rsidRPr="00C70999">
              <w:rPr>
                <w:b/>
              </w:rPr>
              <w:t xml:space="preserve"> 092025</w:t>
            </w:r>
          </w:p>
          <w:p w:rsidR="00041C6D" w:rsidP="00041C6D" w:rsidRDefault="00041C6D" w14:paraId="6D482EEF" w14:textId="77777777">
            <w:pPr>
              <w:rPr>
                <w:b/>
                <w:bCs/>
              </w:rPr>
            </w:pPr>
            <w:r w:rsidRPr="00C70999">
              <w:rPr>
                <w:b/>
                <w:bCs/>
                <w:i/>
                <w:iCs/>
              </w:rPr>
              <w:t>Join by Phone:</w:t>
            </w:r>
            <w:r w:rsidRPr="00C70999">
              <w:rPr>
                <w:b/>
                <w:bCs/>
                <w:i/>
                <w:iCs/>
              </w:rPr>
              <w:br/>
            </w:r>
            <w:r w:rsidRPr="00C70999">
              <w:rPr>
                <w:b/>
                <w:bCs/>
              </w:rPr>
              <w:t>855-282-6330 (United States Toll Free)</w:t>
            </w:r>
            <w:r w:rsidRPr="00C70999">
              <w:rPr>
                <w:b/>
                <w:bCs/>
              </w:rPr>
              <w:br/>
              <w:t>415-655-0002 (United States Toll)</w:t>
            </w:r>
          </w:p>
          <w:p w:rsidRPr="000C13ED" w:rsidR="00041C6D" w:rsidP="00041C6D" w:rsidRDefault="00041C6D" w14:paraId="053D6AEF" w14:textId="77777777">
            <w:pPr>
              <w:rPr>
                <w:b/>
                <w:bCs/>
              </w:rPr>
            </w:pPr>
            <w:r w:rsidRPr="000C13ED">
              <w:rPr>
                <w:b/>
                <w:bCs/>
                <w:i/>
                <w:iCs/>
              </w:rPr>
              <w:t>Contact:</w:t>
            </w:r>
            <w:r w:rsidRPr="000C13ED">
              <w:rPr>
                <w:b/>
                <w:bCs/>
              </w:rPr>
              <w:t xml:space="preserve"> Jordan Christenson</w:t>
            </w:r>
          </w:p>
          <w:p w:rsidRPr="000C13ED" w:rsidR="00041C6D" w:rsidP="00041C6D" w:rsidRDefault="00041C6D" w14:paraId="203BF9B7" w14:textId="77777777">
            <w:pPr>
              <w:rPr>
                <w:b/>
                <w:bCs/>
              </w:rPr>
            </w:pPr>
            <w:r w:rsidRPr="000C13ED">
              <w:rPr>
                <w:b/>
                <w:bCs/>
              </w:rPr>
              <w:t xml:space="preserve">                Energy Division</w:t>
            </w:r>
          </w:p>
          <w:p w:rsidRPr="000C13ED" w:rsidR="00041C6D" w:rsidP="00041C6D" w:rsidRDefault="00041C6D" w14:paraId="37E79F5F" w14:textId="77777777">
            <w:pPr>
              <w:rPr>
                <w:b/>
                <w:bCs/>
              </w:rPr>
            </w:pPr>
            <w:r w:rsidRPr="000C13ED">
              <w:rPr>
                <w:b/>
                <w:bCs/>
              </w:rPr>
              <w:t xml:space="preserve">                Jordan.Christenson@cpuc.ca.gov</w:t>
            </w:r>
          </w:p>
          <w:p w:rsidR="00041C6D" w:rsidP="00041C6D" w:rsidRDefault="00041C6D" w14:paraId="4BD9DAB3" w14:textId="77777777">
            <w:pPr>
              <w:rPr>
                <w:b/>
              </w:rPr>
            </w:pPr>
            <w:r w:rsidRPr="000C13ED">
              <w:rPr>
                <w:b/>
                <w:bCs/>
              </w:rPr>
              <w:t xml:space="preserve">                415-703-4142</w:t>
            </w:r>
          </w:p>
        </w:tc>
      </w:tr>
      <w:tr w:rsidR="00041C6D" w:rsidTr="00041C6D" w14:paraId="7333FBAF" w14:textId="77777777">
        <w:trPr>
          <w:cantSplit/>
        </w:trPr>
        <w:tc>
          <w:tcPr>
            <w:tcW w:w="1530" w:type="dxa"/>
          </w:tcPr>
          <w:p w:rsidR="00041C6D" w:rsidP="00041C6D" w:rsidRDefault="00041C6D" w14:paraId="66711891" w14:textId="77777777">
            <w:pPr>
              <w:rPr>
                <w:b/>
              </w:rPr>
            </w:pPr>
          </w:p>
        </w:tc>
        <w:tc>
          <w:tcPr>
            <w:tcW w:w="8640" w:type="dxa"/>
            <w:gridSpan w:val="3"/>
          </w:tcPr>
          <w:p w:rsidR="00041C6D" w:rsidP="00041C6D" w:rsidRDefault="00041C6D" w14:paraId="1BC86E16" w14:textId="77777777">
            <w:pPr>
              <w:rPr>
                <w:b/>
              </w:rPr>
            </w:pPr>
          </w:p>
        </w:tc>
      </w:tr>
      <w:tr w:rsidR="00041C6D" w:rsidTr="00041C6D" w14:paraId="66467693" w14:textId="77777777">
        <w:trPr>
          <w:cantSplit/>
        </w:trPr>
        <w:tc>
          <w:tcPr>
            <w:tcW w:w="1530" w:type="dxa"/>
          </w:tcPr>
          <w:p w:rsidRPr="00407C0E" w:rsidR="00041C6D" w:rsidP="00041C6D" w:rsidRDefault="00041C6D" w14:paraId="2C4B6388" w14:textId="77777777">
            <w:pPr>
              <w:rPr>
                <w:b/>
              </w:rPr>
            </w:pPr>
            <w:r w:rsidRPr="00407C0E">
              <w:rPr>
                <w:b/>
              </w:rPr>
              <w:t>09/22/25</w:t>
            </w:r>
          </w:p>
          <w:p w:rsidRPr="00407C0E" w:rsidR="00041C6D" w:rsidP="00041C6D" w:rsidRDefault="00041C6D" w14:paraId="63363517" w14:textId="77777777">
            <w:pPr>
              <w:rPr>
                <w:bCs/>
              </w:rPr>
            </w:pPr>
            <w:r w:rsidRPr="00407C0E">
              <w:rPr>
                <w:bCs/>
              </w:rPr>
              <w:t>9:00 a.m.</w:t>
            </w:r>
          </w:p>
          <w:p w:rsidRPr="00407C0E" w:rsidR="00041C6D" w:rsidP="00041C6D" w:rsidRDefault="00041C6D" w14:paraId="319FA7A5" w14:textId="77777777">
            <w:pPr>
              <w:rPr>
                <w:bCs/>
              </w:rPr>
            </w:pPr>
            <w:r w:rsidRPr="00407C0E">
              <w:rPr>
                <w:bCs/>
              </w:rPr>
              <w:t>ALJ Odell</w:t>
            </w:r>
          </w:p>
          <w:p w:rsidRPr="00407C0E" w:rsidR="00041C6D" w:rsidP="00041C6D" w:rsidRDefault="00041C6D" w14:paraId="54EF3B2F" w14:textId="77777777">
            <w:pPr>
              <w:rPr>
                <w:bCs/>
              </w:rPr>
            </w:pPr>
            <w:r w:rsidRPr="00407C0E">
              <w:rPr>
                <w:bCs/>
              </w:rPr>
              <w:t xml:space="preserve">Comr </w:t>
            </w:r>
          </w:p>
          <w:p w:rsidR="00041C6D" w:rsidP="00041C6D" w:rsidRDefault="00041C6D" w14:paraId="78BE5688" w14:textId="77777777">
            <w:pPr>
              <w:rPr>
                <w:b/>
              </w:rPr>
            </w:pPr>
            <w:r w:rsidRPr="00407C0E">
              <w:rPr>
                <w:bCs/>
              </w:rPr>
              <w:t>J. Reynolds</w:t>
            </w:r>
          </w:p>
        </w:tc>
        <w:tc>
          <w:tcPr>
            <w:tcW w:w="8640" w:type="dxa"/>
            <w:gridSpan w:val="3"/>
          </w:tcPr>
          <w:p w:rsidRPr="00407C0E" w:rsidR="00041C6D" w:rsidP="00041C6D" w:rsidRDefault="00041C6D" w14:paraId="390AA527" w14:textId="77777777">
            <w:pPr>
              <w:rPr>
                <w:b/>
                <w:bCs/>
              </w:rPr>
            </w:pPr>
            <w:r>
              <w:rPr>
                <w:b/>
                <w:bCs/>
              </w:rPr>
              <w:t>A</w:t>
            </w:r>
            <w:r w:rsidRPr="00407C0E">
              <w:rPr>
                <w:b/>
                <w:bCs/>
              </w:rPr>
              <w:t>.25-0</w:t>
            </w:r>
            <w:r>
              <w:rPr>
                <w:b/>
                <w:bCs/>
              </w:rPr>
              <w:t>5</w:t>
            </w:r>
            <w:r w:rsidRPr="00407C0E">
              <w:rPr>
                <w:b/>
                <w:bCs/>
              </w:rPr>
              <w:t>-00</w:t>
            </w:r>
            <w:r>
              <w:rPr>
                <w:b/>
                <w:bCs/>
              </w:rPr>
              <w:t>8</w:t>
            </w:r>
            <w:r w:rsidRPr="00407C0E">
              <w:rPr>
                <w:b/>
                <w:bCs/>
              </w:rPr>
              <w:t xml:space="preserve"> (</w:t>
            </w:r>
            <w:r>
              <w:rPr>
                <w:b/>
                <w:bCs/>
              </w:rPr>
              <w:t>EH</w:t>
            </w:r>
            <w:r w:rsidRPr="00407C0E">
              <w:rPr>
                <w:b/>
                <w:bCs/>
              </w:rPr>
              <w:t>)</w:t>
            </w:r>
            <w:r w:rsidRPr="00407C0E">
              <w:rPr>
                <w:b/>
                <w:bCs/>
                <w:i/>
                <w:iCs/>
              </w:rPr>
              <w:t xml:space="preserve"> - </w:t>
            </w:r>
            <w:r w:rsidRPr="00407C0E">
              <w:t>Application of Southern California Edison Company (U338E) for Approval of its 2026 ERRA Forecast Proceeding Revenue Requirement.</w:t>
            </w:r>
          </w:p>
          <w:p w:rsidRPr="00407C0E" w:rsidR="00041C6D" w:rsidP="00041C6D" w:rsidRDefault="00041C6D" w14:paraId="686EABD9" w14:textId="77777777">
            <w:pPr>
              <w:rPr>
                <w:b/>
                <w:bCs/>
              </w:rPr>
            </w:pPr>
            <w:r w:rsidRPr="00407C0E">
              <w:rPr>
                <w:b/>
                <w:bCs/>
                <w:i/>
                <w:iCs/>
              </w:rPr>
              <w:t>Location:</w:t>
            </w:r>
            <w:r w:rsidRPr="00407C0E">
              <w:rPr>
                <w:b/>
                <w:bCs/>
              </w:rPr>
              <w:t xml:space="preserve"> California Public Utilities Commission</w:t>
            </w:r>
          </w:p>
          <w:p w:rsidRPr="00407C0E" w:rsidR="00041C6D" w:rsidP="00041C6D" w:rsidRDefault="00041C6D" w14:paraId="78C38623" w14:textId="77777777">
            <w:pPr>
              <w:rPr>
                <w:b/>
                <w:bCs/>
              </w:rPr>
            </w:pPr>
            <w:r w:rsidRPr="00407C0E">
              <w:rPr>
                <w:b/>
                <w:bCs/>
              </w:rPr>
              <w:t xml:space="preserve">                 Hearing Room </w:t>
            </w:r>
            <w:r>
              <w:rPr>
                <w:b/>
                <w:bCs/>
              </w:rPr>
              <w:t>A</w:t>
            </w:r>
          </w:p>
          <w:p w:rsidRPr="00407C0E" w:rsidR="00041C6D" w:rsidP="00041C6D" w:rsidRDefault="00041C6D" w14:paraId="7FFDD28A" w14:textId="77777777">
            <w:pPr>
              <w:rPr>
                <w:b/>
                <w:bCs/>
              </w:rPr>
            </w:pPr>
            <w:r w:rsidRPr="00407C0E">
              <w:rPr>
                <w:b/>
                <w:bCs/>
              </w:rPr>
              <w:t xml:space="preserve">                 505 Van Ness Avenue</w:t>
            </w:r>
          </w:p>
          <w:p w:rsidR="00041C6D" w:rsidP="00041C6D" w:rsidRDefault="00041C6D" w14:paraId="4782F2A4" w14:textId="77777777">
            <w:pPr>
              <w:rPr>
                <w:b/>
                <w:bCs/>
              </w:rPr>
            </w:pPr>
            <w:r w:rsidRPr="00407C0E">
              <w:rPr>
                <w:b/>
                <w:bCs/>
              </w:rPr>
              <w:t xml:space="preserve">                 San Francisco, CA 94102</w:t>
            </w:r>
          </w:p>
          <w:p w:rsidR="00041C6D" w:rsidP="00041C6D" w:rsidRDefault="00041C6D" w14:paraId="05A356D2" w14:textId="77777777">
            <w:pPr>
              <w:rPr>
                <w:b/>
              </w:rPr>
            </w:pPr>
            <w:r>
              <w:rPr>
                <w:b/>
                <w:bCs/>
              </w:rPr>
              <w:t>(</w:t>
            </w:r>
            <w:proofErr w:type="gramStart"/>
            <w:r>
              <w:rPr>
                <w:b/>
                <w:bCs/>
              </w:rPr>
              <w:t>Also</w:t>
            </w:r>
            <w:proofErr w:type="gramEnd"/>
            <w:r>
              <w:rPr>
                <w:b/>
                <w:bCs/>
              </w:rPr>
              <w:t xml:space="preserve"> September 26, 2025, September 30, 2025, October 1-2, 2025)</w:t>
            </w:r>
          </w:p>
        </w:tc>
      </w:tr>
      <w:tr w:rsidR="00041C6D" w:rsidTr="00041C6D" w14:paraId="68B3FF19" w14:textId="77777777">
        <w:trPr>
          <w:cantSplit/>
        </w:trPr>
        <w:tc>
          <w:tcPr>
            <w:tcW w:w="1530" w:type="dxa"/>
          </w:tcPr>
          <w:p w:rsidR="00041C6D" w:rsidP="00041C6D" w:rsidRDefault="00041C6D" w14:paraId="383FDFC3" w14:textId="77777777">
            <w:pPr>
              <w:rPr>
                <w:b/>
              </w:rPr>
            </w:pPr>
          </w:p>
        </w:tc>
        <w:tc>
          <w:tcPr>
            <w:tcW w:w="8640" w:type="dxa"/>
            <w:gridSpan w:val="3"/>
          </w:tcPr>
          <w:p w:rsidR="00041C6D" w:rsidP="00041C6D" w:rsidRDefault="00041C6D" w14:paraId="05780712" w14:textId="77777777">
            <w:pPr>
              <w:rPr>
                <w:b/>
              </w:rPr>
            </w:pPr>
          </w:p>
        </w:tc>
      </w:tr>
      <w:tr w:rsidR="00041C6D" w:rsidTr="00041C6D" w14:paraId="7E942A13" w14:textId="77777777">
        <w:tc>
          <w:tcPr>
            <w:tcW w:w="1530" w:type="dxa"/>
          </w:tcPr>
          <w:p w:rsidRPr="00893656" w:rsidR="00041C6D" w:rsidP="00041C6D" w:rsidRDefault="00041C6D" w14:paraId="5C4E5FCF" w14:textId="77777777">
            <w:pPr>
              <w:rPr>
                <w:b/>
              </w:rPr>
            </w:pPr>
            <w:r w:rsidRPr="00893656">
              <w:rPr>
                <w:b/>
              </w:rPr>
              <w:t>09/</w:t>
            </w:r>
            <w:r>
              <w:rPr>
                <w:b/>
              </w:rPr>
              <w:t>22</w:t>
            </w:r>
            <w:r w:rsidRPr="00893656">
              <w:rPr>
                <w:b/>
              </w:rPr>
              <w:t>/25</w:t>
            </w:r>
          </w:p>
          <w:p w:rsidRPr="00893656" w:rsidR="00041C6D" w:rsidP="00041C6D" w:rsidRDefault="00041C6D" w14:paraId="45BE8076" w14:textId="77777777">
            <w:r w:rsidRPr="00893656">
              <w:t>10:00 a.m.</w:t>
            </w:r>
          </w:p>
          <w:p w:rsidRPr="00893656" w:rsidR="00041C6D" w:rsidP="00041C6D" w:rsidRDefault="00041C6D" w14:paraId="3852F6CD" w14:textId="77777777">
            <w:r w:rsidRPr="00893656">
              <w:t>ALJ Toy</w:t>
            </w:r>
          </w:p>
          <w:p w:rsidRPr="00893656" w:rsidR="00041C6D" w:rsidP="00041C6D" w:rsidRDefault="00041C6D" w14:paraId="61D2D855" w14:textId="77777777">
            <w:r w:rsidRPr="00893656">
              <w:t xml:space="preserve">Comr </w:t>
            </w:r>
          </w:p>
          <w:p w:rsidR="00041C6D" w:rsidP="00041C6D" w:rsidRDefault="00041C6D" w14:paraId="70C2281E" w14:textId="77777777">
            <w:pPr>
              <w:rPr>
                <w:b/>
              </w:rPr>
            </w:pPr>
            <w:r w:rsidRPr="00893656">
              <w:lastRenderedPageBreak/>
              <w:t>A. Reynolds</w:t>
            </w:r>
          </w:p>
        </w:tc>
        <w:tc>
          <w:tcPr>
            <w:tcW w:w="8640" w:type="dxa"/>
            <w:gridSpan w:val="3"/>
          </w:tcPr>
          <w:p w:rsidRPr="00893656" w:rsidR="00041C6D" w:rsidP="00041C6D" w:rsidRDefault="00041C6D" w14:paraId="6389EEAC" w14:textId="77777777">
            <w:pPr>
              <w:rPr>
                <w:b/>
              </w:rPr>
            </w:pPr>
            <w:r w:rsidRPr="00893656">
              <w:rPr>
                <w:b/>
              </w:rPr>
              <w:lastRenderedPageBreak/>
              <w:t xml:space="preserve">A.24-11-007 (EH) - </w:t>
            </w:r>
            <w:r w:rsidRPr="00893656">
              <w:rPr>
                <w:bCs/>
              </w:rPr>
              <w:t>Application of Pacific Gas and Electric Company (U39E) for Approval of Electric Rule No. 30 for Transmission-Level Retail Electric Service.</w:t>
            </w:r>
          </w:p>
          <w:p w:rsidRPr="00893656" w:rsidR="00041C6D" w:rsidP="00041C6D" w:rsidRDefault="00041C6D" w14:paraId="3D962C5A" w14:textId="77777777">
            <w:pPr>
              <w:rPr>
                <w:b/>
                <w:bCs/>
              </w:rPr>
            </w:pPr>
            <w:r w:rsidRPr="00893656">
              <w:rPr>
                <w:b/>
                <w:bCs/>
                <w:i/>
                <w:iCs/>
              </w:rPr>
              <w:t>Webex:</w:t>
            </w:r>
            <w:r w:rsidRPr="00893656">
              <w:rPr>
                <w:b/>
              </w:rPr>
              <w:t xml:space="preserve"> </w:t>
            </w:r>
            <w:hyperlink w:history="1" r:id="rId23">
              <w:r w:rsidRPr="00893656">
                <w:rPr>
                  <w:rStyle w:val="Hyperlink"/>
                  <w:b/>
                </w:rPr>
                <w:t>https://cpuc.webex.com/cpuc/j.php?MTID=mfa4248ca63275a6b990613ba6b85c332</w:t>
              </w:r>
            </w:hyperlink>
            <w:r w:rsidRPr="00893656">
              <w:rPr>
                <w:b/>
              </w:rPr>
              <w:t xml:space="preserve">      </w:t>
            </w:r>
          </w:p>
          <w:p w:rsidRPr="00893656" w:rsidR="00041C6D" w:rsidP="00041C6D" w:rsidRDefault="00041C6D" w14:paraId="453059CD" w14:textId="77777777">
            <w:pPr>
              <w:rPr>
                <w:b/>
                <w:bCs/>
              </w:rPr>
            </w:pPr>
            <w:r w:rsidRPr="00893656">
              <w:rPr>
                <w:b/>
                <w:bCs/>
                <w:i/>
                <w:iCs/>
              </w:rPr>
              <w:t>Meeting Number:</w:t>
            </w:r>
            <w:r w:rsidRPr="00893656">
              <w:rPr>
                <w:b/>
              </w:rPr>
              <w:t xml:space="preserve"> </w:t>
            </w:r>
            <w:r w:rsidRPr="003A7902">
              <w:rPr>
                <w:b/>
              </w:rPr>
              <w:t>2485 632 7069</w:t>
            </w:r>
          </w:p>
          <w:p w:rsidRPr="00893656" w:rsidR="00041C6D" w:rsidP="00041C6D" w:rsidRDefault="00041C6D" w14:paraId="6AF1F6E5" w14:textId="77777777">
            <w:pPr>
              <w:rPr>
                <w:b/>
                <w:bCs/>
              </w:rPr>
            </w:pPr>
            <w:r w:rsidRPr="00893656">
              <w:rPr>
                <w:b/>
                <w:bCs/>
                <w:i/>
                <w:iCs/>
              </w:rPr>
              <w:lastRenderedPageBreak/>
              <w:t xml:space="preserve">Meeting Password: </w:t>
            </w:r>
            <w:r w:rsidRPr="00893656">
              <w:rPr>
                <w:b/>
                <w:bCs/>
              </w:rPr>
              <w:t>2025 (2025 when dialing from a phone or video system)</w:t>
            </w:r>
          </w:p>
          <w:p w:rsidRPr="00893656" w:rsidR="00041C6D" w:rsidP="00041C6D" w:rsidRDefault="00041C6D" w14:paraId="5F999ED5" w14:textId="77777777">
            <w:pPr>
              <w:rPr>
                <w:b/>
                <w:bCs/>
              </w:rPr>
            </w:pPr>
            <w:r w:rsidRPr="00893656">
              <w:rPr>
                <w:b/>
                <w:bCs/>
                <w:i/>
                <w:iCs/>
              </w:rPr>
              <w:t>Join by Phone:</w:t>
            </w:r>
            <w:r w:rsidRPr="00893656">
              <w:rPr>
                <w:b/>
                <w:bCs/>
                <w:i/>
                <w:iCs/>
              </w:rPr>
              <w:br/>
            </w:r>
            <w:r w:rsidRPr="00893656">
              <w:rPr>
                <w:b/>
                <w:bCs/>
              </w:rPr>
              <w:t>855-282-6330 (United States Toll Free)</w:t>
            </w:r>
            <w:r w:rsidRPr="00893656">
              <w:rPr>
                <w:b/>
                <w:bCs/>
              </w:rPr>
              <w:br/>
              <w:t>415-655-0002 (United States Toll)</w:t>
            </w:r>
          </w:p>
          <w:p w:rsidR="00041C6D" w:rsidP="00041C6D" w:rsidRDefault="00041C6D" w14:paraId="236F4419" w14:textId="77777777">
            <w:pPr>
              <w:rPr>
                <w:b/>
              </w:rPr>
            </w:pPr>
            <w:r w:rsidRPr="00893656">
              <w:rPr>
                <w:b/>
                <w:i/>
                <w:iCs/>
              </w:rPr>
              <w:t>Access Code:</w:t>
            </w:r>
            <w:r w:rsidRPr="00893656">
              <w:rPr>
                <w:b/>
              </w:rPr>
              <w:t xml:space="preserve"> </w:t>
            </w:r>
            <w:r w:rsidRPr="003A7902">
              <w:rPr>
                <w:b/>
              </w:rPr>
              <w:t>248 563 27069</w:t>
            </w:r>
          </w:p>
        </w:tc>
      </w:tr>
      <w:tr w:rsidR="00041C6D" w:rsidTr="00041C6D" w14:paraId="24144DCC" w14:textId="77777777">
        <w:trPr>
          <w:cantSplit/>
        </w:trPr>
        <w:tc>
          <w:tcPr>
            <w:tcW w:w="1530" w:type="dxa"/>
          </w:tcPr>
          <w:p w:rsidR="00041C6D" w:rsidP="00041C6D" w:rsidRDefault="00041C6D" w14:paraId="151F278C" w14:textId="77777777">
            <w:pPr>
              <w:rPr>
                <w:b/>
              </w:rPr>
            </w:pPr>
          </w:p>
        </w:tc>
        <w:tc>
          <w:tcPr>
            <w:tcW w:w="8640" w:type="dxa"/>
            <w:gridSpan w:val="3"/>
          </w:tcPr>
          <w:p w:rsidR="00041C6D" w:rsidP="00041C6D" w:rsidRDefault="00041C6D" w14:paraId="673CD716" w14:textId="77777777">
            <w:pPr>
              <w:rPr>
                <w:b/>
              </w:rPr>
            </w:pPr>
          </w:p>
        </w:tc>
      </w:tr>
      <w:tr w:rsidR="00041C6D" w:rsidTr="00041C6D" w14:paraId="26FFF07D" w14:textId="77777777">
        <w:trPr>
          <w:cantSplit/>
        </w:trPr>
        <w:tc>
          <w:tcPr>
            <w:tcW w:w="1530" w:type="dxa"/>
          </w:tcPr>
          <w:p w:rsidRPr="005A39CA" w:rsidR="00041C6D" w:rsidP="00041C6D" w:rsidRDefault="00041C6D" w14:paraId="39F946AE" w14:textId="77777777">
            <w:pPr>
              <w:rPr>
                <w:b/>
              </w:rPr>
            </w:pPr>
            <w:r w:rsidRPr="005A39CA">
              <w:rPr>
                <w:b/>
              </w:rPr>
              <w:t>09/2</w:t>
            </w:r>
            <w:r>
              <w:rPr>
                <w:b/>
              </w:rPr>
              <w:t>3</w:t>
            </w:r>
            <w:r w:rsidRPr="005A39CA">
              <w:rPr>
                <w:b/>
              </w:rPr>
              <w:t>/25</w:t>
            </w:r>
          </w:p>
          <w:p w:rsidRPr="005A39CA" w:rsidR="00041C6D" w:rsidP="00041C6D" w:rsidRDefault="00041C6D" w14:paraId="2B194433" w14:textId="77777777">
            <w:r w:rsidRPr="005A39CA">
              <w:t>9:00 a.m.</w:t>
            </w:r>
          </w:p>
          <w:p w:rsidRPr="005A39CA" w:rsidR="00041C6D" w:rsidP="00041C6D" w:rsidRDefault="00041C6D" w14:paraId="035A1AD8" w14:textId="77777777">
            <w:r w:rsidRPr="005A39CA">
              <w:t>ALJ McGary</w:t>
            </w:r>
          </w:p>
          <w:p w:rsidR="00041C6D" w:rsidP="00041C6D" w:rsidRDefault="00041C6D" w14:paraId="32C47A6E" w14:textId="77777777">
            <w:pPr>
              <w:rPr>
                <w:b/>
              </w:rPr>
            </w:pPr>
            <w:r w:rsidRPr="005A39CA">
              <w:t>Comr Houck</w:t>
            </w:r>
          </w:p>
        </w:tc>
        <w:tc>
          <w:tcPr>
            <w:tcW w:w="8640" w:type="dxa"/>
            <w:gridSpan w:val="3"/>
          </w:tcPr>
          <w:p w:rsidRPr="005A39CA" w:rsidR="00041C6D" w:rsidP="00041C6D" w:rsidRDefault="00041C6D" w14:paraId="36999D03" w14:textId="77777777">
            <w:pPr>
              <w:rPr>
                <w:b/>
                <w:bCs/>
              </w:rPr>
            </w:pPr>
            <w:r w:rsidRPr="005A39CA">
              <w:rPr>
                <w:b/>
                <w:bCs/>
              </w:rPr>
              <w:t>A.2</w:t>
            </w:r>
            <w:r>
              <w:rPr>
                <w:b/>
                <w:bCs/>
              </w:rPr>
              <w:t>4</w:t>
            </w:r>
            <w:r w:rsidRPr="005A39CA">
              <w:rPr>
                <w:b/>
                <w:bCs/>
              </w:rPr>
              <w:t>-</w:t>
            </w:r>
            <w:r>
              <w:rPr>
                <w:b/>
                <w:bCs/>
              </w:rPr>
              <w:t>12</w:t>
            </w:r>
            <w:r w:rsidRPr="005A39CA">
              <w:rPr>
                <w:b/>
                <w:bCs/>
              </w:rPr>
              <w:t>-00</w:t>
            </w:r>
            <w:r>
              <w:rPr>
                <w:b/>
                <w:bCs/>
              </w:rPr>
              <w:t>3</w:t>
            </w:r>
            <w:r w:rsidRPr="005A39CA">
              <w:rPr>
                <w:b/>
                <w:bCs/>
              </w:rPr>
              <w:t xml:space="preserve"> (EH)</w:t>
            </w:r>
            <w:r w:rsidRPr="005A39CA">
              <w:rPr>
                <w:b/>
                <w:bCs/>
                <w:i/>
                <w:iCs/>
              </w:rPr>
              <w:t xml:space="preserve"> - </w:t>
            </w:r>
            <w:r w:rsidRPr="005A39CA">
              <w:rPr>
                <w:bCs/>
              </w:rPr>
              <w:t>Joint Application of Southern California Edison Company (U 338-E) and San Diego Gas &amp; Electric Company (U 902-E) For the 2024 Nuclear Decommissioning Cost Triennial Proceeding.</w:t>
            </w:r>
          </w:p>
          <w:p w:rsidRPr="005A39CA" w:rsidR="00041C6D" w:rsidP="00041C6D" w:rsidRDefault="00041C6D" w14:paraId="3E2947C5" w14:textId="77777777">
            <w:pPr>
              <w:rPr>
                <w:b/>
                <w:bCs/>
              </w:rPr>
            </w:pPr>
            <w:r w:rsidRPr="005A39CA">
              <w:rPr>
                <w:b/>
                <w:bCs/>
                <w:i/>
                <w:iCs/>
              </w:rPr>
              <w:t xml:space="preserve">Location: </w:t>
            </w:r>
            <w:r w:rsidRPr="005A39CA">
              <w:rPr>
                <w:b/>
                <w:bCs/>
              </w:rPr>
              <w:t xml:space="preserve">California Public Utilities Commission </w:t>
            </w:r>
          </w:p>
          <w:p w:rsidRPr="005A39CA" w:rsidR="00041C6D" w:rsidP="00041C6D" w:rsidRDefault="00041C6D" w14:paraId="50B31593" w14:textId="77777777">
            <w:pPr>
              <w:rPr>
                <w:b/>
                <w:bCs/>
              </w:rPr>
            </w:pPr>
            <w:r w:rsidRPr="005A39CA">
              <w:rPr>
                <w:b/>
                <w:bCs/>
              </w:rPr>
              <w:t xml:space="preserve">                  320 W. Fourth Street</w:t>
            </w:r>
          </w:p>
          <w:p w:rsidRPr="005A39CA" w:rsidR="00041C6D" w:rsidP="00041C6D" w:rsidRDefault="00041C6D" w14:paraId="014F8D69" w14:textId="77777777">
            <w:pPr>
              <w:rPr>
                <w:b/>
                <w:bCs/>
              </w:rPr>
            </w:pPr>
            <w:r w:rsidRPr="005A39CA">
              <w:rPr>
                <w:b/>
                <w:bCs/>
              </w:rPr>
              <w:t xml:space="preserve">                  </w:t>
            </w:r>
            <w:r w:rsidRPr="00050DE7">
              <w:rPr>
                <w:b/>
                <w:bCs/>
              </w:rPr>
              <w:t>Court Room A</w:t>
            </w:r>
            <w:r>
              <w:rPr>
                <w:b/>
                <w:bCs/>
              </w:rPr>
              <w:t xml:space="preserve">, </w:t>
            </w:r>
            <w:r w:rsidRPr="005A39CA">
              <w:rPr>
                <w:b/>
                <w:bCs/>
              </w:rPr>
              <w:t>Main Lobby</w:t>
            </w:r>
          </w:p>
          <w:p w:rsidR="00041C6D" w:rsidP="00041C6D" w:rsidRDefault="00041C6D" w14:paraId="63F0A2ED" w14:textId="77777777">
            <w:pPr>
              <w:rPr>
                <w:b/>
                <w:bCs/>
                <w:i/>
                <w:iCs/>
              </w:rPr>
            </w:pPr>
            <w:r w:rsidRPr="005A39CA">
              <w:rPr>
                <w:b/>
                <w:bCs/>
              </w:rPr>
              <w:t xml:space="preserve">                  Los Angeles, CA 90013</w:t>
            </w:r>
            <w:r w:rsidRPr="005A39CA">
              <w:rPr>
                <w:b/>
                <w:bCs/>
                <w:i/>
                <w:iCs/>
              </w:rPr>
              <w:t xml:space="preserve"> </w:t>
            </w:r>
          </w:p>
          <w:p w:rsidR="00041C6D" w:rsidP="00041C6D" w:rsidRDefault="00041C6D" w14:paraId="21A73744" w14:textId="77777777">
            <w:pPr>
              <w:rPr>
                <w:b/>
              </w:rPr>
            </w:pPr>
            <w:r w:rsidRPr="005A39CA">
              <w:rPr>
                <w:b/>
                <w:bCs/>
              </w:rPr>
              <w:t>(</w:t>
            </w:r>
            <w:proofErr w:type="gramStart"/>
            <w:r w:rsidRPr="005A39CA">
              <w:rPr>
                <w:b/>
                <w:bCs/>
              </w:rPr>
              <w:t>Also</w:t>
            </w:r>
            <w:proofErr w:type="gramEnd"/>
            <w:r w:rsidRPr="005A39CA">
              <w:rPr>
                <w:b/>
                <w:bCs/>
              </w:rPr>
              <w:t xml:space="preserve"> September 2</w:t>
            </w:r>
            <w:r>
              <w:rPr>
                <w:b/>
                <w:bCs/>
              </w:rPr>
              <w:t>4-25</w:t>
            </w:r>
            <w:r w:rsidRPr="005A39CA">
              <w:rPr>
                <w:b/>
                <w:bCs/>
              </w:rPr>
              <w:t>, 2025)</w:t>
            </w:r>
          </w:p>
        </w:tc>
      </w:tr>
      <w:tr w:rsidR="00041C6D" w:rsidTr="00041C6D" w14:paraId="144EE657" w14:textId="77777777">
        <w:trPr>
          <w:cantSplit/>
        </w:trPr>
        <w:tc>
          <w:tcPr>
            <w:tcW w:w="1530" w:type="dxa"/>
          </w:tcPr>
          <w:p w:rsidR="00041C6D" w:rsidP="00041C6D" w:rsidRDefault="00041C6D" w14:paraId="43B9BB82" w14:textId="77777777">
            <w:pPr>
              <w:rPr>
                <w:b/>
              </w:rPr>
            </w:pPr>
          </w:p>
        </w:tc>
        <w:tc>
          <w:tcPr>
            <w:tcW w:w="8640" w:type="dxa"/>
            <w:gridSpan w:val="3"/>
          </w:tcPr>
          <w:p w:rsidR="00041C6D" w:rsidP="00041C6D" w:rsidRDefault="00041C6D" w14:paraId="475B4ABC" w14:textId="77777777">
            <w:pPr>
              <w:rPr>
                <w:b/>
              </w:rPr>
            </w:pPr>
          </w:p>
        </w:tc>
      </w:tr>
      <w:tr w:rsidR="00041C6D" w:rsidTr="00041C6D" w14:paraId="479DBDDC" w14:textId="77777777">
        <w:trPr>
          <w:cantSplit/>
        </w:trPr>
        <w:tc>
          <w:tcPr>
            <w:tcW w:w="1530" w:type="dxa"/>
          </w:tcPr>
          <w:p w:rsidRPr="00E03DD6" w:rsidR="00041C6D" w:rsidP="00041C6D" w:rsidRDefault="00041C6D" w14:paraId="31E75B7E" w14:textId="77777777">
            <w:pPr>
              <w:rPr>
                <w:b/>
              </w:rPr>
            </w:pPr>
            <w:r w:rsidRPr="00E03DD6">
              <w:rPr>
                <w:b/>
              </w:rPr>
              <w:t>09/</w:t>
            </w:r>
            <w:r>
              <w:rPr>
                <w:b/>
              </w:rPr>
              <w:t>23</w:t>
            </w:r>
            <w:r w:rsidRPr="00E03DD6">
              <w:rPr>
                <w:b/>
              </w:rPr>
              <w:t>/25</w:t>
            </w:r>
          </w:p>
          <w:p w:rsidRPr="00E03DD6" w:rsidR="00041C6D" w:rsidP="00041C6D" w:rsidRDefault="00041C6D" w14:paraId="13ADB9FB" w14:textId="77777777">
            <w:pPr>
              <w:rPr>
                <w:bCs/>
              </w:rPr>
            </w:pPr>
            <w:r w:rsidRPr="00E03DD6">
              <w:rPr>
                <w:bCs/>
              </w:rPr>
              <w:t>2:00 p.m.</w:t>
            </w:r>
          </w:p>
          <w:p w:rsidRPr="00E03DD6" w:rsidR="00041C6D" w:rsidP="00041C6D" w:rsidRDefault="00041C6D" w14:paraId="0AC4976C" w14:textId="77777777">
            <w:pPr>
              <w:rPr>
                <w:bCs/>
              </w:rPr>
            </w:pPr>
            <w:r w:rsidRPr="00E03DD6">
              <w:rPr>
                <w:bCs/>
              </w:rPr>
              <w:t>6:00 p.m.</w:t>
            </w:r>
          </w:p>
          <w:p w:rsidRPr="00E03DD6" w:rsidR="00041C6D" w:rsidP="00041C6D" w:rsidRDefault="00041C6D" w14:paraId="32F1B76B" w14:textId="77777777">
            <w:pPr>
              <w:rPr>
                <w:bCs/>
              </w:rPr>
            </w:pPr>
            <w:r w:rsidRPr="00E03DD6">
              <w:rPr>
                <w:bCs/>
              </w:rPr>
              <w:t>ALJ Gerstle</w:t>
            </w:r>
          </w:p>
          <w:p w:rsidR="00041C6D" w:rsidP="00041C6D" w:rsidRDefault="00041C6D" w14:paraId="7E164BA6" w14:textId="77777777">
            <w:pPr>
              <w:rPr>
                <w:b/>
              </w:rPr>
            </w:pPr>
            <w:r w:rsidRPr="00E03DD6">
              <w:rPr>
                <w:bCs/>
              </w:rPr>
              <w:t>Comr Baker</w:t>
            </w:r>
          </w:p>
        </w:tc>
        <w:tc>
          <w:tcPr>
            <w:tcW w:w="8640" w:type="dxa"/>
            <w:gridSpan w:val="3"/>
          </w:tcPr>
          <w:p w:rsidRPr="00E03DD6" w:rsidR="00041C6D" w:rsidP="00041C6D" w:rsidRDefault="00041C6D" w14:paraId="38611FF5" w14:textId="77777777">
            <w:pPr>
              <w:rPr>
                <w:b/>
                <w:bCs/>
              </w:rPr>
            </w:pPr>
            <w:r w:rsidRPr="00E03DD6">
              <w:rPr>
                <w:b/>
                <w:bCs/>
              </w:rPr>
              <w:t>A.2</w:t>
            </w:r>
            <w:r>
              <w:rPr>
                <w:b/>
                <w:bCs/>
              </w:rPr>
              <w:t>4</w:t>
            </w:r>
            <w:r w:rsidRPr="00E03DD6">
              <w:rPr>
                <w:b/>
                <w:bCs/>
              </w:rPr>
              <w:t>-</w:t>
            </w:r>
            <w:r>
              <w:rPr>
                <w:b/>
                <w:bCs/>
              </w:rPr>
              <w:t>10</w:t>
            </w:r>
            <w:r w:rsidRPr="00E03DD6">
              <w:rPr>
                <w:b/>
                <w:bCs/>
              </w:rPr>
              <w:t>-00</w:t>
            </w:r>
            <w:r>
              <w:rPr>
                <w:b/>
                <w:bCs/>
              </w:rPr>
              <w:t>3</w:t>
            </w:r>
            <w:r w:rsidRPr="00E03DD6">
              <w:rPr>
                <w:b/>
                <w:bCs/>
              </w:rPr>
              <w:t xml:space="preserve"> (PPH)</w:t>
            </w:r>
            <w:r w:rsidRPr="00E03DD6">
              <w:rPr>
                <w:b/>
                <w:bCs/>
                <w:i/>
                <w:iCs/>
              </w:rPr>
              <w:t xml:space="preserve"> - </w:t>
            </w:r>
            <w:r w:rsidRPr="00E03DD6">
              <w:rPr>
                <w:bCs/>
              </w:rPr>
              <w:t>Application of CALIFORNIA WATER SERVICE COMPANY (U60W) for authority to discontinue fluoridation of the water in its Oroville Water System.</w:t>
            </w:r>
          </w:p>
          <w:p w:rsidRPr="00E03DD6" w:rsidR="00041C6D" w:rsidP="00041C6D" w:rsidRDefault="00041C6D" w14:paraId="0113CF34" w14:textId="77777777">
            <w:pPr>
              <w:rPr>
                <w:b/>
                <w:bCs/>
              </w:rPr>
            </w:pPr>
            <w:r w:rsidRPr="00E03DD6">
              <w:rPr>
                <w:b/>
                <w:bCs/>
                <w:i/>
                <w:iCs/>
              </w:rPr>
              <w:t>Location:</w:t>
            </w:r>
            <w:r w:rsidRPr="00E03DD6">
              <w:rPr>
                <w:b/>
                <w:bCs/>
              </w:rPr>
              <w:t xml:space="preserve"> City of Oroville’s City Council Chambers</w:t>
            </w:r>
          </w:p>
          <w:p w:rsidRPr="00E03DD6" w:rsidR="00041C6D" w:rsidP="00041C6D" w:rsidRDefault="00041C6D" w14:paraId="70009F28" w14:textId="77777777">
            <w:pPr>
              <w:rPr>
                <w:b/>
                <w:bCs/>
              </w:rPr>
            </w:pPr>
            <w:r w:rsidRPr="00E03DD6">
              <w:rPr>
                <w:b/>
                <w:bCs/>
              </w:rPr>
              <w:t xml:space="preserve">                 1735 Montgomery St</w:t>
            </w:r>
            <w:r>
              <w:rPr>
                <w:b/>
                <w:bCs/>
              </w:rPr>
              <w:t>reet</w:t>
            </w:r>
          </w:p>
          <w:p w:rsidR="00041C6D" w:rsidP="00041C6D" w:rsidRDefault="00041C6D" w14:paraId="62E6B43F" w14:textId="77777777">
            <w:pPr>
              <w:rPr>
                <w:b/>
              </w:rPr>
            </w:pPr>
            <w:r w:rsidRPr="00E03DD6">
              <w:rPr>
                <w:b/>
                <w:bCs/>
              </w:rPr>
              <w:t xml:space="preserve">                 Oroville, CA 95965</w:t>
            </w:r>
          </w:p>
        </w:tc>
      </w:tr>
      <w:tr w:rsidR="00041C6D" w:rsidTr="00041C6D" w14:paraId="42483E31" w14:textId="77777777">
        <w:trPr>
          <w:cantSplit/>
        </w:trPr>
        <w:tc>
          <w:tcPr>
            <w:tcW w:w="1530" w:type="dxa"/>
          </w:tcPr>
          <w:p w:rsidR="00041C6D" w:rsidP="00041C6D" w:rsidRDefault="00041C6D" w14:paraId="09898D1F" w14:textId="77777777">
            <w:pPr>
              <w:rPr>
                <w:b/>
              </w:rPr>
            </w:pPr>
          </w:p>
        </w:tc>
        <w:tc>
          <w:tcPr>
            <w:tcW w:w="8640" w:type="dxa"/>
            <w:gridSpan w:val="3"/>
          </w:tcPr>
          <w:p w:rsidR="00041C6D" w:rsidP="00041C6D" w:rsidRDefault="00041C6D" w14:paraId="7CF79CD3" w14:textId="77777777">
            <w:pPr>
              <w:rPr>
                <w:b/>
              </w:rPr>
            </w:pPr>
          </w:p>
        </w:tc>
      </w:tr>
      <w:tr w:rsidR="00041C6D" w:rsidTr="00041C6D" w14:paraId="3EA871B2" w14:textId="77777777">
        <w:trPr>
          <w:cantSplit/>
        </w:trPr>
        <w:tc>
          <w:tcPr>
            <w:tcW w:w="1530" w:type="dxa"/>
          </w:tcPr>
          <w:p w:rsidRPr="00776D5B" w:rsidR="00041C6D" w:rsidP="00041C6D" w:rsidRDefault="00041C6D" w14:paraId="6886BB3C" w14:textId="77777777">
            <w:pPr>
              <w:rPr>
                <w:b/>
              </w:rPr>
            </w:pPr>
            <w:r w:rsidRPr="00776D5B">
              <w:rPr>
                <w:b/>
              </w:rPr>
              <w:t>09/2</w:t>
            </w:r>
            <w:r>
              <w:rPr>
                <w:b/>
              </w:rPr>
              <w:t>4</w:t>
            </w:r>
            <w:r w:rsidRPr="00776D5B">
              <w:rPr>
                <w:b/>
              </w:rPr>
              <w:t>/25</w:t>
            </w:r>
          </w:p>
          <w:p w:rsidRPr="00776D5B" w:rsidR="00041C6D" w:rsidP="00041C6D" w:rsidRDefault="00041C6D" w14:paraId="13C9DA0C" w14:textId="77777777">
            <w:r w:rsidRPr="00776D5B">
              <w:t>9:00 a.m.</w:t>
            </w:r>
          </w:p>
          <w:p w:rsidRPr="00776D5B" w:rsidR="00041C6D" w:rsidP="00041C6D" w:rsidRDefault="00041C6D" w14:paraId="41BEAB64" w14:textId="77777777">
            <w:r w:rsidRPr="00776D5B">
              <w:t>ALJ Chang</w:t>
            </w:r>
          </w:p>
          <w:p w:rsidR="00041C6D" w:rsidP="00041C6D" w:rsidRDefault="00041C6D" w14:paraId="4AC1FB89" w14:textId="77777777">
            <w:pPr>
              <w:rPr>
                <w:b/>
              </w:rPr>
            </w:pPr>
            <w:r w:rsidRPr="00776D5B">
              <w:t>Comr Houck</w:t>
            </w:r>
          </w:p>
        </w:tc>
        <w:tc>
          <w:tcPr>
            <w:tcW w:w="8640" w:type="dxa"/>
            <w:gridSpan w:val="3"/>
          </w:tcPr>
          <w:p w:rsidRPr="00776D5B" w:rsidR="00041C6D" w:rsidP="00041C6D" w:rsidRDefault="00041C6D" w14:paraId="0EDB994E" w14:textId="77777777">
            <w:pPr>
              <w:rPr>
                <w:b/>
              </w:rPr>
            </w:pPr>
            <w:r w:rsidRPr="00776D5B">
              <w:rPr>
                <w:b/>
                <w:bCs/>
              </w:rPr>
              <w:t>R.21-06-017 (WS)</w:t>
            </w:r>
            <w:r w:rsidRPr="00776D5B">
              <w:rPr>
                <w:b/>
                <w:bCs/>
                <w:i/>
                <w:iCs/>
              </w:rPr>
              <w:t xml:space="preserve"> - </w:t>
            </w:r>
            <w:r w:rsidRPr="00776D5B">
              <w:t>Order Instituting Rulemaking to Modernize the Electric Grid for a High Distributed Energy Resources Future.</w:t>
            </w:r>
          </w:p>
          <w:p w:rsidR="00041C6D" w:rsidP="00041C6D" w:rsidRDefault="00041C6D" w14:paraId="1994F358" w14:textId="77777777">
            <w:pPr>
              <w:rPr>
                <w:b/>
                <w:bCs/>
              </w:rPr>
            </w:pPr>
            <w:r w:rsidRPr="00776D5B">
              <w:rPr>
                <w:b/>
                <w:bCs/>
              </w:rPr>
              <w:t>Integrated Planning Workshop [1/2]</w:t>
            </w:r>
          </w:p>
          <w:p w:rsidRPr="00776D5B" w:rsidR="00041C6D" w:rsidP="00041C6D" w:rsidRDefault="00041C6D" w14:paraId="02483EAE" w14:textId="77777777">
            <w:pPr>
              <w:rPr>
                <w:b/>
              </w:rPr>
            </w:pPr>
            <w:r>
              <w:rPr>
                <w:b/>
                <w:bCs/>
                <w:i/>
                <w:iCs/>
              </w:rPr>
              <w:t>Webex</w:t>
            </w:r>
            <w:r w:rsidRPr="00776D5B">
              <w:rPr>
                <w:b/>
                <w:bCs/>
                <w:i/>
                <w:iCs/>
              </w:rPr>
              <w:t xml:space="preserve">: </w:t>
            </w:r>
            <w:hyperlink w:history="1" r:id="rId24">
              <w:r w:rsidRPr="00C6151E">
                <w:rPr>
                  <w:rStyle w:val="Hyperlink"/>
                  <w:b/>
                  <w:bCs/>
                </w:rPr>
                <w:t>https://cpuc.webex.com/cpuc/j.php?MTID=m90051fc068d739c097c02d03c97b7440</w:t>
              </w:r>
            </w:hyperlink>
            <w:r>
              <w:rPr>
                <w:b/>
                <w:bCs/>
              </w:rPr>
              <w:t xml:space="preserve"> </w:t>
            </w:r>
            <w:r w:rsidRPr="00776D5B">
              <w:rPr>
                <w:b/>
                <w:bCs/>
              </w:rPr>
              <w:t xml:space="preserve"> </w:t>
            </w:r>
          </w:p>
          <w:p w:rsidRPr="00776D5B" w:rsidR="00041C6D" w:rsidP="00041C6D" w:rsidRDefault="00041C6D" w14:paraId="2899462B" w14:textId="77777777">
            <w:pPr>
              <w:rPr>
                <w:b/>
                <w:bCs/>
              </w:rPr>
            </w:pPr>
            <w:r w:rsidRPr="00776D5B">
              <w:rPr>
                <w:b/>
                <w:bCs/>
                <w:i/>
                <w:iCs/>
              </w:rPr>
              <w:t>Contact:</w:t>
            </w:r>
            <w:r w:rsidRPr="00776D5B">
              <w:rPr>
                <w:b/>
                <w:bCs/>
              </w:rPr>
              <w:t xml:space="preserve"> John Cortez</w:t>
            </w:r>
          </w:p>
          <w:p w:rsidRPr="00776D5B" w:rsidR="00041C6D" w:rsidP="00041C6D" w:rsidRDefault="00041C6D" w14:paraId="1B25B8DE" w14:textId="77777777">
            <w:pPr>
              <w:rPr>
                <w:b/>
                <w:bCs/>
              </w:rPr>
            </w:pPr>
            <w:r w:rsidRPr="00776D5B">
              <w:rPr>
                <w:b/>
                <w:bCs/>
              </w:rPr>
              <w:t xml:space="preserve">                john.cortez@cpuc.ca.gov</w:t>
            </w:r>
          </w:p>
          <w:p w:rsidR="00041C6D" w:rsidP="00041C6D" w:rsidRDefault="00041C6D" w14:paraId="1131CD94" w14:textId="77777777">
            <w:pPr>
              <w:rPr>
                <w:b/>
              </w:rPr>
            </w:pPr>
            <w:r w:rsidRPr="00776D5B">
              <w:rPr>
                <w:b/>
              </w:rPr>
              <w:t xml:space="preserve">                415-</w:t>
            </w:r>
            <w:r>
              <w:t xml:space="preserve"> </w:t>
            </w:r>
            <w:r w:rsidRPr="00776D5B">
              <w:rPr>
                <w:b/>
              </w:rPr>
              <w:t>703-2751</w:t>
            </w:r>
          </w:p>
        </w:tc>
      </w:tr>
      <w:tr w:rsidR="00041C6D" w:rsidTr="00041C6D" w14:paraId="675F7E46" w14:textId="77777777">
        <w:trPr>
          <w:cantSplit/>
        </w:trPr>
        <w:tc>
          <w:tcPr>
            <w:tcW w:w="1530" w:type="dxa"/>
          </w:tcPr>
          <w:p w:rsidR="00041C6D" w:rsidP="00041C6D" w:rsidRDefault="00041C6D" w14:paraId="5F1E85B7" w14:textId="77777777">
            <w:pPr>
              <w:rPr>
                <w:b/>
              </w:rPr>
            </w:pPr>
          </w:p>
        </w:tc>
        <w:tc>
          <w:tcPr>
            <w:tcW w:w="8640" w:type="dxa"/>
            <w:gridSpan w:val="3"/>
          </w:tcPr>
          <w:p w:rsidR="00041C6D" w:rsidP="00041C6D" w:rsidRDefault="00041C6D" w14:paraId="30FCA555" w14:textId="77777777">
            <w:pPr>
              <w:rPr>
                <w:b/>
              </w:rPr>
            </w:pPr>
          </w:p>
        </w:tc>
      </w:tr>
      <w:tr w:rsidR="00041C6D" w:rsidTr="00041C6D" w14:paraId="0E5BB361" w14:textId="77777777">
        <w:trPr>
          <w:cantSplit/>
        </w:trPr>
        <w:tc>
          <w:tcPr>
            <w:tcW w:w="1530" w:type="dxa"/>
          </w:tcPr>
          <w:p w:rsidRPr="00050DE7" w:rsidR="00041C6D" w:rsidP="00041C6D" w:rsidRDefault="00041C6D" w14:paraId="557C3FCF" w14:textId="77777777">
            <w:pPr>
              <w:rPr>
                <w:b/>
              </w:rPr>
            </w:pPr>
            <w:r w:rsidRPr="00050DE7">
              <w:rPr>
                <w:b/>
              </w:rPr>
              <w:t>09/2</w:t>
            </w:r>
            <w:r>
              <w:rPr>
                <w:b/>
              </w:rPr>
              <w:t>4</w:t>
            </w:r>
            <w:r w:rsidRPr="00050DE7">
              <w:rPr>
                <w:b/>
              </w:rPr>
              <w:t>/25</w:t>
            </w:r>
          </w:p>
          <w:p w:rsidRPr="00050DE7" w:rsidR="00041C6D" w:rsidP="00041C6D" w:rsidRDefault="00041C6D" w14:paraId="1AA8D61F" w14:textId="77777777">
            <w:pPr>
              <w:rPr>
                <w:bCs/>
              </w:rPr>
            </w:pPr>
            <w:r w:rsidRPr="00050DE7">
              <w:rPr>
                <w:bCs/>
              </w:rPr>
              <w:t>9:00 a.m.</w:t>
            </w:r>
          </w:p>
          <w:p w:rsidRPr="00050DE7" w:rsidR="00041C6D" w:rsidP="00041C6D" w:rsidRDefault="00041C6D" w14:paraId="5A2B28A5" w14:textId="77777777">
            <w:pPr>
              <w:rPr>
                <w:bCs/>
              </w:rPr>
            </w:pPr>
            <w:r w:rsidRPr="00050DE7">
              <w:rPr>
                <w:bCs/>
              </w:rPr>
              <w:t>ALJ McGary</w:t>
            </w:r>
          </w:p>
          <w:p w:rsidR="00041C6D" w:rsidP="00041C6D" w:rsidRDefault="00041C6D" w14:paraId="44C3236C" w14:textId="77777777">
            <w:pPr>
              <w:rPr>
                <w:b/>
              </w:rPr>
            </w:pPr>
            <w:r w:rsidRPr="005A39CA">
              <w:rPr>
                <w:bCs/>
              </w:rPr>
              <w:t xml:space="preserve">Comr </w:t>
            </w:r>
            <w:r w:rsidRPr="00050DE7">
              <w:rPr>
                <w:bCs/>
              </w:rPr>
              <w:t>Houck</w:t>
            </w:r>
          </w:p>
        </w:tc>
        <w:tc>
          <w:tcPr>
            <w:tcW w:w="8640" w:type="dxa"/>
            <w:gridSpan w:val="3"/>
          </w:tcPr>
          <w:p w:rsidRPr="00050DE7" w:rsidR="00041C6D" w:rsidP="00041C6D" w:rsidRDefault="00041C6D" w14:paraId="0D32CC24" w14:textId="77777777">
            <w:pPr>
              <w:rPr>
                <w:b/>
                <w:bCs/>
              </w:rPr>
            </w:pPr>
            <w:r w:rsidRPr="00050DE7">
              <w:rPr>
                <w:b/>
                <w:bCs/>
              </w:rPr>
              <w:t>A.24-12-003 (EH)</w:t>
            </w:r>
            <w:r w:rsidRPr="00050DE7">
              <w:rPr>
                <w:b/>
                <w:bCs/>
                <w:i/>
                <w:iCs/>
              </w:rPr>
              <w:t xml:space="preserve"> - </w:t>
            </w:r>
            <w:r w:rsidRPr="00050DE7">
              <w:t>Joint Application of Southern California Edison Company (U 338-E) and San Diego Gas &amp; Electric Company (U 902-E) For the 2024 Nuclear Decommissioning Cost Triennial Proceeding.</w:t>
            </w:r>
          </w:p>
          <w:p w:rsidRPr="00050DE7" w:rsidR="00041C6D" w:rsidP="00041C6D" w:rsidRDefault="00041C6D" w14:paraId="70CE35C0" w14:textId="77777777">
            <w:pPr>
              <w:rPr>
                <w:b/>
                <w:bCs/>
              </w:rPr>
            </w:pPr>
            <w:r w:rsidRPr="00050DE7">
              <w:rPr>
                <w:b/>
                <w:bCs/>
                <w:i/>
                <w:iCs/>
              </w:rPr>
              <w:t xml:space="preserve">Location: </w:t>
            </w:r>
            <w:r w:rsidRPr="00050DE7">
              <w:rPr>
                <w:b/>
                <w:bCs/>
              </w:rPr>
              <w:t xml:space="preserve">California Public Utilities Commission </w:t>
            </w:r>
          </w:p>
          <w:p w:rsidRPr="00050DE7" w:rsidR="00041C6D" w:rsidP="00041C6D" w:rsidRDefault="00041C6D" w14:paraId="31F0FB31" w14:textId="77777777">
            <w:pPr>
              <w:rPr>
                <w:b/>
                <w:bCs/>
              </w:rPr>
            </w:pPr>
            <w:r w:rsidRPr="00050DE7">
              <w:rPr>
                <w:b/>
                <w:bCs/>
              </w:rPr>
              <w:t xml:space="preserve">                  320 W. Fourth Street</w:t>
            </w:r>
          </w:p>
          <w:p w:rsidRPr="00050DE7" w:rsidR="00041C6D" w:rsidP="00041C6D" w:rsidRDefault="00041C6D" w14:paraId="04E144C5" w14:textId="77777777">
            <w:pPr>
              <w:rPr>
                <w:b/>
                <w:bCs/>
              </w:rPr>
            </w:pPr>
            <w:r w:rsidRPr="00050DE7">
              <w:rPr>
                <w:b/>
                <w:bCs/>
              </w:rPr>
              <w:t xml:space="preserve">                  Co</w:t>
            </w:r>
            <w:r>
              <w:rPr>
                <w:b/>
                <w:bCs/>
              </w:rPr>
              <w:t>urt Room</w:t>
            </w:r>
            <w:r w:rsidRPr="00050DE7">
              <w:rPr>
                <w:b/>
                <w:bCs/>
              </w:rPr>
              <w:t xml:space="preserve"> A, Main Lobby</w:t>
            </w:r>
          </w:p>
          <w:p w:rsidRPr="00050DE7" w:rsidR="00041C6D" w:rsidP="00041C6D" w:rsidRDefault="00041C6D" w14:paraId="5117F55C" w14:textId="77777777">
            <w:pPr>
              <w:rPr>
                <w:b/>
                <w:bCs/>
                <w:i/>
                <w:iCs/>
              </w:rPr>
            </w:pPr>
            <w:r w:rsidRPr="00050DE7">
              <w:rPr>
                <w:b/>
                <w:bCs/>
              </w:rPr>
              <w:t xml:space="preserve">                  Los Angeles, CA 90013</w:t>
            </w:r>
            <w:r w:rsidRPr="00050DE7">
              <w:rPr>
                <w:b/>
                <w:bCs/>
                <w:i/>
                <w:iCs/>
              </w:rPr>
              <w:t xml:space="preserve"> </w:t>
            </w:r>
          </w:p>
          <w:p w:rsidR="00041C6D" w:rsidP="00041C6D" w:rsidRDefault="00041C6D" w14:paraId="1F2CA251" w14:textId="77777777">
            <w:pPr>
              <w:rPr>
                <w:b/>
              </w:rPr>
            </w:pPr>
            <w:r w:rsidRPr="00050DE7">
              <w:rPr>
                <w:b/>
                <w:bCs/>
              </w:rPr>
              <w:t>(</w:t>
            </w:r>
            <w:proofErr w:type="gramStart"/>
            <w:r w:rsidRPr="00050DE7">
              <w:rPr>
                <w:b/>
                <w:bCs/>
              </w:rPr>
              <w:t>Also</w:t>
            </w:r>
            <w:proofErr w:type="gramEnd"/>
            <w:r w:rsidRPr="00050DE7">
              <w:rPr>
                <w:b/>
                <w:bCs/>
              </w:rPr>
              <w:t xml:space="preserve"> September 25, 2025)</w:t>
            </w:r>
          </w:p>
        </w:tc>
      </w:tr>
      <w:tr w:rsidR="00041C6D" w:rsidTr="00041C6D" w14:paraId="4F677EF4" w14:textId="77777777">
        <w:trPr>
          <w:cantSplit/>
        </w:trPr>
        <w:tc>
          <w:tcPr>
            <w:tcW w:w="1530" w:type="dxa"/>
          </w:tcPr>
          <w:p w:rsidR="00041C6D" w:rsidP="00041C6D" w:rsidRDefault="00041C6D" w14:paraId="6EFD3B52" w14:textId="77777777">
            <w:pPr>
              <w:rPr>
                <w:b/>
              </w:rPr>
            </w:pPr>
          </w:p>
        </w:tc>
        <w:tc>
          <w:tcPr>
            <w:tcW w:w="8640" w:type="dxa"/>
            <w:gridSpan w:val="3"/>
          </w:tcPr>
          <w:p w:rsidR="00041C6D" w:rsidP="00041C6D" w:rsidRDefault="00041C6D" w14:paraId="03D9A3A4" w14:textId="77777777">
            <w:pPr>
              <w:rPr>
                <w:b/>
              </w:rPr>
            </w:pPr>
          </w:p>
        </w:tc>
      </w:tr>
      <w:tr w:rsidR="00041C6D" w:rsidTr="00041C6D" w14:paraId="00D84218" w14:textId="77777777">
        <w:trPr>
          <w:cantSplit/>
        </w:trPr>
        <w:tc>
          <w:tcPr>
            <w:tcW w:w="1530" w:type="dxa"/>
          </w:tcPr>
          <w:p w:rsidRPr="00050DE7" w:rsidR="00041C6D" w:rsidP="00041C6D" w:rsidRDefault="00041C6D" w14:paraId="507E2F35" w14:textId="77777777">
            <w:pPr>
              <w:rPr>
                <w:b/>
              </w:rPr>
            </w:pPr>
            <w:r w:rsidRPr="00050DE7">
              <w:rPr>
                <w:b/>
              </w:rPr>
              <w:t>09/2</w:t>
            </w:r>
            <w:r>
              <w:rPr>
                <w:b/>
              </w:rPr>
              <w:t>5</w:t>
            </w:r>
            <w:r w:rsidRPr="00050DE7">
              <w:rPr>
                <w:b/>
              </w:rPr>
              <w:t>/25</w:t>
            </w:r>
          </w:p>
          <w:p w:rsidRPr="00050DE7" w:rsidR="00041C6D" w:rsidP="00041C6D" w:rsidRDefault="00041C6D" w14:paraId="13E5D28F" w14:textId="77777777">
            <w:r w:rsidRPr="00050DE7">
              <w:t>9:00 a.m.</w:t>
            </w:r>
          </w:p>
          <w:p w:rsidRPr="00050DE7" w:rsidR="00041C6D" w:rsidP="00041C6D" w:rsidRDefault="00041C6D" w14:paraId="72CB644E" w14:textId="77777777">
            <w:r w:rsidRPr="00050DE7">
              <w:t>ALJ McGary</w:t>
            </w:r>
          </w:p>
          <w:p w:rsidR="00041C6D" w:rsidP="00041C6D" w:rsidRDefault="00041C6D" w14:paraId="7FD3F28D" w14:textId="77777777">
            <w:pPr>
              <w:rPr>
                <w:b/>
              </w:rPr>
            </w:pPr>
            <w:r w:rsidRPr="005A39CA">
              <w:t xml:space="preserve">Comr </w:t>
            </w:r>
            <w:r w:rsidRPr="00050DE7">
              <w:t>Houck</w:t>
            </w:r>
          </w:p>
        </w:tc>
        <w:tc>
          <w:tcPr>
            <w:tcW w:w="8640" w:type="dxa"/>
            <w:gridSpan w:val="3"/>
          </w:tcPr>
          <w:p w:rsidRPr="00050DE7" w:rsidR="00041C6D" w:rsidP="00041C6D" w:rsidRDefault="00041C6D" w14:paraId="010D12EC" w14:textId="77777777">
            <w:pPr>
              <w:rPr>
                <w:b/>
                <w:bCs/>
              </w:rPr>
            </w:pPr>
            <w:r w:rsidRPr="00050DE7">
              <w:rPr>
                <w:b/>
                <w:bCs/>
              </w:rPr>
              <w:t>A.24-12-003 (EH)</w:t>
            </w:r>
            <w:r w:rsidRPr="00050DE7">
              <w:rPr>
                <w:b/>
                <w:bCs/>
                <w:i/>
                <w:iCs/>
              </w:rPr>
              <w:t xml:space="preserve"> - </w:t>
            </w:r>
            <w:r w:rsidRPr="00050DE7">
              <w:rPr>
                <w:bCs/>
              </w:rPr>
              <w:t>Joint Application of Southern California Edison Company (U 338-E) and San Diego Gas &amp; Electric Company (U 902-E) For the 2024 Nuclear Decommissioning Cost Triennial Proceeding.</w:t>
            </w:r>
          </w:p>
          <w:p w:rsidRPr="00050DE7" w:rsidR="00041C6D" w:rsidP="00041C6D" w:rsidRDefault="00041C6D" w14:paraId="6D9B9969" w14:textId="77777777">
            <w:pPr>
              <w:rPr>
                <w:b/>
                <w:bCs/>
              </w:rPr>
            </w:pPr>
            <w:r w:rsidRPr="00050DE7">
              <w:rPr>
                <w:b/>
                <w:bCs/>
                <w:i/>
                <w:iCs/>
              </w:rPr>
              <w:t xml:space="preserve">Location: </w:t>
            </w:r>
            <w:r w:rsidRPr="00050DE7">
              <w:rPr>
                <w:b/>
                <w:bCs/>
              </w:rPr>
              <w:t xml:space="preserve">California Public Utilities Commission </w:t>
            </w:r>
          </w:p>
          <w:p w:rsidRPr="00050DE7" w:rsidR="00041C6D" w:rsidP="00041C6D" w:rsidRDefault="00041C6D" w14:paraId="05593B66" w14:textId="77777777">
            <w:pPr>
              <w:rPr>
                <w:b/>
                <w:bCs/>
              </w:rPr>
            </w:pPr>
            <w:r w:rsidRPr="00050DE7">
              <w:rPr>
                <w:b/>
                <w:bCs/>
              </w:rPr>
              <w:t xml:space="preserve">                  320 W. Fourth Street</w:t>
            </w:r>
          </w:p>
          <w:p w:rsidRPr="00050DE7" w:rsidR="00041C6D" w:rsidP="00041C6D" w:rsidRDefault="00041C6D" w14:paraId="4B48666F" w14:textId="77777777">
            <w:pPr>
              <w:rPr>
                <w:b/>
                <w:bCs/>
              </w:rPr>
            </w:pPr>
            <w:r w:rsidRPr="00050DE7">
              <w:rPr>
                <w:b/>
                <w:bCs/>
              </w:rPr>
              <w:t xml:space="preserve">                  Court Room A, Main Lobby</w:t>
            </w:r>
          </w:p>
          <w:p w:rsidR="00041C6D" w:rsidP="00041C6D" w:rsidRDefault="00041C6D" w14:paraId="338E9AE0" w14:textId="77777777">
            <w:pPr>
              <w:rPr>
                <w:b/>
              </w:rPr>
            </w:pPr>
            <w:r w:rsidRPr="00050DE7">
              <w:rPr>
                <w:b/>
                <w:bCs/>
              </w:rPr>
              <w:t xml:space="preserve">                  Los Angeles, CA 90013</w:t>
            </w:r>
          </w:p>
        </w:tc>
      </w:tr>
      <w:tr w:rsidR="00041C6D" w:rsidTr="00041C6D" w14:paraId="21A5A7C6" w14:textId="77777777">
        <w:trPr>
          <w:cantSplit/>
        </w:trPr>
        <w:tc>
          <w:tcPr>
            <w:tcW w:w="1530" w:type="dxa"/>
          </w:tcPr>
          <w:p w:rsidR="00041C6D" w:rsidP="00041C6D" w:rsidRDefault="00041C6D" w14:paraId="036C4779" w14:textId="77777777">
            <w:pPr>
              <w:rPr>
                <w:b/>
              </w:rPr>
            </w:pPr>
          </w:p>
        </w:tc>
        <w:tc>
          <w:tcPr>
            <w:tcW w:w="8640" w:type="dxa"/>
            <w:gridSpan w:val="3"/>
          </w:tcPr>
          <w:p w:rsidR="00041C6D" w:rsidP="00041C6D" w:rsidRDefault="00041C6D" w14:paraId="6BFE9BA3" w14:textId="77777777">
            <w:pPr>
              <w:rPr>
                <w:b/>
              </w:rPr>
            </w:pPr>
          </w:p>
        </w:tc>
      </w:tr>
      <w:tr w:rsidR="00041C6D" w:rsidTr="00041C6D" w14:paraId="1B35DBE8" w14:textId="77777777">
        <w:trPr>
          <w:cantSplit/>
        </w:trPr>
        <w:tc>
          <w:tcPr>
            <w:tcW w:w="1530" w:type="dxa"/>
          </w:tcPr>
          <w:p w:rsidRPr="00F07DFF" w:rsidR="00041C6D" w:rsidP="00041C6D" w:rsidRDefault="00041C6D" w14:paraId="6B220C34" w14:textId="77777777">
            <w:pPr>
              <w:rPr>
                <w:b/>
              </w:rPr>
            </w:pPr>
            <w:r w:rsidRPr="00F07DFF">
              <w:rPr>
                <w:b/>
              </w:rPr>
              <w:t>09/2</w:t>
            </w:r>
            <w:r>
              <w:rPr>
                <w:b/>
              </w:rPr>
              <w:t>5</w:t>
            </w:r>
            <w:r w:rsidRPr="00F07DFF">
              <w:rPr>
                <w:b/>
              </w:rPr>
              <w:t>/25</w:t>
            </w:r>
          </w:p>
          <w:p w:rsidRPr="00F07DFF" w:rsidR="00041C6D" w:rsidP="00041C6D" w:rsidRDefault="00041C6D" w14:paraId="143B065A" w14:textId="77777777">
            <w:pPr>
              <w:rPr>
                <w:bCs/>
              </w:rPr>
            </w:pPr>
            <w:r w:rsidRPr="00F07DFF">
              <w:rPr>
                <w:bCs/>
              </w:rPr>
              <w:t>10:00 a.m.</w:t>
            </w:r>
          </w:p>
          <w:p w:rsidRPr="00F07DFF" w:rsidR="00041C6D" w:rsidP="00041C6D" w:rsidRDefault="00041C6D" w14:paraId="376F6E0F" w14:textId="77777777">
            <w:pPr>
              <w:rPr>
                <w:bCs/>
              </w:rPr>
            </w:pPr>
            <w:r w:rsidRPr="00F07DFF">
              <w:rPr>
                <w:bCs/>
              </w:rPr>
              <w:t>ALJ LeQuang</w:t>
            </w:r>
          </w:p>
          <w:p w:rsidR="00041C6D" w:rsidP="00041C6D" w:rsidRDefault="00041C6D" w14:paraId="48DDF43D" w14:textId="77777777">
            <w:pPr>
              <w:rPr>
                <w:b/>
              </w:rPr>
            </w:pPr>
            <w:r w:rsidRPr="00F07DFF">
              <w:rPr>
                <w:bCs/>
              </w:rPr>
              <w:t>Comr Houck</w:t>
            </w:r>
          </w:p>
        </w:tc>
        <w:tc>
          <w:tcPr>
            <w:tcW w:w="8640" w:type="dxa"/>
            <w:gridSpan w:val="3"/>
          </w:tcPr>
          <w:p w:rsidRPr="00F07DFF" w:rsidR="00041C6D" w:rsidP="00041C6D" w:rsidRDefault="00041C6D" w14:paraId="05EFAA3F" w14:textId="77777777">
            <w:pPr>
              <w:rPr>
                <w:b/>
              </w:rPr>
            </w:pPr>
            <w:r w:rsidRPr="00F07DFF">
              <w:rPr>
                <w:b/>
              </w:rPr>
              <w:t>A.25-0</w:t>
            </w:r>
            <w:r>
              <w:rPr>
                <w:b/>
              </w:rPr>
              <w:t>1</w:t>
            </w:r>
            <w:r w:rsidRPr="00F07DFF">
              <w:rPr>
                <w:b/>
              </w:rPr>
              <w:t>-0</w:t>
            </w:r>
            <w:r>
              <w:rPr>
                <w:b/>
              </w:rPr>
              <w:t>0</w:t>
            </w:r>
            <w:r w:rsidRPr="00F07DFF">
              <w:rPr>
                <w:b/>
              </w:rPr>
              <w:t>1 (</w:t>
            </w:r>
            <w:r>
              <w:rPr>
                <w:b/>
              </w:rPr>
              <w:t>STC</w:t>
            </w:r>
            <w:r w:rsidRPr="00F07DFF">
              <w:rPr>
                <w:b/>
              </w:rPr>
              <w:t xml:space="preserve">) - </w:t>
            </w:r>
            <w:r w:rsidRPr="00F07DFF">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F07DFF" w:rsidR="00041C6D" w:rsidP="00041C6D" w:rsidRDefault="00041C6D" w14:paraId="5662DD72" w14:textId="77777777">
            <w:pPr>
              <w:rPr>
                <w:b/>
                <w:bCs/>
              </w:rPr>
            </w:pPr>
            <w:r w:rsidRPr="00F07DFF">
              <w:rPr>
                <w:b/>
                <w:bCs/>
                <w:i/>
                <w:iCs/>
              </w:rPr>
              <w:t>Webex:</w:t>
            </w:r>
            <w:r w:rsidRPr="00F07DFF">
              <w:rPr>
                <w:b/>
              </w:rPr>
              <w:t xml:space="preserve"> </w:t>
            </w:r>
            <w:hyperlink w:history="1" r:id="rId25">
              <w:r w:rsidRPr="00404391">
                <w:rPr>
                  <w:rStyle w:val="Hyperlink"/>
                  <w:b/>
                </w:rPr>
                <w:t>https://cpuc.webex.com/cpuc/j.php?MTID=m70b7bffca162d38db5c539f3ba050f6b</w:t>
              </w:r>
            </w:hyperlink>
            <w:r>
              <w:rPr>
                <w:b/>
              </w:rPr>
              <w:t xml:space="preserve"> </w:t>
            </w:r>
            <w:r w:rsidRPr="00F07DFF">
              <w:rPr>
                <w:b/>
              </w:rPr>
              <w:t xml:space="preserve"> </w:t>
            </w:r>
            <w:r>
              <w:rPr>
                <w:b/>
              </w:rPr>
              <w:t xml:space="preserve"> </w:t>
            </w:r>
            <w:r w:rsidRPr="00F07DFF">
              <w:rPr>
                <w:b/>
              </w:rPr>
              <w:t xml:space="preserve">     </w:t>
            </w:r>
          </w:p>
          <w:p w:rsidR="00041C6D" w:rsidP="00041C6D" w:rsidRDefault="00041C6D" w14:paraId="29D63ED9" w14:textId="77777777">
            <w:pPr>
              <w:rPr>
                <w:b/>
              </w:rPr>
            </w:pPr>
            <w:r w:rsidRPr="00F07DFF">
              <w:rPr>
                <w:b/>
                <w:bCs/>
                <w:i/>
                <w:iCs/>
              </w:rPr>
              <w:t>Join by Phone:</w:t>
            </w:r>
            <w:r w:rsidRPr="00F07DFF">
              <w:rPr>
                <w:b/>
                <w:bCs/>
                <w:i/>
                <w:iCs/>
              </w:rPr>
              <w:br/>
            </w:r>
            <w:r w:rsidRPr="00F07DFF">
              <w:rPr>
                <w:b/>
                <w:bCs/>
              </w:rPr>
              <w:t>855-282-6330 (United States Toll Free)</w:t>
            </w:r>
            <w:r w:rsidRPr="00F07DFF">
              <w:rPr>
                <w:b/>
                <w:bCs/>
              </w:rPr>
              <w:br/>
              <w:t>415-655-0002 (United States Toll)</w:t>
            </w:r>
          </w:p>
        </w:tc>
      </w:tr>
      <w:tr w:rsidR="00041C6D" w:rsidTr="00041C6D" w14:paraId="00C46B3D" w14:textId="77777777">
        <w:trPr>
          <w:cantSplit/>
        </w:trPr>
        <w:tc>
          <w:tcPr>
            <w:tcW w:w="1530" w:type="dxa"/>
          </w:tcPr>
          <w:p w:rsidR="00041C6D" w:rsidP="00041C6D" w:rsidRDefault="00041C6D" w14:paraId="7C421B49" w14:textId="77777777">
            <w:pPr>
              <w:rPr>
                <w:b/>
              </w:rPr>
            </w:pPr>
          </w:p>
        </w:tc>
        <w:tc>
          <w:tcPr>
            <w:tcW w:w="8640" w:type="dxa"/>
            <w:gridSpan w:val="3"/>
          </w:tcPr>
          <w:p w:rsidR="00041C6D" w:rsidP="00041C6D" w:rsidRDefault="00041C6D" w14:paraId="0F1DAEB7" w14:textId="77777777">
            <w:pPr>
              <w:rPr>
                <w:b/>
              </w:rPr>
            </w:pPr>
          </w:p>
        </w:tc>
      </w:tr>
      <w:tr w:rsidR="00041C6D" w:rsidTr="00041C6D" w14:paraId="61500DA0" w14:textId="77777777">
        <w:trPr>
          <w:cantSplit/>
        </w:trPr>
        <w:tc>
          <w:tcPr>
            <w:tcW w:w="1530" w:type="dxa"/>
          </w:tcPr>
          <w:p w:rsidRPr="00407C0E" w:rsidR="00041C6D" w:rsidP="00041C6D" w:rsidRDefault="00041C6D" w14:paraId="0A52C4F3" w14:textId="77777777">
            <w:pPr>
              <w:rPr>
                <w:b/>
              </w:rPr>
            </w:pPr>
            <w:r w:rsidRPr="00407C0E">
              <w:rPr>
                <w:b/>
              </w:rPr>
              <w:lastRenderedPageBreak/>
              <w:t>09/2</w:t>
            </w:r>
            <w:r>
              <w:rPr>
                <w:b/>
              </w:rPr>
              <w:t>6</w:t>
            </w:r>
            <w:r w:rsidRPr="00407C0E">
              <w:rPr>
                <w:b/>
              </w:rPr>
              <w:t>/25</w:t>
            </w:r>
          </w:p>
          <w:p w:rsidRPr="00407C0E" w:rsidR="00041C6D" w:rsidP="00041C6D" w:rsidRDefault="00041C6D" w14:paraId="245A6430" w14:textId="77777777">
            <w:r w:rsidRPr="00407C0E">
              <w:t>9:00 a.m.</w:t>
            </w:r>
          </w:p>
          <w:p w:rsidRPr="00407C0E" w:rsidR="00041C6D" w:rsidP="00041C6D" w:rsidRDefault="00041C6D" w14:paraId="3AC25679" w14:textId="77777777">
            <w:r w:rsidRPr="00407C0E">
              <w:t>ALJ Odell</w:t>
            </w:r>
          </w:p>
          <w:p w:rsidRPr="00407C0E" w:rsidR="00041C6D" w:rsidP="00041C6D" w:rsidRDefault="00041C6D" w14:paraId="4C7C37A9" w14:textId="77777777">
            <w:r w:rsidRPr="00407C0E">
              <w:t xml:space="preserve">Comr </w:t>
            </w:r>
          </w:p>
          <w:p w:rsidR="00041C6D" w:rsidP="00041C6D" w:rsidRDefault="00041C6D" w14:paraId="54702C81" w14:textId="77777777">
            <w:pPr>
              <w:rPr>
                <w:b/>
              </w:rPr>
            </w:pPr>
            <w:r w:rsidRPr="00995D1B">
              <w:t>J. Reynolds</w:t>
            </w:r>
          </w:p>
        </w:tc>
        <w:tc>
          <w:tcPr>
            <w:tcW w:w="8640" w:type="dxa"/>
            <w:gridSpan w:val="3"/>
          </w:tcPr>
          <w:p w:rsidRPr="00995D1B" w:rsidR="00041C6D" w:rsidP="00041C6D" w:rsidRDefault="00041C6D" w14:paraId="6E683018" w14:textId="77777777">
            <w:pPr>
              <w:rPr>
                <w:b/>
                <w:bCs/>
              </w:rPr>
            </w:pPr>
            <w:r w:rsidRPr="00995D1B">
              <w:rPr>
                <w:b/>
                <w:bCs/>
              </w:rPr>
              <w:t>A.25-05-008 (EH)</w:t>
            </w:r>
            <w:r w:rsidRPr="00995D1B">
              <w:rPr>
                <w:b/>
                <w:bCs/>
                <w:i/>
                <w:iCs/>
              </w:rPr>
              <w:t xml:space="preserve"> - </w:t>
            </w:r>
            <w:r w:rsidRPr="00995D1B">
              <w:rPr>
                <w:bCs/>
              </w:rPr>
              <w:t>Application of Southern California Edison Company (U338E) for Approval of its 2026 ERRA Forecast Proceeding Revenue Requirement.</w:t>
            </w:r>
          </w:p>
          <w:p w:rsidRPr="00995D1B" w:rsidR="00041C6D" w:rsidP="00041C6D" w:rsidRDefault="00041C6D" w14:paraId="2E0A03C1" w14:textId="77777777">
            <w:pPr>
              <w:rPr>
                <w:b/>
                <w:bCs/>
              </w:rPr>
            </w:pPr>
            <w:r w:rsidRPr="00995D1B">
              <w:rPr>
                <w:b/>
                <w:bCs/>
                <w:i/>
                <w:iCs/>
              </w:rPr>
              <w:t>Location:</w:t>
            </w:r>
            <w:r w:rsidRPr="00995D1B">
              <w:rPr>
                <w:b/>
                <w:bCs/>
              </w:rPr>
              <w:t xml:space="preserve"> California Public Utilities Commission</w:t>
            </w:r>
          </w:p>
          <w:p w:rsidRPr="00995D1B" w:rsidR="00041C6D" w:rsidP="00041C6D" w:rsidRDefault="00041C6D" w14:paraId="513EC07B" w14:textId="77777777">
            <w:pPr>
              <w:rPr>
                <w:b/>
                <w:bCs/>
              </w:rPr>
            </w:pPr>
            <w:r w:rsidRPr="00995D1B">
              <w:rPr>
                <w:b/>
                <w:bCs/>
              </w:rPr>
              <w:t xml:space="preserve">                 Hearing Room A</w:t>
            </w:r>
          </w:p>
          <w:p w:rsidRPr="00995D1B" w:rsidR="00041C6D" w:rsidP="00041C6D" w:rsidRDefault="00041C6D" w14:paraId="6F6AFF74" w14:textId="77777777">
            <w:pPr>
              <w:rPr>
                <w:b/>
                <w:bCs/>
              </w:rPr>
            </w:pPr>
            <w:r w:rsidRPr="00995D1B">
              <w:rPr>
                <w:b/>
                <w:bCs/>
              </w:rPr>
              <w:t xml:space="preserve">                 505 Van Ness Avenue</w:t>
            </w:r>
          </w:p>
          <w:p w:rsidRPr="00995D1B" w:rsidR="00041C6D" w:rsidP="00041C6D" w:rsidRDefault="00041C6D" w14:paraId="76D6FDFF" w14:textId="77777777">
            <w:pPr>
              <w:rPr>
                <w:b/>
                <w:bCs/>
              </w:rPr>
            </w:pPr>
            <w:r w:rsidRPr="00995D1B">
              <w:rPr>
                <w:b/>
                <w:bCs/>
              </w:rPr>
              <w:t xml:space="preserve">                 San Francisco, CA 94102</w:t>
            </w:r>
          </w:p>
          <w:p w:rsidR="00041C6D" w:rsidP="00041C6D" w:rsidRDefault="00041C6D" w14:paraId="30DB1F64" w14:textId="77777777">
            <w:pPr>
              <w:rPr>
                <w:b/>
              </w:rPr>
            </w:pPr>
            <w:r w:rsidRPr="00995D1B">
              <w:rPr>
                <w:b/>
                <w:bCs/>
              </w:rPr>
              <w:t>(</w:t>
            </w:r>
            <w:proofErr w:type="gramStart"/>
            <w:r w:rsidRPr="00995D1B">
              <w:rPr>
                <w:b/>
                <w:bCs/>
              </w:rPr>
              <w:t>Also</w:t>
            </w:r>
            <w:proofErr w:type="gramEnd"/>
            <w:r w:rsidRPr="00995D1B">
              <w:rPr>
                <w:b/>
                <w:bCs/>
              </w:rPr>
              <w:t xml:space="preserve"> September 30, 2025, October 1-2, 2025)</w:t>
            </w:r>
          </w:p>
        </w:tc>
      </w:tr>
      <w:tr w:rsidR="00041C6D" w:rsidTr="00041C6D" w14:paraId="16F01237" w14:textId="77777777">
        <w:trPr>
          <w:cantSplit/>
        </w:trPr>
        <w:tc>
          <w:tcPr>
            <w:tcW w:w="1530" w:type="dxa"/>
          </w:tcPr>
          <w:p w:rsidR="00041C6D" w:rsidP="00041C6D" w:rsidRDefault="00041C6D" w14:paraId="5727AC35" w14:textId="77777777">
            <w:pPr>
              <w:rPr>
                <w:b/>
              </w:rPr>
            </w:pPr>
          </w:p>
        </w:tc>
        <w:tc>
          <w:tcPr>
            <w:tcW w:w="8640" w:type="dxa"/>
            <w:gridSpan w:val="3"/>
          </w:tcPr>
          <w:p w:rsidR="00041C6D" w:rsidP="00041C6D" w:rsidRDefault="00041C6D" w14:paraId="28065B7A" w14:textId="77777777">
            <w:pPr>
              <w:rPr>
                <w:b/>
              </w:rPr>
            </w:pPr>
          </w:p>
        </w:tc>
      </w:tr>
      <w:tr w:rsidR="00041C6D" w:rsidTr="00041C6D" w14:paraId="53D3F93E" w14:textId="77777777">
        <w:trPr>
          <w:cantSplit/>
        </w:trPr>
        <w:tc>
          <w:tcPr>
            <w:tcW w:w="1530" w:type="dxa"/>
          </w:tcPr>
          <w:p w:rsidRPr="009439D1" w:rsidR="00041C6D" w:rsidP="00041C6D" w:rsidRDefault="00041C6D" w14:paraId="12F798FB" w14:textId="77777777">
            <w:pPr>
              <w:rPr>
                <w:b/>
              </w:rPr>
            </w:pPr>
            <w:r w:rsidRPr="009439D1">
              <w:rPr>
                <w:b/>
              </w:rPr>
              <w:t>09/</w:t>
            </w:r>
            <w:r>
              <w:rPr>
                <w:b/>
              </w:rPr>
              <w:t>26</w:t>
            </w:r>
            <w:r w:rsidRPr="009439D1">
              <w:rPr>
                <w:b/>
              </w:rPr>
              <w:t>/25</w:t>
            </w:r>
          </w:p>
          <w:p w:rsidRPr="009439D1" w:rsidR="00041C6D" w:rsidP="00041C6D" w:rsidRDefault="00041C6D" w14:paraId="3FB49639" w14:textId="77777777">
            <w:r w:rsidRPr="009439D1">
              <w:t>10:00 a.m.</w:t>
            </w:r>
          </w:p>
          <w:p w:rsidRPr="009439D1" w:rsidR="00041C6D" w:rsidP="00041C6D" w:rsidRDefault="00041C6D" w14:paraId="0DF3D5A9" w14:textId="77777777">
            <w:r w:rsidRPr="009439D1">
              <w:t>ALJ Lirag</w:t>
            </w:r>
          </w:p>
          <w:p w:rsidR="00041C6D" w:rsidP="00041C6D" w:rsidRDefault="00041C6D" w14:paraId="5E587CC6" w14:textId="77777777">
            <w:pPr>
              <w:rPr>
                <w:b/>
              </w:rPr>
            </w:pPr>
            <w:r w:rsidRPr="009439D1">
              <w:t>Comr J. Reynolds</w:t>
            </w:r>
          </w:p>
        </w:tc>
        <w:tc>
          <w:tcPr>
            <w:tcW w:w="8640" w:type="dxa"/>
            <w:gridSpan w:val="3"/>
          </w:tcPr>
          <w:p w:rsidRPr="009439D1" w:rsidR="00041C6D" w:rsidP="00041C6D" w:rsidRDefault="00041C6D" w14:paraId="03B7A39B" w14:textId="77777777">
            <w:pPr>
              <w:rPr>
                <w:b/>
              </w:rPr>
            </w:pPr>
            <w:r w:rsidRPr="009439D1">
              <w:rPr>
                <w:b/>
              </w:rPr>
              <w:t>A.25-05-0</w:t>
            </w:r>
            <w:r>
              <w:rPr>
                <w:b/>
              </w:rPr>
              <w:t>12</w:t>
            </w:r>
            <w:r w:rsidRPr="009439D1">
              <w:rPr>
                <w:b/>
              </w:rPr>
              <w:t xml:space="preserve"> (</w:t>
            </w:r>
            <w:r>
              <w:rPr>
                <w:b/>
              </w:rPr>
              <w:t>EH</w:t>
            </w:r>
            <w:r w:rsidRPr="009439D1">
              <w:rPr>
                <w:b/>
              </w:rPr>
              <w:t xml:space="preserve">) - </w:t>
            </w:r>
            <w:r w:rsidRPr="009439D1">
              <w:rPr>
                <w:bCs/>
              </w:rPr>
              <w:t>Application of SAN DIEGO GAS &amp; ELECTRIC COMPANY (U 902-E) for Approval of its 2026 Electric Procurement Revenue Requirement Forecasts, 2026 Electric Sales Forecast, and GHG-Related Forecasts.</w:t>
            </w:r>
          </w:p>
          <w:p w:rsidRPr="009439D1" w:rsidR="00041C6D" w:rsidP="00041C6D" w:rsidRDefault="00041C6D" w14:paraId="370C2576" w14:textId="77777777">
            <w:pPr>
              <w:rPr>
                <w:b/>
                <w:bCs/>
              </w:rPr>
            </w:pPr>
            <w:r w:rsidRPr="009439D1">
              <w:rPr>
                <w:b/>
                <w:bCs/>
                <w:i/>
                <w:iCs/>
              </w:rPr>
              <w:t>Webex:</w:t>
            </w:r>
            <w:r w:rsidRPr="009439D1">
              <w:rPr>
                <w:b/>
              </w:rPr>
              <w:t xml:space="preserve"> </w:t>
            </w:r>
            <w:hyperlink w:history="1" r:id="rId26">
              <w:r w:rsidRPr="009439D1">
                <w:rPr>
                  <w:rStyle w:val="Hyperlink"/>
                  <w:b/>
                </w:rPr>
                <w:t>https://cpuc.webex.com/cpuc/j.php?MTID=m5e0b7ed12042304e26899846164d742b</w:t>
              </w:r>
            </w:hyperlink>
            <w:r w:rsidRPr="009439D1">
              <w:rPr>
                <w:b/>
              </w:rPr>
              <w:t xml:space="preserve">     </w:t>
            </w:r>
          </w:p>
          <w:p w:rsidRPr="009439D1" w:rsidR="00041C6D" w:rsidP="00041C6D" w:rsidRDefault="00041C6D" w14:paraId="6805E386" w14:textId="77777777">
            <w:pPr>
              <w:rPr>
                <w:b/>
                <w:bCs/>
              </w:rPr>
            </w:pPr>
            <w:r w:rsidRPr="009439D1">
              <w:rPr>
                <w:b/>
                <w:bCs/>
                <w:i/>
                <w:iCs/>
              </w:rPr>
              <w:t>Meeting Number:</w:t>
            </w:r>
            <w:r w:rsidRPr="009439D1">
              <w:rPr>
                <w:b/>
              </w:rPr>
              <w:t xml:space="preserve"> </w:t>
            </w:r>
            <w:r w:rsidRPr="009439D1">
              <w:rPr>
                <w:b/>
                <w:bCs/>
              </w:rPr>
              <w:t>2485 902 1122 </w:t>
            </w:r>
          </w:p>
          <w:p w:rsidRPr="009439D1" w:rsidR="00041C6D" w:rsidP="00041C6D" w:rsidRDefault="00041C6D" w14:paraId="44F68CB5" w14:textId="77777777">
            <w:pPr>
              <w:rPr>
                <w:b/>
                <w:bCs/>
              </w:rPr>
            </w:pPr>
            <w:r w:rsidRPr="009439D1">
              <w:rPr>
                <w:b/>
                <w:bCs/>
                <w:i/>
                <w:iCs/>
              </w:rPr>
              <w:t xml:space="preserve">Meeting Password: </w:t>
            </w:r>
            <w:r w:rsidRPr="009439D1">
              <w:rPr>
                <w:b/>
                <w:bCs/>
              </w:rPr>
              <w:t>2025 (2025 when dialing from a phone or video system)</w:t>
            </w:r>
          </w:p>
          <w:p w:rsidRPr="009439D1" w:rsidR="00041C6D" w:rsidP="00041C6D" w:rsidRDefault="00041C6D" w14:paraId="4180CD5A" w14:textId="77777777">
            <w:pPr>
              <w:rPr>
                <w:b/>
                <w:bCs/>
                <w:i/>
                <w:iCs/>
              </w:rPr>
            </w:pPr>
            <w:r w:rsidRPr="009439D1">
              <w:rPr>
                <w:b/>
                <w:bCs/>
                <w:i/>
                <w:iCs/>
              </w:rPr>
              <w:t>Join by Phone:</w:t>
            </w:r>
            <w:r w:rsidRPr="009439D1">
              <w:rPr>
                <w:b/>
                <w:bCs/>
                <w:i/>
                <w:iCs/>
              </w:rPr>
              <w:br/>
            </w:r>
            <w:r w:rsidRPr="009439D1">
              <w:rPr>
                <w:b/>
                <w:bCs/>
              </w:rPr>
              <w:t>855-282-6330 (United States Toll Free)</w:t>
            </w:r>
            <w:r w:rsidRPr="009439D1">
              <w:rPr>
                <w:b/>
                <w:bCs/>
              </w:rPr>
              <w:br/>
              <w:t>415-655-0002 (United States Toll)</w:t>
            </w:r>
          </w:p>
          <w:p w:rsidR="00041C6D" w:rsidP="00041C6D" w:rsidRDefault="00041C6D" w14:paraId="0552C81F" w14:textId="77777777">
            <w:pPr>
              <w:rPr>
                <w:b/>
              </w:rPr>
            </w:pPr>
            <w:r w:rsidRPr="009439D1">
              <w:rPr>
                <w:b/>
                <w:bCs/>
                <w:i/>
                <w:iCs/>
              </w:rPr>
              <w:t xml:space="preserve">Access Code: </w:t>
            </w:r>
            <w:r w:rsidRPr="009439D1">
              <w:rPr>
                <w:b/>
                <w:bCs/>
              </w:rPr>
              <w:t>248 590 21122</w:t>
            </w:r>
          </w:p>
        </w:tc>
      </w:tr>
      <w:tr w:rsidR="00041C6D" w:rsidTr="00041C6D" w14:paraId="47DC9304" w14:textId="77777777">
        <w:trPr>
          <w:cantSplit/>
        </w:trPr>
        <w:tc>
          <w:tcPr>
            <w:tcW w:w="1530" w:type="dxa"/>
          </w:tcPr>
          <w:p w:rsidR="00041C6D" w:rsidP="00041C6D" w:rsidRDefault="00041C6D" w14:paraId="060DB145" w14:textId="77777777">
            <w:pPr>
              <w:rPr>
                <w:b/>
              </w:rPr>
            </w:pPr>
          </w:p>
        </w:tc>
        <w:tc>
          <w:tcPr>
            <w:tcW w:w="8640" w:type="dxa"/>
            <w:gridSpan w:val="3"/>
          </w:tcPr>
          <w:p w:rsidR="00041C6D" w:rsidP="00041C6D" w:rsidRDefault="00041C6D" w14:paraId="56564D33" w14:textId="77777777">
            <w:pPr>
              <w:rPr>
                <w:b/>
              </w:rPr>
            </w:pPr>
          </w:p>
        </w:tc>
      </w:tr>
      <w:tr w:rsidR="00041C6D" w:rsidTr="00041C6D" w14:paraId="3F98B283" w14:textId="77777777">
        <w:trPr>
          <w:cantSplit/>
        </w:trPr>
        <w:tc>
          <w:tcPr>
            <w:tcW w:w="1530" w:type="dxa"/>
          </w:tcPr>
          <w:p w:rsidRPr="00F94506" w:rsidR="00041C6D" w:rsidP="00041C6D" w:rsidRDefault="00041C6D" w14:paraId="7400D319" w14:textId="77777777">
            <w:pPr>
              <w:rPr>
                <w:b/>
              </w:rPr>
            </w:pPr>
            <w:r w:rsidRPr="00F94506">
              <w:rPr>
                <w:b/>
              </w:rPr>
              <w:t>09/26/25</w:t>
            </w:r>
          </w:p>
          <w:p w:rsidRPr="00F94506" w:rsidR="00041C6D" w:rsidP="00041C6D" w:rsidRDefault="00041C6D" w14:paraId="5EAF4D55" w14:textId="77777777">
            <w:pPr>
              <w:rPr>
                <w:bCs/>
              </w:rPr>
            </w:pPr>
            <w:r w:rsidRPr="00F94506">
              <w:rPr>
                <w:bCs/>
              </w:rPr>
              <w:t>2:00 p.m.</w:t>
            </w:r>
          </w:p>
          <w:p w:rsidRPr="00F94506" w:rsidR="00041C6D" w:rsidP="00041C6D" w:rsidRDefault="00041C6D" w14:paraId="06369B69" w14:textId="77777777">
            <w:pPr>
              <w:rPr>
                <w:bCs/>
              </w:rPr>
            </w:pPr>
            <w:r w:rsidRPr="00F94506">
              <w:rPr>
                <w:bCs/>
              </w:rPr>
              <w:t>5:00 p.m.</w:t>
            </w:r>
          </w:p>
          <w:p w:rsidRPr="00F94506" w:rsidR="00041C6D" w:rsidP="00041C6D" w:rsidRDefault="00041C6D" w14:paraId="77F4C356" w14:textId="77777777">
            <w:pPr>
              <w:rPr>
                <w:bCs/>
              </w:rPr>
            </w:pPr>
            <w:r w:rsidRPr="00F94506">
              <w:rPr>
                <w:bCs/>
              </w:rPr>
              <w:t>ALJ Ferguson</w:t>
            </w:r>
          </w:p>
          <w:p w:rsidR="00041C6D" w:rsidP="00041C6D" w:rsidRDefault="00041C6D" w14:paraId="03F6C34A" w14:textId="77777777">
            <w:pPr>
              <w:rPr>
                <w:b/>
              </w:rPr>
            </w:pPr>
            <w:r w:rsidRPr="00F94506">
              <w:rPr>
                <w:bCs/>
              </w:rPr>
              <w:t>Comr Houck</w:t>
            </w:r>
          </w:p>
        </w:tc>
        <w:tc>
          <w:tcPr>
            <w:tcW w:w="8640" w:type="dxa"/>
            <w:gridSpan w:val="3"/>
          </w:tcPr>
          <w:p w:rsidRPr="00F94506" w:rsidR="00041C6D" w:rsidP="00041C6D" w:rsidRDefault="00041C6D" w14:paraId="2CAEA9E7" w14:textId="77777777">
            <w:pPr>
              <w:rPr>
                <w:b/>
                <w:bCs/>
              </w:rPr>
            </w:pPr>
            <w:r>
              <w:rPr>
                <w:b/>
                <w:bCs/>
              </w:rPr>
              <w:t>A</w:t>
            </w:r>
            <w:r w:rsidRPr="00F94506">
              <w:rPr>
                <w:b/>
                <w:bCs/>
              </w:rPr>
              <w:t>.2</w:t>
            </w:r>
            <w:r>
              <w:rPr>
                <w:b/>
                <w:bCs/>
              </w:rPr>
              <w:t>2</w:t>
            </w:r>
            <w:r w:rsidRPr="00F94506">
              <w:rPr>
                <w:b/>
                <w:bCs/>
              </w:rPr>
              <w:t>-0</w:t>
            </w:r>
            <w:r>
              <w:rPr>
                <w:b/>
                <w:bCs/>
              </w:rPr>
              <w:t>9</w:t>
            </w:r>
            <w:r w:rsidRPr="00F94506">
              <w:rPr>
                <w:b/>
                <w:bCs/>
              </w:rPr>
              <w:t>-00</w:t>
            </w:r>
            <w:r>
              <w:rPr>
                <w:b/>
                <w:bCs/>
              </w:rPr>
              <w:t>6</w:t>
            </w:r>
            <w:r w:rsidRPr="00F94506">
              <w:rPr>
                <w:b/>
                <w:bCs/>
              </w:rPr>
              <w:t xml:space="preserve"> (</w:t>
            </w:r>
            <w:r>
              <w:rPr>
                <w:b/>
                <w:bCs/>
              </w:rPr>
              <w:t>PPH</w:t>
            </w:r>
            <w:r w:rsidRPr="00F94506">
              <w:rPr>
                <w:b/>
                <w:bCs/>
              </w:rPr>
              <w:t>)</w:t>
            </w:r>
            <w:r w:rsidRPr="00F94506">
              <w:rPr>
                <w:b/>
                <w:bCs/>
                <w:i/>
                <w:iCs/>
              </w:rPr>
              <w:t xml:space="preserve"> - </w:t>
            </w:r>
            <w:r w:rsidRPr="00F94506">
              <w:t>Application of Southern California Gas Company (U904G), San Diego Gas &amp; Electric Company (U902), Pacific Gas and Electric Company (U39G) and Southwest Gas Corporation (U905G) to Establish Hydrogen Blending Demonstration Projects.</w:t>
            </w:r>
          </w:p>
          <w:p w:rsidRPr="00F94506" w:rsidR="00041C6D" w:rsidP="00041C6D" w:rsidRDefault="00041C6D" w14:paraId="43B8C95A" w14:textId="77777777">
            <w:pPr>
              <w:rPr>
                <w:b/>
                <w:bCs/>
              </w:rPr>
            </w:pPr>
            <w:r w:rsidRPr="00F94506">
              <w:rPr>
                <w:b/>
                <w:bCs/>
                <w:i/>
                <w:iCs/>
              </w:rPr>
              <w:t>Location:</w:t>
            </w:r>
            <w:r w:rsidRPr="00F94506">
              <w:rPr>
                <w:b/>
                <w:bCs/>
              </w:rPr>
              <w:t xml:space="preserve"> </w:t>
            </w:r>
            <w:r>
              <w:rPr>
                <w:b/>
                <w:bCs/>
              </w:rPr>
              <w:t>United Way of San Diego</w:t>
            </w:r>
          </w:p>
          <w:p w:rsidRPr="00F94506" w:rsidR="00041C6D" w:rsidP="00041C6D" w:rsidRDefault="00041C6D" w14:paraId="231151A5" w14:textId="77777777">
            <w:pPr>
              <w:rPr>
                <w:b/>
                <w:bCs/>
              </w:rPr>
            </w:pPr>
            <w:r w:rsidRPr="00F94506">
              <w:rPr>
                <w:b/>
                <w:bCs/>
              </w:rPr>
              <w:t xml:space="preserve">                 </w:t>
            </w:r>
            <w:r>
              <w:rPr>
                <w:b/>
                <w:bCs/>
              </w:rPr>
              <w:t>Conference Room 100A</w:t>
            </w:r>
          </w:p>
          <w:p w:rsidRPr="00F94506" w:rsidR="00041C6D" w:rsidP="00041C6D" w:rsidRDefault="00041C6D" w14:paraId="6A75F983" w14:textId="77777777">
            <w:pPr>
              <w:rPr>
                <w:b/>
                <w:bCs/>
              </w:rPr>
            </w:pPr>
            <w:r w:rsidRPr="00F94506">
              <w:rPr>
                <w:b/>
                <w:bCs/>
              </w:rPr>
              <w:t xml:space="preserve">                 </w:t>
            </w:r>
            <w:r>
              <w:rPr>
                <w:b/>
                <w:bCs/>
              </w:rPr>
              <w:t>4699 Murphy Canyon Road</w:t>
            </w:r>
          </w:p>
          <w:p w:rsidR="00041C6D" w:rsidP="00041C6D" w:rsidRDefault="00041C6D" w14:paraId="4AF1F6DF" w14:textId="77777777">
            <w:pPr>
              <w:rPr>
                <w:b/>
              </w:rPr>
            </w:pPr>
            <w:r w:rsidRPr="00F94506">
              <w:rPr>
                <w:b/>
                <w:bCs/>
              </w:rPr>
              <w:t xml:space="preserve">                 San </w:t>
            </w:r>
            <w:r>
              <w:rPr>
                <w:b/>
                <w:bCs/>
              </w:rPr>
              <w:t>Diego</w:t>
            </w:r>
            <w:r w:rsidRPr="00F94506">
              <w:rPr>
                <w:b/>
                <w:bCs/>
              </w:rPr>
              <w:t>, CA 92</w:t>
            </w:r>
            <w:r>
              <w:rPr>
                <w:b/>
                <w:bCs/>
              </w:rPr>
              <w:t>123</w:t>
            </w:r>
          </w:p>
        </w:tc>
      </w:tr>
      <w:tr w:rsidR="00041C6D" w:rsidTr="00041C6D" w14:paraId="765E343C" w14:textId="77777777">
        <w:trPr>
          <w:cantSplit/>
        </w:trPr>
        <w:tc>
          <w:tcPr>
            <w:tcW w:w="1530" w:type="dxa"/>
          </w:tcPr>
          <w:p w:rsidR="00041C6D" w:rsidP="00041C6D" w:rsidRDefault="00041C6D" w14:paraId="60051BD6" w14:textId="77777777">
            <w:pPr>
              <w:rPr>
                <w:b/>
              </w:rPr>
            </w:pPr>
          </w:p>
        </w:tc>
        <w:tc>
          <w:tcPr>
            <w:tcW w:w="8640" w:type="dxa"/>
            <w:gridSpan w:val="3"/>
          </w:tcPr>
          <w:p w:rsidR="00041C6D" w:rsidP="00041C6D" w:rsidRDefault="00041C6D" w14:paraId="3F09CF30" w14:textId="77777777">
            <w:pPr>
              <w:rPr>
                <w:b/>
              </w:rPr>
            </w:pPr>
          </w:p>
        </w:tc>
      </w:tr>
      <w:tr w:rsidR="00041C6D" w:rsidTr="00041C6D" w14:paraId="7A2A9575" w14:textId="77777777">
        <w:trPr>
          <w:cantSplit/>
        </w:trPr>
        <w:tc>
          <w:tcPr>
            <w:tcW w:w="1530" w:type="dxa"/>
          </w:tcPr>
          <w:p w:rsidRPr="00682425" w:rsidR="00041C6D" w:rsidP="00041C6D" w:rsidRDefault="00041C6D" w14:paraId="1706CCCC" w14:textId="77777777">
            <w:pPr>
              <w:rPr>
                <w:b/>
              </w:rPr>
            </w:pPr>
            <w:r w:rsidRPr="00682425">
              <w:rPr>
                <w:b/>
              </w:rPr>
              <w:t>09/2</w:t>
            </w:r>
            <w:r>
              <w:rPr>
                <w:b/>
              </w:rPr>
              <w:t>9</w:t>
            </w:r>
            <w:r w:rsidRPr="00682425">
              <w:rPr>
                <w:b/>
              </w:rPr>
              <w:t>/25</w:t>
            </w:r>
          </w:p>
          <w:p w:rsidRPr="00682425" w:rsidR="00041C6D" w:rsidP="00041C6D" w:rsidRDefault="00041C6D" w14:paraId="7AEB7045" w14:textId="77777777">
            <w:pPr>
              <w:rPr>
                <w:bCs/>
              </w:rPr>
            </w:pPr>
            <w:r w:rsidRPr="00682425">
              <w:rPr>
                <w:bCs/>
              </w:rPr>
              <w:t>10:00 a.m.</w:t>
            </w:r>
          </w:p>
          <w:p w:rsidRPr="00682425" w:rsidR="00041C6D" w:rsidP="00041C6D" w:rsidRDefault="00041C6D" w14:paraId="353EEFD1" w14:textId="77777777">
            <w:pPr>
              <w:rPr>
                <w:bCs/>
              </w:rPr>
            </w:pPr>
            <w:r w:rsidRPr="00682425">
              <w:rPr>
                <w:bCs/>
              </w:rPr>
              <w:t>ALJ Fitch</w:t>
            </w:r>
          </w:p>
          <w:p w:rsidRPr="00682425" w:rsidR="00041C6D" w:rsidP="00041C6D" w:rsidRDefault="00041C6D" w14:paraId="4A82FC5E" w14:textId="77777777">
            <w:pPr>
              <w:rPr>
                <w:bCs/>
              </w:rPr>
            </w:pPr>
            <w:r w:rsidRPr="00682425">
              <w:rPr>
                <w:bCs/>
              </w:rPr>
              <w:t>ALJ Rizzo</w:t>
            </w:r>
          </w:p>
          <w:p w:rsidRPr="00682425" w:rsidR="00041C6D" w:rsidP="00041C6D" w:rsidRDefault="00041C6D" w14:paraId="1E187B04" w14:textId="77777777">
            <w:pPr>
              <w:rPr>
                <w:bCs/>
              </w:rPr>
            </w:pPr>
            <w:r w:rsidRPr="00682425">
              <w:rPr>
                <w:bCs/>
              </w:rPr>
              <w:t xml:space="preserve">Comr </w:t>
            </w:r>
          </w:p>
          <w:p w:rsidR="00041C6D" w:rsidP="00041C6D" w:rsidRDefault="00041C6D" w14:paraId="2C340C44" w14:textId="77777777">
            <w:pPr>
              <w:rPr>
                <w:b/>
              </w:rPr>
            </w:pPr>
            <w:r w:rsidRPr="00682425">
              <w:rPr>
                <w:bCs/>
              </w:rPr>
              <w:t>A. Reynolds</w:t>
            </w:r>
          </w:p>
        </w:tc>
        <w:tc>
          <w:tcPr>
            <w:tcW w:w="8640" w:type="dxa"/>
            <w:gridSpan w:val="3"/>
          </w:tcPr>
          <w:p w:rsidRPr="00682425" w:rsidR="00041C6D" w:rsidP="00041C6D" w:rsidRDefault="00041C6D" w14:paraId="63C74EF0" w14:textId="77777777">
            <w:pPr>
              <w:rPr>
                <w:b/>
              </w:rPr>
            </w:pPr>
            <w:r>
              <w:rPr>
                <w:b/>
              </w:rPr>
              <w:t>R</w:t>
            </w:r>
            <w:r w:rsidRPr="00682425">
              <w:rPr>
                <w:b/>
              </w:rPr>
              <w:t>.25-0</w:t>
            </w:r>
            <w:r>
              <w:rPr>
                <w:b/>
              </w:rPr>
              <w:t>6</w:t>
            </w:r>
            <w:r w:rsidRPr="00682425">
              <w:rPr>
                <w:b/>
              </w:rPr>
              <w:t>-01</w:t>
            </w:r>
            <w:r>
              <w:rPr>
                <w:b/>
              </w:rPr>
              <w:t>9</w:t>
            </w:r>
            <w:r w:rsidRPr="00682425">
              <w:rPr>
                <w:b/>
              </w:rPr>
              <w:t xml:space="preserve"> (</w:t>
            </w:r>
            <w:r>
              <w:rPr>
                <w:b/>
              </w:rPr>
              <w:t>P</w:t>
            </w:r>
            <w:r w:rsidRPr="00682425">
              <w:rPr>
                <w:b/>
              </w:rPr>
              <w:t>H</w:t>
            </w:r>
            <w:r>
              <w:rPr>
                <w:b/>
              </w:rPr>
              <w:t>C</w:t>
            </w:r>
            <w:r w:rsidRPr="00682425">
              <w:rPr>
                <w:b/>
              </w:rPr>
              <w:t xml:space="preserve">) - </w:t>
            </w:r>
            <w:r w:rsidRPr="00682425">
              <w:t>Order Instituting Rulemaking to Continue Oversight of Electric Integrated Resource Planning and Procurement Processes.</w:t>
            </w:r>
          </w:p>
          <w:p w:rsidRPr="00682425" w:rsidR="00041C6D" w:rsidP="00041C6D" w:rsidRDefault="00041C6D" w14:paraId="702C3CE7" w14:textId="77777777">
            <w:pPr>
              <w:rPr>
                <w:b/>
                <w:bCs/>
              </w:rPr>
            </w:pPr>
            <w:r w:rsidRPr="00682425">
              <w:rPr>
                <w:b/>
                <w:bCs/>
                <w:i/>
                <w:iCs/>
              </w:rPr>
              <w:t>Webex:</w:t>
            </w:r>
            <w:r w:rsidRPr="00682425">
              <w:rPr>
                <w:b/>
              </w:rPr>
              <w:t xml:space="preserve"> </w:t>
            </w:r>
            <w:hyperlink w:history="1" r:id="rId27">
              <w:r w:rsidRPr="00682425">
                <w:rPr>
                  <w:rStyle w:val="Hyperlink"/>
                  <w:b/>
                </w:rPr>
                <w:t>https://cpuc.webex.com/cpuc/j.php?MTID=mbbc3977a75420d9268c1803309ee1f5d</w:t>
              </w:r>
            </w:hyperlink>
            <w:r w:rsidRPr="00682425">
              <w:rPr>
                <w:b/>
              </w:rPr>
              <w:t xml:space="preserve">     </w:t>
            </w:r>
          </w:p>
          <w:p w:rsidRPr="00682425" w:rsidR="00041C6D" w:rsidP="00041C6D" w:rsidRDefault="00041C6D" w14:paraId="6C296373" w14:textId="77777777">
            <w:pPr>
              <w:rPr>
                <w:b/>
                <w:bCs/>
              </w:rPr>
            </w:pPr>
            <w:r w:rsidRPr="00682425">
              <w:rPr>
                <w:b/>
                <w:bCs/>
                <w:i/>
                <w:iCs/>
              </w:rPr>
              <w:t>Meeting Number:</w:t>
            </w:r>
            <w:r w:rsidRPr="00682425">
              <w:rPr>
                <w:b/>
              </w:rPr>
              <w:t xml:space="preserve"> </w:t>
            </w:r>
            <w:r w:rsidRPr="00682425">
              <w:rPr>
                <w:b/>
                <w:bCs/>
              </w:rPr>
              <w:t>2487 348 1817</w:t>
            </w:r>
          </w:p>
          <w:p w:rsidRPr="00682425" w:rsidR="00041C6D" w:rsidP="00041C6D" w:rsidRDefault="00041C6D" w14:paraId="0AD92499" w14:textId="77777777">
            <w:pPr>
              <w:rPr>
                <w:b/>
                <w:bCs/>
              </w:rPr>
            </w:pPr>
            <w:r w:rsidRPr="00682425">
              <w:rPr>
                <w:b/>
                <w:bCs/>
                <w:i/>
                <w:iCs/>
              </w:rPr>
              <w:t xml:space="preserve">Meeting Password: </w:t>
            </w:r>
            <w:r w:rsidRPr="00682425">
              <w:rPr>
                <w:b/>
                <w:bCs/>
              </w:rPr>
              <w:t>092025 (092025 when dialing from a phone or video system)</w:t>
            </w:r>
          </w:p>
          <w:p w:rsidRPr="00682425" w:rsidR="00041C6D" w:rsidP="00041C6D" w:rsidRDefault="00041C6D" w14:paraId="475DB1C3" w14:textId="77777777">
            <w:pPr>
              <w:rPr>
                <w:b/>
                <w:bCs/>
                <w:i/>
                <w:iCs/>
              </w:rPr>
            </w:pPr>
            <w:r w:rsidRPr="00682425">
              <w:rPr>
                <w:b/>
                <w:bCs/>
                <w:i/>
                <w:iCs/>
              </w:rPr>
              <w:t>Join by Phone:</w:t>
            </w:r>
            <w:r w:rsidRPr="00682425">
              <w:rPr>
                <w:b/>
                <w:bCs/>
                <w:i/>
                <w:iCs/>
              </w:rPr>
              <w:br/>
            </w:r>
            <w:r w:rsidRPr="00682425">
              <w:rPr>
                <w:b/>
                <w:bCs/>
              </w:rPr>
              <w:t>855-282-6330 (United States Toll Free)</w:t>
            </w:r>
            <w:r w:rsidRPr="00682425">
              <w:rPr>
                <w:b/>
                <w:bCs/>
              </w:rPr>
              <w:br/>
              <w:t>415-655-0002 (United States Toll)</w:t>
            </w:r>
          </w:p>
          <w:p w:rsidR="00041C6D" w:rsidP="00041C6D" w:rsidRDefault="00041C6D" w14:paraId="707957CF" w14:textId="77777777">
            <w:pPr>
              <w:rPr>
                <w:b/>
              </w:rPr>
            </w:pPr>
            <w:r w:rsidRPr="00682425">
              <w:rPr>
                <w:b/>
                <w:bCs/>
                <w:i/>
                <w:iCs/>
              </w:rPr>
              <w:t xml:space="preserve">Access Code: </w:t>
            </w:r>
            <w:r w:rsidRPr="00682425">
              <w:rPr>
                <w:b/>
                <w:bCs/>
              </w:rPr>
              <w:t>248 734 81817</w:t>
            </w:r>
          </w:p>
        </w:tc>
      </w:tr>
      <w:tr w:rsidR="00041C6D" w:rsidTr="00041C6D" w14:paraId="1BFB61C6" w14:textId="77777777">
        <w:trPr>
          <w:cantSplit/>
        </w:trPr>
        <w:tc>
          <w:tcPr>
            <w:tcW w:w="1530" w:type="dxa"/>
          </w:tcPr>
          <w:p w:rsidR="00041C6D" w:rsidP="00041C6D" w:rsidRDefault="00041C6D" w14:paraId="4EB4B40C" w14:textId="77777777">
            <w:pPr>
              <w:rPr>
                <w:b/>
              </w:rPr>
            </w:pPr>
          </w:p>
        </w:tc>
        <w:tc>
          <w:tcPr>
            <w:tcW w:w="8640" w:type="dxa"/>
            <w:gridSpan w:val="3"/>
          </w:tcPr>
          <w:p w:rsidR="00041C6D" w:rsidP="00041C6D" w:rsidRDefault="00041C6D" w14:paraId="056C04A8" w14:textId="77777777">
            <w:pPr>
              <w:rPr>
                <w:b/>
              </w:rPr>
            </w:pPr>
          </w:p>
        </w:tc>
      </w:tr>
      <w:tr w:rsidR="00041C6D" w:rsidTr="00041C6D" w14:paraId="65AE7C3A" w14:textId="77777777">
        <w:trPr>
          <w:cantSplit/>
        </w:trPr>
        <w:tc>
          <w:tcPr>
            <w:tcW w:w="1530" w:type="dxa"/>
          </w:tcPr>
          <w:p w:rsidRPr="008715D1" w:rsidR="00041C6D" w:rsidP="00041C6D" w:rsidRDefault="00041C6D" w14:paraId="15E29A03" w14:textId="77777777">
            <w:pPr>
              <w:rPr>
                <w:b/>
              </w:rPr>
            </w:pPr>
            <w:r w:rsidRPr="008715D1">
              <w:rPr>
                <w:b/>
              </w:rPr>
              <w:t>09/29/25</w:t>
            </w:r>
          </w:p>
          <w:p w:rsidRPr="008715D1" w:rsidR="00041C6D" w:rsidP="00041C6D" w:rsidRDefault="00041C6D" w14:paraId="313B1798" w14:textId="77777777">
            <w:r w:rsidRPr="008715D1">
              <w:t>10:00 a.m.</w:t>
            </w:r>
          </w:p>
          <w:p w:rsidRPr="008715D1" w:rsidR="00041C6D" w:rsidP="00041C6D" w:rsidRDefault="00041C6D" w14:paraId="4304E607" w14:textId="77777777">
            <w:r w:rsidRPr="008715D1">
              <w:t>ALJ Chiv</w:t>
            </w:r>
          </w:p>
          <w:p w:rsidRPr="008715D1" w:rsidR="00041C6D" w:rsidP="00041C6D" w:rsidRDefault="00041C6D" w14:paraId="2DF98325" w14:textId="77777777">
            <w:r w:rsidRPr="008715D1">
              <w:t xml:space="preserve">Comr </w:t>
            </w:r>
          </w:p>
          <w:p w:rsidR="00041C6D" w:rsidP="00041C6D" w:rsidRDefault="00041C6D" w14:paraId="5828EBCC" w14:textId="77777777">
            <w:pPr>
              <w:rPr>
                <w:b/>
              </w:rPr>
            </w:pPr>
            <w:r w:rsidRPr="008715D1">
              <w:t>J. Reynolds</w:t>
            </w:r>
          </w:p>
        </w:tc>
        <w:tc>
          <w:tcPr>
            <w:tcW w:w="8640" w:type="dxa"/>
            <w:gridSpan w:val="3"/>
          </w:tcPr>
          <w:p w:rsidRPr="008715D1" w:rsidR="00041C6D" w:rsidP="00041C6D" w:rsidRDefault="00041C6D" w14:paraId="34EAC448" w14:textId="77777777">
            <w:pPr>
              <w:rPr>
                <w:b/>
              </w:rPr>
            </w:pPr>
            <w:r>
              <w:rPr>
                <w:b/>
              </w:rPr>
              <w:t>C</w:t>
            </w:r>
            <w:r w:rsidRPr="008715D1">
              <w:rPr>
                <w:b/>
              </w:rPr>
              <w:t>.25-0</w:t>
            </w:r>
            <w:r>
              <w:rPr>
                <w:b/>
              </w:rPr>
              <w:t>5</w:t>
            </w:r>
            <w:r w:rsidRPr="008715D1">
              <w:rPr>
                <w:b/>
              </w:rPr>
              <w:t>-0</w:t>
            </w:r>
            <w:r>
              <w:rPr>
                <w:b/>
              </w:rPr>
              <w:t>05</w:t>
            </w:r>
            <w:r w:rsidRPr="008715D1">
              <w:rPr>
                <w:b/>
              </w:rPr>
              <w:t xml:space="preserve"> (PHC) - </w:t>
            </w:r>
            <w:r w:rsidRPr="008715D1">
              <w:rPr>
                <w:bCs/>
              </w:rPr>
              <w:t>Ikigai Hot Springs LLC. Complainant, vs California Hot Springs Water and Sewer Service (U240W), Defendant.</w:t>
            </w:r>
          </w:p>
          <w:p w:rsidRPr="008715D1" w:rsidR="00041C6D" w:rsidP="00041C6D" w:rsidRDefault="00041C6D" w14:paraId="2D78C976" w14:textId="77777777">
            <w:pPr>
              <w:rPr>
                <w:b/>
                <w:bCs/>
              </w:rPr>
            </w:pPr>
            <w:r w:rsidRPr="008715D1">
              <w:rPr>
                <w:b/>
                <w:bCs/>
                <w:i/>
                <w:iCs/>
              </w:rPr>
              <w:t>Webex:</w:t>
            </w:r>
            <w:r w:rsidRPr="008715D1">
              <w:rPr>
                <w:b/>
              </w:rPr>
              <w:t xml:space="preserve"> </w:t>
            </w:r>
            <w:hyperlink w:history="1" r:id="rId28">
              <w:r w:rsidRPr="002179AA">
                <w:rPr>
                  <w:rStyle w:val="Hyperlink"/>
                  <w:b/>
                </w:rPr>
                <w:t>https://cpuc.webex.com/cpuc/j.php?MTID=m929ac990f14ca51b8e057c46c1fcba5c</w:t>
              </w:r>
            </w:hyperlink>
            <w:r>
              <w:rPr>
                <w:b/>
              </w:rPr>
              <w:t xml:space="preserve"> </w:t>
            </w:r>
            <w:r w:rsidRPr="008715D1">
              <w:rPr>
                <w:b/>
              </w:rPr>
              <w:t xml:space="preserve">     </w:t>
            </w:r>
          </w:p>
          <w:p w:rsidRPr="008715D1" w:rsidR="00041C6D" w:rsidP="00041C6D" w:rsidRDefault="00041C6D" w14:paraId="0DD57C67" w14:textId="77777777">
            <w:pPr>
              <w:rPr>
                <w:b/>
                <w:bCs/>
              </w:rPr>
            </w:pPr>
            <w:r w:rsidRPr="008715D1">
              <w:rPr>
                <w:b/>
                <w:bCs/>
                <w:i/>
                <w:iCs/>
              </w:rPr>
              <w:t>Meeting Number:</w:t>
            </w:r>
            <w:r w:rsidRPr="008715D1">
              <w:rPr>
                <w:b/>
              </w:rPr>
              <w:t xml:space="preserve"> </w:t>
            </w:r>
            <w:r w:rsidRPr="00E626AE">
              <w:rPr>
                <w:b/>
                <w:bCs/>
              </w:rPr>
              <w:t>2487 905 8058</w:t>
            </w:r>
          </w:p>
          <w:p w:rsidRPr="008715D1" w:rsidR="00041C6D" w:rsidP="00041C6D" w:rsidRDefault="00041C6D" w14:paraId="5212284D" w14:textId="77777777">
            <w:pPr>
              <w:rPr>
                <w:b/>
                <w:bCs/>
              </w:rPr>
            </w:pPr>
            <w:r w:rsidRPr="008715D1">
              <w:rPr>
                <w:b/>
                <w:bCs/>
                <w:i/>
                <w:iCs/>
              </w:rPr>
              <w:t xml:space="preserve">Meeting Password: </w:t>
            </w:r>
            <w:r w:rsidRPr="00E626AE">
              <w:rPr>
                <w:b/>
                <w:bCs/>
              </w:rPr>
              <w:t>2025 (from a phone or video system)</w:t>
            </w:r>
          </w:p>
          <w:p w:rsidRPr="008715D1" w:rsidR="00041C6D" w:rsidP="00041C6D" w:rsidRDefault="00041C6D" w14:paraId="1DA0E43F" w14:textId="77777777">
            <w:pPr>
              <w:rPr>
                <w:b/>
                <w:bCs/>
                <w:i/>
                <w:iCs/>
              </w:rPr>
            </w:pPr>
            <w:r w:rsidRPr="008715D1">
              <w:rPr>
                <w:b/>
                <w:bCs/>
                <w:i/>
                <w:iCs/>
              </w:rPr>
              <w:t>Join by Phone:</w:t>
            </w:r>
            <w:r w:rsidRPr="008715D1">
              <w:rPr>
                <w:b/>
                <w:bCs/>
                <w:i/>
                <w:iCs/>
              </w:rPr>
              <w:br/>
            </w:r>
            <w:r w:rsidRPr="008715D1">
              <w:rPr>
                <w:b/>
                <w:bCs/>
              </w:rPr>
              <w:t>855-282-6330 (United States Toll Free)</w:t>
            </w:r>
            <w:r w:rsidRPr="008715D1">
              <w:rPr>
                <w:b/>
                <w:bCs/>
              </w:rPr>
              <w:br/>
              <w:t>415-655-0002 (United States Toll)</w:t>
            </w:r>
          </w:p>
          <w:p w:rsidR="00041C6D" w:rsidP="00041C6D" w:rsidRDefault="00041C6D" w14:paraId="4061094C" w14:textId="77777777">
            <w:pPr>
              <w:rPr>
                <w:b/>
              </w:rPr>
            </w:pPr>
            <w:r w:rsidRPr="008715D1">
              <w:rPr>
                <w:b/>
                <w:bCs/>
                <w:i/>
                <w:iCs/>
              </w:rPr>
              <w:t xml:space="preserve">Access Code: </w:t>
            </w:r>
            <w:r w:rsidRPr="00E626AE">
              <w:rPr>
                <w:b/>
                <w:bCs/>
              </w:rPr>
              <w:t>248 790 58058</w:t>
            </w:r>
          </w:p>
        </w:tc>
      </w:tr>
      <w:tr w:rsidR="00041C6D" w:rsidTr="00041C6D" w14:paraId="7F8A9F2A" w14:textId="77777777">
        <w:trPr>
          <w:cantSplit/>
        </w:trPr>
        <w:tc>
          <w:tcPr>
            <w:tcW w:w="1530" w:type="dxa"/>
          </w:tcPr>
          <w:p w:rsidR="00041C6D" w:rsidP="00041C6D" w:rsidRDefault="00041C6D" w14:paraId="71E0B22E" w14:textId="77777777">
            <w:pPr>
              <w:rPr>
                <w:b/>
              </w:rPr>
            </w:pPr>
          </w:p>
        </w:tc>
        <w:tc>
          <w:tcPr>
            <w:tcW w:w="8640" w:type="dxa"/>
            <w:gridSpan w:val="3"/>
          </w:tcPr>
          <w:p w:rsidR="00041C6D" w:rsidP="00041C6D" w:rsidRDefault="00041C6D" w14:paraId="54208B3E" w14:textId="77777777">
            <w:pPr>
              <w:rPr>
                <w:b/>
              </w:rPr>
            </w:pPr>
          </w:p>
        </w:tc>
      </w:tr>
      <w:tr w:rsidR="00041C6D" w:rsidTr="00041C6D" w14:paraId="64F6D7D6" w14:textId="77777777">
        <w:tc>
          <w:tcPr>
            <w:tcW w:w="1530" w:type="dxa"/>
          </w:tcPr>
          <w:p w:rsidRPr="00865474" w:rsidR="00041C6D" w:rsidP="00041C6D" w:rsidRDefault="00041C6D" w14:paraId="0408FFB4" w14:textId="77777777">
            <w:pPr>
              <w:rPr>
                <w:b/>
              </w:rPr>
            </w:pPr>
            <w:r w:rsidRPr="00865474">
              <w:rPr>
                <w:b/>
              </w:rPr>
              <w:t>09/30/25</w:t>
            </w:r>
          </w:p>
          <w:p w:rsidRPr="00865474" w:rsidR="00041C6D" w:rsidP="00041C6D" w:rsidRDefault="00041C6D" w14:paraId="6846502A" w14:textId="77777777">
            <w:r w:rsidRPr="00865474">
              <w:t>10:00 a.m.</w:t>
            </w:r>
          </w:p>
          <w:p w:rsidRPr="00865474" w:rsidR="00041C6D" w:rsidP="00041C6D" w:rsidRDefault="00041C6D" w14:paraId="6C7E48CD" w14:textId="77777777">
            <w:r w:rsidRPr="00865474">
              <w:t>ALJ Hagen</w:t>
            </w:r>
          </w:p>
          <w:p w:rsidRPr="00865474" w:rsidR="00041C6D" w:rsidP="00041C6D" w:rsidRDefault="00041C6D" w14:paraId="43BBCFBE" w14:textId="77777777">
            <w:r w:rsidRPr="00865474">
              <w:t>ALJ Larsen</w:t>
            </w:r>
          </w:p>
          <w:p w:rsidR="00041C6D" w:rsidP="00041C6D" w:rsidRDefault="00041C6D" w14:paraId="171D7BD3" w14:textId="77777777">
            <w:pPr>
              <w:rPr>
                <w:b/>
              </w:rPr>
            </w:pPr>
            <w:r w:rsidRPr="00865474">
              <w:t>Comr Baker</w:t>
            </w:r>
          </w:p>
        </w:tc>
        <w:tc>
          <w:tcPr>
            <w:tcW w:w="8640" w:type="dxa"/>
            <w:gridSpan w:val="3"/>
          </w:tcPr>
          <w:p w:rsidRPr="00865474" w:rsidR="00041C6D" w:rsidP="00041C6D" w:rsidRDefault="00041C6D" w14:paraId="61241249" w14:textId="77777777">
            <w:pPr>
              <w:rPr>
                <w:b/>
              </w:rPr>
            </w:pPr>
            <w:r>
              <w:rPr>
                <w:b/>
              </w:rPr>
              <w:t>A</w:t>
            </w:r>
            <w:r w:rsidRPr="00865474">
              <w:rPr>
                <w:b/>
              </w:rPr>
              <w:t>.2</w:t>
            </w:r>
            <w:r>
              <w:rPr>
                <w:b/>
              </w:rPr>
              <w:t>2</w:t>
            </w:r>
            <w:r w:rsidRPr="00865474">
              <w:rPr>
                <w:b/>
              </w:rPr>
              <w:t>-05-0</w:t>
            </w:r>
            <w:r>
              <w:rPr>
                <w:b/>
              </w:rPr>
              <w:t>1</w:t>
            </w:r>
            <w:r w:rsidRPr="00865474">
              <w:rPr>
                <w:b/>
              </w:rPr>
              <w:t>5</w:t>
            </w:r>
            <w:r>
              <w:rPr>
                <w:b/>
              </w:rPr>
              <w:t>/A.22-05-016</w:t>
            </w:r>
            <w:r w:rsidRPr="00865474">
              <w:rPr>
                <w:b/>
              </w:rPr>
              <w:t xml:space="preserve"> (</w:t>
            </w:r>
            <w:r>
              <w:rPr>
                <w:b/>
              </w:rPr>
              <w:t>ST</w:t>
            </w:r>
            <w:r w:rsidRPr="00865474">
              <w:rPr>
                <w:b/>
              </w:rPr>
              <w:t xml:space="preserve">C) - </w:t>
            </w:r>
            <w:r w:rsidRPr="00865474">
              <w:t>Application of Southern California Gas Company (U904G) for Authority, Among Other Things, to Update its Gas Revenue Requirement and Base Rates Effective on January 1, 2024. Applications (A.) 22-05-015 and A.22-05-016 are consolidated pursuant to ALJ Ruling issued by ALJ Manisha Lakhanpal on June 8, 2022.</w:t>
            </w:r>
          </w:p>
          <w:p w:rsidRPr="00865474" w:rsidR="00041C6D" w:rsidP="00041C6D" w:rsidRDefault="00041C6D" w14:paraId="3FDE630B" w14:textId="77777777">
            <w:pPr>
              <w:rPr>
                <w:b/>
                <w:bCs/>
              </w:rPr>
            </w:pPr>
            <w:r w:rsidRPr="00865474">
              <w:rPr>
                <w:b/>
                <w:bCs/>
                <w:i/>
                <w:iCs/>
              </w:rPr>
              <w:t>Webex:</w:t>
            </w:r>
            <w:r w:rsidRPr="00865474">
              <w:rPr>
                <w:b/>
              </w:rPr>
              <w:t xml:space="preserve"> </w:t>
            </w:r>
            <w:hyperlink w:history="1" r:id="rId29">
              <w:r w:rsidRPr="00865474">
                <w:rPr>
                  <w:rStyle w:val="Hyperlink"/>
                  <w:b/>
                </w:rPr>
                <w:t>https://cpuc.webex.com/cpuc/j.php?MTID=me31eee84f100a23bdba11b0d7f66d333</w:t>
              </w:r>
            </w:hyperlink>
            <w:r w:rsidRPr="00865474">
              <w:rPr>
                <w:b/>
              </w:rPr>
              <w:t xml:space="preserve">      </w:t>
            </w:r>
          </w:p>
          <w:p w:rsidRPr="00865474" w:rsidR="00041C6D" w:rsidP="00041C6D" w:rsidRDefault="00041C6D" w14:paraId="518A85BF" w14:textId="77777777">
            <w:pPr>
              <w:rPr>
                <w:b/>
                <w:bCs/>
              </w:rPr>
            </w:pPr>
            <w:r w:rsidRPr="00865474">
              <w:rPr>
                <w:b/>
                <w:bCs/>
                <w:i/>
                <w:iCs/>
              </w:rPr>
              <w:t>Meeting Number:</w:t>
            </w:r>
            <w:r w:rsidRPr="00865474">
              <w:rPr>
                <w:b/>
              </w:rPr>
              <w:t xml:space="preserve"> </w:t>
            </w:r>
            <w:r w:rsidRPr="00865474">
              <w:rPr>
                <w:b/>
                <w:bCs/>
              </w:rPr>
              <w:t>2492 823 5591</w:t>
            </w:r>
          </w:p>
          <w:p w:rsidRPr="00865474" w:rsidR="00041C6D" w:rsidP="00041C6D" w:rsidRDefault="00041C6D" w14:paraId="4A39C7AE" w14:textId="77777777">
            <w:pPr>
              <w:rPr>
                <w:b/>
                <w:bCs/>
              </w:rPr>
            </w:pPr>
            <w:r w:rsidRPr="00865474">
              <w:rPr>
                <w:b/>
                <w:bCs/>
                <w:i/>
                <w:iCs/>
              </w:rPr>
              <w:t xml:space="preserve">Meeting Password: </w:t>
            </w:r>
            <w:r w:rsidRPr="00865474">
              <w:rPr>
                <w:b/>
                <w:bCs/>
              </w:rPr>
              <w:t>2025 (2025 when dialing from a phone)</w:t>
            </w:r>
          </w:p>
          <w:p w:rsidRPr="00865474" w:rsidR="00041C6D" w:rsidP="00041C6D" w:rsidRDefault="00041C6D" w14:paraId="25AE2924" w14:textId="77777777">
            <w:pPr>
              <w:rPr>
                <w:b/>
                <w:bCs/>
                <w:i/>
                <w:iCs/>
              </w:rPr>
            </w:pPr>
            <w:r w:rsidRPr="00865474">
              <w:rPr>
                <w:b/>
                <w:bCs/>
                <w:i/>
                <w:iCs/>
              </w:rPr>
              <w:t>Join by Phone:</w:t>
            </w:r>
            <w:r w:rsidRPr="00865474">
              <w:rPr>
                <w:b/>
                <w:bCs/>
                <w:i/>
                <w:iCs/>
              </w:rPr>
              <w:br/>
            </w:r>
            <w:r w:rsidRPr="00865474">
              <w:rPr>
                <w:b/>
                <w:bCs/>
              </w:rPr>
              <w:t>855-282-6330 (United States Toll Free)</w:t>
            </w:r>
            <w:r w:rsidRPr="00865474">
              <w:rPr>
                <w:b/>
                <w:bCs/>
              </w:rPr>
              <w:br/>
              <w:t>415-655-0002 (United States Toll)</w:t>
            </w:r>
          </w:p>
          <w:p w:rsidR="00041C6D" w:rsidP="00041C6D" w:rsidRDefault="00041C6D" w14:paraId="256D1622" w14:textId="77777777">
            <w:pPr>
              <w:rPr>
                <w:b/>
              </w:rPr>
            </w:pPr>
            <w:r w:rsidRPr="00865474">
              <w:rPr>
                <w:b/>
                <w:bCs/>
                <w:i/>
                <w:iCs/>
              </w:rPr>
              <w:lastRenderedPageBreak/>
              <w:t xml:space="preserve">Access Code: </w:t>
            </w:r>
            <w:r w:rsidRPr="00865474">
              <w:rPr>
                <w:b/>
                <w:bCs/>
              </w:rPr>
              <w:t>249 282 3559</w:t>
            </w:r>
          </w:p>
        </w:tc>
      </w:tr>
      <w:tr w:rsidR="00041C6D" w:rsidTr="00041C6D" w14:paraId="4F2762A8" w14:textId="77777777">
        <w:trPr>
          <w:cantSplit/>
        </w:trPr>
        <w:tc>
          <w:tcPr>
            <w:tcW w:w="1530" w:type="dxa"/>
          </w:tcPr>
          <w:p w:rsidR="00041C6D" w:rsidP="00041C6D" w:rsidRDefault="00041C6D" w14:paraId="6CC32380" w14:textId="77777777">
            <w:pPr>
              <w:rPr>
                <w:b/>
              </w:rPr>
            </w:pPr>
          </w:p>
        </w:tc>
        <w:tc>
          <w:tcPr>
            <w:tcW w:w="8640" w:type="dxa"/>
            <w:gridSpan w:val="3"/>
          </w:tcPr>
          <w:p w:rsidR="00041C6D" w:rsidP="00041C6D" w:rsidRDefault="00041C6D" w14:paraId="1535E1E2" w14:textId="77777777">
            <w:pPr>
              <w:rPr>
                <w:b/>
              </w:rPr>
            </w:pPr>
          </w:p>
        </w:tc>
      </w:tr>
      <w:tr w:rsidR="00041C6D" w:rsidTr="00041C6D" w14:paraId="505BF1CE" w14:textId="77777777">
        <w:trPr>
          <w:cantSplit/>
        </w:trPr>
        <w:tc>
          <w:tcPr>
            <w:tcW w:w="1530" w:type="dxa"/>
          </w:tcPr>
          <w:p w:rsidRPr="00AA2D63" w:rsidR="00041C6D" w:rsidP="00041C6D" w:rsidRDefault="00041C6D" w14:paraId="3500B2C7" w14:textId="77777777">
            <w:pPr>
              <w:rPr>
                <w:b/>
              </w:rPr>
            </w:pPr>
            <w:r w:rsidRPr="00AA2D63">
              <w:rPr>
                <w:b/>
              </w:rPr>
              <w:t>09/30/25</w:t>
            </w:r>
          </w:p>
          <w:p w:rsidRPr="00AA2D63" w:rsidR="00041C6D" w:rsidP="00041C6D" w:rsidRDefault="00041C6D" w14:paraId="76D75DC6" w14:textId="77777777">
            <w:pPr>
              <w:rPr>
                <w:bCs/>
              </w:rPr>
            </w:pPr>
            <w:r w:rsidRPr="00AA2D63">
              <w:rPr>
                <w:bCs/>
              </w:rPr>
              <w:t>10:00 a.m.</w:t>
            </w:r>
          </w:p>
          <w:p w:rsidRPr="00AA2D63" w:rsidR="00041C6D" w:rsidP="00041C6D" w:rsidRDefault="00041C6D" w14:paraId="3F355AD5" w14:textId="77777777">
            <w:pPr>
              <w:rPr>
                <w:bCs/>
              </w:rPr>
            </w:pPr>
            <w:r w:rsidRPr="00AA2D63">
              <w:rPr>
                <w:bCs/>
              </w:rPr>
              <w:t>ALJ LeQuang</w:t>
            </w:r>
          </w:p>
          <w:p w:rsidR="00041C6D" w:rsidP="00041C6D" w:rsidRDefault="00041C6D" w14:paraId="7CEA786A" w14:textId="77777777">
            <w:pPr>
              <w:rPr>
                <w:b/>
              </w:rPr>
            </w:pPr>
            <w:r w:rsidRPr="00AA2D63">
              <w:rPr>
                <w:bCs/>
              </w:rPr>
              <w:t>Comr Baker</w:t>
            </w:r>
          </w:p>
        </w:tc>
        <w:tc>
          <w:tcPr>
            <w:tcW w:w="8640" w:type="dxa"/>
            <w:gridSpan w:val="3"/>
          </w:tcPr>
          <w:p w:rsidRPr="00AA2D63" w:rsidR="00041C6D" w:rsidP="00041C6D" w:rsidRDefault="00041C6D" w14:paraId="4A1A6EF2" w14:textId="77777777">
            <w:pPr>
              <w:rPr>
                <w:b/>
              </w:rPr>
            </w:pPr>
            <w:r>
              <w:rPr>
                <w:b/>
              </w:rPr>
              <w:t>I</w:t>
            </w:r>
            <w:r w:rsidRPr="00AA2D63">
              <w:rPr>
                <w:b/>
              </w:rPr>
              <w:t>.2</w:t>
            </w:r>
            <w:r>
              <w:rPr>
                <w:b/>
              </w:rPr>
              <w:t>5</w:t>
            </w:r>
            <w:r w:rsidRPr="00AA2D63">
              <w:rPr>
                <w:b/>
              </w:rPr>
              <w:t>-0</w:t>
            </w:r>
            <w:r>
              <w:rPr>
                <w:b/>
              </w:rPr>
              <w:t>8</w:t>
            </w:r>
            <w:r w:rsidRPr="00AA2D63">
              <w:rPr>
                <w:b/>
              </w:rPr>
              <w:t>-0</w:t>
            </w:r>
            <w:r>
              <w:rPr>
                <w:b/>
              </w:rPr>
              <w:t>07</w:t>
            </w:r>
            <w:r w:rsidRPr="00AA2D63">
              <w:rPr>
                <w:b/>
              </w:rPr>
              <w:t xml:space="preserve"> (</w:t>
            </w:r>
            <w:r>
              <w:rPr>
                <w:b/>
              </w:rPr>
              <w:t>PH</w:t>
            </w:r>
            <w:r w:rsidRPr="00AA2D63">
              <w:rPr>
                <w:b/>
              </w:rPr>
              <w:t xml:space="preserve">C) - </w:t>
            </w:r>
            <w:r w:rsidRPr="00AA2D63">
              <w:rPr>
                <w:bCs/>
              </w:rPr>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AA2D63" w:rsidR="00041C6D" w:rsidP="00041C6D" w:rsidRDefault="00041C6D" w14:paraId="731F1E3E" w14:textId="77777777">
            <w:pPr>
              <w:rPr>
                <w:b/>
                <w:bCs/>
              </w:rPr>
            </w:pPr>
            <w:r w:rsidRPr="00AA2D63">
              <w:rPr>
                <w:b/>
                <w:bCs/>
                <w:i/>
                <w:iCs/>
              </w:rPr>
              <w:t>Webex:</w:t>
            </w:r>
            <w:r w:rsidRPr="00AA2D63">
              <w:rPr>
                <w:b/>
              </w:rPr>
              <w:t xml:space="preserve"> </w:t>
            </w:r>
            <w:hyperlink w:history="1" r:id="rId30">
              <w:r w:rsidRPr="00AA2D63">
                <w:rPr>
                  <w:rStyle w:val="Hyperlink"/>
                  <w:b/>
                </w:rPr>
                <w:t>https://cpuc.webex.com/cpuc/j.php?MTID=m470587527446891488125cd61205904a</w:t>
              </w:r>
            </w:hyperlink>
            <w:r w:rsidRPr="00AA2D63">
              <w:rPr>
                <w:b/>
              </w:rPr>
              <w:t xml:space="preserve">      </w:t>
            </w:r>
          </w:p>
          <w:p w:rsidRPr="00AA2D63" w:rsidR="00041C6D" w:rsidP="00041C6D" w:rsidRDefault="00041C6D" w14:paraId="0BD812AF" w14:textId="77777777">
            <w:pPr>
              <w:rPr>
                <w:b/>
                <w:bCs/>
              </w:rPr>
            </w:pPr>
            <w:r w:rsidRPr="00AA2D63">
              <w:rPr>
                <w:b/>
                <w:bCs/>
                <w:i/>
                <w:iCs/>
              </w:rPr>
              <w:t>Meeting Number:</w:t>
            </w:r>
            <w:r w:rsidRPr="00AA2D63">
              <w:rPr>
                <w:b/>
              </w:rPr>
              <w:t xml:space="preserve"> </w:t>
            </w:r>
            <w:r w:rsidRPr="00AA2D63">
              <w:rPr>
                <w:b/>
                <w:bCs/>
              </w:rPr>
              <w:t>2498 584 0556</w:t>
            </w:r>
          </w:p>
          <w:p w:rsidRPr="00AA2D63" w:rsidR="00041C6D" w:rsidP="00041C6D" w:rsidRDefault="00041C6D" w14:paraId="7B517540" w14:textId="77777777">
            <w:pPr>
              <w:rPr>
                <w:b/>
                <w:bCs/>
              </w:rPr>
            </w:pPr>
            <w:r w:rsidRPr="00AA2D63">
              <w:rPr>
                <w:b/>
                <w:bCs/>
                <w:i/>
                <w:iCs/>
              </w:rPr>
              <w:t xml:space="preserve">Meeting Password: </w:t>
            </w:r>
            <w:r w:rsidRPr="00AA2D63">
              <w:rPr>
                <w:b/>
                <w:bCs/>
              </w:rPr>
              <w:t>2025 (2025 when dialing from a phone or video system)</w:t>
            </w:r>
          </w:p>
          <w:p w:rsidRPr="00AA2D63" w:rsidR="00041C6D" w:rsidP="00041C6D" w:rsidRDefault="00041C6D" w14:paraId="7F0C027F" w14:textId="77777777">
            <w:pPr>
              <w:rPr>
                <w:b/>
                <w:bCs/>
                <w:i/>
                <w:iCs/>
              </w:rPr>
            </w:pPr>
            <w:r w:rsidRPr="00AA2D63">
              <w:rPr>
                <w:b/>
                <w:bCs/>
                <w:i/>
                <w:iCs/>
              </w:rPr>
              <w:t>Join by Phone:</w:t>
            </w:r>
            <w:r w:rsidRPr="00AA2D63">
              <w:rPr>
                <w:b/>
                <w:bCs/>
                <w:i/>
                <w:iCs/>
              </w:rPr>
              <w:br/>
            </w:r>
            <w:r w:rsidRPr="00AA2D63">
              <w:rPr>
                <w:b/>
                <w:bCs/>
              </w:rPr>
              <w:t>855-282-6330 (United States Toll Free)</w:t>
            </w:r>
            <w:r w:rsidRPr="00AA2D63">
              <w:rPr>
                <w:b/>
                <w:bCs/>
              </w:rPr>
              <w:br/>
              <w:t>415-655-0002 (United States Toll)</w:t>
            </w:r>
          </w:p>
          <w:p w:rsidR="00041C6D" w:rsidP="00041C6D" w:rsidRDefault="00041C6D" w14:paraId="0AC8B1DC" w14:textId="77777777">
            <w:pPr>
              <w:rPr>
                <w:b/>
              </w:rPr>
            </w:pPr>
            <w:r w:rsidRPr="00AA2D63">
              <w:rPr>
                <w:b/>
                <w:bCs/>
                <w:i/>
                <w:iCs/>
              </w:rPr>
              <w:t xml:space="preserve">Access Code: </w:t>
            </w:r>
            <w:r w:rsidRPr="00AA2D63">
              <w:rPr>
                <w:b/>
                <w:bCs/>
              </w:rPr>
              <w:t>249 858 40556</w:t>
            </w:r>
          </w:p>
        </w:tc>
      </w:tr>
      <w:tr w:rsidR="00041C6D" w:rsidTr="00041C6D" w14:paraId="23DF33D3" w14:textId="77777777">
        <w:trPr>
          <w:cantSplit/>
        </w:trPr>
        <w:tc>
          <w:tcPr>
            <w:tcW w:w="1530" w:type="dxa"/>
          </w:tcPr>
          <w:p w:rsidR="00041C6D" w:rsidP="00041C6D" w:rsidRDefault="00041C6D" w14:paraId="72583E1B" w14:textId="77777777">
            <w:pPr>
              <w:rPr>
                <w:b/>
              </w:rPr>
            </w:pPr>
          </w:p>
        </w:tc>
        <w:tc>
          <w:tcPr>
            <w:tcW w:w="8640" w:type="dxa"/>
            <w:gridSpan w:val="3"/>
          </w:tcPr>
          <w:p w:rsidR="00041C6D" w:rsidP="00041C6D" w:rsidRDefault="00041C6D" w14:paraId="3E537C95" w14:textId="77777777">
            <w:pPr>
              <w:rPr>
                <w:b/>
              </w:rPr>
            </w:pPr>
          </w:p>
        </w:tc>
      </w:tr>
      <w:tr w:rsidR="00041C6D" w:rsidTr="00041C6D" w14:paraId="5421E1FB" w14:textId="77777777">
        <w:trPr>
          <w:cantSplit/>
        </w:trPr>
        <w:tc>
          <w:tcPr>
            <w:tcW w:w="1530" w:type="dxa"/>
          </w:tcPr>
          <w:p w:rsidRPr="009B5D9C" w:rsidR="00041C6D" w:rsidP="00041C6D" w:rsidRDefault="00041C6D" w14:paraId="44D3FB5F" w14:textId="77777777">
            <w:pPr>
              <w:rPr>
                <w:b/>
              </w:rPr>
            </w:pPr>
            <w:r w:rsidRPr="009B5D9C">
              <w:rPr>
                <w:b/>
              </w:rPr>
              <w:t>09/</w:t>
            </w:r>
            <w:r>
              <w:rPr>
                <w:b/>
              </w:rPr>
              <w:t>30</w:t>
            </w:r>
            <w:r w:rsidRPr="009B5D9C">
              <w:rPr>
                <w:b/>
              </w:rPr>
              <w:t>/25</w:t>
            </w:r>
          </w:p>
          <w:p w:rsidRPr="009B5D9C" w:rsidR="00041C6D" w:rsidP="00041C6D" w:rsidRDefault="00041C6D" w14:paraId="135F3D90" w14:textId="77777777">
            <w:pPr>
              <w:rPr>
                <w:bCs/>
              </w:rPr>
            </w:pPr>
            <w:r w:rsidRPr="009B5D9C">
              <w:rPr>
                <w:bCs/>
              </w:rPr>
              <w:t>10:00 a.m.</w:t>
            </w:r>
          </w:p>
          <w:p w:rsidRPr="009B5D9C" w:rsidR="00041C6D" w:rsidP="00041C6D" w:rsidRDefault="00041C6D" w14:paraId="47C96CD1" w14:textId="77777777">
            <w:pPr>
              <w:rPr>
                <w:bCs/>
              </w:rPr>
            </w:pPr>
            <w:r w:rsidRPr="009B5D9C">
              <w:rPr>
                <w:bCs/>
              </w:rPr>
              <w:t>ALJ Odell</w:t>
            </w:r>
          </w:p>
          <w:p w:rsidRPr="009B5D9C" w:rsidR="00041C6D" w:rsidP="00041C6D" w:rsidRDefault="00041C6D" w14:paraId="15606DE9" w14:textId="77777777">
            <w:pPr>
              <w:rPr>
                <w:bCs/>
              </w:rPr>
            </w:pPr>
            <w:r w:rsidRPr="009B5D9C">
              <w:rPr>
                <w:bCs/>
              </w:rPr>
              <w:t xml:space="preserve">Comr </w:t>
            </w:r>
          </w:p>
          <w:p w:rsidR="00041C6D" w:rsidP="00041C6D" w:rsidRDefault="00041C6D" w14:paraId="2F655146" w14:textId="77777777">
            <w:pPr>
              <w:rPr>
                <w:b/>
              </w:rPr>
            </w:pPr>
            <w:r w:rsidRPr="009B5D9C">
              <w:rPr>
                <w:bCs/>
              </w:rPr>
              <w:t>J. Reynolds</w:t>
            </w:r>
          </w:p>
        </w:tc>
        <w:tc>
          <w:tcPr>
            <w:tcW w:w="8640" w:type="dxa"/>
            <w:gridSpan w:val="3"/>
          </w:tcPr>
          <w:p w:rsidRPr="009B5D9C" w:rsidR="00041C6D" w:rsidP="00041C6D" w:rsidRDefault="00041C6D" w14:paraId="5CEBA4CC" w14:textId="77777777">
            <w:pPr>
              <w:rPr>
                <w:b/>
                <w:bCs/>
              </w:rPr>
            </w:pPr>
            <w:r w:rsidRPr="009B5D9C">
              <w:rPr>
                <w:b/>
                <w:bCs/>
              </w:rPr>
              <w:t>A.25-05-008 (EH)</w:t>
            </w:r>
            <w:r w:rsidRPr="009B5D9C">
              <w:rPr>
                <w:b/>
                <w:bCs/>
                <w:i/>
                <w:iCs/>
              </w:rPr>
              <w:t xml:space="preserve"> - </w:t>
            </w:r>
            <w:r w:rsidRPr="009B5D9C">
              <w:t>Application of Southern California Edison Company (U338E) for Approval of its 2026 ERRA Forecast Proceeding Revenue Requirement.</w:t>
            </w:r>
          </w:p>
          <w:p w:rsidRPr="009B5D9C" w:rsidR="00041C6D" w:rsidP="00041C6D" w:rsidRDefault="00041C6D" w14:paraId="571E130E" w14:textId="77777777">
            <w:pPr>
              <w:rPr>
                <w:b/>
                <w:bCs/>
              </w:rPr>
            </w:pPr>
            <w:r w:rsidRPr="009B5D9C">
              <w:rPr>
                <w:b/>
                <w:bCs/>
                <w:i/>
                <w:iCs/>
              </w:rPr>
              <w:t>Location:</w:t>
            </w:r>
            <w:r w:rsidRPr="009B5D9C">
              <w:rPr>
                <w:b/>
                <w:bCs/>
              </w:rPr>
              <w:t xml:space="preserve"> California Public Utilities Commission</w:t>
            </w:r>
          </w:p>
          <w:p w:rsidRPr="009B5D9C" w:rsidR="00041C6D" w:rsidP="00041C6D" w:rsidRDefault="00041C6D" w14:paraId="37CDDDF9" w14:textId="77777777">
            <w:pPr>
              <w:rPr>
                <w:b/>
                <w:bCs/>
              </w:rPr>
            </w:pPr>
            <w:r w:rsidRPr="009B5D9C">
              <w:rPr>
                <w:b/>
                <w:bCs/>
              </w:rPr>
              <w:t xml:space="preserve">                 Hearing Room A</w:t>
            </w:r>
          </w:p>
          <w:p w:rsidRPr="009B5D9C" w:rsidR="00041C6D" w:rsidP="00041C6D" w:rsidRDefault="00041C6D" w14:paraId="6FC963C9" w14:textId="77777777">
            <w:pPr>
              <w:rPr>
                <w:b/>
                <w:bCs/>
              </w:rPr>
            </w:pPr>
            <w:r w:rsidRPr="009B5D9C">
              <w:rPr>
                <w:b/>
                <w:bCs/>
              </w:rPr>
              <w:t xml:space="preserve">                 505 Van Ness Avenue</w:t>
            </w:r>
          </w:p>
          <w:p w:rsidRPr="009B5D9C" w:rsidR="00041C6D" w:rsidP="00041C6D" w:rsidRDefault="00041C6D" w14:paraId="1C05F70E" w14:textId="77777777">
            <w:pPr>
              <w:rPr>
                <w:b/>
                <w:bCs/>
              </w:rPr>
            </w:pPr>
            <w:r w:rsidRPr="009B5D9C">
              <w:rPr>
                <w:b/>
                <w:bCs/>
              </w:rPr>
              <w:t xml:space="preserve">                 San Francisco, CA 94102</w:t>
            </w:r>
          </w:p>
          <w:p w:rsidR="00041C6D" w:rsidP="00041C6D" w:rsidRDefault="00041C6D" w14:paraId="2BE39041" w14:textId="77777777">
            <w:pPr>
              <w:rPr>
                <w:b/>
              </w:rPr>
            </w:pPr>
            <w:r w:rsidRPr="009B5D9C">
              <w:rPr>
                <w:b/>
                <w:bCs/>
              </w:rPr>
              <w:t>(</w:t>
            </w:r>
            <w:proofErr w:type="gramStart"/>
            <w:r w:rsidRPr="009B5D9C">
              <w:rPr>
                <w:b/>
                <w:bCs/>
              </w:rPr>
              <w:t>Also</w:t>
            </w:r>
            <w:proofErr w:type="gramEnd"/>
            <w:r w:rsidRPr="009B5D9C">
              <w:rPr>
                <w:b/>
                <w:bCs/>
              </w:rPr>
              <w:t xml:space="preserve"> October 1-2, 2025)</w:t>
            </w:r>
          </w:p>
        </w:tc>
      </w:tr>
      <w:tr w:rsidR="00041C6D" w:rsidTr="00041C6D" w14:paraId="3B828210" w14:textId="77777777">
        <w:trPr>
          <w:cantSplit/>
        </w:trPr>
        <w:tc>
          <w:tcPr>
            <w:tcW w:w="1530" w:type="dxa"/>
          </w:tcPr>
          <w:p w:rsidR="00041C6D" w:rsidP="00041C6D" w:rsidRDefault="00041C6D" w14:paraId="32E74841" w14:textId="77777777">
            <w:pPr>
              <w:rPr>
                <w:b/>
              </w:rPr>
            </w:pPr>
          </w:p>
        </w:tc>
        <w:tc>
          <w:tcPr>
            <w:tcW w:w="8640" w:type="dxa"/>
            <w:gridSpan w:val="3"/>
          </w:tcPr>
          <w:p w:rsidR="00041C6D" w:rsidP="00041C6D" w:rsidRDefault="00041C6D" w14:paraId="6DCBB8EE" w14:textId="77777777">
            <w:pPr>
              <w:rPr>
                <w:b/>
              </w:rPr>
            </w:pPr>
          </w:p>
        </w:tc>
      </w:tr>
      <w:tr w:rsidR="00041C6D" w:rsidTr="00041C6D" w14:paraId="2AB993AE" w14:textId="77777777">
        <w:trPr>
          <w:cantSplit/>
        </w:trPr>
        <w:tc>
          <w:tcPr>
            <w:tcW w:w="1530" w:type="dxa"/>
          </w:tcPr>
          <w:p w:rsidRPr="007F080D" w:rsidR="00041C6D" w:rsidP="00041C6D" w:rsidRDefault="00041C6D" w14:paraId="18C4868B" w14:textId="77777777">
            <w:pPr>
              <w:rPr>
                <w:b/>
              </w:rPr>
            </w:pPr>
            <w:r w:rsidRPr="007F080D">
              <w:rPr>
                <w:b/>
              </w:rPr>
              <w:t>09/30/25</w:t>
            </w:r>
          </w:p>
          <w:p w:rsidRPr="007F080D" w:rsidR="00041C6D" w:rsidP="00041C6D" w:rsidRDefault="00041C6D" w14:paraId="466A3718" w14:textId="77777777">
            <w:r w:rsidRPr="007F080D">
              <w:t>1:00 p.m.</w:t>
            </w:r>
          </w:p>
          <w:p w:rsidRPr="007F080D" w:rsidR="00041C6D" w:rsidP="00041C6D" w:rsidRDefault="00041C6D" w14:paraId="73D08130" w14:textId="77777777">
            <w:r w:rsidRPr="007F080D">
              <w:t>ALJ Ormond</w:t>
            </w:r>
          </w:p>
          <w:p w:rsidR="00041C6D" w:rsidP="00041C6D" w:rsidRDefault="00041C6D" w14:paraId="20F8F6BD" w14:textId="77777777">
            <w:pPr>
              <w:rPr>
                <w:b/>
              </w:rPr>
            </w:pPr>
            <w:r w:rsidRPr="007F080D">
              <w:t>Comr Baker</w:t>
            </w:r>
          </w:p>
        </w:tc>
        <w:tc>
          <w:tcPr>
            <w:tcW w:w="8640" w:type="dxa"/>
            <w:gridSpan w:val="3"/>
          </w:tcPr>
          <w:p w:rsidRPr="007F080D" w:rsidR="00041C6D" w:rsidP="00041C6D" w:rsidRDefault="00041C6D" w14:paraId="0A1E8482" w14:textId="77777777">
            <w:pPr>
              <w:rPr>
                <w:b/>
              </w:rPr>
            </w:pPr>
            <w:r w:rsidRPr="007F080D">
              <w:rPr>
                <w:b/>
              </w:rPr>
              <w:t>A.</w:t>
            </w:r>
            <w:r>
              <w:rPr>
                <w:b/>
              </w:rPr>
              <w:t>25</w:t>
            </w:r>
            <w:r w:rsidRPr="007F080D">
              <w:rPr>
                <w:b/>
              </w:rPr>
              <w:t>-0</w:t>
            </w:r>
            <w:r>
              <w:rPr>
                <w:b/>
              </w:rPr>
              <w:t>2</w:t>
            </w:r>
            <w:r w:rsidRPr="007F080D">
              <w:rPr>
                <w:b/>
              </w:rPr>
              <w:t>-0</w:t>
            </w:r>
            <w:r>
              <w:rPr>
                <w:b/>
              </w:rPr>
              <w:t>16</w:t>
            </w:r>
            <w:r w:rsidRPr="007F080D">
              <w:rPr>
                <w:b/>
              </w:rPr>
              <w:t xml:space="preserve"> (</w:t>
            </w:r>
            <w:r>
              <w:rPr>
                <w:b/>
              </w:rPr>
              <w:t>P</w:t>
            </w:r>
            <w:r w:rsidRPr="007F080D">
              <w:rPr>
                <w:b/>
              </w:rPr>
              <w:t>H</w:t>
            </w:r>
            <w:r>
              <w:rPr>
                <w:b/>
              </w:rPr>
              <w:t>C</w:t>
            </w:r>
            <w:r w:rsidRPr="007F080D">
              <w:rPr>
                <w:b/>
              </w:rPr>
              <w:t xml:space="preserve">) - </w:t>
            </w:r>
            <w:r w:rsidRPr="007F080D">
              <w:t xml:space="preserve">In the Matter of Application of North Millerton Water Company, LLC for a Certificate of Public Convenience and Necessity to Construct a Public Utility Water System Near Friant, CA in Madera County and to Establish Rates </w:t>
            </w:r>
            <w:proofErr w:type="gramStart"/>
            <w:r w:rsidRPr="007F080D">
              <w:t>For</w:t>
            </w:r>
            <w:proofErr w:type="gramEnd"/>
            <w:r w:rsidRPr="007F080D">
              <w:t xml:space="preserve"> Service.</w:t>
            </w:r>
          </w:p>
          <w:p w:rsidRPr="007F080D" w:rsidR="00041C6D" w:rsidP="00041C6D" w:rsidRDefault="00041C6D" w14:paraId="4FCE2C84" w14:textId="77777777">
            <w:pPr>
              <w:rPr>
                <w:b/>
                <w:bCs/>
              </w:rPr>
            </w:pPr>
            <w:r w:rsidRPr="007F080D">
              <w:rPr>
                <w:b/>
                <w:bCs/>
                <w:i/>
                <w:iCs/>
              </w:rPr>
              <w:t>Webex:</w:t>
            </w:r>
            <w:r w:rsidRPr="007F080D">
              <w:rPr>
                <w:b/>
              </w:rPr>
              <w:t xml:space="preserve"> </w:t>
            </w:r>
            <w:hyperlink w:history="1" r:id="rId31">
              <w:r w:rsidRPr="00E14BB0">
                <w:rPr>
                  <w:rStyle w:val="Hyperlink"/>
                  <w:b/>
                </w:rPr>
                <w:t>https://cpuc.webex.com/cpuc/j.php?MTID=mee9b3854e4c3d9b0bd72c602f54d2142</w:t>
              </w:r>
            </w:hyperlink>
            <w:r>
              <w:rPr>
                <w:b/>
              </w:rPr>
              <w:t xml:space="preserve"> </w:t>
            </w:r>
            <w:r w:rsidRPr="007F080D">
              <w:rPr>
                <w:b/>
              </w:rPr>
              <w:t xml:space="preserve">       </w:t>
            </w:r>
          </w:p>
          <w:p w:rsidRPr="007F080D" w:rsidR="00041C6D" w:rsidP="00041C6D" w:rsidRDefault="00041C6D" w14:paraId="338EB41F" w14:textId="77777777">
            <w:pPr>
              <w:rPr>
                <w:b/>
                <w:bCs/>
              </w:rPr>
            </w:pPr>
            <w:r w:rsidRPr="007F080D">
              <w:rPr>
                <w:b/>
                <w:bCs/>
                <w:i/>
                <w:iCs/>
              </w:rPr>
              <w:t>Meeting Number</w:t>
            </w:r>
            <w:r>
              <w:rPr>
                <w:b/>
                <w:bCs/>
                <w:i/>
                <w:iCs/>
              </w:rPr>
              <w:t xml:space="preserve"> (Access Code)</w:t>
            </w:r>
            <w:r w:rsidRPr="007F080D">
              <w:rPr>
                <w:b/>
                <w:bCs/>
                <w:i/>
                <w:iCs/>
              </w:rPr>
              <w:t>:</w:t>
            </w:r>
            <w:r w:rsidRPr="007F080D">
              <w:rPr>
                <w:b/>
              </w:rPr>
              <w:t xml:space="preserve"> </w:t>
            </w:r>
            <w:r w:rsidRPr="007F080D">
              <w:rPr>
                <w:b/>
                <w:bCs/>
              </w:rPr>
              <w:t>2489 877 7075</w:t>
            </w:r>
          </w:p>
          <w:p w:rsidR="00041C6D" w:rsidP="00041C6D" w:rsidRDefault="00041C6D" w14:paraId="04A0DFE2" w14:textId="77777777">
            <w:pPr>
              <w:rPr>
                <w:b/>
              </w:rPr>
            </w:pPr>
            <w:proofErr w:type="gramStart"/>
            <w:r w:rsidRPr="00E5136F">
              <w:rPr>
                <w:b/>
                <w:bCs/>
                <w:i/>
                <w:iCs/>
              </w:rPr>
              <w:t>Meeting Password</w:t>
            </w:r>
            <w:proofErr w:type="gramEnd"/>
            <w:r w:rsidRPr="007F080D">
              <w:rPr>
                <w:b/>
                <w:bCs/>
                <w:i/>
                <w:iCs/>
              </w:rPr>
              <w:t xml:space="preserve">: </w:t>
            </w:r>
            <w:r w:rsidRPr="007F080D">
              <w:rPr>
                <w:b/>
                <w:bCs/>
              </w:rPr>
              <w:t>wAj97uBBb8m</w:t>
            </w:r>
          </w:p>
        </w:tc>
      </w:tr>
      <w:tr w:rsidR="00041C6D" w:rsidTr="00041C6D" w14:paraId="6649000E" w14:textId="77777777">
        <w:trPr>
          <w:cantSplit/>
        </w:trPr>
        <w:tc>
          <w:tcPr>
            <w:tcW w:w="1530" w:type="dxa"/>
          </w:tcPr>
          <w:p w:rsidR="00041C6D" w:rsidP="00041C6D" w:rsidRDefault="00041C6D" w14:paraId="2C6344FE" w14:textId="77777777">
            <w:pPr>
              <w:rPr>
                <w:b/>
              </w:rPr>
            </w:pPr>
          </w:p>
        </w:tc>
        <w:tc>
          <w:tcPr>
            <w:tcW w:w="8640" w:type="dxa"/>
            <w:gridSpan w:val="3"/>
          </w:tcPr>
          <w:p w:rsidR="00041C6D" w:rsidP="00041C6D" w:rsidRDefault="00041C6D" w14:paraId="775A8263" w14:textId="77777777">
            <w:pPr>
              <w:rPr>
                <w:b/>
              </w:rPr>
            </w:pPr>
          </w:p>
        </w:tc>
      </w:tr>
      <w:tr w:rsidR="00041C6D" w:rsidTr="00041C6D" w14:paraId="09D3B91B" w14:textId="77777777">
        <w:trPr>
          <w:cantSplit/>
        </w:trPr>
        <w:tc>
          <w:tcPr>
            <w:tcW w:w="1530" w:type="dxa"/>
          </w:tcPr>
          <w:p w:rsidRPr="00A4479C" w:rsidR="00041C6D" w:rsidP="00041C6D" w:rsidRDefault="00041C6D" w14:paraId="19940F1A" w14:textId="77777777">
            <w:pPr>
              <w:rPr>
                <w:b/>
              </w:rPr>
            </w:pPr>
            <w:r>
              <w:rPr>
                <w:b/>
              </w:rPr>
              <w:t>10</w:t>
            </w:r>
            <w:r w:rsidRPr="00A4479C">
              <w:rPr>
                <w:b/>
              </w:rPr>
              <w:t>/0</w:t>
            </w:r>
            <w:r>
              <w:rPr>
                <w:b/>
              </w:rPr>
              <w:t>1</w:t>
            </w:r>
            <w:r w:rsidRPr="00A4479C">
              <w:rPr>
                <w:b/>
              </w:rPr>
              <w:t>/25</w:t>
            </w:r>
          </w:p>
          <w:p w:rsidRPr="00A4479C" w:rsidR="00041C6D" w:rsidP="00041C6D" w:rsidRDefault="00041C6D" w14:paraId="60140F24" w14:textId="77777777">
            <w:r w:rsidRPr="00A4479C">
              <w:t>9:00 a.m.</w:t>
            </w:r>
          </w:p>
          <w:p w:rsidRPr="00A4479C" w:rsidR="00041C6D" w:rsidP="00041C6D" w:rsidRDefault="00041C6D" w14:paraId="7C95C8D8" w14:textId="77777777">
            <w:r w:rsidRPr="00A4479C">
              <w:t>ALJ Perez-Green</w:t>
            </w:r>
          </w:p>
          <w:p w:rsidR="00041C6D" w:rsidP="00041C6D" w:rsidRDefault="00041C6D" w14:paraId="1946EE79" w14:textId="77777777">
            <w:pPr>
              <w:rPr>
                <w:b/>
              </w:rPr>
            </w:pPr>
            <w:r w:rsidRPr="00A4479C">
              <w:t>Comr Baker</w:t>
            </w:r>
          </w:p>
        </w:tc>
        <w:tc>
          <w:tcPr>
            <w:tcW w:w="8640" w:type="dxa"/>
            <w:gridSpan w:val="3"/>
          </w:tcPr>
          <w:p w:rsidRPr="00A4479C" w:rsidR="00041C6D" w:rsidP="00041C6D" w:rsidRDefault="00041C6D" w14:paraId="51374FEE" w14:textId="77777777">
            <w:pPr>
              <w:rPr>
                <w:b/>
              </w:rPr>
            </w:pPr>
            <w:r w:rsidRPr="00A4479C">
              <w:rPr>
                <w:b/>
                <w:bCs/>
              </w:rPr>
              <w:t>R.24-10-005 (WS)</w:t>
            </w:r>
            <w:r w:rsidRPr="00A4479C">
              <w:rPr>
                <w:b/>
                <w:bCs/>
                <w:i/>
                <w:iCs/>
              </w:rPr>
              <w:t xml:space="preserve"> - </w:t>
            </w:r>
            <w:r w:rsidRPr="00A4479C">
              <w:t>Order Instituting Rulemaking to Consider Proposed Changes to General Order 95 to Modernize the Rules and Regulations Governing the Design and Construction of Overhead Electric and Communications Facilities in California.</w:t>
            </w:r>
          </w:p>
          <w:p w:rsidRPr="00A4479C" w:rsidR="00041C6D" w:rsidP="00041C6D" w:rsidRDefault="00041C6D" w14:paraId="52022B3C" w14:textId="77777777">
            <w:pPr>
              <w:rPr>
                <w:b/>
                <w:bCs/>
              </w:rPr>
            </w:pPr>
            <w:r w:rsidRPr="00A4479C">
              <w:rPr>
                <w:b/>
                <w:bCs/>
              </w:rPr>
              <w:t>GO-95 Load and Resistance Factor Design (LRFD) Workshop 5</w:t>
            </w:r>
          </w:p>
          <w:p w:rsidRPr="00A4479C" w:rsidR="00041C6D" w:rsidP="00041C6D" w:rsidRDefault="00041C6D" w14:paraId="38418B77" w14:textId="77777777">
            <w:pPr>
              <w:rPr>
                <w:b/>
                <w:bCs/>
                <w:i/>
                <w:iCs/>
              </w:rPr>
            </w:pPr>
            <w:r w:rsidRPr="00A4479C">
              <w:rPr>
                <w:b/>
                <w:bCs/>
                <w:i/>
                <w:iCs/>
              </w:rPr>
              <w:t xml:space="preserve">Webex: </w:t>
            </w:r>
            <w:hyperlink w:history="1" r:id="rId32">
              <w:r w:rsidRPr="00A4479C">
                <w:rPr>
                  <w:rStyle w:val="Hyperlink"/>
                  <w:b/>
                </w:rPr>
                <w:t>https://cpuc.webex.com/cpuc/j.php?MTID=mc781e55aaf3533f2c4b0b862a72a296a</w:t>
              </w:r>
            </w:hyperlink>
            <w:r w:rsidRPr="00A4479C">
              <w:rPr>
                <w:b/>
              </w:rPr>
              <w:t xml:space="preserve">  </w:t>
            </w:r>
            <w:r w:rsidRPr="00A4479C">
              <w:rPr>
                <w:b/>
                <w:bCs/>
              </w:rPr>
              <w:t xml:space="preserve">  </w:t>
            </w:r>
          </w:p>
          <w:p w:rsidRPr="00A4479C" w:rsidR="00041C6D" w:rsidP="00041C6D" w:rsidRDefault="00041C6D" w14:paraId="459038EF" w14:textId="77777777">
            <w:pPr>
              <w:rPr>
                <w:b/>
              </w:rPr>
            </w:pPr>
            <w:r w:rsidRPr="00A4479C">
              <w:rPr>
                <w:b/>
                <w:i/>
                <w:iCs/>
              </w:rPr>
              <w:t>Meeting Number (Access Code):</w:t>
            </w:r>
            <w:r w:rsidRPr="00A4479C">
              <w:rPr>
                <w:b/>
              </w:rPr>
              <w:t xml:space="preserve"> 2482 026 4054 </w:t>
            </w:r>
          </w:p>
          <w:p w:rsidRPr="00A4479C" w:rsidR="00041C6D" w:rsidP="00041C6D" w:rsidRDefault="00041C6D" w14:paraId="48E50775" w14:textId="77777777">
            <w:pPr>
              <w:rPr>
                <w:b/>
              </w:rPr>
            </w:pPr>
            <w:r w:rsidRPr="00A4479C">
              <w:rPr>
                <w:b/>
                <w:i/>
                <w:iCs/>
              </w:rPr>
              <w:t>Meeting Password:</w:t>
            </w:r>
            <w:r w:rsidRPr="00A4479C">
              <w:rPr>
                <w:b/>
              </w:rPr>
              <w:t xml:space="preserve"> xpYi7bF2uH2</w:t>
            </w:r>
          </w:p>
          <w:p w:rsidRPr="00A4479C" w:rsidR="00041C6D" w:rsidP="00041C6D" w:rsidRDefault="00041C6D" w14:paraId="155BFD28" w14:textId="77777777">
            <w:pPr>
              <w:rPr>
                <w:b/>
                <w:bCs/>
              </w:rPr>
            </w:pPr>
            <w:r w:rsidRPr="00A4479C">
              <w:rPr>
                <w:b/>
                <w:bCs/>
                <w:i/>
                <w:iCs/>
              </w:rPr>
              <w:t>Join by Phone:</w:t>
            </w:r>
            <w:r w:rsidRPr="00A4479C">
              <w:rPr>
                <w:b/>
                <w:bCs/>
                <w:i/>
                <w:iCs/>
              </w:rPr>
              <w:br/>
            </w:r>
            <w:r w:rsidRPr="00A4479C">
              <w:rPr>
                <w:b/>
                <w:bCs/>
              </w:rPr>
              <w:t>855-282-6330 (United States Toll Free)</w:t>
            </w:r>
            <w:r w:rsidRPr="00A4479C">
              <w:rPr>
                <w:b/>
                <w:bCs/>
              </w:rPr>
              <w:br/>
              <w:t>415-655-0002 (United States Toll)</w:t>
            </w:r>
          </w:p>
          <w:p w:rsidRPr="00A4479C" w:rsidR="00041C6D" w:rsidP="00041C6D" w:rsidRDefault="00041C6D" w14:paraId="050B9F5B" w14:textId="77777777">
            <w:pPr>
              <w:rPr>
                <w:b/>
                <w:bCs/>
              </w:rPr>
            </w:pPr>
            <w:r w:rsidRPr="00A4479C">
              <w:rPr>
                <w:b/>
                <w:bCs/>
                <w:i/>
                <w:iCs/>
              </w:rPr>
              <w:t>Contact:</w:t>
            </w:r>
            <w:r w:rsidRPr="00A4479C">
              <w:rPr>
                <w:b/>
                <w:bCs/>
              </w:rPr>
              <w:t xml:space="preserve"> Henry Sweat</w:t>
            </w:r>
          </w:p>
          <w:p w:rsidR="00041C6D" w:rsidP="00041C6D" w:rsidRDefault="00041C6D" w14:paraId="29ED25E6" w14:textId="77777777">
            <w:pPr>
              <w:rPr>
                <w:b/>
              </w:rPr>
            </w:pPr>
            <w:r w:rsidRPr="00A4479C">
              <w:rPr>
                <w:b/>
                <w:bCs/>
              </w:rPr>
              <w:t xml:space="preserve">                henry.sweat@cpuc.ca.gov</w:t>
            </w:r>
          </w:p>
        </w:tc>
      </w:tr>
      <w:tr w:rsidR="00041C6D" w:rsidTr="00041C6D" w14:paraId="5377166E" w14:textId="77777777">
        <w:trPr>
          <w:cantSplit/>
        </w:trPr>
        <w:tc>
          <w:tcPr>
            <w:tcW w:w="1530" w:type="dxa"/>
          </w:tcPr>
          <w:p w:rsidR="00041C6D" w:rsidP="00041C6D" w:rsidRDefault="00041C6D" w14:paraId="1A70FE67" w14:textId="77777777">
            <w:pPr>
              <w:rPr>
                <w:b/>
              </w:rPr>
            </w:pPr>
          </w:p>
        </w:tc>
        <w:tc>
          <w:tcPr>
            <w:tcW w:w="8640" w:type="dxa"/>
            <w:gridSpan w:val="3"/>
          </w:tcPr>
          <w:p w:rsidR="00041C6D" w:rsidP="00041C6D" w:rsidRDefault="00041C6D" w14:paraId="7BDC74BB" w14:textId="77777777">
            <w:pPr>
              <w:rPr>
                <w:b/>
              </w:rPr>
            </w:pPr>
          </w:p>
        </w:tc>
      </w:tr>
      <w:tr w:rsidR="00041C6D" w:rsidTr="00041C6D" w14:paraId="4F34592B" w14:textId="77777777">
        <w:trPr>
          <w:cantSplit/>
        </w:trPr>
        <w:tc>
          <w:tcPr>
            <w:tcW w:w="1530" w:type="dxa"/>
          </w:tcPr>
          <w:p w:rsidRPr="00DF51F9" w:rsidR="00041C6D" w:rsidP="00041C6D" w:rsidRDefault="00041C6D" w14:paraId="1AA45467" w14:textId="77777777">
            <w:pPr>
              <w:rPr>
                <w:b/>
              </w:rPr>
            </w:pPr>
            <w:r w:rsidRPr="00DF51F9">
              <w:rPr>
                <w:b/>
              </w:rPr>
              <w:t>10/01/25</w:t>
            </w:r>
          </w:p>
          <w:p w:rsidRPr="00DF51F9" w:rsidR="00041C6D" w:rsidP="00041C6D" w:rsidRDefault="00041C6D" w14:paraId="2D46B01D" w14:textId="77777777">
            <w:pPr>
              <w:rPr>
                <w:bCs/>
              </w:rPr>
            </w:pPr>
            <w:r w:rsidRPr="00DF51F9">
              <w:rPr>
                <w:bCs/>
              </w:rPr>
              <w:t>9:00 a.m.</w:t>
            </w:r>
          </w:p>
          <w:p w:rsidRPr="00DF51F9" w:rsidR="00041C6D" w:rsidP="00041C6D" w:rsidRDefault="00041C6D" w14:paraId="0BDF00F6" w14:textId="77777777">
            <w:pPr>
              <w:rPr>
                <w:bCs/>
              </w:rPr>
            </w:pPr>
            <w:r w:rsidRPr="00DF51F9">
              <w:rPr>
                <w:bCs/>
              </w:rPr>
              <w:t>ALJ Chang</w:t>
            </w:r>
          </w:p>
          <w:p w:rsidR="00041C6D" w:rsidP="00041C6D" w:rsidRDefault="00041C6D" w14:paraId="0534883B" w14:textId="77777777">
            <w:pPr>
              <w:rPr>
                <w:b/>
              </w:rPr>
            </w:pPr>
            <w:r w:rsidRPr="00DF51F9">
              <w:rPr>
                <w:bCs/>
              </w:rPr>
              <w:t>Comr Houck</w:t>
            </w:r>
          </w:p>
        </w:tc>
        <w:tc>
          <w:tcPr>
            <w:tcW w:w="8640" w:type="dxa"/>
            <w:gridSpan w:val="3"/>
          </w:tcPr>
          <w:p w:rsidRPr="00DF51F9" w:rsidR="00041C6D" w:rsidP="00041C6D" w:rsidRDefault="00041C6D" w14:paraId="4B5AEF03" w14:textId="77777777">
            <w:pPr>
              <w:rPr>
                <w:b/>
              </w:rPr>
            </w:pPr>
            <w:r w:rsidRPr="00DF51F9">
              <w:rPr>
                <w:b/>
                <w:bCs/>
              </w:rPr>
              <w:t>R.2</w:t>
            </w:r>
            <w:r>
              <w:rPr>
                <w:b/>
                <w:bCs/>
              </w:rPr>
              <w:t>1</w:t>
            </w:r>
            <w:r w:rsidRPr="00DF51F9">
              <w:rPr>
                <w:b/>
                <w:bCs/>
              </w:rPr>
              <w:t>-0</w:t>
            </w:r>
            <w:r>
              <w:rPr>
                <w:b/>
                <w:bCs/>
              </w:rPr>
              <w:t>6</w:t>
            </w:r>
            <w:r w:rsidRPr="00DF51F9">
              <w:rPr>
                <w:b/>
                <w:bCs/>
              </w:rPr>
              <w:t>-0</w:t>
            </w:r>
            <w:r>
              <w:rPr>
                <w:b/>
                <w:bCs/>
              </w:rPr>
              <w:t>17</w:t>
            </w:r>
            <w:r w:rsidRPr="00DF51F9">
              <w:rPr>
                <w:b/>
                <w:bCs/>
              </w:rPr>
              <w:t xml:space="preserve"> (WS)</w:t>
            </w:r>
            <w:r w:rsidRPr="00DF51F9">
              <w:rPr>
                <w:b/>
                <w:bCs/>
                <w:i/>
                <w:iCs/>
              </w:rPr>
              <w:t xml:space="preserve"> - </w:t>
            </w:r>
            <w:r w:rsidRPr="00DF51F9">
              <w:rPr>
                <w:bCs/>
              </w:rPr>
              <w:t>Order Instituting Rulemaking to Modernize the Electric Grid for a High Distributed Energy Resources Future.</w:t>
            </w:r>
          </w:p>
          <w:p w:rsidR="00041C6D" w:rsidP="00041C6D" w:rsidRDefault="00041C6D" w14:paraId="7A902D0A" w14:textId="77777777">
            <w:pPr>
              <w:rPr>
                <w:b/>
                <w:bCs/>
              </w:rPr>
            </w:pPr>
            <w:r w:rsidRPr="00DF51F9">
              <w:rPr>
                <w:b/>
                <w:bCs/>
              </w:rPr>
              <w:t>Integration Capacity Analysis (ICA) Quarterly Workshop - Q3 2025</w:t>
            </w:r>
          </w:p>
          <w:p w:rsidRPr="00DF51F9" w:rsidR="00041C6D" w:rsidP="00041C6D" w:rsidRDefault="00041C6D" w14:paraId="081CC881" w14:textId="77777777">
            <w:pPr>
              <w:rPr>
                <w:b/>
              </w:rPr>
            </w:pPr>
            <w:r w:rsidRPr="00DF51F9">
              <w:rPr>
                <w:b/>
                <w:bCs/>
                <w:i/>
                <w:iCs/>
              </w:rPr>
              <w:t xml:space="preserve">Registration Link: </w:t>
            </w:r>
            <w:hyperlink w:history="1" r:id="rId33">
              <w:r w:rsidRPr="00C6151E">
                <w:rPr>
                  <w:rStyle w:val="Hyperlink"/>
                  <w:b/>
                  <w:bCs/>
                </w:rPr>
                <w:t>https://cpuc.webex.com/weblink/register/r26d2703d87e95751230e887be32d5e1e</w:t>
              </w:r>
            </w:hyperlink>
            <w:r>
              <w:rPr>
                <w:b/>
                <w:bCs/>
              </w:rPr>
              <w:t xml:space="preserve"> </w:t>
            </w:r>
          </w:p>
          <w:p w:rsidRPr="00DF51F9" w:rsidR="00041C6D" w:rsidP="00041C6D" w:rsidRDefault="00041C6D" w14:paraId="5344B7AE" w14:textId="77777777">
            <w:pPr>
              <w:rPr>
                <w:b/>
                <w:bCs/>
              </w:rPr>
            </w:pPr>
            <w:r w:rsidRPr="00DF51F9">
              <w:rPr>
                <w:b/>
                <w:bCs/>
                <w:i/>
                <w:iCs/>
              </w:rPr>
              <w:t>Contact:</w:t>
            </w:r>
            <w:r w:rsidRPr="00DF51F9">
              <w:rPr>
                <w:b/>
                <w:bCs/>
              </w:rPr>
              <w:t xml:space="preserve"> Raymond Breault</w:t>
            </w:r>
          </w:p>
          <w:p w:rsidR="00041C6D" w:rsidP="00041C6D" w:rsidRDefault="00041C6D" w14:paraId="0E477E9B" w14:textId="77777777">
            <w:pPr>
              <w:rPr>
                <w:b/>
                <w:bCs/>
              </w:rPr>
            </w:pPr>
            <w:r w:rsidRPr="00DF51F9">
              <w:rPr>
                <w:b/>
                <w:bCs/>
              </w:rPr>
              <w:t xml:space="preserve">                raymond.breault@cpuc.ca.gov</w:t>
            </w:r>
          </w:p>
          <w:p w:rsidR="00041C6D" w:rsidP="00041C6D" w:rsidRDefault="00041C6D" w14:paraId="67D0C577" w14:textId="77777777">
            <w:pPr>
              <w:rPr>
                <w:b/>
              </w:rPr>
            </w:pPr>
            <w:r>
              <w:rPr>
                <w:b/>
              </w:rPr>
              <w:t xml:space="preserve">                </w:t>
            </w:r>
            <w:r w:rsidRPr="00DF51F9">
              <w:rPr>
                <w:b/>
              </w:rPr>
              <w:t>415-703-1233</w:t>
            </w:r>
          </w:p>
        </w:tc>
      </w:tr>
      <w:tr w:rsidR="00041C6D" w:rsidTr="00041C6D" w14:paraId="2BF37FE1" w14:textId="77777777">
        <w:trPr>
          <w:cantSplit/>
        </w:trPr>
        <w:tc>
          <w:tcPr>
            <w:tcW w:w="1530" w:type="dxa"/>
          </w:tcPr>
          <w:p w:rsidR="00041C6D" w:rsidP="00041C6D" w:rsidRDefault="00041C6D" w14:paraId="264DB8E3" w14:textId="77777777">
            <w:pPr>
              <w:rPr>
                <w:b/>
              </w:rPr>
            </w:pPr>
          </w:p>
        </w:tc>
        <w:tc>
          <w:tcPr>
            <w:tcW w:w="8640" w:type="dxa"/>
            <w:gridSpan w:val="3"/>
          </w:tcPr>
          <w:p w:rsidR="00041C6D" w:rsidP="00041C6D" w:rsidRDefault="00041C6D" w14:paraId="0EBAB662" w14:textId="77777777">
            <w:pPr>
              <w:rPr>
                <w:b/>
              </w:rPr>
            </w:pPr>
          </w:p>
        </w:tc>
      </w:tr>
      <w:tr w:rsidR="00041C6D" w:rsidTr="00041C6D" w14:paraId="63E00863" w14:textId="77777777">
        <w:tc>
          <w:tcPr>
            <w:tcW w:w="1530" w:type="dxa"/>
          </w:tcPr>
          <w:p w:rsidRPr="009B5D9C" w:rsidR="00041C6D" w:rsidP="00041C6D" w:rsidRDefault="00041C6D" w14:paraId="377DB002" w14:textId="77777777">
            <w:pPr>
              <w:rPr>
                <w:b/>
              </w:rPr>
            </w:pPr>
            <w:r>
              <w:rPr>
                <w:b/>
              </w:rPr>
              <w:t>10</w:t>
            </w:r>
            <w:r w:rsidRPr="009B5D9C">
              <w:rPr>
                <w:b/>
              </w:rPr>
              <w:t>/0</w:t>
            </w:r>
            <w:r>
              <w:rPr>
                <w:b/>
              </w:rPr>
              <w:t>1</w:t>
            </w:r>
            <w:r w:rsidRPr="009B5D9C">
              <w:rPr>
                <w:b/>
              </w:rPr>
              <w:t>/25</w:t>
            </w:r>
          </w:p>
          <w:p w:rsidRPr="009B5D9C" w:rsidR="00041C6D" w:rsidP="00041C6D" w:rsidRDefault="00041C6D" w14:paraId="6BD60B53" w14:textId="77777777">
            <w:r w:rsidRPr="009B5D9C">
              <w:t>10:00 a.m.</w:t>
            </w:r>
          </w:p>
          <w:p w:rsidRPr="009B5D9C" w:rsidR="00041C6D" w:rsidP="00041C6D" w:rsidRDefault="00041C6D" w14:paraId="0D7D5DC0" w14:textId="77777777">
            <w:r w:rsidRPr="009B5D9C">
              <w:t>ALJ Odell</w:t>
            </w:r>
          </w:p>
          <w:p w:rsidRPr="009B5D9C" w:rsidR="00041C6D" w:rsidP="00041C6D" w:rsidRDefault="00041C6D" w14:paraId="1D824620" w14:textId="77777777">
            <w:r w:rsidRPr="009B5D9C">
              <w:t xml:space="preserve">Comr </w:t>
            </w:r>
          </w:p>
          <w:p w:rsidR="00041C6D" w:rsidP="00041C6D" w:rsidRDefault="00041C6D" w14:paraId="29C8F605" w14:textId="77777777">
            <w:pPr>
              <w:rPr>
                <w:b/>
              </w:rPr>
            </w:pPr>
            <w:r w:rsidRPr="009B5D9C">
              <w:t>J. Reynolds</w:t>
            </w:r>
          </w:p>
        </w:tc>
        <w:tc>
          <w:tcPr>
            <w:tcW w:w="8640" w:type="dxa"/>
            <w:gridSpan w:val="3"/>
          </w:tcPr>
          <w:p w:rsidRPr="009B5D9C" w:rsidR="00041C6D" w:rsidP="00041C6D" w:rsidRDefault="00041C6D" w14:paraId="1D92E0BB" w14:textId="77777777">
            <w:pPr>
              <w:rPr>
                <w:b/>
                <w:bCs/>
              </w:rPr>
            </w:pPr>
            <w:r w:rsidRPr="009B5D9C">
              <w:rPr>
                <w:b/>
                <w:bCs/>
              </w:rPr>
              <w:t>A.25-05-008 (EH)</w:t>
            </w:r>
            <w:r w:rsidRPr="009B5D9C">
              <w:rPr>
                <w:b/>
                <w:bCs/>
                <w:i/>
                <w:iCs/>
              </w:rPr>
              <w:t xml:space="preserve"> - </w:t>
            </w:r>
            <w:r w:rsidRPr="009B5D9C">
              <w:rPr>
                <w:bCs/>
              </w:rPr>
              <w:t>Application of Southern California Edison Company (U338E) for Approval of its 2026 ERRA Forecast Proceeding Revenue Requirement.</w:t>
            </w:r>
          </w:p>
          <w:p w:rsidRPr="009B5D9C" w:rsidR="00041C6D" w:rsidP="00041C6D" w:rsidRDefault="00041C6D" w14:paraId="26C42147" w14:textId="77777777">
            <w:pPr>
              <w:rPr>
                <w:b/>
                <w:bCs/>
              </w:rPr>
            </w:pPr>
            <w:r w:rsidRPr="009B5D9C">
              <w:rPr>
                <w:b/>
                <w:bCs/>
                <w:i/>
                <w:iCs/>
              </w:rPr>
              <w:t>Location:</w:t>
            </w:r>
            <w:r w:rsidRPr="009B5D9C">
              <w:rPr>
                <w:b/>
                <w:bCs/>
              </w:rPr>
              <w:t xml:space="preserve"> California Public Utilities Commission</w:t>
            </w:r>
          </w:p>
          <w:p w:rsidRPr="009B5D9C" w:rsidR="00041C6D" w:rsidP="00041C6D" w:rsidRDefault="00041C6D" w14:paraId="4D3D753D" w14:textId="77777777">
            <w:pPr>
              <w:rPr>
                <w:b/>
                <w:bCs/>
              </w:rPr>
            </w:pPr>
            <w:r w:rsidRPr="009B5D9C">
              <w:rPr>
                <w:b/>
                <w:bCs/>
              </w:rPr>
              <w:t xml:space="preserve">                 Hearing Room A</w:t>
            </w:r>
          </w:p>
          <w:p w:rsidRPr="009B5D9C" w:rsidR="00041C6D" w:rsidP="00041C6D" w:rsidRDefault="00041C6D" w14:paraId="49C773D6" w14:textId="77777777">
            <w:pPr>
              <w:rPr>
                <w:b/>
                <w:bCs/>
              </w:rPr>
            </w:pPr>
            <w:r w:rsidRPr="009B5D9C">
              <w:rPr>
                <w:b/>
                <w:bCs/>
              </w:rPr>
              <w:t xml:space="preserve">                 505 Van Ness Avenue</w:t>
            </w:r>
          </w:p>
          <w:p w:rsidRPr="009B5D9C" w:rsidR="00041C6D" w:rsidP="00041C6D" w:rsidRDefault="00041C6D" w14:paraId="03B3A7F2" w14:textId="77777777">
            <w:pPr>
              <w:rPr>
                <w:b/>
                <w:bCs/>
              </w:rPr>
            </w:pPr>
            <w:r w:rsidRPr="009B5D9C">
              <w:rPr>
                <w:b/>
                <w:bCs/>
              </w:rPr>
              <w:t xml:space="preserve">                 San Francisco, CA 94102</w:t>
            </w:r>
          </w:p>
          <w:p w:rsidR="00041C6D" w:rsidP="00041C6D" w:rsidRDefault="00041C6D" w14:paraId="1E3EA22B" w14:textId="77777777">
            <w:pPr>
              <w:rPr>
                <w:b/>
              </w:rPr>
            </w:pPr>
            <w:r w:rsidRPr="009B5D9C">
              <w:rPr>
                <w:b/>
                <w:bCs/>
              </w:rPr>
              <w:lastRenderedPageBreak/>
              <w:t>(</w:t>
            </w:r>
            <w:proofErr w:type="gramStart"/>
            <w:r w:rsidRPr="009B5D9C">
              <w:rPr>
                <w:b/>
                <w:bCs/>
              </w:rPr>
              <w:t>Also</w:t>
            </w:r>
            <w:proofErr w:type="gramEnd"/>
            <w:r w:rsidRPr="009B5D9C">
              <w:rPr>
                <w:b/>
                <w:bCs/>
              </w:rPr>
              <w:t xml:space="preserve"> October 2, 2025)</w:t>
            </w:r>
          </w:p>
        </w:tc>
      </w:tr>
      <w:tr w:rsidR="00041C6D" w:rsidTr="00041C6D" w14:paraId="4F6A983B" w14:textId="77777777">
        <w:trPr>
          <w:cantSplit/>
        </w:trPr>
        <w:tc>
          <w:tcPr>
            <w:tcW w:w="1530" w:type="dxa"/>
          </w:tcPr>
          <w:p w:rsidR="00041C6D" w:rsidP="00041C6D" w:rsidRDefault="00041C6D" w14:paraId="24AEA3B8" w14:textId="77777777">
            <w:pPr>
              <w:rPr>
                <w:b/>
              </w:rPr>
            </w:pPr>
          </w:p>
        </w:tc>
        <w:tc>
          <w:tcPr>
            <w:tcW w:w="8640" w:type="dxa"/>
            <w:gridSpan w:val="3"/>
          </w:tcPr>
          <w:p w:rsidR="00041C6D" w:rsidP="00041C6D" w:rsidRDefault="00041C6D" w14:paraId="5ACB96F2" w14:textId="77777777">
            <w:pPr>
              <w:rPr>
                <w:b/>
              </w:rPr>
            </w:pPr>
          </w:p>
        </w:tc>
      </w:tr>
      <w:tr w:rsidR="00041C6D" w:rsidTr="00041C6D" w14:paraId="606008B5" w14:textId="77777777">
        <w:trPr>
          <w:cantSplit/>
        </w:trPr>
        <w:tc>
          <w:tcPr>
            <w:tcW w:w="1530" w:type="dxa"/>
          </w:tcPr>
          <w:p w:rsidRPr="006D1E09" w:rsidR="00041C6D" w:rsidP="00041C6D" w:rsidRDefault="00041C6D" w14:paraId="475EF2DD" w14:textId="77777777">
            <w:pPr>
              <w:rPr>
                <w:b/>
              </w:rPr>
            </w:pPr>
            <w:r w:rsidRPr="006D1E09">
              <w:rPr>
                <w:b/>
              </w:rPr>
              <w:t>10/01/25</w:t>
            </w:r>
          </w:p>
          <w:p w:rsidRPr="006D1E09" w:rsidR="00041C6D" w:rsidP="00041C6D" w:rsidRDefault="00041C6D" w14:paraId="2097E38D" w14:textId="77777777">
            <w:pPr>
              <w:rPr>
                <w:bCs/>
              </w:rPr>
            </w:pPr>
            <w:r w:rsidRPr="006D1E09">
              <w:rPr>
                <w:bCs/>
              </w:rPr>
              <w:t>10:30 a.m.</w:t>
            </w:r>
          </w:p>
          <w:p w:rsidRPr="006D1E09" w:rsidR="00041C6D" w:rsidP="00041C6D" w:rsidRDefault="00041C6D" w14:paraId="7E0154D6" w14:textId="77777777">
            <w:pPr>
              <w:rPr>
                <w:b/>
              </w:rPr>
            </w:pPr>
            <w:r w:rsidRPr="006D1E09">
              <w:rPr>
                <w:bCs/>
              </w:rPr>
              <w:t>ALJ Kelly</w:t>
            </w:r>
          </w:p>
          <w:p w:rsidR="00041C6D" w:rsidP="00041C6D" w:rsidRDefault="00041C6D" w14:paraId="142093ED" w14:textId="77777777">
            <w:pPr>
              <w:rPr>
                <w:b/>
              </w:rPr>
            </w:pPr>
          </w:p>
        </w:tc>
        <w:tc>
          <w:tcPr>
            <w:tcW w:w="8640" w:type="dxa"/>
            <w:gridSpan w:val="3"/>
          </w:tcPr>
          <w:p w:rsidRPr="00E5136F" w:rsidR="00041C6D" w:rsidP="00041C6D" w:rsidRDefault="00041C6D" w14:paraId="40D79A14" w14:textId="77777777">
            <w:pPr>
              <w:rPr>
                <w:b/>
                <w:bCs/>
              </w:rPr>
            </w:pPr>
            <w:r>
              <w:rPr>
                <w:b/>
                <w:bCs/>
              </w:rPr>
              <w:t>H</w:t>
            </w:r>
            <w:r w:rsidRPr="00E5136F">
              <w:rPr>
                <w:b/>
                <w:bCs/>
              </w:rPr>
              <w:t>.</w:t>
            </w:r>
            <w:r>
              <w:rPr>
                <w:b/>
                <w:bCs/>
              </w:rPr>
              <w:t>2</w:t>
            </w:r>
            <w:r w:rsidRPr="00E5136F">
              <w:rPr>
                <w:b/>
                <w:bCs/>
              </w:rPr>
              <w:t>5-0</w:t>
            </w:r>
            <w:r>
              <w:rPr>
                <w:b/>
                <w:bCs/>
              </w:rPr>
              <w:t>7</w:t>
            </w:r>
            <w:r w:rsidRPr="00E5136F">
              <w:rPr>
                <w:b/>
                <w:bCs/>
              </w:rPr>
              <w:t>-0</w:t>
            </w:r>
            <w:r>
              <w:rPr>
                <w:b/>
                <w:bCs/>
              </w:rPr>
              <w:t>05</w:t>
            </w:r>
            <w:r w:rsidRPr="00E5136F">
              <w:rPr>
                <w:b/>
                <w:bCs/>
              </w:rPr>
              <w:t xml:space="preserve"> (STC)</w:t>
            </w:r>
            <w:r w:rsidRPr="00E5136F">
              <w:rPr>
                <w:b/>
                <w:bCs/>
                <w:i/>
                <w:iCs/>
              </w:rPr>
              <w:t xml:space="preserve"> - </w:t>
            </w:r>
            <w:r w:rsidRPr="00E5136F">
              <w:rPr>
                <w:bCs/>
              </w:rPr>
              <w:t>Request for Hearing on Proposed Administrative Enforcement Order.</w:t>
            </w:r>
          </w:p>
          <w:p w:rsidRPr="00E5136F" w:rsidR="00041C6D" w:rsidP="00041C6D" w:rsidRDefault="00041C6D" w14:paraId="2A3EC6D6" w14:textId="77777777">
            <w:pPr>
              <w:rPr>
                <w:b/>
                <w:bCs/>
              </w:rPr>
            </w:pPr>
            <w:r w:rsidRPr="00E5136F">
              <w:rPr>
                <w:b/>
                <w:bCs/>
                <w:i/>
                <w:iCs/>
              </w:rPr>
              <w:t>Location:</w:t>
            </w:r>
            <w:r w:rsidRPr="00E5136F">
              <w:rPr>
                <w:b/>
                <w:bCs/>
              </w:rPr>
              <w:t xml:space="preserve"> California Public Utilities Commission</w:t>
            </w:r>
          </w:p>
          <w:p w:rsidRPr="00E5136F" w:rsidR="00041C6D" w:rsidP="00041C6D" w:rsidRDefault="00041C6D" w14:paraId="455EC3DA" w14:textId="77777777">
            <w:pPr>
              <w:rPr>
                <w:b/>
                <w:bCs/>
              </w:rPr>
            </w:pPr>
            <w:r w:rsidRPr="00E5136F">
              <w:rPr>
                <w:b/>
                <w:bCs/>
              </w:rPr>
              <w:t xml:space="preserve">                 Hearing Room C</w:t>
            </w:r>
          </w:p>
          <w:p w:rsidRPr="00E5136F" w:rsidR="00041C6D" w:rsidP="00041C6D" w:rsidRDefault="00041C6D" w14:paraId="5F8C604E" w14:textId="77777777">
            <w:pPr>
              <w:rPr>
                <w:b/>
                <w:bCs/>
              </w:rPr>
            </w:pPr>
            <w:r w:rsidRPr="00E5136F">
              <w:rPr>
                <w:b/>
                <w:bCs/>
              </w:rPr>
              <w:t xml:space="preserve">                 505 Van Ness Avenue</w:t>
            </w:r>
          </w:p>
          <w:p w:rsidR="00041C6D" w:rsidP="00041C6D" w:rsidRDefault="00041C6D" w14:paraId="27576F92" w14:textId="77777777">
            <w:pPr>
              <w:rPr>
                <w:b/>
              </w:rPr>
            </w:pPr>
            <w:r w:rsidRPr="00E5136F">
              <w:rPr>
                <w:b/>
                <w:bCs/>
              </w:rPr>
              <w:t xml:space="preserve">                 San Francisco, CA 94102</w:t>
            </w:r>
          </w:p>
        </w:tc>
      </w:tr>
      <w:tr w:rsidR="00041C6D" w:rsidTr="00041C6D" w14:paraId="5BC6AB01" w14:textId="77777777">
        <w:trPr>
          <w:cantSplit/>
        </w:trPr>
        <w:tc>
          <w:tcPr>
            <w:tcW w:w="1530" w:type="dxa"/>
          </w:tcPr>
          <w:p w:rsidR="00041C6D" w:rsidP="00041C6D" w:rsidRDefault="00041C6D" w14:paraId="5F3AEB55" w14:textId="77777777">
            <w:pPr>
              <w:rPr>
                <w:b/>
              </w:rPr>
            </w:pPr>
          </w:p>
        </w:tc>
        <w:tc>
          <w:tcPr>
            <w:tcW w:w="8640" w:type="dxa"/>
            <w:gridSpan w:val="3"/>
          </w:tcPr>
          <w:p w:rsidR="00041C6D" w:rsidP="00041C6D" w:rsidRDefault="00041C6D" w14:paraId="72630513" w14:textId="77777777">
            <w:pPr>
              <w:rPr>
                <w:b/>
              </w:rPr>
            </w:pPr>
          </w:p>
        </w:tc>
      </w:tr>
      <w:tr w:rsidR="00041C6D" w:rsidTr="00041C6D" w14:paraId="5245AEA9" w14:textId="77777777">
        <w:trPr>
          <w:cantSplit/>
        </w:trPr>
        <w:tc>
          <w:tcPr>
            <w:tcW w:w="1530" w:type="dxa"/>
          </w:tcPr>
          <w:p w:rsidRPr="009B5D9C" w:rsidR="00041C6D" w:rsidP="00041C6D" w:rsidRDefault="00041C6D" w14:paraId="6F9B1E00" w14:textId="77777777">
            <w:pPr>
              <w:rPr>
                <w:b/>
              </w:rPr>
            </w:pPr>
            <w:r w:rsidRPr="009B5D9C">
              <w:rPr>
                <w:b/>
              </w:rPr>
              <w:t>10/0</w:t>
            </w:r>
            <w:r>
              <w:rPr>
                <w:b/>
              </w:rPr>
              <w:t>2</w:t>
            </w:r>
            <w:r w:rsidRPr="009B5D9C">
              <w:rPr>
                <w:b/>
              </w:rPr>
              <w:t>/25</w:t>
            </w:r>
          </w:p>
          <w:p w:rsidRPr="009B5D9C" w:rsidR="00041C6D" w:rsidP="00041C6D" w:rsidRDefault="00041C6D" w14:paraId="2CDAE1A2" w14:textId="77777777">
            <w:pPr>
              <w:rPr>
                <w:bCs/>
              </w:rPr>
            </w:pPr>
            <w:r w:rsidRPr="009B5D9C">
              <w:rPr>
                <w:bCs/>
              </w:rPr>
              <w:t>10:00 a.m.</w:t>
            </w:r>
          </w:p>
          <w:p w:rsidRPr="009B5D9C" w:rsidR="00041C6D" w:rsidP="00041C6D" w:rsidRDefault="00041C6D" w14:paraId="640ED299" w14:textId="77777777">
            <w:pPr>
              <w:rPr>
                <w:bCs/>
              </w:rPr>
            </w:pPr>
            <w:r w:rsidRPr="009B5D9C">
              <w:rPr>
                <w:bCs/>
              </w:rPr>
              <w:t>ALJ Odell</w:t>
            </w:r>
          </w:p>
          <w:p w:rsidRPr="009B5D9C" w:rsidR="00041C6D" w:rsidP="00041C6D" w:rsidRDefault="00041C6D" w14:paraId="27B2341D" w14:textId="77777777">
            <w:pPr>
              <w:rPr>
                <w:bCs/>
              </w:rPr>
            </w:pPr>
            <w:r w:rsidRPr="009B5D9C">
              <w:rPr>
                <w:bCs/>
              </w:rPr>
              <w:t xml:space="preserve">Comr </w:t>
            </w:r>
          </w:p>
          <w:p w:rsidR="00041C6D" w:rsidP="00041C6D" w:rsidRDefault="00041C6D" w14:paraId="7A861206" w14:textId="77777777">
            <w:pPr>
              <w:rPr>
                <w:b/>
              </w:rPr>
            </w:pPr>
            <w:r w:rsidRPr="009B5D9C">
              <w:rPr>
                <w:bCs/>
              </w:rPr>
              <w:t>J. Reynolds</w:t>
            </w:r>
          </w:p>
        </w:tc>
        <w:tc>
          <w:tcPr>
            <w:tcW w:w="8640" w:type="dxa"/>
            <w:gridSpan w:val="3"/>
          </w:tcPr>
          <w:p w:rsidRPr="009B5D9C" w:rsidR="00041C6D" w:rsidP="00041C6D" w:rsidRDefault="00041C6D" w14:paraId="046E7A0D" w14:textId="77777777">
            <w:pPr>
              <w:rPr>
                <w:b/>
                <w:bCs/>
              </w:rPr>
            </w:pPr>
            <w:r w:rsidRPr="009B5D9C">
              <w:rPr>
                <w:b/>
                <w:bCs/>
              </w:rPr>
              <w:t>A.25-05-008 (EH)</w:t>
            </w:r>
            <w:r w:rsidRPr="009B5D9C">
              <w:rPr>
                <w:b/>
                <w:bCs/>
                <w:i/>
                <w:iCs/>
              </w:rPr>
              <w:t xml:space="preserve"> - </w:t>
            </w:r>
            <w:r w:rsidRPr="009B5D9C">
              <w:t>Application of Southern California Edison Company (U338E) for Approval of its 2026 ERRA Forecast Proceeding Revenue Requirement.</w:t>
            </w:r>
          </w:p>
          <w:p w:rsidRPr="009B5D9C" w:rsidR="00041C6D" w:rsidP="00041C6D" w:rsidRDefault="00041C6D" w14:paraId="1D4D0098" w14:textId="77777777">
            <w:pPr>
              <w:rPr>
                <w:b/>
                <w:bCs/>
              </w:rPr>
            </w:pPr>
            <w:r w:rsidRPr="009B5D9C">
              <w:rPr>
                <w:b/>
                <w:bCs/>
                <w:i/>
                <w:iCs/>
              </w:rPr>
              <w:t>Location:</w:t>
            </w:r>
            <w:r w:rsidRPr="009B5D9C">
              <w:rPr>
                <w:b/>
                <w:bCs/>
              </w:rPr>
              <w:t xml:space="preserve"> California Public Utilities Commission</w:t>
            </w:r>
          </w:p>
          <w:p w:rsidRPr="009B5D9C" w:rsidR="00041C6D" w:rsidP="00041C6D" w:rsidRDefault="00041C6D" w14:paraId="2E1C7FB7" w14:textId="77777777">
            <w:pPr>
              <w:rPr>
                <w:b/>
                <w:bCs/>
              </w:rPr>
            </w:pPr>
            <w:r w:rsidRPr="009B5D9C">
              <w:rPr>
                <w:b/>
                <w:bCs/>
              </w:rPr>
              <w:t xml:space="preserve">                 Hearing Room A</w:t>
            </w:r>
          </w:p>
          <w:p w:rsidRPr="009B5D9C" w:rsidR="00041C6D" w:rsidP="00041C6D" w:rsidRDefault="00041C6D" w14:paraId="165C67AD" w14:textId="77777777">
            <w:pPr>
              <w:rPr>
                <w:b/>
                <w:bCs/>
              </w:rPr>
            </w:pPr>
            <w:r w:rsidRPr="009B5D9C">
              <w:rPr>
                <w:b/>
                <w:bCs/>
              </w:rPr>
              <w:t xml:space="preserve">                 505 Van Ness Avenue</w:t>
            </w:r>
          </w:p>
          <w:p w:rsidR="00041C6D" w:rsidP="00041C6D" w:rsidRDefault="00041C6D" w14:paraId="7202034E" w14:textId="77777777">
            <w:pPr>
              <w:rPr>
                <w:b/>
              </w:rPr>
            </w:pPr>
            <w:r w:rsidRPr="009B5D9C">
              <w:rPr>
                <w:b/>
                <w:bCs/>
              </w:rPr>
              <w:t xml:space="preserve">                 San Francisco, CA 94102</w:t>
            </w:r>
          </w:p>
        </w:tc>
      </w:tr>
      <w:tr w:rsidR="00041C6D" w:rsidTr="00041C6D" w14:paraId="0B7A57DF" w14:textId="77777777">
        <w:trPr>
          <w:cantSplit/>
        </w:trPr>
        <w:tc>
          <w:tcPr>
            <w:tcW w:w="1530" w:type="dxa"/>
          </w:tcPr>
          <w:p w:rsidR="00041C6D" w:rsidP="00041C6D" w:rsidRDefault="00041C6D" w14:paraId="564A75D1" w14:textId="77777777">
            <w:pPr>
              <w:rPr>
                <w:b/>
              </w:rPr>
            </w:pPr>
          </w:p>
        </w:tc>
        <w:tc>
          <w:tcPr>
            <w:tcW w:w="8640" w:type="dxa"/>
            <w:gridSpan w:val="3"/>
          </w:tcPr>
          <w:p w:rsidR="00041C6D" w:rsidP="00041C6D" w:rsidRDefault="00041C6D" w14:paraId="0196A666" w14:textId="77777777">
            <w:pPr>
              <w:rPr>
                <w:b/>
              </w:rPr>
            </w:pPr>
          </w:p>
        </w:tc>
      </w:tr>
      <w:tr w:rsidR="00041C6D" w:rsidTr="00041C6D" w14:paraId="107CAF28" w14:textId="77777777">
        <w:trPr>
          <w:cantSplit/>
        </w:trPr>
        <w:tc>
          <w:tcPr>
            <w:tcW w:w="1530" w:type="dxa"/>
          </w:tcPr>
          <w:p w:rsidRPr="00E333DF" w:rsidR="00041C6D" w:rsidP="00041C6D" w:rsidRDefault="00041C6D" w14:paraId="6F89BE0F" w14:textId="77777777">
            <w:pPr>
              <w:rPr>
                <w:b/>
              </w:rPr>
            </w:pPr>
            <w:r w:rsidRPr="00E333DF">
              <w:rPr>
                <w:b/>
              </w:rPr>
              <w:t>10/02/25</w:t>
            </w:r>
          </w:p>
          <w:p w:rsidRPr="00E333DF" w:rsidR="00041C6D" w:rsidP="00041C6D" w:rsidRDefault="00041C6D" w14:paraId="124D25B3" w14:textId="77777777">
            <w:r w:rsidRPr="00E333DF">
              <w:t>10:30 a.m.</w:t>
            </w:r>
          </w:p>
          <w:p w:rsidRPr="00E333DF" w:rsidR="00041C6D" w:rsidP="00041C6D" w:rsidRDefault="00041C6D" w14:paraId="34ABF09C" w14:textId="77777777">
            <w:r w:rsidRPr="00E333DF">
              <w:t>ALJ Long</w:t>
            </w:r>
          </w:p>
          <w:p w:rsidRPr="00E333DF" w:rsidR="00041C6D" w:rsidP="00041C6D" w:rsidRDefault="00041C6D" w14:paraId="433A6D6F" w14:textId="77777777">
            <w:r w:rsidRPr="00E333DF">
              <w:t xml:space="preserve">Comr </w:t>
            </w:r>
          </w:p>
          <w:p w:rsidR="00041C6D" w:rsidP="00041C6D" w:rsidRDefault="00041C6D" w14:paraId="33851038" w14:textId="77777777">
            <w:pPr>
              <w:rPr>
                <w:b/>
              </w:rPr>
            </w:pPr>
            <w:r w:rsidRPr="00E333DF">
              <w:t>A. Reynolds</w:t>
            </w:r>
          </w:p>
        </w:tc>
        <w:tc>
          <w:tcPr>
            <w:tcW w:w="8640" w:type="dxa"/>
            <w:gridSpan w:val="3"/>
          </w:tcPr>
          <w:p w:rsidRPr="00E333DF" w:rsidR="00041C6D" w:rsidP="00041C6D" w:rsidRDefault="00041C6D" w14:paraId="12CC0678" w14:textId="77777777">
            <w:pPr>
              <w:rPr>
                <w:b/>
                <w:bCs/>
                <w:i/>
                <w:iCs/>
              </w:rPr>
            </w:pPr>
            <w:r w:rsidRPr="00E333DF">
              <w:rPr>
                <w:b/>
                <w:bCs/>
              </w:rPr>
              <w:t>A.24-0</w:t>
            </w:r>
            <w:r>
              <w:rPr>
                <w:b/>
                <w:bCs/>
              </w:rPr>
              <w:t>8</w:t>
            </w:r>
            <w:r w:rsidRPr="00E333DF">
              <w:rPr>
                <w:b/>
                <w:bCs/>
              </w:rPr>
              <w:t>-00</w:t>
            </w:r>
            <w:r>
              <w:rPr>
                <w:b/>
                <w:bCs/>
              </w:rPr>
              <w:t>3</w:t>
            </w:r>
            <w:r w:rsidRPr="00E333DF">
              <w:rPr>
                <w:b/>
                <w:bCs/>
              </w:rPr>
              <w:t xml:space="preserve"> (</w:t>
            </w:r>
            <w:r>
              <w:rPr>
                <w:b/>
                <w:bCs/>
              </w:rPr>
              <w:t>PH</w:t>
            </w:r>
            <w:r w:rsidRPr="00E333DF">
              <w:rPr>
                <w:b/>
                <w:bCs/>
              </w:rPr>
              <w:t>C)</w:t>
            </w:r>
            <w:r w:rsidRPr="00E333DF">
              <w:rPr>
                <w:b/>
                <w:bCs/>
                <w:i/>
                <w:iCs/>
              </w:rPr>
              <w:t xml:space="preserve"> - </w:t>
            </w:r>
            <w:r w:rsidRPr="00E333DF">
              <w:rPr>
                <w:bCs/>
              </w:rPr>
              <w:t>Application of Southern California Edison Company (U 338-E) for Second Extension of Waiver of Capital Structure Rule.</w:t>
            </w:r>
          </w:p>
          <w:p w:rsidRPr="00E333DF" w:rsidR="00041C6D" w:rsidP="00041C6D" w:rsidRDefault="00041C6D" w14:paraId="3820E011" w14:textId="77777777">
            <w:pPr>
              <w:rPr>
                <w:b/>
                <w:bCs/>
              </w:rPr>
            </w:pPr>
            <w:r w:rsidRPr="00E333DF">
              <w:rPr>
                <w:b/>
                <w:bCs/>
                <w:i/>
                <w:iCs/>
              </w:rPr>
              <w:t>Webex:</w:t>
            </w:r>
            <w:r w:rsidRPr="00E333DF">
              <w:rPr>
                <w:b/>
              </w:rPr>
              <w:t xml:space="preserve"> </w:t>
            </w:r>
            <w:hyperlink w:history="1" r:id="rId34">
              <w:r w:rsidRPr="00E333DF">
                <w:rPr>
                  <w:rStyle w:val="Hyperlink"/>
                  <w:b/>
                </w:rPr>
                <w:t>https://cpuc.webex.com/cpuc/j.php?MTID=m85079bdf35973a8142f3248503c46780</w:t>
              </w:r>
            </w:hyperlink>
            <w:r w:rsidRPr="00E333DF">
              <w:rPr>
                <w:b/>
              </w:rPr>
              <w:t xml:space="preserve">        </w:t>
            </w:r>
          </w:p>
          <w:p w:rsidRPr="00E333DF" w:rsidR="00041C6D" w:rsidP="00041C6D" w:rsidRDefault="00041C6D" w14:paraId="6040C809" w14:textId="77777777">
            <w:pPr>
              <w:rPr>
                <w:b/>
                <w:bCs/>
              </w:rPr>
            </w:pPr>
            <w:r w:rsidRPr="00E333DF">
              <w:rPr>
                <w:b/>
                <w:bCs/>
                <w:i/>
                <w:iCs/>
              </w:rPr>
              <w:t>Meeting Number</w:t>
            </w:r>
            <w:r>
              <w:rPr>
                <w:b/>
                <w:bCs/>
                <w:i/>
                <w:iCs/>
              </w:rPr>
              <w:t xml:space="preserve"> (Access Code)</w:t>
            </w:r>
            <w:r w:rsidRPr="00E333DF">
              <w:rPr>
                <w:b/>
                <w:bCs/>
                <w:i/>
                <w:iCs/>
              </w:rPr>
              <w:t>:</w:t>
            </w:r>
            <w:r w:rsidRPr="00E333DF">
              <w:rPr>
                <w:b/>
              </w:rPr>
              <w:t xml:space="preserve"> </w:t>
            </w:r>
            <w:r w:rsidRPr="00E333DF">
              <w:rPr>
                <w:b/>
                <w:bCs/>
              </w:rPr>
              <w:t>2497 646 9871 </w:t>
            </w:r>
          </w:p>
          <w:p w:rsidRPr="00E333DF" w:rsidR="00041C6D" w:rsidP="00041C6D" w:rsidRDefault="00041C6D" w14:paraId="3046F5A2" w14:textId="77777777">
            <w:pPr>
              <w:rPr>
                <w:b/>
                <w:bCs/>
              </w:rPr>
            </w:pPr>
            <w:r w:rsidRPr="00E333DF">
              <w:rPr>
                <w:b/>
                <w:bCs/>
                <w:i/>
                <w:iCs/>
              </w:rPr>
              <w:t xml:space="preserve">Meeting Password: </w:t>
            </w:r>
            <w:r w:rsidRPr="00E333DF">
              <w:rPr>
                <w:b/>
                <w:bCs/>
              </w:rPr>
              <w:t>2WqbcUJUY33</w:t>
            </w:r>
          </w:p>
          <w:p w:rsidR="00041C6D" w:rsidP="00041C6D" w:rsidRDefault="00041C6D" w14:paraId="2D4A2510" w14:textId="77777777">
            <w:pPr>
              <w:rPr>
                <w:b/>
              </w:rPr>
            </w:pPr>
            <w:r w:rsidRPr="00E333DF">
              <w:rPr>
                <w:b/>
                <w:bCs/>
                <w:i/>
                <w:iCs/>
              </w:rPr>
              <w:t>Join by Phone:</w:t>
            </w:r>
            <w:r w:rsidRPr="00E333DF">
              <w:rPr>
                <w:b/>
                <w:bCs/>
                <w:i/>
                <w:iCs/>
              </w:rPr>
              <w:br/>
            </w:r>
            <w:r w:rsidRPr="00E333DF">
              <w:rPr>
                <w:b/>
                <w:bCs/>
              </w:rPr>
              <w:t>855-282-6330 (United States Toll Free)</w:t>
            </w:r>
            <w:r w:rsidRPr="00E333DF">
              <w:rPr>
                <w:b/>
                <w:bCs/>
              </w:rPr>
              <w:br/>
              <w:t>415-655-0002 (United States Toll)</w:t>
            </w:r>
          </w:p>
        </w:tc>
      </w:tr>
      <w:tr w:rsidR="00041C6D" w:rsidTr="00041C6D" w14:paraId="3E4DE2CF" w14:textId="77777777">
        <w:trPr>
          <w:cantSplit/>
        </w:trPr>
        <w:tc>
          <w:tcPr>
            <w:tcW w:w="1530" w:type="dxa"/>
          </w:tcPr>
          <w:p w:rsidR="00041C6D" w:rsidP="00041C6D" w:rsidRDefault="00041C6D" w14:paraId="1A584AEE" w14:textId="77777777">
            <w:pPr>
              <w:rPr>
                <w:b/>
              </w:rPr>
            </w:pPr>
          </w:p>
        </w:tc>
        <w:tc>
          <w:tcPr>
            <w:tcW w:w="8640" w:type="dxa"/>
            <w:gridSpan w:val="3"/>
          </w:tcPr>
          <w:p w:rsidR="00041C6D" w:rsidP="00041C6D" w:rsidRDefault="00041C6D" w14:paraId="483F452E" w14:textId="77777777">
            <w:pPr>
              <w:rPr>
                <w:b/>
              </w:rPr>
            </w:pPr>
          </w:p>
        </w:tc>
      </w:tr>
      <w:tr w:rsidR="00041C6D" w:rsidTr="00041C6D" w14:paraId="2A76392C" w14:textId="77777777">
        <w:trPr>
          <w:cantSplit/>
        </w:trPr>
        <w:tc>
          <w:tcPr>
            <w:tcW w:w="1530" w:type="dxa"/>
          </w:tcPr>
          <w:p w:rsidRPr="00351A92" w:rsidR="00041C6D" w:rsidP="00041C6D" w:rsidRDefault="00041C6D" w14:paraId="4D02E4A8" w14:textId="77777777">
            <w:pPr>
              <w:rPr>
                <w:b/>
              </w:rPr>
            </w:pPr>
            <w:r w:rsidRPr="00351A92">
              <w:rPr>
                <w:b/>
              </w:rPr>
              <w:t>10/0</w:t>
            </w:r>
            <w:r>
              <w:rPr>
                <w:b/>
              </w:rPr>
              <w:t>3</w:t>
            </w:r>
            <w:r w:rsidRPr="00351A92">
              <w:rPr>
                <w:b/>
              </w:rPr>
              <w:t>/25</w:t>
            </w:r>
          </w:p>
          <w:p w:rsidRPr="00351A92" w:rsidR="00041C6D" w:rsidP="00041C6D" w:rsidRDefault="00041C6D" w14:paraId="030AE97C" w14:textId="77777777">
            <w:r w:rsidRPr="00351A92">
              <w:t>1:30 p.m.</w:t>
            </w:r>
          </w:p>
          <w:p w:rsidRPr="00351A92" w:rsidR="00041C6D" w:rsidP="00041C6D" w:rsidRDefault="00041C6D" w14:paraId="54ABF577" w14:textId="77777777">
            <w:r w:rsidRPr="00351A92">
              <w:t>ALJ Rosas</w:t>
            </w:r>
          </w:p>
          <w:p w:rsidR="00041C6D" w:rsidP="00041C6D" w:rsidRDefault="00041C6D" w14:paraId="63F4B1A5" w14:textId="77777777">
            <w:pPr>
              <w:rPr>
                <w:b/>
              </w:rPr>
            </w:pPr>
            <w:r w:rsidRPr="00351A92">
              <w:t>Comr Baker</w:t>
            </w:r>
          </w:p>
        </w:tc>
        <w:tc>
          <w:tcPr>
            <w:tcW w:w="8640" w:type="dxa"/>
            <w:gridSpan w:val="3"/>
          </w:tcPr>
          <w:p w:rsidR="00041C6D" w:rsidP="00041C6D" w:rsidRDefault="00041C6D" w14:paraId="3D4FE880" w14:textId="77777777">
            <w:r w:rsidRPr="00351A92">
              <w:rPr>
                <w:b/>
              </w:rPr>
              <w:t>A.2</w:t>
            </w:r>
            <w:r>
              <w:rPr>
                <w:b/>
              </w:rPr>
              <w:t>4</w:t>
            </w:r>
            <w:r w:rsidRPr="00351A92">
              <w:rPr>
                <w:b/>
              </w:rPr>
              <w:t>-0</w:t>
            </w:r>
            <w:r>
              <w:rPr>
                <w:b/>
              </w:rPr>
              <w:t>7</w:t>
            </w:r>
            <w:r w:rsidRPr="00351A92">
              <w:rPr>
                <w:b/>
              </w:rPr>
              <w:t>-0</w:t>
            </w:r>
            <w:r>
              <w:rPr>
                <w:b/>
              </w:rPr>
              <w:t>03</w:t>
            </w:r>
            <w:r w:rsidRPr="00351A92">
              <w:rPr>
                <w:b/>
              </w:rPr>
              <w:t xml:space="preserve"> (</w:t>
            </w:r>
            <w:r>
              <w:rPr>
                <w:b/>
              </w:rPr>
              <w:t>STC</w:t>
            </w:r>
            <w:r w:rsidRPr="00351A92">
              <w:rPr>
                <w:b/>
              </w:rPr>
              <w:t xml:space="preserve">) - </w:t>
            </w:r>
            <w:r w:rsidRPr="00351A92">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014B77" w:rsidR="00041C6D" w:rsidP="00041C6D" w:rsidRDefault="00041C6D" w14:paraId="3D973D02" w14:textId="77777777">
            <w:pPr>
              <w:rPr>
                <w:b/>
                <w:bCs/>
                <w:i/>
                <w:iCs/>
              </w:rPr>
            </w:pPr>
            <w:r w:rsidRPr="00014B77">
              <w:rPr>
                <w:b/>
                <w:bCs/>
              </w:rPr>
              <w:t>A.24-0</w:t>
            </w:r>
            <w:r>
              <w:rPr>
                <w:b/>
                <w:bCs/>
              </w:rPr>
              <w:t>6</w:t>
            </w:r>
            <w:r w:rsidRPr="00014B77">
              <w:rPr>
                <w:b/>
                <w:bCs/>
              </w:rPr>
              <w:t>-00</w:t>
            </w:r>
            <w:r>
              <w:rPr>
                <w:b/>
                <w:bCs/>
              </w:rPr>
              <w:t>1</w:t>
            </w:r>
            <w:r w:rsidRPr="00014B77">
              <w:rPr>
                <w:b/>
                <w:bCs/>
              </w:rPr>
              <w:t xml:space="preserve"> (STC)</w:t>
            </w:r>
            <w:r w:rsidRPr="00014B77">
              <w:rPr>
                <w:b/>
                <w:bCs/>
                <w:i/>
                <w:iCs/>
              </w:rPr>
              <w:t xml:space="preserve"> - </w:t>
            </w:r>
            <w:r w:rsidRPr="00014B77">
              <w:t xml:space="preserve">In the Matter of the Application of CALIFORNIA WATER SERVICE COMPANY (U-60-W) for an order approving PFAS Compliance Program and adopting other related rulings and relief necessary to implement </w:t>
            </w:r>
            <w:proofErr w:type="gramStart"/>
            <w:r w:rsidRPr="00014B77">
              <w:t>the Commissions</w:t>
            </w:r>
            <w:proofErr w:type="gramEnd"/>
            <w:r w:rsidRPr="00014B77">
              <w:t xml:space="preserve"> ratemaking policies.</w:t>
            </w:r>
          </w:p>
          <w:p w:rsidRPr="00351A92" w:rsidR="00041C6D" w:rsidP="00041C6D" w:rsidRDefault="00041C6D" w14:paraId="6E0C4CA4" w14:textId="77777777">
            <w:pPr>
              <w:rPr>
                <w:b/>
                <w:bCs/>
              </w:rPr>
            </w:pPr>
            <w:r w:rsidRPr="00351A92">
              <w:rPr>
                <w:b/>
                <w:bCs/>
                <w:i/>
                <w:iCs/>
              </w:rPr>
              <w:t>Webex:</w:t>
            </w:r>
            <w:r w:rsidRPr="00351A92">
              <w:rPr>
                <w:b/>
              </w:rPr>
              <w:t xml:space="preserve"> </w:t>
            </w:r>
            <w:hyperlink w:history="1" r:id="rId35">
              <w:r w:rsidRPr="00AB13D2">
                <w:rPr>
                  <w:rStyle w:val="Hyperlink"/>
                  <w:b/>
                </w:rPr>
                <w:t>https://cpuc.webex.com/cpuc/j.php?MTID=mce63aad4110efe11f119caacd52197c3</w:t>
              </w:r>
            </w:hyperlink>
            <w:r>
              <w:rPr>
                <w:b/>
              </w:rPr>
              <w:t xml:space="preserve"> </w:t>
            </w:r>
            <w:r w:rsidRPr="00351A92">
              <w:rPr>
                <w:b/>
              </w:rPr>
              <w:t xml:space="preserve"> </w:t>
            </w:r>
            <w:r>
              <w:rPr>
                <w:b/>
              </w:rPr>
              <w:t xml:space="preserve"> </w:t>
            </w:r>
            <w:r w:rsidRPr="00351A92">
              <w:rPr>
                <w:b/>
              </w:rPr>
              <w:t xml:space="preserve">     </w:t>
            </w:r>
          </w:p>
          <w:p w:rsidRPr="00351A92" w:rsidR="00041C6D" w:rsidP="00041C6D" w:rsidRDefault="00041C6D" w14:paraId="68E52464" w14:textId="77777777">
            <w:pPr>
              <w:rPr>
                <w:b/>
                <w:bCs/>
              </w:rPr>
            </w:pPr>
            <w:r w:rsidRPr="00351A92">
              <w:rPr>
                <w:b/>
                <w:bCs/>
                <w:i/>
                <w:iCs/>
              </w:rPr>
              <w:t>Meeting Number:</w:t>
            </w:r>
            <w:r w:rsidRPr="00351A92">
              <w:rPr>
                <w:b/>
              </w:rPr>
              <w:t xml:space="preserve"> </w:t>
            </w:r>
            <w:r w:rsidRPr="00351A92">
              <w:rPr>
                <w:b/>
                <w:bCs/>
              </w:rPr>
              <w:t>2483 322 4347 </w:t>
            </w:r>
          </w:p>
          <w:p w:rsidRPr="00351A92" w:rsidR="00041C6D" w:rsidP="00041C6D" w:rsidRDefault="00041C6D" w14:paraId="39B1F110" w14:textId="77777777">
            <w:pPr>
              <w:rPr>
                <w:b/>
                <w:bCs/>
              </w:rPr>
            </w:pPr>
            <w:r w:rsidRPr="00351A92">
              <w:rPr>
                <w:b/>
                <w:bCs/>
                <w:i/>
                <w:iCs/>
              </w:rPr>
              <w:t xml:space="preserve">Meeting Password: </w:t>
            </w:r>
            <w:r w:rsidRPr="00351A92">
              <w:rPr>
                <w:b/>
                <w:bCs/>
              </w:rPr>
              <w:t>102025 (102025 when dialing from a phone or video system)</w:t>
            </w:r>
          </w:p>
          <w:p w:rsidRPr="00351A92" w:rsidR="00041C6D" w:rsidP="00041C6D" w:rsidRDefault="00041C6D" w14:paraId="7A79B964" w14:textId="77777777">
            <w:pPr>
              <w:rPr>
                <w:b/>
                <w:bCs/>
                <w:i/>
                <w:iCs/>
              </w:rPr>
            </w:pPr>
            <w:r w:rsidRPr="00351A92">
              <w:rPr>
                <w:b/>
                <w:bCs/>
                <w:i/>
                <w:iCs/>
              </w:rPr>
              <w:t>Join by Phone:</w:t>
            </w:r>
            <w:r w:rsidRPr="00351A92">
              <w:rPr>
                <w:b/>
                <w:bCs/>
                <w:i/>
                <w:iCs/>
              </w:rPr>
              <w:br/>
            </w:r>
            <w:r w:rsidRPr="00351A92">
              <w:rPr>
                <w:b/>
                <w:bCs/>
              </w:rPr>
              <w:t>855-282-6330 (United States Toll Free)</w:t>
            </w:r>
            <w:r w:rsidRPr="00351A92">
              <w:rPr>
                <w:b/>
                <w:bCs/>
              </w:rPr>
              <w:br/>
              <w:t>415-655-0002 (United States Toll)</w:t>
            </w:r>
          </w:p>
          <w:p w:rsidR="00041C6D" w:rsidP="00041C6D" w:rsidRDefault="00041C6D" w14:paraId="2ACA3594" w14:textId="77777777">
            <w:pPr>
              <w:rPr>
                <w:b/>
              </w:rPr>
            </w:pPr>
            <w:r w:rsidRPr="00351A92">
              <w:rPr>
                <w:b/>
                <w:bCs/>
                <w:i/>
                <w:iCs/>
              </w:rPr>
              <w:t xml:space="preserve">Access Code: </w:t>
            </w:r>
            <w:r w:rsidRPr="00351A92">
              <w:rPr>
                <w:b/>
                <w:bCs/>
              </w:rPr>
              <w:t>248 332 24347</w:t>
            </w:r>
          </w:p>
        </w:tc>
      </w:tr>
      <w:tr w:rsidR="00041C6D" w:rsidTr="00041C6D" w14:paraId="078E34DD" w14:textId="77777777">
        <w:trPr>
          <w:cantSplit/>
        </w:trPr>
        <w:tc>
          <w:tcPr>
            <w:tcW w:w="1530" w:type="dxa"/>
          </w:tcPr>
          <w:p w:rsidR="00041C6D" w:rsidP="00041C6D" w:rsidRDefault="00041C6D" w14:paraId="147C0EA0" w14:textId="77777777">
            <w:pPr>
              <w:rPr>
                <w:b/>
              </w:rPr>
            </w:pPr>
          </w:p>
        </w:tc>
        <w:tc>
          <w:tcPr>
            <w:tcW w:w="8640" w:type="dxa"/>
            <w:gridSpan w:val="3"/>
          </w:tcPr>
          <w:p w:rsidR="00041C6D" w:rsidP="00041C6D" w:rsidRDefault="00041C6D" w14:paraId="7649C818" w14:textId="77777777">
            <w:pPr>
              <w:rPr>
                <w:b/>
              </w:rPr>
            </w:pPr>
          </w:p>
        </w:tc>
      </w:tr>
      <w:tr w:rsidR="00041C6D" w:rsidTr="00041C6D" w14:paraId="44F2F58D" w14:textId="77777777">
        <w:trPr>
          <w:cantSplit/>
        </w:trPr>
        <w:tc>
          <w:tcPr>
            <w:tcW w:w="1530" w:type="dxa"/>
          </w:tcPr>
          <w:p w:rsidRPr="00FD29FD" w:rsidR="00041C6D" w:rsidP="00041C6D" w:rsidRDefault="00041C6D" w14:paraId="758EA460" w14:textId="77777777">
            <w:pPr>
              <w:rPr>
                <w:b/>
              </w:rPr>
            </w:pPr>
            <w:r w:rsidRPr="00FD29FD">
              <w:rPr>
                <w:b/>
              </w:rPr>
              <w:t>10/0</w:t>
            </w:r>
            <w:r>
              <w:rPr>
                <w:b/>
              </w:rPr>
              <w:t>6</w:t>
            </w:r>
            <w:r w:rsidRPr="00FD29FD">
              <w:rPr>
                <w:b/>
              </w:rPr>
              <w:t>/25</w:t>
            </w:r>
          </w:p>
          <w:p w:rsidRPr="00FD29FD" w:rsidR="00041C6D" w:rsidP="00041C6D" w:rsidRDefault="00041C6D" w14:paraId="7C44E983" w14:textId="77777777">
            <w:pPr>
              <w:rPr>
                <w:bCs/>
              </w:rPr>
            </w:pPr>
            <w:r w:rsidRPr="00FD29FD">
              <w:rPr>
                <w:bCs/>
              </w:rPr>
              <w:t>10:00 a.m.</w:t>
            </w:r>
          </w:p>
          <w:p w:rsidRPr="00FD29FD" w:rsidR="00041C6D" w:rsidP="00041C6D" w:rsidRDefault="00041C6D" w14:paraId="7ABF437E" w14:textId="77777777">
            <w:pPr>
              <w:rPr>
                <w:bCs/>
              </w:rPr>
            </w:pPr>
            <w:r w:rsidRPr="00FD29FD">
              <w:rPr>
                <w:bCs/>
              </w:rPr>
              <w:t>ALJ Ormond</w:t>
            </w:r>
          </w:p>
          <w:p w:rsidR="00041C6D" w:rsidP="00041C6D" w:rsidRDefault="00041C6D" w14:paraId="168D3130" w14:textId="77777777">
            <w:pPr>
              <w:rPr>
                <w:b/>
              </w:rPr>
            </w:pPr>
            <w:r w:rsidRPr="00FD29FD">
              <w:rPr>
                <w:bCs/>
              </w:rPr>
              <w:t>Comr Douglas</w:t>
            </w:r>
          </w:p>
        </w:tc>
        <w:tc>
          <w:tcPr>
            <w:tcW w:w="8640" w:type="dxa"/>
            <w:gridSpan w:val="3"/>
          </w:tcPr>
          <w:p w:rsidRPr="00FD29FD" w:rsidR="00041C6D" w:rsidP="00041C6D" w:rsidRDefault="00041C6D" w14:paraId="41A4AE04" w14:textId="77777777">
            <w:pPr>
              <w:rPr>
                <w:b/>
              </w:rPr>
            </w:pPr>
            <w:r>
              <w:rPr>
                <w:b/>
              </w:rPr>
              <w:t>C</w:t>
            </w:r>
            <w:r w:rsidRPr="00FD29FD">
              <w:rPr>
                <w:b/>
              </w:rPr>
              <w:t>.25-0</w:t>
            </w:r>
            <w:r>
              <w:rPr>
                <w:b/>
              </w:rPr>
              <w:t>6</w:t>
            </w:r>
            <w:r w:rsidRPr="00FD29FD">
              <w:rPr>
                <w:b/>
              </w:rPr>
              <w:t>-0</w:t>
            </w:r>
            <w:r>
              <w:rPr>
                <w:b/>
              </w:rPr>
              <w:t>09</w:t>
            </w:r>
            <w:r w:rsidRPr="00FD29FD">
              <w:rPr>
                <w:b/>
              </w:rPr>
              <w:t xml:space="preserve"> (PHC) - </w:t>
            </w:r>
            <w:r w:rsidRPr="00FD29FD">
              <w:rPr>
                <w:bCs/>
              </w:rPr>
              <w:t>Clinton W. Riggins, Complainant vs. Pacific Gas and Electric Company (U39E), Defendant.</w:t>
            </w:r>
          </w:p>
          <w:p w:rsidRPr="00FD29FD" w:rsidR="00041C6D" w:rsidP="00041C6D" w:rsidRDefault="00041C6D" w14:paraId="65B4B667" w14:textId="77777777">
            <w:pPr>
              <w:rPr>
                <w:b/>
                <w:bCs/>
              </w:rPr>
            </w:pPr>
            <w:r w:rsidRPr="00FD29FD">
              <w:rPr>
                <w:b/>
                <w:bCs/>
                <w:i/>
                <w:iCs/>
              </w:rPr>
              <w:t>Webex:</w:t>
            </w:r>
            <w:r w:rsidRPr="00FD29FD">
              <w:rPr>
                <w:b/>
              </w:rPr>
              <w:t xml:space="preserve"> </w:t>
            </w:r>
            <w:hyperlink w:history="1" r:id="rId36">
              <w:r w:rsidRPr="00FD29FD">
                <w:rPr>
                  <w:rStyle w:val="Hyperlink"/>
                  <w:b/>
                </w:rPr>
                <w:t>https://cpuc.webex.com/cpuc/j.php?MTID=m9667768d91ac5f6ad302f7d4abbce4aa</w:t>
              </w:r>
            </w:hyperlink>
            <w:r w:rsidRPr="00FD29FD">
              <w:rPr>
                <w:b/>
              </w:rPr>
              <w:t xml:space="preserve">        </w:t>
            </w:r>
          </w:p>
          <w:p w:rsidRPr="00FD29FD" w:rsidR="00041C6D" w:rsidP="00041C6D" w:rsidRDefault="00041C6D" w14:paraId="60C67D49" w14:textId="77777777">
            <w:pPr>
              <w:rPr>
                <w:b/>
                <w:bCs/>
              </w:rPr>
            </w:pPr>
            <w:r w:rsidRPr="00FD29FD">
              <w:rPr>
                <w:b/>
                <w:bCs/>
                <w:i/>
                <w:iCs/>
              </w:rPr>
              <w:t>Meeting Number (Access Code):</w:t>
            </w:r>
            <w:r w:rsidRPr="00FD29FD">
              <w:rPr>
                <w:b/>
              </w:rPr>
              <w:t xml:space="preserve"> </w:t>
            </w:r>
            <w:r w:rsidRPr="00FD29FD">
              <w:rPr>
                <w:b/>
                <w:bCs/>
              </w:rPr>
              <w:t>2492 605 2501</w:t>
            </w:r>
          </w:p>
          <w:p w:rsidR="00041C6D" w:rsidP="00041C6D" w:rsidRDefault="00041C6D" w14:paraId="39C13AA1" w14:textId="77777777">
            <w:pPr>
              <w:rPr>
                <w:b/>
              </w:rPr>
            </w:pPr>
            <w:r w:rsidRPr="00FD29FD">
              <w:rPr>
                <w:b/>
                <w:bCs/>
                <w:i/>
                <w:iCs/>
              </w:rPr>
              <w:t xml:space="preserve">Meeting Password: </w:t>
            </w:r>
            <w:r w:rsidRPr="00FD29FD">
              <w:rPr>
                <w:b/>
                <w:bCs/>
              </w:rPr>
              <w:t>FSbuadWA782</w:t>
            </w:r>
          </w:p>
        </w:tc>
      </w:tr>
      <w:tr w:rsidR="00041C6D" w:rsidTr="00041C6D" w14:paraId="3F2ADB9A" w14:textId="77777777">
        <w:trPr>
          <w:cantSplit/>
        </w:trPr>
        <w:tc>
          <w:tcPr>
            <w:tcW w:w="1530" w:type="dxa"/>
          </w:tcPr>
          <w:p w:rsidR="00041C6D" w:rsidP="00041C6D" w:rsidRDefault="00041C6D" w14:paraId="37C2EB81" w14:textId="77777777">
            <w:pPr>
              <w:rPr>
                <w:b/>
              </w:rPr>
            </w:pPr>
          </w:p>
        </w:tc>
        <w:tc>
          <w:tcPr>
            <w:tcW w:w="8640" w:type="dxa"/>
            <w:gridSpan w:val="3"/>
          </w:tcPr>
          <w:p w:rsidR="00041C6D" w:rsidP="00041C6D" w:rsidRDefault="00041C6D" w14:paraId="4BD18011" w14:textId="77777777">
            <w:pPr>
              <w:rPr>
                <w:b/>
              </w:rPr>
            </w:pPr>
          </w:p>
        </w:tc>
      </w:tr>
      <w:tr w:rsidR="00041C6D" w:rsidTr="00041C6D" w14:paraId="7AB1AE8E" w14:textId="77777777">
        <w:trPr>
          <w:cantSplit/>
        </w:trPr>
        <w:tc>
          <w:tcPr>
            <w:tcW w:w="1530" w:type="dxa"/>
          </w:tcPr>
          <w:p w:rsidRPr="00E11C5F" w:rsidR="00041C6D" w:rsidP="00041C6D" w:rsidRDefault="00041C6D" w14:paraId="6A376B19" w14:textId="77777777">
            <w:pPr>
              <w:rPr>
                <w:b/>
              </w:rPr>
            </w:pPr>
            <w:r w:rsidRPr="00E11C5F">
              <w:rPr>
                <w:b/>
              </w:rPr>
              <w:t>10/</w:t>
            </w:r>
            <w:r>
              <w:rPr>
                <w:b/>
              </w:rPr>
              <w:t>09</w:t>
            </w:r>
            <w:r w:rsidRPr="00E11C5F">
              <w:rPr>
                <w:b/>
              </w:rPr>
              <w:t>/25</w:t>
            </w:r>
          </w:p>
          <w:p w:rsidRPr="00E11C5F" w:rsidR="00041C6D" w:rsidP="00041C6D" w:rsidRDefault="00041C6D" w14:paraId="6B149B36" w14:textId="77777777">
            <w:pPr>
              <w:rPr>
                <w:bCs/>
              </w:rPr>
            </w:pPr>
            <w:r w:rsidRPr="00E11C5F">
              <w:rPr>
                <w:bCs/>
              </w:rPr>
              <w:t>10:30 a.m.</w:t>
            </w:r>
          </w:p>
          <w:p w:rsidRPr="00E11C5F" w:rsidR="00041C6D" w:rsidP="00041C6D" w:rsidRDefault="00041C6D" w14:paraId="10934D7F" w14:textId="77777777">
            <w:pPr>
              <w:rPr>
                <w:bCs/>
              </w:rPr>
            </w:pPr>
            <w:r w:rsidRPr="00E11C5F">
              <w:rPr>
                <w:bCs/>
              </w:rPr>
              <w:t>ALJ Kelly</w:t>
            </w:r>
          </w:p>
          <w:p w:rsidR="00041C6D" w:rsidP="00041C6D" w:rsidRDefault="00041C6D" w14:paraId="7E10C3BF" w14:textId="77777777">
            <w:pPr>
              <w:rPr>
                <w:b/>
              </w:rPr>
            </w:pPr>
            <w:r w:rsidRPr="00E11C5F">
              <w:rPr>
                <w:bCs/>
              </w:rPr>
              <w:t>Comr Baker</w:t>
            </w:r>
          </w:p>
        </w:tc>
        <w:tc>
          <w:tcPr>
            <w:tcW w:w="8640" w:type="dxa"/>
            <w:gridSpan w:val="3"/>
          </w:tcPr>
          <w:p w:rsidRPr="001B2AF4" w:rsidR="00041C6D" w:rsidP="00041C6D" w:rsidRDefault="00041C6D" w14:paraId="64326295" w14:textId="77777777">
            <w:pPr>
              <w:rPr>
                <w:b/>
                <w:bCs/>
              </w:rPr>
            </w:pPr>
            <w:r>
              <w:rPr>
                <w:b/>
                <w:bCs/>
              </w:rPr>
              <w:t>A</w:t>
            </w:r>
            <w:r w:rsidRPr="001B2AF4">
              <w:rPr>
                <w:b/>
                <w:bCs/>
              </w:rPr>
              <w:t>.</w:t>
            </w:r>
            <w:r>
              <w:rPr>
                <w:b/>
                <w:bCs/>
              </w:rPr>
              <w:t>15</w:t>
            </w:r>
            <w:r w:rsidRPr="001B2AF4">
              <w:rPr>
                <w:b/>
                <w:bCs/>
              </w:rPr>
              <w:t>-0</w:t>
            </w:r>
            <w:r>
              <w:rPr>
                <w:b/>
                <w:bCs/>
              </w:rPr>
              <w:t>5</w:t>
            </w:r>
            <w:r w:rsidRPr="001B2AF4">
              <w:rPr>
                <w:b/>
                <w:bCs/>
              </w:rPr>
              <w:t>-0</w:t>
            </w:r>
            <w:r>
              <w:rPr>
                <w:b/>
                <w:bCs/>
              </w:rPr>
              <w:t>14</w:t>
            </w:r>
            <w:r w:rsidRPr="001B2AF4">
              <w:rPr>
                <w:b/>
                <w:bCs/>
              </w:rPr>
              <w:t xml:space="preserve"> (</w:t>
            </w:r>
            <w:r>
              <w:rPr>
                <w:b/>
                <w:bCs/>
              </w:rPr>
              <w:t>STC</w:t>
            </w:r>
            <w:r w:rsidRPr="001B2AF4">
              <w:rPr>
                <w:b/>
                <w:bCs/>
              </w:rPr>
              <w:t>)</w:t>
            </w:r>
            <w:r w:rsidRPr="001B2AF4">
              <w:rPr>
                <w:b/>
                <w:bCs/>
                <w:i/>
                <w:iCs/>
              </w:rPr>
              <w:t xml:space="preserve"> - </w:t>
            </w:r>
            <w:r w:rsidRPr="001B2AF4">
              <w:t>Application of the City of Santa Rosa for Approval to Construct a Public Pedestrian and Bicycle At-Grade Crossing of the Sonoma-Marin Area Rail Transit (SMART) Track at Jennings Avenue Located in Santa Rosa, Sonoma County, State of California. DECONSOLIDATION ALERT: A.15-05-014 and C.21-06-011 are now deconsolidated pursuant to E-mail Ruling issued by ALJ Gerald Kelly on November 21, 2022</w:t>
            </w:r>
            <w:r>
              <w:t>.</w:t>
            </w:r>
            <w:r w:rsidRPr="001B2AF4">
              <w:t xml:space="preserve"> CONSOLIDATION ALERT: C.21-06-011 and A.15-05-014 are consolidated pursuant to ALJ Ruling issued by ALJ Wercinski on June 22, 2022</w:t>
            </w:r>
            <w:r>
              <w:t>.</w:t>
            </w:r>
          </w:p>
          <w:p w:rsidRPr="001B2AF4" w:rsidR="00041C6D" w:rsidP="00041C6D" w:rsidRDefault="00041C6D" w14:paraId="7BFCD30E" w14:textId="77777777">
            <w:pPr>
              <w:rPr>
                <w:b/>
                <w:bCs/>
              </w:rPr>
            </w:pPr>
            <w:r w:rsidRPr="001B2AF4">
              <w:rPr>
                <w:b/>
                <w:bCs/>
                <w:i/>
                <w:iCs/>
              </w:rPr>
              <w:t>Location:</w:t>
            </w:r>
            <w:r w:rsidRPr="001B2AF4">
              <w:rPr>
                <w:b/>
                <w:bCs/>
              </w:rPr>
              <w:t xml:space="preserve"> </w:t>
            </w:r>
            <w:bookmarkStart w:name="_Hlk207274452" w:id="7"/>
            <w:r w:rsidRPr="001B2AF4">
              <w:rPr>
                <w:b/>
                <w:bCs/>
              </w:rPr>
              <w:t>California Public Utilities Commission</w:t>
            </w:r>
          </w:p>
          <w:p w:rsidRPr="001B2AF4" w:rsidR="00041C6D" w:rsidP="00041C6D" w:rsidRDefault="00041C6D" w14:paraId="2D39B3A0" w14:textId="77777777">
            <w:pPr>
              <w:rPr>
                <w:b/>
                <w:bCs/>
              </w:rPr>
            </w:pPr>
            <w:r w:rsidRPr="001B2AF4">
              <w:rPr>
                <w:b/>
                <w:bCs/>
              </w:rPr>
              <w:t xml:space="preserve">                 Hearing Room </w:t>
            </w:r>
            <w:r>
              <w:rPr>
                <w:b/>
                <w:bCs/>
              </w:rPr>
              <w:t>C</w:t>
            </w:r>
          </w:p>
          <w:p w:rsidRPr="001B2AF4" w:rsidR="00041C6D" w:rsidP="00041C6D" w:rsidRDefault="00041C6D" w14:paraId="19ACDE90" w14:textId="77777777">
            <w:pPr>
              <w:rPr>
                <w:b/>
                <w:bCs/>
              </w:rPr>
            </w:pPr>
            <w:r w:rsidRPr="001B2AF4">
              <w:rPr>
                <w:b/>
                <w:bCs/>
              </w:rPr>
              <w:t xml:space="preserve">                 505 Van Ness Avenue</w:t>
            </w:r>
          </w:p>
          <w:p w:rsidR="00041C6D" w:rsidP="00041C6D" w:rsidRDefault="00041C6D" w14:paraId="17E30133" w14:textId="77777777">
            <w:pPr>
              <w:rPr>
                <w:b/>
              </w:rPr>
            </w:pPr>
            <w:r w:rsidRPr="001B2AF4">
              <w:rPr>
                <w:b/>
                <w:bCs/>
              </w:rPr>
              <w:t xml:space="preserve">                 San Francisco, CA 94102</w:t>
            </w:r>
            <w:bookmarkEnd w:id="7"/>
          </w:p>
        </w:tc>
      </w:tr>
      <w:tr w:rsidR="00041C6D" w:rsidTr="00041C6D" w14:paraId="313E9B2F" w14:textId="77777777">
        <w:trPr>
          <w:cantSplit/>
        </w:trPr>
        <w:tc>
          <w:tcPr>
            <w:tcW w:w="1530" w:type="dxa"/>
          </w:tcPr>
          <w:p w:rsidR="00041C6D" w:rsidP="00041C6D" w:rsidRDefault="00041C6D" w14:paraId="0D828429" w14:textId="77777777">
            <w:pPr>
              <w:rPr>
                <w:b/>
              </w:rPr>
            </w:pPr>
          </w:p>
        </w:tc>
        <w:tc>
          <w:tcPr>
            <w:tcW w:w="8640" w:type="dxa"/>
            <w:gridSpan w:val="3"/>
          </w:tcPr>
          <w:p w:rsidR="00041C6D" w:rsidP="00041C6D" w:rsidRDefault="00041C6D" w14:paraId="6314D50F" w14:textId="77777777">
            <w:pPr>
              <w:rPr>
                <w:b/>
              </w:rPr>
            </w:pPr>
          </w:p>
        </w:tc>
      </w:tr>
      <w:tr w:rsidR="00041C6D" w:rsidTr="00041C6D" w14:paraId="1C599054" w14:textId="77777777">
        <w:trPr>
          <w:cantSplit/>
        </w:trPr>
        <w:tc>
          <w:tcPr>
            <w:tcW w:w="1530" w:type="dxa"/>
          </w:tcPr>
          <w:p w:rsidRPr="0083101C" w:rsidR="00041C6D" w:rsidP="00041C6D" w:rsidRDefault="00041C6D" w14:paraId="49D421C8" w14:textId="77777777">
            <w:pPr>
              <w:rPr>
                <w:b/>
              </w:rPr>
            </w:pPr>
            <w:r w:rsidRPr="0083101C">
              <w:rPr>
                <w:b/>
              </w:rPr>
              <w:t>10/</w:t>
            </w:r>
            <w:r>
              <w:rPr>
                <w:b/>
              </w:rPr>
              <w:t>13</w:t>
            </w:r>
            <w:r w:rsidRPr="0083101C">
              <w:rPr>
                <w:b/>
              </w:rPr>
              <w:t>/25</w:t>
            </w:r>
          </w:p>
          <w:p w:rsidRPr="0083101C" w:rsidR="00041C6D" w:rsidP="00041C6D" w:rsidRDefault="00041C6D" w14:paraId="6A20C8F9" w14:textId="77777777">
            <w:r w:rsidRPr="0083101C">
              <w:t>9:30 a.m.</w:t>
            </w:r>
          </w:p>
          <w:p w:rsidRPr="0083101C" w:rsidR="00041C6D" w:rsidP="00041C6D" w:rsidRDefault="00041C6D" w14:paraId="06CAF810" w14:textId="77777777">
            <w:r w:rsidRPr="0083101C">
              <w:t>ALJ Mason</w:t>
            </w:r>
          </w:p>
          <w:p w:rsidR="00041C6D" w:rsidP="00041C6D" w:rsidRDefault="00041C6D" w14:paraId="339B3E1A" w14:textId="77777777">
            <w:pPr>
              <w:rPr>
                <w:b/>
              </w:rPr>
            </w:pPr>
            <w:r w:rsidRPr="0083101C">
              <w:t>Comr Douglas</w:t>
            </w:r>
          </w:p>
        </w:tc>
        <w:tc>
          <w:tcPr>
            <w:tcW w:w="8640" w:type="dxa"/>
            <w:gridSpan w:val="3"/>
          </w:tcPr>
          <w:p w:rsidRPr="0083101C" w:rsidR="00041C6D" w:rsidP="00041C6D" w:rsidRDefault="00041C6D" w14:paraId="65AA3F70" w14:textId="77777777">
            <w:pPr>
              <w:rPr>
                <w:b/>
                <w:bCs/>
              </w:rPr>
            </w:pPr>
            <w:r w:rsidRPr="0083101C">
              <w:rPr>
                <w:b/>
                <w:bCs/>
              </w:rPr>
              <w:t xml:space="preserve">C.24-10-008 (EH) - </w:t>
            </w:r>
            <w:r w:rsidRPr="0083101C">
              <w:t>City of Rolling Hills, Complainant vs. Southern California Edison Company (U338E), Defendant.</w:t>
            </w:r>
          </w:p>
          <w:p w:rsidRPr="0083101C" w:rsidR="00041C6D" w:rsidP="00041C6D" w:rsidRDefault="00041C6D" w14:paraId="4F509D47" w14:textId="77777777">
            <w:pPr>
              <w:rPr>
                <w:b/>
                <w:bCs/>
              </w:rPr>
            </w:pPr>
            <w:r w:rsidRPr="0083101C">
              <w:rPr>
                <w:b/>
                <w:bCs/>
                <w:i/>
                <w:iCs/>
              </w:rPr>
              <w:t>Location:</w:t>
            </w:r>
            <w:r w:rsidRPr="0083101C">
              <w:rPr>
                <w:b/>
                <w:bCs/>
              </w:rPr>
              <w:t xml:space="preserve"> </w:t>
            </w:r>
            <w:bookmarkStart w:name="_Hlk207894619" w:id="8"/>
            <w:r w:rsidRPr="0083101C">
              <w:rPr>
                <w:b/>
                <w:bCs/>
              </w:rPr>
              <w:t xml:space="preserve">California Public Utilities Commission </w:t>
            </w:r>
          </w:p>
          <w:p w:rsidRPr="0083101C" w:rsidR="00041C6D" w:rsidP="00041C6D" w:rsidRDefault="00041C6D" w14:paraId="62AE94B7" w14:textId="77777777">
            <w:pPr>
              <w:rPr>
                <w:b/>
                <w:bCs/>
              </w:rPr>
            </w:pPr>
            <w:r w:rsidRPr="0083101C">
              <w:rPr>
                <w:b/>
                <w:bCs/>
              </w:rPr>
              <w:t xml:space="preserve">                  Junipero Serra Office Building</w:t>
            </w:r>
          </w:p>
          <w:p w:rsidRPr="0083101C" w:rsidR="00041C6D" w:rsidP="00041C6D" w:rsidRDefault="00041C6D" w14:paraId="5E8C2E35" w14:textId="77777777">
            <w:pPr>
              <w:rPr>
                <w:b/>
                <w:bCs/>
              </w:rPr>
            </w:pPr>
            <w:r w:rsidRPr="0083101C">
              <w:rPr>
                <w:b/>
                <w:bCs/>
              </w:rPr>
              <w:t xml:space="preserve">                  320 W. Fourth Street</w:t>
            </w:r>
          </w:p>
          <w:p w:rsidRPr="0083101C" w:rsidR="00041C6D" w:rsidP="00041C6D" w:rsidRDefault="00041C6D" w14:paraId="42D59F84" w14:textId="77777777">
            <w:pPr>
              <w:rPr>
                <w:b/>
                <w:bCs/>
              </w:rPr>
            </w:pPr>
            <w:r w:rsidRPr="0083101C">
              <w:rPr>
                <w:b/>
                <w:bCs/>
              </w:rPr>
              <w:t xml:space="preserve">                  Hearing Room 500, 5</w:t>
            </w:r>
            <w:r w:rsidRPr="0083101C">
              <w:rPr>
                <w:b/>
                <w:bCs/>
                <w:vertAlign w:val="superscript"/>
              </w:rPr>
              <w:t>th</w:t>
            </w:r>
            <w:r w:rsidRPr="0083101C">
              <w:rPr>
                <w:b/>
                <w:bCs/>
              </w:rPr>
              <w:t xml:space="preserve"> Floor</w:t>
            </w:r>
          </w:p>
          <w:p w:rsidR="00041C6D" w:rsidP="00041C6D" w:rsidRDefault="00041C6D" w14:paraId="185552E3" w14:textId="77777777">
            <w:pPr>
              <w:rPr>
                <w:b/>
              </w:rPr>
            </w:pPr>
            <w:r w:rsidRPr="0083101C">
              <w:rPr>
                <w:b/>
                <w:bCs/>
              </w:rPr>
              <w:t xml:space="preserve">                  Los Angeles, CA 90013</w:t>
            </w:r>
            <w:bookmarkEnd w:id="8"/>
          </w:p>
        </w:tc>
      </w:tr>
      <w:tr w:rsidR="00041C6D" w:rsidTr="00041C6D" w14:paraId="3050343D" w14:textId="77777777">
        <w:trPr>
          <w:cantSplit/>
        </w:trPr>
        <w:tc>
          <w:tcPr>
            <w:tcW w:w="1530" w:type="dxa"/>
          </w:tcPr>
          <w:p w:rsidR="00041C6D" w:rsidP="00041C6D" w:rsidRDefault="00041C6D" w14:paraId="3302B365" w14:textId="77777777">
            <w:pPr>
              <w:rPr>
                <w:b/>
              </w:rPr>
            </w:pPr>
          </w:p>
        </w:tc>
        <w:tc>
          <w:tcPr>
            <w:tcW w:w="8640" w:type="dxa"/>
            <w:gridSpan w:val="3"/>
          </w:tcPr>
          <w:p w:rsidR="00041C6D" w:rsidP="00041C6D" w:rsidRDefault="00041C6D" w14:paraId="09A8EB1C" w14:textId="77777777">
            <w:pPr>
              <w:rPr>
                <w:b/>
              </w:rPr>
            </w:pPr>
          </w:p>
        </w:tc>
      </w:tr>
      <w:tr w:rsidR="00041C6D" w:rsidTr="00041C6D" w14:paraId="3FDC2761" w14:textId="77777777">
        <w:trPr>
          <w:cantSplit/>
        </w:trPr>
        <w:tc>
          <w:tcPr>
            <w:tcW w:w="1530" w:type="dxa"/>
          </w:tcPr>
          <w:p w:rsidRPr="00241239" w:rsidR="00041C6D" w:rsidP="00041C6D" w:rsidRDefault="00041C6D" w14:paraId="0FF0E24D" w14:textId="77777777">
            <w:pPr>
              <w:rPr>
                <w:b/>
              </w:rPr>
            </w:pPr>
            <w:r>
              <w:rPr>
                <w:b/>
              </w:rPr>
              <w:t>10</w:t>
            </w:r>
            <w:r w:rsidRPr="00241239">
              <w:rPr>
                <w:b/>
              </w:rPr>
              <w:t>/2</w:t>
            </w:r>
            <w:r>
              <w:rPr>
                <w:b/>
              </w:rPr>
              <w:t>0</w:t>
            </w:r>
            <w:r w:rsidRPr="00241239">
              <w:rPr>
                <w:b/>
              </w:rPr>
              <w:t>/25</w:t>
            </w:r>
          </w:p>
          <w:p w:rsidRPr="00241239" w:rsidR="00041C6D" w:rsidP="00041C6D" w:rsidRDefault="00041C6D" w14:paraId="27266B28" w14:textId="77777777">
            <w:r w:rsidRPr="00241239">
              <w:t>9:00 a.m.</w:t>
            </w:r>
          </w:p>
          <w:p w:rsidRPr="00241239" w:rsidR="00041C6D" w:rsidP="00041C6D" w:rsidRDefault="00041C6D" w14:paraId="07E9A671" w14:textId="77777777">
            <w:r w:rsidRPr="00241239">
              <w:t>ALJ Purchia</w:t>
            </w:r>
          </w:p>
          <w:p w:rsidR="00041C6D" w:rsidP="00041C6D" w:rsidRDefault="00041C6D" w14:paraId="29A2E66A" w14:textId="77777777">
            <w:pPr>
              <w:rPr>
                <w:b/>
              </w:rPr>
            </w:pPr>
            <w:r w:rsidRPr="00241239">
              <w:t>Comr Douglas</w:t>
            </w:r>
          </w:p>
        </w:tc>
        <w:tc>
          <w:tcPr>
            <w:tcW w:w="8640" w:type="dxa"/>
            <w:gridSpan w:val="3"/>
          </w:tcPr>
          <w:p w:rsidRPr="00241239" w:rsidR="00041C6D" w:rsidP="00041C6D" w:rsidRDefault="00041C6D" w14:paraId="696E2E2C" w14:textId="77777777">
            <w:pPr>
              <w:rPr>
                <w:b/>
                <w:bCs/>
              </w:rPr>
            </w:pPr>
            <w:r w:rsidRPr="00241239">
              <w:rPr>
                <w:b/>
                <w:bCs/>
              </w:rPr>
              <w:t>I.23-03-008 (WS)</w:t>
            </w:r>
            <w:r w:rsidRPr="00241239">
              <w:rPr>
                <w:b/>
                <w:bCs/>
                <w:i/>
                <w:iCs/>
              </w:rPr>
              <w:t xml:space="preserve"> - </w:t>
            </w:r>
            <w:r w:rsidRPr="00241239">
              <w:t>Order Instituting Investigation on the Commission's Own Motion into Natural Gas Prices During Winter 2022-2023 and Resulting Impacts to Energy Markets.</w:t>
            </w:r>
          </w:p>
          <w:p w:rsidRPr="00241239" w:rsidR="00041C6D" w:rsidP="00041C6D" w:rsidRDefault="00041C6D" w14:paraId="42EE3AA1" w14:textId="77777777">
            <w:pPr>
              <w:rPr>
                <w:b/>
                <w:bCs/>
                <w:i/>
                <w:iCs/>
              </w:rPr>
            </w:pPr>
            <w:r w:rsidRPr="00241239">
              <w:rPr>
                <w:b/>
                <w:bCs/>
                <w:i/>
                <w:iCs/>
              </w:rPr>
              <w:t xml:space="preserve">Webex: </w:t>
            </w:r>
            <w:hyperlink w:history="1" r:id="rId37">
              <w:r w:rsidRPr="00241239">
                <w:rPr>
                  <w:rStyle w:val="Hyperlink"/>
                  <w:b/>
                  <w:bCs/>
                </w:rPr>
                <w:t>https://cpuc.webex.com/cpuc/j.php?MTID=ma9ac46c7d7d686fd47fa74c88d38ddca</w:t>
              </w:r>
            </w:hyperlink>
            <w:r w:rsidRPr="00241239">
              <w:rPr>
                <w:b/>
                <w:bCs/>
              </w:rPr>
              <w:t xml:space="preserve">  </w:t>
            </w:r>
          </w:p>
          <w:p w:rsidRPr="00241239" w:rsidR="00041C6D" w:rsidP="00041C6D" w:rsidRDefault="00041C6D" w14:paraId="484C1ADD" w14:textId="77777777">
            <w:pPr>
              <w:rPr>
                <w:b/>
              </w:rPr>
            </w:pPr>
            <w:r w:rsidRPr="00241239">
              <w:rPr>
                <w:b/>
                <w:i/>
                <w:iCs/>
              </w:rPr>
              <w:t>Access Code:</w:t>
            </w:r>
            <w:r w:rsidRPr="00241239">
              <w:rPr>
                <w:b/>
              </w:rPr>
              <w:t xml:space="preserve"> 2495 078 5666 </w:t>
            </w:r>
          </w:p>
          <w:p w:rsidRPr="00241239" w:rsidR="00041C6D" w:rsidP="00041C6D" w:rsidRDefault="00041C6D" w14:paraId="2AAF6B1A" w14:textId="77777777">
            <w:pPr>
              <w:rPr>
                <w:b/>
              </w:rPr>
            </w:pPr>
            <w:r w:rsidRPr="00241239">
              <w:rPr>
                <w:b/>
                <w:i/>
                <w:iCs/>
              </w:rPr>
              <w:t>Password:</w:t>
            </w:r>
            <w:r w:rsidRPr="00241239">
              <w:rPr>
                <w:b/>
              </w:rPr>
              <w:t xml:space="preserve"> 092025</w:t>
            </w:r>
          </w:p>
          <w:p w:rsidRPr="00241239" w:rsidR="00041C6D" w:rsidP="00041C6D" w:rsidRDefault="00041C6D" w14:paraId="26AC7D9E" w14:textId="77777777">
            <w:pPr>
              <w:rPr>
                <w:b/>
                <w:bCs/>
              </w:rPr>
            </w:pPr>
            <w:r w:rsidRPr="00241239">
              <w:rPr>
                <w:b/>
                <w:bCs/>
                <w:i/>
                <w:iCs/>
              </w:rPr>
              <w:t>Join by Phone:</w:t>
            </w:r>
            <w:r w:rsidRPr="00241239">
              <w:rPr>
                <w:b/>
                <w:bCs/>
                <w:i/>
                <w:iCs/>
              </w:rPr>
              <w:br/>
            </w:r>
            <w:r w:rsidRPr="00241239">
              <w:rPr>
                <w:b/>
                <w:bCs/>
              </w:rPr>
              <w:t>855-282-6330 (United States Toll Free)</w:t>
            </w:r>
            <w:r w:rsidRPr="00241239">
              <w:rPr>
                <w:b/>
                <w:bCs/>
              </w:rPr>
              <w:br/>
              <w:t>415-655-0002 (United States Toll)</w:t>
            </w:r>
          </w:p>
          <w:p w:rsidRPr="00241239" w:rsidR="00041C6D" w:rsidP="00041C6D" w:rsidRDefault="00041C6D" w14:paraId="425BE094" w14:textId="77777777">
            <w:pPr>
              <w:rPr>
                <w:b/>
                <w:bCs/>
              </w:rPr>
            </w:pPr>
            <w:r w:rsidRPr="00241239">
              <w:rPr>
                <w:b/>
                <w:bCs/>
                <w:i/>
                <w:iCs/>
              </w:rPr>
              <w:t>Contact:</w:t>
            </w:r>
            <w:r w:rsidRPr="00241239">
              <w:rPr>
                <w:b/>
                <w:bCs/>
              </w:rPr>
              <w:t xml:space="preserve"> Jordan Christenson</w:t>
            </w:r>
          </w:p>
          <w:p w:rsidRPr="00241239" w:rsidR="00041C6D" w:rsidP="00041C6D" w:rsidRDefault="00041C6D" w14:paraId="59C360DC" w14:textId="77777777">
            <w:pPr>
              <w:rPr>
                <w:b/>
                <w:bCs/>
              </w:rPr>
            </w:pPr>
            <w:r w:rsidRPr="00241239">
              <w:rPr>
                <w:b/>
                <w:bCs/>
              </w:rPr>
              <w:t xml:space="preserve">                Energy Division</w:t>
            </w:r>
          </w:p>
          <w:p w:rsidRPr="00241239" w:rsidR="00041C6D" w:rsidP="00041C6D" w:rsidRDefault="00041C6D" w14:paraId="3767C29F" w14:textId="77777777">
            <w:pPr>
              <w:rPr>
                <w:b/>
                <w:bCs/>
              </w:rPr>
            </w:pPr>
            <w:r w:rsidRPr="00241239">
              <w:rPr>
                <w:b/>
                <w:bCs/>
              </w:rPr>
              <w:t xml:space="preserve">                Jordan.Christenson@cpuc.ca.gov</w:t>
            </w:r>
          </w:p>
          <w:p w:rsidR="00041C6D" w:rsidP="00041C6D" w:rsidRDefault="00041C6D" w14:paraId="22A21A6A" w14:textId="77777777">
            <w:pPr>
              <w:rPr>
                <w:b/>
              </w:rPr>
            </w:pPr>
            <w:r w:rsidRPr="00241239">
              <w:rPr>
                <w:b/>
                <w:bCs/>
              </w:rPr>
              <w:t xml:space="preserve">                415-703-4142</w:t>
            </w:r>
          </w:p>
        </w:tc>
      </w:tr>
      <w:tr w:rsidR="00041C6D" w:rsidTr="00041C6D" w14:paraId="4651887B" w14:textId="77777777">
        <w:trPr>
          <w:cantSplit/>
        </w:trPr>
        <w:tc>
          <w:tcPr>
            <w:tcW w:w="1530" w:type="dxa"/>
          </w:tcPr>
          <w:p w:rsidR="00041C6D" w:rsidP="00041C6D" w:rsidRDefault="00041C6D" w14:paraId="7BDF8A07" w14:textId="77777777">
            <w:pPr>
              <w:rPr>
                <w:b/>
              </w:rPr>
            </w:pPr>
          </w:p>
        </w:tc>
        <w:tc>
          <w:tcPr>
            <w:tcW w:w="8640" w:type="dxa"/>
            <w:gridSpan w:val="3"/>
          </w:tcPr>
          <w:p w:rsidR="00041C6D" w:rsidP="00041C6D" w:rsidRDefault="00041C6D" w14:paraId="49BF2DEC" w14:textId="77777777">
            <w:pPr>
              <w:rPr>
                <w:b/>
              </w:rPr>
            </w:pPr>
          </w:p>
        </w:tc>
      </w:tr>
      <w:tr w:rsidR="00041C6D" w:rsidTr="00041C6D" w14:paraId="5EAB9B86" w14:textId="77777777">
        <w:trPr>
          <w:cantSplit/>
        </w:trPr>
        <w:tc>
          <w:tcPr>
            <w:tcW w:w="1530" w:type="dxa"/>
          </w:tcPr>
          <w:p w:rsidRPr="002C6DE6" w:rsidR="00041C6D" w:rsidP="00041C6D" w:rsidRDefault="00041C6D" w14:paraId="40EDB70B" w14:textId="77777777">
            <w:pPr>
              <w:rPr>
                <w:b/>
              </w:rPr>
            </w:pPr>
            <w:r w:rsidRPr="002C6DE6">
              <w:rPr>
                <w:b/>
              </w:rPr>
              <w:t>10/2</w:t>
            </w:r>
            <w:r>
              <w:rPr>
                <w:b/>
              </w:rPr>
              <w:t>7</w:t>
            </w:r>
            <w:r w:rsidRPr="002C6DE6">
              <w:rPr>
                <w:b/>
              </w:rPr>
              <w:t>/25</w:t>
            </w:r>
          </w:p>
          <w:p w:rsidRPr="002C6DE6" w:rsidR="00041C6D" w:rsidP="00041C6D" w:rsidRDefault="00041C6D" w14:paraId="7A93EB19" w14:textId="77777777">
            <w:pPr>
              <w:rPr>
                <w:bCs/>
              </w:rPr>
            </w:pPr>
            <w:r w:rsidRPr="002C6DE6">
              <w:rPr>
                <w:bCs/>
              </w:rPr>
              <w:t>10:00 a.m.</w:t>
            </w:r>
          </w:p>
          <w:p w:rsidRPr="002C6DE6" w:rsidR="00041C6D" w:rsidP="00041C6D" w:rsidRDefault="00041C6D" w14:paraId="17AF1093" w14:textId="77777777">
            <w:pPr>
              <w:rPr>
                <w:bCs/>
              </w:rPr>
            </w:pPr>
            <w:r w:rsidRPr="002C6DE6">
              <w:rPr>
                <w:bCs/>
              </w:rPr>
              <w:t>ALJ LeQuang</w:t>
            </w:r>
          </w:p>
          <w:p w:rsidR="00041C6D" w:rsidP="00041C6D" w:rsidRDefault="00041C6D" w14:paraId="321B9FDC" w14:textId="77777777">
            <w:pPr>
              <w:rPr>
                <w:b/>
              </w:rPr>
            </w:pPr>
            <w:r w:rsidRPr="002C6DE6">
              <w:rPr>
                <w:bCs/>
              </w:rPr>
              <w:t>Comr Baker</w:t>
            </w:r>
          </w:p>
        </w:tc>
        <w:tc>
          <w:tcPr>
            <w:tcW w:w="8640" w:type="dxa"/>
            <w:gridSpan w:val="3"/>
          </w:tcPr>
          <w:p w:rsidRPr="002C6DE6" w:rsidR="00041C6D" w:rsidP="00041C6D" w:rsidRDefault="00041C6D" w14:paraId="68D08732" w14:textId="77777777">
            <w:pPr>
              <w:rPr>
                <w:b/>
                <w:bCs/>
                <w:i/>
                <w:iCs/>
              </w:rPr>
            </w:pPr>
            <w:r>
              <w:rPr>
                <w:b/>
                <w:bCs/>
              </w:rPr>
              <w:t>I</w:t>
            </w:r>
            <w:r w:rsidRPr="002C6DE6">
              <w:rPr>
                <w:b/>
                <w:bCs/>
              </w:rPr>
              <w:t>.2</w:t>
            </w:r>
            <w:r>
              <w:rPr>
                <w:b/>
                <w:bCs/>
              </w:rPr>
              <w:t>5</w:t>
            </w:r>
            <w:r w:rsidRPr="002C6DE6">
              <w:rPr>
                <w:b/>
                <w:bCs/>
              </w:rPr>
              <w:t>-0</w:t>
            </w:r>
            <w:r>
              <w:rPr>
                <w:b/>
                <w:bCs/>
              </w:rPr>
              <w:t>8</w:t>
            </w:r>
            <w:r w:rsidRPr="002C6DE6">
              <w:rPr>
                <w:b/>
                <w:bCs/>
              </w:rPr>
              <w:t>-00</w:t>
            </w:r>
            <w:r>
              <w:rPr>
                <w:b/>
                <w:bCs/>
              </w:rPr>
              <w:t>7</w:t>
            </w:r>
            <w:r w:rsidRPr="002C6DE6">
              <w:rPr>
                <w:b/>
                <w:bCs/>
              </w:rPr>
              <w:t xml:space="preserve"> (</w:t>
            </w:r>
            <w:r>
              <w:rPr>
                <w:b/>
                <w:bCs/>
              </w:rPr>
              <w:t>EH</w:t>
            </w:r>
            <w:r w:rsidRPr="002C6DE6">
              <w:rPr>
                <w:b/>
                <w:bCs/>
              </w:rPr>
              <w:t>)</w:t>
            </w:r>
            <w:r w:rsidRPr="002C6DE6">
              <w:rPr>
                <w:b/>
                <w:bCs/>
                <w:i/>
                <w:iCs/>
              </w:rPr>
              <w:t xml:space="preserve"> - </w:t>
            </w:r>
            <w:r w:rsidRPr="002C6DE6">
              <w:rPr>
                <w:bCs/>
              </w:rPr>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041C6D" w:rsidP="00041C6D" w:rsidRDefault="00041C6D" w14:paraId="22DF85EC" w14:textId="77777777">
            <w:pPr>
              <w:rPr>
                <w:b/>
                <w:bCs/>
              </w:rPr>
            </w:pPr>
            <w:r w:rsidRPr="002C6DE6">
              <w:rPr>
                <w:b/>
                <w:bCs/>
                <w:i/>
                <w:iCs/>
              </w:rPr>
              <w:t>Webex:</w:t>
            </w:r>
            <w:r w:rsidRPr="002C6DE6">
              <w:rPr>
                <w:b/>
              </w:rPr>
              <w:t xml:space="preserve"> </w:t>
            </w:r>
            <w:hyperlink w:history="1" r:id="rId38">
              <w:r w:rsidRPr="002C6DE6">
                <w:rPr>
                  <w:rStyle w:val="Hyperlink"/>
                  <w:b/>
                </w:rPr>
                <w:t>https://cpuc.webex.com/cpuc/j.php?MTID=m0a89e2caedaf86e9151044e1ecbbb9ab</w:t>
              </w:r>
            </w:hyperlink>
            <w:r w:rsidRPr="002C6DE6">
              <w:rPr>
                <w:b/>
              </w:rPr>
              <w:t xml:space="preserve">        </w:t>
            </w:r>
          </w:p>
          <w:p w:rsidRPr="002C6DE6" w:rsidR="00041C6D" w:rsidP="00041C6D" w:rsidRDefault="00041C6D" w14:paraId="742172C4" w14:textId="77777777">
            <w:pPr>
              <w:rPr>
                <w:b/>
                <w:bCs/>
              </w:rPr>
            </w:pPr>
            <w:r w:rsidRPr="002C6DE6">
              <w:rPr>
                <w:b/>
                <w:bCs/>
                <w:i/>
                <w:iCs/>
              </w:rPr>
              <w:t>Meeting Number:</w:t>
            </w:r>
            <w:r w:rsidRPr="002C6DE6">
              <w:rPr>
                <w:b/>
              </w:rPr>
              <w:t xml:space="preserve"> </w:t>
            </w:r>
            <w:r w:rsidRPr="002C6DE6">
              <w:rPr>
                <w:b/>
                <w:bCs/>
              </w:rPr>
              <w:t>2499 001 1147</w:t>
            </w:r>
          </w:p>
          <w:p w:rsidRPr="002C6DE6" w:rsidR="00041C6D" w:rsidP="00041C6D" w:rsidRDefault="00041C6D" w14:paraId="423CC6B5" w14:textId="77777777">
            <w:pPr>
              <w:rPr>
                <w:b/>
                <w:bCs/>
              </w:rPr>
            </w:pPr>
            <w:r w:rsidRPr="002C6DE6">
              <w:rPr>
                <w:b/>
                <w:bCs/>
                <w:i/>
                <w:iCs/>
              </w:rPr>
              <w:t xml:space="preserve">Meeting Password: </w:t>
            </w:r>
            <w:r w:rsidRPr="002C6DE6">
              <w:rPr>
                <w:b/>
                <w:bCs/>
              </w:rPr>
              <w:t>102025 (102025 when dialing from a phone or video system)</w:t>
            </w:r>
          </w:p>
          <w:p w:rsidRPr="002C6DE6" w:rsidR="00041C6D" w:rsidP="00041C6D" w:rsidRDefault="00041C6D" w14:paraId="309FF12F" w14:textId="77777777">
            <w:pPr>
              <w:rPr>
                <w:b/>
                <w:bCs/>
                <w:i/>
                <w:iCs/>
              </w:rPr>
            </w:pPr>
            <w:r w:rsidRPr="002C6DE6">
              <w:rPr>
                <w:b/>
                <w:bCs/>
                <w:i/>
                <w:iCs/>
              </w:rPr>
              <w:t>Join by Phone:</w:t>
            </w:r>
            <w:r w:rsidRPr="002C6DE6">
              <w:rPr>
                <w:b/>
                <w:bCs/>
                <w:i/>
                <w:iCs/>
              </w:rPr>
              <w:br/>
            </w:r>
            <w:r w:rsidRPr="002C6DE6">
              <w:rPr>
                <w:b/>
                <w:bCs/>
              </w:rPr>
              <w:t>855-282-6330 (United States Toll Free)</w:t>
            </w:r>
            <w:r w:rsidRPr="002C6DE6">
              <w:rPr>
                <w:b/>
                <w:bCs/>
              </w:rPr>
              <w:br/>
              <w:t>415-655-0002 (United States Toll)</w:t>
            </w:r>
          </w:p>
          <w:p w:rsidR="00041C6D" w:rsidP="00041C6D" w:rsidRDefault="00041C6D" w14:paraId="02F47357" w14:textId="77777777">
            <w:pPr>
              <w:rPr>
                <w:b/>
                <w:bCs/>
              </w:rPr>
            </w:pPr>
            <w:r w:rsidRPr="002C6DE6">
              <w:rPr>
                <w:b/>
                <w:bCs/>
                <w:i/>
                <w:iCs/>
              </w:rPr>
              <w:t xml:space="preserve">Access Code: </w:t>
            </w:r>
            <w:r w:rsidRPr="002C6DE6">
              <w:rPr>
                <w:b/>
                <w:bCs/>
              </w:rPr>
              <w:t>249 900 11147</w:t>
            </w:r>
          </w:p>
          <w:p w:rsidR="00041C6D" w:rsidP="00041C6D" w:rsidRDefault="00041C6D" w14:paraId="76F98D38" w14:textId="77777777">
            <w:pPr>
              <w:rPr>
                <w:b/>
              </w:rPr>
            </w:pPr>
            <w:r>
              <w:rPr>
                <w:b/>
                <w:bCs/>
              </w:rPr>
              <w:t>(</w:t>
            </w:r>
            <w:proofErr w:type="gramStart"/>
            <w:r>
              <w:rPr>
                <w:b/>
                <w:bCs/>
              </w:rPr>
              <w:t>Also</w:t>
            </w:r>
            <w:proofErr w:type="gramEnd"/>
            <w:r>
              <w:rPr>
                <w:b/>
                <w:bCs/>
              </w:rPr>
              <w:t xml:space="preserve"> October 28-31, 2025)</w:t>
            </w:r>
          </w:p>
        </w:tc>
      </w:tr>
      <w:tr w:rsidR="00041C6D" w:rsidTr="00041C6D" w14:paraId="00ABA057" w14:textId="77777777">
        <w:trPr>
          <w:cantSplit/>
        </w:trPr>
        <w:tc>
          <w:tcPr>
            <w:tcW w:w="1530" w:type="dxa"/>
          </w:tcPr>
          <w:p w:rsidR="00041C6D" w:rsidP="00041C6D" w:rsidRDefault="00041C6D" w14:paraId="787A5019" w14:textId="77777777">
            <w:pPr>
              <w:rPr>
                <w:b/>
              </w:rPr>
            </w:pPr>
          </w:p>
        </w:tc>
        <w:tc>
          <w:tcPr>
            <w:tcW w:w="8640" w:type="dxa"/>
            <w:gridSpan w:val="3"/>
          </w:tcPr>
          <w:p w:rsidR="00041C6D" w:rsidP="00041C6D" w:rsidRDefault="00041C6D" w14:paraId="075FC8EB" w14:textId="77777777">
            <w:pPr>
              <w:rPr>
                <w:b/>
              </w:rPr>
            </w:pPr>
          </w:p>
        </w:tc>
      </w:tr>
      <w:tr w:rsidR="00041C6D" w:rsidTr="00041C6D" w14:paraId="7D1F6E12" w14:textId="77777777">
        <w:trPr>
          <w:cantSplit/>
        </w:trPr>
        <w:tc>
          <w:tcPr>
            <w:tcW w:w="1530" w:type="dxa"/>
          </w:tcPr>
          <w:p w:rsidRPr="002C6DE6" w:rsidR="00041C6D" w:rsidP="00041C6D" w:rsidRDefault="00041C6D" w14:paraId="5332C939" w14:textId="77777777">
            <w:pPr>
              <w:rPr>
                <w:b/>
              </w:rPr>
            </w:pPr>
            <w:r w:rsidRPr="002C6DE6">
              <w:rPr>
                <w:b/>
              </w:rPr>
              <w:t>10/2</w:t>
            </w:r>
            <w:r>
              <w:rPr>
                <w:b/>
              </w:rPr>
              <w:t>8</w:t>
            </w:r>
            <w:r w:rsidRPr="002C6DE6">
              <w:rPr>
                <w:b/>
              </w:rPr>
              <w:t>/25</w:t>
            </w:r>
          </w:p>
          <w:p w:rsidRPr="002C6DE6" w:rsidR="00041C6D" w:rsidP="00041C6D" w:rsidRDefault="00041C6D" w14:paraId="5E5E8292" w14:textId="77777777">
            <w:r w:rsidRPr="002C6DE6">
              <w:t>10:00 a.m.</w:t>
            </w:r>
          </w:p>
          <w:p w:rsidRPr="002C6DE6" w:rsidR="00041C6D" w:rsidP="00041C6D" w:rsidRDefault="00041C6D" w14:paraId="6AC411CC" w14:textId="77777777">
            <w:r w:rsidRPr="002C6DE6">
              <w:t>ALJ LeQuang</w:t>
            </w:r>
          </w:p>
          <w:p w:rsidR="00041C6D" w:rsidP="00041C6D" w:rsidRDefault="00041C6D" w14:paraId="7EEBBB7D" w14:textId="77777777">
            <w:pPr>
              <w:rPr>
                <w:b/>
              </w:rPr>
            </w:pPr>
            <w:r w:rsidRPr="002C6DE6">
              <w:t>Comr Baker</w:t>
            </w:r>
          </w:p>
        </w:tc>
        <w:tc>
          <w:tcPr>
            <w:tcW w:w="8640" w:type="dxa"/>
            <w:gridSpan w:val="3"/>
          </w:tcPr>
          <w:p w:rsidRPr="002C6DE6" w:rsidR="00041C6D" w:rsidP="00041C6D" w:rsidRDefault="00041C6D" w14:paraId="34849855" w14:textId="77777777">
            <w:pPr>
              <w:rPr>
                <w:b/>
                <w:bCs/>
                <w:i/>
                <w:iCs/>
              </w:rPr>
            </w:pPr>
            <w:r w:rsidRPr="002C6DE6">
              <w:rPr>
                <w:b/>
                <w:bCs/>
              </w:rPr>
              <w:t>I.25-08-007 (EH)</w:t>
            </w:r>
            <w:r w:rsidRPr="002C6DE6">
              <w:rPr>
                <w:b/>
                <w:bCs/>
                <w:i/>
                <w:iCs/>
              </w:rPr>
              <w:t xml:space="preserve"> - </w:t>
            </w:r>
            <w:r w:rsidRPr="002C6DE6">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041C6D" w:rsidP="00041C6D" w:rsidRDefault="00041C6D" w14:paraId="5DD4BA56" w14:textId="77777777">
            <w:pPr>
              <w:rPr>
                <w:b/>
                <w:bCs/>
              </w:rPr>
            </w:pPr>
            <w:r w:rsidRPr="002C6DE6">
              <w:rPr>
                <w:b/>
                <w:bCs/>
                <w:i/>
                <w:iCs/>
              </w:rPr>
              <w:t>Location:</w:t>
            </w:r>
            <w:r w:rsidRPr="002C6DE6">
              <w:rPr>
                <w:b/>
                <w:bCs/>
              </w:rPr>
              <w:t xml:space="preserve"> California Public Utilities Commission </w:t>
            </w:r>
          </w:p>
          <w:p w:rsidRPr="002C6DE6" w:rsidR="00041C6D" w:rsidP="00041C6D" w:rsidRDefault="00041C6D" w14:paraId="44FD5DB1" w14:textId="77777777">
            <w:pPr>
              <w:rPr>
                <w:b/>
                <w:bCs/>
              </w:rPr>
            </w:pPr>
            <w:r w:rsidRPr="002C6DE6">
              <w:rPr>
                <w:b/>
                <w:bCs/>
              </w:rPr>
              <w:t xml:space="preserve">                  Junipero Serra Office Building</w:t>
            </w:r>
          </w:p>
          <w:p w:rsidRPr="002C6DE6" w:rsidR="00041C6D" w:rsidP="00041C6D" w:rsidRDefault="00041C6D" w14:paraId="47003115" w14:textId="77777777">
            <w:pPr>
              <w:rPr>
                <w:b/>
                <w:bCs/>
              </w:rPr>
            </w:pPr>
            <w:r w:rsidRPr="002C6DE6">
              <w:rPr>
                <w:b/>
                <w:bCs/>
              </w:rPr>
              <w:t xml:space="preserve">                  320 W. Fourth Street</w:t>
            </w:r>
          </w:p>
          <w:p w:rsidRPr="002C6DE6" w:rsidR="00041C6D" w:rsidP="00041C6D" w:rsidRDefault="00041C6D" w14:paraId="6D67CE0A" w14:textId="77777777">
            <w:pPr>
              <w:rPr>
                <w:b/>
                <w:bCs/>
              </w:rPr>
            </w:pPr>
            <w:r w:rsidRPr="002C6DE6">
              <w:rPr>
                <w:b/>
                <w:bCs/>
              </w:rPr>
              <w:t xml:space="preserve">                  Hearing Room 500, 5</w:t>
            </w:r>
            <w:r w:rsidRPr="002C6DE6">
              <w:rPr>
                <w:b/>
                <w:bCs/>
                <w:vertAlign w:val="superscript"/>
              </w:rPr>
              <w:t>th</w:t>
            </w:r>
            <w:r w:rsidRPr="002C6DE6">
              <w:rPr>
                <w:b/>
                <w:bCs/>
              </w:rPr>
              <w:t xml:space="preserve"> Floor</w:t>
            </w:r>
          </w:p>
          <w:p w:rsidR="00041C6D" w:rsidP="00041C6D" w:rsidRDefault="00041C6D" w14:paraId="4258468D" w14:textId="77777777">
            <w:pPr>
              <w:rPr>
                <w:b/>
                <w:bCs/>
              </w:rPr>
            </w:pPr>
            <w:r w:rsidRPr="002C6DE6">
              <w:rPr>
                <w:b/>
                <w:bCs/>
              </w:rPr>
              <w:t xml:space="preserve">                  Los Angeles, CA 90013</w:t>
            </w:r>
          </w:p>
          <w:p w:rsidR="00041C6D" w:rsidP="00041C6D" w:rsidRDefault="00041C6D" w14:paraId="4F975EDF" w14:textId="77777777">
            <w:pPr>
              <w:rPr>
                <w:b/>
              </w:rPr>
            </w:pPr>
            <w:r>
              <w:rPr>
                <w:b/>
                <w:bCs/>
              </w:rPr>
              <w:t>(</w:t>
            </w:r>
            <w:proofErr w:type="gramStart"/>
            <w:r>
              <w:rPr>
                <w:b/>
                <w:bCs/>
              </w:rPr>
              <w:t>Also</w:t>
            </w:r>
            <w:proofErr w:type="gramEnd"/>
            <w:r>
              <w:rPr>
                <w:b/>
                <w:bCs/>
              </w:rPr>
              <w:t xml:space="preserve"> October 29-31, 2025)</w:t>
            </w:r>
          </w:p>
        </w:tc>
      </w:tr>
      <w:tr w:rsidR="00041C6D" w:rsidTr="00041C6D" w14:paraId="2AC6FA73" w14:textId="77777777">
        <w:trPr>
          <w:cantSplit/>
        </w:trPr>
        <w:tc>
          <w:tcPr>
            <w:tcW w:w="1530" w:type="dxa"/>
          </w:tcPr>
          <w:p w:rsidR="00041C6D" w:rsidP="00041C6D" w:rsidRDefault="00041C6D" w14:paraId="39CE994F" w14:textId="77777777">
            <w:pPr>
              <w:rPr>
                <w:b/>
              </w:rPr>
            </w:pPr>
          </w:p>
        </w:tc>
        <w:tc>
          <w:tcPr>
            <w:tcW w:w="8640" w:type="dxa"/>
            <w:gridSpan w:val="3"/>
          </w:tcPr>
          <w:p w:rsidR="00041C6D" w:rsidP="00041C6D" w:rsidRDefault="00041C6D" w14:paraId="45DC2D69" w14:textId="77777777">
            <w:pPr>
              <w:rPr>
                <w:b/>
              </w:rPr>
            </w:pPr>
          </w:p>
        </w:tc>
      </w:tr>
      <w:tr w:rsidR="00041C6D" w:rsidTr="00041C6D" w14:paraId="569AE288" w14:textId="77777777">
        <w:trPr>
          <w:cantSplit/>
        </w:trPr>
        <w:tc>
          <w:tcPr>
            <w:tcW w:w="1530" w:type="dxa"/>
          </w:tcPr>
          <w:p w:rsidRPr="0033014A" w:rsidR="00041C6D" w:rsidP="00041C6D" w:rsidRDefault="00041C6D" w14:paraId="2E82D76F" w14:textId="77777777">
            <w:pPr>
              <w:rPr>
                <w:b/>
              </w:rPr>
            </w:pPr>
            <w:r w:rsidRPr="0033014A">
              <w:rPr>
                <w:b/>
              </w:rPr>
              <w:t>10/28/25</w:t>
            </w:r>
          </w:p>
          <w:p w:rsidRPr="0033014A" w:rsidR="00041C6D" w:rsidP="00041C6D" w:rsidRDefault="00041C6D" w14:paraId="6C8F8601" w14:textId="77777777">
            <w:pPr>
              <w:rPr>
                <w:bCs/>
              </w:rPr>
            </w:pPr>
            <w:r w:rsidRPr="0033014A">
              <w:rPr>
                <w:bCs/>
              </w:rPr>
              <w:t>10:30 a.m.</w:t>
            </w:r>
          </w:p>
          <w:p w:rsidRPr="0033014A" w:rsidR="00041C6D" w:rsidP="00041C6D" w:rsidRDefault="00041C6D" w14:paraId="5914B58B" w14:textId="77777777">
            <w:pPr>
              <w:rPr>
                <w:bCs/>
              </w:rPr>
            </w:pPr>
            <w:r w:rsidRPr="0033014A">
              <w:rPr>
                <w:bCs/>
              </w:rPr>
              <w:t>ALJ Wilson</w:t>
            </w:r>
          </w:p>
          <w:p w:rsidRPr="0033014A" w:rsidR="00041C6D" w:rsidP="00041C6D" w:rsidRDefault="00041C6D" w14:paraId="0A8585F8" w14:textId="77777777">
            <w:pPr>
              <w:rPr>
                <w:bCs/>
              </w:rPr>
            </w:pPr>
            <w:r w:rsidRPr="0033014A">
              <w:rPr>
                <w:bCs/>
              </w:rPr>
              <w:t xml:space="preserve">Comr </w:t>
            </w:r>
          </w:p>
          <w:p w:rsidR="00041C6D" w:rsidP="00041C6D" w:rsidRDefault="00041C6D" w14:paraId="3F7120DC" w14:textId="77777777">
            <w:pPr>
              <w:rPr>
                <w:b/>
              </w:rPr>
            </w:pPr>
            <w:r w:rsidRPr="0033014A">
              <w:rPr>
                <w:bCs/>
              </w:rPr>
              <w:t>J. Reynolds</w:t>
            </w:r>
          </w:p>
        </w:tc>
        <w:tc>
          <w:tcPr>
            <w:tcW w:w="8640" w:type="dxa"/>
            <w:gridSpan w:val="3"/>
          </w:tcPr>
          <w:p w:rsidR="00041C6D" w:rsidP="00041C6D" w:rsidRDefault="00041C6D" w14:paraId="72066060" w14:textId="77777777">
            <w:pPr>
              <w:rPr>
                <w:bCs/>
              </w:rPr>
            </w:pPr>
            <w:r w:rsidRPr="0033014A">
              <w:rPr>
                <w:b/>
              </w:rPr>
              <w:t>A.25-0</w:t>
            </w:r>
            <w:r>
              <w:rPr>
                <w:b/>
              </w:rPr>
              <w:t>7</w:t>
            </w:r>
            <w:r w:rsidRPr="0033014A">
              <w:rPr>
                <w:b/>
              </w:rPr>
              <w:t>-0</w:t>
            </w:r>
            <w:r>
              <w:rPr>
                <w:b/>
              </w:rPr>
              <w:t>08</w:t>
            </w:r>
            <w:r w:rsidRPr="0033014A">
              <w:rPr>
                <w:b/>
              </w:rPr>
              <w:t xml:space="preserve"> (PHC) - </w:t>
            </w:r>
            <w:r w:rsidRPr="0033014A">
              <w:rPr>
                <w:bCs/>
              </w:rPr>
              <w:t>Application of TWC IP Enabled Services, LLC for a certificate of public convenience and necessity to provide non-facilities based Fixed Interconnected VoIP services</w:t>
            </w:r>
            <w:r>
              <w:rPr>
                <w:bCs/>
              </w:rPr>
              <w:t>.</w:t>
            </w:r>
          </w:p>
          <w:p w:rsidRPr="0033014A" w:rsidR="00041C6D" w:rsidP="00041C6D" w:rsidRDefault="00041C6D" w14:paraId="79AC3583" w14:textId="77777777">
            <w:pPr>
              <w:rPr>
                <w:b/>
              </w:rPr>
            </w:pPr>
            <w:r w:rsidRPr="0033014A">
              <w:rPr>
                <w:b/>
              </w:rPr>
              <w:t>A.25-02-017/A.25-02-018 (PHC)</w:t>
            </w:r>
            <w:r>
              <w:rPr>
                <w:bCs/>
              </w:rPr>
              <w:t xml:space="preserve"> - </w:t>
            </w:r>
            <w:r w:rsidRPr="0033014A">
              <w:rPr>
                <w:bCs/>
              </w:rPr>
              <w:t>1013 Registration of CHARTER IP ENABLED SERVICES, LLC for a Certificate of Public Convenience and Necessity</w:t>
            </w:r>
            <w:r>
              <w:rPr>
                <w:bCs/>
              </w:rPr>
              <w:t xml:space="preserve">. </w:t>
            </w:r>
            <w:r w:rsidRPr="0033014A">
              <w:rPr>
                <w:bCs/>
              </w:rPr>
              <w:t xml:space="preserve">A.25-02-017 and A.25-02-018 are consolidated per ALJ Wilson’s Ruling issued on 6/3/2025. </w:t>
            </w:r>
          </w:p>
          <w:p w:rsidRPr="0033014A" w:rsidR="00041C6D" w:rsidP="00041C6D" w:rsidRDefault="00041C6D" w14:paraId="5E8DDF7E" w14:textId="77777777">
            <w:pPr>
              <w:rPr>
                <w:b/>
                <w:bCs/>
              </w:rPr>
            </w:pPr>
            <w:r w:rsidRPr="0033014A">
              <w:rPr>
                <w:b/>
                <w:bCs/>
                <w:i/>
                <w:iCs/>
              </w:rPr>
              <w:t>Webex:</w:t>
            </w:r>
            <w:r w:rsidRPr="0033014A">
              <w:rPr>
                <w:b/>
              </w:rPr>
              <w:t xml:space="preserve"> </w:t>
            </w:r>
            <w:hyperlink w:history="1" r:id="rId39">
              <w:r w:rsidRPr="0033014A">
                <w:rPr>
                  <w:rStyle w:val="Hyperlink"/>
                  <w:b/>
                </w:rPr>
                <w:t>https://cpuc.webex.com/cpuc/j.php?MTID=mf0565cd78955711fb8e65098d523a9ef</w:t>
              </w:r>
            </w:hyperlink>
            <w:r w:rsidRPr="0033014A">
              <w:rPr>
                <w:b/>
              </w:rPr>
              <w:t xml:space="preserve">        </w:t>
            </w:r>
          </w:p>
          <w:p w:rsidRPr="0033014A" w:rsidR="00041C6D" w:rsidP="00041C6D" w:rsidRDefault="00041C6D" w14:paraId="03C3DD30" w14:textId="77777777">
            <w:pPr>
              <w:rPr>
                <w:b/>
                <w:bCs/>
              </w:rPr>
            </w:pPr>
            <w:r w:rsidRPr="0033014A">
              <w:rPr>
                <w:b/>
                <w:bCs/>
                <w:i/>
                <w:iCs/>
              </w:rPr>
              <w:t>Meeting Number (Access Code):</w:t>
            </w:r>
            <w:r w:rsidRPr="0033014A">
              <w:rPr>
                <w:b/>
              </w:rPr>
              <w:t xml:space="preserve"> </w:t>
            </w:r>
            <w:r w:rsidRPr="0033014A">
              <w:rPr>
                <w:b/>
                <w:bCs/>
              </w:rPr>
              <w:t>2481 206 6329</w:t>
            </w:r>
          </w:p>
          <w:p w:rsidR="00041C6D" w:rsidP="00041C6D" w:rsidRDefault="00041C6D" w14:paraId="0C0929F2" w14:textId="77777777">
            <w:pPr>
              <w:rPr>
                <w:b/>
              </w:rPr>
            </w:pPr>
            <w:r w:rsidRPr="0033014A">
              <w:rPr>
                <w:b/>
                <w:bCs/>
                <w:i/>
                <w:iCs/>
              </w:rPr>
              <w:t xml:space="preserve">Meeting Password: </w:t>
            </w:r>
            <w:r w:rsidRPr="0033014A">
              <w:rPr>
                <w:b/>
                <w:bCs/>
              </w:rPr>
              <w:t>kYCqYFfS436</w:t>
            </w:r>
          </w:p>
        </w:tc>
      </w:tr>
      <w:tr w:rsidR="00041C6D" w:rsidTr="00041C6D" w14:paraId="683F5A2E" w14:textId="77777777">
        <w:trPr>
          <w:cantSplit/>
        </w:trPr>
        <w:tc>
          <w:tcPr>
            <w:tcW w:w="1530" w:type="dxa"/>
          </w:tcPr>
          <w:p w:rsidR="00041C6D" w:rsidP="00041C6D" w:rsidRDefault="00041C6D" w14:paraId="0EF16F66" w14:textId="77777777">
            <w:pPr>
              <w:rPr>
                <w:b/>
              </w:rPr>
            </w:pPr>
          </w:p>
        </w:tc>
        <w:tc>
          <w:tcPr>
            <w:tcW w:w="8640" w:type="dxa"/>
            <w:gridSpan w:val="3"/>
          </w:tcPr>
          <w:p w:rsidR="00041C6D" w:rsidP="00041C6D" w:rsidRDefault="00041C6D" w14:paraId="5F4B566C" w14:textId="77777777">
            <w:pPr>
              <w:rPr>
                <w:b/>
              </w:rPr>
            </w:pPr>
          </w:p>
        </w:tc>
      </w:tr>
      <w:tr w:rsidR="00041C6D" w:rsidTr="00041C6D" w14:paraId="715A05E2" w14:textId="77777777">
        <w:trPr>
          <w:cantSplit/>
        </w:trPr>
        <w:tc>
          <w:tcPr>
            <w:tcW w:w="1530" w:type="dxa"/>
          </w:tcPr>
          <w:p w:rsidRPr="002C6DE6" w:rsidR="00041C6D" w:rsidP="00041C6D" w:rsidRDefault="00041C6D" w14:paraId="61737498" w14:textId="77777777">
            <w:pPr>
              <w:rPr>
                <w:b/>
              </w:rPr>
            </w:pPr>
            <w:r w:rsidRPr="002C6DE6">
              <w:rPr>
                <w:b/>
              </w:rPr>
              <w:lastRenderedPageBreak/>
              <w:t>10/2</w:t>
            </w:r>
            <w:r>
              <w:rPr>
                <w:b/>
              </w:rPr>
              <w:t>9</w:t>
            </w:r>
            <w:r w:rsidRPr="002C6DE6">
              <w:rPr>
                <w:b/>
              </w:rPr>
              <w:t>/25</w:t>
            </w:r>
          </w:p>
          <w:p w:rsidRPr="002C6DE6" w:rsidR="00041C6D" w:rsidP="00041C6D" w:rsidRDefault="00041C6D" w14:paraId="254CDBEA" w14:textId="77777777">
            <w:pPr>
              <w:rPr>
                <w:bCs/>
              </w:rPr>
            </w:pPr>
            <w:r w:rsidRPr="002C6DE6">
              <w:rPr>
                <w:bCs/>
              </w:rPr>
              <w:t>10:00 a.m.</w:t>
            </w:r>
          </w:p>
          <w:p w:rsidRPr="002C6DE6" w:rsidR="00041C6D" w:rsidP="00041C6D" w:rsidRDefault="00041C6D" w14:paraId="109D5AAE" w14:textId="77777777">
            <w:pPr>
              <w:rPr>
                <w:bCs/>
              </w:rPr>
            </w:pPr>
            <w:r w:rsidRPr="002C6DE6">
              <w:rPr>
                <w:bCs/>
              </w:rPr>
              <w:t>ALJ LeQuang</w:t>
            </w:r>
          </w:p>
          <w:p w:rsidR="00041C6D" w:rsidP="00041C6D" w:rsidRDefault="00041C6D" w14:paraId="7FAC814D" w14:textId="77777777">
            <w:pPr>
              <w:rPr>
                <w:b/>
              </w:rPr>
            </w:pPr>
            <w:r w:rsidRPr="002C6DE6">
              <w:rPr>
                <w:bCs/>
              </w:rPr>
              <w:t>Comr Baker</w:t>
            </w:r>
          </w:p>
        </w:tc>
        <w:tc>
          <w:tcPr>
            <w:tcW w:w="8640" w:type="dxa"/>
            <w:gridSpan w:val="3"/>
          </w:tcPr>
          <w:p w:rsidRPr="002C6DE6" w:rsidR="00041C6D" w:rsidP="00041C6D" w:rsidRDefault="00041C6D" w14:paraId="17E95ABD" w14:textId="77777777">
            <w:pPr>
              <w:rPr>
                <w:b/>
                <w:bCs/>
                <w:i/>
                <w:iCs/>
              </w:rPr>
            </w:pPr>
            <w:r w:rsidRPr="002C6DE6">
              <w:rPr>
                <w:b/>
                <w:bCs/>
              </w:rPr>
              <w:t>I.25-08-007 (EH)</w:t>
            </w:r>
            <w:r w:rsidRPr="002C6DE6">
              <w:rPr>
                <w:b/>
                <w:bCs/>
                <w:i/>
                <w:iCs/>
              </w:rPr>
              <w:t xml:space="preserve"> - </w:t>
            </w:r>
            <w:r w:rsidRPr="002C6DE6">
              <w:rPr>
                <w:bCs/>
              </w:rPr>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041C6D" w:rsidP="00041C6D" w:rsidRDefault="00041C6D" w14:paraId="6E4AD08F" w14:textId="77777777">
            <w:pPr>
              <w:rPr>
                <w:b/>
                <w:bCs/>
              </w:rPr>
            </w:pPr>
            <w:r w:rsidRPr="002C6DE6">
              <w:rPr>
                <w:b/>
                <w:bCs/>
                <w:i/>
                <w:iCs/>
              </w:rPr>
              <w:t>Location:</w:t>
            </w:r>
            <w:r w:rsidRPr="002C6DE6">
              <w:rPr>
                <w:b/>
                <w:bCs/>
              </w:rPr>
              <w:t xml:space="preserve"> California Public Utilities Commission </w:t>
            </w:r>
          </w:p>
          <w:p w:rsidRPr="002C6DE6" w:rsidR="00041C6D" w:rsidP="00041C6D" w:rsidRDefault="00041C6D" w14:paraId="472FFE3A" w14:textId="77777777">
            <w:pPr>
              <w:rPr>
                <w:b/>
                <w:bCs/>
              </w:rPr>
            </w:pPr>
            <w:r w:rsidRPr="002C6DE6">
              <w:rPr>
                <w:b/>
                <w:bCs/>
              </w:rPr>
              <w:t xml:space="preserve">                  Junipero Serra Office Building</w:t>
            </w:r>
          </w:p>
          <w:p w:rsidRPr="002C6DE6" w:rsidR="00041C6D" w:rsidP="00041C6D" w:rsidRDefault="00041C6D" w14:paraId="1738CFB7" w14:textId="77777777">
            <w:pPr>
              <w:rPr>
                <w:b/>
                <w:bCs/>
              </w:rPr>
            </w:pPr>
            <w:r w:rsidRPr="002C6DE6">
              <w:rPr>
                <w:b/>
                <w:bCs/>
              </w:rPr>
              <w:t xml:space="preserve">                  320 W. Fourth Street</w:t>
            </w:r>
          </w:p>
          <w:p w:rsidRPr="002C6DE6" w:rsidR="00041C6D" w:rsidP="00041C6D" w:rsidRDefault="00041C6D" w14:paraId="79854E62" w14:textId="77777777">
            <w:pPr>
              <w:rPr>
                <w:b/>
                <w:bCs/>
              </w:rPr>
            </w:pPr>
            <w:r w:rsidRPr="002C6DE6">
              <w:rPr>
                <w:b/>
                <w:bCs/>
              </w:rPr>
              <w:t xml:space="preserve">                  Hearing Room 500, 5</w:t>
            </w:r>
            <w:r w:rsidRPr="002C6DE6">
              <w:rPr>
                <w:b/>
                <w:bCs/>
                <w:vertAlign w:val="superscript"/>
              </w:rPr>
              <w:t>th</w:t>
            </w:r>
            <w:r w:rsidRPr="002C6DE6">
              <w:rPr>
                <w:b/>
                <w:bCs/>
              </w:rPr>
              <w:t xml:space="preserve"> Floor</w:t>
            </w:r>
          </w:p>
          <w:p w:rsidRPr="002C6DE6" w:rsidR="00041C6D" w:rsidP="00041C6D" w:rsidRDefault="00041C6D" w14:paraId="0A1CFA91" w14:textId="77777777">
            <w:pPr>
              <w:rPr>
                <w:b/>
                <w:bCs/>
              </w:rPr>
            </w:pPr>
            <w:r w:rsidRPr="002C6DE6">
              <w:rPr>
                <w:b/>
                <w:bCs/>
              </w:rPr>
              <w:t xml:space="preserve">                  Los Angeles, CA 90013</w:t>
            </w:r>
          </w:p>
          <w:p w:rsidR="00041C6D" w:rsidP="00041C6D" w:rsidRDefault="00041C6D" w14:paraId="14C554FC" w14:textId="77777777">
            <w:pPr>
              <w:rPr>
                <w:b/>
              </w:rPr>
            </w:pPr>
            <w:r w:rsidRPr="002C6DE6">
              <w:rPr>
                <w:b/>
                <w:bCs/>
              </w:rPr>
              <w:t>(</w:t>
            </w:r>
            <w:proofErr w:type="gramStart"/>
            <w:r w:rsidRPr="002C6DE6">
              <w:rPr>
                <w:b/>
                <w:bCs/>
              </w:rPr>
              <w:t>Also</w:t>
            </w:r>
            <w:proofErr w:type="gramEnd"/>
            <w:r w:rsidRPr="002C6DE6">
              <w:rPr>
                <w:b/>
                <w:bCs/>
              </w:rPr>
              <w:t xml:space="preserve"> October </w:t>
            </w:r>
            <w:r>
              <w:rPr>
                <w:b/>
                <w:bCs/>
              </w:rPr>
              <w:t>30</w:t>
            </w:r>
            <w:r w:rsidRPr="002C6DE6">
              <w:rPr>
                <w:b/>
                <w:bCs/>
              </w:rPr>
              <w:t>-31, 2025)</w:t>
            </w:r>
          </w:p>
        </w:tc>
      </w:tr>
      <w:tr w:rsidR="00041C6D" w:rsidTr="00041C6D" w14:paraId="653A1FFD" w14:textId="77777777">
        <w:trPr>
          <w:cantSplit/>
        </w:trPr>
        <w:tc>
          <w:tcPr>
            <w:tcW w:w="1530" w:type="dxa"/>
          </w:tcPr>
          <w:p w:rsidR="00041C6D" w:rsidP="00041C6D" w:rsidRDefault="00041C6D" w14:paraId="25A0B41A" w14:textId="77777777">
            <w:pPr>
              <w:rPr>
                <w:b/>
              </w:rPr>
            </w:pPr>
          </w:p>
        </w:tc>
        <w:tc>
          <w:tcPr>
            <w:tcW w:w="8640" w:type="dxa"/>
            <w:gridSpan w:val="3"/>
          </w:tcPr>
          <w:p w:rsidR="00041C6D" w:rsidP="00041C6D" w:rsidRDefault="00041C6D" w14:paraId="212A0CCF" w14:textId="77777777">
            <w:pPr>
              <w:rPr>
                <w:b/>
              </w:rPr>
            </w:pPr>
          </w:p>
        </w:tc>
      </w:tr>
      <w:tr w:rsidR="00041C6D" w:rsidTr="00041C6D" w14:paraId="0DB2D746" w14:textId="77777777">
        <w:trPr>
          <w:cantSplit/>
        </w:trPr>
        <w:tc>
          <w:tcPr>
            <w:tcW w:w="1530" w:type="dxa"/>
          </w:tcPr>
          <w:p w:rsidRPr="002C6DE6" w:rsidR="00041C6D" w:rsidP="00041C6D" w:rsidRDefault="00041C6D" w14:paraId="01EA0EFF" w14:textId="77777777">
            <w:pPr>
              <w:rPr>
                <w:b/>
              </w:rPr>
            </w:pPr>
            <w:r w:rsidRPr="002C6DE6">
              <w:rPr>
                <w:b/>
              </w:rPr>
              <w:t>10/</w:t>
            </w:r>
            <w:r>
              <w:rPr>
                <w:b/>
              </w:rPr>
              <w:t>30</w:t>
            </w:r>
            <w:r w:rsidRPr="002C6DE6">
              <w:rPr>
                <w:b/>
              </w:rPr>
              <w:t>/25</w:t>
            </w:r>
          </w:p>
          <w:p w:rsidRPr="002C6DE6" w:rsidR="00041C6D" w:rsidP="00041C6D" w:rsidRDefault="00041C6D" w14:paraId="0B4DF733" w14:textId="77777777">
            <w:r w:rsidRPr="002C6DE6">
              <w:t>10:00 a.m.</w:t>
            </w:r>
          </w:p>
          <w:p w:rsidRPr="002C6DE6" w:rsidR="00041C6D" w:rsidP="00041C6D" w:rsidRDefault="00041C6D" w14:paraId="49111999" w14:textId="77777777">
            <w:r w:rsidRPr="002C6DE6">
              <w:t>ALJ LeQuang</w:t>
            </w:r>
          </w:p>
          <w:p w:rsidR="00041C6D" w:rsidP="00041C6D" w:rsidRDefault="00041C6D" w14:paraId="300FEAA6" w14:textId="77777777">
            <w:pPr>
              <w:rPr>
                <w:b/>
              </w:rPr>
            </w:pPr>
            <w:r w:rsidRPr="002C6DE6">
              <w:t>Comr Baker</w:t>
            </w:r>
          </w:p>
        </w:tc>
        <w:tc>
          <w:tcPr>
            <w:tcW w:w="8640" w:type="dxa"/>
            <w:gridSpan w:val="3"/>
          </w:tcPr>
          <w:p w:rsidRPr="002C6DE6" w:rsidR="00041C6D" w:rsidP="00041C6D" w:rsidRDefault="00041C6D" w14:paraId="6DA9B852" w14:textId="77777777">
            <w:pPr>
              <w:rPr>
                <w:b/>
                <w:bCs/>
                <w:i/>
                <w:iCs/>
              </w:rPr>
            </w:pPr>
            <w:r w:rsidRPr="002C6DE6">
              <w:rPr>
                <w:b/>
                <w:bCs/>
              </w:rPr>
              <w:t>I.25-08-007 (EH)</w:t>
            </w:r>
            <w:r w:rsidRPr="002C6DE6">
              <w:rPr>
                <w:b/>
                <w:bCs/>
                <w:i/>
                <w:iCs/>
              </w:rPr>
              <w:t xml:space="preserve"> - </w:t>
            </w:r>
            <w:r w:rsidRPr="002C6DE6">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041C6D" w:rsidP="00041C6D" w:rsidRDefault="00041C6D" w14:paraId="23110FB6" w14:textId="77777777">
            <w:pPr>
              <w:rPr>
                <w:b/>
                <w:bCs/>
              </w:rPr>
            </w:pPr>
            <w:r w:rsidRPr="002C6DE6">
              <w:rPr>
                <w:b/>
                <w:bCs/>
                <w:i/>
                <w:iCs/>
              </w:rPr>
              <w:t>Location:</w:t>
            </w:r>
            <w:r w:rsidRPr="002C6DE6">
              <w:rPr>
                <w:b/>
                <w:bCs/>
              </w:rPr>
              <w:t xml:space="preserve"> California Public Utilities Commission </w:t>
            </w:r>
          </w:p>
          <w:p w:rsidRPr="002C6DE6" w:rsidR="00041C6D" w:rsidP="00041C6D" w:rsidRDefault="00041C6D" w14:paraId="60947E93" w14:textId="77777777">
            <w:pPr>
              <w:rPr>
                <w:b/>
                <w:bCs/>
              </w:rPr>
            </w:pPr>
            <w:r w:rsidRPr="002C6DE6">
              <w:rPr>
                <w:b/>
                <w:bCs/>
              </w:rPr>
              <w:t xml:space="preserve">                  Junipero Serra Office Building</w:t>
            </w:r>
          </w:p>
          <w:p w:rsidRPr="002C6DE6" w:rsidR="00041C6D" w:rsidP="00041C6D" w:rsidRDefault="00041C6D" w14:paraId="3BC8B5DA" w14:textId="77777777">
            <w:pPr>
              <w:rPr>
                <w:b/>
                <w:bCs/>
              </w:rPr>
            </w:pPr>
            <w:r w:rsidRPr="002C6DE6">
              <w:rPr>
                <w:b/>
                <w:bCs/>
              </w:rPr>
              <w:t xml:space="preserve">                  320 W. Fourth Street</w:t>
            </w:r>
          </w:p>
          <w:p w:rsidRPr="002C6DE6" w:rsidR="00041C6D" w:rsidP="00041C6D" w:rsidRDefault="00041C6D" w14:paraId="1DF54DFB" w14:textId="77777777">
            <w:pPr>
              <w:rPr>
                <w:b/>
                <w:bCs/>
              </w:rPr>
            </w:pPr>
            <w:r w:rsidRPr="002C6DE6">
              <w:rPr>
                <w:b/>
                <w:bCs/>
              </w:rPr>
              <w:t xml:space="preserve">                  Hearing Room 500, 5</w:t>
            </w:r>
            <w:r w:rsidRPr="002C6DE6">
              <w:rPr>
                <w:b/>
                <w:bCs/>
                <w:vertAlign w:val="superscript"/>
              </w:rPr>
              <w:t>th</w:t>
            </w:r>
            <w:r w:rsidRPr="002C6DE6">
              <w:rPr>
                <w:b/>
                <w:bCs/>
              </w:rPr>
              <w:t xml:space="preserve"> Floor</w:t>
            </w:r>
          </w:p>
          <w:p w:rsidRPr="002C6DE6" w:rsidR="00041C6D" w:rsidP="00041C6D" w:rsidRDefault="00041C6D" w14:paraId="66BD4B3B" w14:textId="77777777">
            <w:pPr>
              <w:rPr>
                <w:b/>
                <w:bCs/>
              </w:rPr>
            </w:pPr>
            <w:r w:rsidRPr="002C6DE6">
              <w:rPr>
                <w:b/>
                <w:bCs/>
              </w:rPr>
              <w:t xml:space="preserve">                  Los Angeles, CA 90013</w:t>
            </w:r>
          </w:p>
          <w:p w:rsidR="00041C6D" w:rsidP="00041C6D" w:rsidRDefault="00041C6D" w14:paraId="06FC075B" w14:textId="77777777">
            <w:pPr>
              <w:rPr>
                <w:b/>
              </w:rPr>
            </w:pPr>
            <w:r w:rsidRPr="002C6DE6">
              <w:rPr>
                <w:b/>
                <w:bCs/>
              </w:rPr>
              <w:t>(</w:t>
            </w:r>
            <w:proofErr w:type="gramStart"/>
            <w:r w:rsidRPr="002C6DE6">
              <w:rPr>
                <w:b/>
                <w:bCs/>
              </w:rPr>
              <w:t>Also</w:t>
            </w:r>
            <w:proofErr w:type="gramEnd"/>
            <w:r w:rsidRPr="002C6DE6">
              <w:rPr>
                <w:b/>
                <w:bCs/>
              </w:rPr>
              <w:t xml:space="preserve"> October 30-31, 2025)</w:t>
            </w:r>
          </w:p>
        </w:tc>
      </w:tr>
      <w:tr w:rsidR="00041C6D" w:rsidTr="00041C6D" w14:paraId="66F2BF7F" w14:textId="77777777">
        <w:trPr>
          <w:cantSplit/>
        </w:trPr>
        <w:tc>
          <w:tcPr>
            <w:tcW w:w="1530" w:type="dxa"/>
          </w:tcPr>
          <w:p w:rsidR="00041C6D" w:rsidP="00041C6D" w:rsidRDefault="00041C6D" w14:paraId="20F94829" w14:textId="77777777">
            <w:pPr>
              <w:rPr>
                <w:b/>
              </w:rPr>
            </w:pPr>
          </w:p>
        </w:tc>
        <w:tc>
          <w:tcPr>
            <w:tcW w:w="8640" w:type="dxa"/>
            <w:gridSpan w:val="3"/>
          </w:tcPr>
          <w:p w:rsidR="00041C6D" w:rsidP="00041C6D" w:rsidRDefault="00041C6D" w14:paraId="16521B6C" w14:textId="77777777">
            <w:pPr>
              <w:rPr>
                <w:b/>
              </w:rPr>
            </w:pPr>
          </w:p>
        </w:tc>
      </w:tr>
      <w:tr w:rsidR="00041C6D" w:rsidTr="00041C6D" w14:paraId="1310EE68" w14:textId="77777777">
        <w:trPr>
          <w:cantSplit/>
        </w:trPr>
        <w:tc>
          <w:tcPr>
            <w:tcW w:w="1530" w:type="dxa"/>
          </w:tcPr>
          <w:p w:rsidRPr="002C6DE6" w:rsidR="00041C6D" w:rsidP="00041C6D" w:rsidRDefault="00041C6D" w14:paraId="09A94CFF" w14:textId="77777777">
            <w:pPr>
              <w:rPr>
                <w:b/>
              </w:rPr>
            </w:pPr>
            <w:r w:rsidRPr="002C6DE6">
              <w:rPr>
                <w:b/>
              </w:rPr>
              <w:t>10/3</w:t>
            </w:r>
            <w:r>
              <w:rPr>
                <w:b/>
              </w:rPr>
              <w:t>1</w:t>
            </w:r>
            <w:r w:rsidRPr="002C6DE6">
              <w:rPr>
                <w:b/>
              </w:rPr>
              <w:t>/25</w:t>
            </w:r>
          </w:p>
          <w:p w:rsidRPr="002C6DE6" w:rsidR="00041C6D" w:rsidP="00041C6D" w:rsidRDefault="00041C6D" w14:paraId="3EFB8EA8" w14:textId="77777777">
            <w:pPr>
              <w:rPr>
                <w:bCs/>
              </w:rPr>
            </w:pPr>
            <w:r w:rsidRPr="002C6DE6">
              <w:rPr>
                <w:bCs/>
              </w:rPr>
              <w:t>10:00 a.m.</w:t>
            </w:r>
          </w:p>
          <w:p w:rsidRPr="002C6DE6" w:rsidR="00041C6D" w:rsidP="00041C6D" w:rsidRDefault="00041C6D" w14:paraId="539C8977" w14:textId="77777777">
            <w:pPr>
              <w:rPr>
                <w:bCs/>
              </w:rPr>
            </w:pPr>
            <w:r w:rsidRPr="002C6DE6">
              <w:rPr>
                <w:bCs/>
              </w:rPr>
              <w:t>ALJ LeQuang</w:t>
            </w:r>
          </w:p>
          <w:p w:rsidR="00041C6D" w:rsidP="00041C6D" w:rsidRDefault="00041C6D" w14:paraId="37526A2E" w14:textId="77777777">
            <w:pPr>
              <w:rPr>
                <w:b/>
              </w:rPr>
            </w:pPr>
            <w:r w:rsidRPr="002C6DE6">
              <w:rPr>
                <w:bCs/>
              </w:rPr>
              <w:t>Comr Baker</w:t>
            </w:r>
          </w:p>
        </w:tc>
        <w:tc>
          <w:tcPr>
            <w:tcW w:w="8640" w:type="dxa"/>
            <w:gridSpan w:val="3"/>
          </w:tcPr>
          <w:p w:rsidRPr="002C6DE6" w:rsidR="00041C6D" w:rsidP="00041C6D" w:rsidRDefault="00041C6D" w14:paraId="6FC03948" w14:textId="77777777">
            <w:pPr>
              <w:rPr>
                <w:b/>
                <w:bCs/>
                <w:i/>
                <w:iCs/>
              </w:rPr>
            </w:pPr>
            <w:r w:rsidRPr="002C6DE6">
              <w:rPr>
                <w:b/>
                <w:bCs/>
              </w:rPr>
              <w:t>I.25-08-007 (EH)</w:t>
            </w:r>
            <w:r w:rsidRPr="002C6DE6">
              <w:rPr>
                <w:b/>
                <w:bCs/>
                <w:i/>
                <w:iCs/>
              </w:rPr>
              <w:t xml:space="preserve"> - </w:t>
            </w:r>
            <w:r w:rsidRPr="002C6DE6">
              <w:rPr>
                <w:bCs/>
              </w:rPr>
              <w:t>Order Instituting Investigation into the Operations, Maintenance, and Practices of Havasu Water Company (WTD-352) for Failure to Comply With the Laws, Rules, and Regulations of this State Governing the Manner in which California Consumers are Provided with Safe and Reliable Water Service and Order to Show Cause Why the Commission Should Not Petition the Superior Court for the Appointment of a Receiver.</w:t>
            </w:r>
          </w:p>
          <w:p w:rsidRPr="002C6DE6" w:rsidR="00041C6D" w:rsidP="00041C6D" w:rsidRDefault="00041C6D" w14:paraId="3C625F71" w14:textId="77777777">
            <w:pPr>
              <w:rPr>
                <w:b/>
                <w:bCs/>
              </w:rPr>
            </w:pPr>
            <w:r w:rsidRPr="002C6DE6">
              <w:rPr>
                <w:b/>
                <w:bCs/>
                <w:i/>
                <w:iCs/>
              </w:rPr>
              <w:t>Location:</w:t>
            </w:r>
            <w:r w:rsidRPr="002C6DE6">
              <w:rPr>
                <w:b/>
                <w:bCs/>
              </w:rPr>
              <w:t xml:space="preserve"> California Public Utilities Commission </w:t>
            </w:r>
          </w:p>
          <w:p w:rsidRPr="002C6DE6" w:rsidR="00041C6D" w:rsidP="00041C6D" w:rsidRDefault="00041C6D" w14:paraId="24F43543" w14:textId="77777777">
            <w:pPr>
              <w:rPr>
                <w:b/>
                <w:bCs/>
              </w:rPr>
            </w:pPr>
            <w:r w:rsidRPr="002C6DE6">
              <w:rPr>
                <w:b/>
                <w:bCs/>
              </w:rPr>
              <w:t xml:space="preserve">                  Junipero Serra Office Building</w:t>
            </w:r>
          </w:p>
          <w:p w:rsidRPr="002C6DE6" w:rsidR="00041C6D" w:rsidP="00041C6D" w:rsidRDefault="00041C6D" w14:paraId="47AC228E" w14:textId="77777777">
            <w:pPr>
              <w:rPr>
                <w:b/>
                <w:bCs/>
              </w:rPr>
            </w:pPr>
            <w:r w:rsidRPr="002C6DE6">
              <w:rPr>
                <w:b/>
                <w:bCs/>
              </w:rPr>
              <w:t xml:space="preserve">                  320 W. Fourth Street</w:t>
            </w:r>
          </w:p>
          <w:p w:rsidRPr="002C6DE6" w:rsidR="00041C6D" w:rsidP="00041C6D" w:rsidRDefault="00041C6D" w14:paraId="31B68BE9" w14:textId="77777777">
            <w:pPr>
              <w:rPr>
                <w:b/>
                <w:bCs/>
              </w:rPr>
            </w:pPr>
            <w:r w:rsidRPr="002C6DE6">
              <w:rPr>
                <w:b/>
                <w:bCs/>
              </w:rPr>
              <w:t xml:space="preserve">                  Hearing Room 500, 5</w:t>
            </w:r>
            <w:r w:rsidRPr="002C6DE6">
              <w:rPr>
                <w:b/>
                <w:bCs/>
                <w:vertAlign w:val="superscript"/>
              </w:rPr>
              <w:t>th</w:t>
            </w:r>
            <w:r w:rsidRPr="002C6DE6">
              <w:rPr>
                <w:b/>
                <w:bCs/>
              </w:rPr>
              <w:t xml:space="preserve"> Floor</w:t>
            </w:r>
          </w:p>
          <w:p w:rsidR="00041C6D" w:rsidP="00041C6D" w:rsidRDefault="00041C6D" w14:paraId="432239D1" w14:textId="77777777">
            <w:pPr>
              <w:rPr>
                <w:b/>
              </w:rPr>
            </w:pPr>
            <w:r w:rsidRPr="002C6DE6">
              <w:rPr>
                <w:b/>
                <w:bCs/>
              </w:rPr>
              <w:t xml:space="preserve">                  Los Angeles, CA 90013</w:t>
            </w:r>
          </w:p>
        </w:tc>
      </w:tr>
      <w:tr w:rsidR="00041C6D" w:rsidTr="00041C6D" w14:paraId="2EE7C455" w14:textId="77777777">
        <w:trPr>
          <w:cantSplit/>
        </w:trPr>
        <w:tc>
          <w:tcPr>
            <w:tcW w:w="1530" w:type="dxa"/>
          </w:tcPr>
          <w:p w:rsidR="00041C6D" w:rsidP="00041C6D" w:rsidRDefault="00041C6D" w14:paraId="0B96B957" w14:textId="77777777">
            <w:pPr>
              <w:rPr>
                <w:b/>
              </w:rPr>
            </w:pPr>
          </w:p>
        </w:tc>
        <w:tc>
          <w:tcPr>
            <w:tcW w:w="8640" w:type="dxa"/>
            <w:gridSpan w:val="3"/>
          </w:tcPr>
          <w:p w:rsidR="00041C6D" w:rsidP="00041C6D" w:rsidRDefault="00041C6D" w14:paraId="305102DE" w14:textId="77777777">
            <w:pPr>
              <w:rPr>
                <w:b/>
              </w:rPr>
            </w:pPr>
          </w:p>
        </w:tc>
      </w:tr>
      <w:tr w:rsidR="00041C6D" w:rsidTr="00041C6D" w14:paraId="09AE8F00" w14:textId="77777777">
        <w:trPr>
          <w:cantSplit/>
        </w:trPr>
        <w:tc>
          <w:tcPr>
            <w:tcW w:w="1530" w:type="dxa"/>
          </w:tcPr>
          <w:p w:rsidRPr="0052447E" w:rsidR="00041C6D" w:rsidP="00041C6D" w:rsidRDefault="00041C6D" w14:paraId="0C63C7E0" w14:textId="77777777">
            <w:pPr>
              <w:rPr>
                <w:b/>
              </w:rPr>
            </w:pPr>
            <w:r w:rsidRPr="0052447E">
              <w:rPr>
                <w:b/>
              </w:rPr>
              <w:t>1</w:t>
            </w:r>
            <w:r>
              <w:rPr>
                <w:b/>
              </w:rPr>
              <w:t>1</w:t>
            </w:r>
            <w:r w:rsidRPr="0052447E">
              <w:rPr>
                <w:b/>
              </w:rPr>
              <w:t>/</w:t>
            </w:r>
            <w:r>
              <w:rPr>
                <w:b/>
              </w:rPr>
              <w:t>07</w:t>
            </w:r>
            <w:r w:rsidRPr="0052447E">
              <w:rPr>
                <w:b/>
              </w:rPr>
              <w:t>/25</w:t>
            </w:r>
          </w:p>
          <w:p w:rsidRPr="0052447E" w:rsidR="00041C6D" w:rsidP="00041C6D" w:rsidRDefault="00041C6D" w14:paraId="6AF78B6D" w14:textId="77777777">
            <w:r w:rsidRPr="00F56B31">
              <w:t>2</w:t>
            </w:r>
            <w:r w:rsidRPr="0052447E">
              <w:t xml:space="preserve">:00 </w:t>
            </w:r>
            <w:r w:rsidRPr="00F56B31">
              <w:t>p</w:t>
            </w:r>
            <w:r w:rsidRPr="0052447E">
              <w:t>.m.</w:t>
            </w:r>
          </w:p>
          <w:p w:rsidRPr="0052447E" w:rsidR="00041C6D" w:rsidP="00041C6D" w:rsidRDefault="00041C6D" w14:paraId="35ACD780" w14:textId="77777777">
            <w:r w:rsidRPr="0052447E">
              <w:t xml:space="preserve">ALJ </w:t>
            </w:r>
            <w:r w:rsidRPr="00F56B31">
              <w:t>Van Dyken</w:t>
            </w:r>
          </w:p>
          <w:p w:rsidR="00041C6D" w:rsidP="00041C6D" w:rsidRDefault="00041C6D" w14:paraId="42D40990" w14:textId="77777777">
            <w:pPr>
              <w:rPr>
                <w:b/>
              </w:rPr>
            </w:pPr>
            <w:r w:rsidRPr="00F56B31">
              <w:t>Comr Douglas</w:t>
            </w:r>
          </w:p>
        </w:tc>
        <w:tc>
          <w:tcPr>
            <w:tcW w:w="8640" w:type="dxa"/>
            <w:gridSpan w:val="3"/>
          </w:tcPr>
          <w:p w:rsidRPr="00F56B31" w:rsidR="00041C6D" w:rsidP="00041C6D" w:rsidRDefault="00041C6D" w14:paraId="5B7FBEC4" w14:textId="77777777">
            <w:pPr>
              <w:rPr>
                <w:b/>
                <w:bCs/>
                <w:i/>
                <w:iCs/>
              </w:rPr>
            </w:pPr>
            <w:r w:rsidRPr="00F56B31">
              <w:rPr>
                <w:b/>
                <w:bCs/>
              </w:rPr>
              <w:t>A.24-</w:t>
            </w:r>
            <w:r>
              <w:rPr>
                <w:b/>
                <w:bCs/>
              </w:rPr>
              <w:t>11</w:t>
            </w:r>
            <w:r w:rsidRPr="00F56B31">
              <w:rPr>
                <w:b/>
                <w:bCs/>
              </w:rPr>
              <w:t>-00</w:t>
            </w:r>
            <w:r>
              <w:rPr>
                <w:b/>
                <w:bCs/>
              </w:rPr>
              <w:t>5</w:t>
            </w:r>
            <w:r w:rsidRPr="00F56B31">
              <w:rPr>
                <w:b/>
                <w:bCs/>
              </w:rPr>
              <w:t xml:space="preserve"> (</w:t>
            </w:r>
            <w:r>
              <w:rPr>
                <w:b/>
                <w:bCs/>
              </w:rPr>
              <w:t>PHC</w:t>
            </w:r>
            <w:r w:rsidRPr="00F56B31">
              <w:rPr>
                <w:b/>
                <w:bCs/>
              </w:rPr>
              <w:t>)</w:t>
            </w:r>
            <w:r w:rsidRPr="00F56B31">
              <w:rPr>
                <w:b/>
                <w:bCs/>
                <w:i/>
                <w:iCs/>
              </w:rPr>
              <w:t xml:space="preserve"> - </w:t>
            </w:r>
            <w:r w:rsidRPr="00F56B31">
              <w:rPr>
                <w:bCs/>
              </w:rPr>
              <w:t>Application of PACIFIC GAS AND ELECTRIC COMPANY, a California corporation, for a Permit to Construct the Moraga-Oakland X 115 kV Rebuild Project Pursuant to General Order 131-D. (U39</w:t>
            </w:r>
            <w:proofErr w:type="gramStart"/>
            <w:r w:rsidRPr="00F56B31">
              <w:rPr>
                <w:bCs/>
              </w:rPr>
              <w:t>E )</w:t>
            </w:r>
            <w:proofErr w:type="gramEnd"/>
          </w:p>
          <w:p w:rsidRPr="00F56B31" w:rsidR="00041C6D" w:rsidP="00041C6D" w:rsidRDefault="00041C6D" w14:paraId="4EC63CCB" w14:textId="77777777">
            <w:pPr>
              <w:rPr>
                <w:b/>
                <w:bCs/>
              </w:rPr>
            </w:pPr>
            <w:r w:rsidRPr="00F56B31">
              <w:rPr>
                <w:b/>
                <w:bCs/>
                <w:i/>
                <w:iCs/>
              </w:rPr>
              <w:t>Webex:</w:t>
            </w:r>
            <w:r w:rsidRPr="00F56B31">
              <w:rPr>
                <w:b/>
              </w:rPr>
              <w:t xml:space="preserve"> </w:t>
            </w:r>
            <w:hyperlink w:history="1" r:id="rId40">
              <w:r w:rsidRPr="00F56B31">
                <w:rPr>
                  <w:rStyle w:val="Hyperlink"/>
                  <w:b/>
                </w:rPr>
                <w:t>https://cpuc.webex.com/cpuc/j.php?MTID=mc8188dc606424258d8784e0dcf08eba1</w:t>
              </w:r>
            </w:hyperlink>
            <w:r w:rsidRPr="00F56B31">
              <w:rPr>
                <w:b/>
              </w:rPr>
              <w:t xml:space="preserve">        </w:t>
            </w:r>
          </w:p>
          <w:p w:rsidRPr="00F56B31" w:rsidR="00041C6D" w:rsidP="00041C6D" w:rsidRDefault="00041C6D" w14:paraId="26171E8D" w14:textId="77777777">
            <w:pPr>
              <w:rPr>
                <w:b/>
                <w:bCs/>
              </w:rPr>
            </w:pPr>
            <w:r w:rsidRPr="00F56B31">
              <w:rPr>
                <w:b/>
                <w:bCs/>
                <w:i/>
                <w:iCs/>
              </w:rPr>
              <w:t>Meeting Number:</w:t>
            </w:r>
            <w:r w:rsidRPr="00F56B31">
              <w:rPr>
                <w:b/>
              </w:rPr>
              <w:t xml:space="preserve"> </w:t>
            </w:r>
            <w:r w:rsidRPr="00F56B31">
              <w:rPr>
                <w:b/>
                <w:bCs/>
              </w:rPr>
              <w:t>2481 628 9258</w:t>
            </w:r>
          </w:p>
          <w:p w:rsidRPr="00F56B31" w:rsidR="00041C6D" w:rsidP="00041C6D" w:rsidRDefault="00041C6D" w14:paraId="5FFBC2CA" w14:textId="77777777">
            <w:pPr>
              <w:rPr>
                <w:b/>
                <w:bCs/>
              </w:rPr>
            </w:pPr>
            <w:r w:rsidRPr="00F56B31">
              <w:rPr>
                <w:b/>
                <w:bCs/>
                <w:i/>
                <w:iCs/>
              </w:rPr>
              <w:t xml:space="preserve">Meeting Password: </w:t>
            </w:r>
            <w:r w:rsidRPr="00F56B31">
              <w:rPr>
                <w:b/>
                <w:bCs/>
              </w:rPr>
              <w:t>2025 (2025 when dialing from a phone or video system)</w:t>
            </w:r>
          </w:p>
          <w:p w:rsidRPr="00F56B31" w:rsidR="00041C6D" w:rsidP="00041C6D" w:rsidRDefault="00041C6D" w14:paraId="586CA8BB" w14:textId="77777777">
            <w:pPr>
              <w:rPr>
                <w:b/>
                <w:bCs/>
                <w:i/>
                <w:iCs/>
              </w:rPr>
            </w:pPr>
            <w:r w:rsidRPr="00F56B31">
              <w:rPr>
                <w:b/>
                <w:bCs/>
                <w:i/>
                <w:iCs/>
              </w:rPr>
              <w:t>Join by Phone:</w:t>
            </w:r>
            <w:r w:rsidRPr="00F56B31">
              <w:rPr>
                <w:b/>
                <w:bCs/>
                <w:i/>
                <w:iCs/>
              </w:rPr>
              <w:br/>
            </w:r>
            <w:r w:rsidRPr="00F56B31">
              <w:rPr>
                <w:b/>
                <w:bCs/>
              </w:rPr>
              <w:t>855-282-6330 (United States Toll Free)</w:t>
            </w:r>
            <w:r w:rsidRPr="00F56B31">
              <w:rPr>
                <w:b/>
                <w:bCs/>
              </w:rPr>
              <w:br/>
              <w:t>415-655-0002 (United States Toll)</w:t>
            </w:r>
          </w:p>
          <w:p w:rsidR="00041C6D" w:rsidP="00041C6D" w:rsidRDefault="00041C6D" w14:paraId="5B91F69B" w14:textId="77777777">
            <w:pPr>
              <w:rPr>
                <w:b/>
              </w:rPr>
            </w:pPr>
            <w:r w:rsidRPr="00F56B31">
              <w:rPr>
                <w:b/>
                <w:bCs/>
                <w:i/>
                <w:iCs/>
              </w:rPr>
              <w:t xml:space="preserve">Access Code: </w:t>
            </w:r>
            <w:r w:rsidRPr="00F56B31">
              <w:rPr>
                <w:b/>
                <w:bCs/>
              </w:rPr>
              <w:t>248 162 89258</w:t>
            </w:r>
          </w:p>
        </w:tc>
      </w:tr>
      <w:tr w:rsidR="00041C6D" w:rsidTr="00041C6D" w14:paraId="22D9C469" w14:textId="77777777">
        <w:trPr>
          <w:cantSplit/>
        </w:trPr>
        <w:tc>
          <w:tcPr>
            <w:tcW w:w="1530" w:type="dxa"/>
          </w:tcPr>
          <w:p w:rsidR="00041C6D" w:rsidP="00041C6D" w:rsidRDefault="00041C6D" w14:paraId="08B09BB1" w14:textId="77777777">
            <w:pPr>
              <w:rPr>
                <w:b/>
              </w:rPr>
            </w:pPr>
          </w:p>
        </w:tc>
        <w:tc>
          <w:tcPr>
            <w:tcW w:w="8640" w:type="dxa"/>
            <w:gridSpan w:val="3"/>
          </w:tcPr>
          <w:p w:rsidR="00041C6D" w:rsidP="00041C6D" w:rsidRDefault="00041C6D" w14:paraId="7A517A9D" w14:textId="77777777">
            <w:pPr>
              <w:rPr>
                <w:b/>
              </w:rPr>
            </w:pPr>
          </w:p>
        </w:tc>
      </w:tr>
    </w:tbl>
    <w:p w:rsidR="00041C6D" w:rsidP="00041C6D" w:rsidRDefault="00041C6D" w14:paraId="3B72CC3C" w14:textId="77777777">
      <w:pPr>
        <w:pStyle w:val="Heading3"/>
        <w:keepNext w:val="0"/>
        <w:spacing w:before="60"/>
        <w:jc w:val="center"/>
        <w:rPr>
          <w:rStyle w:val="Hyperlink1"/>
          <w:b w:val="0"/>
          <w:bCs/>
          <w:i w:val="0"/>
          <w:iCs/>
        </w:rPr>
      </w:pPr>
    </w:p>
    <w:p w:rsidRPr="006B164D" w:rsidR="00F22DCE" w:rsidP="00041C6D" w:rsidRDefault="00F22DCE" w14:paraId="4BBB5905" w14:textId="32D54989">
      <w:pPr>
        <w:pStyle w:val="Heading3"/>
        <w:keepNext w:val="0"/>
        <w:spacing w:before="60"/>
        <w:jc w:val="center"/>
        <w:rPr>
          <w:rStyle w:val="Hyperlink1"/>
          <w:b w:val="0"/>
          <w:bCs/>
          <w:i w:val="0"/>
          <w:iCs/>
        </w:rPr>
      </w:pPr>
      <w:r w:rsidRPr="006B164D">
        <w:rPr>
          <w:rStyle w:val="Hyperlink1"/>
          <w:b w:val="0"/>
          <w:bCs/>
          <w:i w:val="0"/>
          <w:iCs/>
        </w:rPr>
        <w:t>Table of Contents</w:t>
      </w:r>
    </w:p>
    <w:p w:rsidRPr="004C7738" w:rsidR="007F6C40" w:rsidP="00041C6D"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C258A1" w:rsidR="00213EA2" w:rsidP="00041C6D" w:rsidRDefault="00891C10" w14:paraId="55474E49" w14:textId="1663F042">
      <w:pPr>
        <w:spacing w:before="60" w:after="60"/>
        <w:jc w:val="center"/>
        <w:rPr>
          <w:rFonts w:eastAsia="Times New Roman" w:cs="Times New Roman"/>
          <w:b/>
          <w:sz w:val="28"/>
          <w:szCs w:val="20"/>
        </w:rPr>
      </w:pPr>
      <w:bookmarkStart w:name="P6OtherPublicMeetings" w:id="9"/>
      <w:r w:rsidRPr="004C7738">
        <w:rPr>
          <w:rFonts w:eastAsia="Times New Roman" w:cs="Times New Roman"/>
          <w:b/>
          <w:sz w:val="28"/>
          <w:szCs w:val="20"/>
        </w:rPr>
        <w:t>OTHER PUBLIC MEETINGS</w:t>
      </w:r>
      <w:bookmarkEnd w:id="9"/>
      <w:r w:rsidR="003039FD">
        <w:rPr>
          <w:rFonts w:eastAsia="Times New Roman" w:cs="Times New Roman"/>
          <w:b/>
          <w:sz w:val="28"/>
          <w:szCs w:val="20"/>
        </w:rPr>
        <w:t xml:space="preserve"> </w:t>
      </w:r>
    </w:p>
    <w:p w:rsidRPr="00C1292E" w:rsidR="00C1292E" w:rsidP="00041C6D" w:rsidRDefault="00C1292E" w14:paraId="7977ECEC" w14:textId="55C15CB2">
      <w:pPr>
        <w:pStyle w:val="Heading3"/>
        <w:keepNext w:val="0"/>
        <w:rPr>
          <w:bCs/>
          <w:i w:val="0"/>
        </w:rPr>
      </w:pPr>
      <w:r>
        <w:rPr>
          <w:i w:val="0"/>
        </w:rPr>
        <w:t>Public Meeting Notice:</w:t>
      </w:r>
      <w:r w:rsidRPr="003F6BBA">
        <w:rPr>
          <w:i w:val="0"/>
        </w:rPr>
        <w:t xml:space="preserve"> </w:t>
      </w:r>
      <w:r w:rsidRPr="00C1292E">
        <w:rPr>
          <w:bCs/>
          <w:i w:val="0"/>
        </w:rPr>
        <w:t>California Connect (also known as DDTP)</w:t>
      </w:r>
      <w:r>
        <w:rPr>
          <w:bCs/>
          <w:i w:val="0"/>
        </w:rPr>
        <w:t xml:space="preserve"> </w:t>
      </w:r>
      <w:r w:rsidRPr="00C1292E">
        <w:rPr>
          <w:bCs/>
          <w:i w:val="0"/>
        </w:rPr>
        <w:t>Equipment Program Advisory Committee (EPAC)</w:t>
      </w:r>
    </w:p>
    <w:p w:rsidRPr="0038476E" w:rsidR="00C1292E" w:rsidP="00041C6D" w:rsidRDefault="00C1292E" w14:paraId="4E801C9B" w14:textId="08C91A64">
      <w:pPr>
        <w:pStyle w:val="Heading3"/>
        <w:keepNext w:val="0"/>
        <w:spacing w:before="0" w:after="0"/>
      </w:pPr>
      <w:r w:rsidRPr="00C1292E">
        <w:rPr>
          <w:bCs/>
          <w:i w:val="0"/>
        </w:rPr>
        <w:t>An Advisory Body to the California Public Utilities Commission</w:t>
      </w:r>
    </w:p>
    <w:tbl>
      <w:tblPr>
        <w:tblW w:w="10268" w:type="dxa"/>
        <w:tblInd w:w="-10" w:type="dxa"/>
        <w:tblCellMar>
          <w:left w:w="0" w:type="dxa"/>
          <w:right w:w="0" w:type="dxa"/>
        </w:tblCellMar>
        <w:tblLook w:val="04A0" w:firstRow="1" w:lastRow="0" w:firstColumn="1" w:lastColumn="0" w:noHBand="0" w:noVBand="1"/>
      </w:tblPr>
      <w:tblGrid>
        <w:gridCol w:w="1980"/>
        <w:gridCol w:w="8288"/>
      </w:tblGrid>
      <w:tr w:rsidRPr="0038476E" w:rsidR="00C1292E" w:rsidTr="00EC0B4B" w14:paraId="632668BE"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C1292E" w:rsidP="00041C6D" w:rsidRDefault="00C1292E" w14:paraId="23D6501C" w14:textId="00050B5F">
            <w:pPr>
              <w:spacing w:line="254" w:lineRule="auto"/>
              <w:ind w:left="-15"/>
              <w:rPr>
                <w:rFonts w:cs="Times New Roman"/>
                <w:szCs w:val="20"/>
              </w:rPr>
            </w:pPr>
            <w:r>
              <w:rPr>
                <w:rFonts w:cs="Times New Roman"/>
                <w:b/>
                <w:bCs/>
                <w:szCs w:val="20"/>
              </w:rPr>
              <w:t>September 12, 2025</w:t>
            </w:r>
            <w:r w:rsidRPr="000C67A0">
              <w:rPr>
                <w:rFonts w:cs="Times New Roman"/>
                <w:szCs w:val="20"/>
              </w:rPr>
              <w:br/>
            </w:r>
            <w:r>
              <w:rPr>
                <w:rFonts w:cs="Times New Roman"/>
                <w:szCs w:val="20"/>
              </w:rPr>
              <w:t>10:00 am – 2:00 pm</w:t>
            </w:r>
          </w:p>
          <w:p w:rsidRPr="003F6BBA" w:rsidR="00C1292E" w:rsidP="00041C6D" w:rsidRDefault="00C1292E" w14:paraId="6FCC07ED" w14:textId="77777777">
            <w:pPr>
              <w:spacing w:line="254" w:lineRule="auto"/>
              <w:rPr>
                <w:rFonts w:cs="Times New Roman"/>
                <w:szCs w:val="20"/>
              </w:rPr>
            </w:pPr>
          </w:p>
        </w:tc>
        <w:tc>
          <w:tcPr>
            <w:tcW w:w="828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C1292E" w:rsidP="00041C6D" w:rsidRDefault="00C1292E" w14:paraId="0159136D" w14:textId="77777777">
            <w:pPr>
              <w:spacing w:line="254" w:lineRule="auto"/>
              <w:rPr>
                <w:rFonts w:cs="Times New Roman"/>
                <w:b/>
                <w:bCs/>
                <w:szCs w:val="20"/>
              </w:rPr>
            </w:pPr>
            <w:r>
              <w:rPr>
                <w:rFonts w:cs="Times New Roman"/>
                <w:b/>
                <w:bCs/>
                <w:szCs w:val="20"/>
              </w:rPr>
              <w:lastRenderedPageBreak/>
              <w:t xml:space="preserve">Meeting Location: </w:t>
            </w:r>
          </w:p>
          <w:p w:rsidR="00C1292E" w:rsidP="00041C6D" w:rsidRDefault="00C1292E" w14:paraId="3B47CA81" w14:textId="7554969E">
            <w:pPr>
              <w:spacing w:line="254" w:lineRule="auto"/>
              <w:rPr>
                <w:rFonts w:cs="Times New Roman"/>
                <w:szCs w:val="20"/>
              </w:rPr>
            </w:pPr>
            <w:r>
              <w:rPr>
                <w:rFonts w:cs="Times New Roman"/>
                <w:szCs w:val="20"/>
              </w:rPr>
              <w:t>Oakland City Center</w:t>
            </w:r>
          </w:p>
          <w:p w:rsidR="00C1292E" w:rsidP="00041C6D" w:rsidRDefault="00C1292E" w14:paraId="617570EB" w14:textId="2D0B84C4">
            <w:pPr>
              <w:spacing w:line="254" w:lineRule="auto"/>
              <w:rPr>
                <w:rFonts w:cs="Times New Roman"/>
                <w:szCs w:val="20"/>
              </w:rPr>
            </w:pPr>
            <w:r>
              <w:rPr>
                <w:rFonts w:cs="Times New Roman"/>
                <w:szCs w:val="20"/>
              </w:rPr>
              <w:lastRenderedPageBreak/>
              <w:t>500 12</w:t>
            </w:r>
            <w:r w:rsidRPr="00C1292E">
              <w:rPr>
                <w:rFonts w:cs="Times New Roman"/>
                <w:szCs w:val="20"/>
                <w:vertAlign w:val="superscript"/>
              </w:rPr>
              <w:t>th</w:t>
            </w:r>
            <w:r>
              <w:rPr>
                <w:rFonts w:cs="Times New Roman"/>
                <w:szCs w:val="20"/>
              </w:rPr>
              <w:t xml:space="preserve"> Street Suite, 105, Paramount Conference Room</w:t>
            </w:r>
          </w:p>
          <w:p w:rsidRPr="00C1292E" w:rsidR="00C1292E" w:rsidP="00041C6D" w:rsidRDefault="00C1292E" w14:paraId="7E32E573" w14:textId="47873E83">
            <w:pPr>
              <w:spacing w:line="254" w:lineRule="auto"/>
              <w:rPr>
                <w:rFonts w:cs="Times New Roman"/>
                <w:b/>
                <w:bCs/>
                <w:szCs w:val="20"/>
              </w:rPr>
            </w:pPr>
            <w:r w:rsidRPr="00C1292E">
              <w:rPr>
                <w:rFonts w:cs="Times New Roman"/>
                <w:b/>
                <w:bCs/>
                <w:szCs w:val="20"/>
              </w:rPr>
              <w:t>Oakland CA 94607</w:t>
            </w:r>
          </w:p>
          <w:p w:rsidRPr="00386E50" w:rsidR="00C1292E" w:rsidP="00041C6D" w:rsidRDefault="00C1292E" w14:paraId="4C307979" w14:textId="77777777">
            <w:pPr>
              <w:spacing w:line="254" w:lineRule="auto"/>
              <w:rPr>
                <w:rFonts w:cs="Times New Roman"/>
                <w:b/>
                <w:bCs/>
                <w:szCs w:val="20"/>
              </w:rPr>
            </w:pPr>
          </w:p>
          <w:p w:rsidRPr="00C1292E" w:rsidR="00C1292E" w:rsidP="00041C6D" w:rsidRDefault="00C1292E" w14:paraId="7AB10326" w14:textId="577C2F5D">
            <w:pPr>
              <w:spacing w:line="254" w:lineRule="auto"/>
            </w:pPr>
            <w:r w:rsidRPr="000C67A0">
              <w:rPr>
                <w:rFonts w:cs="Times New Roman"/>
                <w:b/>
                <w:bCs/>
                <w:szCs w:val="20"/>
              </w:rPr>
              <w:t xml:space="preserve">Web Ex Information: </w:t>
            </w:r>
            <w:hyperlink w:tgtFrame="_blank" w:tooltip="https://cpuc.webex.com/cpuc/j.php?MTID=ma68e5f9d46b46553d9abbd05a149ea6b" w:history="1" r:id="rId41">
              <w:r w:rsidRPr="002129B1">
                <w:rPr>
                  <w:rStyle w:val="Hyperlink"/>
                </w:rPr>
                <w:t>Join Webex Webinar</w:t>
              </w:r>
            </w:hyperlink>
          </w:p>
          <w:p w:rsidR="00C1292E" w:rsidP="00041C6D" w:rsidRDefault="00C1292E" w14:paraId="73D2D418" w14:textId="2341D7EC">
            <w:pPr>
              <w:spacing w:line="254" w:lineRule="auto"/>
            </w:pPr>
            <w:r w:rsidRPr="00851113">
              <w:rPr>
                <w:rFonts w:cs="Times New Roman"/>
                <w:b/>
                <w:bCs/>
              </w:rPr>
              <w:t>Web Ex Meeting ID</w:t>
            </w:r>
            <w:r w:rsidRPr="000C67A0">
              <w:rPr>
                <w:rFonts w:cs="Times New Roman"/>
              </w:rPr>
              <w:t>:</w:t>
            </w:r>
            <w:r>
              <w:t xml:space="preserve"> </w:t>
            </w:r>
            <w:r w:rsidRPr="00C1292E">
              <w:t>2481 272 0889</w:t>
            </w:r>
          </w:p>
          <w:p w:rsidR="00C1292E" w:rsidP="00041C6D" w:rsidRDefault="00C1292E" w14:paraId="7A1F9054" w14:textId="26FFD2E3">
            <w:pPr>
              <w:spacing w:line="254" w:lineRule="auto"/>
            </w:pPr>
            <w:r>
              <w:rPr>
                <w:b/>
                <w:bCs/>
              </w:rPr>
              <w:t xml:space="preserve">Web Ex Meeting password: </w:t>
            </w:r>
            <w:r w:rsidRPr="00C1292E">
              <w:t>SEPTEPAC2025</w:t>
            </w:r>
          </w:p>
          <w:p w:rsidR="00C1292E" w:rsidP="00041C6D" w:rsidRDefault="00C1292E" w14:paraId="27F0F136" w14:textId="77777777">
            <w:pPr>
              <w:spacing w:line="254" w:lineRule="auto"/>
              <w:rPr>
                <w:b/>
                <w:bCs/>
              </w:rPr>
            </w:pPr>
          </w:p>
          <w:p w:rsidR="00C1292E" w:rsidP="00041C6D" w:rsidRDefault="00C1292E" w14:paraId="6162607C" w14:textId="77777777">
            <w:pPr>
              <w:spacing w:line="254" w:lineRule="auto"/>
              <w:rPr>
                <w:rFonts w:cs="Times New Roman"/>
                <w:b/>
                <w:bCs/>
              </w:rPr>
            </w:pPr>
            <w:r>
              <w:rPr>
                <w:rFonts w:cs="Times New Roman"/>
                <w:b/>
                <w:bCs/>
              </w:rPr>
              <w:t>Conference Call-in Information:</w:t>
            </w:r>
          </w:p>
          <w:p w:rsidR="00C1292E" w:rsidP="00041C6D" w:rsidRDefault="00C1292E" w14:paraId="161C53E9" w14:textId="77777777">
            <w:pPr>
              <w:spacing w:line="254" w:lineRule="auto"/>
              <w:rPr>
                <w:rFonts w:cs="Times New Roman"/>
              </w:rPr>
            </w:pPr>
            <w:r>
              <w:rPr>
                <w:rFonts w:cs="Times New Roman"/>
                <w:b/>
                <w:bCs/>
              </w:rPr>
              <w:t xml:space="preserve">Conference call-in number: </w:t>
            </w:r>
            <w:r w:rsidRPr="00D443CF">
              <w:rPr>
                <w:rFonts w:cs="Times New Roman"/>
              </w:rPr>
              <w:t>1-855-282-6330</w:t>
            </w:r>
            <w:r>
              <w:rPr>
                <w:rFonts w:cs="Times New Roman"/>
              </w:rPr>
              <w:t xml:space="preserve"> </w:t>
            </w:r>
          </w:p>
          <w:p w:rsidR="00C1292E" w:rsidP="00041C6D" w:rsidRDefault="00C1292E" w14:paraId="57CBC379" w14:textId="2B18F34D">
            <w:pPr>
              <w:spacing w:line="254" w:lineRule="auto"/>
            </w:pPr>
            <w:r>
              <w:rPr>
                <w:rFonts w:cs="Times New Roman"/>
                <w:b/>
                <w:bCs/>
              </w:rPr>
              <w:t xml:space="preserve">Conference call-in participant code: </w:t>
            </w:r>
            <w:r w:rsidRPr="00C1292E">
              <w:t>2482 699 3257</w:t>
            </w:r>
          </w:p>
          <w:p w:rsidRPr="00C1292E" w:rsidR="00C1292E" w:rsidP="00041C6D" w:rsidRDefault="00C1292E" w14:paraId="1F30D0D3" w14:textId="00651995">
            <w:pPr>
              <w:spacing w:line="254" w:lineRule="auto"/>
              <w:rPr>
                <w:b/>
                <w:bCs/>
              </w:rPr>
            </w:pPr>
            <w:r>
              <w:rPr>
                <w:b/>
                <w:bCs/>
              </w:rPr>
              <w:t xml:space="preserve">Conference call-in password: </w:t>
            </w:r>
            <w:r w:rsidRPr="00C1292E">
              <w:t>73783723</w:t>
            </w:r>
          </w:p>
          <w:p w:rsidR="00C1292E" w:rsidP="00041C6D" w:rsidRDefault="00C1292E" w14:paraId="3F16CAC7" w14:textId="77777777">
            <w:pPr>
              <w:spacing w:line="254" w:lineRule="auto"/>
            </w:pPr>
          </w:p>
          <w:p w:rsidRPr="00C40CDE" w:rsidR="00C1292E" w:rsidP="00041C6D" w:rsidRDefault="00C1292E" w14:paraId="686E1B9E" w14:textId="18B2DA51">
            <w:pPr>
              <w:spacing w:line="254" w:lineRule="auto"/>
              <w:rPr>
                <w:b/>
                <w:bCs/>
              </w:rPr>
            </w:pPr>
            <w:r>
              <w:rPr>
                <w:b/>
                <w:bCs/>
              </w:rPr>
              <w:t xml:space="preserve">More Information: </w:t>
            </w:r>
            <w:hyperlink w:history="1" r:id="rId42">
              <w:r w:rsidRPr="00C1292E">
                <w:rPr>
                  <w:rStyle w:val="Hyperlink"/>
                </w:rPr>
                <w:t>committees@caconnect.org</w:t>
              </w:r>
            </w:hyperlink>
            <w:r w:rsidRPr="00C1292E">
              <w:t>.</w:t>
            </w:r>
          </w:p>
        </w:tc>
      </w:tr>
    </w:tbl>
    <w:p w:rsidR="0007460A" w:rsidP="00041C6D" w:rsidRDefault="0007460A" w14:paraId="499F5CCF" w14:textId="77777777">
      <w:pPr>
        <w:pStyle w:val="Heading3"/>
        <w:keepNext w:val="0"/>
        <w:spacing w:before="0" w:after="0"/>
        <w:rPr>
          <w:i w:val="0"/>
        </w:rPr>
      </w:pPr>
    </w:p>
    <w:p w:rsidR="0007460A" w:rsidP="00041C6D" w:rsidRDefault="0007460A" w14:paraId="7227AD63" w14:textId="19616D00">
      <w:pPr>
        <w:pStyle w:val="Heading3"/>
        <w:keepNext w:val="0"/>
        <w:spacing w:before="0" w:after="0"/>
        <w:rPr>
          <w:i w:val="0"/>
        </w:rPr>
      </w:pPr>
      <w:r>
        <w:rPr>
          <w:i w:val="0"/>
        </w:rPr>
        <w:t>Public Meeting Notice:</w:t>
      </w:r>
      <w:r w:rsidRPr="003F6BBA">
        <w:rPr>
          <w:i w:val="0"/>
        </w:rPr>
        <w:t xml:space="preserve"> </w:t>
      </w:r>
      <w:r w:rsidRPr="0BEB5EC1">
        <w:rPr>
          <w:i w:val="0"/>
        </w:rPr>
        <w:t xml:space="preserve">Public Meeting Notice: </w:t>
      </w:r>
      <w:r>
        <w:rPr>
          <w:i w:val="0"/>
        </w:rPr>
        <w:t>Utility Safety Culture Working Group 3</w:t>
      </w:r>
      <w:r w:rsidRPr="003F6EEF">
        <w:rPr>
          <w:i w:val="0"/>
          <w:vertAlign w:val="superscript"/>
        </w:rPr>
        <w:t>rd</w:t>
      </w:r>
      <w:r>
        <w:rPr>
          <w:i w:val="0"/>
        </w:rPr>
        <w:t xml:space="preserve"> Quarter Meeting </w:t>
      </w:r>
    </w:p>
    <w:tbl>
      <w:tblPr>
        <w:tblW w:w="10268" w:type="dxa"/>
        <w:tblInd w:w="-10" w:type="dxa"/>
        <w:tblCellMar>
          <w:left w:w="0" w:type="dxa"/>
          <w:right w:w="0" w:type="dxa"/>
        </w:tblCellMar>
        <w:tblLook w:val="04A0" w:firstRow="1" w:lastRow="0" w:firstColumn="1" w:lastColumn="0" w:noHBand="0" w:noVBand="1"/>
      </w:tblPr>
      <w:tblGrid>
        <w:gridCol w:w="1980"/>
        <w:gridCol w:w="8288"/>
      </w:tblGrid>
      <w:tr w:rsidRPr="0038476E" w:rsidR="0007460A" w:rsidTr="0007460A" w14:paraId="47FD0FA2" w14:textId="77777777">
        <w:trPr>
          <w:trHeight w:val="1528"/>
        </w:trPr>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07460A" w:rsidP="00041C6D" w:rsidRDefault="0007460A" w14:paraId="234EAF6E" w14:textId="524EAA59">
            <w:pPr>
              <w:spacing w:line="254" w:lineRule="auto"/>
              <w:ind w:left="-15"/>
              <w:rPr>
                <w:rFonts w:cs="Times New Roman"/>
                <w:szCs w:val="20"/>
              </w:rPr>
            </w:pPr>
            <w:r>
              <w:rPr>
                <w:rFonts w:cs="Times New Roman"/>
                <w:b/>
                <w:bCs/>
                <w:szCs w:val="20"/>
              </w:rPr>
              <w:t>September 18, 2025</w:t>
            </w:r>
            <w:r w:rsidRPr="000C67A0">
              <w:rPr>
                <w:rFonts w:cs="Times New Roman"/>
                <w:szCs w:val="20"/>
              </w:rPr>
              <w:br/>
            </w:r>
            <w:r>
              <w:rPr>
                <w:rFonts w:cs="Times New Roman"/>
                <w:szCs w:val="20"/>
              </w:rPr>
              <w:t>9:00 am – 2:00 pm</w:t>
            </w:r>
          </w:p>
          <w:p w:rsidRPr="003F6BBA" w:rsidR="0007460A" w:rsidP="00041C6D" w:rsidRDefault="0007460A" w14:paraId="1CACE103" w14:textId="77777777">
            <w:pPr>
              <w:spacing w:line="254" w:lineRule="auto"/>
              <w:rPr>
                <w:rFonts w:cs="Times New Roman"/>
                <w:szCs w:val="20"/>
              </w:rPr>
            </w:pPr>
          </w:p>
        </w:tc>
        <w:tc>
          <w:tcPr>
            <w:tcW w:w="828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C32D6D" w:rsidR="0007460A" w:rsidP="00041C6D" w:rsidRDefault="0007460A" w14:paraId="663A26B8" w14:textId="195E259F">
            <w:pPr>
              <w:spacing w:line="256" w:lineRule="auto"/>
              <w:rPr>
                <w:bCs/>
              </w:rPr>
            </w:pPr>
            <w:r>
              <w:rPr>
                <w:b/>
                <w:bCs/>
              </w:rPr>
              <w:t xml:space="preserve">Location: </w:t>
            </w:r>
            <w:r>
              <w:t>Remote</w:t>
            </w:r>
          </w:p>
          <w:p w:rsidR="0007460A" w:rsidP="00041C6D" w:rsidRDefault="0007460A" w14:paraId="5FEC52A8" w14:textId="77777777">
            <w:pPr>
              <w:spacing w:line="256" w:lineRule="auto"/>
              <w:rPr>
                <w:b/>
                <w:bCs/>
              </w:rPr>
            </w:pPr>
          </w:p>
          <w:p w:rsidR="0007460A" w:rsidP="00041C6D" w:rsidRDefault="0007460A" w14:paraId="082BF3DE" w14:textId="77777777">
            <w:pPr>
              <w:spacing w:line="256" w:lineRule="auto"/>
              <w:rPr>
                <w:b/>
                <w:bCs/>
              </w:rPr>
            </w:pPr>
            <w:r w:rsidRPr="0042363C">
              <w:rPr>
                <w:b/>
                <w:bCs/>
              </w:rPr>
              <w:t>Webex Inform</w:t>
            </w:r>
            <w:r>
              <w:rPr>
                <w:b/>
                <w:bCs/>
              </w:rPr>
              <w:t>ation</w:t>
            </w:r>
            <w:r w:rsidRPr="0042363C">
              <w:rPr>
                <w:b/>
                <w:bCs/>
              </w:rPr>
              <w:t xml:space="preserve">: </w:t>
            </w:r>
            <w:r w:rsidRPr="0042363C">
              <w:t>(Re</w:t>
            </w:r>
            <w:r>
              <w:t>gistration Required)</w:t>
            </w:r>
          </w:p>
          <w:p w:rsidRPr="002662E8" w:rsidR="0007460A" w:rsidP="00041C6D" w:rsidRDefault="0007460A" w14:paraId="1937304B" w14:textId="77777777">
            <w:pPr>
              <w:rPr>
                <w:rStyle w:val="Hyperlink1"/>
                <w:u w:val="none"/>
              </w:rPr>
            </w:pPr>
            <w:hyperlink w:history="1" r:id="rId43">
              <w:r w:rsidRPr="00294EA2">
                <w:rPr>
                  <w:rStyle w:val="Hyperlink"/>
                </w:rPr>
                <w:t>https://cpuc.webex.com/weblink/register/r41818dd0509262375ad86ab7612940ef</w:t>
              </w:r>
            </w:hyperlink>
            <w:r w:rsidRPr="0042363C">
              <w:t xml:space="preserve"> </w:t>
            </w:r>
          </w:p>
          <w:p w:rsidR="0007460A" w:rsidP="00041C6D" w:rsidRDefault="0007460A" w14:paraId="754459E7" w14:textId="77777777">
            <w:pPr>
              <w:spacing w:line="256" w:lineRule="auto"/>
              <w:rPr>
                <w:bCs/>
              </w:rPr>
            </w:pPr>
          </w:p>
          <w:p w:rsidRPr="0007460A" w:rsidR="0007460A" w:rsidP="00041C6D" w:rsidRDefault="0007460A" w14:paraId="4B8BA9C7" w14:textId="4900F9E3">
            <w:pPr>
              <w:spacing w:line="256" w:lineRule="auto"/>
              <w:rPr>
                <w:color w:val="0000FF"/>
                <w:u w:val="single"/>
              </w:rPr>
            </w:pPr>
            <w:r>
              <w:rPr>
                <w:b/>
              </w:rPr>
              <w:t xml:space="preserve">Contact Information: </w:t>
            </w:r>
            <w:r>
              <w:rPr>
                <w:rStyle w:val="Hyperlink1"/>
              </w:rPr>
              <w:t xml:space="preserve">Carolina.Contreras@cpuc.ca.gov  </w:t>
            </w:r>
          </w:p>
        </w:tc>
      </w:tr>
    </w:tbl>
    <w:p w:rsidR="000F373D" w:rsidP="00041C6D" w:rsidRDefault="000F373D" w14:paraId="604DA6E4" w14:textId="77777777">
      <w:pPr>
        <w:pStyle w:val="Heading3"/>
        <w:keepNext w:val="0"/>
        <w:rPr>
          <w:i w:val="0"/>
        </w:rPr>
      </w:pPr>
    </w:p>
    <w:p w:rsidRPr="0038476E" w:rsidR="000F373D" w:rsidP="00041C6D" w:rsidRDefault="000F373D" w14:paraId="5696D004" w14:textId="525869C5">
      <w:pPr>
        <w:pStyle w:val="Heading3"/>
        <w:keepNext w:val="0"/>
        <w:spacing w:before="0" w:after="0"/>
      </w:pPr>
      <w:r>
        <w:rPr>
          <w:i w:val="0"/>
        </w:rPr>
        <w:t>Public Meeting Notice:</w:t>
      </w:r>
      <w:r w:rsidRPr="003F6BBA">
        <w:rPr>
          <w:i w:val="0"/>
        </w:rPr>
        <w:t xml:space="preserve"> </w:t>
      </w:r>
      <w:r w:rsidRPr="000F373D">
        <w:rPr>
          <w:bCs/>
          <w:i w:val="0"/>
        </w:rPr>
        <w:t>Disadvantaged Communities Advisory Group Meeting</w:t>
      </w:r>
    </w:p>
    <w:tbl>
      <w:tblPr>
        <w:tblW w:w="10268" w:type="dxa"/>
        <w:tblInd w:w="-10" w:type="dxa"/>
        <w:tblCellMar>
          <w:left w:w="0" w:type="dxa"/>
          <w:right w:w="0" w:type="dxa"/>
        </w:tblCellMar>
        <w:tblLook w:val="04A0" w:firstRow="1" w:lastRow="0" w:firstColumn="1" w:lastColumn="0" w:noHBand="0" w:noVBand="1"/>
      </w:tblPr>
      <w:tblGrid>
        <w:gridCol w:w="1980"/>
        <w:gridCol w:w="8288"/>
      </w:tblGrid>
      <w:tr w:rsidRPr="0038476E" w:rsidR="000F373D" w:rsidTr="00711B05" w14:paraId="0DADFDED"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0F373D" w:rsidP="00041C6D" w:rsidRDefault="000F373D" w14:paraId="72B7163F" w14:textId="7259644A">
            <w:pPr>
              <w:spacing w:line="254" w:lineRule="auto"/>
              <w:ind w:left="-15"/>
              <w:rPr>
                <w:rFonts w:cs="Times New Roman"/>
                <w:szCs w:val="20"/>
              </w:rPr>
            </w:pPr>
            <w:r>
              <w:rPr>
                <w:rFonts w:cs="Times New Roman"/>
                <w:b/>
                <w:bCs/>
                <w:szCs w:val="20"/>
              </w:rPr>
              <w:t>September 19, 2025</w:t>
            </w:r>
            <w:r w:rsidRPr="000C67A0">
              <w:rPr>
                <w:rFonts w:cs="Times New Roman"/>
                <w:szCs w:val="20"/>
              </w:rPr>
              <w:br/>
            </w:r>
            <w:r>
              <w:rPr>
                <w:rFonts w:cs="Times New Roman"/>
                <w:szCs w:val="20"/>
              </w:rPr>
              <w:t>1:00 pm – 4:00 pm</w:t>
            </w:r>
          </w:p>
          <w:p w:rsidRPr="003F6BBA" w:rsidR="000F373D" w:rsidP="00041C6D" w:rsidRDefault="000F373D" w14:paraId="74DD6532" w14:textId="77777777">
            <w:pPr>
              <w:spacing w:line="254" w:lineRule="auto"/>
              <w:rPr>
                <w:rFonts w:cs="Times New Roman"/>
                <w:szCs w:val="20"/>
              </w:rPr>
            </w:pPr>
          </w:p>
        </w:tc>
        <w:tc>
          <w:tcPr>
            <w:tcW w:w="828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0F373D" w:rsidP="00041C6D" w:rsidRDefault="000F373D" w14:paraId="6C80282C" w14:textId="77777777">
            <w:pPr>
              <w:spacing w:line="254" w:lineRule="auto"/>
              <w:rPr>
                <w:rFonts w:cs="Times New Roman"/>
                <w:b/>
                <w:bCs/>
                <w:szCs w:val="20"/>
              </w:rPr>
            </w:pPr>
            <w:r>
              <w:rPr>
                <w:rFonts w:cs="Times New Roman"/>
                <w:b/>
                <w:bCs/>
                <w:szCs w:val="20"/>
              </w:rPr>
              <w:t xml:space="preserve">Meeting Location: </w:t>
            </w:r>
          </w:p>
          <w:p w:rsidR="000F373D" w:rsidP="00041C6D" w:rsidRDefault="000F373D" w14:paraId="0B920750" w14:textId="77777777">
            <w:pPr>
              <w:spacing w:line="254" w:lineRule="auto"/>
              <w:rPr>
                <w:rFonts w:cs="Times New Roman"/>
                <w:szCs w:val="20"/>
              </w:rPr>
            </w:pPr>
            <w:r>
              <w:rPr>
                <w:rFonts w:cs="Times New Roman"/>
                <w:szCs w:val="20"/>
              </w:rPr>
              <w:t xml:space="preserve">California Public Utilities Commission </w:t>
            </w:r>
          </w:p>
          <w:p w:rsidR="000F373D" w:rsidP="00041C6D" w:rsidRDefault="000F373D" w14:paraId="7C2F4E1E" w14:textId="352D88FC">
            <w:pPr>
              <w:spacing w:line="254" w:lineRule="auto"/>
              <w:rPr>
                <w:rFonts w:cs="Times New Roman"/>
                <w:szCs w:val="20"/>
              </w:rPr>
            </w:pPr>
            <w:r>
              <w:rPr>
                <w:rFonts w:cs="Times New Roman"/>
                <w:szCs w:val="20"/>
              </w:rPr>
              <w:t xml:space="preserve">505 Van Ness Avenue – </w:t>
            </w:r>
            <w:r w:rsidR="003A3F8D">
              <w:rPr>
                <w:rFonts w:cs="Times New Roman"/>
                <w:szCs w:val="20"/>
              </w:rPr>
              <w:t xml:space="preserve">Courtyard room </w:t>
            </w:r>
          </w:p>
          <w:p w:rsidRPr="00FC7FCC" w:rsidR="000F373D" w:rsidP="00041C6D" w:rsidRDefault="000F373D" w14:paraId="3DD4CEBB" w14:textId="77777777">
            <w:pPr>
              <w:spacing w:line="254" w:lineRule="auto"/>
              <w:rPr>
                <w:rFonts w:cs="Times New Roman"/>
                <w:b/>
                <w:bCs/>
                <w:szCs w:val="20"/>
              </w:rPr>
            </w:pPr>
            <w:r>
              <w:rPr>
                <w:rFonts w:cs="Times New Roman"/>
                <w:b/>
                <w:bCs/>
                <w:szCs w:val="20"/>
              </w:rPr>
              <w:t>San Francisco CA 94102</w:t>
            </w:r>
          </w:p>
          <w:p w:rsidRPr="00386E50" w:rsidR="000F373D" w:rsidP="00041C6D" w:rsidRDefault="000F373D" w14:paraId="280BC343" w14:textId="77777777">
            <w:pPr>
              <w:spacing w:line="254" w:lineRule="auto"/>
              <w:rPr>
                <w:rFonts w:cs="Times New Roman"/>
                <w:b/>
                <w:bCs/>
                <w:szCs w:val="20"/>
              </w:rPr>
            </w:pPr>
          </w:p>
          <w:p w:rsidRPr="00386E50" w:rsidR="000F373D" w:rsidP="00041C6D" w:rsidRDefault="000F373D" w14:paraId="664EA752" w14:textId="293993BA">
            <w:pPr>
              <w:spacing w:line="254" w:lineRule="auto"/>
              <w:rPr>
                <w:rFonts w:cs="Times New Roman"/>
                <w:szCs w:val="20"/>
              </w:rPr>
            </w:pPr>
            <w:r w:rsidRPr="000C67A0">
              <w:rPr>
                <w:rFonts w:cs="Times New Roman"/>
                <w:b/>
                <w:bCs/>
                <w:szCs w:val="20"/>
              </w:rPr>
              <w:t xml:space="preserve">Web Ex Information: </w:t>
            </w:r>
            <w:hyperlink w:history="1" r:id="rId44">
              <w:r w:rsidRPr="00C93758" w:rsidR="003A3F8D">
                <w:rPr>
                  <w:rStyle w:val="Hyperlink"/>
                </w:rPr>
                <w:t>https://cpuc.webex.com/cpuc/j.php?MTID=m4713cd045fe454fc0571a21400f72a0b</w:t>
              </w:r>
            </w:hyperlink>
            <w:r w:rsidR="003A3F8D">
              <w:t xml:space="preserve"> </w:t>
            </w:r>
          </w:p>
          <w:p w:rsidR="000F373D" w:rsidP="00041C6D" w:rsidRDefault="000F373D" w14:paraId="7275E7A7" w14:textId="3EAFF377">
            <w:pPr>
              <w:spacing w:line="254" w:lineRule="auto"/>
            </w:pPr>
            <w:r w:rsidRPr="00851113">
              <w:rPr>
                <w:rFonts w:cs="Times New Roman"/>
                <w:b/>
                <w:bCs/>
              </w:rPr>
              <w:t>Web Ex Meeting ID</w:t>
            </w:r>
            <w:r w:rsidRPr="000C67A0">
              <w:rPr>
                <w:rFonts w:cs="Times New Roman"/>
              </w:rPr>
              <w:t>:</w:t>
            </w:r>
            <w:r>
              <w:t xml:space="preserve"> </w:t>
            </w:r>
            <w:r w:rsidRPr="003A3F8D" w:rsidR="003A3F8D">
              <w:t>2488 420 9627</w:t>
            </w:r>
          </w:p>
          <w:p w:rsidR="000F373D" w:rsidP="00041C6D" w:rsidRDefault="000F373D" w14:paraId="3044DCF7" w14:textId="684185B5">
            <w:pPr>
              <w:spacing w:line="254" w:lineRule="auto"/>
            </w:pPr>
            <w:r>
              <w:rPr>
                <w:b/>
                <w:bCs/>
              </w:rPr>
              <w:t xml:space="preserve">Web Ex Meeting password: </w:t>
            </w:r>
            <w:r w:rsidRPr="003A3F8D" w:rsidR="003A3F8D">
              <w:t>DACAG (32224</w:t>
            </w:r>
            <w:r w:rsidR="003A3F8D">
              <w:t>)</w:t>
            </w:r>
          </w:p>
          <w:p w:rsidR="000F373D" w:rsidP="00041C6D" w:rsidRDefault="000F373D" w14:paraId="5CDDCDC4" w14:textId="77777777">
            <w:pPr>
              <w:spacing w:line="254" w:lineRule="auto"/>
              <w:rPr>
                <w:b/>
                <w:bCs/>
              </w:rPr>
            </w:pPr>
          </w:p>
          <w:p w:rsidR="000F373D" w:rsidP="00041C6D" w:rsidRDefault="000F373D" w14:paraId="442BB078" w14:textId="77777777">
            <w:pPr>
              <w:spacing w:line="254" w:lineRule="auto"/>
              <w:rPr>
                <w:rFonts w:cs="Times New Roman"/>
                <w:b/>
                <w:bCs/>
              </w:rPr>
            </w:pPr>
            <w:r>
              <w:rPr>
                <w:rFonts w:cs="Times New Roman"/>
                <w:b/>
                <w:bCs/>
              </w:rPr>
              <w:t>Conference Call-in Information:</w:t>
            </w:r>
          </w:p>
          <w:p w:rsidR="000F373D" w:rsidP="00041C6D" w:rsidRDefault="000F373D" w14:paraId="5B1DC462" w14:textId="77777777">
            <w:pPr>
              <w:spacing w:line="254" w:lineRule="auto"/>
              <w:rPr>
                <w:rFonts w:cs="Times New Roman"/>
              </w:rPr>
            </w:pPr>
            <w:r>
              <w:rPr>
                <w:rFonts w:cs="Times New Roman"/>
                <w:b/>
                <w:bCs/>
              </w:rPr>
              <w:t xml:space="preserve">Conference call-in number: </w:t>
            </w:r>
            <w:r w:rsidRPr="00D443CF">
              <w:rPr>
                <w:rFonts w:cs="Times New Roman"/>
              </w:rPr>
              <w:t>1-855-282-6330</w:t>
            </w:r>
            <w:r>
              <w:rPr>
                <w:rFonts w:cs="Times New Roman"/>
              </w:rPr>
              <w:t xml:space="preserve"> or </w:t>
            </w:r>
            <w:r w:rsidRPr="000E47CA">
              <w:rPr>
                <w:rFonts w:cs="Times New Roman"/>
              </w:rPr>
              <w:t>1-415-655-0002</w:t>
            </w:r>
          </w:p>
          <w:p w:rsidRPr="008C74D5" w:rsidR="000F373D" w:rsidP="00041C6D" w:rsidRDefault="000F373D" w14:paraId="2003C6CF" w14:textId="08F94BB7">
            <w:pPr>
              <w:spacing w:line="254" w:lineRule="auto"/>
            </w:pPr>
            <w:r>
              <w:rPr>
                <w:rFonts w:cs="Times New Roman"/>
                <w:b/>
                <w:bCs/>
              </w:rPr>
              <w:t xml:space="preserve">Conference call-in participant code: </w:t>
            </w:r>
            <w:r w:rsidRPr="003A3F8D" w:rsidR="003A3F8D">
              <w:t>2488 420 9627</w:t>
            </w:r>
          </w:p>
          <w:p w:rsidR="000F373D" w:rsidP="00041C6D" w:rsidRDefault="000F373D" w14:paraId="4BEEB98E" w14:textId="77777777">
            <w:pPr>
              <w:spacing w:line="254" w:lineRule="auto"/>
            </w:pPr>
          </w:p>
          <w:p w:rsidRPr="000E47CA" w:rsidR="000F373D" w:rsidP="00041C6D" w:rsidRDefault="000F373D" w14:paraId="20516BEE" w14:textId="2DA08CD2">
            <w:pPr>
              <w:spacing w:line="254" w:lineRule="auto"/>
              <w:rPr>
                <w:b/>
                <w:bCs/>
              </w:rPr>
            </w:pPr>
            <w:r>
              <w:rPr>
                <w:b/>
                <w:bCs/>
              </w:rPr>
              <w:t xml:space="preserve">Contact: </w:t>
            </w:r>
            <w:hyperlink w:history="1" r:id="rId45">
              <w:r w:rsidRPr="00C93758" w:rsidR="003A3F8D">
                <w:rPr>
                  <w:rStyle w:val="Hyperlink"/>
                </w:rPr>
                <w:t>DAC-AG@cpuc.ca.gov</w:t>
              </w:r>
            </w:hyperlink>
            <w:r w:rsidR="003A3F8D">
              <w:t xml:space="preserve"> </w:t>
            </w:r>
          </w:p>
          <w:p w:rsidR="000F373D" w:rsidP="00041C6D" w:rsidRDefault="000F373D" w14:paraId="6EA66027" w14:textId="77777777">
            <w:pPr>
              <w:spacing w:line="254" w:lineRule="auto"/>
            </w:pPr>
          </w:p>
          <w:p w:rsidRPr="00C40CDE" w:rsidR="000F373D" w:rsidP="00041C6D" w:rsidRDefault="000F373D" w14:paraId="7FC39813" w14:textId="0F889A74">
            <w:pPr>
              <w:spacing w:line="254" w:lineRule="auto"/>
              <w:rPr>
                <w:b/>
                <w:bCs/>
              </w:rPr>
            </w:pPr>
            <w:r>
              <w:rPr>
                <w:b/>
                <w:bCs/>
              </w:rPr>
              <w:t>More Information:</w:t>
            </w:r>
            <w:r w:rsidRPr="003A3F8D" w:rsidR="003A3F8D">
              <w:t xml:space="preserve"> </w:t>
            </w:r>
            <w:hyperlink w:history="1" r:id="rId46">
              <w:r w:rsidRPr="003A3F8D" w:rsidR="003A3F8D">
                <w:rPr>
                  <w:rStyle w:val="Hyperlink"/>
                </w:rPr>
                <w:t>http://www.energy.ca.gov/sb350/DCAG"www.energy.ca.gov/sb350/DCAG</w:t>
              </w:r>
            </w:hyperlink>
            <w:r w:rsidR="003A3F8D">
              <w:rPr>
                <w:b/>
                <w:bCs/>
              </w:rPr>
              <w:t xml:space="preserve"> </w:t>
            </w:r>
            <w:r>
              <w:t xml:space="preserve"> </w:t>
            </w:r>
          </w:p>
        </w:tc>
      </w:tr>
    </w:tbl>
    <w:p w:rsidR="00346AEB" w:rsidP="00041C6D" w:rsidRDefault="00346AEB" w14:paraId="4925FDA0" w14:textId="77777777">
      <w:pPr>
        <w:pStyle w:val="Heading3"/>
        <w:keepNext w:val="0"/>
        <w:spacing w:before="0" w:after="0"/>
        <w:rPr>
          <w:i w:val="0"/>
        </w:rPr>
      </w:pPr>
    </w:p>
    <w:p w:rsidRPr="0038476E" w:rsidR="00346AEB" w:rsidP="00041C6D" w:rsidRDefault="00346AEB" w14:paraId="465CAC6B" w14:textId="4170890F">
      <w:pPr>
        <w:pStyle w:val="Heading3"/>
        <w:keepNext w:val="0"/>
        <w:spacing w:before="0" w:after="0"/>
      </w:pPr>
      <w:r>
        <w:rPr>
          <w:i w:val="0"/>
        </w:rPr>
        <w:t xml:space="preserve">Public </w:t>
      </w:r>
      <w:r w:rsidR="002129B1">
        <w:rPr>
          <w:i w:val="0"/>
        </w:rPr>
        <w:t>Workshop</w:t>
      </w:r>
      <w:r>
        <w:rPr>
          <w:i w:val="0"/>
        </w:rPr>
        <w:t xml:space="preserve"> Notice:</w:t>
      </w:r>
      <w:r w:rsidRPr="003F6BBA">
        <w:rPr>
          <w:i w:val="0"/>
        </w:rPr>
        <w:t xml:space="preserve"> </w:t>
      </w:r>
      <w:r w:rsidRPr="00346AEB">
        <w:rPr>
          <w:bCs/>
          <w:i w:val="0"/>
        </w:rPr>
        <w:t>Climate Adaptation Equity Workshop, Los Angeles</w:t>
      </w:r>
    </w:p>
    <w:tbl>
      <w:tblPr>
        <w:tblW w:w="10268" w:type="dxa"/>
        <w:tblInd w:w="-10" w:type="dxa"/>
        <w:tblCellMar>
          <w:left w:w="0" w:type="dxa"/>
          <w:right w:w="0" w:type="dxa"/>
        </w:tblCellMar>
        <w:tblLook w:val="04A0" w:firstRow="1" w:lastRow="0" w:firstColumn="1" w:lastColumn="0" w:noHBand="0" w:noVBand="1"/>
      </w:tblPr>
      <w:tblGrid>
        <w:gridCol w:w="1980"/>
        <w:gridCol w:w="8288"/>
      </w:tblGrid>
      <w:tr w:rsidRPr="0038476E" w:rsidR="00346AEB" w:rsidTr="00716A00" w14:paraId="2FD75931"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346AEB" w:rsidP="00041C6D" w:rsidRDefault="00346AEB" w14:paraId="6C4F5B90" w14:textId="3CE3ACB0">
            <w:pPr>
              <w:spacing w:line="254" w:lineRule="auto"/>
              <w:ind w:left="-15"/>
              <w:rPr>
                <w:rFonts w:cs="Times New Roman"/>
                <w:szCs w:val="20"/>
              </w:rPr>
            </w:pPr>
            <w:r>
              <w:rPr>
                <w:rFonts w:cs="Times New Roman"/>
                <w:b/>
                <w:bCs/>
                <w:szCs w:val="20"/>
              </w:rPr>
              <w:t>September 25, 2025</w:t>
            </w:r>
            <w:r w:rsidRPr="000C67A0">
              <w:rPr>
                <w:rFonts w:cs="Times New Roman"/>
                <w:szCs w:val="20"/>
              </w:rPr>
              <w:br/>
            </w:r>
            <w:r w:rsidR="00954FB5">
              <w:rPr>
                <w:rFonts w:cs="Times New Roman"/>
                <w:szCs w:val="20"/>
              </w:rPr>
              <w:t>9:00 a</w:t>
            </w:r>
            <w:r>
              <w:rPr>
                <w:rFonts w:cs="Times New Roman"/>
                <w:szCs w:val="20"/>
              </w:rPr>
              <w:t xml:space="preserve">m – </w:t>
            </w:r>
            <w:r w:rsidR="00954FB5">
              <w:rPr>
                <w:rFonts w:cs="Times New Roman"/>
                <w:szCs w:val="20"/>
              </w:rPr>
              <w:t>5</w:t>
            </w:r>
            <w:r>
              <w:rPr>
                <w:rFonts w:cs="Times New Roman"/>
                <w:szCs w:val="20"/>
              </w:rPr>
              <w:t>:00 pm</w:t>
            </w:r>
          </w:p>
          <w:p w:rsidRPr="003F6BBA" w:rsidR="00346AEB" w:rsidP="00041C6D" w:rsidRDefault="00346AEB" w14:paraId="3B788339" w14:textId="77777777">
            <w:pPr>
              <w:spacing w:line="254" w:lineRule="auto"/>
              <w:rPr>
                <w:rFonts w:cs="Times New Roman"/>
                <w:szCs w:val="20"/>
              </w:rPr>
            </w:pPr>
          </w:p>
        </w:tc>
        <w:tc>
          <w:tcPr>
            <w:tcW w:w="828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346AEB" w:rsidP="00041C6D" w:rsidRDefault="00346AEB" w14:paraId="194EE85E" w14:textId="77777777">
            <w:pPr>
              <w:spacing w:line="254" w:lineRule="auto"/>
              <w:rPr>
                <w:rFonts w:cs="Times New Roman"/>
                <w:b/>
                <w:bCs/>
                <w:szCs w:val="20"/>
              </w:rPr>
            </w:pPr>
            <w:r>
              <w:rPr>
                <w:rFonts w:cs="Times New Roman"/>
                <w:b/>
                <w:bCs/>
                <w:szCs w:val="20"/>
              </w:rPr>
              <w:t xml:space="preserve">Meeting Location: </w:t>
            </w:r>
          </w:p>
          <w:p w:rsidR="00346AEB" w:rsidP="00041C6D" w:rsidRDefault="00346AEB" w14:paraId="3C508DB9" w14:textId="77777777">
            <w:pPr>
              <w:spacing w:line="254" w:lineRule="auto"/>
              <w:rPr>
                <w:rFonts w:cs="Times New Roman"/>
                <w:szCs w:val="20"/>
              </w:rPr>
            </w:pPr>
            <w:r w:rsidRPr="00346AEB">
              <w:rPr>
                <w:rFonts w:cs="Times New Roman"/>
                <w:szCs w:val="20"/>
              </w:rPr>
              <w:t xml:space="preserve">Los Angeles Cleantech Incubator (LACI): </w:t>
            </w:r>
          </w:p>
          <w:p w:rsidR="00346AEB" w:rsidP="00041C6D" w:rsidRDefault="00346AEB" w14:paraId="054ED607" w14:textId="77777777">
            <w:pPr>
              <w:spacing w:line="254" w:lineRule="auto"/>
              <w:rPr>
                <w:rFonts w:cs="Times New Roman"/>
                <w:szCs w:val="20"/>
              </w:rPr>
            </w:pPr>
            <w:r w:rsidRPr="00346AEB">
              <w:rPr>
                <w:rFonts w:cs="Times New Roman"/>
                <w:szCs w:val="20"/>
              </w:rPr>
              <w:t>525 S. Hewitt Street,</w:t>
            </w:r>
          </w:p>
          <w:p w:rsidR="00346AEB" w:rsidP="00041C6D" w:rsidRDefault="00346AEB" w14:paraId="47ADB889" w14:textId="2B2D166B">
            <w:pPr>
              <w:spacing w:line="254" w:lineRule="auto"/>
              <w:rPr>
                <w:rFonts w:cs="Times New Roman"/>
                <w:b/>
                <w:bCs/>
                <w:szCs w:val="20"/>
              </w:rPr>
            </w:pPr>
            <w:r w:rsidRPr="00346AEB">
              <w:rPr>
                <w:rFonts w:cs="Times New Roman"/>
                <w:b/>
                <w:bCs/>
                <w:szCs w:val="20"/>
              </w:rPr>
              <w:t>Los Angeles, CA 90013</w:t>
            </w:r>
          </w:p>
          <w:p w:rsidRPr="00386E50" w:rsidR="00346AEB" w:rsidP="00041C6D" w:rsidRDefault="00346AEB" w14:paraId="36FD36D3" w14:textId="77777777">
            <w:pPr>
              <w:spacing w:line="254" w:lineRule="auto"/>
              <w:rPr>
                <w:rFonts w:cs="Times New Roman"/>
                <w:b/>
                <w:bCs/>
                <w:szCs w:val="20"/>
              </w:rPr>
            </w:pPr>
          </w:p>
          <w:p w:rsidRPr="00346AEB" w:rsidR="00346AEB" w:rsidP="00041C6D" w:rsidRDefault="00346AEB" w14:paraId="1710F338" w14:textId="43AE8DDE">
            <w:pPr>
              <w:spacing w:line="254" w:lineRule="auto"/>
              <w:rPr>
                <w:rFonts w:cs="Times New Roman"/>
                <w:b/>
                <w:bCs/>
                <w:szCs w:val="20"/>
              </w:rPr>
            </w:pPr>
            <w:r w:rsidRPr="000C67A0">
              <w:rPr>
                <w:rFonts w:cs="Times New Roman"/>
                <w:b/>
                <w:bCs/>
                <w:szCs w:val="20"/>
              </w:rPr>
              <w:t>Web Ex Information</w:t>
            </w:r>
            <w:r>
              <w:rPr>
                <w:rFonts w:cs="Times New Roman"/>
                <w:b/>
                <w:bCs/>
                <w:szCs w:val="20"/>
              </w:rPr>
              <w:t>:</w:t>
            </w:r>
          </w:p>
          <w:p w:rsidR="00346AEB" w:rsidP="00041C6D" w:rsidRDefault="00346AEB" w14:paraId="629D610C" w14:textId="590EA4F3">
            <w:pPr>
              <w:spacing w:line="254" w:lineRule="auto"/>
            </w:pPr>
            <w:hyperlink w:history="1" r:id="rId47">
              <w:r w:rsidRPr="007B462D">
                <w:rPr>
                  <w:rStyle w:val="Hyperlink"/>
                </w:rPr>
                <w:t>https://cpuc.webex.com/cpuc/j.php?MTID=mc59050fe19ac70760e478a25b696c95e</w:t>
              </w:r>
            </w:hyperlink>
          </w:p>
          <w:p w:rsidR="00346AEB" w:rsidP="00041C6D" w:rsidRDefault="00346AEB" w14:paraId="3A582DD0" w14:textId="78A7C52C">
            <w:pPr>
              <w:spacing w:line="254" w:lineRule="auto"/>
            </w:pPr>
            <w:r w:rsidRPr="00851113">
              <w:rPr>
                <w:rFonts w:cs="Times New Roman"/>
                <w:b/>
                <w:bCs/>
              </w:rPr>
              <w:t>Web Ex Meeting ID</w:t>
            </w:r>
            <w:r w:rsidRPr="000C67A0">
              <w:rPr>
                <w:rFonts w:cs="Times New Roman"/>
              </w:rPr>
              <w:t>:</w:t>
            </w:r>
            <w:r>
              <w:t xml:space="preserve"> </w:t>
            </w:r>
            <w:r w:rsidRPr="00346AEB">
              <w:t>2482 492 8744</w:t>
            </w:r>
          </w:p>
          <w:p w:rsidR="00346AEB" w:rsidP="00041C6D" w:rsidRDefault="00346AEB" w14:paraId="63E245D3" w14:textId="6F97F940">
            <w:pPr>
              <w:spacing w:line="254" w:lineRule="auto"/>
            </w:pPr>
            <w:r>
              <w:rPr>
                <w:b/>
                <w:bCs/>
              </w:rPr>
              <w:t xml:space="preserve">Web Ex Meeting password: </w:t>
            </w:r>
            <w:r w:rsidRPr="00346AEB">
              <w:t>ADAPT (23278</w:t>
            </w:r>
            <w:r>
              <w:t>)</w:t>
            </w:r>
          </w:p>
          <w:p w:rsidR="00346AEB" w:rsidP="00041C6D" w:rsidRDefault="00346AEB" w14:paraId="7A9D9181" w14:textId="77777777">
            <w:pPr>
              <w:spacing w:line="254" w:lineRule="auto"/>
              <w:rPr>
                <w:b/>
                <w:bCs/>
              </w:rPr>
            </w:pPr>
          </w:p>
          <w:p w:rsidR="00346AEB" w:rsidP="00041C6D" w:rsidRDefault="00346AEB" w14:paraId="09E40A9C" w14:textId="77777777">
            <w:pPr>
              <w:spacing w:line="254" w:lineRule="auto"/>
              <w:rPr>
                <w:rFonts w:cs="Times New Roman"/>
                <w:b/>
                <w:bCs/>
              </w:rPr>
            </w:pPr>
            <w:r>
              <w:rPr>
                <w:rFonts w:cs="Times New Roman"/>
                <w:b/>
                <w:bCs/>
              </w:rPr>
              <w:lastRenderedPageBreak/>
              <w:t>Conference Call-in Information:</w:t>
            </w:r>
          </w:p>
          <w:p w:rsidR="00346AEB" w:rsidP="00041C6D" w:rsidRDefault="00346AEB" w14:paraId="0C77C92F" w14:textId="77777777">
            <w:pPr>
              <w:spacing w:line="254" w:lineRule="auto"/>
              <w:rPr>
                <w:rFonts w:cs="Times New Roman"/>
              </w:rPr>
            </w:pPr>
            <w:r>
              <w:rPr>
                <w:rFonts w:cs="Times New Roman"/>
                <w:b/>
                <w:bCs/>
              </w:rPr>
              <w:t xml:space="preserve">Conference call-in number: </w:t>
            </w:r>
            <w:r w:rsidRPr="00D443CF">
              <w:rPr>
                <w:rFonts w:cs="Times New Roman"/>
              </w:rPr>
              <w:t>1-855-282-6330</w:t>
            </w:r>
            <w:r>
              <w:rPr>
                <w:rFonts w:cs="Times New Roman"/>
              </w:rPr>
              <w:t xml:space="preserve"> or </w:t>
            </w:r>
            <w:r w:rsidRPr="000E47CA">
              <w:rPr>
                <w:rFonts w:cs="Times New Roman"/>
              </w:rPr>
              <w:t>1-415-655-0002</w:t>
            </w:r>
          </w:p>
          <w:p w:rsidRPr="008C74D5" w:rsidR="00346AEB" w:rsidP="00041C6D" w:rsidRDefault="00346AEB" w14:paraId="6A6DC0A0" w14:textId="641DF421">
            <w:pPr>
              <w:spacing w:line="254" w:lineRule="auto"/>
            </w:pPr>
            <w:r>
              <w:rPr>
                <w:rFonts w:cs="Times New Roman"/>
                <w:b/>
                <w:bCs/>
              </w:rPr>
              <w:t xml:space="preserve">Conference call-in participant code: </w:t>
            </w:r>
            <w:r w:rsidRPr="00346AEB">
              <w:t>2482 492 8744</w:t>
            </w:r>
          </w:p>
          <w:p w:rsidR="00346AEB" w:rsidP="00041C6D" w:rsidRDefault="00346AEB" w14:paraId="73AEFD71" w14:textId="77777777">
            <w:pPr>
              <w:spacing w:line="254" w:lineRule="auto"/>
            </w:pPr>
          </w:p>
          <w:p w:rsidRPr="00C40CDE" w:rsidR="00346AEB" w:rsidP="00041C6D" w:rsidRDefault="00346AEB" w14:paraId="1B3DE06C" w14:textId="6B20CFEE">
            <w:pPr>
              <w:spacing w:line="254" w:lineRule="auto"/>
              <w:rPr>
                <w:b/>
                <w:bCs/>
              </w:rPr>
            </w:pPr>
            <w:r>
              <w:rPr>
                <w:b/>
                <w:bCs/>
              </w:rPr>
              <w:t>More Information:</w:t>
            </w:r>
            <w:r w:rsidRPr="003A3F8D">
              <w:t xml:space="preserve"> </w:t>
            </w:r>
            <w:hyperlink w:history="1" r:id="rId48">
              <w:r w:rsidRPr="007B462D">
                <w:rPr>
                  <w:rStyle w:val="Hyperlink"/>
                </w:rPr>
                <w:t>https://www.cpuc.ca.gov/industries-and-topics/electrical-energy/climate-change/climate-adaptation-events</w:t>
              </w:r>
            </w:hyperlink>
            <w:r>
              <w:t xml:space="preserve">  </w:t>
            </w:r>
          </w:p>
        </w:tc>
      </w:tr>
    </w:tbl>
    <w:p w:rsidR="00346AEB" w:rsidP="00041C6D" w:rsidRDefault="00346AEB" w14:paraId="6CC73CF5" w14:textId="77777777">
      <w:pPr>
        <w:pStyle w:val="Heading3"/>
        <w:keepNext w:val="0"/>
        <w:rPr>
          <w:i w:val="0"/>
        </w:rPr>
      </w:pPr>
    </w:p>
    <w:p w:rsidRPr="00954FB5" w:rsidR="00954FB5" w:rsidP="00041C6D" w:rsidRDefault="00954FB5" w14:paraId="70765714" w14:textId="739F38F0">
      <w:pPr>
        <w:pStyle w:val="Heading3"/>
        <w:keepNext w:val="0"/>
        <w:rPr>
          <w:bCs/>
          <w:i w:val="0"/>
        </w:rPr>
      </w:pPr>
      <w:r>
        <w:rPr>
          <w:i w:val="0"/>
        </w:rPr>
        <w:t>Public Meeting Notice:</w:t>
      </w:r>
      <w:r w:rsidRPr="003F6BBA">
        <w:rPr>
          <w:i w:val="0"/>
        </w:rPr>
        <w:t xml:space="preserve"> </w:t>
      </w:r>
      <w:r w:rsidRPr="00954FB5">
        <w:rPr>
          <w:bCs/>
          <w:i w:val="0"/>
        </w:rPr>
        <w:t>California Connect (also known as DDTP)</w:t>
      </w:r>
      <w:r>
        <w:rPr>
          <w:bCs/>
          <w:i w:val="0"/>
        </w:rPr>
        <w:t xml:space="preserve"> </w:t>
      </w:r>
      <w:r w:rsidRPr="00954FB5">
        <w:rPr>
          <w:bCs/>
          <w:i w:val="0"/>
        </w:rPr>
        <w:t>Telecommunications Access for the Deaf &amp; Disabled Administrative Committee (TADDAC)</w:t>
      </w:r>
      <w:r>
        <w:rPr>
          <w:bCs/>
          <w:i w:val="0"/>
        </w:rPr>
        <w:t xml:space="preserve"> </w:t>
      </w:r>
      <w:r w:rsidRPr="00954FB5">
        <w:rPr>
          <w:bCs/>
          <w:i w:val="0"/>
        </w:rPr>
        <w:t>An Advisory Body to the California Public Utilities Commission</w:t>
      </w:r>
    </w:p>
    <w:tbl>
      <w:tblPr>
        <w:tblW w:w="10268" w:type="dxa"/>
        <w:tblInd w:w="-10" w:type="dxa"/>
        <w:tblCellMar>
          <w:left w:w="0" w:type="dxa"/>
          <w:right w:w="0" w:type="dxa"/>
        </w:tblCellMar>
        <w:tblLook w:val="04A0" w:firstRow="1" w:lastRow="0" w:firstColumn="1" w:lastColumn="0" w:noHBand="0" w:noVBand="1"/>
      </w:tblPr>
      <w:tblGrid>
        <w:gridCol w:w="1980"/>
        <w:gridCol w:w="8288"/>
      </w:tblGrid>
      <w:tr w:rsidRPr="0038476E" w:rsidR="00954FB5" w:rsidTr="00716A00" w14:paraId="2E0F6CFE"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954FB5" w:rsidP="00041C6D" w:rsidRDefault="00954FB5" w14:paraId="06F78737" w14:textId="0CF15D61">
            <w:pPr>
              <w:spacing w:line="254" w:lineRule="auto"/>
              <w:ind w:left="-15"/>
              <w:rPr>
                <w:rFonts w:cs="Times New Roman"/>
                <w:szCs w:val="20"/>
              </w:rPr>
            </w:pPr>
            <w:r>
              <w:rPr>
                <w:rFonts w:cs="Times New Roman"/>
                <w:b/>
                <w:bCs/>
                <w:szCs w:val="20"/>
              </w:rPr>
              <w:t>September 26, 2025</w:t>
            </w:r>
            <w:r w:rsidRPr="000C67A0">
              <w:rPr>
                <w:rFonts w:cs="Times New Roman"/>
                <w:szCs w:val="20"/>
              </w:rPr>
              <w:br/>
            </w:r>
            <w:r>
              <w:rPr>
                <w:rFonts w:cs="Times New Roman"/>
                <w:szCs w:val="20"/>
              </w:rPr>
              <w:t>10:00 am – 2:05 pm</w:t>
            </w:r>
          </w:p>
          <w:p w:rsidRPr="003F6BBA" w:rsidR="00954FB5" w:rsidP="00041C6D" w:rsidRDefault="00954FB5" w14:paraId="610B00A7" w14:textId="77777777">
            <w:pPr>
              <w:spacing w:line="254" w:lineRule="auto"/>
              <w:rPr>
                <w:rFonts w:cs="Times New Roman"/>
                <w:szCs w:val="20"/>
              </w:rPr>
            </w:pPr>
          </w:p>
        </w:tc>
        <w:tc>
          <w:tcPr>
            <w:tcW w:w="828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954FB5" w:rsidP="00041C6D" w:rsidRDefault="00954FB5" w14:paraId="7E24DEEE" w14:textId="77777777">
            <w:pPr>
              <w:spacing w:line="254" w:lineRule="auto"/>
              <w:rPr>
                <w:rFonts w:cs="Times New Roman"/>
                <w:b/>
                <w:bCs/>
                <w:szCs w:val="20"/>
              </w:rPr>
            </w:pPr>
            <w:r>
              <w:rPr>
                <w:rFonts w:cs="Times New Roman"/>
                <w:b/>
                <w:bCs/>
                <w:szCs w:val="20"/>
              </w:rPr>
              <w:t xml:space="preserve">Meeting Location: </w:t>
            </w:r>
          </w:p>
          <w:p w:rsidRPr="00954FB5" w:rsidR="00954FB5" w:rsidP="00041C6D" w:rsidRDefault="00954FB5" w14:paraId="37B48271" w14:textId="77777777">
            <w:pPr>
              <w:spacing w:line="254" w:lineRule="auto"/>
              <w:rPr>
                <w:rFonts w:cs="Times New Roman"/>
                <w:szCs w:val="20"/>
              </w:rPr>
            </w:pPr>
            <w:r w:rsidRPr="00954FB5">
              <w:rPr>
                <w:rFonts w:cs="Times New Roman"/>
                <w:szCs w:val="20"/>
              </w:rPr>
              <w:t>Hampton Inn &amp; Suites by Hilton LAX El Segundo</w:t>
            </w:r>
          </w:p>
          <w:p w:rsidRPr="00954FB5" w:rsidR="00954FB5" w:rsidP="00041C6D" w:rsidRDefault="00954FB5" w14:paraId="0136CDBA" w14:textId="388BD80A">
            <w:pPr>
              <w:spacing w:line="254" w:lineRule="auto"/>
              <w:rPr>
                <w:rFonts w:cs="Times New Roman"/>
                <w:b/>
                <w:bCs/>
                <w:szCs w:val="20"/>
              </w:rPr>
            </w:pPr>
            <w:r w:rsidRPr="00954FB5">
              <w:rPr>
                <w:rFonts w:cs="Times New Roman"/>
                <w:szCs w:val="20"/>
              </w:rPr>
              <w:t>888 N. Pacific Coast Hwy., Pacific/Golden Coast Room</w:t>
            </w:r>
          </w:p>
          <w:p w:rsidR="00954FB5" w:rsidP="00041C6D" w:rsidRDefault="00954FB5" w14:paraId="22FD0A29" w14:textId="7E684548">
            <w:pPr>
              <w:spacing w:line="254" w:lineRule="auto"/>
              <w:rPr>
                <w:rFonts w:cs="Times New Roman"/>
                <w:b/>
                <w:bCs/>
                <w:szCs w:val="20"/>
              </w:rPr>
            </w:pPr>
            <w:r w:rsidRPr="00954FB5">
              <w:rPr>
                <w:rFonts w:cs="Times New Roman"/>
                <w:b/>
                <w:bCs/>
                <w:szCs w:val="20"/>
              </w:rPr>
              <w:t>El Segundo, CA 90245</w:t>
            </w:r>
          </w:p>
          <w:p w:rsidRPr="00954FB5" w:rsidR="00954FB5" w:rsidP="00041C6D" w:rsidRDefault="00954FB5" w14:paraId="5C402718" w14:textId="77777777">
            <w:pPr>
              <w:spacing w:line="254" w:lineRule="auto"/>
              <w:rPr>
                <w:rFonts w:cs="Times New Roman"/>
                <w:b/>
                <w:bCs/>
                <w:szCs w:val="20"/>
              </w:rPr>
            </w:pPr>
          </w:p>
          <w:p w:rsidRPr="00346AEB" w:rsidR="00954FB5" w:rsidP="00041C6D" w:rsidRDefault="00954FB5" w14:paraId="67A41899" w14:textId="77777777">
            <w:pPr>
              <w:spacing w:line="254" w:lineRule="auto"/>
              <w:rPr>
                <w:rFonts w:cs="Times New Roman"/>
                <w:b/>
                <w:bCs/>
                <w:szCs w:val="20"/>
              </w:rPr>
            </w:pPr>
            <w:r w:rsidRPr="000C67A0">
              <w:rPr>
                <w:rFonts w:cs="Times New Roman"/>
                <w:b/>
                <w:bCs/>
                <w:szCs w:val="20"/>
              </w:rPr>
              <w:t>Web Ex Information</w:t>
            </w:r>
            <w:r>
              <w:rPr>
                <w:rFonts w:cs="Times New Roman"/>
                <w:b/>
                <w:bCs/>
                <w:szCs w:val="20"/>
              </w:rPr>
              <w:t>:</w:t>
            </w:r>
          </w:p>
          <w:p w:rsidR="00954FB5" w:rsidP="00041C6D" w:rsidRDefault="00954FB5" w14:paraId="4C501AF2" w14:textId="77777777">
            <w:pPr>
              <w:spacing w:line="254" w:lineRule="auto"/>
            </w:pPr>
            <w:hyperlink w:tgtFrame="_blank" w:tooltip="https://cpuc.webex.com/cpuc/j.php?MTID=m35f1fc96299289b04a649c20462f24fe" w:history="1" r:id="rId49">
              <w:r w:rsidRPr="00954FB5">
                <w:rPr>
                  <w:rStyle w:val="Hyperlink"/>
                </w:rPr>
                <w:t>Webex Webinar</w:t>
              </w:r>
            </w:hyperlink>
          </w:p>
          <w:p w:rsidR="00954FB5" w:rsidP="00041C6D" w:rsidRDefault="00954FB5" w14:paraId="35A2337C" w14:textId="7473BC75">
            <w:pPr>
              <w:spacing w:line="254" w:lineRule="auto"/>
            </w:pPr>
            <w:r w:rsidRPr="00851113">
              <w:rPr>
                <w:rFonts w:cs="Times New Roman"/>
                <w:b/>
                <w:bCs/>
              </w:rPr>
              <w:t>Web Ex Meeting ID</w:t>
            </w:r>
            <w:r w:rsidRPr="000C67A0">
              <w:rPr>
                <w:rFonts w:cs="Times New Roman"/>
              </w:rPr>
              <w:t>:</w:t>
            </w:r>
            <w:r>
              <w:t xml:space="preserve"> </w:t>
            </w:r>
            <w:r w:rsidRPr="00954FB5">
              <w:t>2494 931 3112</w:t>
            </w:r>
          </w:p>
          <w:p w:rsidR="00954FB5" w:rsidP="00041C6D" w:rsidRDefault="00954FB5" w14:paraId="2A9DDCC9" w14:textId="34800484">
            <w:pPr>
              <w:spacing w:line="254" w:lineRule="auto"/>
            </w:pPr>
            <w:r>
              <w:rPr>
                <w:b/>
                <w:bCs/>
              </w:rPr>
              <w:t>Web Ex Meeting password:</w:t>
            </w:r>
            <w:r>
              <w:t xml:space="preserve"> </w:t>
            </w:r>
            <w:r w:rsidRPr="00954FB5">
              <w:t>SEPTTADDAC2025</w:t>
            </w:r>
          </w:p>
          <w:p w:rsidR="00954FB5" w:rsidP="00041C6D" w:rsidRDefault="00954FB5" w14:paraId="052BE277" w14:textId="77777777">
            <w:pPr>
              <w:spacing w:line="254" w:lineRule="auto"/>
              <w:rPr>
                <w:b/>
                <w:bCs/>
              </w:rPr>
            </w:pPr>
          </w:p>
          <w:p w:rsidR="00954FB5" w:rsidP="00041C6D" w:rsidRDefault="00954FB5" w14:paraId="7F9BA1BB" w14:textId="77777777">
            <w:pPr>
              <w:spacing w:line="254" w:lineRule="auto"/>
              <w:rPr>
                <w:rFonts w:cs="Times New Roman"/>
                <w:b/>
                <w:bCs/>
              </w:rPr>
            </w:pPr>
            <w:r>
              <w:rPr>
                <w:rFonts w:cs="Times New Roman"/>
                <w:b/>
                <w:bCs/>
              </w:rPr>
              <w:t>Conference Call-in Information:</w:t>
            </w:r>
          </w:p>
          <w:p w:rsidR="00954FB5" w:rsidP="00041C6D" w:rsidRDefault="00954FB5" w14:paraId="10986D1C" w14:textId="77777777">
            <w:pPr>
              <w:spacing w:line="254" w:lineRule="auto"/>
              <w:rPr>
                <w:rFonts w:cs="Times New Roman"/>
              </w:rPr>
            </w:pPr>
            <w:r>
              <w:rPr>
                <w:rFonts w:cs="Times New Roman"/>
                <w:b/>
                <w:bCs/>
              </w:rPr>
              <w:t xml:space="preserve">Conference call-in number: </w:t>
            </w:r>
            <w:r w:rsidRPr="00D443CF">
              <w:rPr>
                <w:rFonts w:cs="Times New Roman"/>
              </w:rPr>
              <w:t>1-855-282-6330</w:t>
            </w:r>
            <w:r>
              <w:rPr>
                <w:rFonts w:cs="Times New Roman"/>
              </w:rPr>
              <w:t xml:space="preserve"> or </w:t>
            </w:r>
            <w:r w:rsidRPr="000E47CA">
              <w:rPr>
                <w:rFonts w:cs="Times New Roman"/>
              </w:rPr>
              <w:t>1-415-655-0002</w:t>
            </w:r>
          </w:p>
          <w:p w:rsidR="00954FB5" w:rsidP="00041C6D" w:rsidRDefault="00954FB5" w14:paraId="429E8D7C" w14:textId="15317357">
            <w:pPr>
              <w:spacing w:line="254" w:lineRule="auto"/>
            </w:pPr>
            <w:r>
              <w:rPr>
                <w:rFonts w:cs="Times New Roman"/>
                <w:b/>
                <w:bCs/>
              </w:rPr>
              <w:t xml:space="preserve">Conference call-in participant code: </w:t>
            </w:r>
            <w:r w:rsidRPr="00954FB5">
              <w:t>2482 699 3257</w:t>
            </w:r>
          </w:p>
          <w:p w:rsidRPr="008C74D5" w:rsidR="00954FB5" w:rsidP="00041C6D" w:rsidRDefault="00954FB5" w14:paraId="5612EE87" w14:textId="36F963A8">
            <w:pPr>
              <w:spacing w:line="254" w:lineRule="auto"/>
            </w:pPr>
            <w:r w:rsidRPr="00954FB5">
              <w:rPr>
                <w:b/>
                <w:bCs/>
              </w:rPr>
              <w:t>Conference call-in password:</w:t>
            </w:r>
            <w:r>
              <w:t xml:space="preserve"> </w:t>
            </w:r>
            <w:r w:rsidRPr="00954FB5">
              <w:t>73788233</w:t>
            </w:r>
          </w:p>
          <w:p w:rsidR="00954FB5" w:rsidP="00041C6D" w:rsidRDefault="00954FB5" w14:paraId="57A69E5E" w14:textId="77777777">
            <w:pPr>
              <w:spacing w:line="254" w:lineRule="auto"/>
            </w:pPr>
          </w:p>
          <w:p w:rsidRPr="00C40CDE" w:rsidR="00954FB5" w:rsidP="00041C6D" w:rsidRDefault="00954FB5" w14:paraId="2E167190" w14:textId="1B5DC646">
            <w:pPr>
              <w:spacing w:line="254" w:lineRule="auto"/>
              <w:rPr>
                <w:b/>
                <w:bCs/>
              </w:rPr>
            </w:pPr>
            <w:r>
              <w:rPr>
                <w:b/>
                <w:bCs/>
              </w:rPr>
              <w:t>More Information:</w:t>
            </w:r>
            <w:r w:rsidRPr="003A3F8D">
              <w:t xml:space="preserve"> </w:t>
            </w:r>
            <w:hyperlink w:history="1" r:id="rId50">
              <w:r w:rsidRPr="007B462D">
                <w:rPr>
                  <w:rStyle w:val="Hyperlink"/>
                </w:rPr>
                <w:t>committees@caconnect.org</w:t>
              </w:r>
            </w:hyperlink>
            <w:r>
              <w:t xml:space="preserve"> </w:t>
            </w:r>
          </w:p>
        </w:tc>
      </w:tr>
    </w:tbl>
    <w:p w:rsidRPr="00B62EA4" w:rsidR="00744DB9" w:rsidP="00041C6D" w:rsidRDefault="00744DB9" w14:paraId="068B364B" w14:textId="327A7DE4">
      <w:pPr>
        <w:pStyle w:val="Heading3"/>
        <w:keepNext w:val="0"/>
        <w:rPr>
          <w:i w:val="0"/>
        </w:rPr>
      </w:pPr>
      <w:r w:rsidRPr="00B62EA4">
        <w:rPr>
          <w:i w:val="0"/>
        </w:rPr>
        <w:t xml:space="preserve">Public Meeting Notice: </w:t>
      </w:r>
      <w:r w:rsidRPr="00744DB9">
        <w:rPr>
          <w:i w:val="0"/>
        </w:rPr>
        <w:t>Small and Diverse Business Expo</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744DB9" w:rsidTr="00735239" w14:paraId="603F596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744DB9" w:rsidP="00041C6D" w:rsidRDefault="00744DB9" w14:paraId="25AE88A8" w14:textId="41B84EBA">
            <w:pPr>
              <w:spacing w:line="254" w:lineRule="auto"/>
              <w:ind w:left="-15"/>
              <w:rPr>
                <w:rFonts w:cs="Times New Roman"/>
                <w:b/>
                <w:bCs/>
                <w:szCs w:val="20"/>
              </w:rPr>
            </w:pPr>
            <w:r>
              <w:rPr>
                <w:rFonts w:cs="Times New Roman"/>
                <w:b/>
                <w:bCs/>
                <w:szCs w:val="20"/>
              </w:rPr>
              <w:t>October 7, 2025</w:t>
            </w:r>
          </w:p>
          <w:p w:rsidRPr="002955B6" w:rsidR="00744DB9" w:rsidP="00041C6D" w:rsidRDefault="00744DB9" w14:paraId="33BD4B5B" w14:textId="2D725210">
            <w:pPr>
              <w:spacing w:line="254" w:lineRule="auto"/>
              <w:ind w:left="-15"/>
              <w:rPr>
                <w:rFonts w:cs="Times New Roman"/>
                <w:szCs w:val="20"/>
              </w:rPr>
            </w:pPr>
            <w:r>
              <w:rPr>
                <w:rFonts w:cs="Times New Roman"/>
                <w:szCs w:val="20"/>
              </w:rPr>
              <w:t>9:00</w:t>
            </w:r>
            <w:r w:rsidRPr="002955B6">
              <w:rPr>
                <w:rFonts w:cs="Times New Roman"/>
                <w:szCs w:val="20"/>
              </w:rPr>
              <w:t xml:space="preserve"> am – </w:t>
            </w:r>
            <w:r>
              <w:rPr>
                <w:rFonts w:cs="Times New Roman"/>
                <w:szCs w:val="20"/>
              </w:rPr>
              <w:t>1</w:t>
            </w:r>
            <w:r w:rsidRPr="002955B6">
              <w:rPr>
                <w:rFonts w:cs="Times New Roman"/>
                <w:szCs w:val="20"/>
              </w:rPr>
              <w:t>:00pm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744DB9" w:rsidP="00041C6D" w:rsidRDefault="00744DB9" w14:paraId="0000AFFD" w14:textId="77777777">
            <w:pPr>
              <w:rPr>
                <w:rFonts w:cs="Times New Roman"/>
                <w:b/>
                <w:bCs/>
                <w:szCs w:val="20"/>
              </w:rPr>
            </w:pPr>
            <w:r>
              <w:rPr>
                <w:rFonts w:cs="Times New Roman"/>
                <w:b/>
                <w:bCs/>
                <w:szCs w:val="20"/>
              </w:rPr>
              <w:t>Meeting Location:</w:t>
            </w:r>
          </w:p>
          <w:p w:rsidRPr="00744DB9" w:rsidR="00744DB9" w:rsidP="00041C6D" w:rsidRDefault="00744DB9" w14:paraId="4F262042" w14:textId="77777777">
            <w:pPr>
              <w:rPr>
                <w:rFonts w:cs="Times New Roman"/>
                <w:szCs w:val="20"/>
              </w:rPr>
            </w:pPr>
            <w:r w:rsidRPr="00744DB9">
              <w:rPr>
                <w:rFonts w:cs="Times New Roman"/>
                <w:szCs w:val="20"/>
              </w:rPr>
              <w:t>Carson Event Center</w:t>
            </w:r>
          </w:p>
          <w:p w:rsidRPr="00744DB9" w:rsidR="00744DB9" w:rsidP="00041C6D" w:rsidRDefault="00744DB9" w14:paraId="04B0683C" w14:textId="77777777">
            <w:pPr>
              <w:rPr>
                <w:rFonts w:cs="Times New Roman"/>
                <w:szCs w:val="20"/>
              </w:rPr>
            </w:pPr>
            <w:r w:rsidRPr="00744DB9">
              <w:rPr>
                <w:rFonts w:cs="Times New Roman"/>
                <w:szCs w:val="20"/>
              </w:rPr>
              <w:t>801 Carson Street</w:t>
            </w:r>
          </w:p>
          <w:p w:rsidR="00744DB9" w:rsidP="00041C6D" w:rsidRDefault="00744DB9" w14:paraId="50726401" w14:textId="7E9B7A9E">
            <w:pPr>
              <w:rPr>
                <w:rFonts w:cs="Times New Roman"/>
                <w:b/>
                <w:bCs/>
                <w:szCs w:val="20"/>
              </w:rPr>
            </w:pPr>
            <w:r w:rsidRPr="00744DB9">
              <w:rPr>
                <w:rFonts w:cs="Times New Roman"/>
                <w:b/>
                <w:bCs/>
                <w:szCs w:val="20"/>
              </w:rPr>
              <w:t>Carson, CA 90745</w:t>
            </w:r>
          </w:p>
          <w:p w:rsidRPr="00744DB9" w:rsidR="00744DB9" w:rsidP="00041C6D" w:rsidRDefault="00744DB9" w14:paraId="209CE4DE" w14:textId="77777777">
            <w:pPr>
              <w:rPr>
                <w:rFonts w:cs="Times New Roman"/>
                <w:b/>
                <w:bCs/>
                <w:szCs w:val="20"/>
              </w:rPr>
            </w:pPr>
          </w:p>
          <w:p w:rsidRPr="002955B6" w:rsidR="00744DB9" w:rsidP="00041C6D" w:rsidRDefault="00744DB9" w14:paraId="4F735EB2" w14:textId="6E477DF8">
            <w:pPr>
              <w:tabs>
                <w:tab w:val="left" w:pos="2544"/>
              </w:tabs>
              <w:rPr>
                <w:bCs/>
              </w:rPr>
            </w:pPr>
            <w:r>
              <w:rPr>
                <w:rFonts w:cs="Times New Roman"/>
                <w:b/>
                <w:bCs/>
                <w:szCs w:val="20"/>
              </w:rPr>
              <w:t>Contact</w:t>
            </w:r>
            <w:r w:rsidRPr="00376C91">
              <w:rPr>
                <w:rFonts w:cs="Times New Roman"/>
                <w:b/>
                <w:bCs/>
                <w:szCs w:val="20"/>
              </w:rPr>
              <w:t>:</w:t>
            </w:r>
            <w:r>
              <w:rPr>
                <w:rFonts w:cs="Times New Roman"/>
                <w:b/>
                <w:bCs/>
                <w:szCs w:val="20"/>
              </w:rPr>
              <w:t xml:space="preserve"> </w:t>
            </w:r>
            <w:hyperlink w:history="1" r:id="rId51">
              <w:r w:rsidRPr="00863C4B">
                <w:rPr>
                  <w:rStyle w:val="Hyperlink"/>
                </w:rPr>
                <w:t>asia.powell@cpuc.ca.gov</w:t>
              </w:r>
            </w:hyperlink>
            <w:r>
              <w:t xml:space="preserve"> </w:t>
            </w:r>
          </w:p>
          <w:p w:rsidR="00744DB9" w:rsidP="00041C6D" w:rsidRDefault="00744DB9" w14:paraId="1804A576" w14:textId="77777777">
            <w:pPr>
              <w:spacing w:line="254" w:lineRule="auto"/>
            </w:pPr>
          </w:p>
          <w:p w:rsidRPr="002955B6" w:rsidR="00744DB9" w:rsidP="00041C6D" w:rsidRDefault="00744DB9" w14:paraId="054C6EB2" w14:textId="13D1ECD6">
            <w:pPr>
              <w:spacing w:line="254" w:lineRule="auto"/>
            </w:pPr>
            <w:r>
              <w:rPr>
                <w:b/>
                <w:bCs/>
              </w:rPr>
              <w:t>More Information</w:t>
            </w:r>
            <w:r w:rsidRPr="00702DD1">
              <w:rPr>
                <w:b/>
                <w:bCs/>
              </w:rPr>
              <w:t>:</w:t>
            </w:r>
            <w:r>
              <w:t xml:space="preserve"> </w:t>
            </w:r>
            <w:hyperlink w:history="1" r:id="rId52">
              <w:r w:rsidRPr="00863C4B">
                <w:rPr>
                  <w:rStyle w:val="Hyperlink"/>
                </w:rPr>
                <w:t>www.cpuc.ca.gov/supplierdiversity</w:t>
              </w:r>
            </w:hyperlink>
            <w:r>
              <w:t xml:space="preserve"> </w:t>
            </w:r>
          </w:p>
        </w:tc>
      </w:tr>
    </w:tbl>
    <w:p w:rsidRPr="00B62EA4" w:rsidR="00744DB9" w:rsidP="00041C6D" w:rsidRDefault="00744DB9" w14:paraId="6F9D2FBE" w14:textId="5899F722">
      <w:pPr>
        <w:pStyle w:val="Heading3"/>
        <w:keepNext w:val="0"/>
        <w:rPr>
          <w:i w:val="0"/>
        </w:rPr>
      </w:pPr>
      <w:r w:rsidRPr="00B62EA4">
        <w:rPr>
          <w:i w:val="0"/>
        </w:rPr>
        <w:t xml:space="preserve">Public Meeting Notice: </w:t>
      </w:r>
      <w:r w:rsidRPr="00744DB9">
        <w:rPr>
          <w:i w:val="0"/>
        </w:rPr>
        <w:t>23rd Annual Supplier Diversity En Banc</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744DB9" w:rsidTr="00735239" w14:paraId="18D3826A"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744DB9" w:rsidP="00041C6D" w:rsidRDefault="00744DB9" w14:paraId="7C3D7C1D" w14:textId="1F27C975">
            <w:pPr>
              <w:spacing w:line="254" w:lineRule="auto"/>
              <w:ind w:left="-15"/>
              <w:rPr>
                <w:rFonts w:cs="Times New Roman"/>
                <w:b/>
                <w:bCs/>
                <w:szCs w:val="20"/>
              </w:rPr>
            </w:pPr>
            <w:r>
              <w:rPr>
                <w:rFonts w:cs="Times New Roman"/>
                <w:b/>
                <w:bCs/>
                <w:szCs w:val="20"/>
              </w:rPr>
              <w:t>October 8, 2025</w:t>
            </w:r>
          </w:p>
          <w:p w:rsidRPr="002955B6" w:rsidR="00744DB9" w:rsidP="00041C6D" w:rsidRDefault="00744DB9" w14:paraId="5DCF5A8C" w14:textId="389407A7">
            <w:pPr>
              <w:spacing w:line="254" w:lineRule="auto"/>
              <w:ind w:left="-15"/>
              <w:rPr>
                <w:rFonts w:cs="Times New Roman"/>
                <w:szCs w:val="20"/>
              </w:rPr>
            </w:pPr>
            <w:r>
              <w:rPr>
                <w:rFonts w:cs="Times New Roman"/>
                <w:szCs w:val="20"/>
              </w:rPr>
              <w:t>9:00</w:t>
            </w:r>
            <w:r w:rsidRPr="002955B6">
              <w:rPr>
                <w:rFonts w:cs="Times New Roman"/>
                <w:szCs w:val="20"/>
              </w:rPr>
              <w:t xml:space="preserve"> am –</w:t>
            </w:r>
            <w:r>
              <w:rPr>
                <w:rFonts w:cs="Times New Roman"/>
                <w:szCs w:val="20"/>
              </w:rPr>
              <w:t xml:space="preserve"> 3</w:t>
            </w:r>
            <w:r w:rsidRPr="002955B6">
              <w:rPr>
                <w:rFonts w:cs="Times New Roman"/>
                <w:szCs w:val="20"/>
              </w:rPr>
              <w:t>:</w:t>
            </w:r>
            <w:r>
              <w:rPr>
                <w:rFonts w:cs="Times New Roman"/>
                <w:szCs w:val="20"/>
              </w:rPr>
              <w:t>3</w:t>
            </w:r>
            <w:r w:rsidRPr="002955B6">
              <w:rPr>
                <w:rFonts w:cs="Times New Roman"/>
                <w:szCs w:val="20"/>
              </w:rPr>
              <w:t>0pm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744DB9" w:rsidP="00041C6D" w:rsidRDefault="00744DB9" w14:paraId="76D189FE" w14:textId="77777777">
            <w:pPr>
              <w:rPr>
                <w:rFonts w:cs="Times New Roman"/>
                <w:b/>
                <w:bCs/>
                <w:szCs w:val="20"/>
              </w:rPr>
            </w:pPr>
            <w:r>
              <w:rPr>
                <w:rFonts w:cs="Times New Roman"/>
                <w:b/>
                <w:bCs/>
                <w:szCs w:val="20"/>
              </w:rPr>
              <w:t>Meeting Location:</w:t>
            </w:r>
          </w:p>
          <w:p w:rsidRPr="00744DB9" w:rsidR="00744DB9" w:rsidP="00041C6D" w:rsidRDefault="00744DB9" w14:paraId="5FA7CD02" w14:textId="77777777">
            <w:pPr>
              <w:rPr>
                <w:rFonts w:cs="Times New Roman"/>
                <w:szCs w:val="20"/>
              </w:rPr>
            </w:pPr>
            <w:r w:rsidRPr="00744DB9">
              <w:rPr>
                <w:rFonts w:cs="Times New Roman"/>
                <w:szCs w:val="20"/>
              </w:rPr>
              <w:t>Carson Event Center</w:t>
            </w:r>
          </w:p>
          <w:p w:rsidRPr="00744DB9" w:rsidR="00744DB9" w:rsidP="00041C6D" w:rsidRDefault="00744DB9" w14:paraId="4370A9C2" w14:textId="77777777">
            <w:pPr>
              <w:rPr>
                <w:rFonts w:cs="Times New Roman"/>
                <w:szCs w:val="20"/>
              </w:rPr>
            </w:pPr>
            <w:r w:rsidRPr="00744DB9">
              <w:rPr>
                <w:rFonts w:cs="Times New Roman"/>
                <w:szCs w:val="20"/>
              </w:rPr>
              <w:t>801 Carson Street</w:t>
            </w:r>
          </w:p>
          <w:p w:rsidR="00744DB9" w:rsidP="00041C6D" w:rsidRDefault="00744DB9" w14:paraId="542D3DC2" w14:textId="77777777">
            <w:pPr>
              <w:rPr>
                <w:rFonts w:cs="Times New Roman"/>
                <w:b/>
                <w:bCs/>
                <w:szCs w:val="20"/>
              </w:rPr>
            </w:pPr>
            <w:r w:rsidRPr="00744DB9">
              <w:rPr>
                <w:rFonts w:cs="Times New Roman"/>
                <w:b/>
                <w:bCs/>
                <w:szCs w:val="20"/>
              </w:rPr>
              <w:t>Carson, CA 90745</w:t>
            </w:r>
          </w:p>
          <w:p w:rsidRPr="00744DB9" w:rsidR="00744DB9" w:rsidP="00041C6D" w:rsidRDefault="00744DB9" w14:paraId="66A723DA" w14:textId="77777777">
            <w:pPr>
              <w:rPr>
                <w:rFonts w:cs="Times New Roman"/>
                <w:b/>
                <w:bCs/>
                <w:szCs w:val="20"/>
              </w:rPr>
            </w:pPr>
          </w:p>
          <w:p w:rsidRPr="002955B6" w:rsidR="00744DB9" w:rsidP="00041C6D" w:rsidRDefault="00744DB9" w14:paraId="35173D02" w14:textId="672A2C03">
            <w:pPr>
              <w:tabs>
                <w:tab w:val="left" w:pos="2544"/>
              </w:tabs>
              <w:rPr>
                <w:bCs/>
              </w:rPr>
            </w:pPr>
            <w:r>
              <w:rPr>
                <w:rFonts w:cs="Times New Roman"/>
                <w:b/>
                <w:bCs/>
                <w:szCs w:val="20"/>
              </w:rPr>
              <w:t>Contact</w:t>
            </w:r>
            <w:r w:rsidRPr="00376C91">
              <w:rPr>
                <w:rFonts w:cs="Times New Roman"/>
                <w:b/>
                <w:bCs/>
                <w:szCs w:val="20"/>
              </w:rPr>
              <w:t>:</w:t>
            </w:r>
            <w:r>
              <w:rPr>
                <w:rFonts w:cs="Times New Roman"/>
                <w:b/>
                <w:bCs/>
                <w:szCs w:val="20"/>
              </w:rPr>
              <w:t xml:space="preserve"> </w:t>
            </w:r>
            <w:hyperlink w:history="1" r:id="rId53">
              <w:r w:rsidRPr="00863C4B">
                <w:rPr>
                  <w:rStyle w:val="Hyperlink"/>
                </w:rPr>
                <w:t>drisha.melton@cpuc.ca.gov</w:t>
              </w:r>
            </w:hyperlink>
            <w:r>
              <w:t xml:space="preserve"> </w:t>
            </w:r>
          </w:p>
          <w:p w:rsidR="00744DB9" w:rsidP="00041C6D" w:rsidRDefault="00744DB9" w14:paraId="578C5542" w14:textId="77777777">
            <w:pPr>
              <w:spacing w:line="254" w:lineRule="auto"/>
            </w:pPr>
          </w:p>
          <w:p w:rsidRPr="002955B6" w:rsidR="00744DB9" w:rsidP="00041C6D" w:rsidRDefault="00744DB9" w14:paraId="3DAFB585" w14:textId="77777777">
            <w:pPr>
              <w:spacing w:line="254" w:lineRule="auto"/>
            </w:pPr>
            <w:r>
              <w:rPr>
                <w:b/>
                <w:bCs/>
              </w:rPr>
              <w:t>More Information</w:t>
            </w:r>
            <w:r w:rsidRPr="00702DD1">
              <w:rPr>
                <w:b/>
                <w:bCs/>
              </w:rPr>
              <w:t>:</w:t>
            </w:r>
            <w:r>
              <w:t xml:space="preserve"> </w:t>
            </w:r>
            <w:hyperlink w:history="1" r:id="rId54">
              <w:r w:rsidRPr="00863C4B">
                <w:rPr>
                  <w:rStyle w:val="Hyperlink"/>
                </w:rPr>
                <w:t>www.cpuc.ca.gov/supplierdiversity</w:t>
              </w:r>
            </w:hyperlink>
            <w:r>
              <w:t xml:space="preserve"> </w:t>
            </w:r>
          </w:p>
        </w:tc>
      </w:tr>
    </w:tbl>
    <w:p w:rsidRPr="00903E84" w:rsidR="00891C10" w:rsidP="00041C6D" w:rsidRDefault="008C5E63" w14:paraId="70A01842" w14:textId="679729F7">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041C6D"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F373D" w:rsidP="00041C6D" w:rsidRDefault="00E36C85" w14:paraId="002022B7" w14:textId="03BDC6D1">
      <w:pPr>
        <w:tabs>
          <w:tab w:val="center" w:pos="5139"/>
          <w:tab w:val="left" w:pos="7605"/>
        </w:tabs>
        <w:spacing w:before="60" w:after="60"/>
        <w:rPr>
          <w:rFonts w:eastAsia="Times New Roman" w:cs="Times New Roman"/>
          <w:b/>
          <w:sz w:val="28"/>
          <w:szCs w:val="20"/>
        </w:rPr>
      </w:pPr>
      <w:bookmarkStart w:name="P7NewProceedings" w:id="10"/>
      <w:r>
        <w:rPr>
          <w:rFonts w:eastAsia="Times New Roman" w:cs="Times New Roman"/>
          <w:b/>
          <w:sz w:val="28"/>
          <w:szCs w:val="20"/>
        </w:rPr>
        <w:tab/>
      </w:r>
      <w:r w:rsidRPr="004C7738" w:rsidR="009E6CC8">
        <w:rPr>
          <w:rFonts w:eastAsia="Times New Roman" w:cs="Times New Roman"/>
          <w:b/>
          <w:sz w:val="28"/>
          <w:szCs w:val="20"/>
        </w:rPr>
        <w:t xml:space="preserve">NEW </w:t>
      </w:r>
      <w:bookmarkEnd w:id="10"/>
      <w:r w:rsidRPr="004C7738" w:rsidR="00074981">
        <w:rPr>
          <w:rFonts w:eastAsia="Times New Roman" w:cs="Times New Roman"/>
          <w:b/>
          <w:sz w:val="28"/>
          <w:szCs w:val="20"/>
        </w:rPr>
        <w:t>PROCEEDING</w:t>
      </w:r>
      <w:r w:rsidR="00074981">
        <w:rPr>
          <w:rFonts w:eastAsia="Times New Roman" w:cs="Times New Roman"/>
          <w:b/>
          <w:sz w:val="28"/>
          <w:szCs w:val="20"/>
        </w:rPr>
        <w:t>S</w:t>
      </w:r>
      <w:r w:rsidR="002129B1">
        <w:rPr>
          <w:rFonts w:eastAsia="Times New Roman" w:cs="Times New Roman"/>
          <w:b/>
          <w:sz w:val="28"/>
          <w:szCs w:val="20"/>
        </w:rPr>
        <w:t xml:space="preserve"> - NONE</w:t>
      </w:r>
    </w:p>
    <w:p w:rsidRPr="00E969C9" w:rsidR="009E6CC8" w:rsidP="00041C6D" w:rsidRDefault="009E6CC8" w14:paraId="2BDD729C" w14:textId="442BB3DC">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041C6D"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041C6D" w:rsidRDefault="00F05D2B" w14:paraId="7AD31D67" w14:textId="765CC9B6">
      <w:pPr>
        <w:tabs>
          <w:tab w:val="center" w:pos="5139"/>
          <w:tab w:val="left" w:pos="7890"/>
        </w:tabs>
        <w:spacing w:before="60" w:after="60"/>
        <w:rPr>
          <w:rFonts w:eastAsia="Times New Roman" w:cs="Times New Roman"/>
          <w:b/>
          <w:sz w:val="28"/>
          <w:szCs w:val="20"/>
        </w:rPr>
      </w:pPr>
      <w:bookmarkStart w:name="P8PetitionforModifications" w:id="11"/>
      <w:r>
        <w:rPr>
          <w:rFonts w:eastAsia="Times New Roman" w:cs="Times New Roman"/>
          <w:b/>
          <w:sz w:val="28"/>
          <w:szCs w:val="20"/>
        </w:rPr>
        <w:lastRenderedPageBreak/>
        <w:tab/>
      </w:r>
      <w:r w:rsidRPr="004C7738" w:rsidR="009E6CC8">
        <w:rPr>
          <w:rFonts w:eastAsia="Times New Roman" w:cs="Times New Roman"/>
          <w:b/>
          <w:sz w:val="28"/>
          <w:szCs w:val="20"/>
        </w:rPr>
        <w:t>PETITIONS FOR MODIFICATION</w:t>
      </w:r>
      <w:bookmarkEnd w:id="11"/>
      <w:r w:rsidR="00F86BD2">
        <w:rPr>
          <w:rFonts w:eastAsia="Times New Roman" w:cs="Times New Roman"/>
          <w:b/>
          <w:sz w:val="28"/>
          <w:szCs w:val="20"/>
        </w:rPr>
        <w:t xml:space="preserve"> </w:t>
      </w:r>
      <w:r w:rsidR="00E057B1">
        <w:rPr>
          <w:rFonts w:eastAsia="Times New Roman" w:cs="Times New Roman"/>
          <w:b/>
          <w:sz w:val="28"/>
          <w:szCs w:val="20"/>
        </w:rPr>
        <w:t>- NONE</w:t>
      </w:r>
    </w:p>
    <w:p w:rsidRPr="004633BA" w:rsidR="009E6CC8" w:rsidP="00041C6D"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041C6D"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041C6D" w:rsidRDefault="009E6CC8" w14:paraId="1B6DAA69" w14:textId="77777777">
      <w:pPr>
        <w:spacing w:before="60" w:after="60"/>
        <w:jc w:val="center"/>
        <w:rPr>
          <w:rFonts w:eastAsia="Times New Roman" w:cs="Times New Roman"/>
          <w:b/>
          <w:sz w:val="28"/>
          <w:szCs w:val="20"/>
        </w:rPr>
      </w:pPr>
      <w:bookmarkStart w:name="P9DraftResolutions" w:id="12"/>
      <w:r w:rsidRPr="004C7738">
        <w:rPr>
          <w:rFonts w:eastAsia="Times New Roman" w:cs="Times New Roman"/>
          <w:b/>
          <w:sz w:val="28"/>
          <w:szCs w:val="20"/>
        </w:rPr>
        <w:t>DRAFT RESOLUTIONS</w:t>
      </w:r>
    </w:p>
    <w:bookmarkEnd w:id="12"/>
    <w:p w:rsidR="00366663" w:rsidP="00041C6D"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D4540C" w:rsidP="00041C6D" w:rsidRDefault="00D4540C" w14:paraId="0BE2E639" w14:textId="77777777">
      <w:pPr>
        <w:spacing w:before="60" w:after="60"/>
      </w:pPr>
    </w:p>
    <w:p w:rsidR="00A201AD" w:rsidP="00041C6D" w:rsidRDefault="00A201AD" w14:paraId="31BC5A71"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A201AD" w:rsidTr="00A21927" w14:paraId="193DC4C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A201AD" w:rsidP="00041C6D" w:rsidRDefault="00A201AD" w14:paraId="61EF6BD4"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A201AD" w:rsidP="00041C6D" w:rsidRDefault="00A201AD" w14:paraId="390894B5" w14:textId="4553635C">
            <w:pPr>
              <w:rPr>
                <w:rFonts w:cs="Times New Roman"/>
                <w:b/>
                <w:bCs/>
                <w:szCs w:val="20"/>
              </w:rPr>
            </w:pPr>
            <w:r w:rsidRPr="00A201AD">
              <w:rPr>
                <w:b/>
              </w:rPr>
              <w:t>Res ALJ-481</w:t>
            </w:r>
          </w:p>
        </w:tc>
      </w:tr>
      <w:tr w:rsidRPr="00D127BE" w:rsidR="00A201AD" w:rsidTr="00A21927" w14:paraId="3166C31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201AD" w:rsidP="00041C6D" w:rsidRDefault="00A201AD" w14:paraId="71B3357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A201AD" w:rsidP="00041C6D" w:rsidRDefault="00A201AD" w14:paraId="031756BA" w14:textId="34E533EF">
            <w:pPr>
              <w:rPr>
                <w:rFonts w:cs="Times New Roman"/>
                <w:szCs w:val="20"/>
              </w:rPr>
            </w:pPr>
            <w:r>
              <w:t>September 18, 2025</w:t>
            </w:r>
          </w:p>
        </w:tc>
      </w:tr>
      <w:tr w:rsidRPr="00B55FC7" w:rsidR="00A201AD" w:rsidTr="00A21927" w14:paraId="1B64E36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A201AD" w:rsidP="00041C6D" w:rsidRDefault="00A201AD" w14:paraId="4E57E316"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A201AD" w:rsidP="00041C6D" w:rsidRDefault="00A201AD" w14:paraId="1CAFB2A3" w14:textId="494C9A90">
            <w:pPr>
              <w:rPr>
                <w:szCs w:val="20"/>
              </w:rPr>
            </w:pPr>
            <w:r w:rsidRPr="00A201AD">
              <w:t>Resolving H.24-02-005</w:t>
            </w:r>
          </w:p>
        </w:tc>
      </w:tr>
      <w:tr w:rsidRPr="00F41AB2" w:rsidR="00A201AD" w:rsidTr="00A21927" w14:paraId="39C1DBF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A201AD" w:rsidP="00041C6D" w:rsidRDefault="00A201AD" w14:paraId="08754F4C" w14:textId="77777777">
            <w:pPr>
              <w:rPr>
                <w:rFonts w:cs="Times New Roman"/>
                <w:szCs w:val="20"/>
              </w:rPr>
            </w:pPr>
            <w:r w:rsidRPr="00D127BE">
              <w:rPr>
                <w:rFonts w:cs="Times New Roman"/>
                <w:szCs w:val="20"/>
              </w:rPr>
              <w:t>Web Link</w:t>
            </w:r>
          </w:p>
        </w:tc>
        <w:tc>
          <w:tcPr>
            <w:tcW w:w="7380" w:type="dxa"/>
          </w:tcPr>
          <w:p w:rsidRPr="00F41AB2" w:rsidR="00A201AD" w:rsidP="00041C6D" w:rsidRDefault="00A201AD" w14:paraId="176FDEC5" w14:textId="29D69968">
            <w:pPr>
              <w:rPr>
                <w:rStyle w:val="Hyperlink1"/>
                <w:color w:val="auto"/>
                <w:u w:val="none"/>
              </w:rPr>
            </w:pPr>
            <w:hyperlink w:history="1" r:id="rId55">
              <w:r w:rsidRPr="00150FF1">
                <w:rPr>
                  <w:rStyle w:val="Hyperlink"/>
                </w:rPr>
                <w:t>https://docs.cpuc.ca.gov/SearchRes.aspx?docformat=ALL&amp;docid=574891043</w:t>
              </w:r>
            </w:hyperlink>
            <w:r>
              <w:t xml:space="preserve"> </w:t>
            </w:r>
          </w:p>
        </w:tc>
      </w:tr>
      <w:tr w:rsidRPr="00D127BE" w:rsidR="00A201AD" w:rsidTr="00A21927" w14:paraId="400F568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201AD" w:rsidP="00041C6D" w:rsidRDefault="00A201AD" w14:paraId="5D209FF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A201AD" w:rsidP="00041C6D" w:rsidRDefault="00A201AD" w14:paraId="47A5D5FE" w14:textId="024DAF92">
            <w:pPr>
              <w:rPr>
                <w:rFonts w:cs="Times New Roman"/>
                <w:szCs w:val="20"/>
              </w:rPr>
            </w:pPr>
            <w:r>
              <w:rPr>
                <w:rFonts w:cs="Times New Roman"/>
                <w:szCs w:val="20"/>
              </w:rPr>
              <w:t>August 24, 2025</w:t>
            </w:r>
          </w:p>
        </w:tc>
      </w:tr>
      <w:tr w:rsidRPr="00B22A13" w:rsidR="00A201AD" w:rsidTr="00A21927" w14:paraId="435EF9F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A201AD" w:rsidP="00041C6D" w:rsidRDefault="00A201AD" w14:paraId="2776558D"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A201AD" w:rsidP="00041C6D" w:rsidRDefault="00A201AD" w14:paraId="01BCCF07" w14:textId="4DDFBD7D">
            <w:pPr>
              <w:tabs>
                <w:tab w:val="left" w:pos="6930"/>
              </w:tabs>
              <w:ind w:right="-111"/>
              <w:rPr>
                <w:rStyle w:val="Hyperlink1"/>
                <w:color w:val="auto"/>
                <w:sz w:val="36"/>
                <w:szCs w:val="36"/>
                <w:u w:val="none"/>
              </w:rPr>
            </w:pPr>
            <w:hyperlink w:history="1" r:id="rId56">
              <w:r w:rsidRPr="00150FF1">
                <w:rPr>
                  <w:rStyle w:val="Hyperlink"/>
                </w:rPr>
                <w:t>https://ia.cpuc.ca.gov/servicelists/H2402005_89917.htm</w:t>
              </w:r>
            </w:hyperlink>
            <w:r>
              <w:t xml:space="preserve"> </w:t>
            </w:r>
          </w:p>
        </w:tc>
      </w:tr>
    </w:tbl>
    <w:p w:rsidR="00A201AD" w:rsidP="00041C6D" w:rsidRDefault="00A201AD" w14:paraId="230DC29B" w14:textId="77777777">
      <w:pPr>
        <w:spacing w:before="60" w:after="60"/>
        <w:jc w:val="center"/>
      </w:pPr>
    </w:p>
    <w:p w:rsidR="001F225F" w:rsidP="00041C6D" w:rsidRDefault="001F225F" w14:paraId="1917B9B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1F225F" w:rsidTr="00BF6D37" w14:paraId="6F28DA6F"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1F225F" w:rsidP="00041C6D" w:rsidRDefault="001F225F" w14:paraId="7C414247"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1F225F" w:rsidP="00041C6D" w:rsidRDefault="001F225F" w14:paraId="6E9898BF" w14:textId="44F02D2D">
            <w:pPr>
              <w:rPr>
                <w:rFonts w:cs="Times New Roman"/>
                <w:b/>
                <w:bCs/>
                <w:szCs w:val="20"/>
              </w:rPr>
            </w:pPr>
            <w:r w:rsidRPr="001F225F">
              <w:rPr>
                <w:b/>
              </w:rPr>
              <w:t>Res ALJ-482</w:t>
            </w:r>
          </w:p>
        </w:tc>
      </w:tr>
      <w:tr w:rsidRPr="00D127BE" w:rsidR="001F225F" w:rsidTr="00BF6D37" w14:paraId="1B799B0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F225F" w:rsidP="00041C6D" w:rsidRDefault="001F225F" w14:paraId="0D50C8B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1F225F" w:rsidP="00041C6D" w:rsidRDefault="001F225F" w14:paraId="6F2FE538" w14:textId="77777777">
            <w:pPr>
              <w:rPr>
                <w:rFonts w:cs="Times New Roman"/>
                <w:szCs w:val="20"/>
              </w:rPr>
            </w:pPr>
            <w:r>
              <w:t>September 18, 2025</w:t>
            </w:r>
          </w:p>
        </w:tc>
      </w:tr>
      <w:tr w:rsidRPr="00B55FC7" w:rsidR="001F225F" w:rsidTr="00BF6D37" w14:paraId="1F89662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1F225F" w:rsidP="00041C6D" w:rsidRDefault="001F225F" w14:paraId="233CC418"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1F225F" w:rsidP="00041C6D" w:rsidRDefault="001F225F" w14:paraId="6D3B85D0" w14:textId="519F1FC0">
            <w:pPr>
              <w:rPr>
                <w:szCs w:val="20"/>
              </w:rPr>
            </w:pPr>
            <w:r w:rsidRPr="001F225F">
              <w:t>Resolving K.23-11-015</w:t>
            </w:r>
          </w:p>
        </w:tc>
      </w:tr>
      <w:tr w:rsidRPr="00F41AB2" w:rsidR="001F225F" w:rsidTr="00BF6D37" w14:paraId="6D21981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1F225F" w:rsidP="00041C6D" w:rsidRDefault="001F225F" w14:paraId="75202401" w14:textId="77777777">
            <w:pPr>
              <w:rPr>
                <w:rFonts w:cs="Times New Roman"/>
                <w:szCs w:val="20"/>
              </w:rPr>
            </w:pPr>
            <w:r w:rsidRPr="00D127BE">
              <w:rPr>
                <w:rFonts w:cs="Times New Roman"/>
                <w:szCs w:val="20"/>
              </w:rPr>
              <w:t>Web Link</w:t>
            </w:r>
          </w:p>
        </w:tc>
        <w:tc>
          <w:tcPr>
            <w:tcW w:w="7380" w:type="dxa"/>
          </w:tcPr>
          <w:p w:rsidRPr="00F41AB2" w:rsidR="001F225F" w:rsidP="00041C6D" w:rsidRDefault="001F225F" w14:paraId="6D122BA7" w14:textId="756BC707">
            <w:pPr>
              <w:rPr>
                <w:rStyle w:val="Hyperlink1"/>
                <w:color w:val="auto"/>
                <w:u w:val="none"/>
              </w:rPr>
            </w:pPr>
            <w:hyperlink w:history="1" r:id="rId57">
              <w:r w:rsidRPr="004174A4">
                <w:rPr>
                  <w:rStyle w:val="Hyperlink"/>
                </w:rPr>
                <w:t>https://docs.cpuc.ca.gov/SearchRes.aspx?docformat=ALL&amp;docid=572576743</w:t>
              </w:r>
            </w:hyperlink>
            <w:r>
              <w:t xml:space="preserve"> </w:t>
            </w:r>
          </w:p>
        </w:tc>
      </w:tr>
      <w:tr w:rsidRPr="00D127BE" w:rsidR="001F225F" w:rsidTr="00BF6D37" w14:paraId="7BA8556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1F225F" w:rsidP="00041C6D" w:rsidRDefault="001F225F" w14:paraId="3CD4458E"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1F225F" w:rsidP="00041C6D" w:rsidRDefault="001F225F" w14:paraId="367D3007" w14:textId="642A8C40">
            <w:pPr>
              <w:rPr>
                <w:rFonts w:cs="Times New Roman"/>
                <w:szCs w:val="20"/>
              </w:rPr>
            </w:pPr>
            <w:r>
              <w:rPr>
                <w:rFonts w:cs="Times New Roman"/>
                <w:szCs w:val="20"/>
              </w:rPr>
              <w:t>August 28, 2025</w:t>
            </w:r>
          </w:p>
        </w:tc>
      </w:tr>
      <w:tr w:rsidRPr="00B22A13" w:rsidR="001F225F" w:rsidTr="00BF6D37" w14:paraId="63DC48BF"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1F225F" w:rsidP="00041C6D" w:rsidRDefault="001F225F" w14:paraId="03E160F5"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1F225F" w:rsidP="00041C6D" w:rsidRDefault="001F225F" w14:paraId="78515950" w14:textId="19B91408">
            <w:pPr>
              <w:tabs>
                <w:tab w:val="left" w:pos="6930"/>
              </w:tabs>
              <w:ind w:right="-111"/>
              <w:rPr>
                <w:rStyle w:val="Hyperlink1"/>
                <w:color w:val="auto"/>
                <w:sz w:val="36"/>
                <w:szCs w:val="36"/>
                <w:u w:val="none"/>
              </w:rPr>
            </w:pPr>
            <w:hyperlink w:history="1" r:id="rId58">
              <w:r w:rsidRPr="004174A4">
                <w:rPr>
                  <w:rStyle w:val="Hyperlink"/>
                </w:rPr>
                <w:t>https://ia.cpuc.ca.gov/servicelists/K2311015_93877.htm</w:t>
              </w:r>
            </w:hyperlink>
            <w:r>
              <w:t xml:space="preserve"> </w:t>
            </w:r>
          </w:p>
        </w:tc>
      </w:tr>
    </w:tbl>
    <w:p w:rsidR="001F225F" w:rsidP="00041C6D" w:rsidRDefault="001F225F" w14:paraId="0F06358E" w14:textId="77777777">
      <w:pPr>
        <w:spacing w:before="60" w:after="60"/>
        <w:jc w:val="center"/>
      </w:pPr>
    </w:p>
    <w:p w:rsidR="00BE615A" w:rsidP="00041C6D" w:rsidRDefault="00BE615A" w14:paraId="11AA5904"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E615A" w:rsidTr="00864F7F" w14:paraId="20FF7D9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4526F957"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E615A" w:rsidP="00041C6D" w:rsidRDefault="00BE615A" w14:paraId="033846C4" w14:textId="48DE9AE9">
            <w:pPr>
              <w:rPr>
                <w:rFonts w:cs="Times New Roman"/>
                <w:b/>
                <w:bCs/>
                <w:szCs w:val="20"/>
              </w:rPr>
            </w:pPr>
            <w:r w:rsidRPr="00BE615A">
              <w:rPr>
                <w:b/>
              </w:rPr>
              <w:t>E-5387</w:t>
            </w:r>
          </w:p>
        </w:tc>
      </w:tr>
      <w:tr w:rsidRPr="00D127BE" w:rsidR="00BE615A" w:rsidTr="00864F7F" w14:paraId="4B564EF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04828A3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E615A" w:rsidP="00041C6D" w:rsidRDefault="00BE615A" w14:paraId="1EFC2CFB" w14:textId="77777777">
            <w:pPr>
              <w:rPr>
                <w:rFonts w:cs="Times New Roman"/>
                <w:szCs w:val="20"/>
              </w:rPr>
            </w:pPr>
            <w:r>
              <w:t>September 18, 2025</w:t>
            </w:r>
          </w:p>
        </w:tc>
      </w:tr>
      <w:tr w:rsidRPr="00B55FC7" w:rsidR="00BE615A" w:rsidTr="00864F7F" w14:paraId="3C49793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4920DD0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E615A" w:rsidP="00041C6D" w:rsidRDefault="00BE615A" w14:paraId="0CCD552E" w14:textId="772937C2">
            <w:pPr>
              <w:rPr>
                <w:szCs w:val="20"/>
              </w:rPr>
            </w:pPr>
            <w:r w:rsidRPr="00BE615A">
              <w:t>Resolution E-5387. Proposals submitted by Pacific Gas &amp; Electric Company (PG&amp;E), Southern California Edison Company (SCE), Southern California Gas Company (SoCalGas), San Francisco Bay Area Regional Energy Network (</w:t>
            </w:r>
            <w:proofErr w:type="spellStart"/>
            <w:r w:rsidRPr="00BE615A">
              <w:t>BayREN</w:t>
            </w:r>
            <w:proofErr w:type="spellEnd"/>
            <w:r w:rsidRPr="00BE615A">
              <w:t>), Inland Regional Energy Network (I-REN), Marin Clean Energy (MCE), Southern California Regional Energy Network (</w:t>
            </w:r>
            <w:proofErr w:type="spellStart"/>
            <w:r w:rsidRPr="00BE615A">
              <w:t>SoCalREN</w:t>
            </w:r>
            <w:proofErr w:type="spellEnd"/>
            <w:r w:rsidRPr="00BE615A">
              <w:t>), and Tri-County Regional Energy Network (3C- REN), detailing their intended multi-distributed energy resource integrated demand side management frameworks and programs.</w:t>
            </w:r>
          </w:p>
        </w:tc>
      </w:tr>
      <w:tr w:rsidRPr="00F41AB2" w:rsidR="00BE615A" w:rsidTr="00864F7F" w14:paraId="0CDA198B"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69BAF81B" w14:textId="77777777">
            <w:pPr>
              <w:rPr>
                <w:rFonts w:cs="Times New Roman"/>
                <w:szCs w:val="20"/>
              </w:rPr>
            </w:pPr>
            <w:r w:rsidRPr="00D127BE">
              <w:rPr>
                <w:rFonts w:cs="Times New Roman"/>
                <w:szCs w:val="20"/>
              </w:rPr>
              <w:t>Web Link</w:t>
            </w:r>
          </w:p>
        </w:tc>
        <w:tc>
          <w:tcPr>
            <w:tcW w:w="7380" w:type="dxa"/>
          </w:tcPr>
          <w:p w:rsidRPr="00F41AB2" w:rsidR="00BE615A" w:rsidP="00041C6D" w:rsidRDefault="00BE615A" w14:paraId="44CD2390" w14:textId="5F7ED087">
            <w:pPr>
              <w:rPr>
                <w:rStyle w:val="Hyperlink1"/>
                <w:color w:val="auto"/>
                <w:u w:val="none"/>
              </w:rPr>
            </w:pPr>
            <w:hyperlink w:history="1" r:id="rId59">
              <w:r w:rsidRPr="0019024E">
                <w:rPr>
                  <w:rStyle w:val="Hyperlink"/>
                </w:rPr>
                <w:t>https://docs.cpuc.ca.gov/SearchRes.aspx?docformat=ALL&amp;docid=576302682</w:t>
              </w:r>
            </w:hyperlink>
          </w:p>
        </w:tc>
      </w:tr>
      <w:tr w:rsidRPr="00D127BE" w:rsidR="00BE615A" w:rsidTr="00864F7F" w14:paraId="7766DDE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26128EE3"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E615A" w:rsidP="00041C6D" w:rsidRDefault="00BE615A" w14:paraId="31006672" w14:textId="58C41BB8">
            <w:pPr>
              <w:rPr>
                <w:rFonts w:cs="Times New Roman"/>
                <w:szCs w:val="20"/>
              </w:rPr>
            </w:pPr>
            <w:r>
              <w:rPr>
                <w:rFonts w:cs="Times New Roman"/>
                <w:szCs w:val="20"/>
              </w:rPr>
              <w:t>September 3, 2025</w:t>
            </w:r>
          </w:p>
        </w:tc>
      </w:tr>
      <w:tr w:rsidRPr="00B22A13" w:rsidR="00BE615A" w:rsidTr="00864F7F" w14:paraId="0703011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405CEE58"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BE615A" w:rsidP="00041C6D" w:rsidRDefault="00BE615A" w14:paraId="48307B9D" w14:textId="30841824">
            <w:pPr>
              <w:tabs>
                <w:tab w:val="left" w:pos="6930"/>
              </w:tabs>
              <w:ind w:right="-111"/>
              <w:rPr>
                <w:rStyle w:val="Hyperlink1"/>
                <w:color w:val="auto"/>
                <w:sz w:val="36"/>
                <w:szCs w:val="36"/>
                <w:u w:val="none"/>
              </w:rPr>
            </w:pPr>
            <w:hyperlink w:history="1" r:id="rId60">
              <w:r w:rsidRPr="001D0B66">
                <w:rPr>
                  <w:rStyle w:val="Hyperlink"/>
                </w:rPr>
                <w:t>edtariffunit@cpuc.ca.gov</w:t>
              </w:r>
            </w:hyperlink>
            <w:r>
              <w:rPr>
                <w:sz w:val="28"/>
                <w:szCs w:val="28"/>
              </w:rPr>
              <w:t xml:space="preserve"> </w:t>
            </w:r>
            <w:r w:rsidRPr="0002775E">
              <w:rPr>
                <w:sz w:val="36"/>
                <w:szCs w:val="36"/>
              </w:rPr>
              <w:t xml:space="preserve"> </w:t>
            </w:r>
          </w:p>
        </w:tc>
      </w:tr>
    </w:tbl>
    <w:p w:rsidR="00BE615A" w:rsidP="00041C6D" w:rsidRDefault="00BE615A" w14:paraId="72B92E02" w14:textId="77777777">
      <w:pPr>
        <w:spacing w:before="60" w:after="60"/>
        <w:jc w:val="center"/>
      </w:pPr>
    </w:p>
    <w:p w:rsidR="004C742F" w:rsidP="00041C6D" w:rsidRDefault="004C742F" w14:paraId="5725146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D1AE9" w:rsidTr="00864F7F" w14:paraId="656E13E5"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D1AE9" w:rsidP="00041C6D" w:rsidRDefault="004D1AE9" w14:paraId="6D7CD664"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D1AE9" w:rsidP="00041C6D" w:rsidRDefault="004D1AE9" w14:paraId="6939B1FD" w14:textId="0A8961B6">
            <w:pPr>
              <w:rPr>
                <w:rFonts w:cs="Times New Roman"/>
                <w:b/>
                <w:bCs/>
                <w:szCs w:val="20"/>
              </w:rPr>
            </w:pPr>
            <w:r w:rsidRPr="004D1AE9">
              <w:rPr>
                <w:b/>
              </w:rPr>
              <w:t>E-5395</w:t>
            </w:r>
          </w:p>
        </w:tc>
      </w:tr>
      <w:tr w:rsidRPr="00D127BE" w:rsidR="004D1AE9" w:rsidTr="00864F7F" w14:paraId="272EB7D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D1AE9" w:rsidP="00041C6D" w:rsidRDefault="004D1AE9" w14:paraId="4AFE21F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D1AE9" w:rsidP="00041C6D" w:rsidRDefault="004D1AE9" w14:paraId="126AD309" w14:textId="77777777">
            <w:pPr>
              <w:rPr>
                <w:rFonts w:cs="Times New Roman"/>
                <w:szCs w:val="20"/>
              </w:rPr>
            </w:pPr>
            <w:r>
              <w:t>September 18, 2025</w:t>
            </w:r>
          </w:p>
        </w:tc>
      </w:tr>
      <w:tr w:rsidRPr="00B55FC7" w:rsidR="004D1AE9" w:rsidTr="00864F7F" w14:paraId="6656317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D1AE9" w:rsidP="00041C6D" w:rsidRDefault="004D1AE9" w14:paraId="465090F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4D1AE9" w:rsidP="00041C6D" w:rsidRDefault="004D1AE9" w14:paraId="41C52CF7" w14:textId="77777777">
            <w:r>
              <w:t xml:space="preserve">Resolution E-5395.  Implementation of Bear Valley Electric Service, </w:t>
            </w:r>
          </w:p>
          <w:p w:rsidRPr="00B55FC7" w:rsidR="004D1AE9" w:rsidP="00041C6D" w:rsidRDefault="004D1AE9" w14:paraId="1BD570D4" w14:textId="445AE7BB">
            <w:pPr>
              <w:rPr>
                <w:szCs w:val="20"/>
              </w:rPr>
            </w:pPr>
            <w:r>
              <w:t>Inc.’s (“BVES”) (U 913 E) Income-Graduated Fixed Charges Pursuant to Ordering Paragraph 10(b) of Decision 24-05-028</w:t>
            </w:r>
          </w:p>
        </w:tc>
      </w:tr>
      <w:tr w:rsidRPr="00F41AB2" w:rsidR="004D1AE9" w:rsidTr="00864F7F" w14:paraId="791E0E6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D1AE9" w:rsidP="00041C6D" w:rsidRDefault="004D1AE9" w14:paraId="13B52BEE" w14:textId="77777777">
            <w:pPr>
              <w:rPr>
                <w:rFonts w:cs="Times New Roman"/>
                <w:szCs w:val="20"/>
              </w:rPr>
            </w:pPr>
            <w:r w:rsidRPr="00D127BE">
              <w:rPr>
                <w:rFonts w:cs="Times New Roman"/>
                <w:szCs w:val="20"/>
              </w:rPr>
              <w:t>Web Link</w:t>
            </w:r>
          </w:p>
        </w:tc>
        <w:tc>
          <w:tcPr>
            <w:tcW w:w="7380" w:type="dxa"/>
          </w:tcPr>
          <w:p w:rsidRPr="00F41AB2" w:rsidR="004D1AE9" w:rsidP="00041C6D" w:rsidRDefault="004D1AE9" w14:paraId="286300AF" w14:textId="0C0E6D61">
            <w:pPr>
              <w:rPr>
                <w:rStyle w:val="Hyperlink1"/>
                <w:color w:val="auto"/>
                <w:u w:val="none"/>
              </w:rPr>
            </w:pPr>
            <w:hyperlink w:history="1" r:id="rId61">
              <w:r w:rsidRPr="00702365">
                <w:rPr>
                  <w:rStyle w:val="Hyperlink"/>
                </w:rPr>
                <w:t>https://docs.cpuc.ca.gov/SearchRes.aspx?docformat=ALL&amp;docid=576509563</w:t>
              </w:r>
            </w:hyperlink>
          </w:p>
        </w:tc>
      </w:tr>
      <w:tr w:rsidRPr="00D127BE" w:rsidR="004D1AE9" w:rsidTr="00864F7F" w14:paraId="4E564EF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D1AE9" w:rsidP="00041C6D" w:rsidRDefault="004D1AE9" w14:paraId="111B03D9"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D1AE9" w:rsidP="00041C6D" w:rsidRDefault="004D1AE9" w14:paraId="546F5680" w14:textId="7066FC52">
            <w:pPr>
              <w:rPr>
                <w:rFonts w:cs="Times New Roman"/>
                <w:szCs w:val="20"/>
              </w:rPr>
            </w:pPr>
            <w:r>
              <w:rPr>
                <w:rFonts w:cs="Times New Roman"/>
                <w:szCs w:val="20"/>
              </w:rPr>
              <w:t>September 4, 2025</w:t>
            </w:r>
          </w:p>
        </w:tc>
      </w:tr>
      <w:tr w:rsidRPr="00B22A13" w:rsidR="004D1AE9" w:rsidTr="00864F7F" w14:paraId="4DCD9A9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D1AE9" w:rsidP="00041C6D" w:rsidRDefault="004D1AE9" w14:paraId="601FDA67"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4D1AE9" w:rsidP="00041C6D" w:rsidRDefault="004D1AE9" w14:paraId="410A939C" w14:textId="7185DFA9">
            <w:pPr>
              <w:tabs>
                <w:tab w:val="left" w:pos="6930"/>
              </w:tabs>
              <w:ind w:right="-111"/>
              <w:rPr>
                <w:rStyle w:val="Hyperlink1"/>
                <w:color w:val="auto"/>
                <w:sz w:val="36"/>
                <w:szCs w:val="36"/>
                <w:u w:val="none"/>
              </w:rPr>
            </w:pPr>
            <w:hyperlink w:history="1" r:id="rId62">
              <w:r w:rsidRPr="00960D25">
                <w:rPr>
                  <w:rStyle w:val="Hyperlink"/>
                </w:rPr>
                <w:t>edtariffunit@cpuc.ca.gov</w:t>
              </w:r>
            </w:hyperlink>
            <w:r>
              <w:t xml:space="preserve"> </w:t>
            </w:r>
            <w:r w:rsidRPr="004D1AE9">
              <w:t xml:space="preserve"> </w:t>
            </w:r>
            <w:r>
              <w:t xml:space="preserve"> </w:t>
            </w:r>
            <w:r w:rsidRPr="004D1AE9">
              <w:t xml:space="preserve"> </w:t>
            </w:r>
          </w:p>
        </w:tc>
      </w:tr>
    </w:tbl>
    <w:p w:rsidR="004D1AE9" w:rsidP="00041C6D" w:rsidRDefault="004D1AE9" w14:paraId="4EB2C3CE" w14:textId="77777777">
      <w:pPr>
        <w:spacing w:before="60" w:after="60"/>
        <w:jc w:val="center"/>
      </w:pPr>
    </w:p>
    <w:p w:rsidR="004955E2" w:rsidP="00041C6D" w:rsidRDefault="004955E2" w14:paraId="3FA6F82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955E2" w:rsidTr="007D6526" w14:paraId="3C94B86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955E2" w:rsidP="00041C6D" w:rsidRDefault="004955E2" w14:paraId="362F58A7"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955E2" w:rsidP="00041C6D" w:rsidRDefault="004955E2" w14:paraId="5168CD31" w14:textId="3FAAAAB8">
            <w:pPr>
              <w:rPr>
                <w:rFonts w:cs="Times New Roman"/>
                <w:b/>
                <w:bCs/>
                <w:szCs w:val="20"/>
              </w:rPr>
            </w:pPr>
            <w:r w:rsidRPr="004D1AE9">
              <w:rPr>
                <w:b/>
              </w:rPr>
              <w:t>E-5</w:t>
            </w:r>
            <w:r>
              <w:rPr>
                <w:b/>
              </w:rPr>
              <w:t>416</w:t>
            </w:r>
          </w:p>
        </w:tc>
      </w:tr>
      <w:tr w:rsidRPr="00D127BE" w:rsidR="004955E2" w:rsidTr="007D6526" w14:paraId="5E6A561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955E2" w:rsidP="00041C6D" w:rsidRDefault="004955E2" w14:paraId="30740F7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955E2" w:rsidP="00041C6D" w:rsidRDefault="004955E2" w14:paraId="6F81B785" w14:textId="24DE412C">
            <w:pPr>
              <w:rPr>
                <w:rFonts w:cs="Times New Roman"/>
                <w:szCs w:val="20"/>
              </w:rPr>
            </w:pPr>
            <w:r>
              <w:t>October 9, 2025</w:t>
            </w:r>
          </w:p>
        </w:tc>
      </w:tr>
      <w:tr w:rsidRPr="00B55FC7" w:rsidR="004955E2" w:rsidTr="007D6526" w14:paraId="3C0F12B6"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955E2" w:rsidP="00041C6D" w:rsidRDefault="004955E2" w14:paraId="3076667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955E2" w:rsidP="00041C6D" w:rsidRDefault="004955E2" w14:paraId="2F1B0EAF" w14:textId="14DA97CF">
            <w:pPr>
              <w:rPr>
                <w:szCs w:val="20"/>
              </w:rPr>
            </w:pPr>
            <w:r w:rsidRPr="004955E2">
              <w:t>Resolution E-5416.  Pacific Gas and Electric. Revisions to Pacific Gas and Electric’s Bundled Procurement Plan – Appendix S Sales Framework</w:t>
            </w:r>
          </w:p>
        </w:tc>
      </w:tr>
      <w:tr w:rsidRPr="00F41AB2" w:rsidR="004955E2" w:rsidTr="007D6526" w14:paraId="0DDEED3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955E2" w:rsidP="00041C6D" w:rsidRDefault="004955E2" w14:paraId="294DA05E" w14:textId="77777777">
            <w:pPr>
              <w:rPr>
                <w:rFonts w:cs="Times New Roman"/>
                <w:szCs w:val="20"/>
              </w:rPr>
            </w:pPr>
            <w:r w:rsidRPr="00D127BE">
              <w:rPr>
                <w:rFonts w:cs="Times New Roman"/>
                <w:szCs w:val="20"/>
              </w:rPr>
              <w:t>Web Link</w:t>
            </w:r>
          </w:p>
        </w:tc>
        <w:tc>
          <w:tcPr>
            <w:tcW w:w="7380" w:type="dxa"/>
          </w:tcPr>
          <w:p w:rsidRPr="00F41AB2" w:rsidR="004955E2" w:rsidP="00041C6D" w:rsidRDefault="004955E2" w14:paraId="220DFE3B" w14:textId="5BBBE8CC">
            <w:pPr>
              <w:rPr>
                <w:rStyle w:val="Hyperlink1"/>
                <w:color w:val="auto"/>
                <w:u w:val="none"/>
              </w:rPr>
            </w:pPr>
            <w:hyperlink w:history="1" r:id="rId63">
              <w:r w:rsidRPr="00966B30">
                <w:rPr>
                  <w:rStyle w:val="Hyperlink"/>
                </w:rPr>
                <w:t>https://docs.cpuc.ca.gov/SearchRes.aspx?docformat=ALL&amp;docid=578760913</w:t>
              </w:r>
            </w:hyperlink>
          </w:p>
        </w:tc>
      </w:tr>
      <w:tr w:rsidRPr="00D127BE" w:rsidR="004955E2" w:rsidTr="007D6526" w14:paraId="2976C4C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955E2" w:rsidP="00041C6D" w:rsidRDefault="004955E2" w14:paraId="3C3FDB6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955E2" w:rsidP="00041C6D" w:rsidRDefault="004955E2" w14:paraId="78D1F37C" w14:textId="6C4FDCD9">
            <w:pPr>
              <w:rPr>
                <w:rFonts w:cs="Times New Roman"/>
                <w:szCs w:val="20"/>
              </w:rPr>
            </w:pPr>
            <w:r>
              <w:rPr>
                <w:rFonts w:cs="Times New Roman"/>
                <w:szCs w:val="20"/>
              </w:rPr>
              <w:t>September 23, 2025</w:t>
            </w:r>
          </w:p>
        </w:tc>
      </w:tr>
      <w:tr w:rsidRPr="00B22A13" w:rsidR="004955E2" w:rsidTr="007D6526" w14:paraId="5E904D2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955E2" w:rsidP="00041C6D" w:rsidRDefault="004955E2" w14:paraId="4C689D8D"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4955E2" w:rsidP="00041C6D" w:rsidRDefault="004955E2" w14:paraId="64710316" w14:textId="518B4707">
            <w:pPr>
              <w:tabs>
                <w:tab w:val="left" w:pos="6930"/>
              </w:tabs>
              <w:ind w:right="-111"/>
              <w:rPr>
                <w:rStyle w:val="Hyperlink1"/>
                <w:color w:val="auto"/>
                <w:sz w:val="36"/>
                <w:szCs w:val="36"/>
                <w:u w:val="none"/>
              </w:rPr>
            </w:pPr>
            <w:hyperlink w:history="1" r:id="rId64">
              <w:r w:rsidRPr="001D0B66">
                <w:rPr>
                  <w:rStyle w:val="Hyperlink"/>
                </w:rPr>
                <w:t>edtariffunit@cpuc.ca.gov</w:t>
              </w:r>
            </w:hyperlink>
          </w:p>
        </w:tc>
      </w:tr>
    </w:tbl>
    <w:p w:rsidR="004955E2" w:rsidP="00041C6D" w:rsidRDefault="004955E2" w14:paraId="5F6B65DA" w14:textId="77777777">
      <w:pPr>
        <w:spacing w:before="60" w:after="60"/>
        <w:jc w:val="center"/>
      </w:pPr>
    </w:p>
    <w:p w:rsidR="00234981" w:rsidP="00041C6D" w:rsidRDefault="00234981" w14:paraId="2FF8E55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34981" w:rsidTr="00972BDA" w14:paraId="085B280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34981" w:rsidP="00041C6D" w:rsidRDefault="00234981" w14:paraId="793F9553"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34981" w:rsidP="00041C6D" w:rsidRDefault="00234981" w14:paraId="17508DC3" w14:textId="03D6F50C">
            <w:pPr>
              <w:rPr>
                <w:rFonts w:cs="Times New Roman"/>
                <w:b/>
                <w:bCs/>
                <w:szCs w:val="20"/>
              </w:rPr>
            </w:pPr>
            <w:r w:rsidRPr="00234981">
              <w:rPr>
                <w:b/>
              </w:rPr>
              <w:t>O-0097</w:t>
            </w:r>
          </w:p>
        </w:tc>
      </w:tr>
      <w:tr w:rsidRPr="00D127BE" w:rsidR="00234981" w:rsidTr="00972BDA" w14:paraId="399A857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34981" w:rsidP="00041C6D" w:rsidRDefault="00234981" w14:paraId="2C1AE172"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34981" w:rsidP="00041C6D" w:rsidRDefault="00234981" w14:paraId="1E478A8A" w14:textId="3C643189">
            <w:pPr>
              <w:rPr>
                <w:rFonts w:cs="Times New Roman"/>
                <w:szCs w:val="20"/>
              </w:rPr>
            </w:pPr>
            <w:r>
              <w:t>October 9, 2025</w:t>
            </w:r>
          </w:p>
        </w:tc>
      </w:tr>
      <w:tr w:rsidRPr="00BE615A" w:rsidR="00234981" w:rsidTr="00972BDA" w14:paraId="490B82D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34981" w:rsidP="00041C6D" w:rsidRDefault="00234981" w14:paraId="77FFA61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E615A" w:rsidR="00234981" w:rsidP="00041C6D" w:rsidRDefault="00234981" w14:paraId="259465A0" w14:textId="2D77A7E5">
            <w:r w:rsidRPr="00234981">
              <w:t>Resolution O-0097.  Santa Fe Pacific Pipelines, L.P. (SFPP), requests Commission approval for a system-wide, intrastate rate increase of 5.187 percent under Public Utilities Code Section 455.3 and GO 96-B.</w:t>
            </w:r>
          </w:p>
        </w:tc>
      </w:tr>
      <w:tr w:rsidRPr="00F41AB2" w:rsidR="00234981" w:rsidTr="00972BDA" w14:paraId="128406C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34981" w:rsidP="00041C6D" w:rsidRDefault="00234981" w14:paraId="59A84D06" w14:textId="77777777">
            <w:pPr>
              <w:rPr>
                <w:rFonts w:cs="Times New Roman"/>
                <w:szCs w:val="20"/>
              </w:rPr>
            </w:pPr>
            <w:r w:rsidRPr="00D127BE">
              <w:rPr>
                <w:rFonts w:cs="Times New Roman"/>
                <w:szCs w:val="20"/>
              </w:rPr>
              <w:t>Web Link</w:t>
            </w:r>
          </w:p>
        </w:tc>
        <w:tc>
          <w:tcPr>
            <w:tcW w:w="7380" w:type="dxa"/>
          </w:tcPr>
          <w:p w:rsidRPr="00F41AB2" w:rsidR="00234981" w:rsidP="00041C6D" w:rsidRDefault="00234981" w14:paraId="289FB8DF" w14:textId="1EE95299">
            <w:pPr>
              <w:rPr>
                <w:rStyle w:val="Hyperlink1"/>
                <w:color w:val="auto"/>
                <w:u w:val="none"/>
              </w:rPr>
            </w:pPr>
            <w:hyperlink w:history="1" r:id="rId65">
              <w:r w:rsidRPr="0075531C">
                <w:rPr>
                  <w:rStyle w:val="Hyperlink"/>
                </w:rPr>
                <w:t>https://docs.cpuc.ca.gov/SearchRes.aspx?docformat=ALL&amp;docid=578667330</w:t>
              </w:r>
            </w:hyperlink>
            <w:r w:rsidRPr="0075531C">
              <w:rPr>
                <w:sz w:val="28"/>
                <w:szCs w:val="28"/>
              </w:rPr>
              <w:t xml:space="preserve">  </w:t>
            </w:r>
          </w:p>
        </w:tc>
      </w:tr>
      <w:tr w:rsidRPr="00D127BE" w:rsidR="00234981" w:rsidTr="00972BDA" w14:paraId="1C09B03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34981" w:rsidP="00041C6D" w:rsidRDefault="00234981" w14:paraId="6E03AF0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34981" w:rsidP="00041C6D" w:rsidRDefault="00234981" w14:paraId="1E5E204B" w14:textId="012E5011">
            <w:pPr>
              <w:rPr>
                <w:rFonts w:cs="Times New Roman"/>
                <w:szCs w:val="20"/>
              </w:rPr>
            </w:pPr>
            <w:r w:rsidRPr="00BE615A">
              <w:rPr>
                <w:rFonts w:cs="Times New Roman"/>
                <w:szCs w:val="20"/>
              </w:rPr>
              <w:t xml:space="preserve">September </w:t>
            </w:r>
            <w:r>
              <w:rPr>
                <w:rFonts w:cs="Times New Roman"/>
                <w:szCs w:val="20"/>
              </w:rPr>
              <w:t>22</w:t>
            </w:r>
            <w:r w:rsidRPr="00BE615A">
              <w:rPr>
                <w:rFonts w:cs="Times New Roman"/>
                <w:szCs w:val="20"/>
              </w:rPr>
              <w:t>, 2025</w:t>
            </w:r>
          </w:p>
        </w:tc>
      </w:tr>
      <w:tr w:rsidRPr="00B22A13" w:rsidR="00234981" w:rsidTr="00972BDA" w14:paraId="08DF3BB7"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34981" w:rsidP="00041C6D" w:rsidRDefault="00234981" w14:paraId="3AB92490"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234981" w:rsidP="00041C6D" w:rsidRDefault="00234981" w14:paraId="391C2C60" w14:textId="7B4293C5">
            <w:pPr>
              <w:tabs>
                <w:tab w:val="left" w:pos="6930"/>
              </w:tabs>
              <w:ind w:right="-111"/>
              <w:rPr>
                <w:rStyle w:val="Hyperlink1"/>
                <w:color w:val="auto"/>
                <w:sz w:val="36"/>
                <w:szCs w:val="36"/>
                <w:u w:val="none"/>
              </w:rPr>
            </w:pPr>
            <w:hyperlink w:history="1" r:id="rId66">
              <w:r w:rsidRPr="001D0B66">
                <w:rPr>
                  <w:rStyle w:val="Hyperlink"/>
                </w:rPr>
                <w:t>edtariffunit@cpuc.ca.gov</w:t>
              </w:r>
            </w:hyperlink>
          </w:p>
        </w:tc>
      </w:tr>
    </w:tbl>
    <w:p w:rsidR="00234981" w:rsidP="00041C6D" w:rsidRDefault="00234981" w14:paraId="22720A43" w14:textId="77777777">
      <w:pPr>
        <w:spacing w:before="60" w:after="60"/>
        <w:jc w:val="center"/>
      </w:pPr>
    </w:p>
    <w:p w:rsidR="004D1AE9" w:rsidP="00041C6D" w:rsidRDefault="004D1AE9" w14:paraId="3A6DFD37"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E615A" w:rsidTr="00864F7F" w14:paraId="557F869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41B82B3C"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E615A" w:rsidP="00041C6D" w:rsidRDefault="00BE615A" w14:paraId="515F7104" w14:textId="00D137AD">
            <w:pPr>
              <w:rPr>
                <w:rFonts w:cs="Times New Roman"/>
                <w:b/>
                <w:bCs/>
                <w:szCs w:val="20"/>
              </w:rPr>
            </w:pPr>
            <w:r w:rsidRPr="00BE615A">
              <w:rPr>
                <w:b/>
              </w:rPr>
              <w:t>SPD-37</w:t>
            </w:r>
          </w:p>
        </w:tc>
      </w:tr>
      <w:tr w:rsidRPr="00D127BE" w:rsidR="00BE615A" w:rsidTr="00864F7F" w14:paraId="74C0A61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185B040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E615A" w:rsidP="00041C6D" w:rsidRDefault="00BE615A" w14:paraId="76B76593" w14:textId="77777777">
            <w:pPr>
              <w:rPr>
                <w:rFonts w:cs="Times New Roman"/>
                <w:szCs w:val="20"/>
              </w:rPr>
            </w:pPr>
            <w:r>
              <w:t>September 18, 2025</w:t>
            </w:r>
          </w:p>
        </w:tc>
      </w:tr>
      <w:tr w:rsidRPr="00B55FC7" w:rsidR="00BE615A" w:rsidTr="00864F7F" w14:paraId="6B4C6C6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1DB0E3ED"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E615A" w:rsidR="00BE615A" w:rsidP="00041C6D" w:rsidRDefault="00BE615A" w14:paraId="2624C2A8" w14:textId="43090CC1">
            <w:r w:rsidRPr="00BE615A">
              <w:t xml:space="preserve">Resolution SPD-37: Update and Revision of Senate Bill 884 Program: CPUC Guidelines, Program for Expediting the Undergrounding of Distribution Equipment of Large Electrical Corporations. Aligns the Commission’s program with the recently adopted SB 884 Guidelines of the Office of Energy Infrastructure Safety. </w:t>
            </w:r>
          </w:p>
        </w:tc>
      </w:tr>
      <w:tr w:rsidRPr="00F41AB2" w:rsidR="00BE615A" w:rsidTr="00864F7F" w14:paraId="5AC8508B"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6DE7FFFD" w14:textId="77777777">
            <w:pPr>
              <w:rPr>
                <w:rFonts w:cs="Times New Roman"/>
                <w:szCs w:val="20"/>
              </w:rPr>
            </w:pPr>
            <w:r w:rsidRPr="00D127BE">
              <w:rPr>
                <w:rFonts w:cs="Times New Roman"/>
                <w:szCs w:val="20"/>
              </w:rPr>
              <w:t>Web Link</w:t>
            </w:r>
          </w:p>
        </w:tc>
        <w:tc>
          <w:tcPr>
            <w:tcW w:w="7380" w:type="dxa"/>
          </w:tcPr>
          <w:p w:rsidRPr="00F41AB2" w:rsidR="00BE615A" w:rsidP="00041C6D" w:rsidRDefault="00BE615A" w14:paraId="785472E2" w14:textId="43DB2152">
            <w:pPr>
              <w:rPr>
                <w:rStyle w:val="Hyperlink1"/>
                <w:color w:val="auto"/>
                <w:u w:val="none"/>
              </w:rPr>
            </w:pPr>
            <w:hyperlink w:history="1" r:id="rId67">
              <w:r w:rsidRPr="00960D25">
                <w:rPr>
                  <w:rStyle w:val="Hyperlink"/>
                </w:rPr>
                <w:t>https://docs.cpuc.ca.gov/SearchRes.aspx?docformat=ALL&amp;docid=576302698</w:t>
              </w:r>
            </w:hyperlink>
            <w:r>
              <w:t xml:space="preserve"> </w:t>
            </w:r>
          </w:p>
        </w:tc>
      </w:tr>
      <w:tr w:rsidRPr="00D127BE" w:rsidR="00BE615A" w:rsidTr="00864F7F" w14:paraId="2DEE755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51C6DBDB"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E615A" w:rsidP="00041C6D" w:rsidRDefault="00BE615A" w14:paraId="54ED47F5" w14:textId="31BBE171">
            <w:pPr>
              <w:rPr>
                <w:rFonts w:cs="Times New Roman"/>
                <w:szCs w:val="20"/>
              </w:rPr>
            </w:pPr>
            <w:r w:rsidRPr="00BE615A">
              <w:rPr>
                <w:rFonts w:cs="Times New Roman"/>
                <w:szCs w:val="20"/>
              </w:rPr>
              <w:t>September 4, 2025</w:t>
            </w:r>
          </w:p>
        </w:tc>
      </w:tr>
      <w:tr w:rsidRPr="00B22A13" w:rsidR="00BE615A" w:rsidTr="00864F7F" w14:paraId="27F84BC3"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E615A" w:rsidP="00041C6D" w:rsidRDefault="00BE615A" w14:paraId="3017932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BE615A" w:rsidP="00041C6D" w:rsidRDefault="00BE615A" w14:paraId="392AB9C7" w14:textId="2E2BC6C4">
            <w:hyperlink w:history="1" r:id="rId68">
              <w:r w:rsidRPr="00960D25">
                <w:rPr>
                  <w:rStyle w:val="Hyperlink"/>
                </w:rPr>
                <w:t>Sb884@cpuc.ca.gov</w:t>
              </w:r>
            </w:hyperlink>
            <w:r>
              <w:t xml:space="preserve">  </w:t>
            </w:r>
            <w:hyperlink w:history="1" r:id="rId69">
              <w:r w:rsidRPr="00960D25">
                <w:rPr>
                  <w:rStyle w:val="Hyperlink"/>
                </w:rPr>
                <w:t>Koko.Tomassian@cpuc.ca.gov</w:t>
              </w:r>
            </w:hyperlink>
            <w:r>
              <w:t xml:space="preserve"> , </w:t>
            </w:r>
            <w:hyperlink w:history="1" r:id="rId70">
              <w:r w:rsidRPr="00960D25">
                <w:rPr>
                  <w:rStyle w:val="Hyperlink"/>
                </w:rPr>
                <w:t>Fred.Hanes@cpuc.ca.gov</w:t>
              </w:r>
            </w:hyperlink>
            <w:r>
              <w:t xml:space="preserve"> ; </w:t>
            </w:r>
          </w:p>
          <w:p w:rsidRPr="00B22A13" w:rsidR="00BE615A" w:rsidP="00041C6D" w:rsidRDefault="00BE615A" w14:paraId="1375C44C" w14:textId="4770DFB9">
            <w:pPr>
              <w:tabs>
                <w:tab w:val="left" w:pos="6930"/>
              </w:tabs>
              <w:ind w:right="-111"/>
              <w:rPr>
                <w:rStyle w:val="Hyperlink1"/>
                <w:color w:val="auto"/>
                <w:sz w:val="36"/>
                <w:szCs w:val="36"/>
                <w:u w:val="none"/>
              </w:rPr>
            </w:pPr>
            <w:hyperlink w:history="1" r:id="rId71">
              <w:r w:rsidRPr="00960D25">
                <w:rPr>
                  <w:rStyle w:val="Hyperlink"/>
                </w:rPr>
                <w:t>Amin.Emrani@cpuc.ca.gov</w:t>
              </w:r>
            </w:hyperlink>
            <w:r>
              <w:t xml:space="preserve"> ; </w:t>
            </w:r>
            <w:hyperlink w:history="1" r:id="rId72">
              <w:r w:rsidRPr="00960D25">
                <w:rPr>
                  <w:rStyle w:val="Hyperlink"/>
                </w:rPr>
                <w:t>Anthony.Castelletto@cpuc.ca.gov</w:t>
              </w:r>
            </w:hyperlink>
            <w:r>
              <w:t xml:space="preserve"> ; SB-884 Notification List; and Service Lists for A.25-05-0090, A.23-05-010, A.22-05-016, and R.18-10-007.</w:t>
            </w:r>
          </w:p>
        </w:tc>
      </w:tr>
    </w:tbl>
    <w:p w:rsidR="00BE615A" w:rsidP="00041C6D" w:rsidRDefault="00BE615A" w14:paraId="23F870AA" w14:textId="77777777">
      <w:pPr>
        <w:spacing w:before="60" w:after="60"/>
        <w:jc w:val="center"/>
      </w:pPr>
    </w:p>
    <w:p w:rsidR="00BE615A" w:rsidP="00041C6D" w:rsidRDefault="00BE615A" w14:paraId="5B901666"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FB14A1" w:rsidTr="00F81D87" w14:paraId="2C460F2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1652D886"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041C6D" w:rsidRDefault="00FB14A1" w14:paraId="034940C2" w14:textId="51BAC961">
            <w:pPr>
              <w:rPr>
                <w:rFonts w:cs="Times New Roman"/>
                <w:b/>
                <w:szCs w:val="20"/>
              </w:rPr>
            </w:pPr>
            <w:r w:rsidRPr="00FB14A1">
              <w:rPr>
                <w:b/>
              </w:rPr>
              <w:t>Res ALJ-483</w:t>
            </w:r>
          </w:p>
        </w:tc>
      </w:tr>
      <w:tr w:rsidRPr="005C33A8" w:rsidR="00FB14A1" w:rsidTr="00F81D87" w14:paraId="596AFA9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16C0C36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7C155501" w14:textId="77777777">
            <w:pPr>
              <w:rPr>
                <w:rFonts w:cs="Times New Roman"/>
                <w:szCs w:val="20"/>
              </w:rPr>
            </w:pPr>
            <w:r>
              <w:rPr>
                <w:rFonts w:cs="Times New Roman"/>
                <w:szCs w:val="20"/>
              </w:rPr>
              <w:t>October 9, 2025</w:t>
            </w:r>
          </w:p>
        </w:tc>
      </w:tr>
      <w:tr w:rsidRPr="005C33A8" w:rsidR="00FB14A1" w:rsidTr="00F81D87" w14:paraId="5DAB4A4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781CCDD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0412BB62" w14:textId="4401EA31">
            <w:pPr>
              <w:rPr>
                <w:rFonts w:cs="Times New Roman"/>
                <w:szCs w:val="20"/>
              </w:rPr>
            </w:pPr>
            <w:r w:rsidRPr="00FB14A1">
              <w:t>Resolving K.24-07-015</w:t>
            </w:r>
          </w:p>
        </w:tc>
      </w:tr>
      <w:tr w:rsidRPr="000E47CA" w:rsidR="00FB14A1" w:rsidTr="00F81D87" w14:paraId="4220E0E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0F4DA864" w14:textId="77777777">
            <w:pPr>
              <w:rPr>
                <w:rFonts w:cs="Times New Roman"/>
                <w:szCs w:val="20"/>
              </w:rPr>
            </w:pPr>
            <w:r w:rsidRPr="00D127BE">
              <w:rPr>
                <w:rFonts w:cs="Times New Roman"/>
                <w:szCs w:val="20"/>
              </w:rPr>
              <w:t>Web Link</w:t>
            </w:r>
          </w:p>
        </w:tc>
        <w:tc>
          <w:tcPr>
            <w:tcW w:w="7380" w:type="dxa"/>
          </w:tcPr>
          <w:p w:rsidRPr="000E47CA" w:rsidR="00FB14A1" w:rsidP="00041C6D" w:rsidRDefault="00FB14A1" w14:paraId="3141BDF3" w14:textId="2090C9E5">
            <w:pPr>
              <w:rPr>
                <w:rStyle w:val="Hyperlink1"/>
                <w:color w:val="auto"/>
                <w:u w:val="none"/>
              </w:rPr>
            </w:pPr>
            <w:hyperlink w:history="1" r:id="rId73">
              <w:r w:rsidRPr="00882DA7">
                <w:rPr>
                  <w:rStyle w:val="Hyperlink"/>
                </w:rPr>
                <w:t>https://docs.cpuc.ca.gov/SearchRes.aspx?docformat=ALL&amp;docid=575044977</w:t>
              </w:r>
            </w:hyperlink>
            <w:r>
              <w:t xml:space="preserve"> </w:t>
            </w:r>
          </w:p>
        </w:tc>
      </w:tr>
      <w:tr w:rsidRPr="005C33A8" w:rsidR="00FB14A1" w:rsidTr="00F81D87" w14:paraId="18343C2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0260DEA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594A7340" w14:textId="77777777">
            <w:pPr>
              <w:rPr>
                <w:rFonts w:cs="Times New Roman"/>
                <w:szCs w:val="20"/>
              </w:rPr>
            </w:pPr>
            <w:r w:rsidRPr="005C33A8">
              <w:rPr>
                <w:rFonts w:cs="Times New Roman"/>
                <w:szCs w:val="20"/>
              </w:rPr>
              <w:t xml:space="preserve">September </w:t>
            </w:r>
            <w:r>
              <w:rPr>
                <w:rFonts w:cs="Times New Roman"/>
                <w:szCs w:val="20"/>
              </w:rPr>
              <w:t>25</w:t>
            </w:r>
            <w:r w:rsidRPr="005C33A8">
              <w:rPr>
                <w:rFonts w:cs="Times New Roman"/>
                <w:szCs w:val="20"/>
              </w:rPr>
              <w:t>, 2025</w:t>
            </w:r>
          </w:p>
        </w:tc>
      </w:tr>
      <w:tr w:rsidRPr="000E47CA" w:rsidR="00FB14A1" w:rsidTr="00F81D87" w14:paraId="5A83336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26F3EC0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041C6D" w:rsidRDefault="00FB14A1" w14:paraId="76B36052" w14:textId="3996E7D8">
            <w:pPr>
              <w:rPr>
                <w:rStyle w:val="Hyperlink1"/>
                <w:color w:val="auto"/>
                <w:u w:val="none"/>
              </w:rPr>
            </w:pPr>
            <w:hyperlink w:history="1" r:id="rId74">
              <w:r w:rsidRPr="00882DA7">
                <w:rPr>
                  <w:rStyle w:val="Hyperlink"/>
                </w:rPr>
                <w:t>https://ia.cpuc.ca.gov/servicelists/K2407015_95839.htm</w:t>
              </w:r>
            </w:hyperlink>
            <w:r>
              <w:t xml:space="preserve"> </w:t>
            </w:r>
          </w:p>
        </w:tc>
      </w:tr>
    </w:tbl>
    <w:p w:rsidR="00FB14A1" w:rsidP="00041C6D" w:rsidRDefault="00FB14A1" w14:paraId="603EC185" w14:textId="77777777">
      <w:pPr>
        <w:spacing w:before="60" w:after="60"/>
        <w:jc w:val="center"/>
      </w:pPr>
    </w:p>
    <w:p w:rsidR="00FB14A1" w:rsidP="00041C6D" w:rsidRDefault="00FB14A1" w14:paraId="76DD3FB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FB14A1" w:rsidTr="00F81D87" w14:paraId="52CF18B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42DDE57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041C6D" w:rsidRDefault="00FB14A1" w14:paraId="55B9C533" w14:textId="003C8CD1">
            <w:pPr>
              <w:rPr>
                <w:rFonts w:cs="Times New Roman"/>
                <w:b/>
                <w:szCs w:val="20"/>
              </w:rPr>
            </w:pPr>
            <w:r w:rsidRPr="00FB14A1">
              <w:rPr>
                <w:b/>
              </w:rPr>
              <w:t>E-5415</w:t>
            </w:r>
          </w:p>
        </w:tc>
      </w:tr>
      <w:tr w:rsidRPr="005C33A8" w:rsidR="00FB14A1" w:rsidTr="00F81D87" w14:paraId="66F721E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6DF4AAA7"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5E43B803" w14:textId="77777777">
            <w:pPr>
              <w:rPr>
                <w:rFonts w:cs="Times New Roman"/>
                <w:szCs w:val="20"/>
              </w:rPr>
            </w:pPr>
            <w:r>
              <w:rPr>
                <w:rFonts w:cs="Times New Roman"/>
                <w:szCs w:val="20"/>
              </w:rPr>
              <w:t>October 9, 2025</w:t>
            </w:r>
          </w:p>
        </w:tc>
      </w:tr>
      <w:tr w:rsidRPr="005C33A8" w:rsidR="00FB14A1" w:rsidTr="00F81D87" w14:paraId="02185C2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31DD954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1CB5B61E" w14:textId="5B619335">
            <w:pPr>
              <w:rPr>
                <w:rFonts w:cs="Times New Roman"/>
                <w:szCs w:val="20"/>
              </w:rPr>
            </w:pPr>
            <w:r w:rsidRPr="00FB14A1">
              <w:t>Resolution E-5415.  Bear Valley Electric Service Recovery of Costs for Morgan Stanley Confirmation for the Energy Product.</w:t>
            </w:r>
          </w:p>
        </w:tc>
      </w:tr>
      <w:tr w:rsidRPr="000E47CA" w:rsidR="00FB14A1" w:rsidTr="00F81D87" w14:paraId="245F146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7B93903D" w14:textId="77777777">
            <w:pPr>
              <w:rPr>
                <w:rFonts w:cs="Times New Roman"/>
                <w:szCs w:val="20"/>
              </w:rPr>
            </w:pPr>
            <w:r w:rsidRPr="00D127BE">
              <w:rPr>
                <w:rFonts w:cs="Times New Roman"/>
                <w:szCs w:val="20"/>
              </w:rPr>
              <w:t>Web Link</w:t>
            </w:r>
          </w:p>
        </w:tc>
        <w:tc>
          <w:tcPr>
            <w:tcW w:w="7380" w:type="dxa"/>
          </w:tcPr>
          <w:p w:rsidRPr="000E47CA" w:rsidR="00FB14A1" w:rsidP="00041C6D" w:rsidRDefault="00FB14A1" w14:paraId="67117915" w14:textId="25AE45BB">
            <w:pPr>
              <w:rPr>
                <w:rStyle w:val="Hyperlink1"/>
                <w:color w:val="auto"/>
                <w:u w:val="none"/>
              </w:rPr>
            </w:pPr>
            <w:hyperlink w:history="1" r:id="rId75">
              <w:r w:rsidRPr="000B791D">
                <w:rPr>
                  <w:rStyle w:val="Hyperlink"/>
                </w:rPr>
                <w:t>https://docs.cpuc.ca.gov/SearchRes.aspx?docformat=ALL&amp;docid=578911347</w:t>
              </w:r>
            </w:hyperlink>
          </w:p>
        </w:tc>
      </w:tr>
      <w:tr w:rsidRPr="005C33A8" w:rsidR="00FB14A1" w:rsidTr="00F81D87" w14:paraId="56EB386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6E9DFA2C" w14:textId="77777777">
            <w:pPr>
              <w:rPr>
                <w:rFonts w:cs="Times New Roman"/>
                <w:szCs w:val="20"/>
              </w:rPr>
            </w:pPr>
            <w:r w:rsidRPr="00D127BE">
              <w:rPr>
                <w:rFonts w:cs="Times New Roman"/>
                <w:szCs w:val="20"/>
              </w:rPr>
              <w:lastRenderedPageBreak/>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3D934C84" w14:textId="77777777">
            <w:pPr>
              <w:rPr>
                <w:rFonts w:cs="Times New Roman"/>
                <w:szCs w:val="20"/>
              </w:rPr>
            </w:pPr>
            <w:r w:rsidRPr="005C33A8">
              <w:rPr>
                <w:rFonts w:cs="Times New Roman"/>
                <w:szCs w:val="20"/>
              </w:rPr>
              <w:t xml:space="preserve">September </w:t>
            </w:r>
            <w:r>
              <w:rPr>
                <w:rFonts w:cs="Times New Roman"/>
                <w:szCs w:val="20"/>
              </w:rPr>
              <w:t>25</w:t>
            </w:r>
            <w:r w:rsidRPr="005C33A8">
              <w:rPr>
                <w:rFonts w:cs="Times New Roman"/>
                <w:szCs w:val="20"/>
              </w:rPr>
              <w:t>, 2025</w:t>
            </w:r>
          </w:p>
        </w:tc>
      </w:tr>
      <w:tr w:rsidRPr="000E47CA" w:rsidR="00FB14A1" w:rsidTr="00F81D87" w14:paraId="55E679F7"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18DF6FBB"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B14A1" w:rsidR="00FB14A1" w:rsidP="00041C6D" w:rsidRDefault="00FB14A1" w14:paraId="4ECE2822" w14:textId="686C3F86">
            <w:pPr>
              <w:tabs>
                <w:tab w:val="left" w:pos="6930"/>
              </w:tabs>
              <w:ind w:right="-111"/>
              <w:rPr>
                <w:rStyle w:val="Hyperlink1"/>
                <w:color w:val="auto"/>
                <w:sz w:val="36"/>
                <w:szCs w:val="36"/>
                <w:u w:val="none"/>
              </w:rPr>
            </w:pPr>
            <w:hyperlink w:history="1" r:id="rId76">
              <w:r w:rsidRPr="001D0B66">
                <w:rPr>
                  <w:rStyle w:val="Hyperlink"/>
                </w:rPr>
                <w:t>edtariffunit@cpuc.ca.gov</w:t>
              </w:r>
            </w:hyperlink>
            <w:r>
              <w:rPr>
                <w:sz w:val="28"/>
                <w:szCs w:val="28"/>
              </w:rPr>
              <w:t xml:space="preserve"> </w:t>
            </w:r>
            <w:r w:rsidRPr="0002775E">
              <w:rPr>
                <w:sz w:val="36"/>
                <w:szCs w:val="36"/>
              </w:rPr>
              <w:t xml:space="preserve"> </w:t>
            </w:r>
          </w:p>
        </w:tc>
      </w:tr>
    </w:tbl>
    <w:p w:rsidRPr="00FB14A1" w:rsidR="00FB14A1" w:rsidP="00041C6D" w:rsidRDefault="00FB14A1" w14:paraId="2D94DC8D" w14:textId="77777777">
      <w:pPr>
        <w:spacing w:before="60" w:after="60"/>
        <w:jc w:val="center"/>
        <w:rPr>
          <w:b/>
          <w:bCs/>
        </w:rPr>
      </w:pPr>
    </w:p>
    <w:p w:rsidR="00FB14A1" w:rsidP="00041C6D" w:rsidRDefault="00FB14A1" w14:paraId="39F20FB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EA5DE8" w:rsidTr="00EC0B4B" w14:paraId="16CA786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041C6D" w:rsidRDefault="00EA5DE8" w14:paraId="6AC84C51"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A5DE8" w:rsidP="00041C6D" w:rsidRDefault="00EA5DE8" w14:paraId="2124AB40" w14:textId="23B33EF1">
            <w:pPr>
              <w:rPr>
                <w:rFonts w:cs="Times New Roman"/>
                <w:b/>
                <w:bCs/>
                <w:szCs w:val="20"/>
              </w:rPr>
            </w:pPr>
            <w:r w:rsidRPr="00EA5DE8">
              <w:rPr>
                <w:b/>
              </w:rPr>
              <w:t>ST-255</w:t>
            </w:r>
          </w:p>
        </w:tc>
      </w:tr>
      <w:tr w:rsidRPr="00D127BE" w:rsidR="00EA5DE8" w:rsidTr="00EC0B4B" w14:paraId="4D76040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041C6D" w:rsidRDefault="00EA5DE8" w14:paraId="707A3CE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A5DE8" w:rsidP="00041C6D" w:rsidRDefault="00EA5DE8" w14:paraId="1C7EF47C" w14:textId="1C850D59">
            <w:pPr>
              <w:rPr>
                <w:rFonts w:cs="Times New Roman"/>
                <w:szCs w:val="20"/>
              </w:rPr>
            </w:pPr>
            <w:r>
              <w:t>October 9, 2025</w:t>
            </w:r>
          </w:p>
        </w:tc>
      </w:tr>
      <w:tr w:rsidRPr="00BE615A" w:rsidR="00EA5DE8" w:rsidTr="00EC0B4B" w14:paraId="404FE9E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041C6D" w:rsidRDefault="00EA5DE8" w14:paraId="438639B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E615A" w:rsidR="00EA5DE8" w:rsidP="00041C6D" w:rsidRDefault="00EA5DE8" w14:paraId="0F6211C2" w14:textId="69BC4EAD">
            <w:r w:rsidRPr="00EA5DE8">
              <w:t>The Rail Safety Division has prepared Resolution ST-255 for the August 18, 2025, Commission meeting. This Resolution grants the request of the San Diego Metropolitan Transit System for approval of the Safety Certification Plan for their Orange Line Signal System and Operational Improvement Program.</w:t>
            </w:r>
          </w:p>
        </w:tc>
      </w:tr>
      <w:tr w:rsidRPr="00F41AB2" w:rsidR="00EA5DE8" w:rsidTr="00EC0B4B" w14:paraId="2D95B1D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041C6D" w:rsidRDefault="00EA5DE8" w14:paraId="54CC7BF6" w14:textId="77777777">
            <w:pPr>
              <w:rPr>
                <w:rFonts w:cs="Times New Roman"/>
                <w:szCs w:val="20"/>
              </w:rPr>
            </w:pPr>
            <w:r w:rsidRPr="00D127BE">
              <w:rPr>
                <w:rFonts w:cs="Times New Roman"/>
                <w:szCs w:val="20"/>
              </w:rPr>
              <w:t>Web Link</w:t>
            </w:r>
          </w:p>
        </w:tc>
        <w:tc>
          <w:tcPr>
            <w:tcW w:w="7380" w:type="dxa"/>
          </w:tcPr>
          <w:p w:rsidRPr="00F41AB2" w:rsidR="00EA5DE8" w:rsidP="00041C6D" w:rsidRDefault="00EA5DE8" w14:paraId="43BC65AF" w14:textId="492FDA52">
            <w:pPr>
              <w:rPr>
                <w:rStyle w:val="Hyperlink1"/>
                <w:color w:val="auto"/>
                <w:u w:val="none"/>
              </w:rPr>
            </w:pPr>
            <w:hyperlink w:history="1" r:id="rId77">
              <w:r w:rsidRPr="00FD4AC1">
                <w:rPr>
                  <w:rStyle w:val="Hyperlink"/>
                </w:rPr>
                <w:t>http://docs.cpuc.ca.gov/SearchRes.aspx?docformat=ALL&amp;DocID=578060939</w:t>
              </w:r>
            </w:hyperlink>
            <w:r>
              <w:t xml:space="preserve"> </w:t>
            </w:r>
          </w:p>
        </w:tc>
      </w:tr>
      <w:tr w:rsidRPr="00D127BE" w:rsidR="00EA5DE8" w:rsidTr="00EC0B4B" w14:paraId="64FD2F6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041C6D" w:rsidRDefault="00EA5DE8" w14:paraId="62D4084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A5DE8" w:rsidP="00041C6D" w:rsidRDefault="00EA5DE8" w14:paraId="7B4D7136" w14:textId="7F55A81D">
            <w:pPr>
              <w:rPr>
                <w:rFonts w:cs="Times New Roman"/>
                <w:szCs w:val="20"/>
              </w:rPr>
            </w:pPr>
            <w:r w:rsidRPr="00BE615A">
              <w:rPr>
                <w:rFonts w:cs="Times New Roman"/>
                <w:szCs w:val="20"/>
              </w:rPr>
              <w:t xml:space="preserve">September </w:t>
            </w:r>
            <w:r>
              <w:rPr>
                <w:rFonts w:cs="Times New Roman"/>
                <w:szCs w:val="20"/>
              </w:rPr>
              <w:t>22</w:t>
            </w:r>
            <w:r w:rsidRPr="00BE615A">
              <w:rPr>
                <w:rFonts w:cs="Times New Roman"/>
                <w:szCs w:val="20"/>
              </w:rPr>
              <w:t>, 2025</w:t>
            </w:r>
          </w:p>
        </w:tc>
      </w:tr>
      <w:tr w:rsidRPr="00B22A13" w:rsidR="00EA5DE8" w:rsidTr="00EC0B4B" w14:paraId="46A67B2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EA5DE8" w:rsidP="00041C6D" w:rsidRDefault="00EA5DE8" w14:paraId="600FABB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B22A13" w:rsidR="00EA5DE8" w:rsidP="00041C6D" w:rsidRDefault="00EA5DE8" w14:paraId="1601304B" w14:textId="287A41B6">
            <w:pPr>
              <w:tabs>
                <w:tab w:val="left" w:pos="6930"/>
              </w:tabs>
              <w:ind w:right="-111"/>
              <w:rPr>
                <w:rStyle w:val="Hyperlink1"/>
                <w:color w:val="auto"/>
                <w:sz w:val="36"/>
                <w:szCs w:val="36"/>
                <w:u w:val="none"/>
              </w:rPr>
            </w:pPr>
            <w:hyperlink w:history="1" r:id="rId78">
              <w:r w:rsidRPr="00FD4AC1">
                <w:rPr>
                  <w:rStyle w:val="Hyperlink"/>
                </w:rPr>
                <w:t>Joey.bigornia@cpuc.ca.gov</w:t>
              </w:r>
            </w:hyperlink>
            <w:r>
              <w:t xml:space="preserve"> </w:t>
            </w:r>
            <w:r w:rsidRPr="00EA5DE8">
              <w:t xml:space="preserve">  </w:t>
            </w:r>
          </w:p>
        </w:tc>
      </w:tr>
    </w:tbl>
    <w:p w:rsidR="00EA5DE8" w:rsidP="00041C6D" w:rsidRDefault="00EA5DE8" w14:paraId="458E790E" w14:textId="77777777">
      <w:pPr>
        <w:spacing w:before="60" w:after="60"/>
        <w:jc w:val="center"/>
      </w:pPr>
    </w:p>
    <w:p w:rsidR="00EA5DE8" w:rsidP="00041C6D" w:rsidRDefault="00EA5DE8" w14:paraId="3B9F568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C742F" w:rsidTr="00B74707" w14:paraId="326E5B8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C742F" w:rsidP="00041C6D" w:rsidRDefault="004C742F" w14:paraId="487A0280"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5C33A8" w:rsidR="004C742F" w:rsidP="00041C6D" w:rsidRDefault="004C742F" w14:paraId="0BBED141" w14:textId="35AB3ED2">
            <w:pPr>
              <w:rPr>
                <w:rFonts w:cs="Times New Roman"/>
                <w:b/>
                <w:bCs/>
                <w:szCs w:val="20"/>
              </w:rPr>
            </w:pPr>
            <w:r w:rsidRPr="005C33A8">
              <w:rPr>
                <w:rFonts w:cs="Times New Roman"/>
                <w:b/>
                <w:szCs w:val="20"/>
              </w:rPr>
              <w:t>T- 17891</w:t>
            </w:r>
          </w:p>
        </w:tc>
      </w:tr>
      <w:tr w:rsidRPr="00D127BE" w:rsidR="004C742F" w:rsidTr="00B74707" w14:paraId="3CA9632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C742F" w:rsidP="00041C6D" w:rsidRDefault="004C742F" w14:paraId="4EBAAE6C"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4C742F" w:rsidP="00041C6D" w:rsidRDefault="004C742F" w14:paraId="6AC257A6" w14:textId="77777777">
            <w:pPr>
              <w:rPr>
                <w:rFonts w:cs="Times New Roman"/>
                <w:szCs w:val="20"/>
              </w:rPr>
            </w:pPr>
            <w:r w:rsidRPr="005C33A8">
              <w:rPr>
                <w:rFonts w:cs="Times New Roman"/>
                <w:szCs w:val="20"/>
              </w:rPr>
              <w:t>September 18, 2025</w:t>
            </w:r>
          </w:p>
        </w:tc>
      </w:tr>
      <w:tr w:rsidRPr="00B55FC7" w:rsidR="004C742F" w:rsidTr="00B74707" w14:paraId="223E633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C742F" w:rsidP="00041C6D" w:rsidRDefault="004C742F" w14:paraId="494DC5EE"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4C742F" w:rsidP="00041C6D" w:rsidRDefault="004C742F" w14:paraId="47AF117A" w14:textId="233315DF">
            <w:pPr>
              <w:rPr>
                <w:rFonts w:cs="Times New Roman"/>
                <w:szCs w:val="20"/>
              </w:rPr>
            </w:pPr>
            <w:r w:rsidRPr="005C33A8">
              <w:rPr>
                <w:rFonts w:cs="Times New Roman"/>
                <w:szCs w:val="20"/>
              </w:rPr>
              <w:t>Resolution T-17891 approves four grants totaling $199,431.51 from the Digital Divide Account as part of the 2nd round of Digital Divide Grant Program to bridge the digital divide in low-income urban and rural areas</w:t>
            </w:r>
          </w:p>
        </w:tc>
      </w:tr>
      <w:tr w:rsidRPr="00F41AB2" w:rsidR="004C742F" w:rsidTr="00B74707" w14:paraId="4DEBC5B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C742F" w:rsidP="00041C6D" w:rsidRDefault="004C742F" w14:paraId="4E7206E8" w14:textId="77777777">
            <w:pPr>
              <w:rPr>
                <w:rFonts w:cs="Times New Roman"/>
                <w:szCs w:val="20"/>
              </w:rPr>
            </w:pPr>
            <w:r w:rsidRPr="00D127BE">
              <w:rPr>
                <w:rFonts w:cs="Times New Roman"/>
                <w:szCs w:val="20"/>
              </w:rPr>
              <w:t>Web Link</w:t>
            </w:r>
          </w:p>
        </w:tc>
        <w:tc>
          <w:tcPr>
            <w:tcW w:w="7380" w:type="dxa"/>
          </w:tcPr>
          <w:p w:rsidRPr="005C33A8" w:rsidR="004C742F" w:rsidP="00041C6D" w:rsidRDefault="004C742F" w14:paraId="077FD3C4" w14:textId="094E73DB">
            <w:pPr>
              <w:rPr>
                <w:rStyle w:val="Hyperlink1"/>
                <w:rFonts w:cs="Times New Roman"/>
                <w:color w:val="auto"/>
                <w:szCs w:val="20"/>
                <w:u w:val="none"/>
              </w:rPr>
            </w:pPr>
            <w:hyperlink w:history="1" r:id="rId79">
              <w:r w:rsidRPr="005C33A8">
                <w:rPr>
                  <w:rStyle w:val="Hyperlink"/>
                  <w:rFonts w:cs="Times New Roman"/>
                  <w:szCs w:val="20"/>
                </w:rPr>
                <w:t>https://docs.cpuc.ca.gov/PublishedDocs/Published/G000/M576/K083/576083197.PDF</w:t>
              </w:r>
            </w:hyperlink>
            <w:r w:rsidRPr="005C33A8">
              <w:rPr>
                <w:rFonts w:cs="Times New Roman"/>
                <w:szCs w:val="20"/>
              </w:rPr>
              <w:t xml:space="preserve"> </w:t>
            </w:r>
          </w:p>
        </w:tc>
      </w:tr>
      <w:tr w:rsidRPr="00D127BE" w:rsidR="004C742F" w:rsidTr="00B74707" w14:paraId="4A403CA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C742F" w:rsidP="00041C6D" w:rsidRDefault="004C742F" w14:paraId="690DE50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4C742F" w:rsidP="00041C6D" w:rsidRDefault="004C742F" w14:paraId="551964E3" w14:textId="029B2C2E">
            <w:pPr>
              <w:rPr>
                <w:rFonts w:cs="Times New Roman"/>
                <w:szCs w:val="20"/>
              </w:rPr>
            </w:pPr>
            <w:r w:rsidRPr="005C33A8">
              <w:rPr>
                <w:rFonts w:cs="Times New Roman"/>
                <w:szCs w:val="20"/>
              </w:rPr>
              <w:t>September 2, 2025</w:t>
            </w:r>
          </w:p>
        </w:tc>
      </w:tr>
      <w:tr w:rsidRPr="00B22A13" w:rsidR="004C742F" w:rsidTr="00B74707" w14:paraId="5628631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C742F" w:rsidP="00041C6D" w:rsidRDefault="004C742F" w14:paraId="1D635A2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C33A8" w:rsidR="004C742F" w:rsidP="00041C6D" w:rsidRDefault="005C33A8" w14:paraId="0786B708" w14:textId="23483489">
            <w:pPr>
              <w:rPr>
                <w:rStyle w:val="Hyperlink1"/>
                <w:rFonts w:cs="Times New Roman"/>
                <w:color w:val="auto"/>
                <w:szCs w:val="20"/>
                <w:u w:val="none"/>
              </w:rPr>
            </w:pPr>
            <w:hyperlink w:history="1" r:id="rId80">
              <w:r w:rsidRPr="00584706">
                <w:rPr>
                  <w:rStyle w:val="Hyperlink"/>
                  <w:rFonts w:cs="Times New Roman"/>
                  <w:szCs w:val="20"/>
                </w:rPr>
                <w:t>Jocelyn.alba-librojo@cpuc.ca.gov</w:t>
              </w:r>
            </w:hyperlink>
            <w:r>
              <w:rPr>
                <w:rFonts w:cs="Times New Roman"/>
                <w:szCs w:val="20"/>
              </w:rPr>
              <w:t xml:space="preserve"> </w:t>
            </w:r>
          </w:p>
        </w:tc>
      </w:tr>
    </w:tbl>
    <w:p w:rsidR="000E47CA" w:rsidP="00041C6D" w:rsidRDefault="000E47CA" w14:paraId="53895178" w14:textId="77777777">
      <w:pPr>
        <w:spacing w:before="60" w:after="60"/>
        <w:jc w:val="center"/>
      </w:pPr>
    </w:p>
    <w:p w:rsidR="000E47CA" w:rsidP="00041C6D" w:rsidRDefault="000E47CA" w14:paraId="5F4D20C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C33A8" w:rsidR="000E47CA" w:rsidTr="00986E5F" w14:paraId="74690CB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041C6D" w:rsidRDefault="000E47CA" w14:paraId="1E807F19" w14:textId="77777777">
            <w:pPr>
              <w:rPr>
                <w:rFonts w:cs="Times New Roman"/>
                <w:szCs w:val="20"/>
              </w:rPr>
            </w:pPr>
            <w:r w:rsidRPr="006851AD">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041C6D" w:rsidRDefault="000E47CA" w14:paraId="4298A119" w14:textId="42DF66CC">
            <w:pPr>
              <w:rPr>
                <w:rFonts w:cs="Times New Roman"/>
                <w:b/>
                <w:szCs w:val="20"/>
              </w:rPr>
            </w:pPr>
            <w:r w:rsidRPr="006851AD">
              <w:rPr>
                <w:rFonts w:cs="Times New Roman"/>
                <w:b/>
              </w:rPr>
              <w:t>T-17892</w:t>
            </w:r>
          </w:p>
        </w:tc>
      </w:tr>
      <w:tr w:rsidRPr="005C33A8" w:rsidR="000E47CA" w:rsidTr="00986E5F" w14:paraId="4137603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041C6D" w:rsidRDefault="000E47CA" w14:paraId="7D19404F" w14:textId="77777777">
            <w:pPr>
              <w:rPr>
                <w:rFonts w:cs="Times New Roman"/>
                <w:szCs w:val="20"/>
              </w:rPr>
            </w:pPr>
            <w:r w:rsidRPr="006851AD">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041C6D" w:rsidRDefault="000E47CA" w14:paraId="4CC51EB2" w14:textId="4FF529D9">
            <w:pPr>
              <w:rPr>
                <w:rFonts w:cs="Times New Roman"/>
                <w:szCs w:val="20"/>
              </w:rPr>
            </w:pPr>
            <w:r w:rsidRPr="006851AD">
              <w:rPr>
                <w:rFonts w:cs="Times New Roman"/>
                <w:szCs w:val="20"/>
              </w:rPr>
              <w:t>October 9, 2025</w:t>
            </w:r>
          </w:p>
        </w:tc>
      </w:tr>
      <w:tr w:rsidRPr="005C33A8" w:rsidR="000E47CA" w:rsidTr="00986E5F" w14:paraId="4676C0D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041C6D" w:rsidRDefault="000E47CA" w14:paraId="0472F7C0" w14:textId="77777777">
            <w:pPr>
              <w:rPr>
                <w:rFonts w:cs="Times New Roman"/>
                <w:szCs w:val="20"/>
              </w:rPr>
            </w:pPr>
            <w:r w:rsidRPr="006851AD">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041C6D" w:rsidRDefault="000E47CA" w14:paraId="49972517" w14:textId="4E64838E">
            <w:pPr>
              <w:rPr>
                <w:rFonts w:cs="Times New Roman"/>
                <w:szCs w:val="20"/>
              </w:rPr>
            </w:pPr>
            <w:r w:rsidRPr="006851AD">
              <w:rPr>
                <w:rFonts w:cs="Times New Roman"/>
              </w:rPr>
              <w:t>Resolution T-17892 authorizes round three of the Digital Divide Grant Program for fiscal year 2025-2026 with up to $200,000 appropriations from Digital Divide Account.</w:t>
            </w:r>
          </w:p>
        </w:tc>
      </w:tr>
      <w:tr w:rsidRPr="005C33A8" w:rsidR="000E47CA" w:rsidTr="00986E5F" w14:paraId="641F5783"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041C6D" w:rsidRDefault="000E47CA" w14:paraId="54D1D27F" w14:textId="77777777">
            <w:pPr>
              <w:rPr>
                <w:rFonts w:cs="Times New Roman"/>
                <w:szCs w:val="20"/>
              </w:rPr>
            </w:pPr>
            <w:r w:rsidRPr="006851AD">
              <w:rPr>
                <w:rFonts w:cs="Times New Roman"/>
                <w:szCs w:val="20"/>
              </w:rPr>
              <w:t>Web Link</w:t>
            </w:r>
          </w:p>
        </w:tc>
        <w:tc>
          <w:tcPr>
            <w:tcW w:w="7380" w:type="dxa"/>
          </w:tcPr>
          <w:p w:rsidRPr="006851AD" w:rsidR="000E47CA" w:rsidP="00041C6D" w:rsidRDefault="000E47CA" w14:paraId="108547C7" w14:textId="3CACC158">
            <w:pPr>
              <w:rPr>
                <w:rStyle w:val="Hyperlink1"/>
                <w:rFonts w:cs="Times New Roman"/>
                <w:color w:val="auto"/>
                <w:u w:val="none"/>
              </w:rPr>
            </w:pPr>
            <w:hyperlink w:history="1" r:id="rId81">
              <w:r w:rsidRPr="006851AD">
                <w:rPr>
                  <w:rStyle w:val="Hyperlink"/>
                  <w:rFonts w:cs="Times New Roman"/>
                </w:rPr>
                <w:t>https://docs.cpuc.ca.gov/PublishedDocs/Published/G000/M577/K813/577813676.PDF</w:t>
              </w:r>
            </w:hyperlink>
          </w:p>
        </w:tc>
      </w:tr>
      <w:tr w:rsidRPr="005C33A8" w:rsidR="000E47CA" w:rsidTr="00986E5F" w14:paraId="3916E9B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041C6D" w:rsidRDefault="000E47CA" w14:paraId="216D1B9A" w14:textId="77777777">
            <w:pPr>
              <w:rPr>
                <w:rFonts w:cs="Times New Roman"/>
                <w:szCs w:val="20"/>
              </w:rPr>
            </w:pPr>
            <w:r w:rsidRPr="006851AD">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041C6D" w:rsidRDefault="000E47CA" w14:paraId="71C8A2B5" w14:textId="6A223088">
            <w:pPr>
              <w:rPr>
                <w:rFonts w:cs="Times New Roman"/>
                <w:szCs w:val="20"/>
              </w:rPr>
            </w:pPr>
            <w:r w:rsidRPr="006851AD">
              <w:rPr>
                <w:rFonts w:cs="Times New Roman"/>
                <w:szCs w:val="20"/>
              </w:rPr>
              <w:t>September 18, 2025</w:t>
            </w:r>
          </w:p>
        </w:tc>
      </w:tr>
      <w:tr w:rsidRPr="005C33A8" w:rsidR="000E47CA" w:rsidTr="00986E5F" w14:paraId="78B35D2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6851AD" w:rsidR="000E47CA" w:rsidP="00041C6D" w:rsidRDefault="000E47CA" w14:paraId="3F1039E4" w14:textId="77777777">
            <w:pPr>
              <w:rPr>
                <w:rFonts w:cs="Times New Roman"/>
                <w:szCs w:val="20"/>
              </w:rPr>
            </w:pPr>
            <w:r w:rsidRPr="006851AD">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6851AD" w:rsidR="000E47CA" w:rsidP="00041C6D" w:rsidRDefault="000E47CA" w14:paraId="6C89ACB4" w14:textId="52D2F63C">
            <w:pPr>
              <w:rPr>
                <w:rStyle w:val="Hyperlink1"/>
                <w:rFonts w:cs="Times New Roman"/>
                <w:color w:val="auto"/>
                <w:u w:val="none"/>
              </w:rPr>
            </w:pPr>
            <w:hyperlink w:history="1" r:id="rId82">
              <w:r w:rsidRPr="006851AD">
                <w:rPr>
                  <w:rStyle w:val="Hyperlink"/>
                  <w:rFonts w:cs="Times New Roman"/>
                </w:rPr>
                <w:t>connie.wong@cpuc.ca.gov</w:t>
              </w:r>
            </w:hyperlink>
            <w:r w:rsidRPr="006851AD">
              <w:rPr>
                <w:rFonts w:cs="Times New Roman"/>
                <w:szCs w:val="20"/>
              </w:rPr>
              <w:t xml:space="preserve"> </w:t>
            </w:r>
          </w:p>
        </w:tc>
      </w:tr>
    </w:tbl>
    <w:p w:rsidR="000E47CA" w:rsidP="00041C6D" w:rsidRDefault="000E47CA" w14:paraId="7163D8C9" w14:textId="77777777">
      <w:pPr>
        <w:spacing w:before="60" w:after="60"/>
        <w:jc w:val="center"/>
      </w:pPr>
    </w:p>
    <w:p w:rsidR="00FB14A1" w:rsidP="00041C6D" w:rsidRDefault="00FB14A1" w14:paraId="70C7A29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0E47CA" w:rsidR="00FB14A1" w:rsidTr="00F81D87" w14:paraId="49DD469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69504D5A"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041C6D" w:rsidRDefault="00FB14A1" w14:paraId="48B45993" w14:textId="27C4ECD5">
            <w:pPr>
              <w:rPr>
                <w:rFonts w:cs="Times New Roman"/>
                <w:b/>
                <w:szCs w:val="20"/>
              </w:rPr>
            </w:pPr>
            <w:r w:rsidRPr="00FB14A1">
              <w:rPr>
                <w:b/>
              </w:rPr>
              <w:t>W-5299</w:t>
            </w:r>
          </w:p>
        </w:tc>
      </w:tr>
      <w:tr w:rsidRPr="005C33A8" w:rsidR="00FB14A1" w:rsidTr="00F81D87" w14:paraId="05F6070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48E95E0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3BC815B8" w14:textId="77777777">
            <w:pPr>
              <w:rPr>
                <w:rFonts w:cs="Times New Roman"/>
                <w:szCs w:val="20"/>
              </w:rPr>
            </w:pPr>
            <w:r>
              <w:rPr>
                <w:rFonts w:cs="Times New Roman"/>
                <w:szCs w:val="20"/>
              </w:rPr>
              <w:t>October 9, 2025</w:t>
            </w:r>
          </w:p>
        </w:tc>
      </w:tr>
      <w:tr w:rsidRPr="005C33A8" w:rsidR="00FB14A1" w:rsidTr="00F81D87" w14:paraId="046155F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4A77EFC1"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7635AE01" w14:textId="3AD507D6">
            <w:pPr>
              <w:rPr>
                <w:rFonts w:cs="Times New Roman"/>
                <w:szCs w:val="20"/>
              </w:rPr>
            </w:pPr>
            <w:r w:rsidRPr="00FB14A1">
              <w:t>General Rate Increase</w:t>
            </w:r>
          </w:p>
        </w:tc>
      </w:tr>
      <w:tr w:rsidRPr="000E47CA" w:rsidR="00FB14A1" w:rsidTr="00F81D87" w14:paraId="5FF32A7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252C03CE" w14:textId="77777777">
            <w:pPr>
              <w:rPr>
                <w:rFonts w:cs="Times New Roman"/>
                <w:szCs w:val="20"/>
              </w:rPr>
            </w:pPr>
            <w:r w:rsidRPr="00D127BE">
              <w:rPr>
                <w:rFonts w:cs="Times New Roman"/>
                <w:szCs w:val="20"/>
              </w:rPr>
              <w:t>Web Link</w:t>
            </w:r>
          </w:p>
        </w:tc>
        <w:tc>
          <w:tcPr>
            <w:tcW w:w="7380" w:type="dxa"/>
          </w:tcPr>
          <w:p w:rsidRPr="000E47CA" w:rsidR="00FB14A1" w:rsidP="00041C6D" w:rsidRDefault="00FB14A1" w14:paraId="249AC137" w14:textId="2F5FD09C">
            <w:pPr>
              <w:rPr>
                <w:rStyle w:val="Hyperlink1"/>
                <w:color w:val="auto"/>
                <w:u w:val="none"/>
              </w:rPr>
            </w:pPr>
            <w:hyperlink w:history="1" r:id="rId83">
              <w:r w:rsidRPr="00882DA7">
                <w:rPr>
                  <w:rStyle w:val="Hyperlink"/>
                </w:rPr>
                <w:t>https://docs.cpuc.ca.gov/SearchRes.aspx?docformat=ALL&amp;docid=578668830</w:t>
              </w:r>
            </w:hyperlink>
            <w:r>
              <w:t xml:space="preserve">  </w:t>
            </w:r>
          </w:p>
        </w:tc>
      </w:tr>
      <w:tr w:rsidRPr="005C33A8" w:rsidR="00FB14A1" w:rsidTr="00F81D87" w14:paraId="512417B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0EB17FD0"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C33A8" w:rsidR="00FB14A1" w:rsidP="00041C6D" w:rsidRDefault="00FB14A1" w14:paraId="4A80FAD8" w14:textId="5FDC1280">
            <w:pPr>
              <w:rPr>
                <w:rFonts w:cs="Times New Roman"/>
                <w:szCs w:val="20"/>
              </w:rPr>
            </w:pPr>
            <w:r w:rsidRPr="005C33A8">
              <w:rPr>
                <w:rFonts w:cs="Times New Roman"/>
                <w:szCs w:val="20"/>
              </w:rPr>
              <w:t xml:space="preserve">September </w:t>
            </w:r>
            <w:r>
              <w:rPr>
                <w:rFonts w:cs="Times New Roman"/>
                <w:szCs w:val="20"/>
              </w:rPr>
              <w:t>25</w:t>
            </w:r>
            <w:r w:rsidRPr="005C33A8">
              <w:rPr>
                <w:rFonts w:cs="Times New Roman"/>
                <w:szCs w:val="20"/>
              </w:rPr>
              <w:t>, 2025</w:t>
            </w:r>
          </w:p>
        </w:tc>
      </w:tr>
      <w:tr w:rsidRPr="000E47CA" w:rsidR="00FB14A1" w:rsidTr="00F81D87" w14:paraId="15683B71"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B14A1" w:rsidP="00041C6D" w:rsidRDefault="00FB14A1" w14:paraId="70AED338"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0E47CA" w:rsidR="00FB14A1" w:rsidP="00041C6D" w:rsidRDefault="00FB14A1" w14:paraId="7DEA0254" w14:textId="52BD28D0">
            <w:pPr>
              <w:rPr>
                <w:rStyle w:val="Hyperlink1"/>
                <w:color w:val="auto"/>
                <w:u w:val="none"/>
              </w:rPr>
            </w:pPr>
            <w:hyperlink w:history="1" r:id="rId84">
              <w:r w:rsidRPr="00882DA7">
                <w:rPr>
                  <w:rStyle w:val="Hyperlink"/>
                </w:rPr>
                <w:t>Water.division@cpuc.ca.gov</w:t>
              </w:r>
            </w:hyperlink>
            <w:r>
              <w:t xml:space="preserve"> </w:t>
            </w:r>
          </w:p>
        </w:tc>
      </w:tr>
    </w:tbl>
    <w:p w:rsidR="00FB14A1" w:rsidP="00041C6D" w:rsidRDefault="00FB14A1" w14:paraId="01385638" w14:textId="77777777">
      <w:pPr>
        <w:spacing w:before="60" w:after="60"/>
        <w:jc w:val="center"/>
      </w:pPr>
    </w:p>
    <w:p w:rsidRPr="00F05B98" w:rsidR="006A6783" w:rsidP="00041C6D" w:rsidRDefault="00902175" w14:paraId="7744FFB3" w14:textId="56074EB8">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041C6D"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041C6D" w:rsidRDefault="008A10A4" w14:paraId="398D98E7" w14:textId="77777777">
      <w:pPr>
        <w:tabs>
          <w:tab w:val="left" w:pos="1830"/>
        </w:tabs>
        <w:spacing w:before="60"/>
      </w:pPr>
    </w:p>
    <w:p w:rsidR="006A5DEF" w:rsidP="00041C6D"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041C6D"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lastRenderedPageBreak/>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85">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041C6D"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041C6D"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041C6D" w:rsidRDefault="005E6BB4" w14:paraId="72235AF6" w14:textId="237BE84A">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3"/>
      <w:r w:rsidRPr="004C7738" w:rsidR="009E6CC8">
        <w:rPr>
          <w:rFonts w:eastAsia="Times New Roman" w:cs="Times New Roman"/>
          <w:b/>
          <w:sz w:val="28"/>
          <w:szCs w:val="20"/>
        </w:rPr>
        <w:t xml:space="preserve">ADVICE LETTERS </w:t>
      </w:r>
      <w:bookmarkEnd w:id="13"/>
      <w:r w:rsidRPr="004C7738" w:rsidR="00A61B28">
        <w:rPr>
          <w:rFonts w:eastAsia="Times New Roman" w:cs="Times New Roman"/>
          <w:b/>
          <w:sz w:val="28"/>
          <w:szCs w:val="20"/>
        </w:rPr>
        <w:t>SUBMISSION</w:t>
      </w:r>
      <w:r w:rsidR="00A61B28">
        <w:rPr>
          <w:rFonts w:eastAsia="Times New Roman" w:cs="Times New Roman"/>
          <w:b/>
          <w:sz w:val="28"/>
          <w:szCs w:val="20"/>
        </w:rPr>
        <w:t>S</w:t>
      </w:r>
      <w:r w:rsidR="004955E2">
        <w:rPr>
          <w:rFonts w:eastAsia="Times New Roman" w:cs="Times New Roman"/>
          <w:b/>
          <w:sz w:val="28"/>
          <w:szCs w:val="20"/>
        </w:rPr>
        <w:t xml:space="preserve"> </w:t>
      </w:r>
    </w:p>
    <w:p w:rsidR="00B22A13" w:rsidP="00041C6D" w:rsidRDefault="009E6CC8" w14:paraId="40D58E07" w14:textId="77777777">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86">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87">
        <w:r w:rsidRPr="00C63CD5" w:rsidR="00C63CD5">
          <w:rPr>
            <w:rStyle w:val="Hyperlink1"/>
          </w:rPr>
          <w:t>tncaccess@cpuc.ca.gov</w:t>
        </w:r>
      </w:hyperlink>
      <w:r w:rsidR="00D84F3D">
        <w:t xml:space="preserve">; CPUC’s Autonomous Vehicle (AV) Programs, email the Consumer Protection and Enforcement Division at </w:t>
      </w:r>
      <w:hyperlink w:history="1" r:id="rId88">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89">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00041C6D" w:rsidP="00041C6D" w:rsidRDefault="00041C6D" w14:paraId="63CC39AE" w14:textId="77777777"/>
    <w:tbl>
      <w:tblPr>
        <w:tblW w:w="0" w:type="auto"/>
        <w:tblLayout w:type="fixed"/>
        <w:tblCellMar>
          <w:left w:w="115" w:type="dxa"/>
          <w:right w:w="115" w:type="dxa"/>
        </w:tblCellMar>
        <w:tblLook w:val="0000" w:firstRow="0" w:lastRow="0" w:firstColumn="0" w:lastColumn="0" w:noHBand="0" w:noVBand="0"/>
      </w:tblPr>
      <w:tblGrid>
        <w:gridCol w:w="1080"/>
        <w:gridCol w:w="1440"/>
        <w:gridCol w:w="7560"/>
      </w:tblGrid>
      <w:tr w:rsidR="00041C6D" w:rsidTr="00041C6D" w14:paraId="0AA70741"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FA44AB9"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2CD356ED" w14:textId="77777777">
            <w:r>
              <w:t>Energy 5108G</w:t>
            </w:r>
          </w:p>
        </w:tc>
        <w:tc>
          <w:tcPr>
            <w:tcW w:w="7560" w:type="dxa"/>
            <w:tcBorders>
              <w:top w:val="nil"/>
              <w:left w:val="nil"/>
              <w:bottom w:val="nil"/>
              <w:right w:val="nil"/>
            </w:tcBorders>
          </w:tcPr>
          <w:p w:rsidR="00041C6D" w:rsidP="00041C6D" w:rsidRDefault="00041C6D" w14:paraId="42BA9305" w14:textId="77777777">
            <w:r>
              <w:t>Pacific Gas &amp; Electric Company, Schedule G-CPX -- Crossover Gas Procurement Service to Core End-Use Customers for Rates Effective September 10, 2025 (</w:t>
            </w:r>
            <w:r>
              <w:rPr>
                <w:b/>
                <w:bCs/>
              </w:rPr>
              <w:t>anticipated effective 09/10/25</w:t>
            </w:r>
            <w:r>
              <w:t>)</w:t>
            </w:r>
          </w:p>
        </w:tc>
      </w:tr>
      <w:tr w:rsidR="00041C6D" w:rsidTr="00041C6D" w14:paraId="74397853"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4CDF353" w14:textId="77777777">
            <w:pPr>
              <w:rPr>
                <w:b/>
                <w:bCs/>
                <w:sz w:val="12"/>
                <w:szCs w:val="12"/>
              </w:rPr>
            </w:pPr>
          </w:p>
        </w:tc>
        <w:tc>
          <w:tcPr>
            <w:tcW w:w="1440" w:type="dxa"/>
            <w:tcBorders>
              <w:top w:val="nil"/>
              <w:left w:val="nil"/>
              <w:bottom w:val="nil"/>
              <w:right w:val="nil"/>
            </w:tcBorders>
          </w:tcPr>
          <w:p w:rsidR="00041C6D" w:rsidP="00041C6D" w:rsidRDefault="00041C6D" w14:paraId="2BFC7F29" w14:textId="77777777">
            <w:pPr>
              <w:rPr>
                <w:sz w:val="12"/>
                <w:szCs w:val="12"/>
              </w:rPr>
            </w:pPr>
          </w:p>
        </w:tc>
        <w:tc>
          <w:tcPr>
            <w:tcW w:w="7560" w:type="dxa"/>
            <w:tcBorders>
              <w:top w:val="nil"/>
              <w:left w:val="nil"/>
              <w:bottom w:val="nil"/>
              <w:right w:val="nil"/>
            </w:tcBorders>
          </w:tcPr>
          <w:p w:rsidR="00041C6D" w:rsidP="00041C6D" w:rsidRDefault="00041C6D" w14:paraId="10A710BA" w14:textId="77777777">
            <w:pPr>
              <w:rPr>
                <w:sz w:val="12"/>
                <w:szCs w:val="12"/>
              </w:rPr>
            </w:pPr>
          </w:p>
        </w:tc>
      </w:tr>
      <w:tr w:rsidR="00041C6D" w:rsidTr="00041C6D" w14:paraId="5883C038"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BC9F04D"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6D14A664" w14:textId="77777777">
            <w:r>
              <w:t>Energy 5109G</w:t>
            </w:r>
          </w:p>
        </w:tc>
        <w:tc>
          <w:tcPr>
            <w:tcW w:w="7560" w:type="dxa"/>
            <w:tcBorders>
              <w:top w:val="nil"/>
              <w:left w:val="nil"/>
              <w:bottom w:val="nil"/>
              <w:right w:val="nil"/>
            </w:tcBorders>
          </w:tcPr>
          <w:p w:rsidR="00041C6D" w:rsidP="00041C6D" w:rsidRDefault="00041C6D" w14:paraId="4C404429" w14:textId="77777777">
            <w:r>
              <w:t>Pacific Gas &amp; Electric Company, Notification of Planned Deration/Downrate of Gas Transmission Pipeline Line 174 1-1 MP 0.82-2.92 Downrate Project (</w:t>
            </w:r>
            <w:r>
              <w:rPr>
                <w:b/>
                <w:bCs/>
              </w:rPr>
              <w:t>anticipated effective 09/08/25</w:t>
            </w:r>
            <w:r>
              <w:t>)</w:t>
            </w:r>
          </w:p>
        </w:tc>
      </w:tr>
      <w:tr w:rsidR="00041C6D" w:rsidTr="00041C6D" w14:paraId="5F5A4C9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17210B0" w14:textId="77777777">
            <w:pPr>
              <w:rPr>
                <w:b/>
                <w:bCs/>
                <w:sz w:val="12"/>
                <w:szCs w:val="12"/>
              </w:rPr>
            </w:pPr>
          </w:p>
        </w:tc>
        <w:tc>
          <w:tcPr>
            <w:tcW w:w="1440" w:type="dxa"/>
            <w:tcBorders>
              <w:top w:val="nil"/>
              <w:left w:val="nil"/>
              <w:bottom w:val="nil"/>
              <w:right w:val="nil"/>
            </w:tcBorders>
          </w:tcPr>
          <w:p w:rsidR="00041C6D" w:rsidP="00041C6D" w:rsidRDefault="00041C6D" w14:paraId="1FF722CE" w14:textId="77777777">
            <w:pPr>
              <w:rPr>
                <w:sz w:val="12"/>
                <w:szCs w:val="12"/>
              </w:rPr>
            </w:pPr>
          </w:p>
        </w:tc>
        <w:tc>
          <w:tcPr>
            <w:tcW w:w="7560" w:type="dxa"/>
            <w:tcBorders>
              <w:top w:val="nil"/>
              <w:left w:val="nil"/>
              <w:bottom w:val="nil"/>
              <w:right w:val="nil"/>
            </w:tcBorders>
          </w:tcPr>
          <w:p w:rsidR="00041C6D" w:rsidP="00041C6D" w:rsidRDefault="00041C6D" w14:paraId="66FEFDC5" w14:textId="77777777">
            <w:pPr>
              <w:rPr>
                <w:sz w:val="12"/>
                <w:szCs w:val="12"/>
              </w:rPr>
            </w:pPr>
          </w:p>
        </w:tc>
      </w:tr>
      <w:tr w:rsidR="00041C6D" w:rsidTr="00041C6D" w14:paraId="405A6045"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26398836"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082B5869" w14:textId="77777777">
            <w:r>
              <w:t>Energy 7700E</w:t>
            </w:r>
          </w:p>
        </w:tc>
        <w:tc>
          <w:tcPr>
            <w:tcW w:w="7560" w:type="dxa"/>
            <w:tcBorders>
              <w:top w:val="nil"/>
              <w:left w:val="nil"/>
              <w:bottom w:val="nil"/>
              <w:right w:val="nil"/>
            </w:tcBorders>
          </w:tcPr>
          <w:p w:rsidR="00041C6D" w:rsidP="00041C6D" w:rsidRDefault="00041C6D" w14:paraId="01EB70FE" w14:textId="77777777">
            <w:r>
              <w:t>Pacific Gas &amp; Electric Company, Energy Price Updates for September 2025 Eligible to Qualifying Facilities of 20 Megawatts or Less in Compliance with Decision 20-05-006 (</w:t>
            </w:r>
            <w:r>
              <w:rPr>
                <w:b/>
                <w:bCs/>
              </w:rPr>
              <w:t>anticipated effective 09/08/25</w:t>
            </w:r>
            <w:r>
              <w:t>)</w:t>
            </w:r>
          </w:p>
        </w:tc>
      </w:tr>
      <w:tr w:rsidR="00041C6D" w:rsidTr="00041C6D" w14:paraId="69D54EF1"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62C000C" w14:textId="77777777">
            <w:pPr>
              <w:rPr>
                <w:b/>
                <w:bCs/>
                <w:sz w:val="12"/>
                <w:szCs w:val="12"/>
              </w:rPr>
            </w:pPr>
          </w:p>
        </w:tc>
        <w:tc>
          <w:tcPr>
            <w:tcW w:w="1440" w:type="dxa"/>
            <w:tcBorders>
              <w:top w:val="nil"/>
              <w:left w:val="nil"/>
              <w:bottom w:val="nil"/>
              <w:right w:val="nil"/>
            </w:tcBorders>
          </w:tcPr>
          <w:p w:rsidR="00041C6D" w:rsidP="00041C6D" w:rsidRDefault="00041C6D" w14:paraId="410ABA0E" w14:textId="77777777">
            <w:pPr>
              <w:rPr>
                <w:sz w:val="12"/>
                <w:szCs w:val="12"/>
              </w:rPr>
            </w:pPr>
          </w:p>
        </w:tc>
        <w:tc>
          <w:tcPr>
            <w:tcW w:w="7560" w:type="dxa"/>
            <w:tcBorders>
              <w:top w:val="nil"/>
              <w:left w:val="nil"/>
              <w:bottom w:val="nil"/>
              <w:right w:val="nil"/>
            </w:tcBorders>
          </w:tcPr>
          <w:p w:rsidR="00041C6D" w:rsidP="00041C6D" w:rsidRDefault="00041C6D" w14:paraId="539081ED" w14:textId="77777777">
            <w:pPr>
              <w:rPr>
                <w:sz w:val="12"/>
                <w:szCs w:val="12"/>
              </w:rPr>
            </w:pPr>
          </w:p>
        </w:tc>
      </w:tr>
      <w:tr w:rsidR="00041C6D" w:rsidTr="00041C6D" w14:paraId="11E09C29"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7425855"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0743741F" w14:textId="77777777">
            <w:r>
              <w:t>Energy 5627E</w:t>
            </w:r>
          </w:p>
        </w:tc>
        <w:tc>
          <w:tcPr>
            <w:tcW w:w="7560" w:type="dxa"/>
            <w:tcBorders>
              <w:top w:val="nil"/>
              <w:left w:val="nil"/>
              <w:bottom w:val="nil"/>
              <w:right w:val="nil"/>
            </w:tcBorders>
          </w:tcPr>
          <w:p w:rsidR="00041C6D" w:rsidP="00041C6D" w:rsidRDefault="00041C6D" w14:paraId="41CA886D" w14:textId="77777777">
            <w:r>
              <w:t>Southern California Edison Company, New Standard Offer Contract Price Terms for Qualifying Facilities 20 Megawatts or Less (</w:t>
            </w:r>
            <w:r>
              <w:rPr>
                <w:b/>
                <w:bCs/>
              </w:rPr>
              <w:t>anticipated effective 09/08/25</w:t>
            </w:r>
            <w:r>
              <w:t>)</w:t>
            </w:r>
          </w:p>
        </w:tc>
      </w:tr>
      <w:tr w:rsidR="00041C6D" w:rsidTr="00041C6D" w14:paraId="5D330175"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0D38D36" w14:textId="77777777">
            <w:pPr>
              <w:rPr>
                <w:b/>
                <w:bCs/>
                <w:sz w:val="12"/>
                <w:szCs w:val="12"/>
              </w:rPr>
            </w:pPr>
          </w:p>
        </w:tc>
        <w:tc>
          <w:tcPr>
            <w:tcW w:w="1440" w:type="dxa"/>
            <w:tcBorders>
              <w:top w:val="nil"/>
              <w:left w:val="nil"/>
              <w:bottom w:val="nil"/>
              <w:right w:val="nil"/>
            </w:tcBorders>
          </w:tcPr>
          <w:p w:rsidR="00041C6D" w:rsidP="00041C6D" w:rsidRDefault="00041C6D" w14:paraId="7EDD32EB" w14:textId="77777777">
            <w:pPr>
              <w:rPr>
                <w:sz w:val="12"/>
                <w:szCs w:val="12"/>
              </w:rPr>
            </w:pPr>
          </w:p>
        </w:tc>
        <w:tc>
          <w:tcPr>
            <w:tcW w:w="7560" w:type="dxa"/>
            <w:tcBorders>
              <w:top w:val="nil"/>
              <w:left w:val="nil"/>
              <w:bottom w:val="nil"/>
              <w:right w:val="nil"/>
            </w:tcBorders>
          </w:tcPr>
          <w:p w:rsidR="00041C6D" w:rsidP="00041C6D" w:rsidRDefault="00041C6D" w14:paraId="06F76D91" w14:textId="77777777">
            <w:pPr>
              <w:rPr>
                <w:sz w:val="12"/>
                <w:szCs w:val="12"/>
              </w:rPr>
            </w:pPr>
          </w:p>
        </w:tc>
      </w:tr>
      <w:tr w:rsidR="00041C6D" w:rsidTr="00041C6D" w14:paraId="677DE67E"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8CBBEAC"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0B5E85CF" w14:textId="77777777">
            <w:r>
              <w:t>Water 619</w:t>
            </w:r>
          </w:p>
        </w:tc>
        <w:tc>
          <w:tcPr>
            <w:tcW w:w="7560" w:type="dxa"/>
            <w:tcBorders>
              <w:top w:val="nil"/>
              <w:left w:val="nil"/>
              <w:bottom w:val="nil"/>
              <w:right w:val="nil"/>
            </w:tcBorders>
          </w:tcPr>
          <w:p w:rsidR="00041C6D" w:rsidP="00041C6D" w:rsidRDefault="00041C6D" w14:paraId="444007F4" w14:textId="77777777">
            <w:r>
              <w:t>San Jose Water Company, Property Easement Memorandum Account (</w:t>
            </w:r>
            <w:r>
              <w:rPr>
                <w:b/>
                <w:bCs/>
              </w:rPr>
              <w:t>anticipated effective 09/09/25</w:t>
            </w:r>
            <w:r>
              <w:t>)</w:t>
            </w:r>
          </w:p>
        </w:tc>
      </w:tr>
      <w:tr w:rsidR="00041C6D" w:rsidTr="00041C6D" w14:paraId="1325F352"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4005B38" w14:textId="77777777">
            <w:pPr>
              <w:rPr>
                <w:b/>
                <w:bCs/>
                <w:sz w:val="12"/>
                <w:szCs w:val="12"/>
              </w:rPr>
            </w:pPr>
          </w:p>
        </w:tc>
        <w:tc>
          <w:tcPr>
            <w:tcW w:w="1440" w:type="dxa"/>
            <w:tcBorders>
              <w:top w:val="nil"/>
              <w:left w:val="nil"/>
              <w:bottom w:val="nil"/>
              <w:right w:val="nil"/>
            </w:tcBorders>
          </w:tcPr>
          <w:p w:rsidR="00041C6D" w:rsidP="00041C6D" w:rsidRDefault="00041C6D" w14:paraId="7CB85F50" w14:textId="77777777">
            <w:pPr>
              <w:rPr>
                <w:sz w:val="12"/>
                <w:szCs w:val="12"/>
              </w:rPr>
            </w:pPr>
          </w:p>
        </w:tc>
        <w:tc>
          <w:tcPr>
            <w:tcW w:w="7560" w:type="dxa"/>
            <w:tcBorders>
              <w:top w:val="nil"/>
              <w:left w:val="nil"/>
              <w:bottom w:val="nil"/>
              <w:right w:val="nil"/>
            </w:tcBorders>
          </w:tcPr>
          <w:p w:rsidR="00041C6D" w:rsidP="00041C6D" w:rsidRDefault="00041C6D" w14:paraId="482D7673" w14:textId="77777777">
            <w:pPr>
              <w:rPr>
                <w:sz w:val="12"/>
                <w:szCs w:val="12"/>
              </w:rPr>
            </w:pPr>
          </w:p>
        </w:tc>
      </w:tr>
      <w:tr w:rsidR="00041C6D" w:rsidTr="00041C6D" w14:paraId="7F91673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1F44697"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0344D25F" w14:textId="77777777">
            <w:r>
              <w:t>Energy 3450G</w:t>
            </w:r>
          </w:p>
        </w:tc>
        <w:tc>
          <w:tcPr>
            <w:tcW w:w="7560" w:type="dxa"/>
            <w:tcBorders>
              <w:top w:val="nil"/>
              <w:left w:val="nil"/>
              <w:bottom w:val="nil"/>
              <w:right w:val="nil"/>
            </w:tcBorders>
          </w:tcPr>
          <w:p w:rsidR="00041C6D" w:rsidP="00041C6D" w:rsidRDefault="00041C6D" w14:paraId="02472CE1" w14:textId="77777777">
            <w:r>
              <w:t>San Diego Gas &amp; Electric Company, Revision of Cross-Over Rate Effective September 10, 2025 (</w:t>
            </w:r>
            <w:r>
              <w:rPr>
                <w:b/>
                <w:bCs/>
              </w:rPr>
              <w:t>anticipated effective 09/10/25</w:t>
            </w:r>
            <w:r>
              <w:t>)</w:t>
            </w:r>
          </w:p>
        </w:tc>
      </w:tr>
      <w:tr w:rsidR="00041C6D" w:rsidTr="00041C6D" w14:paraId="56D9530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83191A8" w14:textId="77777777">
            <w:pPr>
              <w:rPr>
                <w:b/>
                <w:bCs/>
                <w:sz w:val="12"/>
                <w:szCs w:val="12"/>
              </w:rPr>
            </w:pPr>
          </w:p>
        </w:tc>
        <w:tc>
          <w:tcPr>
            <w:tcW w:w="1440" w:type="dxa"/>
            <w:tcBorders>
              <w:top w:val="nil"/>
              <w:left w:val="nil"/>
              <w:bottom w:val="nil"/>
              <w:right w:val="nil"/>
            </w:tcBorders>
          </w:tcPr>
          <w:p w:rsidR="00041C6D" w:rsidP="00041C6D" w:rsidRDefault="00041C6D" w14:paraId="70AD7C6C" w14:textId="77777777">
            <w:pPr>
              <w:rPr>
                <w:sz w:val="12"/>
                <w:szCs w:val="12"/>
              </w:rPr>
            </w:pPr>
          </w:p>
        </w:tc>
        <w:tc>
          <w:tcPr>
            <w:tcW w:w="7560" w:type="dxa"/>
            <w:tcBorders>
              <w:top w:val="nil"/>
              <w:left w:val="nil"/>
              <w:bottom w:val="nil"/>
              <w:right w:val="nil"/>
            </w:tcBorders>
          </w:tcPr>
          <w:p w:rsidR="00041C6D" w:rsidP="00041C6D" w:rsidRDefault="00041C6D" w14:paraId="4A8B2362" w14:textId="77777777">
            <w:pPr>
              <w:rPr>
                <w:sz w:val="12"/>
                <w:szCs w:val="12"/>
              </w:rPr>
            </w:pPr>
          </w:p>
        </w:tc>
      </w:tr>
      <w:tr w:rsidR="00041C6D" w:rsidTr="00041C6D" w14:paraId="3B100577"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A52E0A6"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0881277C" w14:textId="77777777">
            <w:r>
              <w:t>Energy 6532G</w:t>
            </w:r>
          </w:p>
        </w:tc>
        <w:tc>
          <w:tcPr>
            <w:tcW w:w="7560" w:type="dxa"/>
            <w:tcBorders>
              <w:top w:val="nil"/>
              <w:left w:val="nil"/>
              <w:bottom w:val="nil"/>
              <w:right w:val="nil"/>
            </w:tcBorders>
          </w:tcPr>
          <w:p w:rsidR="00041C6D" w:rsidP="00041C6D" w:rsidRDefault="00041C6D" w14:paraId="5DD47817" w14:textId="77777777">
            <w:r>
              <w:t>Southern California Gas Company, Cross-Over Rate for September 2025 (</w:t>
            </w:r>
            <w:r>
              <w:rPr>
                <w:b/>
                <w:bCs/>
              </w:rPr>
              <w:t>anticipated effective 09/10/25</w:t>
            </w:r>
            <w:r>
              <w:t>)</w:t>
            </w:r>
          </w:p>
        </w:tc>
      </w:tr>
      <w:tr w:rsidR="00041C6D" w:rsidTr="00041C6D" w14:paraId="0B56214D"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0AE6A6A" w14:textId="77777777">
            <w:pPr>
              <w:rPr>
                <w:b/>
                <w:bCs/>
                <w:sz w:val="12"/>
                <w:szCs w:val="12"/>
              </w:rPr>
            </w:pPr>
          </w:p>
        </w:tc>
        <w:tc>
          <w:tcPr>
            <w:tcW w:w="1440" w:type="dxa"/>
            <w:tcBorders>
              <w:top w:val="nil"/>
              <w:left w:val="nil"/>
              <w:bottom w:val="nil"/>
              <w:right w:val="nil"/>
            </w:tcBorders>
          </w:tcPr>
          <w:p w:rsidR="00041C6D" w:rsidP="00041C6D" w:rsidRDefault="00041C6D" w14:paraId="6E354995" w14:textId="77777777">
            <w:pPr>
              <w:rPr>
                <w:sz w:val="12"/>
                <w:szCs w:val="12"/>
              </w:rPr>
            </w:pPr>
          </w:p>
        </w:tc>
        <w:tc>
          <w:tcPr>
            <w:tcW w:w="7560" w:type="dxa"/>
            <w:tcBorders>
              <w:top w:val="nil"/>
              <w:left w:val="nil"/>
              <w:bottom w:val="nil"/>
              <w:right w:val="nil"/>
            </w:tcBorders>
          </w:tcPr>
          <w:p w:rsidR="00041C6D" w:rsidP="00041C6D" w:rsidRDefault="00041C6D" w14:paraId="0D54DAAF" w14:textId="77777777">
            <w:pPr>
              <w:rPr>
                <w:sz w:val="12"/>
                <w:szCs w:val="12"/>
              </w:rPr>
            </w:pPr>
          </w:p>
        </w:tc>
      </w:tr>
      <w:tr w:rsidR="00041C6D" w:rsidTr="00041C6D" w14:paraId="6F1B3762"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2484385"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2952EFCD" w14:textId="77777777">
            <w:r>
              <w:t>Telecom 94</w:t>
            </w:r>
          </w:p>
        </w:tc>
        <w:tc>
          <w:tcPr>
            <w:tcW w:w="7560" w:type="dxa"/>
            <w:tcBorders>
              <w:top w:val="nil"/>
              <w:left w:val="nil"/>
              <w:bottom w:val="nil"/>
              <w:right w:val="nil"/>
            </w:tcBorders>
          </w:tcPr>
          <w:p w:rsidR="00041C6D" w:rsidP="00041C6D" w:rsidRDefault="00041C6D" w14:paraId="6DC664F0" w14:textId="77777777">
            <w:proofErr w:type="spellStart"/>
            <w:r>
              <w:t>Centurytel</w:t>
            </w:r>
            <w:proofErr w:type="spellEnd"/>
            <w:r>
              <w:t xml:space="preserve"> of Eastern Oregon, Inc., Grandfathering of CLVP &amp; Bundle HSI Terms (</w:t>
            </w:r>
            <w:r>
              <w:rPr>
                <w:b/>
                <w:bCs/>
              </w:rPr>
              <w:t>effective TBD</w:t>
            </w:r>
            <w:r>
              <w:t>)</w:t>
            </w:r>
          </w:p>
        </w:tc>
      </w:tr>
      <w:tr w:rsidR="00041C6D" w:rsidTr="00041C6D" w14:paraId="53F7F8B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2288F89" w14:textId="77777777">
            <w:pPr>
              <w:rPr>
                <w:b/>
                <w:bCs/>
                <w:sz w:val="12"/>
                <w:szCs w:val="12"/>
              </w:rPr>
            </w:pPr>
          </w:p>
        </w:tc>
        <w:tc>
          <w:tcPr>
            <w:tcW w:w="1440" w:type="dxa"/>
            <w:tcBorders>
              <w:top w:val="nil"/>
              <w:left w:val="nil"/>
              <w:bottom w:val="nil"/>
              <w:right w:val="nil"/>
            </w:tcBorders>
          </w:tcPr>
          <w:p w:rsidR="00041C6D" w:rsidP="00041C6D" w:rsidRDefault="00041C6D" w14:paraId="691721A8" w14:textId="77777777">
            <w:pPr>
              <w:rPr>
                <w:sz w:val="12"/>
                <w:szCs w:val="12"/>
              </w:rPr>
            </w:pPr>
          </w:p>
        </w:tc>
        <w:tc>
          <w:tcPr>
            <w:tcW w:w="7560" w:type="dxa"/>
            <w:tcBorders>
              <w:top w:val="nil"/>
              <w:left w:val="nil"/>
              <w:bottom w:val="nil"/>
              <w:right w:val="nil"/>
            </w:tcBorders>
          </w:tcPr>
          <w:p w:rsidR="00041C6D" w:rsidP="00041C6D" w:rsidRDefault="00041C6D" w14:paraId="37730E4A" w14:textId="77777777">
            <w:pPr>
              <w:rPr>
                <w:sz w:val="12"/>
                <w:szCs w:val="12"/>
              </w:rPr>
            </w:pPr>
          </w:p>
        </w:tc>
      </w:tr>
      <w:tr w:rsidR="00041C6D" w:rsidTr="00041C6D" w14:paraId="2CAEA88C"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B0D310F"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74200F92" w14:textId="77777777">
            <w:r>
              <w:t>Telecom 12976-A</w:t>
            </w:r>
          </w:p>
        </w:tc>
        <w:tc>
          <w:tcPr>
            <w:tcW w:w="7560" w:type="dxa"/>
            <w:tcBorders>
              <w:top w:val="nil"/>
              <w:left w:val="nil"/>
              <w:bottom w:val="nil"/>
              <w:right w:val="nil"/>
            </w:tcBorders>
          </w:tcPr>
          <w:p w:rsidR="00041C6D" w:rsidP="00041C6D" w:rsidRDefault="00041C6D" w14:paraId="0D024F73" w14:textId="77777777">
            <w:r>
              <w:t xml:space="preserve">Frontier California Inc., Supplements A.L.No.12976, Federal </w:t>
            </w:r>
            <w:proofErr w:type="gramStart"/>
            <w:r>
              <w:t>High Cost</w:t>
            </w:r>
            <w:proofErr w:type="gramEnd"/>
            <w:r>
              <w:t xml:space="preserve"> Support Annual Use </w:t>
            </w:r>
            <w:proofErr w:type="gramStart"/>
            <w:r>
              <w:t>Certification  54.314</w:t>
            </w:r>
            <w:proofErr w:type="gramEnd"/>
            <w:r>
              <w:t xml:space="preserve"> (</w:t>
            </w:r>
            <w:r>
              <w:rPr>
                <w:b/>
                <w:bCs/>
              </w:rPr>
              <w:t>effective TBD</w:t>
            </w:r>
            <w:r>
              <w:t>)</w:t>
            </w:r>
          </w:p>
        </w:tc>
      </w:tr>
      <w:tr w:rsidR="00041C6D" w:rsidTr="00041C6D" w14:paraId="0B9597C3"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384DE6C" w14:textId="77777777">
            <w:pPr>
              <w:rPr>
                <w:b/>
                <w:bCs/>
                <w:sz w:val="12"/>
                <w:szCs w:val="12"/>
              </w:rPr>
            </w:pPr>
          </w:p>
        </w:tc>
        <w:tc>
          <w:tcPr>
            <w:tcW w:w="1440" w:type="dxa"/>
            <w:tcBorders>
              <w:top w:val="nil"/>
              <w:left w:val="nil"/>
              <w:bottom w:val="nil"/>
              <w:right w:val="nil"/>
            </w:tcBorders>
          </w:tcPr>
          <w:p w:rsidR="00041C6D" w:rsidP="00041C6D" w:rsidRDefault="00041C6D" w14:paraId="5B55ADB9" w14:textId="77777777">
            <w:pPr>
              <w:rPr>
                <w:sz w:val="12"/>
                <w:szCs w:val="12"/>
              </w:rPr>
            </w:pPr>
          </w:p>
        </w:tc>
        <w:tc>
          <w:tcPr>
            <w:tcW w:w="7560" w:type="dxa"/>
            <w:tcBorders>
              <w:top w:val="nil"/>
              <w:left w:val="nil"/>
              <w:bottom w:val="nil"/>
              <w:right w:val="nil"/>
            </w:tcBorders>
          </w:tcPr>
          <w:p w:rsidR="00041C6D" w:rsidP="00041C6D" w:rsidRDefault="00041C6D" w14:paraId="00F67FE8" w14:textId="77777777">
            <w:pPr>
              <w:rPr>
                <w:sz w:val="12"/>
                <w:szCs w:val="12"/>
              </w:rPr>
            </w:pPr>
          </w:p>
        </w:tc>
      </w:tr>
      <w:tr w:rsidR="00041C6D" w:rsidTr="00041C6D" w14:paraId="46128C80"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4EBDB54"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6749C911" w14:textId="77777777">
            <w:r>
              <w:t>Telecom 415</w:t>
            </w:r>
          </w:p>
        </w:tc>
        <w:tc>
          <w:tcPr>
            <w:tcW w:w="7560" w:type="dxa"/>
            <w:tcBorders>
              <w:top w:val="nil"/>
              <w:left w:val="nil"/>
              <w:bottom w:val="nil"/>
              <w:right w:val="nil"/>
            </w:tcBorders>
          </w:tcPr>
          <w:p w:rsidR="00041C6D" w:rsidP="00041C6D" w:rsidRDefault="00041C6D" w14:paraId="14B3856E" w14:textId="77777777">
            <w:r>
              <w:t>Happy Valley Telephone Co., Federal High-Cost Support Annual Use Certification, 54.314 (</w:t>
            </w:r>
            <w:r>
              <w:rPr>
                <w:b/>
                <w:bCs/>
              </w:rPr>
              <w:t>effective TBD</w:t>
            </w:r>
            <w:r>
              <w:t>)</w:t>
            </w:r>
          </w:p>
        </w:tc>
      </w:tr>
      <w:tr w:rsidR="00041C6D" w:rsidTr="00041C6D" w14:paraId="3843AC8B"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0A4E58A" w14:textId="77777777">
            <w:pPr>
              <w:rPr>
                <w:b/>
                <w:bCs/>
                <w:sz w:val="12"/>
                <w:szCs w:val="12"/>
              </w:rPr>
            </w:pPr>
          </w:p>
        </w:tc>
        <w:tc>
          <w:tcPr>
            <w:tcW w:w="1440" w:type="dxa"/>
            <w:tcBorders>
              <w:top w:val="nil"/>
              <w:left w:val="nil"/>
              <w:bottom w:val="nil"/>
              <w:right w:val="nil"/>
            </w:tcBorders>
          </w:tcPr>
          <w:p w:rsidR="00041C6D" w:rsidP="00041C6D" w:rsidRDefault="00041C6D" w14:paraId="6106AD35" w14:textId="77777777">
            <w:pPr>
              <w:rPr>
                <w:sz w:val="12"/>
                <w:szCs w:val="12"/>
              </w:rPr>
            </w:pPr>
          </w:p>
        </w:tc>
        <w:tc>
          <w:tcPr>
            <w:tcW w:w="7560" w:type="dxa"/>
            <w:tcBorders>
              <w:top w:val="nil"/>
              <w:left w:val="nil"/>
              <w:bottom w:val="nil"/>
              <w:right w:val="nil"/>
            </w:tcBorders>
          </w:tcPr>
          <w:p w:rsidR="00041C6D" w:rsidP="00041C6D" w:rsidRDefault="00041C6D" w14:paraId="582FAE6F" w14:textId="77777777">
            <w:pPr>
              <w:rPr>
                <w:sz w:val="12"/>
                <w:szCs w:val="12"/>
              </w:rPr>
            </w:pPr>
          </w:p>
        </w:tc>
      </w:tr>
      <w:tr w:rsidR="00041C6D" w:rsidTr="00041C6D" w14:paraId="25689064"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173F30A2"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6E396C0C" w14:textId="77777777">
            <w:r>
              <w:t>Telecom 381</w:t>
            </w:r>
          </w:p>
        </w:tc>
        <w:tc>
          <w:tcPr>
            <w:tcW w:w="7560" w:type="dxa"/>
            <w:tcBorders>
              <w:top w:val="nil"/>
              <w:left w:val="nil"/>
              <w:bottom w:val="nil"/>
              <w:right w:val="nil"/>
            </w:tcBorders>
          </w:tcPr>
          <w:p w:rsidR="00041C6D" w:rsidP="00041C6D" w:rsidRDefault="00041C6D" w14:paraId="2BF30737" w14:textId="77777777">
            <w:r>
              <w:t>Hornitos Telephone Company, Federal High-Cost Support Annual Use Certification, 54.314 (</w:t>
            </w:r>
            <w:r>
              <w:rPr>
                <w:b/>
                <w:bCs/>
              </w:rPr>
              <w:t>effective TBD</w:t>
            </w:r>
            <w:r>
              <w:t>)</w:t>
            </w:r>
          </w:p>
        </w:tc>
      </w:tr>
      <w:tr w:rsidR="00041C6D" w:rsidTr="00041C6D" w14:paraId="58F4C55E"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77803C7" w14:textId="77777777">
            <w:pPr>
              <w:rPr>
                <w:b/>
                <w:bCs/>
                <w:sz w:val="12"/>
                <w:szCs w:val="12"/>
              </w:rPr>
            </w:pPr>
          </w:p>
        </w:tc>
        <w:tc>
          <w:tcPr>
            <w:tcW w:w="1440" w:type="dxa"/>
            <w:tcBorders>
              <w:top w:val="nil"/>
              <w:left w:val="nil"/>
              <w:bottom w:val="nil"/>
              <w:right w:val="nil"/>
            </w:tcBorders>
          </w:tcPr>
          <w:p w:rsidR="00041C6D" w:rsidP="00041C6D" w:rsidRDefault="00041C6D" w14:paraId="1235ACA8" w14:textId="77777777">
            <w:pPr>
              <w:rPr>
                <w:sz w:val="12"/>
                <w:szCs w:val="12"/>
              </w:rPr>
            </w:pPr>
          </w:p>
        </w:tc>
        <w:tc>
          <w:tcPr>
            <w:tcW w:w="7560" w:type="dxa"/>
            <w:tcBorders>
              <w:top w:val="nil"/>
              <w:left w:val="nil"/>
              <w:bottom w:val="nil"/>
              <w:right w:val="nil"/>
            </w:tcBorders>
          </w:tcPr>
          <w:p w:rsidR="00041C6D" w:rsidP="00041C6D" w:rsidRDefault="00041C6D" w14:paraId="302D67D3" w14:textId="77777777">
            <w:pPr>
              <w:rPr>
                <w:sz w:val="12"/>
                <w:szCs w:val="12"/>
              </w:rPr>
            </w:pPr>
          </w:p>
        </w:tc>
      </w:tr>
      <w:tr w:rsidR="00041C6D" w:rsidTr="00041C6D" w14:paraId="5DF7883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1449E6F"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007EE8C3" w14:textId="77777777">
            <w:r>
              <w:t>Telecom 50071-A</w:t>
            </w:r>
          </w:p>
        </w:tc>
        <w:tc>
          <w:tcPr>
            <w:tcW w:w="7560" w:type="dxa"/>
            <w:tcBorders>
              <w:top w:val="nil"/>
              <w:left w:val="nil"/>
              <w:bottom w:val="nil"/>
              <w:right w:val="nil"/>
            </w:tcBorders>
          </w:tcPr>
          <w:p w:rsidR="00041C6D" w:rsidP="00041C6D" w:rsidRDefault="00041C6D" w14:paraId="1FB42B8D" w14:textId="77777777">
            <w:r>
              <w:t>Pacific Bell, Supplements A.L.No.50071, Compliance with D.21-10-020 (</w:t>
            </w:r>
            <w:r>
              <w:rPr>
                <w:b/>
                <w:bCs/>
              </w:rPr>
              <w:t>effective TBD</w:t>
            </w:r>
            <w:r>
              <w:t>)</w:t>
            </w:r>
          </w:p>
        </w:tc>
      </w:tr>
      <w:tr w:rsidR="00041C6D" w:rsidTr="00041C6D" w14:paraId="1A11EDDD"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C3213C3" w14:textId="77777777">
            <w:pPr>
              <w:rPr>
                <w:b/>
                <w:bCs/>
                <w:sz w:val="12"/>
                <w:szCs w:val="12"/>
              </w:rPr>
            </w:pPr>
          </w:p>
        </w:tc>
        <w:tc>
          <w:tcPr>
            <w:tcW w:w="1440" w:type="dxa"/>
            <w:tcBorders>
              <w:top w:val="nil"/>
              <w:left w:val="nil"/>
              <w:bottom w:val="nil"/>
              <w:right w:val="nil"/>
            </w:tcBorders>
          </w:tcPr>
          <w:p w:rsidR="00041C6D" w:rsidP="00041C6D" w:rsidRDefault="00041C6D" w14:paraId="282D1D92" w14:textId="77777777">
            <w:pPr>
              <w:rPr>
                <w:sz w:val="12"/>
                <w:szCs w:val="12"/>
              </w:rPr>
            </w:pPr>
          </w:p>
        </w:tc>
        <w:tc>
          <w:tcPr>
            <w:tcW w:w="7560" w:type="dxa"/>
            <w:tcBorders>
              <w:top w:val="nil"/>
              <w:left w:val="nil"/>
              <w:bottom w:val="nil"/>
              <w:right w:val="nil"/>
            </w:tcBorders>
          </w:tcPr>
          <w:p w:rsidR="00041C6D" w:rsidP="00041C6D" w:rsidRDefault="00041C6D" w14:paraId="65D43C15" w14:textId="77777777">
            <w:pPr>
              <w:rPr>
                <w:sz w:val="12"/>
                <w:szCs w:val="12"/>
              </w:rPr>
            </w:pPr>
          </w:p>
        </w:tc>
      </w:tr>
      <w:tr w:rsidR="00041C6D" w:rsidTr="00041C6D" w14:paraId="5F1ADA09"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CDEF0E8"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4FCCC1E8" w14:textId="77777777">
            <w:r>
              <w:t>Telecom 302</w:t>
            </w:r>
          </w:p>
        </w:tc>
        <w:tc>
          <w:tcPr>
            <w:tcW w:w="7560" w:type="dxa"/>
            <w:tcBorders>
              <w:top w:val="nil"/>
              <w:left w:val="nil"/>
              <w:bottom w:val="nil"/>
              <w:right w:val="nil"/>
            </w:tcBorders>
          </w:tcPr>
          <w:p w:rsidR="00041C6D" w:rsidP="00041C6D" w:rsidRDefault="00041C6D" w14:paraId="7D37C203" w14:textId="77777777">
            <w:r>
              <w:t>Winterhaven Telephone Company, Federal High-Cost Support Annual Use Certification, 54.314 (</w:t>
            </w:r>
            <w:r>
              <w:rPr>
                <w:b/>
                <w:bCs/>
              </w:rPr>
              <w:t>effective TBD</w:t>
            </w:r>
            <w:r>
              <w:t>)</w:t>
            </w:r>
          </w:p>
        </w:tc>
      </w:tr>
      <w:tr w:rsidR="00041C6D" w:rsidTr="00041C6D" w14:paraId="50C9A080"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242B694E" w14:textId="77777777">
            <w:pPr>
              <w:rPr>
                <w:b/>
                <w:bCs/>
                <w:sz w:val="12"/>
                <w:szCs w:val="12"/>
              </w:rPr>
            </w:pPr>
          </w:p>
        </w:tc>
        <w:tc>
          <w:tcPr>
            <w:tcW w:w="1440" w:type="dxa"/>
            <w:tcBorders>
              <w:top w:val="nil"/>
              <w:left w:val="nil"/>
              <w:bottom w:val="nil"/>
              <w:right w:val="nil"/>
            </w:tcBorders>
          </w:tcPr>
          <w:p w:rsidR="00041C6D" w:rsidP="00041C6D" w:rsidRDefault="00041C6D" w14:paraId="3073AD9A" w14:textId="77777777">
            <w:pPr>
              <w:rPr>
                <w:sz w:val="12"/>
                <w:szCs w:val="12"/>
              </w:rPr>
            </w:pPr>
          </w:p>
        </w:tc>
        <w:tc>
          <w:tcPr>
            <w:tcW w:w="7560" w:type="dxa"/>
            <w:tcBorders>
              <w:top w:val="nil"/>
              <w:left w:val="nil"/>
              <w:bottom w:val="nil"/>
              <w:right w:val="nil"/>
            </w:tcBorders>
          </w:tcPr>
          <w:p w:rsidR="00041C6D" w:rsidP="00041C6D" w:rsidRDefault="00041C6D" w14:paraId="60D7C5BC" w14:textId="77777777">
            <w:pPr>
              <w:rPr>
                <w:sz w:val="12"/>
                <w:szCs w:val="12"/>
              </w:rPr>
            </w:pPr>
          </w:p>
        </w:tc>
      </w:tr>
      <w:tr w:rsidR="00041C6D" w:rsidTr="00041C6D" w14:paraId="2B20F06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21F3B38"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632FC2AF" w14:textId="77777777">
            <w:r>
              <w:t>Energy 523E</w:t>
            </w:r>
          </w:p>
        </w:tc>
        <w:tc>
          <w:tcPr>
            <w:tcW w:w="7560" w:type="dxa"/>
            <w:tcBorders>
              <w:top w:val="nil"/>
              <w:left w:val="nil"/>
              <w:bottom w:val="nil"/>
              <w:right w:val="nil"/>
            </w:tcBorders>
          </w:tcPr>
          <w:p w:rsidR="00041C6D" w:rsidP="00041C6D" w:rsidRDefault="00041C6D" w14:paraId="3A4CB0A1" w14:textId="77777777">
            <w:r>
              <w:t>Bear Valley Electric Service, Inc., Modifications to Mobilehome Park Utility Conversion Program Pursuant to Decision 24-12-037 (</w:t>
            </w:r>
            <w:r>
              <w:rPr>
                <w:b/>
                <w:bCs/>
              </w:rPr>
              <w:t>anticipated effective 09/19/25</w:t>
            </w:r>
            <w:r>
              <w:t>)</w:t>
            </w:r>
          </w:p>
        </w:tc>
      </w:tr>
      <w:tr w:rsidR="00041C6D" w:rsidTr="00041C6D" w14:paraId="01DF8E2B"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29B33FB7" w14:textId="77777777">
            <w:pPr>
              <w:rPr>
                <w:b/>
                <w:bCs/>
                <w:sz w:val="12"/>
                <w:szCs w:val="12"/>
              </w:rPr>
            </w:pPr>
          </w:p>
        </w:tc>
        <w:tc>
          <w:tcPr>
            <w:tcW w:w="1440" w:type="dxa"/>
            <w:tcBorders>
              <w:top w:val="nil"/>
              <w:left w:val="nil"/>
              <w:bottom w:val="nil"/>
              <w:right w:val="nil"/>
            </w:tcBorders>
          </w:tcPr>
          <w:p w:rsidR="00041C6D" w:rsidP="00041C6D" w:rsidRDefault="00041C6D" w14:paraId="5CA00DF8" w14:textId="77777777">
            <w:pPr>
              <w:rPr>
                <w:sz w:val="12"/>
                <w:szCs w:val="12"/>
              </w:rPr>
            </w:pPr>
          </w:p>
        </w:tc>
        <w:tc>
          <w:tcPr>
            <w:tcW w:w="7560" w:type="dxa"/>
            <w:tcBorders>
              <w:top w:val="nil"/>
              <w:left w:val="nil"/>
              <w:bottom w:val="nil"/>
              <w:right w:val="nil"/>
            </w:tcBorders>
          </w:tcPr>
          <w:p w:rsidR="00041C6D" w:rsidP="00041C6D" w:rsidRDefault="00041C6D" w14:paraId="0344CFAB" w14:textId="77777777">
            <w:pPr>
              <w:rPr>
                <w:sz w:val="12"/>
                <w:szCs w:val="12"/>
              </w:rPr>
            </w:pPr>
          </w:p>
        </w:tc>
      </w:tr>
      <w:tr w:rsidR="00041C6D" w:rsidTr="00041C6D" w14:paraId="639CA49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85DC031"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3FA30DF5" w14:textId="77777777">
            <w:r>
              <w:t>Telecom 236</w:t>
            </w:r>
          </w:p>
        </w:tc>
        <w:tc>
          <w:tcPr>
            <w:tcW w:w="7560" w:type="dxa"/>
            <w:tcBorders>
              <w:top w:val="nil"/>
              <w:left w:val="nil"/>
              <w:bottom w:val="nil"/>
              <w:right w:val="nil"/>
            </w:tcBorders>
          </w:tcPr>
          <w:p w:rsidR="00041C6D" w:rsidP="00041C6D" w:rsidRDefault="00041C6D" w14:paraId="6D5B536E" w14:textId="77777777">
            <w:r>
              <w:t>AT&amp;T Mobility Wireless Operations Holdings Inc., Compliance with D.19-08-025 (</w:t>
            </w:r>
            <w:r>
              <w:rPr>
                <w:b/>
                <w:bCs/>
              </w:rPr>
              <w:t>effective TBD</w:t>
            </w:r>
            <w:r>
              <w:t>)</w:t>
            </w:r>
          </w:p>
        </w:tc>
      </w:tr>
      <w:tr w:rsidR="00041C6D" w:rsidTr="00041C6D" w14:paraId="67A4067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B62F1A0" w14:textId="77777777">
            <w:pPr>
              <w:rPr>
                <w:b/>
                <w:bCs/>
                <w:sz w:val="12"/>
                <w:szCs w:val="12"/>
              </w:rPr>
            </w:pPr>
          </w:p>
        </w:tc>
        <w:tc>
          <w:tcPr>
            <w:tcW w:w="1440" w:type="dxa"/>
            <w:tcBorders>
              <w:top w:val="nil"/>
              <w:left w:val="nil"/>
              <w:bottom w:val="nil"/>
              <w:right w:val="nil"/>
            </w:tcBorders>
          </w:tcPr>
          <w:p w:rsidR="00041C6D" w:rsidP="00041C6D" w:rsidRDefault="00041C6D" w14:paraId="6DDC4683" w14:textId="77777777">
            <w:pPr>
              <w:rPr>
                <w:sz w:val="12"/>
                <w:szCs w:val="12"/>
              </w:rPr>
            </w:pPr>
          </w:p>
        </w:tc>
        <w:tc>
          <w:tcPr>
            <w:tcW w:w="7560" w:type="dxa"/>
            <w:tcBorders>
              <w:top w:val="nil"/>
              <w:left w:val="nil"/>
              <w:bottom w:val="nil"/>
              <w:right w:val="nil"/>
            </w:tcBorders>
          </w:tcPr>
          <w:p w:rsidR="00041C6D" w:rsidP="00041C6D" w:rsidRDefault="00041C6D" w14:paraId="368A030E" w14:textId="77777777">
            <w:pPr>
              <w:rPr>
                <w:sz w:val="12"/>
                <w:szCs w:val="12"/>
              </w:rPr>
            </w:pPr>
          </w:p>
        </w:tc>
      </w:tr>
      <w:tr w:rsidR="00041C6D" w:rsidTr="00041C6D" w14:paraId="7878113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1A9960B9" w14:textId="77777777">
            <w:pPr>
              <w:rPr>
                <w:b/>
                <w:bCs/>
              </w:rPr>
            </w:pPr>
            <w:r w:rsidRPr="00041C6D">
              <w:rPr>
                <w:b/>
                <w:bCs/>
              </w:rPr>
              <w:lastRenderedPageBreak/>
              <w:t>09/10/25</w:t>
            </w:r>
          </w:p>
        </w:tc>
        <w:tc>
          <w:tcPr>
            <w:tcW w:w="1440" w:type="dxa"/>
            <w:tcBorders>
              <w:top w:val="nil"/>
              <w:left w:val="nil"/>
              <w:bottom w:val="nil"/>
              <w:right w:val="nil"/>
            </w:tcBorders>
          </w:tcPr>
          <w:p w:rsidR="00041C6D" w:rsidP="00041C6D" w:rsidRDefault="00041C6D" w14:paraId="092049FD" w14:textId="77777777">
            <w:r>
              <w:t>Telecom 8-A</w:t>
            </w:r>
          </w:p>
        </w:tc>
        <w:tc>
          <w:tcPr>
            <w:tcW w:w="7560" w:type="dxa"/>
            <w:tcBorders>
              <w:top w:val="nil"/>
              <w:left w:val="nil"/>
              <w:bottom w:val="nil"/>
              <w:right w:val="nil"/>
            </w:tcBorders>
          </w:tcPr>
          <w:p w:rsidR="00041C6D" w:rsidP="00041C6D" w:rsidRDefault="00041C6D" w14:paraId="36C32BE7" w14:textId="77777777">
            <w:r>
              <w:t>Cityside Networks, LLC, Supplements A.L.No.8, Restructuring of Existing Ownership of Cityside Networks, LLC (</w:t>
            </w:r>
            <w:r>
              <w:rPr>
                <w:b/>
                <w:bCs/>
              </w:rPr>
              <w:t>effective TBD</w:t>
            </w:r>
            <w:r>
              <w:t>)</w:t>
            </w:r>
          </w:p>
        </w:tc>
      </w:tr>
      <w:tr w:rsidR="00041C6D" w:rsidTr="00041C6D" w14:paraId="4A48AFED"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1392BB8" w14:textId="77777777">
            <w:pPr>
              <w:rPr>
                <w:b/>
                <w:bCs/>
                <w:sz w:val="12"/>
                <w:szCs w:val="12"/>
              </w:rPr>
            </w:pPr>
          </w:p>
        </w:tc>
        <w:tc>
          <w:tcPr>
            <w:tcW w:w="1440" w:type="dxa"/>
            <w:tcBorders>
              <w:top w:val="nil"/>
              <w:left w:val="nil"/>
              <w:bottom w:val="nil"/>
              <w:right w:val="nil"/>
            </w:tcBorders>
          </w:tcPr>
          <w:p w:rsidR="00041C6D" w:rsidP="00041C6D" w:rsidRDefault="00041C6D" w14:paraId="794F0948" w14:textId="77777777">
            <w:pPr>
              <w:rPr>
                <w:sz w:val="12"/>
                <w:szCs w:val="12"/>
              </w:rPr>
            </w:pPr>
          </w:p>
        </w:tc>
        <w:tc>
          <w:tcPr>
            <w:tcW w:w="7560" w:type="dxa"/>
            <w:tcBorders>
              <w:top w:val="nil"/>
              <w:left w:val="nil"/>
              <w:bottom w:val="nil"/>
              <w:right w:val="nil"/>
            </w:tcBorders>
          </w:tcPr>
          <w:p w:rsidR="00041C6D" w:rsidP="00041C6D" w:rsidRDefault="00041C6D" w14:paraId="68240E62" w14:textId="77777777">
            <w:pPr>
              <w:rPr>
                <w:sz w:val="12"/>
                <w:szCs w:val="12"/>
              </w:rPr>
            </w:pPr>
          </w:p>
        </w:tc>
      </w:tr>
      <w:tr w:rsidR="00041C6D" w:rsidTr="00041C6D" w14:paraId="6E9E0621"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191E745"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3562298B" w14:textId="77777777">
            <w:r>
              <w:t>Telecom 2-B</w:t>
            </w:r>
          </w:p>
        </w:tc>
        <w:tc>
          <w:tcPr>
            <w:tcW w:w="7560" w:type="dxa"/>
            <w:tcBorders>
              <w:top w:val="nil"/>
              <w:left w:val="nil"/>
              <w:bottom w:val="nil"/>
              <w:right w:val="nil"/>
            </w:tcBorders>
          </w:tcPr>
          <w:p w:rsidR="00041C6D" w:rsidP="00041C6D" w:rsidRDefault="00041C6D" w14:paraId="11E08D6B" w14:textId="77777777">
            <w:r>
              <w:t>Consolidated Smart Broadband Systems, LLC, Supplements A.L.No.2, Planned Restructuring (</w:t>
            </w:r>
            <w:r>
              <w:rPr>
                <w:b/>
                <w:bCs/>
              </w:rPr>
              <w:t>effective TBD</w:t>
            </w:r>
            <w:r>
              <w:t>)</w:t>
            </w:r>
          </w:p>
        </w:tc>
      </w:tr>
      <w:tr w:rsidR="00041C6D" w:rsidTr="00041C6D" w14:paraId="55E9B1CB"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F5E0C09" w14:textId="77777777">
            <w:pPr>
              <w:rPr>
                <w:b/>
                <w:bCs/>
                <w:sz w:val="12"/>
                <w:szCs w:val="12"/>
              </w:rPr>
            </w:pPr>
          </w:p>
        </w:tc>
        <w:tc>
          <w:tcPr>
            <w:tcW w:w="1440" w:type="dxa"/>
            <w:tcBorders>
              <w:top w:val="nil"/>
              <w:left w:val="nil"/>
              <w:bottom w:val="nil"/>
              <w:right w:val="nil"/>
            </w:tcBorders>
          </w:tcPr>
          <w:p w:rsidR="00041C6D" w:rsidP="00041C6D" w:rsidRDefault="00041C6D" w14:paraId="16008C6A" w14:textId="77777777">
            <w:pPr>
              <w:rPr>
                <w:sz w:val="12"/>
                <w:szCs w:val="12"/>
              </w:rPr>
            </w:pPr>
          </w:p>
        </w:tc>
        <w:tc>
          <w:tcPr>
            <w:tcW w:w="7560" w:type="dxa"/>
            <w:tcBorders>
              <w:top w:val="nil"/>
              <w:left w:val="nil"/>
              <w:bottom w:val="nil"/>
              <w:right w:val="nil"/>
            </w:tcBorders>
          </w:tcPr>
          <w:p w:rsidR="00041C6D" w:rsidP="00041C6D" w:rsidRDefault="00041C6D" w14:paraId="2E177B80" w14:textId="77777777">
            <w:pPr>
              <w:rPr>
                <w:sz w:val="12"/>
                <w:szCs w:val="12"/>
              </w:rPr>
            </w:pPr>
          </w:p>
        </w:tc>
      </w:tr>
      <w:tr w:rsidR="00041C6D" w:rsidTr="00041C6D" w14:paraId="20C8C7F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1569FDA"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733F1F45" w14:textId="77777777">
            <w:r>
              <w:t>Telecom 50</w:t>
            </w:r>
          </w:p>
        </w:tc>
        <w:tc>
          <w:tcPr>
            <w:tcW w:w="7560" w:type="dxa"/>
            <w:tcBorders>
              <w:top w:val="nil"/>
              <w:left w:val="nil"/>
              <w:bottom w:val="nil"/>
              <w:right w:val="nil"/>
            </w:tcBorders>
          </w:tcPr>
          <w:p w:rsidR="00041C6D" w:rsidP="00041C6D" w:rsidRDefault="00041C6D" w14:paraId="579F994B" w14:textId="77777777">
            <w:r>
              <w:t>Cricket Wireless LLC, Compliance with D.19-08-025 (</w:t>
            </w:r>
            <w:r>
              <w:rPr>
                <w:b/>
                <w:bCs/>
              </w:rPr>
              <w:t>effective TBD</w:t>
            </w:r>
            <w:r>
              <w:t>)</w:t>
            </w:r>
          </w:p>
        </w:tc>
      </w:tr>
      <w:tr w:rsidR="00041C6D" w:rsidTr="00041C6D" w14:paraId="60DE9BEC"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1ABE98E" w14:textId="77777777">
            <w:pPr>
              <w:rPr>
                <w:b/>
                <w:bCs/>
                <w:sz w:val="12"/>
                <w:szCs w:val="12"/>
              </w:rPr>
            </w:pPr>
          </w:p>
        </w:tc>
        <w:tc>
          <w:tcPr>
            <w:tcW w:w="1440" w:type="dxa"/>
            <w:tcBorders>
              <w:top w:val="nil"/>
              <w:left w:val="nil"/>
              <w:bottom w:val="nil"/>
              <w:right w:val="nil"/>
            </w:tcBorders>
          </w:tcPr>
          <w:p w:rsidR="00041C6D" w:rsidP="00041C6D" w:rsidRDefault="00041C6D" w14:paraId="4B2BC779" w14:textId="77777777">
            <w:pPr>
              <w:rPr>
                <w:sz w:val="12"/>
                <w:szCs w:val="12"/>
              </w:rPr>
            </w:pPr>
          </w:p>
        </w:tc>
        <w:tc>
          <w:tcPr>
            <w:tcW w:w="7560" w:type="dxa"/>
            <w:tcBorders>
              <w:top w:val="nil"/>
              <w:left w:val="nil"/>
              <w:bottom w:val="nil"/>
              <w:right w:val="nil"/>
            </w:tcBorders>
          </w:tcPr>
          <w:p w:rsidR="00041C6D" w:rsidP="00041C6D" w:rsidRDefault="00041C6D" w14:paraId="69905375" w14:textId="77777777">
            <w:pPr>
              <w:rPr>
                <w:sz w:val="12"/>
                <w:szCs w:val="12"/>
              </w:rPr>
            </w:pPr>
          </w:p>
        </w:tc>
      </w:tr>
      <w:tr w:rsidR="00041C6D" w:rsidTr="00041C6D" w14:paraId="42157B0D"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710A691"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34D2EFDA" w14:textId="77777777">
            <w:r>
              <w:t>Telecom 177</w:t>
            </w:r>
          </w:p>
        </w:tc>
        <w:tc>
          <w:tcPr>
            <w:tcW w:w="7560" w:type="dxa"/>
            <w:tcBorders>
              <w:top w:val="nil"/>
              <w:left w:val="nil"/>
              <w:bottom w:val="nil"/>
              <w:right w:val="nil"/>
            </w:tcBorders>
          </w:tcPr>
          <w:p w:rsidR="00041C6D" w:rsidP="00041C6D" w:rsidRDefault="00041C6D" w14:paraId="1B485C9C" w14:textId="77777777">
            <w:r>
              <w:t>Lingo Telecom, LLC, State of Emergency for the Airport and Bridge Fires (</w:t>
            </w:r>
            <w:r>
              <w:rPr>
                <w:b/>
                <w:bCs/>
              </w:rPr>
              <w:t>effective TBD</w:t>
            </w:r>
            <w:r>
              <w:t>)</w:t>
            </w:r>
          </w:p>
        </w:tc>
      </w:tr>
      <w:tr w:rsidR="00041C6D" w:rsidTr="00041C6D" w14:paraId="1F7802A2"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D1E8C45" w14:textId="77777777">
            <w:pPr>
              <w:rPr>
                <w:b/>
                <w:bCs/>
                <w:sz w:val="12"/>
                <w:szCs w:val="12"/>
              </w:rPr>
            </w:pPr>
          </w:p>
        </w:tc>
        <w:tc>
          <w:tcPr>
            <w:tcW w:w="1440" w:type="dxa"/>
            <w:tcBorders>
              <w:top w:val="nil"/>
              <w:left w:val="nil"/>
              <w:bottom w:val="nil"/>
              <w:right w:val="nil"/>
            </w:tcBorders>
          </w:tcPr>
          <w:p w:rsidR="00041C6D" w:rsidP="00041C6D" w:rsidRDefault="00041C6D" w14:paraId="27F81825" w14:textId="77777777">
            <w:pPr>
              <w:rPr>
                <w:sz w:val="12"/>
                <w:szCs w:val="12"/>
              </w:rPr>
            </w:pPr>
          </w:p>
        </w:tc>
        <w:tc>
          <w:tcPr>
            <w:tcW w:w="7560" w:type="dxa"/>
            <w:tcBorders>
              <w:top w:val="nil"/>
              <w:left w:val="nil"/>
              <w:bottom w:val="nil"/>
              <w:right w:val="nil"/>
            </w:tcBorders>
          </w:tcPr>
          <w:p w:rsidR="00041C6D" w:rsidP="00041C6D" w:rsidRDefault="00041C6D" w14:paraId="73C31E8D" w14:textId="77777777">
            <w:pPr>
              <w:rPr>
                <w:sz w:val="12"/>
                <w:szCs w:val="12"/>
              </w:rPr>
            </w:pPr>
          </w:p>
        </w:tc>
      </w:tr>
      <w:tr w:rsidR="00041C6D" w:rsidTr="00041C6D" w14:paraId="5385B24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A09BA9F"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42494153" w14:textId="77777777">
            <w:r>
              <w:t>Telecom 178</w:t>
            </w:r>
          </w:p>
        </w:tc>
        <w:tc>
          <w:tcPr>
            <w:tcW w:w="7560" w:type="dxa"/>
            <w:tcBorders>
              <w:top w:val="nil"/>
              <w:left w:val="nil"/>
              <w:bottom w:val="nil"/>
              <w:right w:val="nil"/>
            </w:tcBorders>
          </w:tcPr>
          <w:p w:rsidR="00041C6D" w:rsidP="00041C6D" w:rsidRDefault="00041C6D" w14:paraId="0F5BE5A5" w14:textId="77777777">
            <w:r>
              <w:t>Lingo Telecom, LLC, State of Emergency for the Borel Fire (</w:t>
            </w:r>
            <w:r>
              <w:rPr>
                <w:b/>
                <w:bCs/>
              </w:rPr>
              <w:t>effective TBD</w:t>
            </w:r>
            <w:r>
              <w:t>)</w:t>
            </w:r>
          </w:p>
        </w:tc>
      </w:tr>
      <w:tr w:rsidR="00041C6D" w:rsidTr="00041C6D" w14:paraId="7A86A1E9"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B14FE45" w14:textId="77777777">
            <w:pPr>
              <w:rPr>
                <w:b/>
                <w:bCs/>
                <w:sz w:val="12"/>
                <w:szCs w:val="12"/>
              </w:rPr>
            </w:pPr>
          </w:p>
        </w:tc>
        <w:tc>
          <w:tcPr>
            <w:tcW w:w="1440" w:type="dxa"/>
            <w:tcBorders>
              <w:top w:val="nil"/>
              <w:left w:val="nil"/>
              <w:bottom w:val="nil"/>
              <w:right w:val="nil"/>
            </w:tcBorders>
          </w:tcPr>
          <w:p w:rsidR="00041C6D" w:rsidP="00041C6D" w:rsidRDefault="00041C6D" w14:paraId="7F6B8AE8" w14:textId="77777777">
            <w:pPr>
              <w:rPr>
                <w:sz w:val="12"/>
                <w:szCs w:val="12"/>
              </w:rPr>
            </w:pPr>
          </w:p>
        </w:tc>
        <w:tc>
          <w:tcPr>
            <w:tcW w:w="7560" w:type="dxa"/>
            <w:tcBorders>
              <w:top w:val="nil"/>
              <w:left w:val="nil"/>
              <w:bottom w:val="nil"/>
              <w:right w:val="nil"/>
            </w:tcBorders>
          </w:tcPr>
          <w:p w:rsidR="00041C6D" w:rsidP="00041C6D" w:rsidRDefault="00041C6D" w14:paraId="5BBCF16C" w14:textId="77777777">
            <w:pPr>
              <w:rPr>
                <w:sz w:val="12"/>
                <w:szCs w:val="12"/>
              </w:rPr>
            </w:pPr>
          </w:p>
        </w:tc>
      </w:tr>
      <w:tr w:rsidR="00041C6D" w:rsidTr="00041C6D" w14:paraId="79BB6582"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19FE5425"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4CEEC384" w14:textId="77777777">
            <w:r>
              <w:t>Telecom 50126</w:t>
            </w:r>
          </w:p>
        </w:tc>
        <w:tc>
          <w:tcPr>
            <w:tcW w:w="7560" w:type="dxa"/>
            <w:tcBorders>
              <w:top w:val="nil"/>
              <w:left w:val="nil"/>
              <w:bottom w:val="nil"/>
              <w:right w:val="nil"/>
            </w:tcBorders>
          </w:tcPr>
          <w:p w:rsidR="00041C6D" w:rsidP="00041C6D" w:rsidRDefault="00041C6D" w14:paraId="7ECF8201" w14:textId="77777777">
            <w:r>
              <w:t>Pacific Bell, Contract (</w:t>
            </w:r>
            <w:r>
              <w:rPr>
                <w:b/>
                <w:bCs/>
              </w:rPr>
              <w:t>effective TBD</w:t>
            </w:r>
            <w:r>
              <w:t>)</w:t>
            </w:r>
          </w:p>
        </w:tc>
      </w:tr>
      <w:tr w:rsidR="00041C6D" w:rsidTr="00041C6D" w14:paraId="7FD2BC85"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253223E4" w14:textId="77777777">
            <w:pPr>
              <w:rPr>
                <w:b/>
                <w:bCs/>
                <w:sz w:val="12"/>
                <w:szCs w:val="12"/>
              </w:rPr>
            </w:pPr>
          </w:p>
        </w:tc>
        <w:tc>
          <w:tcPr>
            <w:tcW w:w="1440" w:type="dxa"/>
            <w:tcBorders>
              <w:top w:val="nil"/>
              <w:left w:val="nil"/>
              <w:bottom w:val="nil"/>
              <w:right w:val="nil"/>
            </w:tcBorders>
          </w:tcPr>
          <w:p w:rsidR="00041C6D" w:rsidP="00041C6D" w:rsidRDefault="00041C6D" w14:paraId="0F979874" w14:textId="77777777">
            <w:pPr>
              <w:rPr>
                <w:sz w:val="12"/>
                <w:szCs w:val="12"/>
              </w:rPr>
            </w:pPr>
          </w:p>
        </w:tc>
        <w:tc>
          <w:tcPr>
            <w:tcW w:w="7560" w:type="dxa"/>
            <w:tcBorders>
              <w:top w:val="nil"/>
              <w:left w:val="nil"/>
              <w:bottom w:val="nil"/>
              <w:right w:val="nil"/>
            </w:tcBorders>
          </w:tcPr>
          <w:p w:rsidR="00041C6D" w:rsidP="00041C6D" w:rsidRDefault="00041C6D" w14:paraId="45C05D93" w14:textId="77777777">
            <w:pPr>
              <w:rPr>
                <w:sz w:val="12"/>
                <w:szCs w:val="12"/>
              </w:rPr>
            </w:pPr>
          </w:p>
        </w:tc>
      </w:tr>
      <w:tr w:rsidR="00041C6D" w:rsidTr="00041C6D" w14:paraId="226A5722"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2973EA4"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0F4AEB07" w14:textId="77777777">
            <w:r>
              <w:t>Telecom 50127</w:t>
            </w:r>
          </w:p>
        </w:tc>
        <w:tc>
          <w:tcPr>
            <w:tcW w:w="7560" w:type="dxa"/>
            <w:tcBorders>
              <w:top w:val="nil"/>
              <w:left w:val="nil"/>
              <w:bottom w:val="nil"/>
              <w:right w:val="nil"/>
            </w:tcBorders>
          </w:tcPr>
          <w:p w:rsidR="00041C6D" w:rsidP="00041C6D" w:rsidRDefault="00041C6D" w14:paraId="48273007" w14:textId="77777777">
            <w:r>
              <w:t>Pacific Bell, Contract (</w:t>
            </w:r>
            <w:r>
              <w:rPr>
                <w:b/>
                <w:bCs/>
              </w:rPr>
              <w:t>effective TBD</w:t>
            </w:r>
            <w:r>
              <w:t>)</w:t>
            </w:r>
          </w:p>
        </w:tc>
      </w:tr>
      <w:tr w:rsidR="00041C6D" w:rsidTr="00041C6D" w14:paraId="716EAC65"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49D7DFA" w14:textId="77777777">
            <w:pPr>
              <w:rPr>
                <w:b/>
                <w:bCs/>
                <w:sz w:val="12"/>
                <w:szCs w:val="12"/>
              </w:rPr>
            </w:pPr>
          </w:p>
        </w:tc>
        <w:tc>
          <w:tcPr>
            <w:tcW w:w="1440" w:type="dxa"/>
            <w:tcBorders>
              <w:top w:val="nil"/>
              <w:left w:val="nil"/>
              <w:bottom w:val="nil"/>
              <w:right w:val="nil"/>
            </w:tcBorders>
          </w:tcPr>
          <w:p w:rsidR="00041C6D" w:rsidP="00041C6D" w:rsidRDefault="00041C6D" w14:paraId="08F6DCBB" w14:textId="77777777">
            <w:pPr>
              <w:rPr>
                <w:sz w:val="12"/>
                <w:szCs w:val="12"/>
              </w:rPr>
            </w:pPr>
          </w:p>
        </w:tc>
        <w:tc>
          <w:tcPr>
            <w:tcW w:w="7560" w:type="dxa"/>
            <w:tcBorders>
              <w:top w:val="nil"/>
              <w:left w:val="nil"/>
              <w:bottom w:val="nil"/>
              <w:right w:val="nil"/>
            </w:tcBorders>
          </w:tcPr>
          <w:p w:rsidR="00041C6D" w:rsidP="00041C6D" w:rsidRDefault="00041C6D" w14:paraId="017E9D8C" w14:textId="77777777">
            <w:pPr>
              <w:rPr>
                <w:sz w:val="12"/>
                <w:szCs w:val="12"/>
              </w:rPr>
            </w:pPr>
          </w:p>
        </w:tc>
      </w:tr>
      <w:tr w:rsidR="00041C6D" w:rsidTr="00041C6D" w14:paraId="7BDC7532"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DD882CC"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361EA4E6" w14:textId="77777777">
            <w:r>
              <w:t>Telecom 50128</w:t>
            </w:r>
          </w:p>
        </w:tc>
        <w:tc>
          <w:tcPr>
            <w:tcW w:w="7560" w:type="dxa"/>
            <w:tcBorders>
              <w:top w:val="nil"/>
              <w:left w:val="nil"/>
              <w:bottom w:val="nil"/>
              <w:right w:val="nil"/>
            </w:tcBorders>
          </w:tcPr>
          <w:p w:rsidR="00041C6D" w:rsidP="00041C6D" w:rsidRDefault="00041C6D" w14:paraId="50A8EEC2" w14:textId="77777777">
            <w:r>
              <w:t>Pacific Bell, Contract (</w:t>
            </w:r>
            <w:r>
              <w:rPr>
                <w:b/>
                <w:bCs/>
              </w:rPr>
              <w:t>effective TBD</w:t>
            </w:r>
            <w:r>
              <w:t>)</w:t>
            </w:r>
          </w:p>
        </w:tc>
      </w:tr>
      <w:tr w:rsidR="00041C6D" w:rsidTr="00041C6D" w14:paraId="584FFE98"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388EE82" w14:textId="77777777">
            <w:pPr>
              <w:rPr>
                <w:b/>
                <w:bCs/>
                <w:sz w:val="12"/>
                <w:szCs w:val="12"/>
              </w:rPr>
            </w:pPr>
          </w:p>
        </w:tc>
        <w:tc>
          <w:tcPr>
            <w:tcW w:w="1440" w:type="dxa"/>
            <w:tcBorders>
              <w:top w:val="nil"/>
              <w:left w:val="nil"/>
              <w:bottom w:val="nil"/>
              <w:right w:val="nil"/>
            </w:tcBorders>
          </w:tcPr>
          <w:p w:rsidR="00041C6D" w:rsidP="00041C6D" w:rsidRDefault="00041C6D" w14:paraId="4732C811" w14:textId="77777777">
            <w:pPr>
              <w:rPr>
                <w:sz w:val="12"/>
                <w:szCs w:val="12"/>
              </w:rPr>
            </w:pPr>
          </w:p>
        </w:tc>
        <w:tc>
          <w:tcPr>
            <w:tcW w:w="7560" w:type="dxa"/>
            <w:tcBorders>
              <w:top w:val="nil"/>
              <w:left w:val="nil"/>
              <w:bottom w:val="nil"/>
              <w:right w:val="nil"/>
            </w:tcBorders>
          </w:tcPr>
          <w:p w:rsidR="00041C6D" w:rsidP="00041C6D" w:rsidRDefault="00041C6D" w14:paraId="02322206" w14:textId="77777777">
            <w:pPr>
              <w:rPr>
                <w:sz w:val="12"/>
                <w:szCs w:val="12"/>
              </w:rPr>
            </w:pPr>
          </w:p>
        </w:tc>
      </w:tr>
      <w:tr w:rsidR="00041C6D" w:rsidTr="00041C6D" w14:paraId="73CEA328"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FE6F2D4"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29FE5ED2" w14:textId="77777777">
            <w:r>
              <w:t>Telecom 50129</w:t>
            </w:r>
          </w:p>
        </w:tc>
        <w:tc>
          <w:tcPr>
            <w:tcW w:w="7560" w:type="dxa"/>
            <w:tcBorders>
              <w:top w:val="nil"/>
              <w:left w:val="nil"/>
              <w:bottom w:val="nil"/>
              <w:right w:val="nil"/>
            </w:tcBorders>
          </w:tcPr>
          <w:p w:rsidR="00041C6D" w:rsidP="00041C6D" w:rsidRDefault="00041C6D" w14:paraId="1E8873C9" w14:textId="77777777">
            <w:r>
              <w:t>Pacific Bell, Contract (</w:t>
            </w:r>
            <w:r>
              <w:rPr>
                <w:b/>
                <w:bCs/>
              </w:rPr>
              <w:t>effective TBD</w:t>
            </w:r>
            <w:r>
              <w:t>)</w:t>
            </w:r>
          </w:p>
        </w:tc>
      </w:tr>
      <w:tr w:rsidR="00041C6D" w:rsidTr="00041C6D" w14:paraId="6874A8DF"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9563E20" w14:textId="77777777">
            <w:pPr>
              <w:rPr>
                <w:b/>
                <w:bCs/>
                <w:sz w:val="12"/>
                <w:szCs w:val="12"/>
              </w:rPr>
            </w:pPr>
          </w:p>
        </w:tc>
        <w:tc>
          <w:tcPr>
            <w:tcW w:w="1440" w:type="dxa"/>
            <w:tcBorders>
              <w:top w:val="nil"/>
              <w:left w:val="nil"/>
              <w:bottom w:val="nil"/>
              <w:right w:val="nil"/>
            </w:tcBorders>
          </w:tcPr>
          <w:p w:rsidR="00041C6D" w:rsidP="00041C6D" w:rsidRDefault="00041C6D" w14:paraId="5C9A308F" w14:textId="77777777">
            <w:pPr>
              <w:rPr>
                <w:sz w:val="12"/>
                <w:szCs w:val="12"/>
              </w:rPr>
            </w:pPr>
          </w:p>
        </w:tc>
        <w:tc>
          <w:tcPr>
            <w:tcW w:w="7560" w:type="dxa"/>
            <w:tcBorders>
              <w:top w:val="nil"/>
              <w:left w:val="nil"/>
              <w:bottom w:val="nil"/>
              <w:right w:val="nil"/>
            </w:tcBorders>
          </w:tcPr>
          <w:p w:rsidR="00041C6D" w:rsidP="00041C6D" w:rsidRDefault="00041C6D" w14:paraId="2245BD1C" w14:textId="77777777">
            <w:pPr>
              <w:rPr>
                <w:sz w:val="12"/>
                <w:szCs w:val="12"/>
              </w:rPr>
            </w:pPr>
          </w:p>
        </w:tc>
      </w:tr>
      <w:tr w:rsidR="00041C6D" w:rsidTr="00041C6D" w14:paraId="1488015F"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E7F5AB6"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56C7E0F1" w14:textId="77777777">
            <w:r>
              <w:t>Telecom 11-A</w:t>
            </w:r>
          </w:p>
        </w:tc>
        <w:tc>
          <w:tcPr>
            <w:tcW w:w="7560" w:type="dxa"/>
            <w:tcBorders>
              <w:top w:val="nil"/>
              <w:left w:val="nil"/>
              <w:bottom w:val="nil"/>
              <w:right w:val="nil"/>
            </w:tcBorders>
          </w:tcPr>
          <w:p w:rsidR="00041C6D" w:rsidP="00041C6D" w:rsidRDefault="00041C6D" w14:paraId="4D0D5BCF" w14:textId="77777777">
            <w:r>
              <w:t>SQF, LLC, Supplements A.L.No.11, Proposed Restructuring of Existing Ownership of SQF, LLC (</w:t>
            </w:r>
            <w:r>
              <w:rPr>
                <w:b/>
                <w:bCs/>
              </w:rPr>
              <w:t>effective TBD</w:t>
            </w:r>
            <w:r>
              <w:t>)</w:t>
            </w:r>
          </w:p>
        </w:tc>
      </w:tr>
      <w:tr w:rsidR="00041C6D" w:rsidTr="00041C6D" w14:paraId="786CB80F"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0A965F0" w14:textId="77777777">
            <w:pPr>
              <w:rPr>
                <w:b/>
                <w:bCs/>
                <w:sz w:val="12"/>
                <w:szCs w:val="12"/>
              </w:rPr>
            </w:pPr>
          </w:p>
        </w:tc>
        <w:tc>
          <w:tcPr>
            <w:tcW w:w="1440" w:type="dxa"/>
            <w:tcBorders>
              <w:top w:val="nil"/>
              <w:left w:val="nil"/>
              <w:bottom w:val="nil"/>
              <w:right w:val="nil"/>
            </w:tcBorders>
          </w:tcPr>
          <w:p w:rsidR="00041C6D" w:rsidP="00041C6D" w:rsidRDefault="00041C6D" w14:paraId="3DB88C84" w14:textId="77777777">
            <w:pPr>
              <w:rPr>
                <w:sz w:val="12"/>
                <w:szCs w:val="12"/>
              </w:rPr>
            </w:pPr>
          </w:p>
        </w:tc>
        <w:tc>
          <w:tcPr>
            <w:tcW w:w="7560" w:type="dxa"/>
            <w:tcBorders>
              <w:top w:val="nil"/>
              <w:left w:val="nil"/>
              <w:bottom w:val="nil"/>
              <w:right w:val="nil"/>
            </w:tcBorders>
          </w:tcPr>
          <w:p w:rsidR="00041C6D" w:rsidP="00041C6D" w:rsidRDefault="00041C6D" w14:paraId="6BF3861B" w14:textId="77777777">
            <w:pPr>
              <w:rPr>
                <w:sz w:val="12"/>
                <w:szCs w:val="12"/>
              </w:rPr>
            </w:pPr>
          </w:p>
        </w:tc>
      </w:tr>
      <w:tr w:rsidR="00041C6D" w:rsidTr="00041C6D" w14:paraId="7F0F1A84"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DDE1A32"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4C9FEF04" w14:textId="77777777">
            <w:r>
              <w:t>Telecom 2-A</w:t>
            </w:r>
          </w:p>
        </w:tc>
        <w:tc>
          <w:tcPr>
            <w:tcW w:w="7560" w:type="dxa"/>
            <w:tcBorders>
              <w:top w:val="nil"/>
              <w:left w:val="nil"/>
              <w:bottom w:val="nil"/>
              <w:right w:val="nil"/>
            </w:tcBorders>
          </w:tcPr>
          <w:p w:rsidR="00041C6D" w:rsidP="00041C6D" w:rsidRDefault="00041C6D" w14:paraId="2EA15A39" w14:textId="77777777">
            <w:r>
              <w:t>Teo Communications, Inc., Supplements A.L.No.2, Proposed Pro Forma Transfer of Control of TEO Communications Inc. (</w:t>
            </w:r>
            <w:r>
              <w:rPr>
                <w:b/>
                <w:bCs/>
              </w:rPr>
              <w:t>effective TBD</w:t>
            </w:r>
            <w:r>
              <w:t>)</w:t>
            </w:r>
          </w:p>
        </w:tc>
      </w:tr>
      <w:tr w:rsidR="00041C6D" w:rsidTr="00041C6D" w14:paraId="72CB16F1"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17923AE" w14:textId="77777777">
            <w:pPr>
              <w:rPr>
                <w:b/>
                <w:bCs/>
                <w:sz w:val="12"/>
                <w:szCs w:val="12"/>
              </w:rPr>
            </w:pPr>
          </w:p>
        </w:tc>
        <w:tc>
          <w:tcPr>
            <w:tcW w:w="1440" w:type="dxa"/>
            <w:tcBorders>
              <w:top w:val="nil"/>
              <w:left w:val="nil"/>
              <w:bottom w:val="nil"/>
              <w:right w:val="nil"/>
            </w:tcBorders>
          </w:tcPr>
          <w:p w:rsidR="00041C6D" w:rsidP="00041C6D" w:rsidRDefault="00041C6D" w14:paraId="1F5A8914" w14:textId="77777777">
            <w:pPr>
              <w:rPr>
                <w:sz w:val="12"/>
                <w:szCs w:val="12"/>
              </w:rPr>
            </w:pPr>
          </w:p>
        </w:tc>
        <w:tc>
          <w:tcPr>
            <w:tcW w:w="7560" w:type="dxa"/>
            <w:tcBorders>
              <w:top w:val="nil"/>
              <w:left w:val="nil"/>
              <w:bottom w:val="nil"/>
              <w:right w:val="nil"/>
            </w:tcBorders>
          </w:tcPr>
          <w:p w:rsidR="00041C6D" w:rsidP="00041C6D" w:rsidRDefault="00041C6D" w14:paraId="6F4986F3" w14:textId="77777777">
            <w:pPr>
              <w:rPr>
                <w:sz w:val="12"/>
                <w:szCs w:val="12"/>
              </w:rPr>
            </w:pPr>
          </w:p>
        </w:tc>
      </w:tr>
      <w:tr w:rsidR="00041C6D" w:rsidTr="00041C6D" w14:paraId="0F374B1F"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43C0B1E" w14:textId="77777777">
            <w:pPr>
              <w:rPr>
                <w:b/>
                <w:bCs/>
              </w:rPr>
            </w:pPr>
            <w:r w:rsidRPr="00041C6D">
              <w:rPr>
                <w:b/>
                <w:bCs/>
              </w:rPr>
              <w:t>09/11/25</w:t>
            </w:r>
          </w:p>
        </w:tc>
        <w:tc>
          <w:tcPr>
            <w:tcW w:w="1440" w:type="dxa"/>
            <w:tcBorders>
              <w:top w:val="nil"/>
              <w:left w:val="nil"/>
              <w:bottom w:val="nil"/>
              <w:right w:val="nil"/>
            </w:tcBorders>
          </w:tcPr>
          <w:p w:rsidR="00041C6D" w:rsidP="00041C6D" w:rsidRDefault="00041C6D" w14:paraId="3E836992" w14:textId="77777777">
            <w:r>
              <w:t>Telecom 416</w:t>
            </w:r>
          </w:p>
        </w:tc>
        <w:tc>
          <w:tcPr>
            <w:tcW w:w="7560" w:type="dxa"/>
            <w:tcBorders>
              <w:top w:val="nil"/>
              <w:left w:val="nil"/>
              <w:bottom w:val="nil"/>
              <w:right w:val="nil"/>
            </w:tcBorders>
          </w:tcPr>
          <w:p w:rsidR="00041C6D" w:rsidP="00041C6D" w:rsidRDefault="00041C6D" w14:paraId="5275E0A0" w14:textId="77777777">
            <w:r>
              <w:t xml:space="preserve">Happy Valley Telephone Co., California </w:t>
            </w:r>
            <w:proofErr w:type="gramStart"/>
            <w:r>
              <w:t>High Cost</w:t>
            </w:r>
            <w:proofErr w:type="gramEnd"/>
            <w:r>
              <w:t xml:space="preserve"> Fund-A (CHCF-A) (</w:t>
            </w:r>
            <w:r>
              <w:rPr>
                <w:b/>
                <w:bCs/>
              </w:rPr>
              <w:t>effective TBD</w:t>
            </w:r>
            <w:r>
              <w:t>)</w:t>
            </w:r>
          </w:p>
        </w:tc>
      </w:tr>
      <w:tr w:rsidR="00041C6D" w:rsidTr="00041C6D" w14:paraId="64D2115E"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7499471" w14:textId="77777777">
            <w:pPr>
              <w:rPr>
                <w:b/>
                <w:bCs/>
                <w:sz w:val="12"/>
                <w:szCs w:val="12"/>
              </w:rPr>
            </w:pPr>
          </w:p>
        </w:tc>
        <w:tc>
          <w:tcPr>
            <w:tcW w:w="1440" w:type="dxa"/>
            <w:tcBorders>
              <w:top w:val="nil"/>
              <w:left w:val="nil"/>
              <w:bottom w:val="nil"/>
              <w:right w:val="nil"/>
            </w:tcBorders>
          </w:tcPr>
          <w:p w:rsidR="00041C6D" w:rsidP="00041C6D" w:rsidRDefault="00041C6D" w14:paraId="3CD08506" w14:textId="77777777">
            <w:pPr>
              <w:rPr>
                <w:sz w:val="12"/>
                <w:szCs w:val="12"/>
              </w:rPr>
            </w:pPr>
          </w:p>
        </w:tc>
        <w:tc>
          <w:tcPr>
            <w:tcW w:w="7560" w:type="dxa"/>
            <w:tcBorders>
              <w:top w:val="nil"/>
              <w:left w:val="nil"/>
              <w:bottom w:val="nil"/>
              <w:right w:val="nil"/>
            </w:tcBorders>
          </w:tcPr>
          <w:p w:rsidR="00041C6D" w:rsidP="00041C6D" w:rsidRDefault="00041C6D" w14:paraId="268C0615" w14:textId="77777777">
            <w:pPr>
              <w:rPr>
                <w:sz w:val="12"/>
                <w:szCs w:val="12"/>
              </w:rPr>
            </w:pPr>
          </w:p>
        </w:tc>
      </w:tr>
      <w:tr w:rsidR="00041C6D" w:rsidTr="00041C6D" w14:paraId="759B3A4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9F136C3" w14:textId="77777777">
            <w:pPr>
              <w:rPr>
                <w:b/>
                <w:bCs/>
              </w:rPr>
            </w:pPr>
            <w:r w:rsidRPr="00041C6D">
              <w:rPr>
                <w:b/>
                <w:bCs/>
              </w:rPr>
              <w:t>09/11/25</w:t>
            </w:r>
          </w:p>
        </w:tc>
        <w:tc>
          <w:tcPr>
            <w:tcW w:w="1440" w:type="dxa"/>
            <w:tcBorders>
              <w:top w:val="nil"/>
              <w:left w:val="nil"/>
              <w:bottom w:val="nil"/>
              <w:right w:val="nil"/>
            </w:tcBorders>
          </w:tcPr>
          <w:p w:rsidR="00041C6D" w:rsidP="00041C6D" w:rsidRDefault="00041C6D" w14:paraId="65CEBB18" w14:textId="77777777">
            <w:r>
              <w:t>Telecom 382</w:t>
            </w:r>
          </w:p>
        </w:tc>
        <w:tc>
          <w:tcPr>
            <w:tcW w:w="7560" w:type="dxa"/>
            <w:tcBorders>
              <w:top w:val="nil"/>
              <w:left w:val="nil"/>
              <w:bottom w:val="nil"/>
              <w:right w:val="nil"/>
            </w:tcBorders>
          </w:tcPr>
          <w:p w:rsidR="00041C6D" w:rsidP="00041C6D" w:rsidRDefault="00041C6D" w14:paraId="46EC62E8" w14:textId="77777777">
            <w:r>
              <w:t xml:space="preserve">Hornitos Telephone Company, California </w:t>
            </w:r>
            <w:proofErr w:type="gramStart"/>
            <w:r>
              <w:t>High Cost</w:t>
            </w:r>
            <w:proofErr w:type="gramEnd"/>
            <w:r>
              <w:t xml:space="preserve"> Fund-A (CHCF-A) (</w:t>
            </w:r>
            <w:r>
              <w:rPr>
                <w:b/>
                <w:bCs/>
              </w:rPr>
              <w:t>effective TBD</w:t>
            </w:r>
            <w:r>
              <w:t>)</w:t>
            </w:r>
          </w:p>
        </w:tc>
      </w:tr>
      <w:tr w:rsidR="00041C6D" w:rsidTr="00041C6D" w14:paraId="41806899"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F182B2E" w14:textId="77777777">
            <w:pPr>
              <w:rPr>
                <w:b/>
                <w:bCs/>
                <w:sz w:val="12"/>
                <w:szCs w:val="12"/>
              </w:rPr>
            </w:pPr>
          </w:p>
        </w:tc>
        <w:tc>
          <w:tcPr>
            <w:tcW w:w="1440" w:type="dxa"/>
            <w:tcBorders>
              <w:top w:val="nil"/>
              <w:left w:val="nil"/>
              <w:bottom w:val="nil"/>
              <w:right w:val="nil"/>
            </w:tcBorders>
          </w:tcPr>
          <w:p w:rsidR="00041C6D" w:rsidP="00041C6D" w:rsidRDefault="00041C6D" w14:paraId="3D3D7F1E" w14:textId="77777777">
            <w:pPr>
              <w:rPr>
                <w:sz w:val="12"/>
                <w:szCs w:val="12"/>
              </w:rPr>
            </w:pPr>
          </w:p>
        </w:tc>
        <w:tc>
          <w:tcPr>
            <w:tcW w:w="7560" w:type="dxa"/>
            <w:tcBorders>
              <w:top w:val="nil"/>
              <w:left w:val="nil"/>
              <w:bottom w:val="nil"/>
              <w:right w:val="nil"/>
            </w:tcBorders>
          </w:tcPr>
          <w:p w:rsidR="00041C6D" w:rsidP="00041C6D" w:rsidRDefault="00041C6D" w14:paraId="7B4281F4" w14:textId="77777777">
            <w:pPr>
              <w:rPr>
                <w:sz w:val="12"/>
                <w:szCs w:val="12"/>
              </w:rPr>
            </w:pPr>
          </w:p>
        </w:tc>
      </w:tr>
      <w:tr w:rsidR="00041C6D" w:rsidTr="00041C6D" w14:paraId="60B1506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6399244" w14:textId="77777777">
            <w:pPr>
              <w:rPr>
                <w:b/>
                <w:bCs/>
              </w:rPr>
            </w:pPr>
            <w:r w:rsidRPr="00041C6D">
              <w:rPr>
                <w:b/>
                <w:bCs/>
              </w:rPr>
              <w:t>09/11/25</w:t>
            </w:r>
          </w:p>
        </w:tc>
        <w:tc>
          <w:tcPr>
            <w:tcW w:w="1440" w:type="dxa"/>
            <w:tcBorders>
              <w:top w:val="nil"/>
              <w:left w:val="nil"/>
              <w:bottom w:val="nil"/>
              <w:right w:val="nil"/>
            </w:tcBorders>
          </w:tcPr>
          <w:p w:rsidR="00041C6D" w:rsidP="00041C6D" w:rsidRDefault="00041C6D" w14:paraId="19AD2EFF" w14:textId="77777777">
            <w:r>
              <w:t>Telecom 5</w:t>
            </w:r>
          </w:p>
        </w:tc>
        <w:tc>
          <w:tcPr>
            <w:tcW w:w="7560" w:type="dxa"/>
            <w:tcBorders>
              <w:top w:val="nil"/>
              <w:left w:val="nil"/>
              <w:bottom w:val="nil"/>
              <w:right w:val="nil"/>
            </w:tcBorders>
          </w:tcPr>
          <w:p w:rsidR="00041C6D" w:rsidP="00041C6D" w:rsidRDefault="00041C6D" w14:paraId="23F09C85" w14:textId="77777777">
            <w:proofErr w:type="spellStart"/>
            <w:r>
              <w:t>TerraCom</w:t>
            </w:r>
            <w:proofErr w:type="spellEnd"/>
            <w:r>
              <w:t>, Inc., Notification of a Name Change (</w:t>
            </w:r>
            <w:r>
              <w:rPr>
                <w:b/>
                <w:bCs/>
              </w:rPr>
              <w:t>effective TBD</w:t>
            </w:r>
            <w:r>
              <w:t>)</w:t>
            </w:r>
          </w:p>
        </w:tc>
      </w:tr>
      <w:tr w:rsidR="00041C6D" w:rsidTr="00041C6D" w14:paraId="763EF057"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D66D1E5" w14:textId="77777777">
            <w:pPr>
              <w:rPr>
                <w:b/>
                <w:bCs/>
                <w:sz w:val="12"/>
                <w:szCs w:val="12"/>
              </w:rPr>
            </w:pPr>
          </w:p>
        </w:tc>
        <w:tc>
          <w:tcPr>
            <w:tcW w:w="1440" w:type="dxa"/>
            <w:tcBorders>
              <w:top w:val="nil"/>
              <w:left w:val="nil"/>
              <w:bottom w:val="nil"/>
              <w:right w:val="nil"/>
            </w:tcBorders>
          </w:tcPr>
          <w:p w:rsidR="00041C6D" w:rsidP="00041C6D" w:rsidRDefault="00041C6D" w14:paraId="3C8EFA6F" w14:textId="77777777">
            <w:pPr>
              <w:rPr>
                <w:sz w:val="12"/>
                <w:szCs w:val="12"/>
              </w:rPr>
            </w:pPr>
          </w:p>
        </w:tc>
        <w:tc>
          <w:tcPr>
            <w:tcW w:w="7560" w:type="dxa"/>
            <w:tcBorders>
              <w:top w:val="nil"/>
              <w:left w:val="nil"/>
              <w:bottom w:val="nil"/>
              <w:right w:val="nil"/>
            </w:tcBorders>
          </w:tcPr>
          <w:p w:rsidR="00041C6D" w:rsidP="00041C6D" w:rsidRDefault="00041C6D" w14:paraId="542A4FA9" w14:textId="77777777">
            <w:pPr>
              <w:rPr>
                <w:sz w:val="12"/>
                <w:szCs w:val="12"/>
              </w:rPr>
            </w:pPr>
          </w:p>
        </w:tc>
      </w:tr>
      <w:tr w:rsidR="00041C6D" w:rsidTr="00041C6D" w14:paraId="3ABCCDE8"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79733A9" w14:textId="77777777">
            <w:pPr>
              <w:rPr>
                <w:b/>
                <w:bCs/>
              </w:rPr>
            </w:pPr>
            <w:r w:rsidRPr="00041C6D">
              <w:rPr>
                <w:b/>
                <w:bCs/>
              </w:rPr>
              <w:t>09/11/25</w:t>
            </w:r>
          </w:p>
        </w:tc>
        <w:tc>
          <w:tcPr>
            <w:tcW w:w="1440" w:type="dxa"/>
            <w:tcBorders>
              <w:top w:val="nil"/>
              <w:left w:val="nil"/>
              <w:bottom w:val="nil"/>
              <w:right w:val="nil"/>
            </w:tcBorders>
          </w:tcPr>
          <w:p w:rsidR="00041C6D" w:rsidP="00041C6D" w:rsidRDefault="00041C6D" w14:paraId="2EA5D68D" w14:textId="77777777">
            <w:r>
              <w:t>Telecom 303</w:t>
            </w:r>
          </w:p>
        </w:tc>
        <w:tc>
          <w:tcPr>
            <w:tcW w:w="7560" w:type="dxa"/>
            <w:tcBorders>
              <w:top w:val="nil"/>
              <w:left w:val="nil"/>
              <w:bottom w:val="nil"/>
              <w:right w:val="nil"/>
            </w:tcBorders>
          </w:tcPr>
          <w:p w:rsidR="00041C6D" w:rsidP="00041C6D" w:rsidRDefault="00041C6D" w14:paraId="2B24B83D" w14:textId="77777777">
            <w:r>
              <w:t xml:space="preserve">Winterhaven Telephone Company, California </w:t>
            </w:r>
            <w:proofErr w:type="gramStart"/>
            <w:r>
              <w:t>High Cost</w:t>
            </w:r>
            <w:proofErr w:type="gramEnd"/>
            <w:r>
              <w:t xml:space="preserve"> Fund-A (CHCF-A) (</w:t>
            </w:r>
            <w:r>
              <w:rPr>
                <w:b/>
                <w:bCs/>
              </w:rPr>
              <w:t>effective TBD</w:t>
            </w:r>
            <w:r>
              <w:t>)</w:t>
            </w:r>
          </w:p>
        </w:tc>
      </w:tr>
      <w:tr w:rsidR="00041C6D" w:rsidTr="00041C6D" w14:paraId="02C108B9"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8341DA3" w14:textId="77777777">
            <w:pPr>
              <w:rPr>
                <w:b/>
                <w:bCs/>
                <w:sz w:val="12"/>
                <w:szCs w:val="12"/>
              </w:rPr>
            </w:pPr>
          </w:p>
        </w:tc>
        <w:tc>
          <w:tcPr>
            <w:tcW w:w="1440" w:type="dxa"/>
            <w:tcBorders>
              <w:top w:val="nil"/>
              <w:left w:val="nil"/>
              <w:bottom w:val="nil"/>
              <w:right w:val="nil"/>
            </w:tcBorders>
          </w:tcPr>
          <w:p w:rsidR="00041C6D" w:rsidP="00041C6D" w:rsidRDefault="00041C6D" w14:paraId="0261E6B0" w14:textId="77777777">
            <w:pPr>
              <w:rPr>
                <w:sz w:val="12"/>
                <w:szCs w:val="12"/>
              </w:rPr>
            </w:pPr>
          </w:p>
        </w:tc>
        <w:tc>
          <w:tcPr>
            <w:tcW w:w="7560" w:type="dxa"/>
            <w:tcBorders>
              <w:top w:val="nil"/>
              <w:left w:val="nil"/>
              <w:bottom w:val="nil"/>
              <w:right w:val="nil"/>
            </w:tcBorders>
          </w:tcPr>
          <w:p w:rsidR="00041C6D" w:rsidP="00041C6D" w:rsidRDefault="00041C6D" w14:paraId="00DB93C8" w14:textId="77777777">
            <w:pPr>
              <w:rPr>
                <w:sz w:val="12"/>
                <w:szCs w:val="12"/>
              </w:rPr>
            </w:pPr>
          </w:p>
        </w:tc>
      </w:tr>
      <w:tr w:rsidR="00041C6D" w:rsidTr="00041C6D" w14:paraId="12012D12" w14:textId="77777777">
        <w:tblPrEx>
          <w:tblCellMar>
            <w:top w:w="0" w:type="dxa"/>
            <w:bottom w:w="0" w:type="dxa"/>
          </w:tblCellMar>
        </w:tblPrEx>
        <w:tc>
          <w:tcPr>
            <w:tcW w:w="10080" w:type="dxa"/>
            <w:gridSpan w:val="3"/>
            <w:tcBorders>
              <w:top w:val="nil"/>
              <w:left w:val="nil"/>
              <w:bottom w:val="nil"/>
              <w:right w:val="nil"/>
            </w:tcBorders>
          </w:tcPr>
          <w:p w:rsidRPr="00041C6D" w:rsidR="00041C6D" w:rsidP="00041C6D" w:rsidRDefault="00041C6D" w14:paraId="034F3DC4" w14:textId="418EAC96">
            <w:pPr>
              <w:jc w:val="center"/>
              <w:rPr>
                <w:b/>
                <w:bCs/>
                <w:sz w:val="28"/>
                <w:szCs w:val="28"/>
              </w:rPr>
            </w:pPr>
            <w:r w:rsidRPr="00041C6D">
              <w:rPr>
                <w:b/>
                <w:bCs/>
                <w:sz w:val="24"/>
                <w:szCs w:val="24"/>
              </w:rPr>
              <w:br/>
            </w:r>
            <w:r w:rsidRPr="00041C6D">
              <w:rPr>
                <w:b/>
                <w:bCs/>
                <w:sz w:val="28"/>
                <w:szCs w:val="28"/>
              </w:rPr>
              <w:t xml:space="preserve">ADVICE LETTER SUSPENSIONS (Pursuant to M-4801, 04/19/01) </w:t>
            </w:r>
            <w:r w:rsidRPr="00041C6D">
              <w:rPr>
                <w:b/>
                <w:bCs/>
                <w:sz w:val="28"/>
                <w:szCs w:val="28"/>
              </w:rPr>
              <w:br/>
            </w:r>
          </w:p>
        </w:tc>
      </w:tr>
      <w:tr w:rsidR="00041C6D" w:rsidTr="00041C6D" w14:paraId="2105F93C"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22ACD1A"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4F0B4CD0" w14:textId="77777777">
            <w:r>
              <w:t>Energy 5603E</w:t>
            </w:r>
          </w:p>
        </w:tc>
        <w:tc>
          <w:tcPr>
            <w:tcW w:w="7560" w:type="dxa"/>
            <w:tcBorders>
              <w:top w:val="nil"/>
              <w:left w:val="nil"/>
              <w:bottom w:val="nil"/>
              <w:right w:val="nil"/>
            </w:tcBorders>
          </w:tcPr>
          <w:p w:rsidR="00041C6D" w:rsidP="00041C6D" w:rsidRDefault="00041C6D" w14:paraId="7F8EB6C1" w14:textId="77777777">
            <w:r>
              <w:t>Southern California Edison Company. Initial suspension on the following grounds: additional time is needed. Date suspension ends: 01/05/26. Note: Initial suspensions will be automatically extended for an additional 180 days if the Commission has not issued an order regarding the advice letter by the date the first suspension period ends.</w:t>
            </w:r>
          </w:p>
        </w:tc>
      </w:tr>
      <w:tr w:rsidR="00041C6D" w:rsidTr="00041C6D" w14:paraId="2B1B91A4"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D3734A8" w14:textId="77777777">
            <w:pPr>
              <w:rPr>
                <w:b/>
                <w:bCs/>
                <w:sz w:val="12"/>
                <w:szCs w:val="12"/>
              </w:rPr>
            </w:pPr>
          </w:p>
        </w:tc>
        <w:tc>
          <w:tcPr>
            <w:tcW w:w="1440" w:type="dxa"/>
            <w:tcBorders>
              <w:top w:val="nil"/>
              <w:left w:val="nil"/>
              <w:bottom w:val="nil"/>
              <w:right w:val="nil"/>
            </w:tcBorders>
          </w:tcPr>
          <w:p w:rsidR="00041C6D" w:rsidP="00041C6D" w:rsidRDefault="00041C6D" w14:paraId="49EC0445" w14:textId="77777777">
            <w:pPr>
              <w:rPr>
                <w:sz w:val="12"/>
                <w:szCs w:val="12"/>
              </w:rPr>
            </w:pPr>
          </w:p>
        </w:tc>
        <w:tc>
          <w:tcPr>
            <w:tcW w:w="7560" w:type="dxa"/>
            <w:tcBorders>
              <w:top w:val="nil"/>
              <w:left w:val="nil"/>
              <w:bottom w:val="nil"/>
              <w:right w:val="nil"/>
            </w:tcBorders>
          </w:tcPr>
          <w:p w:rsidR="00041C6D" w:rsidP="00041C6D" w:rsidRDefault="00041C6D" w14:paraId="7E6CB2FD" w14:textId="77777777">
            <w:pPr>
              <w:rPr>
                <w:sz w:val="12"/>
                <w:szCs w:val="12"/>
              </w:rPr>
            </w:pPr>
          </w:p>
        </w:tc>
      </w:tr>
      <w:tr w:rsidR="00041C6D" w:rsidTr="00041C6D" w14:paraId="606CC29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BAF12A0"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666A59FE" w14:textId="77777777">
            <w:r>
              <w:t>Telecom 20</w:t>
            </w:r>
          </w:p>
        </w:tc>
        <w:tc>
          <w:tcPr>
            <w:tcW w:w="7560" w:type="dxa"/>
            <w:tcBorders>
              <w:top w:val="nil"/>
              <w:left w:val="nil"/>
              <w:bottom w:val="nil"/>
              <w:right w:val="nil"/>
            </w:tcBorders>
          </w:tcPr>
          <w:p w:rsidR="00041C6D" w:rsidP="00041C6D" w:rsidRDefault="00041C6D" w14:paraId="190B4542" w14:textId="77777777">
            <w:r>
              <w:t xml:space="preserve">Smart Choice Communications, LLC. Automatic suspension extension. Date suspension ends: 03/09/26. </w:t>
            </w:r>
          </w:p>
        </w:tc>
      </w:tr>
      <w:tr w:rsidR="00041C6D" w:rsidTr="00041C6D" w14:paraId="42961D2E"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7726EAD" w14:textId="77777777">
            <w:pPr>
              <w:rPr>
                <w:b/>
                <w:bCs/>
                <w:sz w:val="12"/>
                <w:szCs w:val="12"/>
              </w:rPr>
            </w:pPr>
          </w:p>
        </w:tc>
        <w:tc>
          <w:tcPr>
            <w:tcW w:w="1440" w:type="dxa"/>
            <w:tcBorders>
              <w:top w:val="nil"/>
              <w:left w:val="nil"/>
              <w:bottom w:val="nil"/>
              <w:right w:val="nil"/>
            </w:tcBorders>
          </w:tcPr>
          <w:p w:rsidR="00041C6D" w:rsidP="00041C6D" w:rsidRDefault="00041C6D" w14:paraId="0C0CCFCC" w14:textId="77777777">
            <w:pPr>
              <w:rPr>
                <w:sz w:val="12"/>
                <w:szCs w:val="12"/>
              </w:rPr>
            </w:pPr>
          </w:p>
        </w:tc>
        <w:tc>
          <w:tcPr>
            <w:tcW w:w="7560" w:type="dxa"/>
            <w:tcBorders>
              <w:top w:val="nil"/>
              <w:left w:val="nil"/>
              <w:bottom w:val="nil"/>
              <w:right w:val="nil"/>
            </w:tcBorders>
          </w:tcPr>
          <w:p w:rsidR="00041C6D" w:rsidP="00041C6D" w:rsidRDefault="00041C6D" w14:paraId="628C7CA1" w14:textId="77777777">
            <w:pPr>
              <w:rPr>
                <w:sz w:val="12"/>
                <w:szCs w:val="12"/>
              </w:rPr>
            </w:pPr>
          </w:p>
        </w:tc>
      </w:tr>
      <w:tr w:rsidR="00041C6D" w:rsidTr="00041C6D" w14:paraId="137BDCD3"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13EA4EBF" w14:textId="77777777">
            <w:pPr>
              <w:rPr>
                <w:b/>
                <w:bCs/>
              </w:rPr>
            </w:pPr>
            <w:r w:rsidRPr="00041C6D">
              <w:rPr>
                <w:b/>
                <w:bCs/>
              </w:rPr>
              <w:t>09/21/25</w:t>
            </w:r>
          </w:p>
        </w:tc>
        <w:tc>
          <w:tcPr>
            <w:tcW w:w="1440" w:type="dxa"/>
            <w:tcBorders>
              <w:top w:val="nil"/>
              <w:left w:val="nil"/>
              <w:bottom w:val="nil"/>
              <w:right w:val="nil"/>
            </w:tcBorders>
          </w:tcPr>
          <w:p w:rsidR="00041C6D" w:rsidP="00041C6D" w:rsidRDefault="00041C6D" w14:paraId="1EDBB17B" w14:textId="77777777">
            <w:r>
              <w:t>Energy 5612E</w:t>
            </w:r>
          </w:p>
        </w:tc>
        <w:tc>
          <w:tcPr>
            <w:tcW w:w="7560" w:type="dxa"/>
            <w:tcBorders>
              <w:top w:val="nil"/>
              <w:left w:val="nil"/>
              <w:bottom w:val="nil"/>
              <w:right w:val="nil"/>
            </w:tcBorders>
          </w:tcPr>
          <w:p w:rsidR="00041C6D" w:rsidP="00041C6D" w:rsidRDefault="00041C6D" w14:paraId="6D348915" w14:textId="77777777">
            <w:r>
              <w:t>Southern California Edison Company. Initial suspension on the following grounds: additional time is needed. Date suspension ends: 01/19/26. Note: Initial suspensions will be automatically extended for an additional 180 days if the Commission has not issued an order regarding the advice letter by the date the first suspension period ends.</w:t>
            </w:r>
          </w:p>
        </w:tc>
      </w:tr>
      <w:tr w:rsidR="00041C6D" w:rsidTr="00041C6D" w14:paraId="499D67A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11D3373D" w14:textId="77777777">
            <w:pPr>
              <w:rPr>
                <w:b/>
                <w:bCs/>
                <w:sz w:val="12"/>
                <w:szCs w:val="12"/>
              </w:rPr>
            </w:pPr>
          </w:p>
        </w:tc>
        <w:tc>
          <w:tcPr>
            <w:tcW w:w="1440" w:type="dxa"/>
            <w:tcBorders>
              <w:top w:val="nil"/>
              <w:left w:val="nil"/>
              <w:bottom w:val="nil"/>
              <w:right w:val="nil"/>
            </w:tcBorders>
          </w:tcPr>
          <w:p w:rsidR="00041C6D" w:rsidP="00041C6D" w:rsidRDefault="00041C6D" w14:paraId="6EFAD58E" w14:textId="77777777">
            <w:pPr>
              <w:rPr>
                <w:sz w:val="12"/>
                <w:szCs w:val="12"/>
              </w:rPr>
            </w:pPr>
          </w:p>
        </w:tc>
        <w:tc>
          <w:tcPr>
            <w:tcW w:w="7560" w:type="dxa"/>
            <w:tcBorders>
              <w:top w:val="nil"/>
              <w:left w:val="nil"/>
              <w:bottom w:val="nil"/>
              <w:right w:val="nil"/>
            </w:tcBorders>
          </w:tcPr>
          <w:p w:rsidR="00041C6D" w:rsidP="00041C6D" w:rsidRDefault="00041C6D" w14:paraId="27DFA3D8" w14:textId="77777777">
            <w:pPr>
              <w:rPr>
                <w:sz w:val="12"/>
                <w:szCs w:val="12"/>
              </w:rPr>
            </w:pPr>
          </w:p>
        </w:tc>
      </w:tr>
      <w:tr w:rsidR="00041C6D" w:rsidTr="00041C6D" w14:paraId="66EF278E"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69EC890" w14:textId="77777777">
            <w:pPr>
              <w:rPr>
                <w:b/>
                <w:bCs/>
              </w:rPr>
            </w:pPr>
            <w:r w:rsidRPr="00041C6D">
              <w:rPr>
                <w:b/>
                <w:bCs/>
              </w:rPr>
              <w:t>10/05/25</w:t>
            </w:r>
          </w:p>
        </w:tc>
        <w:tc>
          <w:tcPr>
            <w:tcW w:w="1440" w:type="dxa"/>
            <w:tcBorders>
              <w:top w:val="nil"/>
              <w:left w:val="nil"/>
              <w:bottom w:val="nil"/>
              <w:right w:val="nil"/>
            </w:tcBorders>
          </w:tcPr>
          <w:p w:rsidR="00041C6D" w:rsidP="00041C6D" w:rsidRDefault="00041C6D" w14:paraId="0481140F" w14:textId="77777777">
            <w:r>
              <w:t>Energy 7699E</w:t>
            </w:r>
          </w:p>
        </w:tc>
        <w:tc>
          <w:tcPr>
            <w:tcW w:w="7560" w:type="dxa"/>
            <w:tcBorders>
              <w:top w:val="nil"/>
              <w:left w:val="nil"/>
              <w:bottom w:val="nil"/>
              <w:right w:val="nil"/>
            </w:tcBorders>
          </w:tcPr>
          <w:p w:rsidR="00041C6D" w:rsidP="00041C6D" w:rsidRDefault="00041C6D" w14:paraId="66EB2B75" w14:textId="77777777">
            <w:r>
              <w:t>Pacific Gas &amp; Electric Company. Initial suspension on the following grounds: resolution is needed. Date suspension ends: 02/02/26. Note: Initial suspensions will be automatically extended for an additional 180 days if the Commission has not issued an order regarding the advice letter by the date the first suspension period ends.</w:t>
            </w:r>
          </w:p>
        </w:tc>
      </w:tr>
      <w:tr w:rsidR="00041C6D" w:rsidTr="00041C6D" w14:paraId="1E6EBD9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FCD5CAE" w14:textId="77777777">
            <w:pPr>
              <w:rPr>
                <w:b/>
                <w:bCs/>
                <w:sz w:val="12"/>
                <w:szCs w:val="12"/>
              </w:rPr>
            </w:pPr>
          </w:p>
        </w:tc>
        <w:tc>
          <w:tcPr>
            <w:tcW w:w="1440" w:type="dxa"/>
            <w:tcBorders>
              <w:top w:val="nil"/>
              <w:left w:val="nil"/>
              <w:bottom w:val="nil"/>
              <w:right w:val="nil"/>
            </w:tcBorders>
          </w:tcPr>
          <w:p w:rsidR="00041C6D" w:rsidP="00041C6D" w:rsidRDefault="00041C6D" w14:paraId="04698736" w14:textId="77777777">
            <w:pPr>
              <w:rPr>
                <w:sz w:val="12"/>
                <w:szCs w:val="12"/>
              </w:rPr>
            </w:pPr>
          </w:p>
        </w:tc>
        <w:tc>
          <w:tcPr>
            <w:tcW w:w="7560" w:type="dxa"/>
            <w:tcBorders>
              <w:top w:val="nil"/>
              <w:left w:val="nil"/>
              <w:bottom w:val="nil"/>
              <w:right w:val="nil"/>
            </w:tcBorders>
          </w:tcPr>
          <w:p w:rsidR="00041C6D" w:rsidP="00041C6D" w:rsidRDefault="00041C6D" w14:paraId="5F74C9CE" w14:textId="77777777">
            <w:pPr>
              <w:rPr>
                <w:sz w:val="12"/>
                <w:szCs w:val="12"/>
              </w:rPr>
            </w:pPr>
          </w:p>
        </w:tc>
      </w:tr>
      <w:tr w:rsidR="00041C6D" w:rsidTr="00041C6D" w14:paraId="448CECA4"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196C87A7" w14:textId="77777777">
            <w:pPr>
              <w:rPr>
                <w:b/>
                <w:bCs/>
              </w:rPr>
            </w:pPr>
            <w:r w:rsidRPr="00041C6D">
              <w:rPr>
                <w:b/>
                <w:bCs/>
              </w:rPr>
              <w:t>10/08/25</w:t>
            </w:r>
          </w:p>
        </w:tc>
        <w:tc>
          <w:tcPr>
            <w:tcW w:w="1440" w:type="dxa"/>
            <w:tcBorders>
              <w:top w:val="nil"/>
              <w:left w:val="nil"/>
              <w:bottom w:val="nil"/>
              <w:right w:val="nil"/>
            </w:tcBorders>
          </w:tcPr>
          <w:p w:rsidR="00041C6D" w:rsidP="00041C6D" w:rsidRDefault="00041C6D" w14:paraId="739CC8D0" w14:textId="77777777">
            <w:r>
              <w:t>Telecom 6</w:t>
            </w:r>
          </w:p>
        </w:tc>
        <w:tc>
          <w:tcPr>
            <w:tcW w:w="7560" w:type="dxa"/>
            <w:tcBorders>
              <w:top w:val="nil"/>
              <w:left w:val="nil"/>
              <w:bottom w:val="nil"/>
              <w:right w:val="nil"/>
            </w:tcBorders>
          </w:tcPr>
          <w:p w:rsidR="00041C6D" w:rsidP="00041C6D" w:rsidRDefault="00041C6D" w14:paraId="60D0C7C6" w14:textId="77777777">
            <w:r>
              <w:t xml:space="preserve">MJM Telecom Corporation. Initial suspension on the following grounds: additional time is needed. Date suspension ends: 02/04/26. Note: Initial suspensions will be automatically </w:t>
            </w:r>
            <w:r>
              <w:lastRenderedPageBreak/>
              <w:t>extended for an additional 180 days if the Commission has not issued an order regarding the advice letter by the date the first suspension period ends.</w:t>
            </w:r>
          </w:p>
        </w:tc>
      </w:tr>
      <w:tr w:rsidR="00041C6D" w:rsidTr="00041C6D" w14:paraId="5425D7BE"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D5F3720" w14:textId="77777777">
            <w:pPr>
              <w:rPr>
                <w:b/>
                <w:bCs/>
                <w:sz w:val="12"/>
                <w:szCs w:val="12"/>
              </w:rPr>
            </w:pPr>
          </w:p>
        </w:tc>
        <w:tc>
          <w:tcPr>
            <w:tcW w:w="1440" w:type="dxa"/>
            <w:tcBorders>
              <w:top w:val="nil"/>
              <w:left w:val="nil"/>
              <w:bottom w:val="nil"/>
              <w:right w:val="nil"/>
            </w:tcBorders>
          </w:tcPr>
          <w:p w:rsidR="00041C6D" w:rsidP="00041C6D" w:rsidRDefault="00041C6D" w14:paraId="78D2C7E0" w14:textId="77777777">
            <w:pPr>
              <w:rPr>
                <w:sz w:val="12"/>
                <w:szCs w:val="12"/>
              </w:rPr>
            </w:pPr>
          </w:p>
        </w:tc>
        <w:tc>
          <w:tcPr>
            <w:tcW w:w="7560" w:type="dxa"/>
            <w:tcBorders>
              <w:top w:val="nil"/>
              <w:left w:val="nil"/>
              <w:bottom w:val="nil"/>
              <w:right w:val="nil"/>
            </w:tcBorders>
          </w:tcPr>
          <w:p w:rsidR="00041C6D" w:rsidP="00041C6D" w:rsidRDefault="00041C6D" w14:paraId="494AC2F4" w14:textId="77777777">
            <w:pPr>
              <w:rPr>
                <w:sz w:val="12"/>
                <w:szCs w:val="12"/>
              </w:rPr>
            </w:pPr>
          </w:p>
        </w:tc>
      </w:tr>
      <w:tr w:rsidR="00041C6D" w:rsidTr="00041C6D" w14:paraId="00424F64" w14:textId="77777777">
        <w:tblPrEx>
          <w:tblCellMar>
            <w:top w:w="0" w:type="dxa"/>
            <w:bottom w:w="0" w:type="dxa"/>
          </w:tblCellMar>
        </w:tblPrEx>
        <w:tc>
          <w:tcPr>
            <w:tcW w:w="10080" w:type="dxa"/>
            <w:gridSpan w:val="3"/>
            <w:tcBorders>
              <w:top w:val="nil"/>
              <w:left w:val="nil"/>
              <w:bottom w:val="nil"/>
              <w:right w:val="nil"/>
            </w:tcBorders>
          </w:tcPr>
          <w:p w:rsidRPr="00041C6D" w:rsidR="00041C6D" w:rsidP="00041C6D" w:rsidRDefault="00041C6D" w14:paraId="7A1E8787" w14:textId="40BA0E14">
            <w:pPr>
              <w:jc w:val="center"/>
              <w:rPr>
                <w:b/>
                <w:bCs/>
                <w:sz w:val="28"/>
                <w:szCs w:val="28"/>
              </w:rPr>
            </w:pPr>
            <w:r w:rsidRPr="00041C6D">
              <w:rPr>
                <w:b/>
                <w:bCs/>
                <w:sz w:val="24"/>
                <w:szCs w:val="24"/>
              </w:rPr>
              <w:br/>
            </w:r>
            <w:r w:rsidRPr="00041C6D">
              <w:rPr>
                <w:b/>
                <w:bCs/>
                <w:sz w:val="28"/>
                <w:szCs w:val="28"/>
              </w:rPr>
              <w:t xml:space="preserve">ADVICE LETTER PROTESTS </w:t>
            </w:r>
            <w:r w:rsidRPr="00041C6D">
              <w:rPr>
                <w:b/>
                <w:bCs/>
                <w:sz w:val="28"/>
                <w:szCs w:val="28"/>
              </w:rPr>
              <w:br/>
            </w:r>
          </w:p>
        </w:tc>
      </w:tr>
      <w:tr w:rsidR="00041C6D" w:rsidTr="00041C6D" w14:paraId="7E2D7F8B"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AEC60DC"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294C8DE0" w14:textId="77777777">
            <w:r>
              <w:t>Energy 7679E</w:t>
            </w:r>
          </w:p>
        </w:tc>
        <w:tc>
          <w:tcPr>
            <w:tcW w:w="7560" w:type="dxa"/>
            <w:tcBorders>
              <w:top w:val="nil"/>
              <w:left w:val="nil"/>
              <w:bottom w:val="nil"/>
              <w:right w:val="nil"/>
            </w:tcBorders>
          </w:tcPr>
          <w:p w:rsidR="00041C6D" w:rsidP="00041C6D" w:rsidRDefault="00041C6D" w14:paraId="78EB83D5" w14:textId="77777777">
            <w:r>
              <w:t>Pacific Gas &amp; Electric Company, Request for Authorization of the WatterSaver Pilot in the Energy Efficiency Portfolio Late filed protest by Advocates Office.</w:t>
            </w:r>
          </w:p>
        </w:tc>
      </w:tr>
      <w:tr w:rsidR="00041C6D" w:rsidTr="00041C6D" w14:paraId="2EECAD18"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282F527" w14:textId="77777777">
            <w:pPr>
              <w:rPr>
                <w:b/>
                <w:bCs/>
                <w:sz w:val="12"/>
                <w:szCs w:val="12"/>
              </w:rPr>
            </w:pPr>
          </w:p>
        </w:tc>
        <w:tc>
          <w:tcPr>
            <w:tcW w:w="1440" w:type="dxa"/>
            <w:tcBorders>
              <w:top w:val="nil"/>
              <w:left w:val="nil"/>
              <w:bottom w:val="nil"/>
              <w:right w:val="nil"/>
            </w:tcBorders>
          </w:tcPr>
          <w:p w:rsidR="00041C6D" w:rsidP="00041C6D" w:rsidRDefault="00041C6D" w14:paraId="6503A42B" w14:textId="77777777">
            <w:pPr>
              <w:rPr>
                <w:sz w:val="12"/>
                <w:szCs w:val="12"/>
              </w:rPr>
            </w:pPr>
          </w:p>
        </w:tc>
        <w:tc>
          <w:tcPr>
            <w:tcW w:w="7560" w:type="dxa"/>
            <w:tcBorders>
              <w:top w:val="nil"/>
              <w:left w:val="nil"/>
              <w:bottom w:val="nil"/>
              <w:right w:val="nil"/>
            </w:tcBorders>
          </w:tcPr>
          <w:p w:rsidR="00041C6D" w:rsidP="00041C6D" w:rsidRDefault="00041C6D" w14:paraId="57BDFF01" w14:textId="77777777">
            <w:pPr>
              <w:rPr>
                <w:sz w:val="12"/>
                <w:szCs w:val="12"/>
              </w:rPr>
            </w:pPr>
          </w:p>
        </w:tc>
      </w:tr>
      <w:tr w:rsidR="00041C6D" w:rsidTr="00041C6D" w14:paraId="709E84DB"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8B9427E" w14:textId="77777777">
            <w:pPr>
              <w:rPr>
                <w:b/>
                <w:bCs/>
              </w:rPr>
            </w:pPr>
            <w:r w:rsidRPr="00041C6D">
              <w:rPr>
                <w:b/>
                <w:bCs/>
              </w:rPr>
              <w:t>09/08/25</w:t>
            </w:r>
          </w:p>
        </w:tc>
        <w:tc>
          <w:tcPr>
            <w:tcW w:w="1440" w:type="dxa"/>
            <w:tcBorders>
              <w:top w:val="nil"/>
              <w:left w:val="nil"/>
              <w:bottom w:val="nil"/>
              <w:right w:val="nil"/>
            </w:tcBorders>
          </w:tcPr>
          <w:p w:rsidR="00041C6D" w:rsidP="00041C6D" w:rsidRDefault="00041C6D" w14:paraId="0638AE46" w14:textId="77777777">
            <w:r>
              <w:t>Water 1487</w:t>
            </w:r>
          </w:p>
        </w:tc>
        <w:tc>
          <w:tcPr>
            <w:tcW w:w="7560" w:type="dxa"/>
            <w:tcBorders>
              <w:top w:val="nil"/>
              <w:left w:val="nil"/>
              <w:bottom w:val="nil"/>
              <w:right w:val="nil"/>
            </w:tcBorders>
          </w:tcPr>
          <w:p w:rsidR="00041C6D" w:rsidP="00041C6D" w:rsidRDefault="00041C6D" w14:paraId="47826661" w14:textId="77777777">
            <w:r>
              <w:t>California American Water Company, [Bass Lake Service Area] Bass Lake Acquisition Integration Protest by Public Advocates Office.</w:t>
            </w:r>
          </w:p>
        </w:tc>
      </w:tr>
      <w:tr w:rsidR="00041C6D" w:rsidTr="00041C6D" w14:paraId="1018993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C5BBBCD" w14:textId="77777777">
            <w:pPr>
              <w:rPr>
                <w:b/>
                <w:bCs/>
                <w:sz w:val="12"/>
                <w:szCs w:val="12"/>
              </w:rPr>
            </w:pPr>
          </w:p>
        </w:tc>
        <w:tc>
          <w:tcPr>
            <w:tcW w:w="1440" w:type="dxa"/>
            <w:tcBorders>
              <w:top w:val="nil"/>
              <w:left w:val="nil"/>
              <w:bottom w:val="nil"/>
              <w:right w:val="nil"/>
            </w:tcBorders>
          </w:tcPr>
          <w:p w:rsidR="00041C6D" w:rsidP="00041C6D" w:rsidRDefault="00041C6D" w14:paraId="36404CDD" w14:textId="77777777">
            <w:pPr>
              <w:rPr>
                <w:sz w:val="12"/>
                <w:szCs w:val="12"/>
              </w:rPr>
            </w:pPr>
          </w:p>
        </w:tc>
        <w:tc>
          <w:tcPr>
            <w:tcW w:w="7560" w:type="dxa"/>
            <w:tcBorders>
              <w:top w:val="nil"/>
              <w:left w:val="nil"/>
              <w:bottom w:val="nil"/>
              <w:right w:val="nil"/>
            </w:tcBorders>
          </w:tcPr>
          <w:p w:rsidR="00041C6D" w:rsidP="00041C6D" w:rsidRDefault="00041C6D" w14:paraId="5BD18643" w14:textId="77777777">
            <w:pPr>
              <w:rPr>
                <w:sz w:val="12"/>
                <w:szCs w:val="12"/>
              </w:rPr>
            </w:pPr>
          </w:p>
        </w:tc>
      </w:tr>
      <w:tr w:rsidR="00041C6D" w:rsidTr="00041C6D" w14:paraId="43033CF0"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1ABAF43B"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11382AB7" w14:textId="77777777">
            <w:r>
              <w:t>Energy 6532G</w:t>
            </w:r>
          </w:p>
        </w:tc>
        <w:tc>
          <w:tcPr>
            <w:tcW w:w="7560" w:type="dxa"/>
            <w:tcBorders>
              <w:top w:val="nil"/>
              <w:left w:val="nil"/>
              <w:bottom w:val="nil"/>
              <w:right w:val="nil"/>
            </w:tcBorders>
          </w:tcPr>
          <w:p w:rsidR="00041C6D" w:rsidP="00041C6D" w:rsidRDefault="00041C6D" w14:paraId="32CB798F" w14:textId="77777777">
            <w:r>
              <w:t>Southern California Gas Company, Cross-Over Rate for September 2025 Protest by CALSSA Protest.</w:t>
            </w:r>
          </w:p>
        </w:tc>
      </w:tr>
      <w:tr w:rsidR="00041C6D" w:rsidTr="00041C6D" w14:paraId="1EF2C439"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E45A2CB" w14:textId="77777777">
            <w:pPr>
              <w:rPr>
                <w:b/>
                <w:bCs/>
                <w:sz w:val="12"/>
                <w:szCs w:val="12"/>
              </w:rPr>
            </w:pPr>
          </w:p>
        </w:tc>
        <w:tc>
          <w:tcPr>
            <w:tcW w:w="1440" w:type="dxa"/>
            <w:tcBorders>
              <w:top w:val="nil"/>
              <w:left w:val="nil"/>
              <w:bottom w:val="nil"/>
              <w:right w:val="nil"/>
            </w:tcBorders>
          </w:tcPr>
          <w:p w:rsidR="00041C6D" w:rsidP="00041C6D" w:rsidRDefault="00041C6D" w14:paraId="00833D43" w14:textId="77777777">
            <w:pPr>
              <w:rPr>
                <w:sz w:val="12"/>
                <w:szCs w:val="12"/>
              </w:rPr>
            </w:pPr>
          </w:p>
        </w:tc>
        <w:tc>
          <w:tcPr>
            <w:tcW w:w="7560" w:type="dxa"/>
            <w:tcBorders>
              <w:top w:val="nil"/>
              <w:left w:val="nil"/>
              <w:bottom w:val="nil"/>
              <w:right w:val="nil"/>
            </w:tcBorders>
          </w:tcPr>
          <w:p w:rsidR="00041C6D" w:rsidP="00041C6D" w:rsidRDefault="00041C6D" w14:paraId="45D1DC07" w14:textId="77777777">
            <w:pPr>
              <w:rPr>
                <w:sz w:val="12"/>
                <w:szCs w:val="12"/>
              </w:rPr>
            </w:pPr>
          </w:p>
        </w:tc>
      </w:tr>
      <w:tr w:rsidR="00041C6D" w:rsidTr="00041C6D" w14:paraId="58546CFD"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25E8F2E"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60A7B4B2" w14:textId="77777777">
            <w:r>
              <w:t>Energy 168E</w:t>
            </w:r>
          </w:p>
        </w:tc>
        <w:tc>
          <w:tcPr>
            <w:tcW w:w="7560" w:type="dxa"/>
            <w:tcBorders>
              <w:top w:val="nil"/>
              <w:left w:val="nil"/>
              <w:bottom w:val="nil"/>
              <w:right w:val="nil"/>
            </w:tcBorders>
          </w:tcPr>
          <w:p w:rsidR="00041C6D" w:rsidP="00041C6D" w:rsidRDefault="00041C6D" w14:paraId="1CCBFA77" w14:textId="77777777">
            <w:r>
              <w:t xml:space="preserve">The California Center </w:t>
            </w:r>
            <w:proofErr w:type="gramStart"/>
            <w:r>
              <w:t>For</w:t>
            </w:r>
            <w:proofErr w:type="gramEnd"/>
            <w:r>
              <w:t xml:space="preserve"> Sustainable </w:t>
            </w:r>
            <w:proofErr w:type="gramStart"/>
            <w:r>
              <w:t>Energy(</w:t>
            </w:r>
            <w:proofErr w:type="gramEnd"/>
            <w:r>
              <w:t>CCSE), Implementation of Resolution E-5373, Ordering Paragraph (OP) 11 - Inflation Reduction Act (IRA) Tax Credit Proposal Regarding Third-Party Owned Consumer Protections Requirements for the Self-Generation Incentive Program (SGIP) Protest by CALSSA Protest.</w:t>
            </w:r>
          </w:p>
        </w:tc>
      </w:tr>
      <w:tr w:rsidR="00041C6D" w:rsidTr="00041C6D" w14:paraId="281E7581"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9E603DF" w14:textId="77777777">
            <w:pPr>
              <w:rPr>
                <w:b/>
                <w:bCs/>
                <w:sz w:val="12"/>
                <w:szCs w:val="12"/>
              </w:rPr>
            </w:pPr>
          </w:p>
        </w:tc>
        <w:tc>
          <w:tcPr>
            <w:tcW w:w="1440" w:type="dxa"/>
            <w:tcBorders>
              <w:top w:val="nil"/>
              <w:left w:val="nil"/>
              <w:bottom w:val="nil"/>
              <w:right w:val="nil"/>
            </w:tcBorders>
          </w:tcPr>
          <w:p w:rsidR="00041C6D" w:rsidP="00041C6D" w:rsidRDefault="00041C6D" w14:paraId="482F534F" w14:textId="77777777">
            <w:pPr>
              <w:rPr>
                <w:sz w:val="12"/>
                <w:szCs w:val="12"/>
              </w:rPr>
            </w:pPr>
          </w:p>
        </w:tc>
        <w:tc>
          <w:tcPr>
            <w:tcW w:w="7560" w:type="dxa"/>
            <w:tcBorders>
              <w:top w:val="nil"/>
              <w:left w:val="nil"/>
              <w:bottom w:val="nil"/>
              <w:right w:val="nil"/>
            </w:tcBorders>
          </w:tcPr>
          <w:p w:rsidR="00041C6D" w:rsidP="00041C6D" w:rsidRDefault="00041C6D" w14:paraId="5A9BDA9C" w14:textId="77777777">
            <w:pPr>
              <w:rPr>
                <w:sz w:val="12"/>
                <w:szCs w:val="12"/>
              </w:rPr>
            </w:pPr>
          </w:p>
        </w:tc>
      </w:tr>
      <w:tr w:rsidR="00041C6D" w:rsidTr="00041C6D" w14:paraId="54188EED"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38E9FBE"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0193199D" w14:textId="77777777">
            <w:r>
              <w:t>Energy 5611E</w:t>
            </w:r>
          </w:p>
        </w:tc>
        <w:tc>
          <w:tcPr>
            <w:tcW w:w="7560" w:type="dxa"/>
            <w:tcBorders>
              <w:top w:val="nil"/>
              <w:left w:val="nil"/>
              <w:bottom w:val="nil"/>
              <w:right w:val="nil"/>
            </w:tcBorders>
          </w:tcPr>
          <w:p w:rsidR="00041C6D" w:rsidP="00041C6D" w:rsidRDefault="00041C6D" w14:paraId="034A4A7F" w14:textId="77777777">
            <w:r>
              <w:t>Southern California Edison Company, Implementation of Resolution E-5373, Ordering Paragraph (OP) 11 - Inflation Reduction Act (IRA) Tax Credit Proposal Regarding Third-Party Owned Consumer Protections Requirements for the Self-Generation Incentive Program (SGIP) Protest by CALSSA Protest.</w:t>
            </w:r>
          </w:p>
        </w:tc>
      </w:tr>
      <w:tr w:rsidR="00041C6D" w:rsidTr="00041C6D" w14:paraId="09C69231"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D30068E" w14:textId="77777777">
            <w:pPr>
              <w:rPr>
                <w:b/>
                <w:bCs/>
                <w:sz w:val="12"/>
                <w:szCs w:val="12"/>
              </w:rPr>
            </w:pPr>
          </w:p>
        </w:tc>
        <w:tc>
          <w:tcPr>
            <w:tcW w:w="1440" w:type="dxa"/>
            <w:tcBorders>
              <w:top w:val="nil"/>
              <w:left w:val="nil"/>
              <w:bottom w:val="nil"/>
              <w:right w:val="nil"/>
            </w:tcBorders>
          </w:tcPr>
          <w:p w:rsidR="00041C6D" w:rsidP="00041C6D" w:rsidRDefault="00041C6D" w14:paraId="467848C2" w14:textId="77777777">
            <w:pPr>
              <w:rPr>
                <w:sz w:val="12"/>
                <w:szCs w:val="12"/>
              </w:rPr>
            </w:pPr>
          </w:p>
        </w:tc>
        <w:tc>
          <w:tcPr>
            <w:tcW w:w="7560" w:type="dxa"/>
            <w:tcBorders>
              <w:top w:val="nil"/>
              <w:left w:val="nil"/>
              <w:bottom w:val="nil"/>
              <w:right w:val="nil"/>
            </w:tcBorders>
          </w:tcPr>
          <w:p w:rsidR="00041C6D" w:rsidP="00041C6D" w:rsidRDefault="00041C6D" w14:paraId="0F8C05C8" w14:textId="77777777">
            <w:pPr>
              <w:rPr>
                <w:sz w:val="12"/>
                <w:szCs w:val="12"/>
              </w:rPr>
            </w:pPr>
          </w:p>
        </w:tc>
      </w:tr>
      <w:tr w:rsidR="00041C6D" w:rsidTr="00041C6D" w14:paraId="23858C25"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21E30EAF"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1EB721D9" w14:textId="77777777">
            <w:r>
              <w:t>Energy 5100G/7680E</w:t>
            </w:r>
          </w:p>
        </w:tc>
        <w:tc>
          <w:tcPr>
            <w:tcW w:w="7560" w:type="dxa"/>
            <w:tcBorders>
              <w:top w:val="nil"/>
              <w:left w:val="nil"/>
              <w:bottom w:val="nil"/>
              <w:right w:val="nil"/>
            </w:tcBorders>
          </w:tcPr>
          <w:p w:rsidR="00041C6D" w:rsidP="00041C6D" w:rsidRDefault="00041C6D" w14:paraId="729A463D" w14:textId="77777777">
            <w:r>
              <w:t>Pacific Gas &amp; Electric Company, Implementation of Resolution E-5373, Ordering Paragraph (OP) 11 - Inflation Reduction Act (IRA) Tax Credit Proposal Regarding Third-Party Owned Consumer Protections Requirements for the Self-Generation Incentive Program (SGIP) Protest by CALSSA Protest.</w:t>
            </w:r>
          </w:p>
        </w:tc>
      </w:tr>
      <w:tr w:rsidR="00041C6D" w:rsidTr="00041C6D" w14:paraId="6A3E63FF"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55E3631" w14:textId="77777777">
            <w:pPr>
              <w:rPr>
                <w:b/>
                <w:bCs/>
                <w:sz w:val="12"/>
                <w:szCs w:val="12"/>
              </w:rPr>
            </w:pPr>
          </w:p>
        </w:tc>
        <w:tc>
          <w:tcPr>
            <w:tcW w:w="1440" w:type="dxa"/>
            <w:tcBorders>
              <w:top w:val="nil"/>
              <w:left w:val="nil"/>
              <w:bottom w:val="nil"/>
              <w:right w:val="nil"/>
            </w:tcBorders>
          </w:tcPr>
          <w:p w:rsidR="00041C6D" w:rsidP="00041C6D" w:rsidRDefault="00041C6D" w14:paraId="1A51CBF9" w14:textId="77777777">
            <w:pPr>
              <w:rPr>
                <w:sz w:val="12"/>
                <w:szCs w:val="12"/>
              </w:rPr>
            </w:pPr>
          </w:p>
        </w:tc>
        <w:tc>
          <w:tcPr>
            <w:tcW w:w="7560" w:type="dxa"/>
            <w:tcBorders>
              <w:top w:val="nil"/>
              <w:left w:val="nil"/>
              <w:bottom w:val="nil"/>
              <w:right w:val="nil"/>
            </w:tcBorders>
          </w:tcPr>
          <w:p w:rsidR="00041C6D" w:rsidP="00041C6D" w:rsidRDefault="00041C6D" w14:paraId="4F0ABE96" w14:textId="77777777">
            <w:pPr>
              <w:rPr>
                <w:sz w:val="12"/>
                <w:szCs w:val="12"/>
              </w:rPr>
            </w:pPr>
          </w:p>
        </w:tc>
      </w:tr>
      <w:tr w:rsidR="00041C6D" w:rsidTr="00041C6D" w14:paraId="37C6876F"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68F0FDD"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69609681" w14:textId="77777777">
            <w:r>
              <w:t>Energy 6523G</w:t>
            </w:r>
          </w:p>
        </w:tc>
        <w:tc>
          <w:tcPr>
            <w:tcW w:w="7560" w:type="dxa"/>
            <w:tcBorders>
              <w:top w:val="nil"/>
              <w:left w:val="nil"/>
              <w:bottom w:val="nil"/>
              <w:right w:val="nil"/>
            </w:tcBorders>
          </w:tcPr>
          <w:p w:rsidR="00041C6D" w:rsidP="00041C6D" w:rsidRDefault="00041C6D" w14:paraId="397AD191" w14:textId="77777777">
            <w:r>
              <w:t>Southern California Gas Company, Implementation of Resolution E-5373, Ordering Paragraph (OP) 11 - Inflation Reduction Act (IRA) Tax Credit Proposal Regarding Third-Party Owned Consumer Protections Requirements for the Self-Generation Incentive Program (SGIP) Protest by CALSSA Protest.</w:t>
            </w:r>
          </w:p>
        </w:tc>
      </w:tr>
      <w:tr w:rsidR="00041C6D" w:rsidTr="00041C6D" w14:paraId="65A29DB0"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6468C68" w14:textId="77777777">
            <w:pPr>
              <w:rPr>
                <w:b/>
                <w:bCs/>
                <w:sz w:val="12"/>
                <w:szCs w:val="12"/>
              </w:rPr>
            </w:pPr>
          </w:p>
        </w:tc>
        <w:tc>
          <w:tcPr>
            <w:tcW w:w="1440" w:type="dxa"/>
            <w:tcBorders>
              <w:top w:val="nil"/>
              <w:left w:val="nil"/>
              <w:bottom w:val="nil"/>
              <w:right w:val="nil"/>
            </w:tcBorders>
          </w:tcPr>
          <w:p w:rsidR="00041C6D" w:rsidP="00041C6D" w:rsidRDefault="00041C6D" w14:paraId="6B855EE0" w14:textId="77777777">
            <w:pPr>
              <w:rPr>
                <w:sz w:val="12"/>
                <w:szCs w:val="12"/>
              </w:rPr>
            </w:pPr>
          </w:p>
        </w:tc>
        <w:tc>
          <w:tcPr>
            <w:tcW w:w="7560" w:type="dxa"/>
            <w:tcBorders>
              <w:top w:val="nil"/>
              <w:left w:val="nil"/>
              <w:bottom w:val="nil"/>
              <w:right w:val="nil"/>
            </w:tcBorders>
          </w:tcPr>
          <w:p w:rsidR="00041C6D" w:rsidP="00041C6D" w:rsidRDefault="00041C6D" w14:paraId="7695A332" w14:textId="77777777">
            <w:pPr>
              <w:rPr>
                <w:sz w:val="12"/>
                <w:szCs w:val="12"/>
              </w:rPr>
            </w:pPr>
          </w:p>
        </w:tc>
      </w:tr>
      <w:tr w:rsidR="00041C6D" w:rsidTr="00041C6D" w14:paraId="10A5AA0B"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2A8851C4"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4AB58419" w14:textId="77777777">
            <w:r>
              <w:t>Telecom 20</w:t>
            </w:r>
          </w:p>
        </w:tc>
        <w:tc>
          <w:tcPr>
            <w:tcW w:w="7560" w:type="dxa"/>
            <w:tcBorders>
              <w:top w:val="nil"/>
              <w:left w:val="nil"/>
              <w:bottom w:val="nil"/>
              <w:right w:val="nil"/>
            </w:tcBorders>
          </w:tcPr>
          <w:p w:rsidR="00041C6D" w:rsidP="00041C6D" w:rsidRDefault="00041C6D" w14:paraId="3099A041" w14:textId="77777777">
            <w:r>
              <w:t>NGA 911, LLC, Involuntary Service Discontinuance for NG911 Service in Schedule Cal. P.U.C 1-T Protest by Central and LA Regions.</w:t>
            </w:r>
          </w:p>
        </w:tc>
      </w:tr>
      <w:tr w:rsidR="00041C6D" w:rsidTr="00041C6D" w14:paraId="4A78295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3E7925F6" w14:textId="77777777">
            <w:pPr>
              <w:rPr>
                <w:b/>
                <w:bCs/>
                <w:sz w:val="12"/>
                <w:szCs w:val="12"/>
              </w:rPr>
            </w:pPr>
          </w:p>
        </w:tc>
        <w:tc>
          <w:tcPr>
            <w:tcW w:w="1440" w:type="dxa"/>
            <w:tcBorders>
              <w:top w:val="nil"/>
              <w:left w:val="nil"/>
              <w:bottom w:val="nil"/>
              <w:right w:val="nil"/>
            </w:tcBorders>
          </w:tcPr>
          <w:p w:rsidR="00041C6D" w:rsidP="00041C6D" w:rsidRDefault="00041C6D" w14:paraId="48B23086" w14:textId="77777777">
            <w:pPr>
              <w:rPr>
                <w:sz w:val="12"/>
                <w:szCs w:val="12"/>
              </w:rPr>
            </w:pPr>
          </w:p>
        </w:tc>
        <w:tc>
          <w:tcPr>
            <w:tcW w:w="7560" w:type="dxa"/>
            <w:tcBorders>
              <w:top w:val="nil"/>
              <w:left w:val="nil"/>
              <w:bottom w:val="nil"/>
              <w:right w:val="nil"/>
            </w:tcBorders>
          </w:tcPr>
          <w:p w:rsidR="00041C6D" w:rsidP="00041C6D" w:rsidRDefault="00041C6D" w14:paraId="76FC5C91" w14:textId="77777777">
            <w:pPr>
              <w:rPr>
                <w:sz w:val="12"/>
                <w:szCs w:val="12"/>
              </w:rPr>
            </w:pPr>
          </w:p>
        </w:tc>
      </w:tr>
      <w:tr w:rsidR="00041C6D" w:rsidTr="00041C6D" w14:paraId="03721650"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ED73324"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20D1D6EE" w14:textId="77777777">
            <w:r>
              <w:t>Telecom 20</w:t>
            </w:r>
          </w:p>
        </w:tc>
        <w:tc>
          <w:tcPr>
            <w:tcW w:w="7560" w:type="dxa"/>
            <w:tcBorders>
              <w:top w:val="nil"/>
              <w:left w:val="nil"/>
              <w:bottom w:val="nil"/>
              <w:right w:val="nil"/>
            </w:tcBorders>
          </w:tcPr>
          <w:p w:rsidR="00041C6D" w:rsidP="00041C6D" w:rsidRDefault="00041C6D" w14:paraId="2D2F1CD6" w14:textId="77777777">
            <w:r>
              <w:t>NGA 911, LLC, Involuntary Service Discontinuance for NG911 Service in Schedule Cal. P.U.C 1-T Protest by Protest SSprague.pdf.</w:t>
            </w:r>
          </w:p>
        </w:tc>
      </w:tr>
      <w:tr w:rsidR="00041C6D" w:rsidTr="00041C6D" w14:paraId="1C683526"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ACEA300" w14:textId="77777777">
            <w:pPr>
              <w:rPr>
                <w:b/>
                <w:bCs/>
                <w:sz w:val="12"/>
                <w:szCs w:val="12"/>
              </w:rPr>
            </w:pPr>
          </w:p>
        </w:tc>
        <w:tc>
          <w:tcPr>
            <w:tcW w:w="1440" w:type="dxa"/>
            <w:tcBorders>
              <w:top w:val="nil"/>
              <w:left w:val="nil"/>
              <w:bottom w:val="nil"/>
              <w:right w:val="nil"/>
            </w:tcBorders>
          </w:tcPr>
          <w:p w:rsidR="00041C6D" w:rsidP="00041C6D" w:rsidRDefault="00041C6D" w14:paraId="745009B8" w14:textId="77777777">
            <w:pPr>
              <w:rPr>
                <w:sz w:val="12"/>
                <w:szCs w:val="12"/>
              </w:rPr>
            </w:pPr>
          </w:p>
        </w:tc>
        <w:tc>
          <w:tcPr>
            <w:tcW w:w="7560" w:type="dxa"/>
            <w:tcBorders>
              <w:top w:val="nil"/>
              <w:left w:val="nil"/>
              <w:bottom w:val="nil"/>
              <w:right w:val="nil"/>
            </w:tcBorders>
          </w:tcPr>
          <w:p w:rsidR="00041C6D" w:rsidP="00041C6D" w:rsidRDefault="00041C6D" w14:paraId="3D91C610" w14:textId="77777777">
            <w:pPr>
              <w:rPr>
                <w:sz w:val="12"/>
                <w:szCs w:val="12"/>
              </w:rPr>
            </w:pPr>
          </w:p>
        </w:tc>
      </w:tr>
      <w:tr w:rsidR="00041C6D" w:rsidTr="00041C6D" w14:paraId="02F3E5F1"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4CBA468"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736F0D0F" w14:textId="77777777">
            <w:r>
              <w:t>Telecom 20</w:t>
            </w:r>
          </w:p>
        </w:tc>
        <w:tc>
          <w:tcPr>
            <w:tcW w:w="7560" w:type="dxa"/>
            <w:tcBorders>
              <w:top w:val="nil"/>
              <w:left w:val="nil"/>
              <w:bottom w:val="nil"/>
              <w:right w:val="nil"/>
            </w:tcBorders>
          </w:tcPr>
          <w:p w:rsidR="00041C6D" w:rsidP="00041C6D" w:rsidRDefault="00041C6D" w14:paraId="0654EC24" w14:textId="77777777">
            <w:r>
              <w:t>NGA 911, LLC, Involuntary Service Discontinuance for NG911 Service in Schedule Cal. P.U.C 1-T Protest by Cal OES Protest.</w:t>
            </w:r>
          </w:p>
        </w:tc>
      </w:tr>
      <w:tr w:rsidR="00041C6D" w:rsidTr="00041C6D" w14:paraId="51DF9E9B"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61C8FF41" w14:textId="77777777">
            <w:pPr>
              <w:rPr>
                <w:b/>
                <w:bCs/>
                <w:sz w:val="12"/>
                <w:szCs w:val="12"/>
              </w:rPr>
            </w:pPr>
          </w:p>
        </w:tc>
        <w:tc>
          <w:tcPr>
            <w:tcW w:w="1440" w:type="dxa"/>
            <w:tcBorders>
              <w:top w:val="nil"/>
              <w:left w:val="nil"/>
              <w:bottom w:val="nil"/>
              <w:right w:val="nil"/>
            </w:tcBorders>
          </w:tcPr>
          <w:p w:rsidR="00041C6D" w:rsidP="00041C6D" w:rsidRDefault="00041C6D" w14:paraId="76F53D00" w14:textId="77777777">
            <w:pPr>
              <w:rPr>
                <w:sz w:val="12"/>
                <w:szCs w:val="12"/>
              </w:rPr>
            </w:pPr>
          </w:p>
        </w:tc>
        <w:tc>
          <w:tcPr>
            <w:tcW w:w="7560" w:type="dxa"/>
            <w:tcBorders>
              <w:top w:val="nil"/>
              <w:left w:val="nil"/>
              <w:bottom w:val="nil"/>
              <w:right w:val="nil"/>
            </w:tcBorders>
          </w:tcPr>
          <w:p w:rsidR="00041C6D" w:rsidP="00041C6D" w:rsidRDefault="00041C6D" w14:paraId="3932186B" w14:textId="77777777">
            <w:pPr>
              <w:rPr>
                <w:sz w:val="12"/>
                <w:szCs w:val="12"/>
              </w:rPr>
            </w:pPr>
          </w:p>
        </w:tc>
      </w:tr>
      <w:tr w:rsidR="00041C6D" w:rsidTr="00041C6D" w14:paraId="098C967A"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0AD48311" w14:textId="77777777">
            <w:pPr>
              <w:rPr>
                <w:b/>
                <w:bCs/>
              </w:rPr>
            </w:pPr>
            <w:r w:rsidRPr="00041C6D">
              <w:rPr>
                <w:b/>
                <w:bCs/>
              </w:rPr>
              <w:t>09/09/25</w:t>
            </w:r>
          </w:p>
        </w:tc>
        <w:tc>
          <w:tcPr>
            <w:tcW w:w="1440" w:type="dxa"/>
            <w:tcBorders>
              <w:top w:val="nil"/>
              <w:left w:val="nil"/>
              <w:bottom w:val="nil"/>
              <w:right w:val="nil"/>
            </w:tcBorders>
          </w:tcPr>
          <w:p w:rsidR="00041C6D" w:rsidP="00041C6D" w:rsidRDefault="00041C6D" w14:paraId="15B4E617" w14:textId="77777777">
            <w:r>
              <w:t>Telecom 20</w:t>
            </w:r>
          </w:p>
        </w:tc>
        <w:tc>
          <w:tcPr>
            <w:tcW w:w="7560" w:type="dxa"/>
            <w:tcBorders>
              <w:top w:val="nil"/>
              <w:left w:val="nil"/>
              <w:bottom w:val="nil"/>
              <w:right w:val="nil"/>
            </w:tcBorders>
          </w:tcPr>
          <w:p w:rsidR="00041C6D" w:rsidP="00041C6D" w:rsidRDefault="00041C6D" w14:paraId="57EBBBB3" w14:textId="77777777">
            <w:r>
              <w:t>NGA 911, LLC, Involuntary Service Discontinuance for NG911 Service in Schedule Cal. P.U.C 1-T Protest by PSAP Protest.</w:t>
            </w:r>
          </w:p>
        </w:tc>
      </w:tr>
      <w:tr w:rsidR="00041C6D" w:rsidTr="00041C6D" w14:paraId="5C5C2E3E"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71756EA1" w14:textId="77777777">
            <w:pPr>
              <w:rPr>
                <w:b/>
                <w:bCs/>
                <w:sz w:val="12"/>
                <w:szCs w:val="12"/>
              </w:rPr>
            </w:pPr>
          </w:p>
        </w:tc>
        <w:tc>
          <w:tcPr>
            <w:tcW w:w="1440" w:type="dxa"/>
            <w:tcBorders>
              <w:top w:val="nil"/>
              <w:left w:val="nil"/>
              <w:bottom w:val="nil"/>
              <w:right w:val="nil"/>
            </w:tcBorders>
          </w:tcPr>
          <w:p w:rsidR="00041C6D" w:rsidP="00041C6D" w:rsidRDefault="00041C6D" w14:paraId="41220C0D" w14:textId="77777777">
            <w:pPr>
              <w:rPr>
                <w:sz w:val="12"/>
                <w:szCs w:val="12"/>
              </w:rPr>
            </w:pPr>
          </w:p>
        </w:tc>
        <w:tc>
          <w:tcPr>
            <w:tcW w:w="7560" w:type="dxa"/>
            <w:tcBorders>
              <w:top w:val="nil"/>
              <w:left w:val="nil"/>
              <w:bottom w:val="nil"/>
              <w:right w:val="nil"/>
            </w:tcBorders>
          </w:tcPr>
          <w:p w:rsidR="00041C6D" w:rsidP="00041C6D" w:rsidRDefault="00041C6D" w14:paraId="52352869" w14:textId="77777777">
            <w:pPr>
              <w:rPr>
                <w:sz w:val="12"/>
                <w:szCs w:val="12"/>
              </w:rPr>
            </w:pPr>
          </w:p>
        </w:tc>
      </w:tr>
      <w:tr w:rsidR="00041C6D" w:rsidTr="00041C6D" w14:paraId="136FBC82"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5766E227" w14:textId="77777777">
            <w:pPr>
              <w:rPr>
                <w:b/>
                <w:bCs/>
              </w:rPr>
            </w:pPr>
            <w:r w:rsidRPr="00041C6D">
              <w:rPr>
                <w:b/>
                <w:bCs/>
              </w:rPr>
              <w:t>09/10/25</w:t>
            </w:r>
          </w:p>
        </w:tc>
        <w:tc>
          <w:tcPr>
            <w:tcW w:w="1440" w:type="dxa"/>
            <w:tcBorders>
              <w:top w:val="nil"/>
              <w:left w:val="nil"/>
              <w:bottom w:val="nil"/>
              <w:right w:val="nil"/>
            </w:tcBorders>
          </w:tcPr>
          <w:p w:rsidR="00041C6D" w:rsidP="00041C6D" w:rsidRDefault="00041C6D" w14:paraId="20FEE602" w14:textId="77777777">
            <w:r>
              <w:t>Telecom 34</w:t>
            </w:r>
          </w:p>
        </w:tc>
        <w:tc>
          <w:tcPr>
            <w:tcW w:w="7560" w:type="dxa"/>
            <w:tcBorders>
              <w:top w:val="nil"/>
              <w:left w:val="nil"/>
              <w:bottom w:val="nil"/>
              <w:right w:val="nil"/>
            </w:tcBorders>
          </w:tcPr>
          <w:p w:rsidR="00041C6D" w:rsidP="00041C6D" w:rsidRDefault="00041C6D" w14:paraId="6DCAAD85" w14:textId="77777777">
            <w:r>
              <w:t>California Internet, L.P., Transfer of Control of parent holding company to California Internet, L.P. Protest by JLC Communications II, LLC.</w:t>
            </w:r>
          </w:p>
        </w:tc>
      </w:tr>
      <w:tr w:rsidR="00041C6D" w:rsidTr="00041C6D" w14:paraId="54A10A09" w14:textId="77777777">
        <w:tblPrEx>
          <w:tblCellMar>
            <w:top w:w="0" w:type="dxa"/>
            <w:bottom w:w="0" w:type="dxa"/>
          </w:tblCellMar>
        </w:tblPrEx>
        <w:tc>
          <w:tcPr>
            <w:tcW w:w="1080" w:type="dxa"/>
            <w:tcBorders>
              <w:top w:val="nil"/>
              <w:left w:val="nil"/>
              <w:bottom w:val="nil"/>
              <w:right w:val="nil"/>
            </w:tcBorders>
          </w:tcPr>
          <w:p w:rsidRPr="00041C6D" w:rsidR="00041C6D" w:rsidP="00041C6D" w:rsidRDefault="00041C6D" w14:paraId="409F7E00" w14:textId="77777777">
            <w:pPr>
              <w:rPr>
                <w:b/>
                <w:bCs/>
                <w:sz w:val="12"/>
                <w:szCs w:val="12"/>
              </w:rPr>
            </w:pPr>
          </w:p>
        </w:tc>
        <w:tc>
          <w:tcPr>
            <w:tcW w:w="1440" w:type="dxa"/>
            <w:tcBorders>
              <w:top w:val="nil"/>
              <w:left w:val="nil"/>
              <w:bottom w:val="nil"/>
              <w:right w:val="nil"/>
            </w:tcBorders>
          </w:tcPr>
          <w:p w:rsidR="00041C6D" w:rsidP="00041C6D" w:rsidRDefault="00041C6D" w14:paraId="41B1975F" w14:textId="77777777">
            <w:pPr>
              <w:rPr>
                <w:sz w:val="12"/>
                <w:szCs w:val="12"/>
              </w:rPr>
            </w:pPr>
          </w:p>
        </w:tc>
        <w:tc>
          <w:tcPr>
            <w:tcW w:w="7560" w:type="dxa"/>
            <w:tcBorders>
              <w:top w:val="nil"/>
              <w:left w:val="nil"/>
              <w:bottom w:val="nil"/>
              <w:right w:val="nil"/>
            </w:tcBorders>
          </w:tcPr>
          <w:p w:rsidR="00041C6D" w:rsidP="00041C6D" w:rsidRDefault="00041C6D" w14:paraId="5508FB64" w14:textId="77777777">
            <w:pPr>
              <w:rPr>
                <w:sz w:val="12"/>
                <w:szCs w:val="12"/>
              </w:rPr>
            </w:pPr>
          </w:p>
        </w:tc>
      </w:tr>
    </w:tbl>
    <w:p w:rsidRPr="00D1797C" w:rsidR="006C61A7" w:rsidP="00041C6D" w:rsidRDefault="006C61A7" w14:paraId="23B53F81" w14:textId="3287A56E">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4"/>
    </w:p>
    <w:p w:rsidRPr="0024070F" w:rsidR="003B2854" w:rsidP="00041C6D"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A1CC9" w:rsidP="00041C6D" w:rsidRDefault="006C61A7" w14:paraId="7FD531D3" w14:textId="56A2BB3C">
      <w:pPr>
        <w:tabs>
          <w:tab w:val="center" w:pos="5139"/>
          <w:tab w:val="left" w:pos="6930"/>
        </w:tabs>
        <w:spacing w:before="72" w:beforeLines="30" w:after="72" w:afterLines="30"/>
        <w:rPr>
          <w:rFonts w:eastAsia="Times New Roman" w:cs="Times New Roman"/>
          <w:b/>
          <w:sz w:val="28"/>
          <w:szCs w:val="20"/>
        </w:rPr>
      </w:pPr>
      <w:bookmarkStart w:name="P11OtherNotices" w:id="15"/>
      <w:bookmarkEnd w:id="14"/>
      <w:r>
        <w:rPr>
          <w:rFonts w:eastAsia="Times New Roman" w:cs="Times New Roman"/>
          <w:b/>
          <w:sz w:val="28"/>
          <w:szCs w:val="20"/>
        </w:rPr>
        <w:tab/>
      </w:r>
      <w:r w:rsidRPr="004C7738">
        <w:rPr>
          <w:rFonts w:eastAsia="Times New Roman" w:cs="Times New Roman"/>
          <w:b/>
          <w:sz w:val="28"/>
          <w:szCs w:val="20"/>
        </w:rPr>
        <w:t>OTHER NOTICES</w:t>
      </w:r>
      <w:bookmarkEnd w:id="15"/>
      <w:r w:rsidR="00474825">
        <w:rPr>
          <w:rFonts w:eastAsia="Times New Roman" w:cs="Times New Roman"/>
          <w:b/>
          <w:sz w:val="28"/>
          <w:szCs w:val="20"/>
        </w:rPr>
        <w:t xml:space="preserve"> </w:t>
      </w:r>
      <w:r w:rsidR="00E7490D">
        <w:rPr>
          <w:rFonts w:eastAsia="Times New Roman" w:cs="Times New Roman"/>
          <w:b/>
          <w:sz w:val="28"/>
          <w:szCs w:val="20"/>
        </w:rPr>
        <w:t>- NONE</w:t>
      </w:r>
    </w:p>
    <w:p w:rsidR="00B22A13" w:rsidP="00041C6D" w:rsidRDefault="00DD6E05" w14:paraId="17012754" w14:textId="3A7D8B7A">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735094" w:rsidP="00041C6D" w:rsidRDefault="00735094" w14:paraId="6B41BD03" w14:textId="77777777">
      <w:pPr>
        <w:tabs>
          <w:tab w:val="center" w:pos="5139"/>
          <w:tab w:val="left" w:pos="6930"/>
        </w:tabs>
        <w:spacing w:before="60" w:after="60"/>
        <w:jc w:val="center"/>
        <w:rPr>
          <w:rFonts w:eastAsia="Times New Roman" w:cs="Times New Roman"/>
          <w:color w:val="0000FF"/>
          <w:szCs w:val="20"/>
          <w:u w:val="single"/>
        </w:rPr>
      </w:pPr>
    </w:p>
    <w:sectPr w:rsidR="00735094" w:rsidSect="000F373D">
      <w:headerReference w:type="default" r:id="rId90"/>
      <w:footerReference w:type="default" r:id="rId91"/>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DA56" w14:textId="77777777" w:rsidR="000A7C68" w:rsidRDefault="000A7C68" w:rsidP="008D3A43">
      <w:r>
        <w:separator/>
      </w:r>
    </w:p>
    <w:p w14:paraId="1143FD19" w14:textId="77777777" w:rsidR="000A7C68" w:rsidRDefault="000A7C68"/>
  </w:endnote>
  <w:endnote w:type="continuationSeparator" w:id="0">
    <w:p w14:paraId="62CDDEA8" w14:textId="77777777" w:rsidR="000A7C68" w:rsidRDefault="000A7C68" w:rsidP="008D3A43">
      <w:r>
        <w:continuationSeparator/>
      </w:r>
    </w:p>
    <w:p w14:paraId="0EE3B8DD" w14:textId="77777777" w:rsidR="000A7C68" w:rsidRDefault="000A7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F360" w14:textId="77777777" w:rsidR="000A7C68" w:rsidRDefault="000A7C68" w:rsidP="008D3A43">
      <w:r>
        <w:separator/>
      </w:r>
    </w:p>
    <w:p w14:paraId="564295B2" w14:textId="77777777" w:rsidR="000A7C68" w:rsidRDefault="000A7C68"/>
  </w:footnote>
  <w:footnote w:type="continuationSeparator" w:id="0">
    <w:p w14:paraId="65DB382F" w14:textId="77777777" w:rsidR="000A7C68" w:rsidRDefault="000A7C68" w:rsidP="008D3A43">
      <w:r>
        <w:continuationSeparator/>
      </w:r>
    </w:p>
    <w:p w14:paraId="260760BB" w14:textId="77777777" w:rsidR="000A7C68" w:rsidRDefault="000A7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2278C44C" w:rsidR="008C6E3C" w:rsidRDefault="008C6E3C">
    <w:pPr>
      <w:pStyle w:val="Header"/>
    </w:pPr>
    <w:r>
      <w:t>California Public Utilities Commission</w:t>
    </w:r>
    <w:r>
      <w:tab/>
      <w:t>Daily Calendar</w:t>
    </w:r>
    <w:r>
      <w:tab/>
    </w:r>
    <w:r w:rsidR="00041C6D">
      <w:t>Friday</w:t>
    </w:r>
    <w:r w:rsidR="001162B2">
      <w:t>,</w:t>
    </w:r>
    <w:r w:rsidR="00166334">
      <w:t xml:space="preserve"> </w:t>
    </w:r>
    <w:r w:rsidR="006248B0">
      <w:t xml:space="preserve">September </w:t>
    </w:r>
    <w:r w:rsidR="003455F3">
      <w:t>1</w:t>
    </w:r>
    <w:r w:rsidR="00041C6D">
      <w:t>2</w:t>
    </w:r>
    <w:r w:rsidR="00B80CC4">
      <w:t>, 2025</w:t>
    </w:r>
    <w:r>
      <w:t xml:space="preserve"> </w:t>
    </w:r>
  </w:p>
  <w:p w14:paraId="56241A32" w14:textId="77777777" w:rsidR="0074745A" w:rsidRDefault="0074745A" w:rsidP="00351F2E">
    <w:pPr>
      <w:pStyle w:val="Header"/>
      <w:jc w:val="right"/>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61D"/>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23"/>
    <w:rsid w:val="0001729E"/>
    <w:rsid w:val="000175CD"/>
    <w:rsid w:val="000176B3"/>
    <w:rsid w:val="00017B20"/>
    <w:rsid w:val="000201DC"/>
    <w:rsid w:val="0002065A"/>
    <w:rsid w:val="00020667"/>
    <w:rsid w:val="00020B3F"/>
    <w:rsid w:val="00020D2F"/>
    <w:rsid w:val="00020E6F"/>
    <w:rsid w:val="0002110C"/>
    <w:rsid w:val="00021422"/>
    <w:rsid w:val="00021684"/>
    <w:rsid w:val="00021A4D"/>
    <w:rsid w:val="00021B50"/>
    <w:rsid w:val="000227BD"/>
    <w:rsid w:val="00022B2B"/>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10E"/>
    <w:rsid w:val="000313AA"/>
    <w:rsid w:val="000316C9"/>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BF4"/>
    <w:rsid w:val="00036DC6"/>
    <w:rsid w:val="00037C87"/>
    <w:rsid w:val="00037CF9"/>
    <w:rsid w:val="00037EA6"/>
    <w:rsid w:val="00040012"/>
    <w:rsid w:val="000404DA"/>
    <w:rsid w:val="000406D5"/>
    <w:rsid w:val="00040DE1"/>
    <w:rsid w:val="00040FB8"/>
    <w:rsid w:val="00040FCF"/>
    <w:rsid w:val="0004105F"/>
    <w:rsid w:val="000410D8"/>
    <w:rsid w:val="00041C6D"/>
    <w:rsid w:val="00041DBC"/>
    <w:rsid w:val="0004248C"/>
    <w:rsid w:val="000424BD"/>
    <w:rsid w:val="00042D61"/>
    <w:rsid w:val="00042F20"/>
    <w:rsid w:val="00042F3A"/>
    <w:rsid w:val="00043366"/>
    <w:rsid w:val="000434B4"/>
    <w:rsid w:val="00043C24"/>
    <w:rsid w:val="00043D32"/>
    <w:rsid w:val="000440BB"/>
    <w:rsid w:val="000443D2"/>
    <w:rsid w:val="000444DD"/>
    <w:rsid w:val="00044565"/>
    <w:rsid w:val="0004470D"/>
    <w:rsid w:val="000447B0"/>
    <w:rsid w:val="000448DE"/>
    <w:rsid w:val="00044BAD"/>
    <w:rsid w:val="00044C7B"/>
    <w:rsid w:val="00044EC9"/>
    <w:rsid w:val="00044F19"/>
    <w:rsid w:val="00045038"/>
    <w:rsid w:val="00045484"/>
    <w:rsid w:val="00045D37"/>
    <w:rsid w:val="00045E92"/>
    <w:rsid w:val="00045EEB"/>
    <w:rsid w:val="00046B4F"/>
    <w:rsid w:val="00046CC1"/>
    <w:rsid w:val="000473BB"/>
    <w:rsid w:val="00047C70"/>
    <w:rsid w:val="00047DC0"/>
    <w:rsid w:val="00050028"/>
    <w:rsid w:val="00050331"/>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2B"/>
    <w:rsid w:val="00053CFF"/>
    <w:rsid w:val="000541B9"/>
    <w:rsid w:val="00054B28"/>
    <w:rsid w:val="00054C38"/>
    <w:rsid w:val="00055189"/>
    <w:rsid w:val="00055574"/>
    <w:rsid w:val="000555E3"/>
    <w:rsid w:val="0005562A"/>
    <w:rsid w:val="000556DA"/>
    <w:rsid w:val="00055760"/>
    <w:rsid w:val="000558CA"/>
    <w:rsid w:val="00056032"/>
    <w:rsid w:val="000565CA"/>
    <w:rsid w:val="00056694"/>
    <w:rsid w:val="00056914"/>
    <w:rsid w:val="00056A65"/>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5EC7"/>
    <w:rsid w:val="00066372"/>
    <w:rsid w:val="000664AE"/>
    <w:rsid w:val="000665E0"/>
    <w:rsid w:val="0006668D"/>
    <w:rsid w:val="000666EE"/>
    <w:rsid w:val="000667B0"/>
    <w:rsid w:val="000667C6"/>
    <w:rsid w:val="000668D5"/>
    <w:rsid w:val="00066E7E"/>
    <w:rsid w:val="00067051"/>
    <w:rsid w:val="00067065"/>
    <w:rsid w:val="000674E2"/>
    <w:rsid w:val="0006754D"/>
    <w:rsid w:val="00070521"/>
    <w:rsid w:val="00070753"/>
    <w:rsid w:val="00070A13"/>
    <w:rsid w:val="00070DC7"/>
    <w:rsid w:val="000711F9"/>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3C9E"/>
    <w:rsid w:val="000741BE"/>
    <w:rsid w:val="0007460A"/>
    <w:rsid w:val="00074729"/>
    <w:rsid w:val="00074981"/>
    <w:rsid w:val="000749AE"/>
    <w:rsid w:val="00074EE2"/>
    <w:rsid w:val="00075051"/>
    <w:rsid w:val="000753C7"/>
    <w:rsid w:val="000756B4"/>
    <w:rsid w:val="000756BF"/>
    <w:rsid w:val="000757AF"/>
    <w:rsid w:val="00075999"/>
    <w:rsid w:val="00075D7E"/>
    <w:rsid w:val="000761A2"/>
    <w:rsid w:val="0007647D"/>
    <w:rsid w:val="000764DB"/>
    <w:rsid w:val="00076DCB"/>
    <w:rsid w:val="00076E5A"/>
    <w:rsid w:val="00076ED2"/>
    <w:rsid w:val="00076FD8"/>
    <w:rsid w:val="00077295"/>
    <w:rsid w:val="000773D2"/>
    <w:rsid w:val="000775C8"/>
    <w:rsid w:val="00077959"/>
    <w:rsid w:val="00077D5F"/>
    <w:rsid w:val="00077E1C"/>
    <w:rsid w:val="0008006A"/>
    <w:rsid w:val="000804BE"/>
    <w:rsid w:val="000805F3"/>
    <w:rsid w:val="0008061A"/>
    <w:rsid w:val="0008077C"/>
    <w:rsid w:val="00080B57"/>
    <w:rsid w:val="00080C24"/>
    <w:rsid w:val="00080E7E"/>
    <w:rsid w:val="000811B8"/>
    <w:rsid w:val="00081A5D"/>
    <w:rsid w:val="00081D4E"/>
    <w:rsid w:val="00081FF1"/>
    <w:rsid w:val="00082D79"/>
    <w:rsid w:val="00082FAB"/>
    <w:rsid w:val="000830CB"/>
    <w:rsid w:val="000830CF"/>
    <w:rsid w:val="00083251"/>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3E76"/>
    <w:rsid w:val="000940A2"/>
    <w:rsid w:val="0009442F"/>
    <w:rsid w:val="0009461F"/>
    <w:rsid w:val="00094714"/>
    <w:rsid w:val="0009483F"/>
    <w:rsid w:val="0009499F"/>
    <w:rsid w:val="00094D14"/>
    <w:rsid w:val="00094D2E"/>
    <w:rsid w:val="00094E8F"/>
    <w:rsid w:val="000952ED"/>
    <w:rsid w:val="00095929"/>
    <w:rsid w:val="000959FB"/>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786"/>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A7C68"/>
    <w:rsid w:val="000B0374"/>
    <w:rsid w:val="000B0830"/>
    <w:rsid w:val="000B0D70"/>
    <w:rsid w:val="000B10CE"/>
    <w:rsid w:val="000B15C0"/>
    <w:rsid w:val="000B2A32"/>
    <w:rsid w:val="000B39CC"/>
    <w:rsid w:val="000B3CAB"/>
    <w:rsid w:val="000B40DF"/>
    <w:rsid w:val="000B4300"/>
    <w:rsid w:val="000B43F8"/>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1E02"/>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46A"/>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6D80"/>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389"/>
    <w:rsid w:val="000E44E9"/>
    <w:rsid w:val="000E455B"/>
    <w:rsid w:val="000E4561"/>
    <w:rsid w:val="000E47CA"/>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3D"/>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5AC"/>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2B2"/>
    <w:rsid w:val="00116659"/>
    <w:rsid w:val="00117922"/>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9E7"/>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D11"/>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C01"/>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0F8E"/>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09A"/>
    <w:rsid w:val="001566F4"/>
    <w:rsid w:val="001567D7"/>
    <w:rsid w:val="001571A4"/>
    <w:rsid w:val="0015748C"/>
    <w:rsid w:val="001578E4"/>
    <w:rsid w:val="0015794D"/>
    <w:rsid w:val="00157D4E"/>
    <w:rsid w:val="0016047F"/>
    <w:rsid w:val="0016068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45FF"/>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50D"/>
    <w:rsid w:val="0018480F"/>
    <w:rsid w:val="00184A91"/>
    <w:rsid w:val="001854C6"/>
    <w:rsid w:val="0018557D"/>
    <w:rsid w:val="0018587A"/>
    <w:rsid w:val="00185959"/>
    <w:rsid w:val="00185A05"/>
    <w:rsid w:val="00185A09"/>
    <w:rsid w:val="00185E19"/>
    <w:rsid w:val="00185E6E"/>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4F4"/>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298"/>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181F"/>
    <w:rsid w:val="001C2027"/>
    <w:rsid w:val="001C23AC"/>
    <w:rsid w:val="001C23D4"/>
    <w:rsid w:val="001C23EE"/>
    <w:rsid w:val="001C2A01"/>
    <w:rsid w:val="001C2B6B"/>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4F6B"/>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06F8"/>
    <w:rsid w:val="001E098F"/>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012"/>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5F"/>
    <w:rsid w:val="001F2269"/>
    <w:rsid w:val="001F2B9B"/>
    <w:rsid w:val="001F2FB4"/>
    <w:rsid w:val="001F328F"/>
    <w:rsid w:val="001F33C4"/>
    <w:rsid w:val="001F3A6C"/>
    <w:rsid w:val="001F4058"/>
    <w:rsid w:val="001F414C"/>
    <w:rsid w:val="001F46F2"/>
    <w:rsid w:val="001F497A"/>
    <w:rsid w:val="001F4B6F"/>
    <w:rsid w:val="001F529C"/>
    <w:rsid w:val="001F5518"/>
    <w:rsid w:val="001F581E"/>
    <w:rsid w:val="001F5C9F"/>
    <w:rsid w:val="001F5F39"/>
    <w:rsid w:val="001F5F6E"/>
    <w:rsid w:val="001F5FEE"/>
    <w:rsid w:val="001F60B9"/>
    <w:rsid w:val="001F6114"/>
    <w:rsid w:val="001F6F52"/>
    <w:rsid w:val="001F7238"/>
    <w:rsid w:val="001F72AB"/>
    <w:rsid w:val="001F748D"/>
    <w:rsid w:val="001F74F5"/>
    <w:rsid w:val="001F751A"/>
    <w:rsid w:val="001F7687"/>
    <w:rsid w:val="001F76F3"/>
    <w:rsid w:val="002001F8"/>
    <w:rsid w:val="00200257"/>
    <w:rsid w:val="0020083F"/>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3EA"/>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296"/>
    <w:rsid w:val="002125DB"/>
    <w:rsid w:val="002129B1"/>
    <w:rsid w:val="00212C04"/>
    <w:rsid w:val="00212C7E"/>
    <w:rsid w:val="00212EF8"/>
    <w:rsid w:val="0021326E"/>
    <w:rsid w:val="00213AF3"/>
    <w:rsid w:val="00213B23"/>
    <w:rsid w:val="00213EA2"/>
    <w:rsid w:val="00214C94"/>
    <w:rsid w:val="00214DCD"/>
    <w:rsid w:val="00215221"/>
    <w:rsid w:val="00215510"/>
    <w:rsid w:val="0021559A"/>
    <w:rsid w:val="00215F89"/>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981"/>
    <w:rsid w:val="00234ABF"/>
    <w:rsid w:val="00234B75"/>
    <w:rsid w:val="00234EB0"/>
    <w:rsid w:val="00235386"/>
    <w:rsid w:val="002355B8"/>
    <w:rsid w:val="00235A2F"/>
    <w:rsid w:val="00235AE5"/>
    <w:rsid w:val="00235B85"/>
    <w:rsid w:val="00235D24"/>
    <w:rsid w:val="00235E71"/>
    <w:rsid w:val="00235FA1"/>
    <w:rsid w:val="00236070"/>
    <w:rsid w:val="002360F5"/>
    <w:rsid w:val="0023651E"/>
    <w:rsid w:val="002366F7"/>
    <w:rsid w:val="00236910"/>
    <w:rsid w:val="00236A26"/>
    <w:rsid w:val="002371CE"/>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9E8"/>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85A"/>
    <w:rsid w:val="00252941"/>
    <w:rsid w:val="00252BD1"/>
    <w:rsid w:val="00252D2F"/>
    <w:rsid w:val="00252DBC"/>
    <w:rsid w:val="00252FCB"/>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A2"/>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05E"/>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8D5"/>
    <w:rsid w:val="00264A27"/>
    <w:rsid w:val="00264ACA"/>
    <w:rsid w:val="00264C2D"/>
    <w:rsid w:val="00265291"/>
    <w:rsid w:val="00265492"/>
    <w:rsid w:val="002657B7"/>
    <w:rsid w:val="00265B27"/>
    <w:rsid w:val="00265C56"/>
    <w:rsid w:val="00265CD7"/>
    <w:rsid w:val="00266166"/>
    <w:rsid w:val="002665B7"/>
    <w:rsid w:val="002666AA"/>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2F3"/>
    <w:rsid w:val="002704FA"/>
    <w:rsid w:val="0027098B"/>
    <w:rsid w:val="00270DBB"/>
    <w:rsid w:val="00270F81"/>
    <w:rsid w:val="0027169C"/>
    <w:rsid w:val="002718C0"/>
    <w:rsid w:val="002719AC"/>
    <w:rsid w:val="002719C5"/>
    <w:rsid w:val="002719E7"/>
    <w:rsid w:val="00271DAF"/>
    <w:rsid w:val="00272010"/>
    <w:rsid w:val="00272A32"/>
    <w:rsid w:val="00273203"/>
    <w:rsid w:val="00273FDF"/>
    <w:rsid w:val="00274140"/>
    <w:rsid w:val="00274270"/>
    <w:rsid w:val="00274331"/>
    <w:rsid w:val="00274A0C"/>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9AD"/>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87D35"/>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6D30"/>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80"/>
    <w:rsid w:val="002A2CE3"/>
    <w:rsid w:val="002A3168"/>
    <w:rsid w:val="002A38D1"/>
    <w:rsid w:val="002A3B7D"/>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292"/>
    <w:rsid w:val="002B1734"/>
    <w:rsid w:val="002B1B8F"/>
    <w:rsid w:val="002B1CE9"/>
    <w:rsid w:val="002B20F5"/>
    <w:rsid w:val="002B267D"/>
    <w:rsid w:val="002B31C9"/>
    <w:rsid w:val="002B354B"/>
    <w:rsid w:val="002B3959"/>
    <w:rsid w:val="002B3F77"/>
    <w:rsid w:val="002B3FFE"/>
    <w:rsid w:val="002B445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B5"/>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3B3"/>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17B"/>
    <w:rsid w:val="002F33D3"/>
    <w:rsid w:val="002F372D"/>
    <w:rsid w:val="002F3E71"/>
    <w:rsid w:val="002F40F4"/>
    <w:rsid w:val="002F4778"/>
    <w:rsid w:val="002F48CA"/>
    <w:rsid w:val="002F4B30"/>
    <w:rsid w:val="002F4B32"/>
    <w:rsid w:val="002F5827"/>
    <w:rsid w:val="002F58E1"/>
    <w:rsid w:val="002F5995"/>
    <w:rsid w:val="002F59A0"/>
    <w:rsid w:val="002F59C7"/>
    <w:rsid w:val="002F61EF"/>
    <w:rsid w:val="002F6DD5"/>
    <w:rsid w:val="002F6E2E"/>
    <w:rsid w:val="002F6FAC"/>
    <w:rsid w:val="002F70C8"/>
    <w:rsid w:val="002F740E"/>
    <w:rsid w:val="002F743D"/>
    <w:rsid w:val="002F77C3"/>
    <w:rsid w:val="002F7CBD"/>
    <w:rsid w:val="002F7D73"/>
    <w:rsid w:val="002F7E54"/>
    <w:rsid w:val="002F7EF1"/>
    <w:rsid w:val="00300358"/>
    <w:rsid w:val="00300531"/>
    <w:rsid w:val="0030072C"/>
    <w:rsid w:val="00300BB6"/>
    <w:rsid w:val="003017C2"/>
    <w:rsid w:val="00301952"/>
    <w:rsid w:val="003024A1"/>
    <w:rsid w:val="003027CB"/>
    <w:rsid w:val="00302D29"/>
    <w:rsid w:val="00303612"/>
    <w:rsid w:val="00303742"/>
    <w:rsid w:val="003039FD"/>
    <w:rsid w:val="003042BB"/>
    <w:rsid w:val="003042EF"/>
    <w:rsid w:val="003043D6"/>
    <w:rsid w:val="00304459"/>
    <w:rsid w:val="003049FE"/>
    <w:rsid w:val="00304C77"/>
    <w:rsid w:val="00305111"/>
    <w:rsid w:val="00305235"/>
    <w:rsid w:val="00305BBE"/>
    <w:rsid w:val="00306249"/>
    <w:rsid w:val="003066ED"/>
    <w:rsid w:val="00306F2B"/>
    <w:rsid w:val="00306FFB"/>
    <w:rsid w:val="00307053"/>
    <w:rsid w:val="0030738B"/>
    <w:rsid w:val="0030751B"/>
    <w:rsid w:val="003075D5"/>
    <w:rsid w:val="00307949"/>
    <w:rsid w:val="00307E13"/>
    <w:rsid w:val="00307E2B"/>
    <w:rsid w:val="00307EE8"/>
    <w:rsid w:val="00310373"/>
    <w:rsid w:val="00310397"/>
    <w:rsid w:val="00310BA0"/>
    <w:rsid w:val="003110ED"/>
    <w:rsid w:val="00311223"/>
    <w:rsid w:val="003113C7"/>
    <w:rsid w:val="0031162F"/>
    <w:rsid w:val="00311D37"/>
    <w:rsid w:val="00311EAC"/>
    <w:rsid w:val="003122FC"/>
    <w:rsid w:val="0031266C"/>
    <w:rsid w:val="00312C6C"/>
    <w:rsid w:val="0031325E"/>
    <w:rsid w:val="003136F9"/>
    <w:rsid w:val="003137FE"/>
    <w:rsid w:val="0031387A"/>
    <w:rsid w:val="00313AA5"/>
    <w:rsid w:val="00313EC6"/>
    <w:rsid w:val="00313FE2"/>
    <w:rsid w:val="0031440E"/>
    <w:rsid w:val="00314576"/>
    <w:rsid w:val="00314BD5"/>
    <w:rsid w:val="00314D2B"/>
    <w:rsid w:val="00315019"/>
    <w:rsid w:val="003153B7"/>
    <w:rsid w:val="00315811"/>
    <w:rsid w:val="00315A4B"/>
    <w:rsid w:val="00315E3B"/>
    <w:rsid w:val="003162E8"/>
    <w:rsid w:val="003165AA"/>
    <w:rsid w:val="00316937"/>
    <w:rsid w:val="003170C8"/>
    <w:rsid w:val="00317640"/>
    <w:rsid w:val="003176C6"/>
    <w:rsid w:val="003177E4"/>
    <w:rsid w:val="0031788C"/>
    <w:rsid w:val="003179F1"/>
    <w:rsid w:val="00320123"/>
    <w:rsid w:val="003201EB"/>
    <w:rsid w:val="00320258"/>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39F2"/>
    <w:rsid w:val="00334361"/>
    <w:rsid w:val="003343BD"/>
    <w:rsid w:val="0033458E"/>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835"/>
    <w:rsid w:val="00336CD1"/>
    <w:rsid w:val="00336F41"/>
    <w:rsid w:val="003370B1"/>
    <w:rsid w:val="0033738D"/>
    <w:rsid w:val="00337462"/>
    <w:rsid w:val="00337848"/>
    <w:rsid w:val="00337900"/>
    <w:rsid w:val="003379FD"/>
    <w:rsid w:val="00337F4D"/>
    <w:rsid w:val="00340158"/>
    <w:rsid w:val="00340B1A"/>
    <w:rsid w:val="00340BB7"/>
    <w:rsid w:val="003412EF"/>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5F3"/>
    <w:rsid w:val="0034594C"/>
    <w:rsid w:val="00346326"/>
    <w:rsid w:val="003463C4"/>
    <w:rsid w:val="003464F8"/>
    <w:rsid w:val="00346AEB"/>
    <w:rsid w:val="00346C8C"/>
    <w:rsid w:val="003472BF"/>
    <w:rsid w:val="003474C1"/>
    <w:rsid w:val="00347576"/>
    <w:rsid w:val="00347806"/>
    <w:rsid w:val="00347954"/>
    <w:rsid w:val="0034798B"/>
    <w:rsid w:val="00347E94"/>
    <w:rsid w:val="0035008F"/>
    <w:rsid w:val="00350194"/>
    <w:rsid w:val="00350C36"/>
    <w:rsid w:val="00350D54"/>
    <w:rsid w:val="00350ECD"/>
    <w:rsid w:val="00351A2A"/>
    <w:rsid w:val="00351ADE"/>
    <w:rsid w:val="00351F2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A4"/>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16B"/>
    <w:rsid w:val="0036440F"/>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0EA"/>
    <w:rsid w:val="00370434"/>
    <w:rsid w:val="00370888"/>
    <w:rsid w:val="00370E54"/>
    <w:rsid w:val="00370EA0"/>
    <w:rsid w:val="0037157D"/>
    <w:rsid w:val="00371863"/>
    <w:rsid w:val="00371B9C"/>
    <w:rsid w:val="00371E06"/>
    <w:rsid w:val="00372230"/>
    <w:rsid w:val="00372D2B"/>
    <w:rsid w:val="00372ED3"/>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690"/>
    <w:rsid w:val="0038399D"/>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6E50"/>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4C"/>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2372"/>
    <w:rsid w:val="003A314D"/>
    <w:rsid w:val="003A321D"/>
    <w:rsid w:val="003A3698"/>
    <w:rsid w:val="003A3C1A"/>
    <w:rsid w:val="003A3F0D"/>
    <w:rsid w:val="003A3F8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568"/>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791"/>
    <w:rsid w:val="003C2843"/>
    <w:rsid w:val="003C2A94"/>
    <w:rsid w:val="003C2B29"/>
    <w:rsid w:val="003C2DF9"/>
    <w:rsid w:val="003C32BE"/>
    <w:rsid w:val="003C32C7"/>
    <w:rsid w:val="003C34EE"/>
    <w:rsid w:val="003C3518"/>
    <w:rsid w:val="003C35DE"/>
    <w:rsid w:val="003C35EA"/>
    <w:rsid w:val="003C37E8"/>
    <w:rsid w:val="003C3901"/>
    <w:rsid w:val="003C39C4"/>
    <w:rsid w:val="003C3D58"/>
    <w:rsid w:val="003C3F34"/>
    <w:rsid w:val="003C473B"/>
    <w:rsid w:val="003C4CDC"/>
    <w:rsid w:val="003C5394"/>
    <w:rsid w:val="003C5734"/>
    <w:rsid w:val="003C5752"/>
    <w:rsid w:val="003C57A2"/>
    <w:rsid w:val="003C5A37"/>
    <w:rsid w:val="003C5A4C"/>
    <w:rsid w:val="003C5D74"/>
    <w:rsid w:val="003C5DBB"/>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03A"/>
    <w:rsid w:val="003D63CA"/>
    <w:rsid w:val="003D6E5E"/>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798"/>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1F0F"/>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7C8"/>
    <w:rsid w:val="003F6BBA"/>
    <w:rsid w:val="003F6EB5"/>
    <w:rsid w:val="003F722C"/>
    <w:rsid w:val="003F78BF"/>
    <w:rsid w:val="003F78EB"/>
    <w:rsid w:val="003F7CC8"/>
    <w:rsid w:val="003F7FF4"/>
    <w:rsid w:val="004003A6"/>
    <w:rsid w:val="004005B8"/>
    <w:rsid w:val="004008E6"/>
    <w:rsid w:val="004011F6"/>
    <w:rsid w:val="0040189D"/>
    <w:rsid w:val="00401932"/>
    <w:rsid w:val="00401A01"/>
    <w:rsid w:val="00401A37"/>
    <w:rsid w:val="00401D2E"/>
    <w:rsid w:val="00401D85"/>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88E"/>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DFA"/>
    <w:rsid w:val="00435F29"/>
    <w:rsid w:val="004361C4"/>
    <w:rsid w:val="004363A6"/>
    <w:rsid w:val="004367E7"/>
    <w:rsid w:val="00436BCA"/>
    <w:rsid w:val="00436C18"/>
    <w:rsid w:val="00436F8B"/>
    <w:rsid w:val="00436FDF"/>
    <w:rsid w:val="004370FC"/>
    <w:rsid w:val="00437111"/>
    <w:rsid w:val="004371CA"/>
    <w:rsid w:val="00437600"/>
    <w:rsid w:val="00437A0F"/>
    <w:rsid w:val="00437A96"/>
    <w:rsid w:val="00437AD5"/>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15E"/>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1DC"/>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2FE"/>
    <w:rsid w:val="00471383"/>
    <w:rsid w:val="0047144E"/>
    <w:rsid w:val="0047158D"/>
    <w:rsid w:val="0047160A"/>
    <w:rsid w:val="00471A4A"/>
    <w:rsid w:val="00472140"/>
    <w:rsid w:val="004723C6"/>
    <w:rsid w:val="00472421"/>
    <w:rsid w:val="00472480"/>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621"/>
    <w:rsid w:val="0047587B"/>
    <w:rsid w:val="00475A49"/>
    <w:rsid w:val="004762F3"/>
    <w:rsid w:val="00476556"/>
    <w:rsid w:val="004766FB"/>
    <w:rsid w:val="00476893"/>
    <w:rsid w:val="00476A88"/>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BA4"/>
    <w:rsid w:val="00482E93"/>
    <w:rsid w:val="0048329A"/>
    <w:rsid w:val="004835DE"/>
    <w:rsid w:val="00483776"/>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938"/>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1A61"/>
    <w:rsid w:val="00492957"/>
    <w:rsid w:val="00492CE4"/>
    <w:rsid w:val="00493422"/>
    <w:rsid w:val="00493BAA"/>
    <w:rsid w:val="00493D94"/>
    <w:rsid w:val="00494566"/>
    <w:rsid w:val="00494745"/>
    <w:rsid w:val="00494997"/>
    <w:rsid w:val="00494BA3"/>
    <w:rsid w:val="00494E1F"/>
    <w:rsid w:val="004955E2"/>
    <w:rsid w:val="0049618D"/>
    <w:rsid w:val="004962CE"/>
    <w:rsid w:val="00496647"/>
    <w:rsid w:val="00497387"/>
    <w:rsid w:val="004977C0"/>
    <w:rsid w:val="004A083D"/>
    <w:rsid w:val="004A0851"/>
    <w:rsid w:val="004A0A1C"/>
    <w:rsid w:val="004A0D2B"/>
    <w:rsid w:val="004A10F9"/>
    <w:rsid w:val="004A1598"/>
    <w:rsid w:val="004A19CA"/>
    <w:rsid w:val="004A1CC9"/>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9F3"/>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2F"/>
    <w:rsid w:val="004C7436"/>
    <w:rsid w:val="004C7480"/>
    <w:rsid w:val="004C7738"/>
    <w:rsid w:val="004C790E"/>
    <w:rsid w:val="004C7B87"/>
    <w:rsid w:val="004C7DFF"/>
    <w:rsid w:val="004C7E60"/>
    <w:rsid w:val="004D0967"/>
    <w:rsid w:val="004D09E4"/>
    <w:rsid w:val="004D1222"/>
    <w:rsid w:val="004D16AC"/>
    <w:rsid w:val="004D1AE9"/>
    <w:rsid w:val="004D1E81"/>
    <w:rsid w:val="004D1FE2"/>
    <w:rsid w:val="004D211F"/>
    <w:rsid w:val="004D2989"/>
    <w:rsid w:val="004D2D6F"/>
    <w:rsid w:val="004D2DB6"/>
    <w:rsid w:val="004D36EA"/>
    <w:rsid w:val="004D374C"/>
    <w:rsid w:val="004D3946"/>
    <w:rsid w:val="004D39EE"/>
    <w:rsid w:val="004D4535"/>
    <w:rsid w:val="004D4547"/>
    <w:rsid w:val="004D483B"/>
    <w:rsid w:val="004D53D7"/>
    <w:rsid w:val="004D62A7"/>
    <w:rsid w:val="004D6558"/>
    <w:rsid w:val="004D6817"/>
    <w:rsid w:val="004D6935"/>
    <w:rsid w:val="004D6A54"/>
    <w:rsid w:val="004D6DA7"/>
    <w:rsid w:val="004D6EE2"/>
    <w:rsid w:val="004D72DA"/>
    <w:rsid w:val="004D7516"/>
    <w:rsid w:val="004D7855"/>
    <w:rsid w:val="004D7E11"/>
    <w:rsid w:val="004E06AE"/>
    <w:rsid w:val="004E1937"/>
    <w:rsid w:val="004E23CE"/>
    <w:rsid w:val="004E24CB"/>
    <w:rsid w:val="004E29F3"/>
    <w:rsid w:val="004E3055"/>
    <w:rsid w:val="004E355B"/>
    <w:rsid w:val="004E3AFC"/>
    <w:rsid w:val="004E3CBE"/>
    <w:rsid w:val="004E3F00"/>
    <w:rsid w:val="004E4035"/>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CD0"/>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2BBB"/>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9C2"/>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27CA"/>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A53"/>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5E75"/>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609"/>
    <w:rsid w:val="005668A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1F1"/>
    <w:rsid w:val="005738A5"/>
    <w:rsid w:val="00573CB0"/>
    <w:rsid w:val="00573CBB"/>
    <w:rsid w:val="00573CF1"/>
    <w:rsid w:val="00574343"/>
    <w:rsid w:val="0057445F"/>
    <w:rsid w:val="005748A2"/>
    <w:rsid w:val="00574D2C"/>
    <w:rsid w:val="00574F1B"/>
    <w:rsid w:val="005755B3"/>
    <w:rsid w:val="00575878"/>
    <w:rsid w:val="00575BDA"/>
    <w:rsid w:val="00575C0A"/>
    <w:rsid w:val="00575C21"/>
    <w:rsid w:val="00575DF5"/>
    <w:rsid w:val="00575FA0"/>
    <w:rsid w:val="0057696B"/>
    <w:rsid w:val="00576A46"/>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44E"/>
    <w:rsid w:val="00585B3A"/>
    <w:rsid w:val="005861BE"/>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A1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5657"/>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37"/>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1F77"/>
    <w:rsid w:val="005B245A"/>
    <w:rsid w:val="005B2C3E"/>
    <w:rsid w:val="005B300B"/>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3A8"/>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2F9"/>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8D7"/>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081"/>
    <w:rsid w:val="006245A6"/>
    <w:rsid w:val="006248B0"/>
    <w:rsid w:val="00624C39"/>
    <w:rsid w:val="00625A45"/>
    <w:rsid w:val="00625AE0"/>
    <w:rsid w:val="00625D6C"/>
    <w:rsid w:val="00625E88"/>
    <w:rsid w:val="006260C1"/>
    <w:rsid w:val="0062681C"/>
    <w:rsid w:val="00626B0B"/>
    <w:rsid w:val="00626CF7"/>
    <w:rsid w:val="00626D1A"/>
    <w:rsid w:val="00626F5A"/>
    <w:rsid w:val="0062739A"/>
    <w:rsid w:val="00627738"/>
    <w:rsid w:val="00627BC7"/>
    <w:rsid w:val="00627D34"/>
    <w:rsid w:val="00630121"/>
    <w:rsid w:val="0063033C"/>
    <w:rsid w:val="00630577"/>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249"/>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9AB"/>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065"/>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A85"/>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873"/>
    <w:rsid w:val="00671C6E"/>
    <w:rsid w:val="00672886"/>
    <w:rsid w:val="006730A3"/>
    <w:rsid w:val="00673172"/>
    <w:rsid w:val="006732EA"/>
    <w:rsid w:val="006734A8"/>
    <w:rsid w:val="00673956"/>
    <w:rsid w:val="00673FCE"/>
    <w:rsid w:val="00674308"/>
    <w:rsid w:val="0067476D"/>
    <w:rsid w:val="00674975"/>
    <w:rsid w:val="00674ABA"/>
    <w:rsid w:val="00674BEC"/>
    <w:rsid w:val="00674E6A"/>
    <w:rsid w:val="00675B46"/>
    <w:rsid w:val="00675C1A"/>
    <w:rsid w:val="00675D2D"/>
    <w:rsid w:val="00676009"/>
    <w:rsid w:val="00676293"/>
    <w:rsid w:val="00676357"/>
    <w:rsid w:val="00676450"/>
    <w:rsid w:val="00676508"/>
    <w:rsid w:val="0067662C"/>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1B6"/>
    <w:rsid w:val="006823AF"/>
    <w:rsid w:val="0068298D"/>
    <w:rsid w:val="00683FCB"/>
    <w:rsid w:val="00684155"/>
    <w:rsid w:val="00684B1E"/>
    <w:rsid w:val="00684F43"/>
    <w:rsid w:val="006851AD"/>
    <w:rsid w:val="00685574"/>
    <w:rsid w:val="006856F3"/>
    <w:rsid w:val="0068573B"/>
    <w:rsid w:val="00685ECA"/>
    <w:rsid w:val="00685FC1"/>
    <w:rsid w:val="00685FC9"/>
    <w:rsid w:val="00686216"/>
    <w:rsid w:val="00686413"/>
    <w:rsid w:val="0068678F"/>
    <w:rsid w:val="006869C7"/>
    <w:rsid w:val="00686B65"/>
    <w:rsid w:val="00687840"/>
    <w:rsid w:val="00687A8C"/>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0F"/>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3C7A"/>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1E"/>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745"/>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55F7"/>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E7FC0"/>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9EA"/>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1B32"/>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07ACF"/>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649"/>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81D"/>
    <w:rsid w:val="007329AD"/>
    <w:rsid w:val="00732C0D"/>
    <w:rsid w:val="007330F2"/>
    <w:rsid w:val="00733A74"/>
    <w:rsid w:val="00733A7A"/>
    <w:rsid w:val="00733EF2"/>
    <w:rsid w:val="00734558"/>
    <w:rsid w:val="00734C72"/>
    <w:rsid w:val="00735094"/>
    <w:rsid w:val="007359E4"/>
    <w:rsid w:val="00735DC3"/>
    <w:rsid w:val="00735E58"/>
    <w:rsid w:val="00735FAB"/>
    <w:rsid w:val="007367A4"/>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DB9"/>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47D2E"/>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66"/>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6F3"/>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178"/>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3E0"/>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7A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30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464"/>
    <w:rsid w:val="007959B4"/>
    <w:rsid w:val="00796C55"/>
    <w:rsid w:val="007970C0"/>
    <w:rsid w:val="00797300"/>
    <w:rsid w:val="007974B0"/>
    <w:rsid w:val="007975EE"/>
    <w:rsid w:val="007976D6"/>
    <w:rsid w:val="007977C4"/>
    <w:rsid w:val="007A0A7D"/>
    <w:rsid w:val="007A11D2"/>
    <w:rsid w:val="007A14C0"/>
    <w:rsid w:val="007A15B0"/>
    <w:rsid w:val="007A179C"/>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433"/>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A9C"/>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675"/>
    <w:rsid w:val="007D0BBE"/>
    <w:rsid w:val="007D0BD4"/>
    <w:rsid w:val="007D0BDD"/>
    <w:rsid w:val="007D0D78"/>
    <w:rsid w:val="007D1938"/>
    <w:rsid w:val="007D19CE"/>
    <w:rsid w:val="007D226C"/>
    <w:rsid w:val="007D239F"/>
    <w:rsid w:val="007D26BD"/>
    <w:rsid w:val="007D284F"/>
    <w:rsid w:val="007D2AF0"/>
    <w:rsid w:val="007D2E22"/>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752"/>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6BF"/>
    <w:rsid w:val="007F1A3F"/>
    <w:rsid w:val="007F1FD4"/>
    <w:rsid w:val="007F26AA"/>
    <w:rsid w:val="007F2832"/>
    <w:rsid w:val="007F2D57"/>
    <w:rsid w:val="007F2DC7"/>
    <w:rsid w:val="007F319B"/>
    <w:rsid w:val="007F362B"/>
    <w:rsid w:val="007F36AA"/>
    <w:rsid w:val="007F3999"/>
    <w:rsid w:val="007F3ABA"/>
    <w:rsid w:val="007F3EC4"/>
    <w:rsid w:val="007F416E"/>
    <w:rsid w:val="007F425B"/>
    <w:rsid w:val="007F44DB"/>
    <w:rsid w:val="007F47FA"/>
    <w:rsid w:val="007F4D2A"/>
    <w:rsid w:val="007F4E1A"/>
    <w:rsid w:val="007F4EB2"/>
    <w:rsid w:val="007F51B6"/>
    <w:rsid w:val="007F53AF"/>
    <w:rsid w:val="007F5425"/>
    <w:rsid w:val="007F5EFD"/>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14B"/>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27"/>
    <w:rsid w:val="00804E32"/>
    <w:rsid w:val="0080511D"/>
    <w:rsid w:val="0080542B"/>
    <w:rsid w:val="008054A0"/>
    <w:rsid w:val="0080558A"/>
    <w:rsid w:val="008055A8"/>
    <w:rsid w:val="008057F1"/>
    <w:rsid w:val="00805B1E"/>
    <w:rsid w:val="00805BC9"/>
    <w:rsid w:val="00805E2F"/>
    <w:rsid w:val="00805F47"/>
    <w:rsid w:val="00806141"/>
    <w:rsid w:val="0080711E"/>
    <w:rsid w:val="008075EF"/>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2CD"/>
    <w:rsid w:val="00812338"/>
    <w:rsid w:val="008125A7"/>
    <w:rsid w:val="00812686"/>
    <w:rsid w:val="008127C6"/>
    <w:rsid w:val="00813763"/>
    <w:rsid w:val="00814015"/>
    <w:rsid w:val="0081415A"/>
    <w:rsid w:val="00814163"/>
    <w:rsid w:val="008145FC"/>
    <w:rsid w:val="008146DA"/>
    <w:rsid w:val="008148B1"/>
    <w:rsid w:val="008148F2"/>
    <w:rsid w:val="00814938"/>
    <w:rsid w:val="00814B83"/>
    <w:rsid w:val="00814DAA"/>
    <w:rsid w:val="00815010"/>
    <w:rsid w:val="00815067"/>
    <w:rsid w:val="008152CE"/>
    <w:rsid w:val="0081576F"/>
    <w:rsid w:val="00815843"/>
    <w:rsid w:val="00816362"/>
    <w:rsid w:val="00816542"/>
    <w:rsid w:val="0081686F"/>
    <w:rsid w:val="00816BA2"/>
    <w:rsid w:val="00816F60"/>
    <w:rsid w:val="008178F2"/>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9CC"/>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AB5"/>
    <w:rsid w:val="00840BB8"/>
    <w:rsid w:val="00840BD5"/>
    <w:rsid w:val="0084127A"/>
    <w:rsid w:val="00841324"/>
    <w:rsid w:val="00841466"/>
    <w:rsid w:val="008416DD"/>
    <w:rsid w:val="00841C33"/>
    <w:rsid w:val="008420EF"/>
    <w:rsid w:val="00842257"/>
    <w:rsid w:val="0084249D"/>
    <w:rsid w:val="00842696"/>
    <w:rsid w:val="008427FD"/>
    <w:rsid w:val="00842BD4"/>
    <w:rsid w:val="00842DD8"/>
    <w:rsid w:val="0084311C"/>
    <w:rsid w:val="00843474"/>
    <w:rsid w:val="00843D7A"/>
    <w:rsid w:val="008441C3"/>
    <w:rsid w:val="0084423C"/>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0CB0"/>
    <w:rsid w:val="0086133E"/>
    <w:rsid w:val="008615FF"/>
    <w:rsid w:val="0086189A"/>
    <w:rsid w:val="00861A12"/>
    <w:rsid w:val="00861F05"/>
    <w:rsid w:val="00861F63"/>
    <w:rsid w:val="00861F6B"/>
    <w:rsid w:val="00862164"/>
    <w:rsid w:val="00862586"/>
    <w:rsid w:val="0086311F"/>
    <w:rsid w:val="00863149"/>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907"/>
    <w:rsid w:val="00865C1A"/>
    <w:rsid w:val="00865CA4"/>
    <w:rsid w:val="00865D28"/>
    <w:rsid w:val="008666C3"/>
    <w:rsid w:val="0086687F"/>
    <w:rsid w:val="00867782"/>
    <w:rsid w:val="008678C7"/>
    <w:rsid w:val="00867B4B"/>
    <w:rsid w:val="00867E95"/>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30B6"/>
    <w:rsid w:val="00873BD8"/>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5CFD"/>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8F9"/>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C33"/>
    <w:rsid w:val="00896D4D"/>
    <w:rsid w:val="00896DEF"/>
    <w:rsid w:val="00897969"/>
    <w:rsid w:val="008A036A"/>
    <w:rsid w:val="008A05FA"/>
    <w:rsid w:val="008A069E"/>
    <w:rsid w:val="008A0851"/>
    <w:rsid w:val="008A0B66"/>
    <w:rsid w:val="008A10A4"/>
    <w:rsid w:val="008A13BE"/>
    <w:rsid w:val="008A1407"/>
    <w:rsid w:val="008A1698"/>
    <w:rsid w:val="008A1931"/>
    <w:rsid w:val="008A1D4B"/>
    <w:rsid w:val="008A2B4F"/>
    <w:rsid w:val="008A2C8F"/>
    <w:rsid w:val="008A314E"/>
    <w:rsid w:val="008A32CB"/>
    <w:rsid w:val="008A33BE"/>
    <w:rsid w:val="008A3C8F"/>
    <w:rsid w:val="008A4138"/>
    <w:rsid w:val="008A447E"/>
    <w:rsid w:val="008A4498"/>
    <w:rsid w:val="008A4517"/>
    <w:rsid w:val="008A4985"/>
    <w:rsid w:val="008A4F23"/>
    <w:rsid w:val="008A5285"/>
    <w:rsid w:val="008A569E"/>
    <w:rsid w:val="008A5867"/>
    <w:rsid w:val="008A5E31"/>
    <w:rsid w:val="008A5F32"/>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4C4"/>
    <w:rsid w:val="008B4AD8"/>
    <w:rsid w:val="008B4B08"/>
    <w:rsid w:val="008B4BEB"/>
    <w:rsid w:val="008B4E8F"/>
    <w:rsid w:val="008B5498"/>
    <w:rsid w:val="008B5546"/>
    <w:rsid w:val="008B5A89"/>
    <w:rsid w:val="008B5B37"/>
    <w:rsid w:val="008B5CDE"/>
    <w:rsid w:val="008B5FB8"/>
    <w:rsid w:val="008B6176"/>
    <w:rsid w:val="008B6AA9"/>
    <w:rsid w:val="008B70B2"/>
    <w:rsid w:val="008B747D"/>
    <w:rsid w:val="008B7583"/>
    <w:rsid w:val="008B76BE"/>
    <w:rsid w:val="008B7B7E"/>
    <w:rsid w:val="008B7C00"/>
    <w:rsid w:val="008C0004"/>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C35"/>
    <w:rsid w:val="008C4D20"/>
    <w:rsid w:val="008C4F7E"/>
    <w:rsid w:val="008C53EC"/>
    <w:rsid w:val="008C54A7"/>
    <w:rsid w:val="008C574E"/>
    <w:rsid w:val="008C5771"/>
    <w:rsid w:val="008C58AD"/>
    <w:rsid w:val="008C5E4F"/>
    <w:rsid w:val="008C5E63"/>
    <w:rsid w:val="008C6185"/>
    <w:rsid w:val="008C6676"/>
    <w:rsid w:val="008C6E3C"/>
    <w:rsid w:val="008C6FC7"/>
    <w:rsid w:val="008C74C8"/>
    <w:rsid w:val="008C74D5"/>
    <w:rsid w:val="008C75DD"/>
    <w:rsid w:val="008C77B5"/>
    <w:rsid w:val="008C7A6A"/>
    <w:rsid w:val="008C7BB0"/>
    <w:rsid w:val="008C7FB8"/>
    <w:rsid w:val="008D00E4"/>
    <w:rsid w:val="008D047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DF6"/>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C7B"/>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11"/>
    <w:rsid w:val="00926747"/>
    <w:rsid w:val="0092686F"/>
    <w:rsid w:val="0092697C"/>
    <w:rsid w:val="009275CB"/>
    <w:rsid w:val="0092772E"/>
    <w:rsid w:val="00927A89"/>
    <w:rsid w:val="00927B89"/>
    <w:rsid w:val="00927E46"/>
    <w:rsid w:val="00927E9B"/>
    <w:rsid w:val="00930299"/>
    <w:rsid w:val="009302DE"/>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2D3"/>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3CA"/>
    <w:rsid w:val="009465F5"/>
    <w:rsid w:val="009468C0"/>
    <w:rsid w:val="009469F2"/>
    <w:rsid w:val="00946A71"/>
    <w:rsid w:val="00946BCD"/>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BC9"/>
    <w:rsid w:val="00954F2E"/>
    <w:rsid w:val="00954F65"/>
    <w:rsid w:val="00954FB5"/>
    <w:rsid w:val="00955239"/>
    <w:rsid w:val="00955369"/>
    <w:rsid w:val="009553CC"/>
    <w:rsid w:val="00955E94"/>
    <w:rsid w:val="00956495"/>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80"/>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7D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6F4"/>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1BB"/>
    <w:rsid w:val="009A54E0"/>
    <w:rsid w:val="009A5634"/>
    <w:rsid w:val="009A5A3A"/>
    <w:rsid w:val="009A5A62"/>
    <w:rsid w:val="009A5A99"/>
    <w:rsid w:val="009A621E"/>
    <w:rsid w:val="009A6434"/>
    <w:rsid w:val="009A6522"/>
    <w:rsid w:val="009A6A37"/>
    <w:rsid w:val="009A6CC4"/>
    <w:rsid w:val="009A7145"/>
    <w:rsid w:val="009A7292"/>
    <w:rsid w:val="009A7B23"/>
    <w:rsid w:val="009A7B94"/>
    <w:rsid w:val="009B0044"/>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5E"/>
    <w:rsid w:val="009C0CCF"/>
    <w:rsid w:val="009C1505"/>
    <w:rsid w:val="009C1829"/>
    <w:rsid w:val="009C19E0"/>
    <w:rsid w:val="009C1A3B"/>
    <w:rsid w:val="009C1F7E"/>
    <w:rsid w:val="009C2427"/>
    <w:rsid w:val="009C2528"/>
    <w:rsid w:val="009C25A3"/>
    <w:rsid w:val="009C2685"/>
    <w:rsid w:val="009C2C8C"/>
    <w:rsid w:val="009C2DEB"/>
    <w:rsid w:val="009C3131"/>
    <w:rsid w:val="009C333E"/>
    <w:rsid w:val="009C33C4"/>
    <w:rsid w:val="009C3748"/>
    <w:rsid w:val="009C3772"/>
    <w:rsid w:val="009C391D"/>
    <w:rsid w:val="009C3D7C"/>
    <w:rsid w:val="009C4274"/>
    <w:rsid w:val="009C443B"/>
    <w:rsid w:val="009C459C"/>
    <w:rsid w:val="009C4D6C"/>
    <w:rsid w:val="009C4E21"/>
    <w:rsid w:val="009C58BD"/>
    <w:rsid w:val="009C5EA4"/>
    <w:rsid w:val="009C638E"/>
    <w:rsid w:val="009C63CB"/>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0"/>
    <w:rsid w:val="009D2876"/>
    <w:rsid w:val="009D2D20"/>
    <w:rsid w:val="009D2F15"/>
    <w:rsid w:val="009D2FDE"/>
    <w:rsid w:val="009D3218"/>
    <w:rsid w:val="009D3350"/>
    <w:rsid w:val="009D399C"/>
    <w:rsid w:val="009D4073"/>
    <w:rsid w:val="009D4177"/>
    <w:rsid w:val="009D4CAF"/>
    <w:rsid w:val="009D4CB3"/>
    <w:rsid w:val="009D4D0B"/>
    <w:rsid w:val="009D51C4"/>
    <w:rsid w:val="009D5231"/>
    <w:rsid w:val="009D53FD"/>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1C3"/>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DF2"/>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9E"/>
    <w:rsid w:val="009F5DBF"/>
    <w:rsid w:val="009F6123"/>
    <w:rsid w:val="009F647C"/>
    <w:rsid w:val="009F6722"/>
    <w:rsid w:val="009F6787"/>
    <w:rsid w:val="009F67A9"/>
    <w:rsid w:val="009F698A"/>
    <w:rsid w:val="009F6BD3"/>
    <w:rsid w:val="009F718D"/>
    <w:rsid w:val="009F729A"/>
    <w:rsid w:val="009F73B0"/>
    <w:rsid w:val="009F74C9"/>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51"/>
    <w:rsid w:val="00A06FE1"/>
    <w:rsid w:val="00A07094"/>
    <w:rsid w:val="00A07397"/>
    <w:rsid w:val="00A0752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0DD7"/>
    <w:rsid w:val="00A11011"/>
    <w:rsid w:val="00A11374"/>
    <w:rsid w:val="00A1192D"/>
    <w:rsid w:val="00A11A81"/>
    <w:rsid w:val="00A11DA2"/>
    <w:rsid w:val="00A11F84"/>
    <w:rsid w:val="00A1261E"/>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1AD"/>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1A3"/>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15B"/>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5F9"/>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1E92"/>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66D"/>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3FDF"/>
    <w:rsid w:val="00A54843"/>
    <w:rsid w:val="00A54DE5"/>
    <w:rsid w:val="00A54EB7"/>
    <w:rsid w:val="00A551E1"/>
    <w:rsid w:val="00A5522F"/>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57E75"/>
    <w:rsid w:val="00A601B2"/>
    <w:rsid w:val="00A608E6"/>
    <w:rsid w:val="00A60A9E"/>
    <w:rsid w:val="00A60B6F"/>
    <w:rsid w:val="00A611D3"/>
    <w:rsid w:val="00A6129A"/>
    <w:rsid w:val="00A6180F"/>
    <w:rsid w:val="00A61B28"/>
    <w:rsid w:val="00A61DB0"/>
    <w:rsid w:val="00A621D2"/>
    <w:rsid w:val="00A625BC"/>
    <w:rsid w:val="00A625D9"/>
    <w:rsid w:val="00A62FD4"/>
    <w:rsid w:val="00A630D1"/>
    <w:rsid w:val="00A63BA6"/>
    <w:rsid w:val="00A648B2"/>
    <w:rsid w:val="00A649BD"/>
    <w:rsid w:val="00A64B2B"/>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BA8"/>
    <w:rsid w:val="00A67C37"/>
    <w:rsid w:val="00A70180"/>
    <w:rsid w:val="00A702A5"/>
    <w:rsid w:val="00A7043B"/>
    <w:rsid w:val="00A70532"/>
    <w:rsid w:val="00A70C60"/>
    <w:rsid w:val="00A70D59"/>
    <w:rsid w:val="00A714CC"/>
    <w:rsid w:val="00A71765"/>
    <w:rsid w:val="00A717A3"/>
    <w:rsid w:val="00A719A6"/>
    <w:rsid w:val="00A71A0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31B"/>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E88"/>
    <w:rsid w:val="00A84F1F"/>
    <w:rsid w:val="00A853E9"/>
    <w:rsid w:val="00A85AB0"/>
    <w:rsid w:val="00A85BF4"/>
    <w:rsid w:val="00A85F58"/>
    <w:rsid w:val="00A85F67"/>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82"/>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5D5"/>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BD0"/>
    <w:rsid w:val="00AB3C19"/>
    <w:rsid w:val="00AB3D11"/>
    <w:rsid w:val="00AB3E74"/>
    <w:rsid w:val="00AB43D6"/>
    <w:rsid w:val="00AB4A4E"/>
    <w:rsid w:val="00AB4B89"/>
    <w:rsid w:val="00AB50E0"/>
    <w:rsid w:val="00AB593A"/>
    <w:rsid w:val="00AB5AD2"/>
    <w:rsid w:val="00AB60AE"/>
    <w:rsid w:val="00AB6275"/>
    <w:rsid w:val="00AB678E"/>
    <w:rsid w:val="00AB6CB2"/>
    <w:rsid w:val="00AB7775"/>
    <w:rsid w:val="00AB7898"/>
    <w:rsid w:val="00AB797F"/>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4A9"/>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76F"/>
    <w:rsid w:val="00AE1AF4"/>
    <w:rsid w:val="00AE1F1E"/>
    <w:rsid w:val="00AE2125"/>
    <w:rsid w:val="00AE260F"/>
    <w:rsid w:val="00AE2707"/>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1980"/>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873"/>
    <w:rsid w:val="00AF7A1F"/>
    <w:rsid w:val="00B0018E"/>
    <w:rsid w:val="00B004D8"/>
    <w:rsid w:val="00B0052E"/>
    <w:rsid w:val="00B008BD"/>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A13"/>
    <w:rsid w:val="00B22B46"/>
    <w:rsid w:val="00B22C64"/>
    <w:rsid w:val="00B22EEC"/>
    <w:rsid w:val="00B22FCE"/>
    <w:rsid w:val="00B231A7"/>
    <w:rsid w:val="00B2338C"/>
    <w:rsid w:val="00B236CE"/>
    <w:rsid w:val="00B23853"/>
    <w:rsid w:val="00B23A1A"/>
    <w:rsid w:val="00B23D0F"/>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049"/>
    <w:rsid w:val="00B271CE"/>
    <w:rsid w:val="00B27597"/>
    <w:rsid w:val="00B27A99"/>
    <w:rsid w:val="00B27E74"/>
    <w:rsid w:val="00B303B7"/>
    <w:rsid w:val="00B30425"/>
    <w:rsid w:val="00B3060E"/>
    <w:rsid w:val="00B307FB"/>
    <w:rsid w:val="00B30C98"/>
    <w:rsid w:val="00B30F3B"/>
    <w:rsid w:val="00B3174B"/>
    <w:rsid w:val="00B319AD"/>
    <w:rsid w:val="00B31A1D"/>
    <w:rsid w:val="00B31ACB"/>
    <w:rsid w:val="00B31E7C"/>
    <w:rsid w:val="00B3251B"/>
    <w:rsid w:val="00B32794"/>
    <w:rsid w:val="00B32A77"/>
    <w:rsid w:val="00B32E11"/>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7BA"/>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38C"/>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4D7B"/>
    <w:rsid w:val="00B5522F"/>
    <w:rsid w:val="00B55BF8"/>
    <w:rsid w:val="00B55D37"/>
    <w:rsid w:val="00B55FC7"/>
    <w:rsid w:val="00B56160"/>
    <w:rsid w:val="00B56564"/>
    <w:rsid w:val="00B56BAF"/>
    <w:rsid w:val="00B56BE9"/>
    <w:rsid w:val="00B56C00"/>
    <w:rsid w:val="00B56D42"/>
    <w:rsid w:val="00B5712C"/>
    <w:rsid w:val="00B571AC"/>
    <w:rsid w:val="00B572C5"/>
    <w:rsid w:val="00B574E4"/>
    <w:rsid w:val="00B577E4"/>
    <w:rsid w:val="00B57D46"/>
    <w:rsid w:val="00B6011C"/>
    <w:rsid w:val="00B6041C"/>
    <w:rsid w:val="00B60AB5"/>
    <w:rsid w:val="00B6105E"/>
    <w:rsid w:val="00B61468"/>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739"/>
    <w:rsid w:val="00B708C9"/>
    <w:rsid w:val="00B708D6"/>
    <w:rsid w:val="00B70A20"/>
    <w:rsid w:val="00B70B9F"/>
    <w:rsid w:val="00B71366"/>
    <w:rsid w:val="00B71902"/>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039"/>
    <w:rsid w:val="00B84262"/>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347"/>
    <w:rsid w:val="00B934F4"/>
    <w:rsid w:val="00B93947"/>
    <w:rsid w:val="00B93B6E"/>
    <w:rsid w:val="00B93E64"/>
    <w:rsid w:val="00B940B7"/>
    <w:rsid w:val="00B9474B"/>
    <w:rsid w:val="00B94BD0"/>
    <w:rsid w:val="00B94D44"/>
    <w:rsid w:val="00B94DD7"/>
    <w:rsid w:val="00B95205"/>
    <w:rsid w:val="00B954CB"/>
    <w:rsid w:val="00B95A54"/>
    <w:rsid w:val="00B95A89"/>
    <w:rsid w:val="00B95DF6"/>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5D40"/>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005"/>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8D"/>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2FAE"/>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902"/>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2EF4"/>
    <w:rsid w:val="00BE35E5"/>
    <w:rsid w:val="00BE3BFA"/>
    <w:rsid w:val="00BE3CE8"/>
    <w:rsid w:val="00BE4285"/>
    <w:rsid w:val="00BE4296"/>
    <w:rsid w:val="00BE44CB"/>
    <w:rsid w:val="00BE464F"/>
    <w:rsid w:val="00BE46AC"/>
    <w:rsid w:val="00BE4A28"/>
    <w:rsid w:val="00BE4FB0"/>
    <w:rsid w:val="00BE5A5F"/>
    <w:rsid w:val="00BE615A"/>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495"/>
    <w:rsid w:val="00BF59FF"/>
    <w:rsid w:val="00BF5C7E"/>
    <w:rsid w:val="00BF5DC0"/>
    <w:rsid w:val="00BF676A"/>
    <w:rsid w:val="00BF6829"/>
    <w:rsid w:val="00BF6B46"/>
    <w:rsid w:val="00BF7161"/>
    <w:rsid w:val="00BF71BF"/>
    <w:rsid w:val="00BF73EF"/>
    <w:rsid w:val="00BF7530"/>
    <w:rsid w:val="00BF7B0F"/>
    <w:rsid w:val="00BF7C10"/>
    <w:rsid w:val="00BF7E15"/>
    <w:rsid w:val="00C00231"/>
    <w:rsid w:val="00C00450"/>
    <w:rsid w:val="00C00476"/>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2E"/>
    <w:rsid w:val="00C05BDD"/>
    <w:rsid w:val="00C05ED1"/>
    <w:rsid w:val="00C05F2A"/>
    <w:rsid w:val="00C062C4"/>
    <w:rsid w:val="00C06A11"/>
    <w:rsid w:val="00C06E30"/>
    <w:rsid w:val="00C06FC8"/>
    <w:rsid w:val="00C0735D"/>
    <w:rsid w:val="00C07BE9"/>
    <w:rsid w:val="00C07E05"/>
    <w:rsid w:val="00C07E1A"/>
    <w:rsid w:val="00C10179"/>
    <w:rsid w:val="00C104A6"/>
    <w:rsid w:val="00C10585"/>
    <w:rsid w:val="00C10914"/>
    <w:rsid w:val="00C1091E"/>
    <w:rsid w:val="00C10AED"/>
    <w:rsid w:val="00C1111C"/>
    <w:rsid w:val="00C117F4"/>
    <w:rsid w:val="00C11B7E"/>
    <w:rsid w:val="00C11BF2"/>
    <w:rsid w:val="00C1292E"/>
    <w:rsid w:val="00C13190"/>
    <w:rsid w:val="00C13988"/>
    <w:rsid w:val="00C1476A"/>
    <w:rsid w:val="00C14787"/>
    <w:rsid w:val="00C1488D"/>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778"/>
    <w:rsid w:val="00C20F19"/>
    <w:rsid w:val="00C21745"/>
    <w:rsid w:val="00C219AC"/>
    <w:rsid w:val="00C21DE4"/>
    <w:rsid w:val="00C22394"/>
    <w:rsid w:val="00C226DC"/>
    <w:rsid w:val="00C22773"/>
    <w:rsid w:val="00C22878"/>
    <w:rsid w:val="00C229E5"/>
    <w:rsid w:val="00C2383F"/>
    <w:rsid w:val="00C2388A"/>
    <w:rsid w:val="00C238CF"/>
    <w:rsid w:val="00C2393C"/>
    <w:rsid w:val="00C23B6D"/>
    <w:rsid w:val="00C23B7F"/>
    <w:rsid w:val="00C242CC"/>
    <w:rsid w:val="00C24426"/>
    <w:rsid w:val="00C2479D"/>
    <w:rsid w:val="00C247A3"/>
    <w:rsid w:val="00C249E9"/>
    <w:rsid w:val="00C24A1B"/>
    <w:rsid w:val="00C24A82"/>
    <w:rsid w:val="00C24EC3"/>
    <w:rsid w:val="00C24F74"/>
    <w:rsid w:val="00C25132"/>
    <w:rsid w:val="00C25626"/>
    <w:rsid w:val="00C258A1"/>
    <w:rsid w:val="00C25CBC"/>
    <w:rsid w:val="00C25E0A"/>
    <w:rsid w:val="00C26479"/>
    <w:rsid w:val="00C2648B"/>
    <w:rsid w:val="00C26EE1"/>
    <w:rsid w:val="00C278C5"/>
    <w:rsid w:val="00C27C0A"/>
    <w:rsid w:val="00C301E4"/>
    <w:rsid w:val="00C30772"/>
    <w:rsid w:val="00C30882"/>
    <w:rsid w:val="00C30DC2"/>
    <w:rsid w:val="00C3115F"/>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AFD"/>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37958"/>
    <w:rsid w:val="00C4019F"/>
    <w:rsid w:val="00C40207"/>
    <w:rsid w:val="00C4025A"/>
    <w:rsid w:val="00C40CDE"/>
    <w:rsid w:val="00C40F86"/>
    <w:rsid w:val="00C41122"/>
    <w:rsid w:val="00C411DC"/>
    <w:rsid w:val="00C413DD"/>
    <w:rsid w:val="00C414BD"/>
    <w:rsid w:val="00C41643"/>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5C9"/>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5CEB"/>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93"/>
    <w:rsid w:val="00C71CCB"/>
    <w:rsid w:val="00C71DF2"/>
    <w:rsid w:val="00C72010"/>
    <w:rsid w:val="00C72246"/>
    <w:rsid w:val="00C723A4"/>
    <w:rsid w:val="00C726F5"/>
    <w:rsid w:val="00C72D3F"/>
    <w:rsid w:val="00C72D82"/>
    <w:rsid w:val="00C72E9E"/>
    <w:rsid w:val="00C72F05"/>
    <w:rsid w:val="00C7316A"/>
    <w:rsid w:val="00C7328D"/>
    <w:rsid w:val="00C7367B"/>
    <w:rsid w:val="00C73762"/>
    <w:rsid w:val="00C73B7E"/>
    <w:rsid w:val="00C7458C"/>
    <w:rsid w:val="00C74602"/>
    <w:rsid w:val="00C7468D"/>
    <w:rsid w:val="00C748CB"/>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3E"/>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DEE"/>
    <w:rsid w:val="00C86EB2"/>
    <w:rsid w:val="00C86F5F"/>
    <w:rsid w:val="00C8719A"/>
    <w:rsid w:val="00C871E3"/>
    <w:rsid w:val="00C8758B"/>
    <w:rsid w:val="00C87866"/>
    <w:rsid w:val="00C87C59"/>
    <w:rsid w:val="00C87EE8"/>
    <w:rsid w:val="00C90754"/>
    <w:rsid w:val="00C90A91"/>
    <w:rsid w:val="00C90AA1"/>
    <w:rsid w:val="00C90ADC"/>
    <w:rsid w:val="00C910AF"/>
    <w:rsid w:val="00C91B75"/>
    <w:rsid w:val="00C92034"/>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27"/>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2B8"/>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339"/>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C11"/>
    <w:rsid w:val="00CB5E3B"/>
    <w:rsid w:val="00CB60B1"/>
    <w:rsid w:val="00CB60B9"/>
    <w:rsid w:val="00CB6151"/>
    <w:rsid w:val="00CB6203"/>
    <w:rsid w:val="00CB6581"/>
    <w:rsid w:val="00CB65CC"/>
    <w:rsid w:val="00CB6FA3"/>
    <w:rsid w:val="00CB7086"/>
    <w:rsid w:val="00CB7B3B"/>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71F"/>
    <w:rsid w:val="00CD1AA8"/>
    <w:rsid w:val="00CD1CC6"/>
    <w:rsid w:val="00CD1F7C"/>
    <w:rsid w:val="00CD207E"/>
    <w:rsid w:val="00CD233C"/>
    <w:rsid w:val="00CD23C4"/>
    <w:rsid w:val="00CD2DBE"/>
    <w:rsid w:val="00CD3817"/>
    <w:rsid w:val="00CD3AAB"/>
    <w:rsid w:val="00CD3CD5"/>
    <w:rsid w:val="00CD3FA7"/>
    <w:rsid w:val="00CD4210"/>
    <w:rsid w:val="00CD42C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0CF2"/>
    <w:rsid w:val="00CE14C3"/>
    <w:rsid w:val="00CE17F0"/>
    <w:rsid w:val="00CE196A"/>
    <w:rsid w:val="00CE1AE0"/>
    <w:rsid w:val="00CE1AFD"/>
    <w:rsid w:val="00CE1F5F"/>
    <w:rsid w:val="00CE276F"/>
    <w:rsid w:val="00CE2774"/>
    <w:rsid w:val="00CE2B11"/>
    <w:rsid w:val="00CE2B26"/>
    <w:rsid w:val="00CE2B6D"/>
    <w:rsid w:val="00CE2D7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8B5"/>
    <w:rsid w:val="00CE7E58"/>
    <w:rsid w:val="00CE7EC2"/>
    <w:rsid w:val="00CF0024"/>
    <w:rsid w:val="00CF0396"/>
    <w:rsid w:val="00CF0873"/>
    <w:rsid w:val="00CF0AFB"/>
    <w:rsid w:val="00CF1026"/>
    <w:rsid w:val="00CF105B"/>
    <w:rsid w:val="00CF15AB"/>
    <w:rsid w:val="00CF16B4"/>
    <w:rsid w:val="00CF1823"/>
    <w:rsid w:val="00CF1857"/>
    <w:rsid w:val="00CF1A6F"/>
    <w:rsid w:val="00CF1BA4"/>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2C"/>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39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615"/>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3F5"/>
    <w:rsid w:val="00D147B5"/>
    <w:rsid w:val="00D148CB"/>
    <w:rsid w:val="00D14DD5"/>
    <w:rsid w:val="00D15281"/>
    <w:rsid w:val="00D15606"/>
    <w:rsid w:val="00D156EC"/>
    <w:rsid w:val="00D1573F"/>
    <w:rsid w:val="00D15F01"/>
    <w:rsid w:val="00D1644E"/>
    <w:rsid w:val="00D16728"/>
    <w:rsid w:val="00D167FB"/>
    <w:rsid w:val="00D16D35"/>
    <w:rsid w:val="00D16F25"/>
    <w:rsid w:val="00D17629"/>
    <w:rsid w:val="00D1765D"/>
    <w:rsid w:val="00D1797C"/>
    <w:rsid w:val="00D179FE"/>
    <w:rsid w:val="00D17CBE"/>
    <w:rsid w:val="00D17DA7"/>
    <w:rsid w:val="00D20192"/>
    <w:rsid w:val="00D20A15"/>
    <w:rsid w:val="00D20A6F"/>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EBF"/>
    <w:rsid w:val="00D25F7F"/>
    <w:rsid w:val="00D2650F"/>
    <w:rsid w:val="00D2695E"/>
    <w:rsid w:val="00D2699F"/>
    <w:rsid w:val="00D26C48"/>
    <w:rsid w:val="00D2714B"/>
    <w:rsid w:val="00D276E4"/>
    <w:rsid w:val="00D27737"/>
    <w:rsid w:val="00D300C5"/>
    <w:rsid w:val="00D303B4"/>
    <w:rsid w:val="00D30570"/>
    <w:rsid w:val="00D30748"/>
    <w:rsid w:val="00D30977"/>
    <w:rsid w:val="00D30C99"/>
    <w:rsid w:val="00D30F2A"/>
    <w:rsid w:val="00D31012"/>
    <w:rsid w:val="00D311DE"/>
    <w:rsid w:val="00D314B3"/>
    <w:rsid w:val="00D315ED"/>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491"/>
    <w:rsid w:val="00D42885"/>
    <w:rsid w:val="00D4289E"/>
    <w:rsid w:val="00D429A5"/>
    <w:rsid w:val="00D42E3C"/>
    <w:rsid w:val="00D42E43"/>
    <w:rsid w:val="00D42F74"/>
    <w:rsid w:val="00D4397D"/>
    <w:rsid w:val="00D43C5F"/>
    <w:rsid w:val="00D43CB6"/>
    <w:rsid w:val="00D43DBE"/>
    <w:rsid w:val="00D441DD"/>
    <w:rsid w:val="00D443CF"/>
    <w:rsid w:val="00D44528"/>
    <w:rsid w:val="00D448C0"/>
    <w:rsid w:val="00D44D22"/>
    <w:rsid w:val="00D45217"/>
    <w:rsid w:val="00D4540C"/>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2E1"/>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656"/>
    <w:rsid w:val="00D62780"/>
    <w:rsid w:val="00D62B5F"/>
    <w:rsid w:val="00D62E9D"/>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DA3"/>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7C8"/>
    <w:rsid w:val="00D82DDE"/>
    <w:rsid w:val="00D82E53"/>
    <w:rsid w:val="00D82F82"/>
    <w:rsid w:val="00D830BA"/>
    <w:rsid w:val="00D835DE"/>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DAA"/>
    <w:rsid w:val="00D91FC6"/>
    <w:rsid w:val="00D9231E"/>
    <w:rsid w:val="00D926E2"/>
    <w:rsid w:val="00D92845"/>
    <w:rsid w:val="00D92984"/>
    <w:rsid w:val="00D92C70"/>
    <w:rsid w:val="00D92DD1"/>
    <w:rsid w:val="00D932F9"/>
    <w:rsid w:val="00D93938"/>
    <w:rsid w:val="00D93F32"/>
    <w:rsid w:val="00D9408F"/>
    <w:rsid w:val="00D94588"/>
    <w:rsid w:val="00D94AAE"/>
    <w:rsid w:val="00D94E00"/>
    <w:rsid w:val="00D94E3A"/>
    <w:rsid w:val="00D94E80"/>
    <w:rsid w:val="00D9512E"/>
    <w:rsid w:val="00D95377"/>
    <w:rsid w:val="00D955C0"/>
    <w:rsid w:val="00D9569C"/>
    <w:rsid w:val="00D95A19"/>
    <w:rsid w:val="00D95EC2"/>
    <w:rsid w:val="00D962DA"/>
    <w:rsid w:val="00D963AB"/>
    <w:rsid w:val="00D96A22"/>
    <w:rsid w:val="00D96D18"/>
    <w:rsid w:val="00D97116"/>
    <w:rsid w:val="00D971D5"/>
    <w:rsid w:val="00D97216"/>
    <w:rsid w:val="00D97344"/>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A7BE9"/>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45C6"/>
    <w:rsid w:val="00DB4A2C"/>
    <w:rsid w:val="00DB5C38"/>
    <w:rsid w:val="00DB5C5B"/>
    <w:rsid w:val="00DB5E22"/>
    <w:rsid w:val="00DB5F1B"/>
    <w:rsid w:val="00DB5F68"/>
    <w:rsid w:val="00DB61BD"/>
    <w:rsid w:val="00DB6A65"/>
    <w:rsid w:val="00DB6ADF"/>
    <w:rsid w:val="00DB6CB6"/>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C71"/>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206"/>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E92"/>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8FC"/>
    <w:rsid w:val="00E00A22"/>
    <w:rsid w:val="00E00CEB"/>
    <w:rsid w:val="00E00D40"/>
    <w:rsid w:val="00E0123E"/>
    <w:rsid w:val="00E0150F"/>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B1"/>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0E1C"/>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59FE"/>
    <w:rsid w:val="00E1609F"/>
    <w:rsid w:val="00E160D5"/>
    <w:rsid w:val="00E163D2"/>
    <w:rsid w:val="00E1657F"/>
    <w:rsid w:val="00E16D45"/>
    <w:rsid w:val="00E16DDB"/>
    <w:rsid w:val="00E17455"/>
    <w:rsid w:val="00E17822"/>
    <w:rsid w:val="00E179B2"/>
    <w:rsid w:val="00E17AB5"/>
    <w:rsid w:val="00E17F7A"/>
    <w:rsid w:val="00E201F1"/>
    <w:rsid w:val="00E20439"/>
    <w:rsid w:val="00E20905"/>
    <w:rsid w:val="00E20FD2"/>
    <w:rsid w:val="00E215DD"/>
    <w:rsid w:val="00E2163E"/>
    <w:rsid w:val="00E2188C"/>
    <w:rsid w:val="00E22177"/>
    <w:rsid w:val="00E22321"/>
    <w:rsid w:val="00E22586"/>
    <w:rsid w:val="00E225AD"/>
    <w:rsid w:val="00E225D2"/>
    <w:rsid w:val="00E2365C"/>
    <w:rsid w:val="00E23C05"/>
    <w:rsid w:val="00E23E29"/>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175"/>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86"/>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298"/>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1C18"/>
    <w:rsid w:val="00E5251A"/>
    <w:rsid w:val="00E52812"/>
    <w:rsid w:val="00E52A41"/>
    <w:rsid w:val="00E52C9B"/>
    <w:rsid w:val="00E53069"/>
    <w:rsid w:val="00E53186"/>
    <w:rsid w:val="00E534FB"/>
    <w:rsid w:val="00E5355D"/>
    <w:rsid w:val="00E538CB"/>
    <w:rsid w:val="00E5415A"/>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4E2"/>
    <w:rsid w:val="00E705A3"/>
    <w:rsid w:val="00E7081D"/>
    <w:rsid w:val="00E70952"/>
    <w:rsid w:val="00E70A43"/>
    <w:rsid w:val="00E70ACB"/>
    <w:rsid w:val="00E70FA3"/>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90D"/>
    <w:rsid w:val="00E74D4B"/>
    <w:rsid w:val="00E74E1B"/>
    <w:rsid w:val="00E74EB1"/>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77E0C"/>
    <w:rsid w:val="00E8031F"/>
    <w:rsid w:val="00E8083D"/>
    <w:rsid w:val="00E8087B"/>
    <w:rsid w:val="00E80A1A"/>
    <w:rsid w:val="00E812E2"/>
    <w:rsid w:val="00E816DD"/>
    <w:rsid w:val="00E8180E"/>
    <w:rsid w:val="00E81DE6"/>
    <w:rsid w:val="00E8218F"/>
    <w:rsid w:val="00E821B7"/>
    <w:rsid w:val="00E822F9"/>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97BFD"/>
    <w:rsid w:val="00E97CF5"/>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3C0"/>
    <w:rsid w:val="00EA56E7"/>
    <w:rsid w:val="00EA571E"/>
    <w:rsid w:val="00EA5AD3"/>
    <w:rsid w:val="00EA5CA8"/>
    <w:rsid w:val="00EA5DE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2C"/>
    <w:rsid w:val="00EB1968"/>
    <w:rsid w:val="00EB1B4B"/>
    <w:rsid w:val="00EB2118"/>
    <w:rsid w:val="00EB2156"/>
    <w:rsid w:val="00EB289F"/>
    <w:rsid w:val="00EB2BF8"/>
    <w:rsid w:val="00EB2E32"/>
    <w:rsid w:val="00EB3104"/>
    <w:rsid w:val="00EB346B"/>
    <w:rsid w:val="00EB35AB"/>
    <w:rsid w:val="00EB35F4"/>
    <w:rsid w:val="00EB37D0"/>
    <w:rsid w:val="00EB385C"/>
    <w:rsid w:val="00EB3C4F"/>
    <w:rsid w:val="00EB3D17"/>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06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69A"/>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268F"/>
    <w:rsid w:val="00EE301A"/>
    <w:rsid w:val="00EE325E"/>
    <w:rsid w:val="00EE341B"/>
    <w:rsid w:val="00EE34B5"/>
    <w:rsid w:val="00EE3630"/>
    <w:rsid w:val="00EE3665"/>
    <w:rsid w:val="00EE37C8"/>
    <w:rsid w:val="00EE3A4F"/>
    <w:rsid w:val="00EE3ED3"/>
    <w:rsid w:val="00EE4230"/>
    <w:rsid w:val="00EE42EA"/>
    <w:rsid w:val="00EE42FC"/>
    <w:rsid w:val="00EE4A7A"/>
    <w:rsid w:val="00EE4C69"/>
    <w:rsid w:val="00EE4D5F"/>
    <w:rsid w:val="00EE5090"/>
    <w:rsid w:val="00EE5424"/>
    <w:rsid w:val="00EE5498"/>
    <w:rsid w:val="00EE59D9"/>
    <w:rsid w:val="00EE63FD"/>
    <w:rsid w:val="00EE66F5"/>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BE6"/>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473"/>
    <w:rsid w:val="00EF6DD4"/>
    <w:rsid w:val="00EF6FF7"/>
    <w:rsid w:val="00EF702A"/>
    <w:rsid w:val="00EF703E"/>
    <w:rsid w:val="00EF7A21"/>
    <w:rsid w:val="00EF7BAD"/>
    <w:rsid w:val="00EF7DD2"/>
    <w:rsid w:val="00F00136"/>
    <w:rsid w:val="00F00484"/>
    <w:rsid w:val="00F00516"/>
    <w:rsid w:val="00F00A0C"/>
    <w:rsid w:val="00F01015"/>
    <w:rsid w:val="00F018B3"/>
    <w:rsid w:val="00F01D4B"/>
    <w:rsid w:val="00F022AE"/>
    <w:rsid w:val="00F023CB"/>
    <w:rsid w:val="00F02AA9"/>
    <w:rsid w:val="00F02D1E"/>
    <w:rsid w:val="00F02DBC"/>
    <w:rsid w:val="00F0344C"/>
    <w:rsid w:val="00F038B1"/>
    <w:rsid w:val="00F03AE7"/>
    <w:rsid w:val="00F03E46"/>
    <w:rsid w:val="00F03FE1"/>
    <w:rsid w:val="00F04765"/>
    <w:rsid w:val="00F04F25"/>
    <w:rsid w:val="00F04FD0"/>
    <w:rsid w:val="00F05656"/>
    <w:rsid w:val="00F0571A"/>
    <w:rsid w:val="00F05B98"/>
    <w:rsid w:val="00F05D2B"/>
    <w:rsid w:val="00F061E4"/>
    <w:rsid w:val="00F06AE1"/>
    <w:rsid w:val="00F06CC3"/>
    <w:rsid w:val="00F0738D"/>
    <w:rsid w:val="00F078CC"/>
    <w:rsid w:val="00F07AE7"/>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542"/>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40F"/>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13E"/>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1F30"/>
    <w:rsid w:val="00F520F0"/>
    <w:rsid w:val="00F52130"/>
    <w:rsid w:val="00F522E4"/>
    <w:rsid w:val="00F527DC"/>
    <w:rsid w:val="00F52816"/>
    <w:rsid w:val="00F530D9"/>
    <w:rsid w:val="00F535BE"/>
    <w:rsid w:val="00F536A3"/>
    <w:rsid w:val="00F538F0"/>
    <w:rsid w:val="00F53CBB"/>
    <w:rsid w:val="00F53E57"/>
    <w:rsid w:val="00F550AE"/>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113"/>
    <w:rsid w:val="00F76164"/>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6BD2"/>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393"/>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315"/>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ADE"/>
    <w:rsid w:val="00FA5EBE"/>
    <w:rsid w:val="00FA5FE9"/>
    <w:rsid w:val="00FA640F"/>
    <w:rsid w:val="00FA6AB5"/>
    <w:rsid w:val="00FA6AE8"/>
    <w:rsid w:val="00FA6E90"/>
    <w:rsid w:val="00FA768C"/>
    <w:rsid w:val="00FA7A58"/>
    <w:rsid w:val="00FA7B65"/>
    <w:rsid w:val="00FB01DB"/>
    <w:rsid w:val="00FB026C"/>
    <w:rsid w:val="00FB0968"/>
    <w:rsid w:val="00FB0D33"/>
    <w:rsid w:val="00FB1238"/>
    <w:rsid w:val="00FB1337"/>
    <w:rsid w:val="00FB148A"/>
    <w:rsid w:val="00FB14A1"/>
    <w:rsid w:val="00FB14D8"/>
    <w:rsid w:val="00FB16B7"/>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76"/>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7"/>
    <w:rsid w:val="00FC3AAD"/>
    <w:rsid w:val="00FC3AF1"/>
    <w:rsid w:val="00FC3E93"/>
    <w:rsid w:val="00FC3F8C"/>
    <w:rsid w:val="00FC426B"/>
    <w:rsid w:val="00FC4434"/>
    <w:rsid w:val="00FC455A"/>
    <w:rsid w:val="00FC457D"/>
    <w:rsid w:val="00FC487F"/>
    <w:rsid w:val="00FC4AC0"/>
    <w:rsid w:val="00FC4B32"/>
    <w:rsid w:val="00FC4B78"/>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C7FCC"/>
    <w:rsid w:val="00FD00AC"/>
    <w:rsid w:val="00FD02C6"/>
    <w:rsid w:val="00FD0645"/>
    <w:rsid w:val="00FD0647"/>
    <w:rsid w:val="00FD06B4"/>
    <w:rsid w:val="00FD0765"/>
    <w:rsid w:val="00FD085F"/>
    <w:rsid w:val="00FD0B00"/>
    <w:rsid w:val="00FD0B15"/>
    <w:rsid w:val="00FD1615"/>
    <w:rsid w:val="00FD1C23"/>
    <w:rsid w:val="00FD21A9"/>
    <w:rsid w:val="00FD21D0"/>
    <w:rsid w:val="00FD232B"/>
    <w:rsid w:val="00FD2DC7"/>
    <w:rsid w:val="00FD2EC5"/>
    <w:rsid w:val="00FD36B8"/>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4DC"/>
    <w:rsid w:val="00FD75ED"/>
    <w:rsid w:val="00FD7933"/>
    <w:rsid w:val="00FE0064"/>
    <w:rsid w:val="00FE030A"/>
    <w:rsid w:val="00FE0340"/>
    <w:rsid w:val="00FE0343"/>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B0"/>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30C"/>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157"/>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 w:type="paragraph" w:customStyle="1" w:styleId="CharCharCharCharCharCharCharCharCharCharCharCharCharCharCharCharCharCharCharfffffff1">
    <w:name w:val="Char Char Char Char Char Char Char Char Char Char Char Char Char Char Char Char Char Char Char"/>
    <w:basedOn w:val="Normal"/>
    <w:rsid w:val="00C00476"/>
    <w:pPr>
      <w:spacing w:after="160" w:line="240" w:lineRule="exact"/>
    </w:pPr>
    <w:rPr>
      <w:rFonts w:ascii="Arial" w:eastAsia="Palatino" w:hAnsi="Arial" w:cs="Palatino"/>
      <w:szCs w:val="20"/>
    </w:rPr>
  </w:style>
  <w:style w:type="paragraph" w:customStyle="1" w:styleId="CharCharCharCharCharCharCharCharCharCharCharCharCharCharCharCharCharCharCharfffffff2">
    <w:name w:val="Char Char Char Char Char Char Char Char Char Char Char Char Char Char Char Char Char Char Char"/>
    <w:basedOn w:val="Normal"/>
    <w:rsid w:val="00D835DE"/>
    <w:pPr>
      <w:spacing w:after="160" w:line="240" w:lineRule="exact"/>
    </w:pPr>
    <w:rPr>
      <w:rFonts w:ascii="Arial" w:eastAsia="Palatino" w:hAnsi="Arial" w:cs="Palatino"/>
      <w:szCs w:val="20"/>
    </w:rPr>
  </w:style>
  <w:style w:type="paragraph" w:customStyle="1" w:styleId="CharCharCharCharCharCharCharCharCharCharCharCharCharCharCharCharCharCharCharfffffff3">
    <w:name w:val="Char Char Char Char Char Char Char Char Char Char Char Char Char Char Char Char Char Char Char"/>
    <w:basedOn w:val="Normal"/>
    <w:rsid w:val="008178F2"/>
    <w:pPr>
      <w:spacing w:after="160" w:line="240" w:lineRule="exact"/>
    </w:pPr>
    <w:rPr>
      <w:rFonts w:ascii="Arial" w:eastAsia="Palatino" w:hAnsi="Arial" w:cs="Palatino"/>
      <w:szCs w:val="20"/>
    </w:rPr>
  </w:style>
  <w:style w:type="paragraph" w:customStyle="1" w:styleId="CharCharCharCharCharCharCharCharCharCharCharCharCharCharCharCharCharCharCharfffffff4">
    <w:name w:val="Char Char Char Char Char Char Char Char Char Char Char Char Char Char Char Char Char Char Char"/>
    <w:basedOn w:val="Normal"/>
    <w:rsid w:val="001E098F"/>
    <w:pPr>
      <w:spacing w:after="160" w:line="240" w:lineRule="exact"/>
    </w:pPr>
    <w:rPr>
      <w:rFonts w:ascii="Arial" w:eastAsia="Palatino" w:hAnsi="Arial" w:cs="Palatino"/>
      <w:szCs w:val="20"/>
    </w:rPr>
  </w:style>
  <w:style w:type="paragraph" w:customStyle="1" w:styleId="CharCharCharCharCharCharCharCharCharCharCharCharCharCharCharCharCharCharCharfffffff5">
    <w:name w:val="Char Char Char Char Char Char Char Char Char Char Char Char Char Char Char Char Char Char Char"/>
    <w:basedOn w:val="Normal"/>
    <w:rsid w:val="00806141"/>
    <w:pPr>
      <w:spacing w:after="160" w:line="240" w:lineRule="exact"/>
    </w:pPr>
    <w:rPr>
      <w:rFonts w:ascii="Arial" w:eastAsia="Palatino" w:hAnsi="Arial" w:cs="Palatino"/>
      <w:szCs w:val="20"/>
    </w:rPr>
  </w:style>
  <w:style w:type="paragraph" w:customStyle="1" w:styleId="CharCharCharCharCharCharCharCharCharCharCharCharCharCharCharCharCharCharCharfffffff6">
    <w:name w:val="Char Char Char Char Char Char Char Char Char Char Char Char Char Char Char Char Char Char Char"/>
    <w:basedOn w:val="Normal"/>
    <w:rsid w:val="00044F19"/>
    <w:pPr>
      <w:spacing w:after="160" w:line="240" w:lineRule="exact"/>
    </w:pPr>
    <w:rPr>
      <w:rFonts w:ascii="Arial" w:eastAsia="Palatino" w:hAnsi="Arial" w:cs="Palatino"/>
      <w:szCs w:val="20"/>
    </w:rPr>
  </w:style>
  <w:style w:type="paragraph" w:customStyle="1" w:styleId="CharCharCharCharCharCharCharCharCharCharCharCharCharCharCharCharCharCharCharfffffff7">
    <w:name w:val="Char Char Char Char Char Char Char Char Char Char Char Char Char Char Char Char Char Char Char"/>
    <w:basedOn w:val="Normal"/>
    <w:rsid w:val="009D4CB3"/>
    <w:pPr>
      <w:spacing w:after="160" w:line="240" w:lineRule="exact"/>
    </w:pPr>
    <w:rPr>
      <w:rFonts w:ascii="Arial" w:eastAsia="Palatino" w:hAnsi="Arial" w:cs="Palatino"/>
      <w:szCs w:val="20"/>
    </w:rPr>
  </w:style>
  <w:style w:type="paragraph" w:customStyle="1" w:styleId="CharCharCharCharCharCharCharCharCharCharCharCharCharCharCharCharCharCharCharfffffff8">
    <w:name w:val="Char Char Char Char Char Char Char Char Char Char Char Char Char Char Char Char Char Char Char"/>
    <w:basedOn w:val="Normal"/>
    <w:rsid w:val="003C5DBB"/>
    <w:pPr>
      <w:spacing w:after="160" w:line="240" w:lineRule="exact"/>
    </w:pPr>
    <w:rPr>
      <w:rFonts w:ascii="Arial" w:eastAsia="Palatino" w:hAnsi="Arial" w:cs="Palatino"/>
      <w:szCs w:val="20"/>
    </w:rPr>
  </w:style>
  <w:style w:type="paragraph" w:customStyle="1" w:styleId="CharCharCharCharCharCharCharCharCharCharCharCharCharCharCharCharCharCharCharfffffff9">
    <w:name w:val="Char Char Char Char Char Char Char Char Char Char Char Char Char Char Char Char Char Char Char"/>
    <w:basedOn w:val="Normal"/>
    <w:rsid w:val="000F75AC"/>
    <w:pPr>
      <w:spacing w:after="160" w:line="240" w:lineRule="exact"/>
    </w:pPr>
    <w:rPr>
      <w:rFonts w:ascii="Arial" w:eastAsia="Palatino" w:hAnsi="Arial" w:cs="Palatino"/>
      <w:szCs w:val="20"/>
    </w:rPr>
  </w:style>
  <w:style w:type="paragraph" w:customStyle="1" w:styleId="CharCharCharCharCharCharCharCharCharCharCharCharCharCharCharCharCharCharCharfffffffa">
    <w:name w:val="Char Char Char Char Char Char Char Char Char Char Char Char Char Char Char Char Char Char Char"/>
    <w:basedOn w:val="Normal"/>
    <w:rsid w:val="00212296"/>
    <w:pPr>
      <w:spacing w:after="160" w:line="240" w:lineRule="exact"/>
    </w:pPr>
    <w:rPr>
      <w:rFonts w:ascii="Arial" w:eastAsia="Palatino" w:hAnsi="Arial" w:cs="Palatino"/>
      <w:szCs w:val="20"/>
    </w:rPr>
  </w:style>
  <w:style w:type="paragraph" w:customStyle="1" w:styleId="CharCharCharCharCharCharCharCharCharCharCharCharCharCharCharCharCharCharCharfffffffb">
    <w:name w:val="Char Char Char Char Char Char Char Char Char Char Char Char Char Char Char Char Char Char Char"/>
    <w:basedOn w:val="Normal"/>
    <w:rsid w:val="000F373D"/>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395592130">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01685953">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626293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6274466">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206405">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5635825">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5e0b7ed12042304e26899846164d742b" TargetMode="External"/><Relationship Id="rId21" Type="http://schemas.openxmlformats.org/officeDocument/2006/relationships/hyperlink" Target="https://cpuc.webex.com/cpuc/j.php?MTID=m159c7a88d87d3e50e765183a7e6a47cc" TargetMode="External"/><Relationship Id="rId42" Type="http://schemas.openxmlformats.org/officeDocument/2006/relationships/hyperlink" Target="mailto:committees@caconnect.org" TargetMode="External"/><Relationship Id="rId47" Type="http://schemas.openxmlformats.org/officeDocument/2006/relationships/hyperlink" Target="https://cpuc.webex.com/cpuc/j.php?MTID=mc59050fe19ac70760e478a25b696c95e" TargetMode="External"/><Relationship Id="rId63" Type="http://schemas.openxmlformats.org/officeDocument/2006/relationships/hyperlink" Target="https://docs.cpuc.ca.gov/SearchRes.aspx?docformat=ALL&amp;docid=578760913" TargetMode="External"/><Relationship Id="rId68" Type="http://schemas.openxmlformats.org/officeDocument/2006/relationships/hyperlink" Target="mailto:Sb884@cpuc.ca.gov" TargetMode="External"/><Relationship Id="rId84" Type="http://schemas.openxmlformats.org/officeDocument/2006/relationships/hyperlink" Target="mailto:Water.division@cpuc.ca.gov" TargetMode="External"/><Relationship Id="rId89" Type="http://schemas.openxmlformats.org/officeDocument/2006/relationships/hyperlink" Target="mailto:cleanmiles@cpuc.ca.gov" TargetMode="External"/><Relationship Id="rId16" Type="http://schemas.openxmlformats.org/officeDocument/2006/relationships/hyperlink" Target="https://cpuc.webex.com/cpuc/j.php?MTID=mf8fdee581c7bdfb4d8d2623ccc210454" TargetMode="External"/><Relationship Id="rId11" Type="http://schemas.openxmlformats.org/officeDocument/2006/relationships/image" Target="media/image1.png"/><Relationship Id="rId32" Type="http://schemas.openxmlformats.org/officeDocument/2006/relationships/hyperlink" Target="https://cpuc.webex.com/cpuc/j.php?MTID=mc781e55aaf3533f2c4b0b862a72a296a" TargetMode="External"/><Relationship Id="rId37" Type="http://schemas.openxmlformats.org/officeDocument/2006/relationships/hyperlink" Target="https://cpuc.webex.com/cpuc/j.php?MTID=ma9ac46c7d7d686fd47fa74c88d38ddca" TargetMode="External"/><Relationship Id="rId53" Type="http://schemas.openxmlformats.org/officeDocument/2006/relationships/hyperlink" Target="mailto:drisha.melton@cpuc.ca.gov" TargetMode="External"/><Relationship Id="rId58" Type="http://schemas.openxmlformats.org/officeDocument/2006/relationships/hyperlink" Target="https://ia.cpuc.ca.gov/servicelists/K2311015_93877.htm" TargetMode="External"/><Relationship Id="rId74" Type="http://schemas.openxmlformats.org/officeDocument/2006/relationships/hyperlink" Target="https://ia.cpuc.ca.gov/servicelists/K2407015_95839.htm" TargetMode="External"/><Relationship Id="rId79" Type="http://schemas.openxmlformats.org/officeDocument/2006/relationships/hyperlink" Target="https://docs.cpuc.ca.gov/PublishedDocs/Published/G000/M576/K083/576083197.PDF" TargetMode="External"/><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hyperlink" Target="https://cpuc.webex.com/cpuc/j.php?MTID=m810faef821f270a0d6379b899fcc6bf4" TargetMode="External"/><Relationship Id="rId27" Type="http://schemas.openxmlformats.org/officeDocument/2006/relationships/hyperlink" Target="https://cpuc.webex.com/cpuc/j.php?MTID=mbbc3977a75420d9268c1803309ee1f5d" TargetMode="External"/><Relationship Id="rId43" Type="http://schemas.openxmlformats.org/officeDocument/2006/relationships/hyperlink" Target="https://cpuc.webex.com/weblink/register/r41818dd0509262375ad86ab7612940ef" TargetMode="External"/><Relationship Id="rId48" Type="http://schemas.openxmlformats.org/officeDocument/2006/relationships/hyperlink" Target="https://www.cpuc.ca.gov/industries-and-topics/electrical-energy/climate-change/climate-adaptation-events" TargetMode="External"/><Relationship Id="rId64" Type="http://schemas.openxmlformats.org/officeDocument/2006/relationships/hyperlink" Target="mailto:edtariffunit@cpuc.ca.gov" TargetMode="External"/><Relationship Id="rId69" Type="http://schemas.openxmlformats.org/officeDocument/2006/relationships/hyperlink" Target="mailto:Koko.Tomassian@cpuc.ca.gov" TargetMode="External"/><Relationship Id="rId8" Type="http://schemas.openxmlformats.org/officeDocument/2006/relationships/webSettings" Target="webSettings.xml"/><Relationship Id="rId51" Type="http://schemas.openxmlformats.org/officeDocument/2006/relationships/hyperlink" Target="mailto:asia.powell@cpuc.ca.gov" TargetMode="External"/><Relationship Id="rId72" Type="http://schemas.openxmlformats.org/officeDocument/2006/relationships/hyperlink" Target="mailto:Anthony.Castelletto@cpuc.ca.gov" TargetMode="External"/><Relationship Id="rId80" Type="http://schemas.openxmlformats.org/officeDocument/2006/relationships/hyperlink" Target="mailto:Jocelyn.alba-librojo@cpuc.ca.gov" TargetMode="External"/><Relationship Id="rId85" Type="http://schemas.openxmlformats.org/officeDocument/2006/relationships/hyperlink" Target="mailto:public.advisor@cpuc.ca.gov?subject=Re:"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ff551d598f03b6118a5be0c4a2f0f74e" TargetMode="External"/><Relationship Id="rId25" Type="http://schemas.openxmlformats.org/officeDocument/2006/relationships/hyperlink" Target="https://cpuc.webex.com/cpuc/j.php?MTID=m70b7bffca162d38db5c539f3ba050f6b" TargetMode="External"/><Relationship Id="rId33" Type="http://schemas.openxmlformats.org/officeDocument/2006/relationships/hyperlink" Target="https://cpuc.webex.com/weblink/register/r26d2703d87e95751230e887be32d5e1e" TargetMode="External"/><Relationship Id="rId38" Type="http://schemas.openxmlformats.org/officeDocument/2006/relationships/hyperlink" Target="https://cpuc.webex.com/cpuc/j.php?MTID=m0a89e2caedaf86e9151044e1ecbbb9ab" TargetMode="External"/><Relationship Id="rId46" Type="http://schemas.openxmlformats.org/officeDocument/2006/relationships/hyperlink" Target="http://www.energy.ca.gov/sb350/DCAG%22www.energy.ca.gov/sb350/DCAG" TargetMode="External"/><Relationship Id="rId59" Type="http://schemas.openxmlformats.org/officeDocument/2006/relationships/hyperlink" Target="https://docs.cpuc.ca.gov/SearchRes.aspx?docformat=ALL&amp;docid=576302682" TargetMode="External"/><Relationship Id="rId67" Type="http://schemas.openxmlformats.org/officeDocument/2006/relationships/hyperlink" Target="https://docs.cpuc.ca.gov/SearchRes.aspx?docformat=ALL&amp;docid=576302698" TargetMode="External"/><Relationship Id="rId20" Type="http://schemas.openxmlformats.org/officeDocument/2006/relationships/hyperlink" Target="https://cpuc.webex.com/cpuc/j.php?MTID=m41bcad8e00b7f6fc706b5726dc380d3a" TargetMode="External"/><Relationship Id="rId41" Type="http://schemas.openxmlformats.org/officeDocument/2006/relationships/hyperlink" Target="https://cpuc.webex.com/cpuc/j.php?MTID=ma68e5f9d46b46553d9abbd05a149ea6b" TargetMode="External"/><Relationship Id="rId54" Type="http://schemas.openxmlformats.org/officeDocument/2006/relationships/hyperlink" Target="http://www.cpuc.ca.gov/supplierdiversity" TargetMode="External"/><Relationship Id="rId62" Type="http://schemas.openxmlformats.org/officeDocument/2006/relationships/hyperlink" Target="mailto:edtariffunit@cpuc.ca.gov" TargetMode="External"/><Relationship Id="rId70" Type="http://schemas.openxmlformats.org/officeDocument/2006/relationships/hyperlink" Target="mailto:Fred.Hanes@cpuc.ca.gov" TargetMode="External"/><Relationship Id="rId75" Type="http://schemas.openxmlformats.org/officeDocument/2006/relationships/hyperlink" Target="https://docs.cpuc.ca.gov/SearchRes.aspx?docformat=ALL&amp;docid=578911347" TargetMode="External"/><Relationship Id="rId83" Type="http://schemas.openxmlformats.org/officeDocument/2006/relationships/hyperlink" Target="https://docs.cpuc.ca.gov/SearchRes.aspx?docformat=ALL&amp;docid=578668830" TargetMode="External"/><Relationship Id="rId88" Type="http://schemas.openxmlformats.org/officeDocument/2006/relationships/hyperlink" Target="mailto:AVPrograms@cpuc.ca.gov"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0636800a0a15a80114289ba9f9c3dda6" TargetMode="External"/><Relationship Id="rId23" Type="http://schemas.openxmlformats.org/officeDocument/2006/relationships/hyperlink" Target="https://cpuc.webex.com/cpuc/j.php?MTID=mfa4248ca63275a6b990613ba6b85c332" TargetMode="External"/><Relationship Id="rId28" Type="http://schemas.openxmlformats.org/officeDocument/2006/relationships/hyperlink" Target="https://cpuc.webex.com/cpuc/j.php?MTID=m929ac990f14ca51b8e057c46c1fcba5c" TargetMode="External"/><Relationship Id="rId36" Type="http://schemas.openxmlformats.org/officeDocument/2006/relationships/hyperlink" Target="https://cpuc.webex.com/cpuc/j.php?MTID=m9667768d91ac5f6ad302f7d4abbce4aa" TargetMode="External"/><Relationship Id="rId49" Type="http://schemas.openxmlformats.org/officeDocument/2006/relationships/hyperlink" Target="https://cpuc.webex.com/cpuc/j.php?MTID=m35f1fc96299289b04a649c20462f24fe" TargetMode="External"/><Relationship Id="rId57" Type="http://schemas.openxmlformats.org/officeDocument/2006/relationships/hyperlink" Target="https://docs.cpuc.ca.gov/SearchRes.aspx?docformat=ALL&amp;docid=572576743" TargetMode="External"/><Relationship Id="rId10" Type="http://schemas.openxmlformats.org/officeDocument/2006/relationships/endnotes" Target="endnotes.xml"/><Relationship Id="rId31" Type="http://schemas.openxmlformats.org/officeDocument/2006/relationships/hyperlink" Target="https://cpuc.webex.com/cpuc/j.php?MTID=mee9b3854e4c3d9b0bd72c602f54d2142" TargetMode="External"/><Relationship Id="rId44" Type="http://schemas.openxmlformats.org/officeDocument/2006/relationships/hyperlink" Target="https://cpuc.webex.com/cpuc/j.php?MTID=m4713cd045fe454fc0571a21400f72a0b" TargetMode="External"/><Relationship Id="rId52" Type="http://schemas.openxmlformats.org/officeDocument/2006/relationships/hyperlink" Target="http://www.cpuc.ca.gov/supplierdiversity" TargetMode="External"/><Relationship Id="rId60" Type="http://schemas.openxmlformats.org/officeDocument/2006/relationships/hyperlink" Target="mailto:edtariffunit@cpuc.ca.gov" TargetMode="External"/><Relationship Id="rId65" Type="http://schemas.openxmlformats.org/officeDocument/2006/relationships/hyperlink" Target="https://docs.cpuc.ca.gov/SearchRes.aspx?docformat=ALL&amp;docid=578667330" TargetMode="External"/><Relationship Id="rId73" Type="http://schemas.openxmlformats.org/officeDocument/2006/relationships/hyperlink" Target="https://docs.cpuc.ca.gov/SearchRes.aspx?docformat=ALL&amp;docid=575044977" TargetMode="External"/><Relationship Id="rId78" Type="http://schemas.openxmlformats.org/officeDocument/2006/relationships/hyperlink" Target="mailto:Joey.bigornia@cpuc.ca.gov" TargetMode="External"/><Relationship Id="rId81" Type="http://schemas.openxmlformats.org/officeDocument/2006/relationships/hyperlink" Target="https://docs.cpuc.ca.gov/PublishedDocs/Published/G000/M577/K813/577813676.PDF" TargetMode="External"/><Relationship Id="rId86" Type="http://schemas.openxmlformats.org/officeDocument/2006/relationships/hyperlink" Target="file:///\\GC5FILESRV231\VDI-AppData\CW4\AppData\Roaming\OpenText\OTEdit\cs_cpuc_ca_gov-otcs\c323758965\EDTariffUnit%40cpuc.c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ff551d598f03b6118a5be0c4a2f0f74e" TargetMode="External"/><Relationship Id="rId39" Type="http://schemas.openxmlformats.org/officeDocument/2006/relationships/hyperlink" Target="https://cpuc.webex.com/cpuc/j.php?MTID=mf0565cd78955711fb8e65098d523a9ef" TargetMode="External"/><Relationship Id="rId34" Type="http://schemas.openxmlformats.org/officeDocument/2006/relationships/hyperlink" Target="https://cpuc.webex.com/cpuc/j.php?MTID=m85079bdf35973a8142f3248503c46780" TargetMode="External"/><Relationship Id="rId50" Type="http://schemas.openxmlformats.org/officeDocument/2006/relationships/hyperlink" Target="mailto:committees@caconnect.org" TargetMode="External"/><Relationship Id="rId55" Type="http://schemas.openxmlformats.org/officeDocument/2006/relationships/hyperlink" Target="https://docs.cpuc.ca.gov/SearchRes.aspx?docformat=ALL&amp;docid=574891043" TargetMode="External"/><Relationship Id="rId76" Type="http://schemas.openxmlformats.org/officeDocument/2006/relationships/hyperlink" Target="mailto:edtariffunit@cpuc.ca.gov" TargetMode="External"/><Relationship Id="rId7" Type="http://schemas.openxmlformats.org/officeDocument/2006/relationships/settings" Target="settings.xml"/><Relationship Id="rId71" Type="http://schemas.openxmlformats.org/officeDocument/2006/relationships/hyperlink" Target="mailto:Amin.Emrani@cpuc.ca.gov"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cpuc.webex.com/cpuc/j.php?MTID=me31eee84f100a23bdba11b0d7f66d333" TargetMode="External"/><Relationship Id="rId24" Type="http://schemas.openxmlformats.org/officeDocument/2006/relationships/hyperlink" Target="https://cpuc.webex.com/cpuc/j.php?MTID=m90051fc068d739c097c02d03c97b7440" TargetMode="External"/><Relationship Id="rId40" Type="http://schemas.openxmlformats.org/officeDocument/2006/relationships/hyperlink" Target="https://cpuc.webex.com/cpuc/j.php?MTID=mc8188dc606424258d8784e0dcf08eba1" TargetMode="External"/><Relationship Id="rId45" Type="http://schemas.openxmlformats.org/officeDocument/2006/relationships/hyperlink" Target="mailto:DAC-AG@cpuc.ca.gov" TargetMode="External"/><Relationship Id="rId66" Type="http://schemas.openxmlformats.org/officeDocument/2006/relationships/hyperlink" Target="mailto:edtariffunit@cpuc.ca.gov" TargetMode="External"/><Relationship Id="rId87" Type="http://schemas.openxmlformats.org/officeDocument/2006/relationships/hyperlink" Target="mailto:tncaccess@cpuc.ca.gov" TargetMode="External"/><Relationship Id="rId61" Type="http://schemas.openxmlformats.org/officeDocument/2006/relationships/hyperlink" Target="https://docs.cpuc.ca.gov/SearchRes.aspx?docformat=ALL&amp;docid=576509563" TargetMode="External"/><Relationship Id="rId82" Type="http://schemas.openxmlformats.org/officeDocument/2006/relationships/hyperlink" Target="mailto:connie.wong@cpuc.ca.gov" TargetMode="External"/><Relationship Id="rId19" Type="http://schemas.openxmlformats.org/officeDocument/2006/relationships/hyperlink" Target="https://cpuc.webex.com/cpuc/j.php?MTID=m187e20a1b613a10c4883c9901a23baf3" TargetMode="External"/><Relationship Id="rId14" Type="http://schemas.openxmlformats.org/officeDocument/2006/relationships/hyperlink" Target="file:///\\GC5FILESRV231\VDI-AppData\CW4\AppData\Roaming\OpenText\OTEdit\cs_cpuc_ca_gov-otcs\c323758965\public.advisor%40cpuc.ca.gov" TargetMode="External"/><Relationship Id="rId30" Type="http://schemas.openxmlformats.org/officeDocument/2006/relationships/hyperlink" Target="https://cpuc.webex.com/cpuc/j.php?MTID=m470587527446891488125cd61205904a" TargetMode="External"/><Relationship Id="rId35" Type="http://schemas.openxmlformats.org/officeDocument/2006/relationships/hyperlink" Target="https://cpuc.webex.com/cpuc/j.php?MTID=mce63aad4110efe11f119caacd52197c3" TargetMode="External"/><Relationship Id="rId56" Type="http://schemas.openxmlformats.org/officeDocument/2006/relationships/hyperlink" Target="https://ia.cpuc.ca.gov/servicelists/H2402005_89917.htm" TargetMode="External"/><Relationship Id="rId77" Type="http://schemas.openxmlformats.org/officeDocument/2006/relationships/hyperlink" Target="http://docs.cpuc.ca.gov/SearchRes.aspx?docformat=ALL&amp;DocID=578060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2.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8002</ap:Words>
  <ap:Characters>45612</ap:Characters>
  <ap:Application>Microsoft Office Word</ap:Application>
  <ap:DocSecurity>0</ap:DocSecurity>
  <ap:Lines>380</ap:Lines>
  <ap:Paragraphs>107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53507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2025-09-12T09:14:20Z</dcterms:created>
  <dcterms:modified xsi:type="dcterms:W3CDTF">2025-09-12T09:14:20Z</dcterms:modified>
</cp:coreProperties>
</file>