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5F2" w:rsidRDefault="00D315F2" w14:paraId="17062BEA" w14:textId="77777777">
      <w:pPr>
        <w:pStyle w:val="BodyText"/>
        <w:spacing w:before="116"/>
        <w:ind w:left="0" w:firstLine="0"/>
        <w:rPr>
          <w:rFonts w:ascii="Times New Roman"/>
        </w:rPr>
      </w:pPr>
    </w:p>
    <w:p w:rsidR="00D315F2" w:rsidRDefault="00AB693A" w14:paraId="62CF6428" w14:textId="77777777">
      <w:pPr>
        <w:pStyle w:val="Heading2"/>
        <w:ind w:left="1534" w:right="2172" w:firstLine="0"/>
        <w:jc w:val="center"/>
      </w:pPr>
      <w:bookmarkStart w:name="General_Order_133-E" w:id="0"/>
      <w:bookmarkEnd w:id="0"/>
      <w:r>
        <w:rPr>
          <w:spacing w:val="-2"/>
        </w:rPr>
        <w:t>General</w:t>
      </w:r>
      <w:r>
        <w:rPr>
          <w:spacing w:val="-10"/>
        </w:rPr>
        <w:t xml:space="preserve"> </w:t>
      </w:r>
      <w:r>
        <w:rPr>
          <w:spacing w:val="-2"/>
        </w:rPr>
        <w:t>Order</w:t>
      </w:r>
      <w:r>
        <w:rPr>
          <w:spacing w:val="-9"/>
        </w:rPr>
        <w:t xml:space="preserve"> </w:t>
      </w:r>
      <w:r>
        <w:rPr>
          <w:spacing w:val="-2"/>
        </w:rPr>
        <w:t>133-</w:t>
      </w:r>
      <w:r>
        <w:rPr>
          <w:spacing w:val="-10"/>
        </w:rPr>
        <w:t>E</w:t>
      </w:r>
    </w:p>
    <w:p w:rsidR="00D315F2" w:rsidRDefault="00AB693A" w14:paraId="49423C8E" w14:textId="77777777">
      <w:pPr>
        <w:spacing w:before="121" w:line="336" w:lineRule="auto"/>
        <w:ind w:left="1505" w:right="2172"/>
        <w:jc w:val="center"/>
        <w:rPr>
          <w:b/>
          <w:sz w:val="26"/>
        </w:rPr>
      </w:pPr>
      <w:r>
        <w:rPr>
          <w:b/>
          <w:sz w:val="26"/>
        </w:rPr>
        <w:t>Public</w:t>
      </w:r>
      <w:r>
        <w:rPr>
          <w:b/>
          <w:spacing w:val="-19"/>
          <w:sz w:val="26"/>
        </w:rPr>
        <w:t xml:space="preserve"> </w:t>
      </w:r>
      <w:r>
        <w:rPr>
          <w:b/>
          <w:sz w:val="26"/>
        </w:rPr>
        <w:t>Utilities</w:t>
      </w:r>
      <w:r>
        <w:rPr>
          <w:b/>
          <w:spacing w:val="-18"/>
          <w:sz w:val="26"/>
        </w:rPr>
        <w:t xml:space="preserve"> </w:t>
      </w:r>
      <w:r>
        <w:rPr>
          <w:b/>
          <w:sz w:val="26"/>
        </w:rPr>
        <w:t>Commission</w:t>
      </w:r>
      <w:r>
        <w:rPr>
          <w:b/>
          <w:spacing w:val="-18"/>
          <w:sz w:val="26"/>
        </w:rPr>
        <w:t xml:space="preserve"> </w:t>
      </w:r>
      <w:r>
        <w:rPr>
          <w:b/>
          <w:sz w:val="26"/>
        </w:rPr>
        <w:t>of</w:t>
      </w:r>
      <w:r>
        <w:rPr>
          <w:b/>
          <w:spacing w:val="-18"/>
          <w:sz w:val="26"/>
        </w:rPr>
        <w:t xml:space="preserve"> </w:t>
      </w:r>
      <w:r>
        <w:rPr>
          <w:b/>
          <w:sz w:val="26"/>
        </w:rPr>
        <w:t>the</w:t>
      </w:r>
      <w:r>
        <w:rPr>
          <w:b/>
          <w:spacing w:val="-17"/>
          <w:sz w:val="26"/>
        </w:rPr>
        <w:t xml:space="preserve"> </w:t>
      </w:r>
      <w:r>
        <w:rPr>
          <w:b/>
          <w:sz w:val="26"/>
        </w:rPr>
        <w:t>State</w:t>
      </w:r>
      <w:r>
        <w:rPr>
          <w:b/>
          <w:spacing w:val="-18"/>
          <w:sz w:val="26"/>
        </w:rPr>
        <w:t xml:space="preserve"> </w:t>
      </w:r>
      <w:r>
        <w:rPr>
          <w:b/>
          <w:sz w:val="26"/>
        </w:rPr>
        <w:t>of</w:t>
      </w:r>
      <w:r>
        <w:rPr>
          <w:b/>
          <w:spacing w:val="-18"/>
          <w:sz w:val="26"/>
        </w:rPr>
        <w:t xml:space="preserve"> </w:t>
      </w:r>
      <w:r>
        <w:rPr>
          <w:b/>
          <w:sz w:val="26"/>
        </w:rPr>
        <w:t>California Rules Governing Telecommunications Services</w:t>
      </w:r>
    </w:p>
    <w:p w:rsidR="00D315F2" w:rsidRDefault="00AB693A" w14:paraId="0D19EE41" w14:textId="77777777">
      <w:pPr>
        <w:pStyle w:val="BodyText"/>
        <w:spacing w:before="298"/>
        <w:ind w:left="107" w:firstLine="0"/>
      </w:pPr>
      <w:r>
        <w:t>The</w:t>
      </w:r>
      <w:r>
        <w:rPr>
          <w:spacing w:val="-16"/>
        </w:rPr>
        <w:t xml:space="preserve"> </w:t>
      </w:r>
      <w:r>
        <w:t>following</w:t>
      </w:r>
      <w:r>
        <w:rPr>
          <w:spacing w:val="-17"/>
        </w:rPr>
        <w:t xml:space="preserve"> </w:t>
      </w:r>
      <w:r>
        <w:t>is</w:t>
      </w:r>
      <w:r>
        <w:rPr>
          <w:spacing w:val="-18"/>
        </w:rPr>
        <w:t xml:space="preserve"> </w:t>
      </w:r>
      <w:r>
        <w:t>a</w:t>
      </w:r>
      <w:r>
        <w:rPr>
          <w:spacing w:val="-18"/>
        </w:rPr>
        <w:t xml:space="preserve"> </w:t>
      </w:r>
      <w:r>
        <w:t>list</w:t>
      </w:r>
      <w:r>
        <w:rPr>
          <w:spacing w:val="-18"/>
        </w:rPr>
        <w:t xml:space="preserve"> </w:t>
      </w:r>
      <w:r>
        <w:t>of</w:t>
      </w:r>
      <w:r>
        <w:rPr>
          <w:spacing w:val="-15"/>
        </w:rPr>
        <w:t xml:space="preserve"> </w:t>
      </w:r>
      <w:r>
        <w:t>decisions</w:t>
      </w:r>
      <w:r>
        <w:rPr>
          <w:spacing w:val="-18"/>
        </w:rPr>
        <w:t xml:space="preserve"> </w:t>
      </w:r>
      <w:r>
        <w:t>which</w:t>
      </w:r>
      <w:r>
        <w:rPr>
          <w:spacing w:val="-18"/>
        </w:rPr>
        <w:t xml:space="preserve"> </w:t>
      </w:r>
      <w:r>
        <w:t>authorized</w:t>
      </w:r>
      <w:r>
        <w:rPr>
          <w:spacing w:val="-17"/>
        </w:rPr>
        <w:t xml:space="preserve"> </w:t>
      </w:r>
      <w:r>
        <w:t>changes</w:t>
      </w:r>
      <w:r>
        <w:rPr>
          <w:spacing w:val="-18"/>
        </w:rPr>
        <w:t xml:space="preserve"> </w:t>
      </w:r>
      <w:r>
        <w:t>to</w:t>
      </w:r>
      <w:r>
        <w:rPr>
          <w:spacing w:val="-17"/>
        </w:rPr>
        <w:t xml:space="preserve"> </w:t>
      </w:r>
      <w:r>
        <w:t>General</w:t>
      </w:r>
      <w:r>
        <w:rPr>
          <w:spacing w:val="-18"/>
        </w:rPr>
        <w:t xml:space="preserve"> </w:t>
      </w:r>
      <w:r>
        <w:t>Order</w:t>
      </w:r>
      <w:r>
        <w:rPr>
          <w:spacing w:val="-17"/>
        </w:rPr>
        <w:t xml:space="preserve"> </w:t>
      </w:r>
      <w:r>
        <w:rPr>
          <w:spacing w:val="-4"/>
        </w:rPr>
        <w:t>133.</w:t>
      </w:r>
    </w:p>
    <w:p w:rsidR="00D315F2" w:rsidRDefault="00D315F2" w14:paraId="36D5DED9" w14:textId="77777777">
      <w:pPr>
        <w:pStyle w:val="BodyText"/>
        <w:spacing w:before="77"/>
        <w:ind w:left="0" w:firstLine="0"/>
        <w:rPr>
          <w:sz w:val="20"/>
        </w:rPr>
      </w:pPr>
    </w:p>
    <w:tbl>
      <w:tblPr>
        <w:tblW w:w="0" w:type="auto"/>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2"/>
        <w:gridCol w:w="3060"/>
        <w:gridCol w:w="3782"/>
      </w:tblGrid>
      <w:tr w:rsidR="00D315F2" w14:paraId="3233AEE3" w14:textId="77777777">
        <w:trPr>
          <w:trHeight w:val="601"/>
        </w:trPr>
        <w:tc>
          <w:tcPr>
            <w:tcW w:w="2722" w:type="dxa"/>
          </w:tcPr>
          <w:p w:rsidR="00D315F2" w:rsidRDefault="00AB693A" w14:paraId="45D2FD41" w14:textId="77777777">
            <w:pPr>
              <w:pStyle w:val="TableParagraph"/>
              <w:spacing w:before="3"/>
              <w:ind w:left="115"/>
              <w:rPr>
                <w:sz w:val="26"/>
              </w:rPr>
            </w:pPr>
            <w:r>
              <w:rPr>
                <w:spacing w:val="-2"/>
                <w:sz w:val="26"/>
              </w:rPr>
              <w:t>General</w:t>
            </w:r>
            <w:r>
              <w:rPr>
                <w:spacing w:val="-13"/>
                <w:sz w:val="26"/>
              </w:rPr>
              <w:t xml:space="preserve"> </w:t>
            </w:r>
            <w:r>
              <w:rPr>
                <w:spacing w:val="-2"/>
                <w:sz w:val="26"/>
              </w:rPr>
              <w:t>Order</w:t>
            </w:r>
            <w:r>
              <w:rPr>
                <w:spacing w:val="-11"/>
                <w:sz w:val="26"/>
              </w:rPr>
              <w:t xml:space="preserve"> </w:t>
            </w:r>
            <w:r>
              <w:rPr>
                <w:spacing w:val="-5"/>
                <w:sz w:val="26"/>
              </w:rPr>
              <w:t>133</w:t>
            </w:r>
          </w:p>
        </w:tc>
        <w:tc>
          <w:tcPr>
            <w:tcW w:w="3060" w:type="dxa"/>
          </w:tcPr>
          <w:p w:rsidR="00D315F2" w:rsidRDefault="00AB693A" w14:paraId="4A4A78F6" w14:textId="77777777">
            <w:pPr>
              <w:pStyle w:val="TableParagraph"/>
              <w:spacing w:line="300" w:lineRule="exact"/>
              <w:ind w:left="1026" w:right="197" w:hanging="627"/>
              <w:rPr>
                <w:sz w:val="26"/>
              </w:rPr>
            </w:pPr>
            <w:r>
              <w:rPr>
                <w:spacing w:val="-4"/>
                <w:sz w:val="26"/>
              </w:rPr>
              <w:t>Decision</w:t>
            </w:r>
            <w:r>
              <w:rPr>
                <w:spacing w:val="-25"/>
                <w:sz w:val="26"/>
              </w:rPr>
              <w:t xml:space="preserve"> </w:t>
            </w:r>
            <w:r>
              <w:rPr>
                <w:spacing w:val="-4"/>
                <w:sz w:val="26"/>
              </w:rPr>
              <w:t>No.</w:t>
            </w:r>
            <w:r>
              <w:rPr>
                <w:spacing w:val="-22"/>
                <w:sz w:val="26"/>
              </w:rPr>
              <w:t xml:space="preserve"> </w:t>
            </w:r>
            <w:r>
              <w:rPr>
                <w:spacing w:val="-4"/>
                <w:sz w:val="26"/>
              </w:rPr>
              <w:t xml:space="preserve">80082 </w:t>
            </w:r>
            <w:r>
              <w:rPr>
                <w:spacing w:val="-2"/>
                <w:sz w:val="26"/>
              </w:rPr>
              <w:t>(C.9535)</w:t>
            </w:r>
          </w:p>
        </w:tc>
        <w:tc>
          <w:tcPr>
            <w:tcW w:w="3782" w:type="dxa"/>
          </w:tcPr>
          <w:p w:rsidR="00D315F2" w:rsidRDefault="00AB693A" w14:paraId="260F40BF" w14:textId="77777777">
            <w:pPr>
              <w:pStyle w:val="TableParagraph"/>
              <w:spacing w:line="300" w:lineRule="exact"/>
              <w:ind w:right="1094"/>
              <w:rPr>
                <w:sz w:val="26"/>
              </w:rPr>
            </w:pPr>
            <w:r>
              <w:rPr>
                <w:spacing w:val="-2"/>
                <w:sz w:val="26"/>
              </w:rPr>
              <w:t>Adopted</w:t>
            </w:r>
            <w:r>
              <w:rPr>
                <w:spacing w:val="-20"/>
                <w:sz w:val="26"/>
              </w:rPr>
              <w:t xml:space="preserve"> </w:t>
            </w:r>
            <w:r>
              <w:rPr>
                <w:spacing w:val="-2"/>
                <w:sz w:val="26"/>
              </w:rPr>
              <w:t>May</w:t>
            </w:r>
            <w:r>
              <w:rPr>
                <w:spacing w:val="-18"/>
                <w:sz w:val="26"/>
              </w:rPr>
              <w:t xml:space="preserve"> </w:t>
            </w:r>
            <w:r>
              <w:rPr>
                <w:spacing w:val="-2"/>
                <w:sz w:val="26"/>
              </w:rPr>
              <w:t>11,</w:t>
            </w:r>
            <w:r>
              <w:rPr>
                <w:spacing w:val="-18"/>
                <w:sz w:val="26"/>
              </w:rPr>
              <w:t xml:space="preserve"> </w:t>
            </w:r>
            <w:r>
              <w:rPr>
                <w:spacing w:val="-2"/>
                <w:sz w:val="26"/>
              </w:rPr>
              <w:t xml:space="preserve">1972 </w:t>
            </w:r>
            <w:r>
              <w:rPr>
                <w:sz w:val="26"/>
              </w:rPr>
              <w:t>Effective</w:t>
            </w:r>
            <w:r>
              <w:rPr>
                <w:spacing w:val="-13"/>
                <w:sz w:val="26"/>
              </w:rPr>
              <w:t xml:space="preserve"> </w:t>
            </w:r>
            <w:r>
              <w:rPr>
                <w:sz w:val="26"/>
              </w:rPr>
              <w:t>20</w:t>
            </w:r>
            <w:r>
              <w:rPr>
                <w:spacing w:val="-13"/>
                <w:sz w:val="26"/>
              </w:rPr>
              <w:t xml:space="preserve"> </w:t>
            </w:r>
            <w:r>
              <w:rPr>
                <w:sz w:val="26"/>
              </w:rPr>
              <w:t>days</w:t>
            </w:r>
            <w:r>
              <w:rPr>
                <w:spacing w:val="-11"/>
                <w:sz w:val="26"/>
              </w:rPr>
              <w:t xml:space="preserve"> </w:t>
            </w:r>
            <w:r>
              <w:rPr>
                <w:spacing w:val="-2"/>
                <w:sz w:val="26"/>
              </w:rPr>
              <w:t>later</w:t>
            </w:r>
          </w:p>
        </w:tc>
      </w:tr>
      <w:tr w:rsidR="00D315F2" w14:paraId="0DA0C422" w14:textId="77777777">
        <w:trPr>
          <w:trHeight w:val="594"/>
        </w:trPr>
        <w:tc>
          <w:tcPr>
            <w:tcW w:w="2722" w:type="dxa"/>
          </w:tcPr>
          <w:p w:rsidR="00D315F2" w:rsidRDefault="00AB693A" w14:paraId="03C90998" w14:textId="77777777">
            <w:pPr>
              <w:pStyle w:val="TableParagraph"/>
              <w:spacing w:line="292" w:lineRule="exact"/>
              <w:ind w:left="115"/>
              <w:rPr>
                <w:sz w:val="26"/>
              </w:rPr>
            </w:pPr>
            <w:r>
              <w:rPr>
                <w:spacing w:val="-2"/>
                <w:sz w:val="26"/>
              </w:rPr>
              <w:t>General</w:t>
            </w:r>
            <w:r>
              <w:rPr>
                <w:spacing w:val="-13"/>
                <w:sz w:val="26"/>
              </w:rPr>
              <w:t xml:space="preserve"> </w:t>
            </w:r>
            <w:r>
              <w:rPr>
                <w:spacing w:val="-2"/>
                <w:sz w:val="26"/>
              </w:rPr>
              <w:t>Order</w:t>
            </w:r>
            <w:r>
              <w:rPr>
                <w:spacing w:val="-11"/>
                <w:sz w:val="26"/>
              </w:rPr>
              <w:t xml:space="preserve"> </w:t>
            </w:r>
            <w:r>
              <w:rPr>
                <w:spacing w:val="-2"/>
                <w:sz w:val="26"/>
              </w:rPr>
              <w:t>133-</w:t>
            </w:r>
            <w:r>
              <w:rPr>
                <w:spacing w:val="-10"/>
                <w:sz w:val="26"/>
              </w:rPr>
              <w:t>B</w:t>
            </w:r>
          </w:p>
        </w:tc>
        <w:tc>
          <w:tcPr>
            <w:tcW w:w="3060" w:type="dxa"/>
          </w:tcPr>
          <w:p w:rsidR="00D315F2" w:rsidRDefault="00AB693A" w14:paraId="5281B880" w14:textId="77777777">
            <w:pPr>
              <w:pStyle w:val="TableParagraph"/>
              <w:spacing w:before="3" w:line="228" w:lineRule="auto"/>
              <w:ind w:left="817" w:right="197" w:hanging="639"/>
              <w:rPr>
                <w:sz w:val="26"/>
              </w:rPr>
            </w:pPr>
            <w:r>
              <w:rPr>
                <w:spacing w:val="-2"/>
                <w:sz w:val="26"/>
              </w:rPr>
              <w:t>Decision</w:t>
            </w:r>
            <w:r>
              <w:rPr>
                <w:spacing w:val="-17"/>
                <w:sz w:val="26"/>
              </w:rPr>
              <w:t xml:space="preserve"> </w:t>
            </w:r>
            <w:r>
              <w:rPr>
                <w:spacing w:val="-2"/>
                <w:sz w:val="26"/>
              </w:rPr>
              <w:t>No.</w:t>
            </w:r>
            <w:r>
              <w:rPr>
                <w:spacing w:val="-16"/>
                <w:sz w:val="26"/>
              </w:rPr>
              <w:t xml:space="preserve"> </w:t>
            </w:r>
            <w:r>
              <w:rPr>
                <w:spacing w:val="-2"/>
                <w:sz w:val="26"/>
              </w:rPr>
              <w:t>92-05-056 (A.91-07-41)</w:t>
            </w:r>
          </w:p>
        </w:tc>
        <w:tc>
          <w:tcPr>
            <w:tcW w:w="3782" w:type="dxa"/>
          </w:tcPr>
          <w:p w:rsidR="00D315F2" w:rsidRDefault="00AB693A" w14:paraId="558FEDC0" w14:textId="77777777">
            <w:pPr>
              <w:pStyle w:val="TableParagraph"/>
              <w:spacing w:before="3" w:line="228" w:lineRule="auto"/>
              <w:ind w:right="194"/>
              <w:rPr>
                <w:sz w:val="26"/>
              </w:rPr>
            </w:pPr>
            <w:r>
              <w:rPr>
                <w:spacing w:val="-2"/>
                <w:sz w:val="26"/>
              </w:rPr>
              <w:t>Adopted</w:t>
            </w:r>
            <w:r>
              <w:rPr>
                <w:spacing w:val="-20"/>
                <w:sz w:val="26"/>
              </w:rPr>
              <w:t xml:space="preserve"> </w:t>
            </w:r>
            <w:r>
              <w:rPr>
                <w:spacing w:val="-2"/>
                <w:sz w:val="26"/>
              </w:rPr>
              <w:t>May</w:t>
            </w:r>
            <w:r>
              <w:rPr>
                <w:spacing w:val="-17"/>
                <w:sz w:val="26"/>
              </w:rPr>
              <w:t xml:space="preserve"> </w:t>
            </w:r>
            <w:r>
              <w:rPr>
                <w:spacing w:val="-2"/>
                <w:sz w:val="26"/>
              </w:rPr>
              <w:t>20,</w:t>
            </w:r>
            <w:r>
              <w:rPr>
                <w:spacing w:val="-18"/>
                <w:sz w:val="26"/>
              </w:rPr>
              <w:t xml:space="preserve"> </w:t>
            </w:r>
            <w:r>
              <w:rPr>
                <w:spacing w:val="-2"/>
                <w:sz w:val="26"/>
              </w:rPr>
              <w:t xml:space="preserve">1992 </w:t>
            </w:r>
            <w:r>
              <w:rPr>
                <w:sz w:val="26"/>
              </w:rPr>
              <w:t>Effective</w:t>
            </w:r>
            <w:r>
              <w:rPr>
                <w:spacing w:val="-13"/>
                <w:sz w:val="26"/>
              </w:rPr>
              <w:t xml:space="preserve"> </w:t>
            </w:r>
            <w:r>
              <w:rPr>
                <w:sz w:val="26"/>
              </w:rPr>
              <w:t>30</w:t>
            </w:r>
            <w:r>
              <w:rPr>
                <w:spacing w:val="-13"/>
                <w:sz w:val="26"/>
              </w:rPr>
              <w:t xml:space="preserve"> </w:t>
            </w:r>
            <w:r>
              <w:rPr>
                <w:sz w:val="26"/>
              </w:rPr>
              <w:t>days</w:t>
            </w:r>
            <w:r>
              <w:rPr>
                <w:spacing w:val="-11"/>
                <w:sz w:val="26"/>
              </w:rPr>
              <w:t xml:space="preserve"> </w:t>
            </w:r>
            <w:r>
              <w:rPr>
                <w:spacing w:val="-2"/>
                <w:sz w:val="26"/>
              </w:rPr>
              <w:t>later</w:t>
            </w:r>
          </w:p>
        </w:tc>
      </w:tr>
      <w:tr w:rsidR="00D315F2" w14:paraId="4C226648" w14:textId="77777777">
        <w:trPr>
          <w:trHeight w:val="601"/>
        </w:trPr>
        <w:tc>
          <w:tcPr>
            <w:tcW w:w="2722" w:type="dxa"/>
          </w:tcPr>
          <w:p w:rsidR="00D315F2" w:rsidRDefault="00AB693A" w14:paraId="6B90F69C" w14:textId="77777777">
            <w:pPr>
              <w:pStyle w:val="TableParagraph"/>
              <w:spacing w:before="3"/>
              <w:ind w:left="115"/>
              <w:rPr>
                <w:sz w:val="26"/>
              </w:rPr>
            </w:pPr>
            <w:r>
              <w:rPr>
                <w:spacing w:val="-2"/>
                <w:sz w:val="26"/>
              </w:rPr>
              <w:t>General</w:t>
            </w:r>
            <w:r>
              <w:rPr>
                <w:spacing w:val="-13"/>
                <w:sz w:val="26"/>
              </w:rPr>
              <w:t xml:space="preserve"> </w:t>
            </w:r>
            <w:r>
              <w:rPr>
                <w:spacing w:val="-2"/>
                <w:sz w:val="26"/>
              </w:rPr>
              <w:t>Order</w:t>
            </w:r>
            <w:r>
              <w:rPr>
                <w:spacing w:val="-11"/>
                <w:sz w:val="26"/>
              </w:rPr>
              <w:t xml:space="preserve"> </w:t>
            </w:r>
            <w:r>
              <w:rPr>
                <w:spacing w:val="-2"/>
                <w:sz w:val="26"/>
              </w:rPr>
              <w:t>133-</w:t>
            </w:r>
            <w:r>
              <w:rPr>
                <w:spacing w:val="-10"/>
                <w:sz w:val="26"/>
              </w:rPr>
              <w:t>C</w:t>
            </w:r>
          </w:p>
        </w:tc>
        <w:tc>
          <w:tcPr>
            <w:tcW w:w="3060" w:type="dxa"/>
          </w:tcPr>
          <w:p w:rsidR="00D315F2" w:rsidRDefault="00AB693A" w14:paraId="3351A998" w14:textId="77777777">
            <w:pPr>
              <w:pStyle w:val="TableParagraph"/>
              <w:spacing w:line="300" w:lineRule="atLeast"/>
              <w:ind w:left="721" w:right="231" w:hanging="557"/>
              <w:rPr>
                <w:sz w:val="26"/>
              </w:rPr>
            </w:pPr>
            <w:r>
              <w:rPr>
                <w:spacing w:val="-4"/>
                <w:sz w:val="26"/>
              </w:rPr>
              <w:t>Decision</w:t>
            </w:r>
            <w:r>
              <w:rPr>
                <w:spacing w:val="-20"/>
                <w:sz w:val="26"/>
              </w:rPr>
              <w:t xml:space="preserve"> </w:t>
            </w:r>
            <w:r>
              <w:rPr>
                <w:spacing w:val="-4"/>
                <w:sz w:val="26"/>
              </w:rPr>
              <w:t>No.</w:t>
            </w:r>
            <w:r>
              <w:rPr>
                <w:spacing w:val="-17"/>
                <w:sz w:val="26"/>
              </w:rPr>
              <w:t xml:space="preserve"> </w:t>
            </w:r>
            <w:r>
              <w:rPr>
                <w:spacing w:val="-4"/>
                <w:sz w:val="26"/>
              </w:rPr>
              <w:t xml:space="preserve">09-07-019 </w:t>
            </w:r>
            <w:r>
              <w:rPr>
                <w:spacing w:val="-2"/>
                <w:sz w:val="26"/>
              </w:rPr>
              <w:t>(R.02-12-004)</w:t>
            </w:r>
          </w:p>
        </w:tc>
        <w:tc>
          <w:tcPr>
            <w:tcW w:w="3782" w:type="dxa"/>
          </w:tcPr>
          <w:p w:rsidR="00D315F2" w:rsidRDefault="00AB693A" w14:paraId="5EE40DD9" w14:textId="77777777">
            <w:pPr>
              <w:pStyle w:val="TableParagraph"/>
              <w:spacing w:line="285" w:lineRule="exact"/>
              <w:rPr>
                <w:sz w:val="26"/>
              </w:rPr>
            </w:pPr>
            <w:r>
              <w:rPr>
                <w:spacing w:val="-2"/>
                <w:sz w:val="26"/>
              </w:rPr>
              <w:t>Adopted</w:t>
            </w:r>
            <w:r>
              <w:rPr>
                <w:spacing w:val="-16"/>
                <w:sz w:val="26"/>
              </w:rPr>
              <w:t xml:space="preserve"> </w:t>
            </w:r>
            <w:r>
              <w:rPr>
                <w:spacing w:val="-2"/>
                <w:sz w:val="26"/>
              </w:rPr>
              <w:t>July</w:t>
            </w:r>
            <w:r>
              <w:rPr>
                <w:spacing w:val="-8"/>
                <w:sz w:val="26"/>
              </w:rPr>
              <w:t xml:space="preserve"> </w:t>
            </w:r>
            <w:r>
              <w:rPr>
                <w:spacing w:val="-2"/>
                <w:sz w:val="26"/>
              </w:rPr>
              <w:t>9,</w:t>
            </w:r>
            <w:r>
              <w:rPr>
                <w:spacing w:val="-7"/>
                <w:sz w:val="26"/>
              </w:rPr>
              <w:t xml:space="preserve"> </w:t>
            </w:r>
            <w:r>
              <w:rPr>
                <w:spacing w:val="-4"/>
                <w:sz w:val="26"/>
              </w:rPr>
              <w:t>2009</w:t>
            </w:r>
          </w:p>
          <w:p w:rsidR="00D315F2" w:rsidRDefault="00AB693A" w14:paraId="6DF431AB" w14:textId="77777777">
            <w:pPr>
              <w:pStyle w:val="TableParagraph"/>
              <w:spacing w:line="293" w:lineRule="exact"/>
              <w:rPr>
                <w:sz w:val="26"/>
              </w:rPr>
            </w:pPr>
            <w:r>
              <w:rPr>
                <w:spacing w:val="-2"/>
                <w:sz w:val="26"/>
              </w:rPr>
              <w:t>Effective</w:t>
            </w:r>
            <w:r>
              <w:rPr>
                <w:spacing w:val="-12"/>
                <w:sz w:val="26"/>
              </w:rPr>
              <w:t xml:space="preserve"> </w:t>
            </w:r>
            <w:r>
              <w:rPr>
                <w:spacing w:val="-2"/>
                <w:sz w:val="26"/>
              </w:rPr>
              <w:t>July</w:t>
            </w:r>
            <w:r>
              <w:rPr>
                <w:spacing w:val="-9"/>
                <w:sz w:val="26"/>
              </w:rPr>
              <w:t xml:space="preserve"> </w:t>
            </w:r>
            <w:r>
              <w:rPr>
                <w:spacing w:val="-2"/>
                <w:sz w:val="26"/>
              </w:rPr>
              <w:t>9,</w:t>
            </w:r>
            <w:r>
              <w:rPr>
                <w:spacing w:val="-8"/>
                <w:sz w:val="26"/>
              </w:rPr>
              <w:t xml:space="preserve"> </w:t>
            </w:r>
            <w:r>
              <w:rPr>
                <w:spacing w:val="-4"/>
                <w:sz w:val="26"/>
              </w:rPr>
              <w:t>2009</w:t>
            </w:r>
          </w:p>
        </w:tc>
      </w:tr>
      <w:tr w:rsidR="00D315F2" w14:paraId="74026528" w14:textId="77777777">
        <w:trPr>
          <w:trHeight w:val="1199"/>
        </w:trPr>
        <w:tc>
          <w:tcPr>
            <w:tcW w:w="2722" w:type="dxa"/>
          </w:tcPr>
          <w:p w:rsidR="00D315F2" w:rsidRDefault="00AB693A" w14:paraId="5EBAA70E" w14:textId="77777777">
            <w:pPr>
              <w:pStyle w:val="TableParagraph"/>
              <w:spacing w:line="295" w:lineRule="exact"/>
              <w:ind w:left="115"/>
              <w:rPr>
                <w:sz w:val="26"/>
              </w:rPr>
            </w:pPr>
            <w:r>
              <w:rPr>
                <w:spacing w:val="-2"/>
                <w:sz w:val="26"/>
              </w:rPr>
              <w:t>General</w:t>
            </w:r>
            <w:r>
              <w:rPr>
                <w:spacing w:val="-13"/>
                <w:sz w:val="26"/>
              </w:rPr>
              <w:t xml:space="preserve"> </w:t>
            </w:r>
            <w:r>
              <w:rPr>
                <w:spacing w:val="-2"/>
                <w:sz w:val="26"/>
              </w:rPr>
              <w:t>Order</w:t>
            </w:r>
            <w:r>
              <w:rPr>
                <w:spacing w:val="-11"/>
                <w:sz w:val="26"/>
              </w:rPr>
              <w:t xml:space="preserve"> </w:t>
            </w:r>
            <w:r>
              <w:rPr>
                <w:spacing w:val="-2"/>
                <w:sz w:val="26"/>
              </w:rPr>
              <w:t>133-</w:t>
            </w:r>
            <w:r>
              <w:rPr>
                <w:spacing w:val="-10"/>
                <w:sz w:val="26"/>
              </w:rPr>
              <w:t>D</w:t>
            </w:r>
          </w:p>
        </w:tc>
        <w:tc>
          <w:tcPr>
            <w:tcW w:w="3060" w:type="dxa"/>
          </w:tcPr>
          <w:p w:rsidR="00D315F2" w:rsidRDefault="00AB693A" w14:paraId="39A7A831" w14:textId="77777777">
            <w:pPr>
              <w:pStyle w:val="TableParagraph"/>
              <w:ind w:left="721" w:right="231" w:hanging="557"/>
              <w:rPr>
                <w:sz w:val="26"/>
              </w:rPr>
            </w:pPr>
            <w:r>
              <w:rPr>
                <w:spacing w:val="-4"/>
                <w:sz w:val="26"/>
              </w:rPr>
              <w:t>Decision</w:t>
            </w:r>
            <w:r>
              <w:rPr>
                <w:spacing w:val="-20"/>
                <w:sz w:val="26"/>
              </w:rPr>
              <w:t xml:space="preserve"> </w:t>
            </w:r>
            <w:r>
              <w:rPr>
                <w:spacing w:val="-4"/>
                <w:sz w:val="26"/>
              </w:rPr>
              <w:t>No.</w:t>
            </w:r>
            <w:r>
              <w:rPr>
                <w:spacing w:val="-17"/>
                <w:sz w:val="26"/>
              </w:rPr>
              <w:t xml:space="preserve"> </w:t>
            </w:r>
            <w:r>
              <w:rPr>
                <w:spacing w:val="-4"/>
                <w:sz w:val="26"/>
              </w:rPr>
              <w:t xml:space="preserve">16-08-021 </w:t>
            </w:r>
            <w:r>
              <w:rPr>
                <w:spacing w:val="-2"/>
                <w:sz w:val="26"/>
              </w:rPr>
              <w:t>(R.11-12-001)</w:t>
            </w:r>
          </w:p>
        </w:tc>
        <w:tc>
          <w:tcPr>
            <w:tcW w:w="3782" w:type="dxa"/>
          </w:tcPr>
          <w:p w:rsidR="00D315F2" w:rsidRDefault="00AB693A" w14:paraId="6FEC2D0D" w14:textId="77777777">
            <w:pPr>
              <w:pStyle w:val="TableParagraph"/>
              <w:spacing w:line="295" w:lineRule="exact"/>
              <w:rPr>
                <w:sz w:val="26"/>
              </w:rPr>
            </w:pPr>
            <w:r>
              <w:rPr>
                <w:sz w:val="26"/>
              </w:rPr>
              <w:t>Adopted</w:t>
            </w:r>
            <w:r>
              <w:rPr>
                <w:spacing w:val="-19"/>
                <w:sz w:val="26"/>
              </w:rPr>
              <w:t xml:space="preserve"> </w:t>
            </w:r>
            <w:r>
              <w:rPr>
                <w:sz w:val="26"/>
              </w:rPr>
              <w:t>Aug.</w:t>
            </w:r>
            <w:r>
              <w:rPr>
                <w:spacing w:val="-18"/>
                <w:sz w:val="26"/>
              </w:rPr>
              <w:t xml:space="preserve"> </w:t>
            </w:r>
            <w:r>
              <w:rPr>
                <w:sz w:val="26"/>
              </w:rPr>
              <w:t>18,</w:t>
            </w:r>
            <w:r>
              <w:rPr>
                <w:spacing w:val="-17"/>
                <w:sz w:val="26"/>
              </w:rPr>
              <w:t xml:space="preserve"> </w:t>
            </w:r>
            <w:r>
              <w:rPr>
                <w:spacing w:val="-4"/>
                <w:sz w:val="26"/>
              </w:rPr>
              <w:t>2016</w:t>
            </w:r>
          </w:p>
          <w:p w:rsidR="00D315F2" w:rsidRDefault="00AB693A" w14:paraId="52892FFA" w14:textId="77777777">
            <w:pPr>
              <w:pStyle w:val="TableParagraph"/>
              <w:spacing w:line="300" w:lineRule="atLeast"/>
              <w:ind w:right="194"/>
              <w:rPr>
                <w:sz w:val="26"/>
              </w:rPr>
            </w:pPr>
            <w:r>
              <w:rPr>
                <w:sz w:val="26"/>
              </w:rPr>
              <w:t xml:space="preserve">Effective Aug. 18, 2016 Except Section 9 on fines, </w:t>
            </w:r>
            <w:r>
              <w:rPr>
                <w:spacing w:val="-2"/>
                <w:sz w:val="26"/>
              </w:rPr>
              <w:t>which</w:t>
            </w:r>
            <w:r>
              <w:rPr>
                <w:spacing w:val="-15"/>
                <w:sz w:val="26"/>
              </w:rPr>
              <w:t xml:space="preserve"> </w:t>
            </w:r>
            <w:r>
              <w:rPr>
                <w:spacing w:val="-2"/>
                <w:sz w:val="26"/>
              </w:rPr>
              <w:t>is</w:t>
            </w:r>
            <w:r>
              <w:rPr>
                <w:spacing w:val="-12"/>
                <w:sz w:val="26"/>
              </w:rPr>
              <w:t xml:space="preserve"> </w:t>
            </w:r>
            <w:r>
              <w:rPr>
                <w:spacing w:val="-2"/>
                <w:sz w:val="26"/>
              </w:rPr>
              <w:t>effective</w:t>
            </w:r>
            <w:r>
              <w:rPr>
                <w:spacing w:val="-15"/>
                <w:sz w:val="26"/>
              </w:rPr>
              <w:t xml:space="preserve"> </w:t>
            </w:r>
            <w:r>
              <w:rPr>
                <w:spacing w:val="-2"/>
                <w:sz w:val="26"/>
              </w:rPr>
              <w:t>Jan.</w:t>
            </w:r>
            <w:r>
              <w:rPr>
                <w:spacing w:val="-15"/>
                <w:sz w:val="26"/>
              </w:rPr>
              <w:t xml:space="preserve"> </w:t>
            </w:r>
            <w:r>
              <w:rPr>
                <w:spacing w:val="-2"/>
                <w:sz w:val="26"/>
              </w:rPr>
              <w:t>1,</w:t>
            </w:r>
            <w:r>
              <w:rPr>
                <w:spacing w:val="-15"/>
                <w:sz w:val="26"/>
              </w:rPr>
              <w:t xml:space="preserve"> </w:t>
            </w:r>
            <w:r>
              <w:rPr>
                <w:spacing w:val="-2"/>
                <w:sz w:val="26"/>
              </w:rPr>
              <w:t>2017</w:t>
            </w:r>
          </w:p>
        </w:tc>
      </w:tr>
      <w:tr w:rsidR="00D315F2" w14:paraId="6B42995B" w14:textId="77777777">
        <w:trPr>
          <w:trHeight w:val="604"/>
        </w:trPr>
        <w:tc>
          <w:tcPr>
            <w:tcW w:w="2722" w:type="dxa"/>
          </w:tcPr>
          <w:p w:rsidR="00D315F2" w:rsidRDefault="00AB693A" w14:paraId="1AEF997C" w14:textId="77777777">
            <w:pPr>
              <w:pStyle w:val="TableParagraph"/>
              <w:spacing w:line="295" w:lineRule="exact"/>
              <w:ind w:left="115"/>
              <w:rPr>
                <w:sz w:val="26"/>
              </w:rPr>
            </w:pPr>
            <w:r>
              <w:rPr>
                <w:spacing w:val="-4"/>
                <w:sz w:val="26"/>
              </w:rPr>
              <w:t>General</w:t>
            </w:r>
            <w:r>
              <w:rPr>
                <w:spacing w:val="-20"/>
                <w:sz w:val="26"/>
              </w:rPr>
              <w:t xml:space="preserve"> </w:t>
            </w:r>
            <w:r>
              <w:rPr>
                <w:spacing w:val="-4"/>
                <w:sz w:val="26"/>
              </w:rPr>
              <w:t>Order</w:t>
            </w:r>
            <w:r>
              <w:rPr>
                <w:spacing w:val="-15"/>
                <w:sz w:val="26"/>
              </w:rPr>
              <w:t xml:space="preserve"> </w:t>
            </w:r>
            <w:r>
              <w:rPr>
                <w:spacing w:val="-4"/>
                <w:sz w:val="26"/>
              </w:rPr>
              <w:t>133-</w:t>
            </w:r>
            <w:r>
              <w:rPr>
                <w:spacing w:val="-10"/>
                <w:sz w:val="26"/>
              </w:rPr>
              <w:t>D</w:t>
            </w:r>
          </w:p>
          <w:p w:rsidR="00D315F2" w:rsidRDefault="00AB693A" w14:paraId="74DFD787" w14:textId="77777777">
            <w:pPr>
              <w:pStyle w:val="TableParagraph"/>
              <w:spacing w:before="1" w:line="288" w:lineRule="exact"/>
              <w:ind w:left="115"/>
              <w:rPr>
                <w:sz w:val="26"/>
              </w:rPr>
            </w:pPr>
            <w:r>
              <w:rPr>
                <w:sz w:val="26"/>
              </w:rPr>
              <w:t>Corrected</w:t>
            </w:r>
            <w:r>
              <w:rPr>
                <w:spacing w:val="-18"/>
                <w:sz w:val="26"/>
              </w:rPr>
              <w:t xml:space="preserve"> </w:t>
            </w:r>
            <w:r>
              <w:rPr>
                <w:spacing w:val="-2"/>
                <w:sz w:val="26"/>
              </w:rPr>
              <w:t>Version</w:t>
            </w:r>
          </w:p>
        </w:tc>
        <w:tc>
          <w:tcPr>
            <w:tcW w:w="3060" w:type="dxa"/>
          </w:tcPr>
          <w:p w:rsidR="00D315F2" w:rsidRDefault="00AB693A" w14:paraId="4A5C39B3" w14:textId="77777777">
            <w:pPr>
              <w:pStyle w:val="TableParagraph"/>
              <w:spacing w:line="302" w:lineRule="exact"/>
              <w:ind w:left="834" w:right="192" w:hanging="668"/>
              <w:rPr>
                <w:sz w:val="26"/>
              </w:rPr>
            </w:pPr>
            <w:r>
              <w:rPr>
                <w:spacing w:val="-2"/>
                <w:sz w:val="26"/>
              </w:rPr>
              <w:t>Decision</w:t>
            </w:r>
            <w:r>
              <w:rPr>
                <w:spacing w:val="-17"/>
                <w:sz w:val="26"/>
              </w:rPr>
              <w:t xml:space="preserve"> </w:t>
            </w:r>
            <w:r>
              <w:rPr>
                <w:spacing w:val="-2"/>
                <w:sz w:val="26"/>
              </w:rPr>
              <w:t>No.</w:t>
            </w:r>
            <w:r>
              <w:rPr>
                <w:spacing w:val="-16"/>
                <w:sz w:val="26"/>
              </w:rPr>
              <w:t xml:space="preserve"> </w:t>
            </w:r>
            <w:r>
              <w:rPr>
                <w:spacing w:val="-2"/>
                <w:sz w:val="26"/>
              </w:rPr>
              <w:t>16-10-019 (R.11-12-001)</w:t>
            </w:r>
          </w:p>
        </w:tc>
        <w:tc>
          <w:tcPr>
            <w:tcW w:w="3782" w:type="dxa"/>
          </w:tcPr>
          <w:p w:rsidR="00D315F2" w:rsidRDefault="00AB693A" w14:paraId="4F1E51FB" w14:textId="77777777">
            <w:pPr>
              <w:pStyle w:val="TableParagraph"/>
              <w:spacing w:before="3"/>
              <w:rPr>
                <w:sz w:val="26"/>
              </w:rPr>
            </w:pPr>
            <w:r>
              <w:rPr>
                <w:sz w:val="26"/>
              </w:rPr>
              <w:t>Adopted</w:t>
            </w:r>
            <w:r>
              <w:rPr>
                <w:spacing w:val="-9"/>
                <w:sz w:val="26"/>
              </w:rPr>
              <w:t xml:space="preserve"> </w:t>
            </w:r>
            <w:r>
              <w:rPr>
                <w:sz w:val="26"/>
              </w:rPr>
              <w:t>Oct.</w:t>
            </w:r>
            <w:r>
              <w:rPr>
                <w:spacing w:val="-5"/>
                <w:sz w:val="26"/>
              </w:rPr>
              <w:t xml:space="preserve"> </w:t>
            </w:r>
            <w:r>
              <w:rPr>
                <w:sz w:val="26"/>
              </w:rPr>
              <w:t>12,</w:t>
            </w:r>
            <w:r>
              <w:rPr>
                <w:spacing w:val="-9"/>
                <w:sz w:val="26"/>
              </w:rPr>
              <w:t xml:space="preserve"> </w:t>
            </w:r>
            <w:r>
              <w:rPr>
                <w:spacing w:val="-4"/>
                <w:sz w:val="26"/>
              </w:rPr>
              <w:t>2016</w:t>
            </w:r>
          </w:p>
          <w:p w:rsidR="00D315F2" w:rsidRDefault="00AB693A" w14:paraId="593BEEBC" w14:textId="77777777">
            <w:pPr>
              <w:pStyle w:val="TableParagraph"/>
              <w:spacing w:before="3" w:line="279" w:lineRule="exact"/>
              <w:rPr>
                <w:sz w:val="26"/>
              </w:rPr>
            </w:pPr>
            <w:r>
              <w:rPr>
                <w:sz w:val="26"/>
              </w:rPr>
              <w:t>Effective</w:t>
            </w:r>
            <w:r>
              <w:rPr>
                <w:spacing w:val="-8"/>
                <w:sz w:val="26"/>
              </w:rPr>
              <w:t xml:space="preserve"> </w:t>
            </w:r>
            <w:r>
              <w:rPr>
                <w:sz w:val="26"/>
              </w:rPr>
              <w:t>Oct.</w:t>
            </w:r>
            <w:r>
              <w:rPr>
                <w:spacing w:val="-7"/>
                <w:sz w:val="26"/>
              </w:rPr>
              <w:t xml:space="preserve"> </w:t>
            </w:r>
            <w:r>
              <w:rPr>
                <w:sz w:val="26"/>
              </w:rPr>
              <w:t>12,</w:t>
            </w:r>
            <w:r>
              <w:rPr>
                <w:spacing w:val="-10"/>
                <w:sz w:val="26"/>
              </w:rPr>
              <w:t xml:space="preserve"> </w:t>
            </w:r>
            <w:r>
              <w:rPr>
                <w:spacing w:val="-4"/>
                <w:sz w:val="26"/>
              </w:rPr>
              <w:t>2016</w:t>
            </w:r>
          </w:p>
        </w:tc>
      </w:tr>
    </w:tbl>
    <w:p w:rsidR="00D315F2" w:rsidP="00B72898" w:rsidRDefault="00D315F2" w14:paraId="750229F2" w14:textId="77777777">
      <w:pPr>
        <w:pStyle w:val="BodyText"/>
        <w:spacing w:before="130"/>
        <w:ind w:left="0" w:firstLine="0"/>
      </w:pPr>
    </w:p>
    <w:p w:rsidR="00D315F2" w:rsidRDefault="00AB693A" w14:paraId="5A902F70" w14:textId="77777777">
      <w:pPr>
        <w:pStyle w:val="Heading1"/>
        <w:numPr>
          <w:ilvl w:val="0"/>
          <w:numId w:val="7"/>
        </w:numPr>
        <w:tabs>
          <w:tab w:val="left" w:pos="1048"/>
        </w:tabs>
        <w:spacing w:before="1"/>
      </w:pPr>
      <w:bookmarkStart w:name="1._GENERAL" w:id="1"/>
      <w:bookmarkEnd w:id="1"/>
      <w:r>
        <w:rPr>
          <w:spacing w:val="-2"/>
        </w:rPr>
        <w:t>GENERAL</w:t>
      </w:r>
    </w:p>
    <w:p w:rsidRPr="00032CA4" w:rsidR="00D315F2" w:rsidP="00032CA4" w:rsidRDefault="00D315F2" w14:paraId="6878B620" w14:textId="77777777">
      <w:pPr>
        <w:pStyle w:val="BodyText"/>
        <w:spacing w:before="0"/>
        <w:ind w:left="0" w:firstLine="0"/>
      </w:pPr>
    </w:p>
    <w:p w:rsidR="00D315F2" w:rsidRDefault="00AB693A" w14:paraId="79EFCCAD" w14:textId="77777777">
      <w:pPr>
        <w:pStyle w:val="Heading2"/>
        <w:numPr>
          <w:ilvl w:val="1"/>
          <w:numId w:val="7"/>
        </w:numPr>
        <w:tabs>
          <w:tab w:val="left" w:pos="1048"/>
        </w:tabs>
      </w:pPr>
      <w:r>
        <w:rPr>
          <w:spacing w:val="-2"/>
        </w:rPr>
        <w:t>Intent</w:t>
      </w:r>
    </w:p>
    <w:p w:rsidR="00D315F2" w:rsidRDefault="00AB693A" w14:paraId="7F8C0DFE" w14:textId="77777777">
      <w:pPr>
        <w:pStyle w:val="ListParagraph"/>
        <w:numPr>
          <w:ilvl w:val="2"/>
          <w:numId w:val="7"/>
        </w:numPr>
        <w:tabs>
          <w:tab w:val="left" w:pos="1038"/>
          <w:tab w:val="left" w:pos="1048"/>
        </w:tabs>
        <w:ind w:right="1799" w:hanging="361"/>
        <w:rPr>
          <w:sz w:val="26"/>
        </w:rPr>
      </w:pPr>
      <w:r>
        <w:rPr>
          <w:sz w:val="26"/>
        </w:rPr>
        <w:t>Purpose.</w:t>
      </w:r>
      <w:r>
        <w:rPr>
          <w:spacing w:val="27"/>
          <w:sz w:val="26"/>
        </w:rPr>
        <w:t xml:space="preserve"> </w:t>
      </w:r>
      <w:r>
        <w:rPr>
          <w:sz w:val="26"/>
        </w:rPr>
        <w:t>The</w:t>
      </w:r>
      <w:r>
        <w:rPr>
          <w:spacing w:val="-12"/>
          <w:sz w:val="26"/>
        </w:rPr>
        <w:t xml:space="preserve"> </w:t>
      </w:r>
      <w:r>
        <w:rPr>
          <w:sz w:val="26"/>
        </w:rPr>
        <w:t>purpose</w:t>
      </w:r>
      <w:r>
        <w:rPr>
          <w:spacing w:val="-13"/>
          <w:sz w:val="26"/>
        </w:rPr>
        <w:t xml:space="preserve"> </w:t>
      </w:r>
      <w:r>
        <w:rPr>
          <w:sz w:val="26"/>
        </w:rPr>
        <w:t>of</w:t>
      </w:r>
      <w:r>
        <w:rPr>
          <w:spacing w:val="-13"/>
          <w:sz w:val="26"/>
        </w:rPr>
        <w:t xml:space="preserve"> </w:t>
      </w:r>
      <w:r>
        <w:rPr>
          <w:sz w:val="26"/>
        </w:rPr>
        <w:t>these</w:t>
      </w:r>
      <w:r>
        <w:rPr>
          <w:spacing w:val="-12"/>
          <w:sz w:val="26"/>
        </w:rPr>
        <w:t xml:space="preserve"> </w:t>
      </w:r>
      <w:r>
        <w:rPr>
          <w:sz w:val="26"/>
        </w:rPr>
        <w:t>rules</w:t>
      </w:r>
      <w:r>
        <w:rPr>
          <w:spacing w:val="-12"/>
          <w:sz w:val="26"/>
        </w:rPr>
        <w:t xml:space="preserve"> </w:t>
      </w:r>
      <w:r>
        <w:rPr>
          <w:sz w:val="26"/>
        </w:rPr>
        <w:t>is</w:t>
      </w:r>
      <w:r>
        <w:rPr>
          <w:spacing w:val="-12"/>
          <w:sz w:val="26"/>
        </w:rPr>
        <w:t xml:space="preserve"> </w:t>
      </w:r>
      <w:r>
        <w:rPr>
          <w:sz w:val="26"/>
        </w:rPr>
        <w:t>to</w:t>
      </w:r>
      <w:r>
        <w:rPr>
          <w:spacing w:val="-10"/>
          <w:sz w:val="26"/>
        </w:rPr>
        <w:t xml:space="preserve"> </w:t>
      </w:r>
      <w:r>
        <w:rPr>
          <w:sz w:val="26"/>
        </w:rPr>
        <w:t>establish</w:t>
      </w:r>
      <w:r>
        <w:rPr>
          <w:spacing w:val="-14"/>
          <w:sz w:val="26"/>
        </w:rPr>
        <w:t xml:space="preserve"> </w:t>
      </w:r>
      <w:r>
        <w:rPr>
          <w:sz w:val="26"/>
        </w:rPr>
        <w:t>uniform</w:t>
      </w:r>
      <w:r>
        <w:rPr>
          <w:spacing w:val="-12"/>
          <w:sz w:val="26"/>
        </w:rPr>
        <w:t xml:space="preserve"> </w:t>
      </w:r>
      <w:r>
        <w:rPr>
          <w:sz w:val="26"/>
        </w:rPr>
        <w:t xml:space="preserve">minimum standards of service for the operation of public utility telephone </w:t>
      </w:r>
      <w:r>
        <w:rPr>
          <w:spacing w:val="-2"/>
          <w:sz w:val="26"/>
        </w:rPr>
        <w:t>corporations.</w:t>
      </w:r>
    </w:p>
    <w:p w:rsidR="00D315F2" w:rsidRDefault="00AB693A" w14:paraId="3B01C0EF" w14:textId="77777777">
      <w:pPr>
        <w:pStyle w:val="ListParagraph"/>
        <w:numPr>
          <w:ilvl w:val="2"/>
          <w:numId w:val="7"/>
        </w:numPr>
        <w:tabs>
          <w:tab w:val="left" w:pos="1039"/>
          <w:tab w:val="left" w:pos="1048"/>
        </w:tabs>
        <w:spacing w:before="126"/>
        <w:ind w:right="1843" w:hanging="360"/>
        <w:rPr>
          <w:sz w:val="26"/>
        </w:rPr>
      </w:pPr>
      <w:r>
        <w:rPr>
          <w:sz w:val="26"/>
        </w:rPr>
        <w:t>Limits</w:t>
      </w:r>
      <w:r>
        <w:rPr>
          <w:spacing w:val="-9"/>
          <w:sz w:val="26"/>
        </w:rPr>
        <w:t xml:space="preserve"> </w:t>
      </w:r>
      <w:r>
        <w:rPr>
          <w:sz w:val="26"/>
        </w:rPr>
        <w:t>of</w:t>
      </w:r>
      <w:r>
        <w:rPr>
          <w:spacing w:val="-6"/>
          <w:sz w:val="26"/>
        </w:rPr>
        <w:t xml:space="preserve"> </w:t>
      </w:r>
      <w:r>
        <w:rPr>
          <w:sz w:val="26"/>
        </w:rPr>
        <w:t>Order.</w:t>
      </w:r>
      <w:r>
        <w:rPr>
          <w:spacing w:val="30"/>
          <w:sz w:val="26"/>
        </w:rPr>
        <w:t xml:space="preserve"> </w:t>
      </w:r>
      <w:r>
        <w:rPr>
          <w:sz w:val="26"/>
        </w:rPr>
        <w:t>These</w:t>
      </w:r>
      <w:r>
        <w:rPr>
          <w:spacing w:val="-11"/>
          <w:sz w:val="26"/>
        </w:rPr>
        <w:t xml:space="preserve"> </w:t>
      </w:r>
      <w:r>
        <w:rPr>
          <w:sz w:val="26"/>
        </w:rPr>
        <w:t>rules</w:t>
      </w:r>
      <w:r>
        <w:rPr>
          <w:spacing w:val="-9"/>
          <w:sz w:val="26"/>
        </w:rPr>
        <w:t xml:space="preserve"> </w:t>
      </w:r>
      <w:r>
        <w:rPr>
          <w:sz w:val="26"/>
        </w:rPr>
        <w:t>do</w:t>
      </w:r>
      <w:r>
        <w:rPr>
          <w:spacing w:val="-11"/>
          <w:sz w:val="26"/>
        </w:rPr>
        <w:t xml:space="preserve"> </w:t>
      </w:r>
      <w:r>
        <w:rPr>
          <w:sz w:val="26"/>
        </w:rPr>
        <w:t>not</w:t>
      </w:r>
      <w:r>
        <w:rPr>
          <w:spacing w:val="-9"/>
          <w:sz w:val="26"/>
        </w:rPr>
        <w:t xml:space="preserve"> </w:t>
      </w:r>
      <w:r>
        <w:rPr>
          <w:sz w:val="26"/>
        </w:rPr>
        <w:t>cover</w:t>
      </w:r>
      <w:r>
        <w:rPr>
          <w:spacing w:val="-8"/>
          <w:sz w:val="26"/>
        </w:rPr>
        <w:t xml:space="preserve"> </w:t>
      </w:r>
      <w:r>
        <w:rPr>
          <w:sz w:val="26"/>
        </w:rPr>
        <w:t>the</w:t>
      </w:r>
      <w:r>
        <w:rPr>
          <w:spacing w:val="-11"/>
          <w:sz w:val="26"/>
        </w:rPr>
        <w:t xml:space="preserve"> </w:t>
      </w:r>
      <w:r>
        <w:rPr>
          <w:sz w:val="26"/>
        </w:rPr>
        <w:t>subjects</w:t>
      </w:r>
      <w:r>
        <w:rPr>
          <w:spacing w:val="-4"/>
          <w:sz w:val="26"/>
        </w:rPr>
        <w:t xml:space="preserve"> </w:t>
      </w:r>
      <w:r>
        <w:rPr>
          <w:sz w:val="26"/>
        </w:rPr>
        <w:t>outlined</w:t>
      </w:r>
      <w:r>
        <w:rPr>
          <w:spacing w:val="-9"/>
          <w:sz w:val="26"/>
        </w:rPr>
        <w:t xml:space="preserve"> </w:t>
      </w:r>
      <w:r>
        <w:rPr>
          <w:sz w:val="26"/>
        </w:rPr>
        <w:t>in</w:t>
      </w:r>
      <w:r>
        <w:rPr>
          <w:spacing w:val="-11"/>
          <w:sz w:val="26"/>
        </w:rPr>
        <w:t xml:space="preserve"> </w:t>
      </w:r>
      <w:r>
        <w:rPr>
          <w:sz w:val="26"/>
        </w:rPr>
        <w:t>the filed tariff rules of telephone utilities.</w:t>
      </w:r>
    </w:p>
    <w:p w:rsidR="00D315F2" w:rsidRDefault="00AB693A" w14:paraId="4D536DCF" w14:textId="77777777">
      <w:pPr>
        <w:pStyle w:val="ListParagraph"/>
        <w:numPr>
          <w:ilvl w:val="2"/>
          <w:numId w:val="7"/>
        </w:numPr>
        <w:tabs>
          <w:tab w:val="left" w:pos="1044"/>
          <w:tab w:val="left" w:pos="1048"/>
        </w:tabs>
        <w:spacing w:before="119"/>
        <w:ind w:right="1339" w:hanging="360"/>
        <w:rPr>
          <w:sz w:val="26"/>
        </w:rPr>
      </w:pPr>
      <w:r>
        <w:rPr>
          <w:sz w:val="26"/>
        </w:rPr>
        <w:t>Absence of Civil Liability.</w:t>
      </w:r>
      <w:r>
        <w:rPr>
          <w:spacing w:val="40"/>
          <w:sz w:val="26"/>
        </w:rPr>
        <w:t xml:space="preserve"> </w:t>
      </w:r>
      <w:r>
        <w:rPr>
          <w:sz w:val="26"/>
        </w:rPr>
        <w:t>The establishment of these rules shall not impose</w:t>
      </w:r>
      <w:r>
        <w:rPr>
          <w:spacing w:val="-7"/>
          <w:sz w:val="26"/>
        </w:rPr>
        <w:t xml:space="preserve"> </w:t>
      </w:r>
      <w:r>
        <w:rPr>
          <w:sz w:val="26"/>
        </w:rPr>
        <w:t>upon</w:t>
      </w:r>
      <w:r>
        <w:rPr>
          <w:spacing w:val="-7"/>
          <w:sz w:val="26"/>
        </w:rPr>
        <w:t xml:space="preserve"> </w:t>
      </w:r>
      <w:r>
        <w:rPr>
          <w:sz w:val="26"/>
        </w:rPr>
        <w:t>utilities,</w:t>
      </w:r>
      <w:r>
        <w:rPr>
          <w:spacing w:val="-4"/>
          <w:sz w:val="26"/>
        </w:rPr>
        <w:t xml:space="preserve"> </w:t>
      </w:r>
      <w:r>
        <w:rPr>
          <w:sz w:val="26"/>
        </w:rPr>
        <w:t>and</w:t>
      </w:r>
      <w:r>
        <w:rPr>
          <w:spacing w:val="-9"/>
          <w:sz w:val="26"/>
        </w:rPr>
        <w:t xml:space="preserve"> </w:t>
      </w:r>
      <w:r>
        <w:rPr>
          <w:sz w:val="26"/>
        </w:rPr>
        <w:t>they</w:t>
      </w:r>
      <w:r>
        <w:rPr>
          <w:spacing w:val="-9"/>
          <w:sz w:val="26"/>
        </w:rPr>
        <w:t xml:space="preserve"> </w:t>
      </w:r>
      <w:r>
        <w:rPr>
          <w:sz w:val="26"/>
        </w:rPr>
        <w:t>shall</w:t>
      </w:r>
      <w:r>
        <w:rPr>
          <w:spacing w:val="-11"/>
          <w:sz w:val="26"/>
        </w:rPr>
        <w:t xml:space="preserve"> </w:t>
      </w:r>
      <w:r>
        <w:rPr>
          <w:sz w:val="26"/>
        </w:rPr>
        <w:t>not</w:t>
      </w:r>
      <w:r>
        <w:rPr>
          <w:spacing w:val="-5"/>
          <w:sz w:val="26"/>
        </w:rPr>
        <w:t xml:space="preserve"> </w:t>
      </w:r>
      <w:r>
        <w:rPr>
          <w:sz w:val="26"/>
        </w:rPr>
        <w:t>be</w:t>
      </w:r>
      <w:r>
        <w:rPr>
          <w:spacing w:val="-9"/>
          <w:sz w:val="26"/>
        </w:rPr>
        <w:t xml:space="preserve"> </w:t>
      </w:r>
      <w:r>
        <w:rPr>
          <w:sz w:val="26"/>
        </w:rPr>
        <w:t>subject</w:t>
      </w:r>
      <w:r>
        <w:rPr>
          <w:spacing w:val="-8"/>
          <w:sz w:val="26"/>
        </w:rPr>
        <w:t xml:space="preserve"> </w:t>
      </w:r>
      <w:r>
        <w:rPr>
          <w:sz w:val="26"/>
        </w:rPr>
        <w:t>to,</w:t>
      </w:r>
      <w:r>
        <w:rPr>
          <w:spacing w:val="-7"/>
          <w:sz w:val="26"/>
        </w:rPr>
        <w:t xml:space="preserve"> </w:t>
      </w:r>
      <w:r>
        <w:rPr>
          <w:sz w:val="26"/>
        </w:rPr>
        <w:t>any</w:t>
      </w:r>
      <w:r>
        <w:rPr>
          <w:spacing w:val="-7"/>
          <w:sz w:val="26"/>
        </w:rPr>
        <w:t xml:space="preserve"> </w:t>
      </w:r>
      <w:r>
        <w:rPr>
          <w:sz w:val="26"/>
        </w:rPr>
        <w:t>civil</w:t>
      </w:r>
      <w:r>
        <w:rPr>
          <w:spacing w:val="-7"/>
          <w:sz w:val="26"/>
        </w:rPr>
        <w:t xml:space="preserve"> </w:t>
      </w:r>
      <w:r>
        <w:rPr>
          <w:sz w:val="26"/>
        </w:rPr>
        <w:t>liability</w:t>
      </w:r>
      <w:r>
        <w:rPr>
          <w:spacing w:val="-7"/>
          <w:sz w:val="26"/>
        </w:rPr>
        <w:t xml:space="preserve"> </w:t>
      </w:r>
      <w:r>
        <w:rPr>
          <w:sz w:val="26"/>
        </w:rPr>
        <w:t>for damages,</w:t>
      </w:r>
      <w:r>
        <w:rPr>
          <w:spacing w:val="-11"/>
          <w:sz w:val="26"/>
        </w:rPr>
        <w:t xml:space="preserve"> </w:t>
      </w:r>
      <w:r>
        <w:rPr>
          <w:sz w:val="26"/>
        </w:rPr>
        <w:t>which</w:t>
      </w:r>
      <w:r>
        <w:rPr>
          <w:spacing w:val="-5"/>
          <w:sz w:val="26"/>
        </w:rPr>
        <w:t xml:space="preserve"> </w:t>
      </w:r>
      <w:r>
        <w:rPr>
          <w:sz w:val="26"/>
        </w:rPr>
        <w:t>liability</w:t>
      </w:r>
      <w:r>
        <w:rPr>
          <w:spacing w:val="-11"/>
          <w:sz w:val="26"/>
        </w:rPr>
        <w:t xml:space="preserve"> </w:t>
      </w:r>
      <w:r>
        <w:rPr>
          <w:sz w:val="26"/>
        </w:rPr>
        <w:t>would</w:t>
      </w:r>
      <w:r>
        <w:rPr>
          <w:spacing w:val="-11"/>
          <w:sz w:val="26"/>
        </w:rPr>
        <w:t xml:space="preserve"> </w:t>
      </w:r>
      <w:r>
        <w:rPr>
          <w:sz w:val="26"/>
        </w:rPr>
        <w:t>not</w:t>
      </w:r>
      <w:r>
        <w:rPr>
          <w:spacing w:val="-2"/>
          <w:sz w:val="26"/>
        </w:rPr>
        <w:t xml:space="preserve"> </w:t>
      </w:r>
      <w:r>
        <w:rPr>
          <w:sz w:val="26"/>
        </w:rPr>
        <w:t>exist</w:t>
      </w:r>
      <w:r>
        <w:rPr>
          <w:spacing w:val="-11"/>
          <w:sz w:val="26"/>
        </w:rPr>
        <w:t xml:space="preserve"> </w:t>
      </w:r>
      <w:r>
        <w:rPr>
          <w:sz w:val="26"/>
        </w:rPr>
        <w:t>at</w:t>
      </w:r>
      <w:r>
        <w:rPr>
          <w:spacing w:val="-9"/>
          <w:sz w:val="26"/>
        </w:rPr>
        <w:t xml:space="preserve"> </w:t>
      </w:r>
      <w:r>
        <w:rPr>
          <w:sz w:val="26"/>
        </w:rPr>
        <w:t>law</w:t>
      </w:r>
      <w:r>
        <w:rPr>
          <w:spacing w:val="-11"/>
          <w:sz w:val="26"/>
        </w:rPr>
        <w:t xml:space="preserve"> </w:t>
      </w:r>
      <w:r>
        <w:rPr>
          <w:sz w:val="26"/>
        </w:rPr>
        <w:t>if</w:t>
      </w:r>
      <w:r>
        <w:rPr>
          <w:spacing w:val="-11"/>
          <w:sz w:val="26"/>
        </w:rPr>
        <w:t xml:space="preserve"> </w:t>
      </w:r>
      <w:r>
        <w:rPr>
          <w:sz w:val="26"/>
        </w:rPr>
        <w:t>these</w:t>
      </w:r>
      <w:r>
        <w:rPr>
          <w:spacing w:val="-11"/>
          <w:sz w:val="26"/>
        </w:rPr>
        <w:t xml:space="preserve"> </w:t>
      </w:r>
      <w:r>
        <w:rPr>
          <w:sz w:val="26"/>
        </w:rPr>
        <w:t>rules</w:t>
      </w:r>
      <w:r>
        <w:rPr>
          <w:spacing w:val="-9"/>
          <w:sz w:val="26"/>
        </w:rPr>
        <w:t xml:space="preserve"> </w:t>
      </w:r>
      <w:r>
        <w:rPr>
          <w:sz w:val="26"/>
        </w:rPr>
        <w:t>had</w:t>
      </w:r>
      <w:r>
        <w:rPr>
          <w:spacing w:val="-9"/>
          <w:sz w:val="26"/>
        </w:rPr>
        <w:t xml:space="preserve"> </w:t>
      </w:r>
      <w:r>
        <w:rPr>
          <w:sz w:val="26"/>
        </w:rPr>
        <w:t>not</w:t>
      </w:r>
      <w:r>
        <w:rPr>
          <w:spacing w:val="-11"/>
          <w:sz w:val="26"/>
        </w:rPr>
        <w:t xml:space="preserve"> </w:t>
      </w:r>
      <w:r>
        <w:rPr>
          <w:sz w:val="26"/>
        </w:rPr>
        <w:t xml:space="preserve">been </w:t>
      </w:r>
      <w:r>
        <w:rPr>
          <w:spacing w:val="-2"/>
          <w:sz w:val="26"/>
        </w:rPr>
        <w:t>adopted.</w:t>
      </w:r>
    </w:p>
    <w:p w:rsidR="000C3114" w:rsidP="000C3114" w:rsidRDefault="00AB693A" w14:paraId="62C30A98" w14:textId="7358CD3D">
      <w:pPr>
        <w:pStyle w:val="ListParagraph"/>
        <w:numPr>
          <w:ilvl w:val="2"/>
          <w:numId w:val="7"/>
        </w:numPr>
        <w:tabs>
          <w:tab w:val="left" w:pos="972"/>
          <w:tab w:val="left" w:pos="1048"/>
        </w:tabs>
        <w:spacing w:before="124"/>
        <w:ind w:right="1357" w:hanging="360"/>
        <w:rPr>
          <w:sz w:val="26"/>
        </w:rPr>
      </w:pPr>
      <w:r>
        <w:rPr>
          <w:sz w:val="26"/>
        </w:rPr>
        <w:t>These</w:t>
      </w:r>
      <w:r>
        <w:rPr>
          <w:spacing w:val="-11"/>
          <w:sz w:val="26"/>
        </w:rPr>
        <w:t xml:space="preserve"> </w:t>
      </w:r>
      <w:r>
        <w:rPr>
          <w:sz w:val="26"/>
        </w:rPr>
        <w:t>rules</w:t>
      </w:r>
      <w:r>
        <w:rPr>
          <w:spacing w:val="-9"/>
          <w:sz w:val="26"/>
        </w:rPr>
        <w:t xml:space="preserve"> </w:t>
      </w:r>
      <w:r>
        <w:rPr>
          <w:sz w:val="26"/>
        </w:rPr>
        <w:t>may</w:t>
      </w:r>
      <w:r>
        <w:rPr>
          <w:spacing w:val="-6"/>
          <w:sz w:val="26"/>
        </w:rPr>
        <w:t xml:space="preserve"> </w:t>
      </w:r>
      <w:r>
        <w:rPr>
          <w:sz w:val="26"/>
        </w:rPr>
        <w:t>be</w:t>
      </w:r>
      <w:r>
        <w:rPr>
          <w:spacing w:val="-11"/>
          <w:sz w:val="26"/>
        </w:rPr>
        <w:t xml:space="preserve"> </w:t>
      </w:r>
      <w:r>
        <w:rPr>
          <w:sz w:val="26"/>
        </w:rPr>
        <w:t>revised</w:t>
      </w:r>
      <w:r>
        <w:rPr>
          <w:spacing w:val="-11"/>
          <w:sz w:val="26"/>
        </w:rPr>
        <w:t xml:space="preserve"> </w:t>
      </w:r>
      <w:r>
        <w:rPr>
          <w:sz w:val="26"/>
        </w:rPr>
        <w:t>in</w:t>
      </w:r>
      <w:r>
        <w:rPr>
          <w:spacing w:val="-11"/>
          <w:sz w:val="26"/>
        </w:rPr>
        <w:t xml:space="preserve"> </w:t>
      </w:r>
      <w:r>
        <w:rPr>
          <w:sz w:val="26"/>
        </w:rPr>
        <w:t>scope</w:t>
      </w:r>
      <w:r>
        <w:rPr>
          <w:spacing w:val="-11"/>
          <w:sz w:val="26"/>
        </w:rPr>
        <w:t xml:space="preserve"> </w:t>
      </w:r>
      <w:r>
        <w:rPr>
          <w:sz w:val="26"/>
        </w:rPr>
        <w:t>on</w:t>
      </w:r>
      <w:r>
        <w:rPr>
          <w:spacing w:val="-11"/>
          <w:sz w:val="26"/>
        </w:rPr>
        <w:t xml:space="preserve"> </w:t>
      </w:r>
      <w:r>
        <w:rPr>
          <w:sz w:val="26"/>
        </w:rPr>
        <w:t>the</w:t>
      </w:r>
      <w:r>
        <w:rPr>
          <w:spacing w:val="-9"/>
          <w:sz w:val="26"/>
        </w:rPr>
        <w:t xml:space="preserve"> </w:t>
      </w:r>
      <w:r>
        <w:rPr>
          <w:sz w:val="26"/>
        </w:rPr>
        <w:t>basis</w:t>
      </w:r>
      <w:r>
        <w:rPr>
          <w:spacing w:val="-8"/>
          <w:sz w:val="26"/>
        </w:rPr>
        <w:t xml:space="preserve"> </w:t>
      </w:r>
      <w:r>
        <w:rPr>
          <w:sz w:val="26"/>
        </w:rPr>
        <w:t>of</w:t>
      </w:r>
      <w:r>
        <w:rPr>
          <w:spacing w:val="-11"/>
          <w:sz w:val="26"/>
        </w:rPr>
        <w:t xml:space="preserve"> </w:t>
      </w:r>
      <w:r>
        <w:rPr>
          <w:sz w:val="26"/>
        </w:rPr>
        <w:t>experience</w:t>
      </w:r>
      <w:r>
        <w:rPr>
          <w:spacing w:val="-8"/>
          <w:sz w:val="26"/>
        </w:rPr>
        <w:t xml:space="preserve"> </w:t>
      </w:r>
      <w:r>
        <w:rPr>
          <w:sz w:val="26"/>
        </w:rPr>
        <w:t>gained</w:t>
      </w:r>
      <w:r>
        <w:rPr>
          <w:spacing w:val="-6"/>
          <w:sz w:val="26"/>
        </w:rPr>
        <w:t xml:space="preserve"> </w:t>
      </w:r>
      <w:r>
        <w:rPr>
          <w:sz w:val="26"/>
        </w:rPr>
        <w:t>in their application and as changes in technology, the telecommunications market, or technology may require.</w:t>
      </w:r>
    </w:p>
    <w:p w:rsidRPr="00032CA4" w:rsidR="00761352" w:rsidP="00032CA4" w:rsidRDefault="00761352" w14:paraId="1EBF7BCD" w14:textId="77777777">
      <w:pPr>
        <w:pStyle w:val="BodyText"/>
        <w:spacing w:before="0"/>
        <w:ind w:left="0" w:firstLine="0"/>
      </w:pPr>
    </w:p>
    <w:p w:rsidR="00D315F2" w:rsidRDefault="00AB693A" w14:paraId="70C6496F" w14:textId="77777777">
      <w:pPr>
        <w:pStyle w:val="Heading2"/>
        <w:numPr>
          <w:ilvl w:val="1"/>
          <w:numId w:val="7"/>
        </w:numPr>
        <w:tabs>
          <w:tab w:val="left" w:pos="1048"/>
        </w:tabs>
        <w:spacing w:before="78"/>
      </w:pPr>
      <w:r>
        <w:rPr>
          <w:spacing w:val="-2"/>
        </w:rPr>
        <w:t>Applicability</w:t>
      </w:r>
    </w:p>
    <w:p w:rsidR="00D315F2" w:rsidRDefault="00AB693A" w14:paraId="01FC1EFD" w14:textId="77777777">
      <w:pPr>
        <w:pStyle w:val="BodyText"/>
        <w:spacing w:before="126"/>
        <w:ind w:right="1737" w:firstLine="0"/>
      </w:pPr>
      <w:r>
        <w:t>These</w:t>
      </w:r>
      <w:r>
        <w:rPr>
          <w:spacing w:val="-5"/>
        </w:rPr>
        <w:t xml:space="preserve"> </w:t>
      </w:r>
      <w:r>
        <w:t>rules</w:t>
      </w:r>
      <w:r>
        <w:rPr>
          <w:spacing w:val="-5"/>
        </w:rPr>
        <w:t xml:space="preserve"> </w:t>
      </w:r>
      <w:r>
        <w:t>are</w:t>
      </w:r>
      <w:r>
        <w:rPr>
          <w:spacing w:val="-5"/>
        </w:rPr>
        <w:t xml:space="preserve"> </w:t>
      </w:r>
      <w:r>
        <w:t>applicable</w:t>
      </w:r>
      <w:r>
        <w:rPr>
          <w:spacing w:val="-5"/>
        </w:rPr>
        <w:t xml:space="preserve"> </w:t>
      </w:r>
      <w:r>
        <w:t>to</w:t>
      </w:r>
      <w:r>
        <w:rPr>
          <w:spacing w:val="-2"/>
        </w:rPr>
        <w:t xml:space="preserve"> </w:t>
      </w:r>
      <w:r>
        <w:t>all</w:t>
      </w:r>
      <w:r>
        <w:rPr>
          <w:spacing w:val="-5"/>
        </w:rPr>
        <w:t xml:space="preserve"> </w:t>
      </w:r>
      <w:r>
        <w:t>public</w:t>
      </w:r>
      <w:r>
        <w:rPr>
          <w:spacing w:val="-5"/>
        </w:rPr>
        <w:t xml:space="preserve"> </w:t>
      </w:r>
      <w:r>
        <w:t>utility</w:t>
      </w:r>
      <w:r>
        <w:rPr>
          <w:spacing w:val="-5"/>
        </w:rPr>
        <w:t xml:space="preserve"> </w:t>
      </w:r>
      <w:r>
        <w:t>telephone</w:t>
      </w:r>
      <w:r>
        <w:rPr>
          <w:spacing w:val="-3"/>
        </w:rPr>
        <w:t xml:space="preserve"> </w:t>
      </w:r>
      <w:r>
        <w:t xml:space="preserve">corporations providing service within the State of California, except as otherwise </w:t>
      </w:r>
      <w:r>
        <w:rPr>
          <w:spacing w:val="-2"/>
        </w:rPr>
        <w:lastRenderedPageBreak/>
        <w:t>noted.</w:t>
      </w:r>
    </w:p>
    <w:p w:rsidR="00D315F2" w:rsidP="00032CA4" w:rsidRDefault="00D315F2" w14:paraId="403D8688" w14:textId="77777777">
      <w:pPr>
        <w:pStyle w:val="BodyText"/>
        <w:spacing w:before="0"/>
        <w:ind w:left="0" w:firstLine="0"/>
      </w:pPr>
    </w:p>
    <w:p w:rsidR="00D315F2" w:rsidRDefault="00AB693A" w14:paraId="135EF936" w14:textId="77777777">
      <w:pPr>
        <w:pStyle w:val="Heading2"/>
        <w:numPr>
          <w:ilvl w:val="1"/>
          <w:numId w:val="7"/>
        </w:numPr>
        <w:tabs>
          <w:tab w:val="left" w:pos="1048"/>
        </w:tabs>
      </w:pPr>
      <w:r>
        <w:rPr>
          <w:spacing w:val="-2"/>
        </w:rPr>
        <w:t>Definitions</w:t>
      </w:r>
    </w:p>
    <w:p w:rsidR="00D315F2" w:rsidRDefault="00AB693A" w14:paraId="3D8B4304" w14:textId="77777777">
      <w:pPr>
        <w:pStyle w:val="ListParagraph"/>
        <w:numPr>
          <w:ilvl w:val="2"/>
          <w:numId w:val="7"/>
        </w:numPr>
        <w:tabs>
          <w:tab w:val="left" w:pos="1044"/>
          <w:tab w:val="left" w:pos="1048"/>
        </w:tabs>
        <w:ind w:right="904" w:hanging="360"/>
        <w:rPr>
          <w:sz w:val="26"/>
        </w:rPr>
      </w:pPr>
      <w:r>
        <w:rPr>
          <w:sz w:val="26"/>
        </w:rPr>
        <w:t>Access</w:t>
      </w:r>
      <w:r>
        <w:rPr>
          <w:spacing w:val="-2"/>
          <w:sz w:val="26"/>
        </w:rPr>
        <w:t xml:space="preserve"> </w:t>
      </w:r>
      <w:r>
        <w:rPr>
          <w:sz w:val="26"/>
        </w:rPr>
        <w:t>Line:</w:t>
      </w:r>
      <w:r>
        <w:rPr>
          <w:spacing w:val="-2"/>
          <w:sz w:val="26"/>
        </w:rPr>
        <w:t xml:space="preserve"> </w:t>
      </w:r>
      <w:r>
        <w:rPr>
          <w:sz w:val="26"/>
        </w:rPr>
        <w:t>A</w:t>
      </w:r>
      <w:r>
        <w:rPr>
          <w:spacing w:val="-7"/>
          <w:sz w:val="26"/>
        </w:rPr>
        <w:t xml:space="preserve"> </w:t>
      </w:r>
      <w:r>
        <w:rPr>
          <w:sz w:val="26"/>
        </w:rPr>
        <w:t>wire</w:t>
      </w:r>
      <w:r>
        <w:rPr>
          <w:spacing w:val="-2"/>
          <w:sz w:val="26"/>
        </w:rPr>
        <w:t xml:space="preserve"> </w:t>
      </w:r>
      <w:r>
        <w:rPr>
          <w:sz w:val="26"/>
        </w:rPr>
        <w:t>or</w:t>
      </w:r>
      <w:r>
        <w:rPr>
          <w:spacing w:val="-4"/>
          <w:sz w:val="26"/>
        </w:rPr>
        <w:t xml:space="preserve"> </w:t>
      </w:r>
      <w:r>
        <w:rPr>
          <w:sz w:val="26"/>
        </w:rPr>
        <w:t>wireless</w:t>
      </w:r>
      <w:r>
        <w:rPr>
          <w:spacing w:val="-4"/>
          <w:sz w:val="26"/>
        </w:rPr>
        <w:t xml:space="preserve"> </w:t>
      </w:r>
      <w:r>
        <w:rPr>
          <w:sz w:val="26"/>
        </w:rPr>
        <w:t>connection</w:t>
      </w:r>
      <w:r>
        <w:rPr>
          <w:spacing w:val="-4"/>
          <w:sz w:val="26"/>
        </w:rPr>
        <w:t xml:space="preserve"> </w:t>
      </w:r>
      <w:r>
        <w:rPr>
          <w:sz w:val="26"/>
        </w:rPr>
        <w:t>that</w:t>
      </w:r>
      <w:r>
        <w:rPr>
          <w:spacing w:val="-4"/>
          <w:sz w:val="26"/>
        </w:rPr>
        <w:t xml:space="preserve"> </w:t>
      </w:r>
      <w:r>
        <w:rPr>
          <w:sz w:val="26"/>
        </w:rPr>
        <w:t>provides</w:t>
      </w:r>
      <w:r>
        <w:rPr>
          <w:spacing w:val="-2"/>
          <w:sz w:val="26"/>
        </w:rPr>
        <w:t xml:space="preserve"> </w:t>
      </w:r>
      <w:r>
        <w:rPr>
          <w:sz w:val="26"/>
        </w:rPr>
        <w:t>a</w:t>
      </w:r>
      <w:r>
        <w:rPr>
          <w:spacing w:val="-4"/>
          <w:sz w:val="26"/>
        </w:rPr>
        <w:t xml:space="preserve"> </w:t>
      </w:r>
      <w:r>
        <w:rPr>
          <w:sz w:val="26"/>
        </w:rPr>
        <w:t>real</w:t>
      </w:r>
      <w:r>
        <w:rPr>
          <w:spacing w:val="-2"/>
          <w:sz w:val="26"/>
        </w:rPr>
        <w:t xml:space="preserve"> </w:t>
      </w:r>
      <w:r>
        <w:rPr>
          <w:sz w:val="26"/>
        </w:rPr>
        <w:t>time</w:t>
      </w:r>
      <w:r>
        <w:rPr>
          <w:spacing w:val="-4"/>
          <w:sz w:val="26"/>
        </w:rPr>
        <w:t xml:space="preserve"> </w:t>
      </w:r>
      <w:r>
        <w:rPr>
          <w:sz w:val="26"/>
        </w:rPr>
        <w:t>two</w:t>
      </w:r>
      <w:r>
        <w:rPr>
          <w:spacing w:val="-4"/>
          <w:sz w:val="26"/>
        </w:rPr>
        <w:t xml:space="preserve"> </w:t>
      </w:r>
      <w:r>
        <w:rPr>
          <w:sz w:val="26"/>
        </w:rPr>
        <w:t>way voice telecommunications service or Voice over Internet Protocol (VoIP) service to or from any device used by an end user. This applies to any technology associated with a 10-digit NPA-NXX number or other unique identifier, along with a service address or Place of Primary Use in California pursuant to Decision 22-10-021.</w:t>
      </w:r>
    </w:p>
    <w:p w:rsidR="00D315F2" w:rsidRDefault="00AB693A" w14:paraId="2296C559" w14:textId="77777777">
      <w:pPr>
        <w:pStyle w:val="ListParagraph"/>
        <w:numPr>
          <w:ilvl w:val="2"/>
          <w:numId w:val="7"/>
        </w:numPr>
        <w:tabs>
          <w:tab w:val="left" w:pos="1044"/>
          <w:tab w:val="left" w:pos="1048"/>
        </w:tabs>
        <w:ind w:right="796" w:hanging="360"/>
        <w:rPr>
          <w:sz w:val="26"/>
        </w:rPr>
      </w:pPr>
      <w:r>
        <w:rPr>
          <w:sz w:val="26"/>
        </w:rPr>
        <w:t>Areas of Affordability Concerns (AAC): The California Public Utilities Commission (Commission) adopted this geographical designation in</w:t>
      </w:r>
      <w:r>
        <w:rPr>
          <w:spacing w:val="40"/>
          <w:sz w:val="26"/>
        </w:rPr>
        <w:t xml:space="preserve"> </w:t>
      </w:r>
      <w:r>
        <w:rPr>
          <w:sz w:val="26"/>
        </w:rPr>
        <w:t>Decision 22-08-023. The AACs, presented at the census tract level, are areas</w:t>
      </w:r>
      <w:r>
        <w:rPr>
          <w:spacing w:val="-3"/>
          <w:sz w:val="26"/>
        </w:rPr>
        <w:t xml:space="preserve"> </w:t>
      </w:r>
      <w:r>
        <w:rPr>
          <w:sz w:val="26"/>
        </w:rPr>
        <w:t>where</w:t>
      </w:r>
      <w:r>
        <w:rPr>
          <w:spacing w:val="-3"/>
          <w:sz w:val="26"/>
        </w:rPr>
        <w:t xml:space="preserve"> </w:t>
      </w:r>
      <w:r>
        <w:rPr>
          <w:sz w:val="26"/>
        </w:rPr>
        <w:t>the</w:t>
      </w:r>
      <w:r>
        <w:rPr>
          <w:spacing w:val="-3"/>
          <w:sz w:val="26"/>
        </w:rPr>
        <w:t xml:space="preserve"> </w:t>
      </w:r>
      <w:r>
        <w:rPr>
          <w:sz w:val="26"/>
        </w:rPr>
        <w:t>Affordability Ratio (AR) metric</w:t>
      </w:r>
      <w:r>
        <w:rPr>
          <w:spacing w:val="-3"/>
          <w:sz w:val="26"/>
        </w:rPr>
        <w:t xml:space="preserve"> </w:t>
      </w:r>
      <w:r>
        <w:rPr>
          <w:sz w:val="26"/>
        </w:rPr>
        <w:t>for representative</w:t>
      </w:r>
      <w:r>
        <w:rPr>
          <w:spacing w:val="-3"/>
          <w:sz w:val="26"/>
        </w:rPr>
        <w:t xml:space="preserve"> </w:t>
      </w:r>
      <w:r>
        <w:rPr>
          <w:sz w:val="26"/>
        </w:rPr>
        <w:t>low-income households is disproportionately higher than the rest of the state. A census tract</w:t>
      </w:r>
      <w:r>
        <w:rPr>
          <w:spacing w:val="-4"/>
          <w:sz w:val="26"/>
        </w:rPr>
        <w:t xml:space="preserve"> </w:t>
      </w:r>
      <w:r>
        <w:rPr>
          <w:sz w:val="26"/>
        </w:rPr>
        <w:t>with</w:t>
      </w:r>
      <w:r>
        <w:rPr>
          <w:spacing w:val="-1"/>
          <w:sz w:val="26"/>
        </w:rPr>
        <w:t xml:space="preserve"> </w:t>
      </w:r>
      <w:r>
        <w:rPr>
          <w:sz w:val="26"/>
        </w:rPr>
        <w:t>a</w:t>
      </w:r>
      <w:r>
        <w:rPr>
          <w:spacing w:val="-4"/>
          <w:sz w:val="26"/>
        </w:rPr>
        <w:t xml:space="preserve"> </w:t>
      </w:r>
      <w:r>
        <w:rPr>
          <w:sz w:val="26"/>
        </w:rPr>
        <w:t>higher</w:t>
      </w:r>
      <w:r>
        <w:rPr>
          <w:spacing w:val="-4"/>
          <w:sz w:val="26"/>
        </w:rPr>
        <w:t xml:space="preserve"> </w:t>
      </w:r>
      <w:r>
        <w:rPr>
          <w:sz w:val="26"/>
        </w:rPr>
        <w:t>AR</w:t>
      </w:r>
      <w:r>
        <w:rPr>
          <w:spacing w:val="-4"/>
          <w:sz w:val="26"/>
        </w:rPr>
        <w:t xml:space="preserve"> </w:t>
      </w:r>
      <w:r>
        <w:rPr>
          <w:sz w:val="26"/>
        </w:rPr>
        <w:t>indicates</w:t>
      </w:r>
      <w:r>
        <w:rPr>
          <w:spacing w:val="-4"/>
          <w:sz w:val="26"/>
        </w:rPr>
        <w:t xml:space="preserve"> </w:t>
      </w:r>
      <w:r>
        <w:rPr>
          <w:sz w:val="26"/>
        </w:rPr>
        <w:t>that</w:t>
      </w:r>
      <w:r>
        <w:rPr>
          <w:spacing w:val="-4"/>
          <w:sz w:val="26"/>
        </w:rPr>
        <w:t xml:space="preserve"> </w:t>
      </w:r>
      <w:r>
        <w:rPr>
          <w:sz w:val="26"/>
        </w:rPr>
        <w:t>it</w:t>
      </w:r>
      <w:r>
        <w:rPr>
          <w:spacing w:val="-4"/>
          <w:sz w:val="26"/>
        </w:rPr>
        <w:t xml:space="preserve"> </w:t>
      </w:r>
      <w:r>
        <w:rPr>
          <w:sz w:val="26"/>
        </w:rPr>
        <w:t>is</w:t>
      </w:r>
      <w:r>
        <w:rPr>
          <w:spacing w:val="-2"/>
          <w:sz w:val="26"/>
        </w:rPr>
        <w:t xml:space="preserve"> </w:t>
      </w:r>
      <w:r>
        <w:rPr>
          <w:sz w:val="26"/>
        </w:rPr>
        <w:t>less</w:t>
      </w:r>
      <w:r>
        <w:rPr>
          <w:spacing w:val="-4"/>
          <w:sz w:val="26"/>
        </w:rPr>
        <w:t xml:space="preserve"> </w:t>
      </w:r>
      <w:r>
        <w:rPr>
          <w:sz w:val="26"/>
        </w:rPr>
        <w:t>affordable</w:t>
      </w:r>
      <w:r>
        <w:rPr>
          <w:spacing w:val="-4"/>
          <w:sz w:val="26"/>
        </w:rPr>
        <w:t xml:space="preserve"> </w:t>
      </w:r>
      <w:r>
        <w:rPr>
          <w:sz w:val="26"/>
        </w:rPr>
        <w:t>for</w:t>
      </w:r>
      <w:r>
        <w:rPr>
          <w:spacing w:val="-4"/>
          <w:sz w:val="26"/>
        </w:rPr>
        <w:t xml:space="preserve"> </w:t>
      </w:r>
      <w:r>
        <w:rPr>
          <w:sz w:val="26"/>
        </w:rPr>
        <w:t>households</w:t>
      </w:r>
      <w:r>
        <w:rPr>
          <w:spacing w:val="-3"/>
          <w:sz w:val="26"/>
        </w:rPr>
        <w:t xml:space="preserve"> </w:t>
      </w:r>
      <w:r>
        <w:rPr>
          <w:sz w:val="26"/>
        </w:rPr>
        <w:t>in</w:t>
      </w:r>
      <w:r>
        <w:rPr>
          <w:spacing w:val="-4"/>
          <w:sz w:val="26"/>
        </w:rPr>
        <w:t xml:space="preserve"> </w:t>
      </w:r>
      <w:r>
        <w:rPr>
          <w:sz w:val="26"/>
        </w:rPr>
        <w:t xml:space="preserve">that area to pay for essential utility services. The AACs can be imputed for a specific essential utility service. The Commission periodically updates AACs to reflect new demographic information and changes in costs for these </w:t>
      </w:r>
      <w:r>
        <w:rPr>
          <w:spacing w:val="-2"/>
          <w:sz w:val="26"/>
        </w:rPr>
        <w:t>services.</w:t>
      </w:r>
    </w:p>
    <w:p w:rsidR="00D315F2" w:rsidRDefault="00AB693A" w14:paraId="0D1DB975" w14:textId="77777777">
      <w:pPr>
        <w:pStyle w:val="ListParagraph"/>
        <w:numPr>
          <w:ilvl w:val="2"/>
          <w:numId w:val="7"/>
        </w:numPr>
        <w:tabs>
          <w:tab w:val="left" w:pos="1039"/>
          <w:tab w:val="left" w:pos="1048"/>
        </w:tabs>
        <w:spacing w:before="118"/>
        <w:ind w:right="2346" w:hanging="360"/>
        <w:rPr>
          <w:sz w:val="26"/>
        </w:rPr>
      </w:pPr>
      <w:proofErr w:type="spellStart"/>
      <w:r>
        <w:rPr>
          <w:sz w:val="26"/>
        </w:rPr>
        <w:t>CalEnviroScreen</w:t>
      </w:r>
      <w:proofErr w:type="spellEnd"/>
      <w:r>
        <w:rPr>
          <w:sz w:val="26"/>
        </w:rPr>
        <w:t>: A mapping tool developed by the California Office of Environmental Health Hazard Assessment (OEHHA). The</w:t>
      </w:r>
      <w:r>
        <w:rPr>
          <w:spacing w:val="-6"/>
          <w:sz w:val="26"/>
        </w:rPr>
        <w:t xml:space="preserve"> </w:t>
      </w:r>
      <w:r>
        <w:rPr>
          <w:sz w:val="26"/>
        </w:rPr>
        <w:t>tool</w:t>
      </w:r>
      <w:r>
        <w:rPr>
          <w:spacing w:val="-4"/>
          <w:sz w:val="26"/>
        </w:rPr>
        <w:t xml:space="preserve"> </w:t>
      </w:r>
      <w:r>
        <w:rPr>
          <w:sz w:val="26"/>
        </w:rPr>
        <w:t>uses</w:t>
      </w:r>
      <w:r>
        <w:rPr>
          <w:spacing w:val="-11"/>
          <w:sz w:val="26"/>
        </w:rPr>
        <w:t xml:space="preserve"> </w:t>
      </w:r>
      <w:r>
        <w:rPr>
          <w:sz w:val="26"/>
        </w:rPr>
        <w:t>environmental,</w:t>
      </w:r>
      <w:r>
        <w:rPr>
          <w:spacing w:val="-13"/>
          <w:sz w:val="26"/>
        </w:rPr>
        <w:t xml:space="preserve"> </w:t>
      </w:r>
      <w:r>
        <w:rPr>
          <w:sz w:val="26"/>
        </w:rPr>
        <w:t>health,</w:t>
      </w:r>
      <w:r>
        <w:rPr>
          <w:spacing w:val="-11"/>
          <w:sz w:val="26"/>
        </w:rPr>
        <w:t xml:space="preserve"> </w:t>
      </w:r>
      <w:r>
        <w:rPr>
          <w:sz w:val="26"/>
        </w:rPr>
        <w:t>and</w:t>
      </w:r>
      <w:r>
        <w:rPr>
          <w:spacing w:val="-11"/>
          <w:sz w:val="26"/>
        </w:rPr>
        <w:t xml:space="preserve"> </w:t>
      </w:r>
      <w:r>
        <w:rPr>
          <w:sz w:val="26"/>
        </w:rPr>
        <w:t>socioeconomic</w:t>
      </w:r>
      <w:r>
        <w:rPr>
          <w:spacing w:val="-13"/>
          <w:sz w:val="26"/>
        </w:rPr>
        <w:t xml:space="preserve"> </w:t>
      </w:r>
      <w:r>
        <w:rPr>
          <w:sz w:val="26"/>
        </w:rPr>
        <w:t>data</w:t>
      </w:r>
      <w:r>
        <w:rPr>
          <w:spacing w:val="-6"/>
          <w:sz w:val="26"/>
        </w:rPr>
        <w:t xml:space="preserve"> </w:t>
      </w:r>
      <w:r>
        <w:rPr>
          <w:sz w:val="26"/>
        </w:rPr>
        <w:t>to generate</w:t>
      </w:r>
      <w:r>
        <w:rPr>
          <w:spacing w:val="-3"/>
          <w:sz w:val="26"/>
        </w:rPr>
        <w:t xml:space="preserve"> </w:t>
      </w:r>
      <w:r>
        <w:rPr>
          <w:sz w:val="26"/>
        </w:rPr>
        <w:t>scores</w:t>
      </w:r>
      <w:r>
        <w:rPr>
          <w:spacing w:val="-3"/>
          <w:sz w:val="26"/>
        </w:rPr>
        <w:t xml:space="preserve"> </w:t>
      </w:r>
      <w:r>
        <w:rPr>
          <w:sz w:val="26"/>
        </w:rPr>
        <w:t>for every</w:t>
      </w:r>
      <w:r>
        <w:rPr>
          <w:spacing w:val="-3"/>
          <w:sz w:val="26"/>
        </w:rPr>
        <w:t xml:space="preserve"> </w:t>
      </w:r>
      <w:r>
        <w:rPr>
          <w:sz w:val="26"/>
        </w:rPr>
        <w:t>census tract</w:t>
      </w:r>
      <w:r>
        <w:rPr>
          <w:spacing w:val="-3"/>
          <w:sz w:val="26"/>
        </w:rPr>
        <w:t xml:space="preserve"> </w:t>
      </w:r>
      <w:r>
        <w:rPr>
          <w:sz w:val="26"/>
        </w:rPr>
        <w:t>in California.</w:t>
      </w:r>
      <w:r>
        <w:rPr>
          <w:spacing w:val="-3"/>
          <w:sz w:val="26"/>
        </w:rPr>
        <w:t xml:space="preserve"> </w:t>
      </w:r>
      <w:r>
        <w:rPr>
          <w:sz w:val="26"/>
        </w:rPr>
        <w:t>The</w:t>
      </w:r>
      <w:r>
        <w:rPr>
          <w:spacing w:val="-3"/>
          <w:sz w:val="26"/>
        </w:rPr>
        <w:t xml:space="preserve"> </w:t>
      </w:r>
      <w:r>
        <w:rPr>
          <w:sz w:val="26"/>
        </w:rPr>
        <w:t xml:space="preserve">scores allow for easy comparison among different census tracts. A census tract with a high score indicates it faces a much higher pollution burden compared to those with lower scores. The OEHHA updates the tool periodically to incorporate the latest demographic information. The OEHHA released its latest version, </w:t>
      </w:r>
      <w:proofErr w:type="spellStart"/>
      <w:r>
        <w:rPr>
          <w:sz w:val="26"/>
        </w:rPr>
        <w:t>CalEnviroScreen</w:t>
      </w:r>
      <w:proofErr w:type="spellEnd"/>
      <w:r>
        <w:rPr>
          <w:sz w:val="26"/>
        </w:rPr>
        <w:t xml:space="preserve"> 4.0, in October 2021.</w:t>
      </w:r>
    </w:p>
    <w:p w:rsidR="00D315F2" w:rsidRDefault="00AB693A" w14:paraId="486073FA" w14:textId="77777777">
      <w:pPr>
        <w:pStyle w:val="ListParagraph"/>
        <w:numPr>
          <w:ilvl w:val="2"/>
          <w:numId w:val="7"/>
        </w:numPr>
        <w:tabs>
          <w:tab w:val="left" w:pos="1039"/>
          <w:tab w:val="left" w:pos="1048"/>
        </w:tabs>
        <w:spacing w:before="126"/>
        <w:ind w:right="2211" w:hanging="360"/>
        <w:rPr>
          <w:sz w:val="26"/>
        </w:rPr>
      </w:pPr>
      <w:r>
        <w:rPr>
          <w:sz w:val="26"/>
        </w:rPr>
        <w:t>Census Tracts: Per the United States Census Bureau, census tracts are defined as small, relatively permanent geographic entities</w:t>
      </w:r>
      <w:r>
        <w:rPr>
          <w:spacing w:val="-5"/>
          <w:sz w:val="26"/>
        </w:rPr>
        <w:t xml:space="preserve"> </w:t>
      </w:r>
      <w:r>
        <w:rPr>
          <w:sz w:val="26"/>
        </w:rPr>
        <w:t>within</w:t>
      </w:r>
      <w:r>
        <w:rPr>
          <w:spacing w:val="-5"/>
          <w:sz w:val="26"/>
        </w:rPr>
        <w:t xml:space="preserve"> </w:t>
      </w:r>
      <w:r>
        <w:rPr>
          <w:sz w:val="26"/>
        </w:rPr>
        <w:t>counties</w:t>
      </w:r>
      <w:r>
        <w:rPr>
          <w:spacing w:val="-7"/>
          <w:sz w:val="26"/>
        </w:rPr>
        <w:t xml:space="preserve"> </w:t>
      </w:r>
      <w:r>
        <w:rPr>
          <w:sz w:val="26"/>
        </w:rPr>
        <w:t>(or</w:t>
      </w:r>
      <w:r>
        <w:rPr>
          <w:spacing w:val="-7"/>
          <w:sz w:val="26"/>
        </w:rPr>
        <w:t xml:space="preserve"> </w:t>
      </w:r>
      <w:r>
        <w:rPr>
          <w:sz w:val="26"/>
        </w:rPr>
        <w:t>their</w:t>
      </w:r>
      <w:r>
        <w:rPr>
          <w:spacing w:val="-7"/>
          <w:sz w:val="26"/>
        </w:rPr>
        <w:t xml:space="preserve"> </w:t>
      </w:r>
      <w:r>
        <w:rPr>
          <w:sz w:val="26"/>
        </w:rPr>
        <w:t>statistical</w:t>
      </w:r>
      <w:r>
        <w:rPr>
          <w:spacing w:val="-5"/>
          <w:sz w:val="26"/>
        </w:rPr>
        <w:t xml:space="preserve"> </w:t>
      </w:r>
      <w:r>
        <w:rPr>
          <w:sz w:val="26"/>
        </w:rPr>
        <w:t>equivalents)</w:t>
      </w:r>
      <w:r>
        <w:rPr>
          <w:spacing w:val="-5"/>
          <w:sz w:val="26"/>
        </w:rPr>
        <w:t xml:space="preserve"> </w:t>
      </w:r>
      <w:r>
        <w:rPr>
          <w:sz w:val="26"/>
        </w:rPr>
        <w:t>delineated by a committee of local data users. Generally, census tracts have between 2,500 and 8,000 residents and their boundaries usually follow visible features.</w:t>
      </w:r>
    </w:p>
    <w:p w:rsidRPr="00587AC0" w:rsidR="00D315F2" w:rsidP="00587AC0" w:rsidRDefault="00AB693A" w14:paraId="7F21109C" w14:textId="5775C633">
      <w:pPr>
        <w:pStyle w:val="ListParagraph"/>
        <w:numPr>
          <w:ilvl w:val="2"/>
          <w:numId w:val="7"/>
        </w:numPr>
        <w:tabs>
          <w:tab w:val="left" w:pos="1041"/>
          <w:tab w:val="left" w:pos="1044"/>
        </w:tabs>
        <w:spacing w:before="61"/>
        <w:ind w:left="1044" w:right="1101" w:firstLine="0"/>
        <w:rPr>
          <w:sz w:val="26"/>
          <w:szCs w:val="26"/>
        </w:rPr>
      </w:pPr>
      <w:r w:rsidRPr="00587AC0">
        <w:rPr>
          <w:spacing w:val="-2"/>
          <w:sz w:val="26"/>
        </w:rPr>
        <w:t>CLEC:</w:t>
      </w:r>
      <w:r w:rsidRPr="00587AC0">
        <w:rPr>
          <w:spacing w:val="-6"/>
          <w:sz w:val="26"/>
        </w:rPr>
        <w:t xml:space="preserve"> </w:t>
      </w:r>
      <w:r w:rsidRPr="00587AC0">
        <w:rPr>
          <w:spacing w:val="-2"/>
          <w:sz w:val="26"/>
        </w:rPr>
        <w:t>A</w:t>
      </w:r>
      <w:r w:rsidRPr="00587AC0">
        <w:rPr>
          <w:spacing w:val="-14"/>
          <w:sz w:val="26"/>
        </w:rPr>
        <w:t xml:space="preserve"> </w:t>
      </w:r>
      <w:r w:rsidRPr="00587AC0">
        <w:rPr>
          <w:spacing w:val="-2"/>
          <w:sz w:val="26"/>
        </w:rPr>
        <w:t>Competitive</w:t>
      </w:r>
      <w:r w:rsidRPr="00587AC0">
        <w:rPr>
          <w:spacing w:val="-11"/>
          <w:sz w:val="26"/>
        </w:rPr>
        <w:t xml:space="preserve"> </w:t>
      </w:r>
      <w:r w:rsidRPr="00587AC0">
        <w:rPr>
          <w:spacing w:val="-2"/>
          <w:sz w:val="26"/>
        </w:rPr>
        <w:t>Local</w:t>
      </w:r>
      <w:r w:rsidRPr="00587AC0">
        <w:rPr>
          <w:spacing w:val="-11"/>
          <w:sz w:val="26"/>
        </w:rPr>
        <w:t xml:space="preserve"> </w:t>
      </w:r>
      <w:r w:rsidRPr="00587AC0">
        <w:rPr>
          <w:spacing w:val="-2"/>
          <w:sz w:val="26"/>
        </w:rPr>
        <w:t>Exchange</w:t>
      </w:r>
      <w:r w:rsidRPr="00587AC0">
        <w:rPr>
          <w:spacing w:val="-9"/>
          <w:sz w:val="26"/>
        </w:rPr>
        <w:t xml:space="preserve"> </w:t>
      </w:r>
      <w:r w:rsidRPr="00587AC0">
        <w:rPr>
          <w:spacing w:val="-2"/>
          <w:sz w:val="26"/>
        </w:rPr>
        <w:t>Carrier</w:t>
      </w:r>
      <w:r w:rsidRPr="00587AC0">
        <w:rPr>
          <w:spacing w:val="-13"/>
          <w:sz w:val="26"/>
        </w:rPr>
        <w:t xml:space="preserve"> </w:t>
      </w:r>
      <w:r w:rsidRPr="00587AC0">
        <w:rPr>
          <w:spacing w:val="-2"/>
          <w:sz w:val="26"/>
        </w:rPr>
        <w:t>(CLEC),</w:t>
      </w:r>
      <w:r w:rsidRPr="00587AC0">
        <w:rPr>
          <w:spacing w:val="-8"/>
          <w:sz w:val="26"/>
        </w:rPr>
        <w:t xml:space="preserve"> </w:t>
      </w:r>
      <w:r w:rsidRPr="00587AC0">
        <w:rPr>
          <w:spacing w:val="-2"/>
          <w:sz w:val="26"/>
        </w:rPr>
        <w:t>per</w:t>
      </w:r>
      <w:r w:rsidRPr="00587AC0">
        <w:rPr>
          <w:spacing w:val="-11"/>
          <w:sz w:val="26"/>
        </w:rPr>
        <w:t xml:space="preserve"> </w:t>
      </w:r>
      <w:r w:rsidRPr="00587AC0">
        <w:rPr>
          <w:spacing w:val="-2"/>
          <w:sz w:val="26"/>
        </w:rPr>
        <w:t>Public</w:t>
      </w:r>
      <w:r w:rsidRPr="00587AC0">
        <w:rPr>
          <w:spacing w:val="-17"/>
          <w:sz w:val="26"/>
        </w:rPr>
        <w:t xml:space="preserve"> </w:t>
      </w:r>
      <w:r w:rsidRPr="00587AC0">
        <w:rPr>
          <w:spacing w:val="-2"/>
          <w:sz w:val="26"/>
        </w:rPr>
        <w:t xml:space="preserve">Utilities </w:t>
      </w:r>
      <w:r>
        <w:rPr>
          <w:sz w:val="26"/>
        </w:rPr>
        <w:t>Code</w:t>
      </w:r>
      <w:r w:rsidRPr="00587AC0">
        <w:rPr>
          <w:spacing w:val="-8"/>
          <w:sz w:val="26"/>
        </w:rPr>
        <w:t xml:space="preserve"> </w:t>
      </w:r>
      <w:r>
        <w:rPr>
          <w:sz w:val="26"/>
        </w:rPr>
        <w:t>(Pub. Util. Code) §§ 234 and 1001, and Decision 95-07-054,</w:t>
      </w:r>
      <w:r w:rsidRPr="00587AC0" w:rsidR="00587AC0">
        <w:rPr>
          <w:sz w:val="26"/>
          <w:szCs w:val="26"/>
        </w:rPr>
        <w:t xml:space="preserve"> </w:t>
      </w:r>
      <w:r w:rsidRPr="00587AC0">
        <w:rPr>
          <w:sz w:val="26"/>
          <w:szCs w:val="26"/>
        </w:rPr>
        <w:t>provides</w:t>
      </w:r>
      <w:r w:rsidRPr="00587AC0">
        <w:rPr>
          <w:spacing w:val="-3"/>
          <w:sz w:val="26"/>
          <w:szCs w:val="26"/>
        </w:rPr>
        <w:t xml:space="preserve"> </w:t>
      </w:r>
      <w:r w:rsidRPr="00587AC0">
        <w:rPr>
          <w:sz w:val="26"/>
          <w:szCs w:val="26"/>
        </w:rPr>
        <w:t>local telephone</w:t>
      </w:r>
      <w:r w:rsidRPr="00587AC0">
        <w:rPr>
          <w:spacing w:val="-3"/>
          <w:sz w:val="26"/>
          <w:szCs w:val="26"/>
        </w:rPr>
        <w:t xml:space="preserve"> </w:t>
      </w:r>
      <w:r w:rsidRPr="00587AC0">
        <w:rPr>
          <w:sz w:val="26"/>
          <w:szCs w:val="26"/>
        </w:rPr>
        <w:t>services</w:t>
      </w:r>
      <w:r w:rsidRPr="00587AC0">
        <w:rPr>
          <w:spacing w:val="-3"/>
          <w:sz w:val="26"/>
          <w:szCs w:val="26"/>
        </w:rPr>
        <w:t xml:space="preserve"> </w:t>
      </w:r>
      <w:r w:rsidRPr="00587AC0">
        <w:rPr>
          <w:sz w:val="26"/>
          <w:szCs w:val="26"/>
        </w:rPr>
        <w:t>in</w:t>
      </w:r>
      <w:r w:rsidRPr="00587AC0">
        <w:rPr>
          <w:spacing w:val="-3"/>
          <w:sz w:val="26"/>
          <w:szCs w:val="26"/>
        </w:rPr>
        <w:t xml:space="preserve"> </w:t>
      </w:r>
      <w:r w:rsidRPr="00587AC0">
        <w:rPr>
          <w:sz w:val="26"/>
          <w:szCs w:val="26"/>
        </w:rPr>
        <w:t>areas</w:t>
      </w:r>
      <w:r w:rsidRPr="00587AC0">
        <w:rPr>
          <w:spacing w:val="-3"/>
          <w:sz w:val="26"/>
          <w:szCs w:val="26"/>
        </w:rPr>
        <w:t xml:space="preserve"> </w:t>
      </w:r>
      <w:r w:rsidRPr="00587AC0">
        <w:rPr>
          <w:sz w:val="26"/>
          <w:szCs w:val="26"/>
        </w:rPr>
        <w:t>that</w:t>
      </w:r>
      <w:r w:rsidRPr="00587AC0">
        <w:rPr>
          <w:spacing w:val="-3"/>
          <w:sz w:val="26"/>
          <w:szCs w:val="26"/>
        </w:rPr>
        <w:t xml:space="preserve"> </w:t>
      </w:r>
      <w:r w:rsidRPr="00587AC0">
        <w:rPr>
          <w:sz w:val="26"/>
          <w:szCs w:val="26"/>
        </w:rPr>
        <w:t>were</w:t>
      </w:r>
      <w:r w:rsidRPr="00587AC0">
        <w:rPr>
          <w:spacing w:val="-3"/>
          <w:sz w:val="26"/>
          <w:szCs w:val="26"/>
        </w:rPr>
        <w:t xml:space="preserve"> </w:t>
      </w:r>
      <w:r w:rsidRPr="00587AC0">
        <w:rPr>
          <w:sz w:val="26"/>
          <w:szCs w:val="26"/>
        </w:rPr>
        <w:t>previously</w:t>
      </w:r>
      <w:r w:rsidRPr="00587AC0">
        <w:rPr>
          <w:spacing w:val="-2"/>
          <w:sz w:val="26"/>
          <w:szCs w:val="26"/>
        </w:rPr>
        <w:t xml:space="preserve"> </w:t>
      </w:r>
      <w:r w:rsidRPr="00587AC0">
        <w:rPr>
          <w:sz w:val="26"/>
          <w:szCs w:val="26"/>
        </w:rPr>
        <w:t>designated for</w:t>
      </w:r>
      <w:r w:rsidRPr="00587AC0">
        <w:rPr>
          <w:spacing w:val="-6"/>
          <w:sz w:val="26"/>
          <w:szCs w:val="26"/>
        </w:rPr>
        <w:t xml:space="preserve"> </w:t>
      </w:r>
      <w:r w:rsidRPr="00587AC0">
        <w:rPr>
          <w:sz w:val="26"/>
          <w:szCs w:val="26"/>
        </w:rPr>
        <w:t>Incumbent</w:t>
      </w:r>
      <w:r w:rsidRPr="00587AC0">
        <w:rPr>
          <w:spacing w:val="-3"/>
          <w:sz w:val="26"/>
          <w:szCs w:val="26"/>
        </w:rPr>
        <w:t xml:space="preserve"> </w:t>
      </w:r>
      <w:r w:rsidRPr="00587AC0">
        <w:rPr>
          <w:sz w:val="26"/>
          <w:szCs w:val="26"/>
        </w:rPr>
        <w:t>Local</w:t>
      </w:r>
      <w:r w:rsidRPr="00587AC0">
        <w:rPr>
          <w:spacing w:val="-3"/>
          <w:sz w:val="26"/>
          <w:szCs w:val="26"/>
        </w:rPr>
        <w:t xml:space="preserve"> </w:t>
      </w:r>
      <w:r w:rsidRPr="00587AC0">
        <w:rPr>
          <w:sz w:val="26"/>
          <w:szCs w:val="26"/>
        </w:rPr>
        <w:t>Exchange</w:t>
      </w:r>
      <w:r w:rsidRPr="00587AC0">
        <w:rPr>
          <w:spacing w:val="-11"/>
          <w:sz w:val="26"/>
          <w:szCs w:val="26"/>
        </w:rPr>
        <w:t xml:space="preserve"> </w:t>
      </w:r>
      <w:r w:rsidRPr="00587AC0">
        <w:rPr>
          <w:sz w:val="26"/>
          <w:szCs w:val="26"/>
        </w:rPr>
        <w:t>Carriers</w:t>
      </w:r>
      <w:r w:rsidRPr="00587AC0">
        <w:rPr>
          <w:spacing w:val="-8"/>
          <w:sz w:val="26"/>
          <w:szCs w:val="26"/>
        </w:rPr>
        <w:t xml:space="preserve"> </w:t>
      </w:r>
      <w:r w:rsidRPr="00587AC0">
        <w:rPr>
          <w:sz w:val="26"/>
          <w:szCs w:val="26"/>
        </w:rPr>
        <w:t>(ILECs),</w:t>
      </w:r>
      <w:r w:rsidRPr="00587AC0">
        <w:rPr>
          <w:spacing w:val="-8"/>
          <w:sz w:val="26"/>
          <w:szCs w:val="26"/>
        </w:rPr>
        <w:t xml:space="preserve"> </w:t>
      </w:r>
      <w:r w:rsidRPr="00587AC0">
        <w:rPr>
          <w:sz w:val="26"/>
          <w:szCs w:val="26"/>
        </w:rPr>
        <w:t>in</w:t>
      </w:r>
      <w:r w:rsidRPr="00587AC0">
        <w:rPr>
          <w:spacing w:val="-8"/>
          <w:sz w:val="26"/>
          <w:szCs w:val="26"/>
        </w:rPr>
        <w:t xml:space="preserve"> </w:t>
      </w:r>
      <w:r w:rsidRPr="00587AC0">
        <w:rPr>
          <w:sz w:val="26"/>
          <w:szCs w:val="26"/>
        </w:rPr>
        <w:t>competition</w:t>
      </w:r>
      <w:r w:rsidRPr="00587AC0">
        <w:rPr>
          <w:spacing w:val="-11"/>
          <w:sz w:val="26"/>
          <w:szCs w:val="26"/>
        </w:rPr>
        <w:t xml:space="preserve"> </w:t>
      </w:r>
      <w:r w:rsidRPr="00587AC0">
        <w:rPr>
          <w:sz w:val="26"/>
          <w:szCs w:val="26"/>
        </w:rPr>
        <w:t>with</w:t>
      </w:r>
      <w:r w:rsidRPr="00587AC0">
        <w:rPr>
          <w:spacing w:val="-11"/>
          <w:sz w:val="26"/>
          <w:szCs w:val="26"/>
        </w:rPr>
        <w:t xml:space="preserve"> </w:t>
      </w:r>
      <w:r w:rsidRPr="00587AC0">
        <w:rPr>
          <w:sz w:val="26"/>
          <w:szCs w:val="26"/>
        </w:rPr>
        <w:t>ILECs, and must obtain a Certificate of Public Convenience and Necessity (CPCN) from the Commission.</w:t>
      </w:r>
    </w:p>
    <w:p w:rsidR="00D315F2" w:rsidRDefault="00AB693A" w14:paraId="32872F60" w14:textId="77777777">
      <w:pPr>
        <w:pStyle w:val="ListParagraph"/>
        <w:numPr>
          <w:ilvl w:val="2"/>
          <w:numId w:val="7"/>
        </w:numPr>
        <w:tabs>
          <w:tab w:val="left" w:pos="1039"/>
          <w:tab w:val="left" w:pos="1048"/>
        </w:tabs>
        <w:spacing w:before="119"/>
        <w:ind w:right="1216" w:hanging="360"/>
        <w:jc w:val="both"/>
        <w:rPr>
          <w:sz w:val="26"/>
        </w:rPr>
      </w:pPr>
      <w:r>
        <w:rPr>
          <w:sz w:val="26"/>
        </w:rPr>
        <w:t>COLR:</w:t>
      </w:r>
      <w:r>
        <w:rPr>
          <w:spacing w:val="38"/>
          <w:sz w:val="26"/>
        </w:rPr>
        <w:t xml:space="preserve"> </w:t>
      </w:r>
      <w:r>
        <w:rPr>
          <w:sz w:val="26"/>
        </w:rPr>
        <w:t>A</w:t>
      </w:r>
      <w:r>
        <w:rPr>
          <w:spacing w:val="-7"/>
          <w:sz w:val="26"/>
        </w:rPr>
        <w:t xml:space="preserve"> </w:t>
      </w:r>
      <w:r>
        <w:rPr>
          <w:sz w:val="26"/>
        </w:rPr>
        <w:t>Carrier</w:t>
      </w:r>
      <w:r>
        <w:rPr>
          <w:spacing w:val="-4"/>
          <w:sz w:val="26"/>
        </w:rPr>
        <w:t xml:space="preserve"> </w:t>
      </w:r>
      <w:r>
        <w:rPr>
          <w:sz w:val="26"/>
        </w:rPr>
        <w:t>of</w:t>
      </w:r>
      <w:r>
        <w:rPr>
          <w:spacing w:val="-4"/>
          <w:sz w:val="26"/>
        </w:rPr>
        <w:t xml:space="preserve"> </w:t>
      </w:r>
      <w:r>
        <w:rPr>
          <w:sz w:val="26"/>
        </w:rPr>
        <w:t>Last</w:t>
      </w:r>
      <w:r>
        <w:rPr>
          <w:spacing w:val="-7"/>
          <w:sz w:val="26"/>
        </w:rPr>
        <w:t xml:space="preserve"> </w:t>
      </w:r>
      <w:r>
        <w:rPr>
          <w:sz w:val="26"/>
        </w:rPr>
        <w:t>Resort</w:t>
      </w:r>
      <w:r>
        <w:rPr>
          <w:spacing w:val="-7"/>
          <w:sz w:val="26"/>
        </w:rPr>
        <w:t xml:space="preserve"> </w:t>
      </w:r>
      <w:r>
        <w:rPr>
          <w:sz w:val="26"/>
        </w:rPr>
        <w:t>(COLR)</w:t>
      </w:r>
      <w:r>
        <w:rPr>
          <w:spacing w:val="-3"/>
          <w:sz w:val="26"/>
        </w:rPr>
        <w:t xml:space="preserve"> </w:t>
      </w:r>
      <w:r>
        <w:rPr>
          <w:sz w:val="26"/>
        </w:rPr>
        <w:t>is</w:t>
      </w:r>
      <w:r>
        <w:rPr>
          <w:spacing w:val="-1"/>
          <w:sz w:val="26"/>
        </w:rPr>
        <w:t xml:space="preserve"> </w:t>
      </w:r>
      <w:r>
        <w:rPr>
          <w:sz w:val="26"/>
        </w:rPr>
        <w:t>required</w:t>
      </w:r>
      <w:r>
        <w:rPr>
          <w:spacing w:val="-7"/>
          <w:sz w:val="26"/>
        </w:rPr>
        <w:t xml:space="preserve"> </w:t>
      </w:r>
      <w:r>
        <w:rPr>
          <w:sz w:val="26"/>
        </w:rPr>
        <w:t>to</w:t>
      </w:r>
      <w:r>
        <w:rPr>
          <w:spacing w:val="-4"/>
          <w:sz w:val="26"/>
        </w:rPr>
        <w:t xml:space="preserve"> </w:t>
      </w:r>
      <w:r>
        <w:rPr>
          <w:sz w:val="26"/>
        </w:rPr>
        <w:t>serve</w:t>
      </w:r>
      <w:r>
        <w:rPr>
          <w:spacing w:val="-7"/>
          <w:sz w:val="26"/>
        </w:rPr>
        <w:t xml:space="preserve"> </w:t>
      </w:r>
      <w:r>
        <w:rPr>
          <w:sz w:val="26"/>
        </w:rPr>
        <w:t>upon</w:t>
      </w:r>
      <w:r>
        <w:rPr>
          <w:spacing w:val="-7"/>
          <w:sz w:val="26"/>
        </w:rPr>
        <w:t xml:space="preserve"> </w:t>
      </w:r>
      <w:r>
        <w:rPr>
          <w:sz w:val="26"/>
        </w:rPr>
        <w:t xml:space="preserve">request </w:t>
      </w:r>
      <w:r>
        <w:rPr>
          <w:sz w:val="26"/>
        </w:rPr>
        <w:lastRenderedPageBreak/>
        <w:t>all</w:t>
      </w:r>
      <w:r>
        <w:rPr>
          <w:spacing w:val="-6"/>
          <w:sz w:val="26"/>
        </w:rPr>
        <w:t xml:space="preserve"> </w:t>
      </w:r>
      <w:r>
        <w:rPr>
          <w:sz w:val="26"/>
        </w:rPr>
        <w:t>customers</w:t>
      </w:r>
      <w:r>
        <w:rPr>
          <w:spacing w:val="-3"/>
          <w:sz w:val="26"/>
        </w:rPr>
        <w:t xml:space="preserve"> </w:t>
      </w:r>
      <w:r>
        <w:rPr>
          <w:sz w:val="26"/>
        </w:rPr>
        <w:t>within</w:t>
      </w:r>
      <w:r>
        <w:rPr>
          <w:spacing w:val="-6"/>
          <w:sz w:val="26"/>
        </w:rPr>
        <w:t xml:space="preserve"> </w:t>
      </w:r>
      <w:r>
        <w:rPr>
          <w:sz w:val="26"/>
        </w:rPr>
        <w:t>its</w:t>
      </w:r>
      <w:r>
        <w:rPr>
          <w:spacing w:val="-6"/>
          <w:sz w:val="26"/>
        </w:rPr>
        <w:t xml:space="preserve"> </w:t>
      </w:r>
      <w:r>
        <w:rPr>
          <w:sz w:val="26"/>
        </w:rPr>
        <w:t>designated</w:t>
      </w:r>
      <w:r>
        <w:rPr>
          <w:spacing w:val="-3"/>
          <w:sz w:val="26"/>
        </w:rPr>
        <w:t xml:space="preserve"> </w:t>
      </w:r>
      <w:r>
        <w:rPr>
          <w:sz w:val="26"/>
        </w:rPr>
        <w:t>service</w:t>
      </w:r>
      <w:r>
        <w:rPr>
          <w:spacing w:val="-3"/>
          <w:sz w:val="26"/>
        </w:rPr>
        <w:t xml:space="preserve"> </w:t>
      </w:r>
      <w:r>
        <w:rPr>
          <w:sz w:val="26"/>
        </w:rPr>
        <w:t>areas</w:t>
      </w:r>
      <w:r>
        <w:rPr>
          <w:spacing w:val="-5"/>
          <w:sz w:val="26"/>
        </w:rPr>
        <w:t xml:space="preserve"> </w:t>
      </w:r>
      <w:r>
        <w:rPr>
          <w:sz w:val="26"/>
        </w:rPr>
        <w:t>pursuant</w:t>
      </w:r>
      <w:r>
        <w:rPr>
          <w:spacing w:val="-6"/>
          <w:sz w:val="26"/>
        </w:rPr>
        <w:t xml:space="preserve"> </w:t>
      </w:r>
      <w:r>
        <w:rPr>
          <w:sz w:val="26"/>
        </w:rPr>
        <w:t>to</w:t>
      </w:r>
      <w:r>
        <w:rPr>
          <w:spacing w:val="-3"/>
          <w:sz w:val="26"/>
        </w:rPr>
        <w:t xml:space="preserve"> </w:t>
      </w:r>
      <w:r>
        <w:rPr>
          <w:sz w:val="26"/>
        </w:rPr>
        <w:t>Decision</w:t>
      </w:r>
      <w:r>
        <w:rPr>
          <w:spacing w:val="-3"/>
          <w:sz w:val="26"/>
        </w:rPr>
        <w:t xml:space="preserve"> </w:t>
      </w:r>
      <w:r>
        <w:rPr>
          <w:sz w:val="26"/>
        </w:rPr>
        <w:t>96- 10-066 and other relevant mandates.</w:t>
      </w:r>
    </w:p>
    <w:p w:rsidR="00D315F2" w:rsidRDefault="00AB693A" w14:paraId="073155B6" w14:textId="77777777">
      <w:pPr>
        <w:pStyle w:val="ListParagraph"/>
        <w:numPr>
          <w:ilvl w:val="2"/>
          <w:numId w:val="7"/>
        </w:numPr>
        <w:tabs>
          <w:tab w:val="left" w:pos="1038"/>
          <w:tab w:val="left" w:pos="1048"/>
        </w:tabs>
        <w:spacing w:before="125"/>
        <w:ind w:right="1256" w:hanging="361"/>
        <w:rPr>
          <w:sz w:val="26"/>
        </w:rPr>
      </w:pPr>
      <w:r>
        <w:rPr>
          <w:sz w:val="26"/>
        </w:rPr>
        <w:t>Community</w:t>
      </w:r>
      <w:r>
        <w:rPr>
          <w:spacing w:val="-5"/>
          <w:sz w:val="26"/>
        </w:rPr>
        <w:t xml:space="preserve"> </w:t>
      </w:r>
      <w:r>
        <w:rPr>
          <w:sz w:val="26"/>
        </w:rPr>
        <w:t>Isolation</w:t>
      </w:r>
      <w:r>
        <w:rPr>
          <w:spacing w:val="-5"/>
          <w:sz w:val="26"/>
        </w:rPr>
        <w:t xml:space="preserve"> </w:t>
      </w:r>
      <w:r>
        <w:rPr>
          <w:sz w:val="26"/>
        </w:rPr>
        <w:t>Outage:</w:t>
      </w:r>
      <w:r>
        <w:rPr>
          <w:spacing w:val="-4"/>
          <w:sz w:val="26"/>
        </w:rPr>
        <w:t xml:space="preserve"> </w:t>
      </w:r>
      <w:r>
        <w:rPr>
          <w:sz w:val="26"/>
        </w:rPr>
        <w:t>Pursuant</w:t>
      </w:r>
      <w:r>
        <w:rPr>
          <w:spacing w:val="-7"/>
          <w:sz w:val="26"/>
        </w:rPr>
        <w:t xml:space="preserve"> </w:t>
      </w:r>
      <w:r>
        <w:rPr>
          <w:sz w:val="26"/>
        </w:rPr>
        <w:t>to</w:t>
      </w:r>
      <w:r>
        <w:rPr>
          <w:spacing w:val="-5"/>
          <w:sz w:val="26"/>
        </w:rPr>
        <w:t xml:space="preserve"> </w:t>
      </w:r>
      <w:r>
        <w:rPr>
          <w:sz w:val="26"/>
        </w:rPr>
        <w:t>California</w:t>
      </w:r>
      <w:r>
        <w:rPr>
          <w:spacing w:val="-7"/>
          <w:sz w:val="26"/>
        </w:rPr>
        <w:t xml:space="preserve"> </w:t>
      </w:r>
      <w:r>
        <w:rPr>
          <w:sz w:val="26"/>
        </w:rPr>
        <w:t>Code</w:t>
      </w:r>
      <w:r>
        <w:rPr>
          <w:spacing w:val="-7"/>
          <w:sz w:val="26"/>
        </w:rPr>
        <w:t xml:space="preserve"> </w:t>
      </w:r>
      <w:r>
        <w:rPr>
          <w:sz w:val="26"/>
        </w:rPr>
        <w:t>of</w:t>
      </w:r>
      <w:r>
        <w:rPr>
          <w:spacing w:val="-7"/>
          <w:sz w:val="26"/>
        </w:rPr>
        <w:t xml:space="preserve"> </w:t>
      </w:r>
      <w:r>
        <w:rPr>
          <w:sz w:val="26"/>
        </w:rPr>
        <w:t xml:space="preserve">Regulations, Title 19. Public Safety, Division 2. California Governor's Office of </w:t>
      </w:r>
      <w:r>
        <w:rPr>
          <w:spacing w:val="-2"/>
          <w:sz w:val="26"/>
        </w:rPr>
        <w:t>Emergency</w:t>
      </w:r>
      <w:r>
        <w:rPr>
          <w:spacing w:val="-8"/>
          <w:sz w:val="26"/>
        </w:rPr>
        <w:t xml:space="preserve"> </w:t>
      </w:r>
      <w:r>
        <w:rPr>
          <w:spacing w:val="-2"/>
          <w:sz w:val="26"/>
        </w:rPr>
        <w:t>Services,</w:t>
      </w:r>
      <w:r>
        <w:rPr>
          <w:spacing w:val="-13"/>
          <w:sz w:val="26"/>
        </w:rPr>
        <w:t xml:space="preserve"> </w:t>
      </w:r>
      <w:r>
        <w:rPr>
          <w:spacing w:val="-2"/>
          <w:sz w:val="26"/>
        </w:rPr>
        <w:t>Chapter</w:t>
      </w:r>
      <w:r>
        <w:rPr>
          <w:spacing w:val="-13"/>
          <w:sz w:val="26"/>
        </w:rPr>
        <w:t xml:space="preserve"> </w:t>
      </w:r>
      <w:r>
        <w:rPr>
          <w:spacing w:val="-2"/>
          <w:sz w:val="26"/>
        </w:rPr>
        <w:t>1.5</w:t>
      </w:r>
      <w:r>
        <w:rPr>
          <w:spacing w:val="-14"/>
          <w:sz w:val="26"/>
        </w:rPr>
        <w:t xml:space="preserve"> </w:t>
      </w:r>
      <w:r>
        <w:rPr>
          <w:spacing w:val="-2"/>
          <w:sz w:val="26"/>
        </w:rPr>
        <w:t>Community</w:t>
      </w:r>
      <w:r>
        <w:rPr>
          <w:spacing w:val="-13"/>
          <w:sz w:val="26"/>
        </w:rPr>
        <w:t xml:space="preserve"> </w:t>
      </w:r>
      <w:r>
        <w:rPr>
          <w:spacing w:val="-2"/>
          <w:sz w:val="26"/>
        </w:rPr>
        <w:t>Isolation</w:t>
      </w:r>
      <w:r>
        <w:rPr>
          <w:spacing w:val="-16"/>
          <w:sz w:val="26"/>
        </w:rPr>
        <w:t xml:space="preserve"> </w:t>
      </w:r>
      <w:r>
        <w:rPr>
          <w:spacing w:val="-2"/>
          <w:sz w:val="26"/>
        </w:rPr>
        <w:t>Outages,</w:t>
      </w:r>
      <w:r>
        <w:rPr>
          <w:spacing w:val="-16"/>
          <w:sz w:val="26"/>
        </w:rPr>
        <w:t xml:space="preserve"> </w:t>
      </w:r>
      <w:r>
        <w:rPr>
          <w:spacing w:val="-2"/>
          <w:sz w:val="26"/>
        </w:rPr>
        <w:t>§</w:t>
      </w:r>
      <w:r>
        <w:rPr>
          <w:spacing w:val="-11"/>
          <w:sz w:val="26"/>
        </w:rPr>
        <w:t xml:space="preserve"> </w:t>
      </w:r>
      <w:r>
        <w:rPr>
          <w:spacing w:val="-2"/>
          <w:sz w:val="26"/>
        </w:rPr>
        <w:t xml:space="preserve">2480.2. </w:t>
      </w:r>
      <w:r>
        <w:rPr>
          <w:sz w:val="26"/>
        </w:rPr>
        <w:t>Community</w:t>
      </w:r>
      <w:r>
        <w:rPr>
          <w:spacing w:val="-16"/>
          <w:sz w:val="26"/>
        </w:rPr>
        <w:t xml:space="preserve"> </w:t>
      </w:r>
      <w:r>
        <w:rPr>
          <w:sz w:val="26"/>
        </w:rPr>
        <w:t>Isolation</w:t>
      </w:r>
      <w:r>
        <w:rPr>
          <w:spacing w:val="-16"/>
          <w:sz w:val="26"/>
        </w:rPr>
        <w:t xml:space="preserve"> </w:t>
      </w:r>
      <w:r>
        <w:rPr>
          <w:sz w:val="26"/>
        </w:rPr>
        <w:t>Outage</w:t>
      </w:r>
      <w:r>
        <w:rPr>
          <w:spacing w:val="-16"/>
          <w:sz w:val="26"/>
        </w:rPr>
        <w:t xml:space="preserve"> </w:t>
      </w:r>
      <w:r>
        <w:rPr>
          <w:sz w:val="26"/>
        </w:rPr>
        <w:t>Reporting</w:t>
      </w:r>
      <w:r>
        <w:rPr>
          <w:spacing w:val="-16"/>
          <w:sz w:val="26"/>
        </w:rPr>
        <w:t xml:space="preserve"> </w:t>
      </w:r>
      <w:r>
        <w:rPr>
          <w:sz w:val="26"/>
        </w:rPr>
        <w:t>Thresholds,</w:t>
      </w:r>
      <w:r>
        <w:rPr>
          <w:spacing w:val="-19"/>
          <w:sz w:val="26"/>
        </w:rPr>
        <w:t xml:space="preserve"> </w:t>
      </w:r>
      <w:r>
        <w:rPr>
          <w:sz w:val="26"/>
        </w:rPr>
        <w:t>a</w:t>
      </w:r>
      <w:r>
        <w:rPr>
          <w:spacing w:val="-16"/>
          <w:sz w:val="26"/>
        </w:rPr>
        <w:t xml:space="preserve"> </w:t>
      </w:r>
      <w:r>
        <w:rPr>
          <w:sz w:val="26"/>
        </w:rPr>
        <w:t>community</w:t>
      </w:r>
      <w:r>
        <w:rPr>
          <w:spacing w:val="-11"/>
          <w:sz w:val="26"/>
        </w:rPr>
        <w:t xml:space="preserve"> </w:t>
      </w:r>
      <w:r>
        <w:rPr>
          <w:sz w:val="26"/>
        </w:rPr>
        <w:t>isolation outage refers to a situation where a telecommunications service provider's end users are unable to make 911 calls or receive emergency notifications.</w:t>
      </w:r>
      <w:r>
        <w:rPr>
          <w:spacing w:val="-2"/>
          <w:sz w:val="26"/>
        </w:rPr>
        <w:t xml:space="preserve"> </w:t>
      </w:r>
      <w:r>
        <w:rPr>
          <w:sz w:val="26"/>
        </w:rPr>
        <w:t>The outage duration is measured in hours and minutes, starting from when the outage begins until service is restored.</w:t>
      </w:r>
    </w:p>
    <w:p w:rsidR="00D315F2" w:rsidRDefault="00AB693A" w14:paraId="0AB1E6CF" w14:textId="77777777">
      <w:pPr>
        <w:pStyle w:val="ListParagraph"/>
        <w:numPr>
          <w:ilvl w:val="2"/>
          <w:numId w:val="7"/>
        </w:numPr>
        <w:tabs>
          <w:tab w:val="left" w:pos="1040"/>
          <w:tab w:val="left" w:pos="1048"/>
        </w:tabs>
        <w:spacing w:before="124" w:line="276" w:lineRule="auto"/>
        <w:ind w:right="1259" w:hanging="361"/>
        <w:jc w:val="both"/>
        <w:rPr>
          <w:sz w:val="26"/>
        </w:rPr>
      </w:pPr>
      <w:r>
        <w:rPr>
          <w:sz w:val="26"/>
        </w:rPr>
        <w:t>Customer:</w:t>
      </w:r>
      <w:r>
        <w:rPr>
          <w:spacing w:val="-5"/>
          <w:sz w:val="26"/>
        </w:rPr>
        <w:t xml:space="preserve"> </w:t>
      </w:r>
      <w:r>
        <w:rPr>
          <w:sz w:val="26"/>
        </w:rPr>
        <w:t>A</w:t>
      </w:r>
      <w:r>
        <w:rPr>
          <w:spacing w:val="-5"/>
          <w:sz w:val="26"/>
        </w:rPr>
        <w:t xml:space="preserve"> </w:t>
      </w:r>
      <w:r>
        <w:rPr>
          <w:sz w:val="26"/>
        </w:rPr>
        <w:t>customer</w:t>
      </w:r>
      <w:r>
        <w:rPr>
          <w:spacing w:val="-3"/>
          <w:sz w:val="26"/>
        </w:rPr>
        <w:t xml:space="preserve"> </w:t>
      </w:r>
      <w:r>
        <w:rPr>
          <w:sz w:val="26"/>
        </w:rPr>
        <w:t>is</w:t>
      </w:r>
      <w:r>
        <w:rPr>
          <w:spacing w:val="-2"/>
          <w:sz w:val="26"/>
        </w:rPr>
        <w:t xml:space="preserve"> </w:t>
      </w:r>
      <w:r>
        <w:rPr>
          <w:sz w:val="26"/>
        </w:rPr>
        <w:t>a</w:t>
      </w:r>
      <w:r>
        <w:rPr>
          <w:spacing w:val="-5"/>
          <w:sz w:val="26"/>
        </w:rPr>
        <w:t xml:space="preserve"> </w:t>
      </w:r>
      <w:r>
        <w:rPr>
          <w:sz w:val="26"/>
        </w:rPr>
        <w:t>separate</w:t>
      </w:r>
      <w:r>
        <w:rPr>
          <w:spacing w:val="-5"/>
          <w:sz w:val="26"/>
        </w:rPr>
        <w:t xml:space="preserve"> </w:t>
      </w:r>
      <w:r>
        <w:rPr>
          <w:sz w:val="26"/>
        </w:rPr>
        <w:t>account</w:t>
      </w:r>
      <w:r>
        <w:rPr>
          <w:spacing w:val="-5"/>
          <w:sz w:val="26"/>
        </w:rPr>
        <w:t xml:space="preserve"> </w:t>
      </w:r>
      <w:r>
        <w:rPr>
          <w:sz w:val="26"/>
        </w:rPr>
        <w:t>number</w:t>
      </w:r>
      <w:r>
        <w:rPr>
          <w:spacing w:val="-2"/>
          <w:sz w:val="26"/>
        </w:rPr>
        <w:t xml:space="preserve"> </w:t>
      </w:r>
      <w:r>
        <w:rPr>
          <w:sz w:val="26"/>
        </w:rPr>
        <w:t>for</w:t>
      </w:r>
      <w:r>
        <w:rPr>
          <w:spacing w:val="-2"/>
          <w:sz w:val="26"/>
        </w:rPr>
        <w:t xml:space="preserve"> </w:t>
      </w:r>
      <w:r>
        <w:rPr>
          <w:sz w:val="26"/>
        </w:rPr>
        <w:t>voice</w:t>
      </w:r>
      <w:r>
        <w:rPr>
          <w:spacing w:val="-2"/>
          <w:sz w:val="26"/>
        </w:rPr>
        <w:t xml:space="preserve"> </w:t>
      </w:r>
      <w:r>
        <w:rPr>
          <w:sz w:val="26"/>
        </w:rPr>
        <w:t>service,</w:t>
      </w:r>
      <w:r>
        <w:rPr>
          <w:spacing w:val="-3"/>
          <w:sz w:val="26"/>
        </w:rPr>
        <w:t xml:space="preserve"> </w:t>
      </w:r>
      <w:r>
        <w:rPr>
          <w:sz w:val="26"/>
        </w:rPr>
        <w:t>or a bundle of communications services including voice, and includes small business (5 lines or less) and residential customers.</w:t>
      </w:r>
    </w:p>
    <w:p w:rsidR="00D315F2" w:rsidRDefault="00AB693A" w14:paraId="65F055CF" w14:textId="77777777">
      <w:pPr>
        <w:pStyle w:val="ListParagraph"/>
        <w:numPr>
          <w:ilvl w:val="2"/>
          <w:numId w:val="7"/>
        </w:numPr>
        <w:tabs>
          <w:tab w:val="left" w:pos="1041"/>
          <w:tab w:val="left" w:pos="1043"/>
        </w:tabs>
        <w:spacing w:before="125" w:line="276" w:lineRule="auto"/>
        <w:ind w:left="1043" w:right="1178" w:hanging="360"/>
        <w:rPr>
          <w:sz w:val="26"/>
        </w:rPr>
      </w:pPr>
      <w:r>
        <w:rPr>
          <w:sz w:val="26"/>
        </w:rPr>
        <w:t>Disadvantaged Communities (DAC): Disadvantaged communities in California</w:t>
      </w:r>
      <w:r>
        <w:rPr>
          <w:spacing w:val="-9"/>
          <w:sz w:val="26"/>
        </w:rPr>
        <w:t xml:space="preserve"> </w:t>
      </w:r>
      <w:r>
        <w:rPr>
          <w:sz w:val="26"/>
        </w:rPr>
        <w:t>refer to areas that experience a combination of economic, health, and environmental burdens. These challenges include poverty, high unemployment rate, air and water pollution, the presence of hazardous wastes, as well as a high rate of asthma and heart disease. The state identifies these communities by collecting and</w:t>
      </w:r>
      <w:r>
        <w:rPr>
          <w:spacing w:val="40"/>
          <w:sz w:val="26"/>
        </w:rPr>
        <w:t xml:space="preserve"> </w:t>
      </w:r>
      <w:r>
        <w:rPr>
          <w:sz w:val="26"/>
        </w:rPr>
        <w:t>analyzing data from</w:t>
      </w:r>
      <w:r>
        <w:rPr>
          <w:spacing w:val="-3"/>
          <w:sz w:val="26"/>
        </w:rPr>
        <w:t xml:space="preserve"> </w:t>
      </w:r>
      <w:r>
        <w:rPr>
          <w:sz w:val="26"/>
        </w:rPr>
        <w:t>communities</w:t>
      </w:r>
      <w:r>
        <w:rPr>
          <w:spacing w:val="-3"/>
          <w:sz w:val="26"/>
        </w:rPr>
        <w:t xml:space="preserve"> </w:t>
      </w:r>
      <w:r>
        <w:rPr>
          <w:sz w:val="26"/>
        </w:rPr>
        <w:t>throughout</w:t>
      </w:r>
      <w:r>
        <w:rPr>
          <w:spacing w:val="-3"/>
          <w:sz w:val="26"/>
        </w:rPr>
        <w:t xml:space="preserve"> </w:t>
      </w:r>
      <w:r>
        <w:rPr>
          <w:sz w:val="26"/>
        </w:rPr>
        <w:t>the state. The</w:t>
      </w:r>
      <w:r>
        <w:rPr>
          <w:spacing w:val="-3"/>
          <w:sz w:val="26"/>
        </w:rPr>
        <w:t xml:space="preserve"> </w:t>
      </w:r>
      <w:r>
        <w:rPr>
          <w:sz w:val="26"/>
        </w:rPr>
        <w:t>Commission</w:t>
      </w:r>
      <w:r>
        <w:rPr>
          <w:spacing w:val="-3"/>
          <w:sz w:val="26"/>
        </w:rPr>
        <w:t xml:space="preserve"> </w:t>
      </w:r>
      <w:r>
        <w:rPr>
          <w:sz w:val="26"/>
        </w:rPr>
        <w:t>has adopted</w:t>
      </w:r>
      <w:r>
        <w:rPr>
          <w:spacing w:val="-3"/>
          <w:sz w:val="26"/>
        </w:rPr>
        <w:t xml:space="preserve"> </w:t>
      </w:r>
      <w:r>
        <w:rPr>
          <w:sz w:val="26"/>
        </w:rPr>
        <w:t>the updated geographical designation of DACs from the California Environmental</w:t>
      </w:r>
      <w:r>
        <w:rPr>
          <w:spacing w:val="-6"/>
          <w:sz w:val="26"/>
        </w:rPr>
        <w:t xml:space="preserve"> </w:t>
      </w:r>
      <w:r>
        <w:rPr>
          <w:sz w:val="26"/>
        </w:rPr>
        <w:t>Protection</w:t>
      </w:r>
      <w:r>
        <w:rPr>
          <w:spacing w:val="-6"/>
          <w:sz w:val="26"/>
        </w:rPr>
        <w:t xml:space="preserve"> </w:t>
      </w:r>
      <w:r>
        <w:rPr>
          <w:sz w:val="26"/>
        </w:rPr>
        <w:t>Agency’s</w:t>
      </w:r>
      <w:r>
        <w:rPr>
          <w:spacing w:val="-6"/>
          <w:sz w:val="26"/>
        </w:rPr>
        <w:t xml:space="preserve"> </w:t>
      </w:r>
      <w:r>
        <w:rPr>
          <w:sz w:val="26"/>
        </w:rPr>
        <w:t>(Cal</w:t>
      </w:r>
      <w:r>
        <w:rPr>
          <w:spacing w:val="-3"/>
          <w:sz w:val="26"/>
        </w:rPr>
        <w:t xml:space="preserve"> </w:t>
      </w:r>
      <w:r>
        <w:rPr>
          <w:sz w:val="26"/>
        </w:rPr>
        <w:t>EPA)</w:t>
      </w:r>
      <w:r>
        <w:rPr>
          <w:spacing w:val="-6"/>
          <w:sz w:val="26"/>
        </w:rPr>
        <w:t xml:space="preserve"> </w:t>
      </w:r>
      <w:r>
        <w:rPr>
          <w:sz w:val="26"/>
        </w:rPr>
        <w:t>in</w:t>
      </w:r>
      <w:r>
        <w:rPr>
          <w:spacing w:val="-4"/>
          <w:sz w:val="26"/>
        </w:rPr>
        <w:t xml:space="preserve"> </w:t>
      </w:r>
      <w:r>
        <w:rPr>
          <w:sz w:val="26"/>
        </w:rPr>
        <w:t>Decision</w:t>
      </w:r>
      <w:r>
        <w:rPr>
          <w:spacing w:val="-6"/>
          <w:sz w:val="26"/>
        </w:rPr>
        <w:t xml:space="preserve"> </w:t>
      </w:r>
      <w:r>
        <w:rPr>
          <w:sz w:val="26"/>
        </w:rPr>
        <w:t>22-08-023.</w:t>
      </w:r>
      <w:r>
        <w:rPr>
          <w:spacing w:val="-3"/>
          <w:sz w:val="26"/>
        </w:rPr>
        <w:t xml:space="preserve"> </w:t>
      </w:r>
      <w:r>
        <w:rPr>
          <w:sz w:val="26"/>
        </w:rPr>
        <w:t>This designation is assessed at the census tract level, and lands under the control of federally recognized tribes.</w:t>
      </w:r>
    </w:p>
    <w:p w:rsidR="00D315F2" w:rsidRDefault="00AB693A" w14:paraId="5018D265" w14:textId="77777777">
      <w:pPr>
        <w:pStyle w:val="ListParagraph"/>
        <w:numPr>
          <w:ilvl w:val="2"/>
          <w:numId w:val="7"/>
        </w:numPr>
        <w:tabs>
          <w:tab w:val="left" w:pos="1041"/>
          <w:tab w:val="left" w:pos="1048"/>
        </w:tabs>
        <w:spacing w:before="118"/>
        <w:ind w:right="1127" w:hanging="360"/>
        <w:rPr>
          <w:sz w:val="26"/>
        </w:rPr>
      </w:pPr>
      <w:r>
        <w:rPr>
          <w:sz w:val="26"/>
        </w:rPr>
        <w:t>Environmental and Social Justice (ESJ) communities: They are predominantly composed of people of color or low-income individuals or families who are underrepresented in the policy-setting and decision- making process. They include (i) disadvantaged communities, as defined as</w:t>
      </w:r>
      <w:r>
        <w:rPr>
          <w:spacing w:val="-4"/>
          <w:sz w:val="26"/>
        </w:rPr>
        <w:t xml:space="preserve"> </w:t>
      </w:r>
      <w:r>
        <w:rPr>
          <w:sz w:val="26"/>
        </w:rPr>
        <w:t>census</w:t>
      </w:r>
      <w:r>
        <w:rPr>
          <w:spacing w:val="-4"/>
          <w:sz w:val="26"/>
        </w:rPr>
        <w:t xml:space="preserve"> </w:t>
      </w:r>
      <w:r>
        <w:rPr>
          <w:sz w:val="26"/>
        </w:rPr>
        <w:t>tracts</w:t>
      </w:r>
      <w:r>
        <w:rPr>
          <w:spacing w:val="-4"/>
          <w:sz w:val="26"/>
        </w:rPr>
        <w:t xml:space="preserve"> </w:t>
      </w:r>
      <w:r>
        <w:rPr>
          <w:sz w:val="26"/>
        </w:rPr>
        <w:t>that</w:t>
      </w:r>
      <w:r>
        <w:rPr>
          <w:spacing w:val="-1"/>
          <w:sz w:val="26"/>
        </w:rPr>
        <w:t xml:space="preserve"> </w:t>
      </w:r>
      <w:r>
        <w:rPr>
          <w:sz w:val="26"/>
        </w:rPr>
        <w:t>score</w:t>
      </w:r>
      <w:r>
        <w:rPr>
          <w:spacing w:val="-4"/>
          <w:sz w:val="26"/>
        </w:rPr>
        <w:t xml:space="preserve"> </w:t>
      </w:r>
      <w:r>
        <w:rPr>
          <w:sz w:val="26"/>
        </w:rPr>
        <w:t>in</w:t>
      </w:r>
      <w:r>
        <w:rPr>
          <w:spacing w:val="-1"/>
          <w:sz w:val="26"/>
        </w:rPr>
        <w:t xml:space="preserve"> </w:t>
      </w:r>
      <w:r>
        <w:rPr>
          <w:sz w:val="26"/>
        </w:rPr>
        <w:t>the</w:t>
      </w:r>
      <w:r>
        <w:rPr>
          <w:spacing w:val="-4"/>
          <w:sz w:val="26"/>
        </w:rPr>
        <w:t xml:space="preserve"> </w:t>
      </w:r>
      <w:r>
        <w:rPr>
          <w:sz w:val="26"/>
        </w:rPr>
        <w:t>top</w:t>
      </w:r>
      <w:r>
        <w:rPr>
          <w:spacing w:val="-4"/>
          <w:sz w:val="26"/>
        </w:rPr>
        <w:t xml:space="preserve"> </w:t>
      </w:r>
      <w:r>
        <w:rPr>
          <w:sz w:val="26"/>
        </w:rPr>
        <w:t>25%</w:t>
      </w:r>
      <w:r>
        <w:rPr>
          <w:spacing w:val="-1"/>
          <w:sz w:val="26"/>
        </w:rPr>
        <w:t xml:space="preserve"> </w:t>
      </w:r>
      <w:r>
        <w:rPr>
          <w:sz w:val="26"/>
        </w:rPr>
        <w:t>of</w:t>
      </w:r>
      <w:r>
        <w:rPr>
          <w:spacing w:val="-4"/>
          <w:sz w:val="26"/>
        </w:rPr>
        <w:t xml:space="preserve"> </w:t>
      </w:r>
      <w:proofErr w:type="spellStart"/>
      <w:r>
        <w:rPr>
          <w:sz w:val="26"/>
        </w:rPr>
        <w:t>CalEnviroScreen</w:t>
      </w:r>
      <w:proofErr w:type="spellEnd"/>
      <w:r>
        <w:rPr>
          <w:sz w:val="26"/>
        </w:rPr>
        <w:t>,</w:t>
      </w:r>
      <w:r>
        <w:rPr>
          <w:spacing w:val="-1"/>
          <w:sz w:val="26"/>
        </w:rPr>
        <w:t xml:space="preserve"> </w:t>
      </w:r>
      <w:r>
        <w:rPr>
          <w:sz w:val="26"/>
        </w:rPr>
        <w:t>(ii)</w:t>
      </w:r>
      <w:r>
        <w:rPr>
          <w:spacing w:val="-4"/>
          <w:sz w:val="26"/>
        </w:rPr>
        <w:t xml:space="preserve"> </w:t>
      </w:r>
      <w:r>
        <w:rPr>
          <w:sz w:val="26"/>
        </w:rPr>
        <w:t>all</w:t>
      </w:r>
      <w:r>
        <w:rPr>
          <w:spacing w:val="-4"/>
          <w:sz w:val="26"/>
        </w:rPr>
        <w:t xml:space="preserve"> </w:t>
      </w:r>
      <w:r>
        <w:rPr>
          <w:sz w:val="26"/>
        </w:rPr>
        <w:t>tribal lands, (iii) low-income households, and (iv) low-income census tracts.</w:t>
      </w:r>
    </w:p>
    <w:p w:rsidR="00D315F2" w:rsidP="00D11BE4" w:rsidRDefault="00AB693A" w14:paraId="24F78D7A" w14:textId="48C1624E">
      <w:pPr>
        <w:pStyle w:val="ListParagraph"/>
        <w:numPr>
          <w:ilvl w:val="2"/>
          <w:numId w:val="7"/>
        </w:numPr>
        <w:tabs>
          <w:tab w:val="left" w:pos="1044"/>
          <w:tab w:val="left" w:pos="1048"/>
        </w:tabs>
        <w:spacing w:before="61"/>
        <w:ind w:right="1101"/>
      </w:pPr>
      <w:r>
        <w:rPr>
          <w:sz w:val="26"/>
        </w:rPr>
        <w:t>Facilities-Based</w:t>
      </w:r>
      <w:r w:rsidRPr="00587AC0">
        <w:rPr>
          <w:spacing w:val="-10"/>
          <w:sz w:val="26"/>
        </w:rPr>
        <w:t xml:space="preserve"> </w:t>
      </w:r>
      <w:r>
        <w:rPr>
          <w:sz w:val="26"/>
        </w:rPr>
        <w:t>Carriers:</w:t>
      </w:r>
      <w:r w:rsidRPr="00587AC0">
        <w:rPr>
          <w:spacing w:val="28"/>
          <w:sz w:val="26"/>
        </w:rPr>
        <w:t xml:space="preserve"> </w:t>
      </w:r>
      <w:r>
        <w:rPr>
          <w:sz w:val="26"/>
        </w:rPr>
        <w:t>A</w:t>
      </w:r>
      <w:r w:rsidRPr="00587AC0">
        <w:rPr>
          <w:spacing w:val="-12"/>
          <w:sz w:val="26"/>
        </w:rPr>
        <w:t xml:space="preserve"> </w:t>
      </w:r>
      <w:r>
        <w:rPr>
          <w:sz w:val="26"/>
        </w:rPr>
        <w:t>telephone</w:t>
      </w:r>
      <w:r w:rsidRPr="00587AC0">
        <w:rPr>
          <w:spacing w:val="-10"/>
          <w:sz w:val="26"/>
        </w:rPr>
        <w:t xml:space="preserve"> </w:t>
      </w:r>
      <w:r>
        <w:rPr>
          <w:sz w:val="26"/>
        </w:rPr>
        <w:t>corporation</w:t>
      </w:r>
      <w:r w:rsidRPr="00587AC0">
        <w:rPr>
          <w:spacing w:val="-10"/>
          <w:sz w:val="26"/>
        </w:rPr>
        <w:t xml:space="preserve"> </w:t>
      </w:r>
      <w:r>
        <w:rPr>
          <w:sz w:val="26"/>
        </w:rPr>
        <w:t>that</w:t>
      </w:r>
      <w:r w:rsidRPr="00587AC0">
        <w:rPr>
          <w:spacing w:val="-6"/>
          <w:sz w:val="26"/>
        </w:rPr>
        <w:t xml:space="preserve"> </w:t>
      </w:r>
      <w:r>
        <w:rPr>
          <w:sz w:val="26"/>
        </w:rPr>
        <w:t>owns</w:t>
      </w:r>
      <w:r w:rsidRPr="00587AC0">
        <w:rPr>
          <w:spacing w:val="-6"/>
          <w:sz w:val="26"/>
        </w:rPr>
        <w:t xml:space="preserve"> </w:t>
      </w:r>
      <w:r>
        <w:rPr>
          <w:sz w:val="26"/>
        </w:rPr>
        <w:t>or</w:t>
      </w:r>
      <w:r w:rsidRPr="00587AC0">
        <w:rPr>
          <w:spacing w:val="-3"/>
          <w:sz w:val="26"/>
        </w:rPr>
        <w:t xml:space="preserve"> </w:t>
      </w:r>
      <w:r>
        <w:rPr>
          <w:sz w:val="26"/>
        </w:rPr>
        <w:t>controls facilities used to provide communications services for compensation, including the line to the end user’s location.</w:t>
      </w:r>
      <w:r w:rsidRPr="00587AC0">
        <w:rPr>
          <w:spacing w:val="40"/>
          <w:sz w:val="26"/>
        </w:rPr>
        <w:t xml:space="preserve"> </w:t>
      </w:r>
      <w:r>
        <w:rPr>
          <w:sz w:val="26"/>
        </w:rPr>
        <w:t xml:space="preserve">A local exchange </w:t>
      </w:r>
      <w:r w:rsidRPr="00587AC0">
        <w:rPr>
          <w:sz w:val="26"/>
          <w:szCs w:val="26"/>
        </w:rPr>
        <w:t>carrier</w:t>
      </w:r>
      <w:r w:rsidR="00587AC0">
        <w:rPr>
          <w:sz w:val="26"/>
          <w:szCs w:val="26"/>
        </w:rPr>
        <w:t xml:space="preserve"> </w:t>
      </w:r>
      <w:r w:rsidRPr="00587AC0">
        <w:rPr>
          <w:sz w:val="26"/>
          <w:szCs w:val="26"/>
        </w:rPr>
        <w:t>providing</w:t>
      </w:r>
      <w:r w:rsidRPr="00587AC0">
        <w:rPr>
          <w:spacing w:val="-4"/>
          <w:sz w:val="26"/>
          <w:szCs w:val="26"/>
        </w:rPr>
        <w:t xml:space="preserve"> </w:t>
      </w:r>
      <w:r w:rsidRPr="00587AC0">
        <w:rPr>
          <w:sz w:val="26"/>
          <w:szCs w:val="26"/>
        </w:rPr>
        <w:t>service</w:t>
      </w:r>
      <w:r w:rsidRPr="00587AC0">
        <w:rPr>
          <w:spacing w:val="-4"/>
          <w:sz w:val="26"/>
          <w:szCs w:val="26"/>
        </w:rPr>
        <w:t xml:space="preserve"> </w:t>
      </w:r>
      <w:r w:rsidRPr="00587AC0">
        <w:rPr>
          <w:sz w:val="26"/>
          <w:szCs w:val="26"/>
        </w:rPr>
        <w:t>solely</w:t>
      </w:r>
      <w:r w:rsidRPr="00587AC0">
        <w:rPr>
          <w:spacing w:val="-4"/>
          <w:sz w:val="26"/>
          <w:szCs w:val="26"/>
        </w:rPr>
        <w:t xml:space="preserve"> </w:t>
      </w:r>
      <w:r w:rsidRPr="00587AC0">
        <w:rPr>
          <w:sz w:val="26"/>
          <w:szCs w:val="26"/>
        </w:rPr>
        <w:t>by</w:t>
      </w:r>
      <w:r w:rsidRPr="00587AC0">
        <w:rPr>
          <w:spacing w:val="-4"/>
          <w:sz w:val="26"/>
          <w:szCs w:val="26"/>
        </w:rPr>
        <w:t xml:space="preserve"> </w:t>
      </w:r>
      <w:r w:rsidRPr="00587AC0">
        <w:rPr>
          <w:sz w:val="26"/>
          <w:szCs w:val="26"/>
        </w:rPr>
        <w:t>resale</w:t>
      </w:r>
      <w:r w:rsidRPr="00587AC0">
        <w:rPr>
          <w:spacing w:val="-1"/>
          <w:sz w:val="26"/>
          <w:szCs w:val="26"/>
        </w:rPr>
        <w:t xml:space="preserve"> </w:t>
      </w:r>
      <w:r w:rsidRPr="00587AC0">
        <w:rPr>
          <w:sz w:val="26"/>
          <w:szCs w:val="26"/>
        </w:rPr>
        <w:t>of</w:t>
      </w:r>
      <w:r w:rsidRPr="00587AC0">
        <w:rPr>
          <w:spacing w:val="-4"/>
          <w:sz w:val="26"/>
          <w:szCs w:val="26"/>
        </w:rPr>
        <w:t xml:space="preserve"> </w:t>
      </w:r>
      <w:r w:rsidRPr="00587AC0">
        <w:rPr>
          <w:sz w:val="26"/>
          <w:szCs w:val="26"/>
        </w:rPr>
        <w:t>the</w:t>
      </w:r>
      <w:r w:rsidRPr="00587AC0">
        <w:rPr>
          <w:spacing w:val="-1"/>
          <w:sz w:val="26"/>
          <w:szCs w:val="26"/>
        </w:rPr>
        <w:t xml:space="preserve"> </w:t>
      </w:r>
      <w:r w:rsidRPr="00587AC0">
        <w:rPr>
          <w:sz w:val="26"/>
          <w:szCs w:val="26"/>
        </w:rPr>
        <w:t>ILEC’s</w:t>
      </w:r>
      <w:r w:rsidRPr="00587AC0">
        <w:rPr>
          <w:spacing w:val="-4"/>
          <w:sz w:val="26"/>
          <w:szCs w:val="26"/>
        </w:rPr>
        <w:t xml:space="preserve"> </w:t>
      </w:r>
      <w:r w:rsidRPr="00587AC0">
        <w:rPr>
          <w:sz w:val="26"/>
          <w:szCs w:val="26"/>
        </w:rPr>
        <w:t>local</w:t>
      </w:r>
      <w:r w:rsidRPr="00587AC0">
        <w:rPr>
          <w:spacing w:val="-4"/>
          <w:sz w:val="26"/>
          <w:szCs w:val="26"/>
        </w:rPr>
        <w:t xml:space="preserve"> </w:t>
      </w:r>
      <w:r w:rsidRPr="00587AC0">
        <w:rPr>
          <w:sz w:val="26"/>
          <w:szCs w:val="26"/>
        </w:rPr>
        <w:t>exchange</w:t>
      </w:r>
      <w:r w:rsidRPr="00587AC0">
        <w:rPr>
          <w:spacing w:val="-4"/>
          <w:sz w:val="26"/>
          <w:szCs w:val="26"/>
        </w:rPr>
        <w:t xml:space="preserve"> </w:t>
      </w:r>
      <w:r w:rsidRPr="00587AC0">
        <w:rPr>
          <w:sz w:val="26"/>
          <w:szCs w:val="26"/>
        </w:rPr>
        <w:t>services</w:t>
      </w:r>
      <w:r w:rsidRPr="00587AC0">
        <w:rPr>
          <w:spacing w:val="-4"/>
          <w:sz w:val="26"/>
          <w:szCs w:val="26"/>
        </w:rPr>
        <w:t xml:space="preserve"> </w:t>
      </w:r>
      <w:r w:rsidRPr="00587AC0">
        <w:rPr>
          <w:sz w:val="26"/>
          <w:szCs w:val="26"/>
        </w:rPr>
        <w:t>is not a facilities-based carrier.</w:t>
      </w:r>
    </w:p>
    <w:p w:rsidR="00D315F2" w:rsidRDefault="00AB693A" w14:paraId="47FB3A45" w14:textId="77777777">
      <w:pPr>
        <w:pStyle w:val="ListParagraph"/>
        <w:numPr>
          <w:ilvl w:val="2"/>
          <w:numId w:val="7"/>
        </w:numPr>
        <w:tabs>
          <w:tab w:val="left" w:pos="1046"/>
          <w:tab w:val="left" w:pos="1048"/>
        </w:tabs>
        <w:spacing w:before="119"/>
        <w:ind w:right="1162" w:hanging="360"/>
        <w:rPr>
          <w:sz w:val="26"/>
        </w:rPr>
      </w:pPr>
      <w:r>
        <w:rPr>
          <w:sz w:val="26"/>
        </w:rPr>
        <w:t>GRC ILECs: A General Rate Case (GRC) Incumbent Local Exchange Carrier (ILECs) is a type of ILEC whose rates are regulated by the Commission</w:t>
      </w:r>
      <w:r>
        <w:rPr>
          <w:spacing w:val="-4"/>
          <w:sz w:val="26"/>
        </w:rPr>
        <w:t xml:space="preserve"> </w:t>
      </w:r>
      <w:r>
        <w:rPr>
          <w:sz w:val="26"/>
        </w:rPr>
        <w:t>per</w:t>
      </w:r>
      <w:r>
        <w:rPr>
          <w:spacing w:val="-4"/>
          <w:sz w:val="26"/>
        </w:rPr>
        <w:t xml:space="preserve"> </w:t>
      </w:r>
      <w:r>
        <w:rPr>
          <w:sz w:val="26"/>
        </w:rPr>
        <w:t>General</w:t>
      </w:r>
      <w:r>
        <w:rPr>
          <w:spacing w:val="-4"/>
          <w:sz w:val="26"/>
        </w:rPr>
        <w:t xml:space="preserve"> </w:t>
      </w:r>
      <w:r>
        <w:rPr>
          <w:sz w:val="26"/>
        </w:rPr>
        <w:t>Order</w:t>
      </w:r>
      <w:r>
        <w:rPr>
          <w:spacing w:val="-4"/>
          <w:sz w:val="26"/>
        </w:rPr>
        <w:t xml:space="preserve"> </w:t>
      </w:r>
      <w:r>
        <w:rPr>
          <w:sz w:val="26"/>
        </w:rPr>
        <w:t>96-B.</w:t>
      </w:r>
      <w:r>
        <w:rPr>
          <w:spacing w:val="35"/>
          <w:sz w:val="26"/>
        </w:rPr>
        <w:t xml:space="preserve"> </w:t>
      </w:r>
      <w:r>
        <w:rPr>
          <w:sz w:val="26"/>
        </w:rPr>
        <w:t>A</w:t>
      </w:r>
      <w:r>
        <w:rPr>
          <w:spacing w:val="-4"/>
          <w:sz w:val="26"/>
        </w:rPr>
        <w:t xml:space="preserve"> </w:t>
      </w:r>
      <w:r>
        <w:rPr>
          <w:sz w:val="26"/>
        </w:rPr>
        <w:t>GRC</w:t>
      </w:r>
      <w:r>
        <w:rPr>
          <w:spacing w:val="-4"/>
          <w:sz w:val="26"/>
        </w:rPr>
        <w:t xml:space="preserve"> </w:t>
      </w:r>
      <w:r>
        <w:rPr>
          <w:sz w:val="26"/>
        </w:rPr>
        <w:t>ILEC</w:t>
      </w:r>
      <w:r>
        <w:rPr>
          <w:spacing w:val="-1"/>
          <w:sz w:val="26"/>
        </w:rPr>
        <w:t xml:space="preserve"> </w:t>
      </w:r>
      <w:r>
        <w:rPr>
          <w:sz w:val="26"/>
        </w:rPr>
        <w:t>is</w:t>
      </w:r>
      <w:r>
        <w:rPr>
          <w:spacing w:val="-4"/>
          <w:sz w:val="26"/>
        </w:rPr>
        <w:t xml:space="preserve"> </w:t>
      </w:r>
      <w:r>
        <w:rPr>
          <w:sz w:val="26"/>
        </w:rPr>
        <w:t>designated</w:t>
      </w:r>
      <w:r>
        <w:rPr>
          <w:spacing w:val="-4"/>
          <w:sz w:val="26"/>
        </w:rPr>
        <w:t xml:space="preserve"> </w:t>
      </w:r>
      <w:r>
        <w:rPr>
          <w:sz w:val="26"/>
        </w:rPr>
        <w:t>a</w:t>
      </w:r>
      <w:r>
        <w:rPr>
          <w:spacing w:val="-4"/>
          <w:sz w:val="26"/>
        </w:rPr>
        <w:t xml:space="preserve"> </w:t>
      </w:r>
      <w:r>
        <w:rPr>
          <w:sz w:val="26"/>
        </w:rPr>
        <w:t>COLR in its franchise territories per D.96-10-066 and D.14-01-036.</w:t>
      </w:r>
    </w:p>
    <w:p w:rsidR="00D315F2" w:rsidRDefault="00AB693A" w14:paraId="0BF73559" w14:textId="77777777">
      <w:pPr>
        <w:pStyle w:val="ListParagraph"/>
        <w:numPr>
          <w:ilvl w:val="2"/>
          <w:numId w:val="7"/>
        </w:numPr>
        <w:tabs>
          <w:tab w:val="left" w:pos="1008"/>
        </w:tabs>
        <w:spacing w:before="127"/>
        <w:ind w:left="1008" w:right="993" w:hanging="360"/>
        <w:rPr>
          <w:sz w:val="26"/>
        </w:rPr>
      </w:pPr>
      <w:r>
        <w:rPr>
          <w:sz w:val="26"/>
        </w:rPr>
        <w:lastRenderedPageBreak/>
        <w:t>Installation: The process by which a service provider installs, configures, or programs</w:t>
      </w:r>
      <w:r>
        <w:rPr>
          <w:spacing w:val="-4"/>
          <w:sz w:val="26"/>
        </w:rPr>
        <w:t xml:space="preserve"> </w:t>
      </w:r>
      <w:r>
        <w:rPr>
          <w:sz w:val="26"/>
        </w:rPr>
        <w:t>a</w:t>
      </w:r>
      <w:r>
        <w:rPr>
          <w:spacing w:val="-4"/>
          <w:sz w:val="26"/>
        </w:rPr>
        <w:t xml:space="preserve"> </w:t>
      </w:r>
      <w:r>
        <w:rPr>
          <w:sz w:val="26"/>
        </w:rPr>
        <w:t>functional</w:t>
      </w:r>
      <w:r>
        <w:rPr>
          <w:spacing w:val="-4"/>
          <w:sz w:val="26"/>
        </w:rPr>
        <w:t xml:space="preserve"> </w:t>
      </w:r>
      <w:r>
        <w:rPr>
          <w:sz w:val="26"/>
        </w:rPr>
        <w:t>telephone</w:t>
      </w:r>
      <w:r>
        <w:rPr>
          <w:spacing w:val="-4"/>
          <w:sz w:val="26"/>
        </w:rPr>
        <w:t xml:space="preserve"> </w:t>
      </w:r>
      <w:r>
        <w:rPr>
          <w:sz w:val="26"/>
        </w:rPr>
        <w:t>line,</w:t>
      </w:r>
      <w:r>
        <w:rPr>
          <w:spacing w:val="-4"/>
          <w:sz w:val="26"/>
        </w:rPr>
        <w:t xml:space="preserve"> </w:t>
      </w:r>
      <w:r>
        <w:rPr>
          <w:sz w:val="26"/>
        </w:rPr>
        <w:t>as</w:t>
      </w:r>
      <w:r>
        <w:rPr>
          <w:spacing w:val="-4"/>
          <w:sz w:val="26"/>
        </w:rPr>
        <w:t xml:space="preserve"> </w:t>
      </w:r>
      <w:r>
        <w:rPr>
          <w:sz w:val="26"/>
        </w:rPr>
        <w:t>defined</w:t>
      </w:r>
      <w:r>
        <w:rPr>
          <w:spacing w:val="-4"/>
          <w:sz w:val="26"/>
        </w:rPr>
        <w:t xml:space="preserve"> </w:t>
      </w:r>
      <w:r>
        <w:rPr>
          <w:sz w:val="26"/>
        </w:rPr>
        <w:t>in</w:t>
      </w:r>
      <w:r>
        <w:rPr>
          <w:spacing w:val="-4"/>
          <w:sz w:val="26"/>
        </w:rPr>
        <w:t xml:space="preserve"> </w:t>
      </w:r>
      <w:r>
        <w:rPr>
          <w:sz w:val="26"/>
        </w:rPr>
        <w:t>Pub.</w:t>
      </w:r>
      <w:r>
        <w:rPr>
          <w:spacing w:val="-4"/>
          <w:sz w:val="26"/>
        </w:rPr>
        <w:t xml:space="preserve"> </w:t>
      </w:r>
      <w:r>
        <w:rPr>
          <w:sz w:val="26"/>
        </w:rPr>
        <w:t>Util.</w:t>
      </w:r>
      <w:r>
        <w:rPr>
          <w:spacing w:val="-1"/>
          <w:sz w:val="26"/>
        </w:rPr>
        <w:t xml:space="preserve"> </w:t>
      </w:r>
      <w:r>
        <w:rPr>
          <w:sz w:val="26"/>
        </w:rPr>
        <w:t>Code</w:t>
      </w:r>
      <w:r>
        <w:rPr>
          <w:spacing w:val="-4"/>
          <w:sz w:val="26"/>
        </w:rPr>
        <w:t xml:space="preserve"> </w:t>
      </w:r>
      <w:r>
        <w:rPr>
          <w:sz w:val="26"/>
        </w:rPr>
        <w:t>§</w:t>
      </w:r>
      <w:r>
        <w:rPr>
          <w:spacing w:val="-4"/>
          <w:sz w:val="26"/>
        </w:rPr>
        <w:t xml:space="preserve"> </w:t>
      </w:r>
      <w:r>
        <w:rPr>
          <w:sz w:val="26"/>
        </w:rPr>
        <w:t>233,</w:t>
      </w:r>
      <w:r>
        <w:rPr>
          <w:spacing w:val="-4"/>
          <w:sz w:val="26"/>
        </w:rPr>
        <w:t xml:space="preserve"> </w:t>
      </w:r>
      <w:r>
        <w:rPr>
          <w:sz w:val="26"/>
        </w:rPr>
        <w:t>at a customer’s residence or business and at the request of a customer, for the provision of voice, data, or other communications services.</w:t>
      </w:r>
    </w:p>
    <w:p w:rsidR="00D315F2" w:rsidRDefault="00AB693A" w14:paraId="25C6475D" w14:textId="77777777">
      <w:pPr>
        <w:pStyle w:val="ListParagraph"/>
        <w:numPr>
          <w:ilvl w:val="2"/>
          <w:numId w:val="7"/>
        </w:numPr>
        <w:tabs>
          <w:tab w:val="left" w:pos="1043"/>
          <w:tab w:val="left" w:pos="1048"/>
        </w:tabs>
        <w:spacing w:before="124"/>
        <w:ind w:right="983" w:hanging="361"/>
        <w:rPr>
          <w:sz w:val="26"/>
        </w:rPr>
      </w:pPr>
      <w:r>
        <w:rPr>
          <w:sz w:val="26"/>
        </w:rPr>
        <w:t xml:space="preserve">IEC: An Interexchange Carrier (IEC) is a wireline telephone company that </w:t>
      </w:r>
      <w:r>
        <w:rPr>
          <w:spacing w:val="-2"/>
          <w:sz w:val="26"/>
        </w:rPr>
        <w:t>provides</w:t>
      </w:r>
      <w:r>
        <w:rPr>
          <w:spacing w:val="-8"/>
          <w:sz w:val="26"/>
        </w:rPr>
        <w:t xml:space="preserve"> </w:t>
      </w:r>
      <w:r>
        <w:rPr>
          <w:spacing w:val="-2"/>
          <w:sz w:val="26"/>
        </w:rPr>
        <w:t>interstate</w:t>
      </w:r>
      <w:r>
        <w:rPr>
          <w:spacing w:val="-15"/>
          <w:sz w:val="26"/>
        </w:rPr>
        <w:t xml:space="preserve"> </w:t>
      </w:r>
      <w:r>
        <w:rPr>
          <w:spacing w:val="-2"/>
          <w:sz w:val="26"/>
        </w:rPr>
        <w:t>(long</w:t>
      </w:r>
      <w:r>
        <w:rPr>
          <w:spacing w:val="-11"/>
          <w:sz w:val="26"/>
        </w:rPr>
        <w:t xml:space="preserve"> </w:t>
      </w:r>
      <w:r>
        <w:rPr>
          <w:spacing w:val="-2"/>
          <w:sz w:val="26"/>
        </w:rPr>
        <w:t>distance)</w:t>
      </w:r>
      <w:r>
        <w:rPr>
          <w:spacing w:val="-11"/>
          <w:sz w:val="26"/>
        </w:rPr>
        <w:t xml:space="preserve"> </w:t>
      </w:r>
      <w:r>
        <w:rPr>
          <w:spacing w:val="-2"/>
          <w:sz w:val="26"/>
        </w:rPr>
        <w:t>communications</w:t>
      </w:r>
      <w:r>
        <w:rPr>
          <w:spacing w:val="-13"/>
          <w:sz w:val="26"/>
        </w:rPr>
        <w:t xml:space="preserve"> </w:t>
      </w:r>
      <w:r>
        <w:rPr>
          <w:spacing w:val="-2"/>
          <w:sz w:val="26"/>
        </w:rPr>
        <w:t>services</w:t>
      </w:r>
      <w:r>
        <w:rPr>
          <w:spacing w:val="-9"/>
          <w:sz w:val="26"/>
        </w:rPr>
        <w:t xml:space="preserve"> </w:t>
      </w:r>
      <w:r>
        <w:rPr>
          <w:spacing w:val="-2"/>
          <w:sz w:val="26"/>
        </w:rPr>
        <w:t>within</w:t>
      </w:r>
      <w:r>
        <w:rPr>
          <w:spacing w:val="-14"/>
          <w:sz w:val="26"/>
        </w:rPr>
        <w:t xml:space="preserve"> </w:t>
      </w:r>
      <w:r>
        <w:rPr>
          <w:spacing w:val="-2"/>
          <w:sz w:val="26"/>
        </w:rPr>
        <w:t>the</w:t>
      </w:r>
      <w:r>
        <w:rPr>
          <w:spacing w:val="-11"/>
          <w:sz w:val="26"/>
        </w:rPr>
        <w:t xml:space="preserve"> </w:t>
      </w:r>
      <w:r>
        <w:rPr>
          <w:spacing w:val="-2"/>
          <w:sz w:val="26"/>
        </w:rPr>
        <w:t>United States.</w:t>
      </w:r>
    </w:p>
    <w:p w:rsidR="00D315F2" w:rsidRDefault="00AB693A" w14:paraId="42AC7ED2" w14:textId="77777777">
      <w:pPr>
        <w:pStyle w:val="ListParagraph"/>
        <w:numPr>
          <w:ilvl w:val="2"/>
          <w:numId w:val="7"/>
        </w:numPr>
        <w:tabs>
          <w:tab w:val="left" w:pos="1046"/>
          <w:tab w:val="left" w:pos="1048"/>
        </w:tabs>
        <w:spacing w:before="123"/>
        <w:ind w:right="1106" w:hanging="360"/>
        <w:rPr>
          <w:sz w:val="26"/>
        </w:rPr>
      </w:pPr>
      <w:r>
        <w:rPr>
          <w:sz w:val="26"/>
        </w:rPr>
        <w:t>ILEC: An Incumbent Local Exchange Carrier (ILEC) is a certificated local telephone company that used to be the exclusive local telephone service provider</w:t>
      </w:r>
      <w:r>
        <w:rPr>
          <w:spacing w:val="-3"/>
          <w:sz w:val="26"/>
        </w:rPr>
        <w:t xml:space="preserve"> </w:t>
      </w:r>
      <w:r>
        <w:rPr>
          <w:sz w:val="26"/>
        </w:rPr>
        <w:t>in</w:t>
      </w:r>
      <w:r>
        <w:rPr>
          <w:spacing w:val="-6"/>
          <w:sz w:val="26"/>
        </w:rPr>
        <w:t xml:space="preserve"> </w:t>
      </w:r>
      <w:r>
        <w:rPr>
          <w:sz w:val="26"/>
        </w:rPr>
        <w:t>a</w:t>
      </w:r>
      <w:r>
        <w:rPr>
          <w:spacing w:val="-6"/>
          <w:sz w:val="26"/>
        </w:rPr>
        <w:t xml:space="preserve"> </w:t>
      </w:r>
      <w:r>
        <w:rPr>
          <w:sz w:val="26"/>
        </w:rPr>
        <w:t>franchise</w:t>
      </w:r>
      <w:r>
        <w:rPr>
          <w:spacing w:val="-6"/>
          <w:sz w:val="26"/>
        </w:rPr>
        <w:t xml:space="preserve"> </w:t>
      </w:r>
      <w:r>
        <w:rPr>
          <w:sz w:val="26"/>
        </w:rPr>
        <w:t>territory</w:t>
      </w:r>
      <w:r>
        <w:rPr>
          <w:spacing w:val="-6"/>
          <w:sz w:val="26"/>
        </w:rPr>
        <w:t xml:space="preserve"> </w:t>
      </w:r>
      <w:r>
        <w:rPr>
          <w:sz w:val="26"/>
        </w:rPr>
        <w:t>established</w:t>
      </w:r>
      <w:r>
        <w:rPr>
          <w:spacing w:val="-14"/>
          <w:sz w:val="26"/>
        </w:rPr>
        <w:t xml:space="preserve"> </w:t>
      </w:r>
      <w:r>
        <w:rPr>
          <w:sz w:val="26"/>
        </w:rPr>
        <w:t>before</w:t>
      </w:r>
      <w:r>
        <w:rPr>
          <w:spacing w:val="-17"/>
          <w:sz w:val="26"/>
        </w:rPr>
        <w:t xml:space="preserve"> </w:t>
      </w:r>
      <w:r>
        <w:rPr>
          <w:sz w:val="26"/>
        </w:rPr>
        <w:t>the</w:t>
      </w:r>
      <w:r>
        <w:rPr>
          <w:spacing w:val="-17"/>
          <w:sz w:val="26"/>
        </w:rPr>
        <w:t xml:space="preserve"> </w:t>
      </w:r>
      <w:r>
        <w:rPr>
          <w:sz w:val="26"/>
        </w:rPr>
        <w:t>Telecommunications Act of 1996.</w:t>
      </w:r>
      <w:r>
        <w:rPr>
          <w:spacing w:val="40"/>
          <w:sz w:val="26"/>
        </w:rPr>
        <w:t xml:space="preserve"> </w:t>
      </w:r>
      <w:r>
        <w:rPr>
          <w:sz w:val="26"/>
        </w:rPr>
        <w:t>See Pub. Util. Code §§ 234 and 1001.</w:t>
      </w:r>
    </w:p>
    <w:p w:rsidR="00D315F2" w:rsidRDefault="00AB693A" w14:paraId="6E8A156E" w14:textId="77777777">
      <w:pPr>
        <w:pStyle w:val="ListParagraph"/>
        <w:numPr>
          <w:ilvl w:val="2"/>
          <w:numId w:val="7"/>
        </w:numPr>
        <w:tabs>
          <w:tab w:val="left" w:pos="1043"/>
          <w:tab w:val="left" w:pos="1048"/>
        </w:tabs>
        <w:spacing w:before="122"/>
        <w:ind w:right="1764" w:hanging="361"/>
        <w:rPr>
          <w:sz w:val="26"/>
        </w:rPr>
      </w:pPr>
      <w:r>
        <w:rPr>
          <w:sz w:val="26"/>
        </w:rPr>
        <w:t>Interconnected VoIP Provider: Pursuant to Decision 24-11-003, an interconnected Voice over Internet Protocol (VoIP) provider is a company which provides service using Internet Protocol (IP) or a successor protocol to: (i) enable real-time, two-way voice communications; (ii) requires a broadband connection from the user’s location; (iii) requires internet protocol compatible customer premises</w:t>
      </w:r>
      <w:r>
        <w:rPr>
          <w:spacing w:val="-5"/>
          <w:sz w:val="26"/>
        </w:rPr>
        <w:t xml:space="preserve"> </w:t>
      </w:r>
      <w:r>
        <w:rPr>
          <w:sz w:val="26"/>
        </w:rPr>
        <w:t>equipment;</w:t>
      </w:r>
      <w:r>
        <w:rPr>
          <w:spacing w:val="-3"/>
          <w:sz w:val="26"/>
        </w:rPr>
        <w:t xml:space="preserve"> </w:t>
      </w:r>
      <w:r>
        <w:rPr>
          <w:sz w:val="26"/>
        </w:rPr>
        <w:t>and</w:t>
      </w:r>
      <w:r>
        <w:rPr>
          <w:spacing w:val="-5"/>
          <w:sz w:val="26"/>
        </w:rPr>
        <w:t xml:space="preserve"> </w:t>
      </w:r>
      <w:r>
        <w:rPr>
          <w:sz w:val="26"/>
        </w:rPr>
        <w:t>(iv)</w:t>
      </w:r>
      <w:r>
        <w:rPr>
          <w:spacing w:val="-3"/>
          <w:sz w:val="26"/>
        </w:rPr>
        <w:t xml:space="preserve"> </w:t>
      </w:r>
      <w:r>
        <w:rPr>
          <w:sz w:val="26"/>
        </w:rPr>
        <w:t>permits</w:t>
      </w:r>
      <w:r>
        <w:rPr>
          <w:spacing w:val="-5"/>
          <w:sz w:val="26"/>
        </w:rPr>
        <w:t xml:space="preserve"> </w:t>
      </w:r>
      <w:r>
        <w:rPr>
          <w:sz w:val="26"/>
        </w:rPr>
        <w:t>users</w:t>
      </w:r>
      <w:r>
        <w:rPr>
          <w:spacing w:val="-6"/>
          <w:sz w:val="26"/>
        </w:rPr>
        <w:t xml:space="preserve"> </w:t>
      </w:r>
      <w:r>
        <w:rPr>
          <w:sz w:val="26"/>
        </w:rPr>
        <w:t>generally</w:t>
      </w:r>
      <w:r>
        <w:rPr>
          <w:spacing w:val="-5"/>
          <w:sz w:val="26"/>
        </w:rPr>
        <w:t xml:space="preserve"> </w:t>
      </w:r>
      <w:r>
        <w:rPr>
          <w:sz w:val="26"/>
        </w:rPr>
        <w:t>to</w:t>
      </w:r>
      <w:r>
        <w:rPr>
          <w:spacing w:val="-3"/>
          <w:sz w:val="26"/>
        </w:rPr>
        <w:t xml:space="preserve"> </w:t>
      </w:r>
      <w:r>
        <w:rPr>
          <w:sz w:val="26"/>
        </w:rPr>
        <w:t>receive</w:t>
      </w:r>
      <w:r>
        <w:rPr>
          <w:spacing w:val="-5"/>
          <w:sz w:val="26"/>
        </w:rPr>
        <w:t xml:space="preserve"> </w:t>
      </w:r>
      <w:r>
        <w:rPr>
          <w:sz w:val="26"/>
        </w:rPr>
        <w:t>calls that originate on the public switched telephone network (PSTN) and to terminate a call to the PTSN.</w:t>
      </w:r>
    </w:p>
    <w:p w:rsidR="00D315F2" w:rsidRDefault="00AB693A" w14:paraId="42650051" w14:textId="77777777">
      <w:pPr>
        <w:pStyle w:val="BodyText"/>
        <w:spacing w:before="124"/>
        <w:ind w:right="1816" w:firstLine="0"/>
      </w:pPr>
      <w:r>
        <w:t>Fixed</w:t>
      </w:r>
      <w:r>
        <w:rPr>
          <w:spacing w:val="-6"/>
        </w:rPr>
        <w:t xml:space="preserve"> </w:t>
      </w:r>
      <w:r>
        <w:t>Interconnected</w:t>
      </w:r>
      <w:r>
        <w:rPr>
          <w:spacing w:val="-4"/>
        </w:rPr>
        <w:t xml:space="preserve"> </w:t>
      </w:r>
      <w:r>
        <w:t>VoIP</w:t>
      </w:r>
      <w:r>
        <w:rPr>
          <w:spacing w:val="-6"/>
        </w:rPr>
        <w:t xml:space="preserve"> </w:t>
      </w:r>
      <w:r>
        <w:t>Service</w:t>
      </w:r>
      <w:r>
        <w:rPr>
          <w:spacing w:val="-4"/>
        </w:rPr>
        <w:t xml:space="preserve"> </w:t>
      </w:r>
      <w:r>
        <w:t>Providers</w:t>
      </w:r>
      <w:r>
        <w:rPr>
          <w:spacing w:val="-6"/>
        </w:rPr>
        <w:t xml:space="preserve"> </w:t>
      </w:r>
      <w:r>
        <w:t>offer</w:t>
      </w:r>
      <w:r>
        <w:rPr>
          <w:spacing w:val="-4"/>
        </w:rPr>
        <w:t xml:space="preserve"> </w:t>
      </w:r>
      <w:r>
        <w:t>voice</w:t>
      </w:r>
      <w:r>
        <w:rPr>
          <w:spacing w:val="-4"/>
        </w:rPr>
        <w:t xml:space="preserve"> </w:t>
      </w:r>
      <w:r>
        <w:t>service</w:t>
      </w:r>
      <w:r>
        <w:rPr>
          <w:spacing w:val="-6"/>
        </w:rPr>
        <w:t xml:space="preserve"> </w:t>
      </w:r>
      <w:r>
        <w:t>tied to physical address associated with subscriber’s primary place of use or registered location.</w:t>
      </w:r>
    </w:p>
    <w:p w:rsidR="00D315F2" w:rsidRDefault="00AB693A" w14:paraId="37C9F7DF" w14:textId="77777777">
      <w:pPr>
        <w:pStyle w:val="BodyText"/>
        <w:spacing w:before="123"/>
        <w:ind w:right="1737" w:firstLine="0"/>
      </w:pPr>
      <w:r>
        <w:t>Nomadic-Only</w:t>
      </w:r>
      <w:r>
        <w:rPr>
          <w:spacing w:val="-4"/>
        </w:rPr>
        <w:t xml:space="preserve"> </w:t>
      </w:r>
      <w:r>
        <w:t>Interconnected</w:t>
      </w:r>
      <w:r>
        <w:rPr>
          <w:spacing w:val="-7"/>
        </w:rPr>
        <w:t xml:space="preserve"> </w:t>
      </w:r>
      <w:r>
        <w:t>VoIP</w:t>
      </w:r>
      <w:r>
        <w:rPr>
          <w:spacing w:val="-7"/>
        </w:rPr>
        <w:t xml:space="preserve"> </w:t>
      </w:r>
      <w:r>
        <w:t>Service</w:t>
      </w:r>
      <w:r>
        <w:rPr>
          <w:spacing w:val="-7"/>
        </w:rPr>
        <w:t xml:space="preserve"> </w:t>
      </w:r>
      <w:r>
        <w:t>Providers</w:t>
      </w:r>
      <w:r>
        <w:rPr>
          <w:spacing w:val="-7"/>
        </w:rPr>
        <w:t xml:space="preserve"> </w:t>
      </w:r>
      <w:r>
        <w:t>offer</w:t>
      </w:r>
      <w:r>
        <w:rPr>
          <w:spacing w:val="-7"/>
        </w:rPr>
        <w:t xml:space="preserve"> </w:t>
      </w:r>
      <w:r>
        <w:t>voice service not tied to physical address associated with subscriber’s primary place of use or registered location.</w:t>
      </w:r>
    </w:p>
    <w:p w:rsidR="00D315F2" w:rsidRDefault="00AB693A" w14:paraId="5A36F4AF" w14:textId="77777777">
      <w:pPr>
        <w:pStyle w:val="ListParagraph"/>
        <w:numPr>
          <w:ilvl w:val="2"/>
          <w:numId w:val="7"/>
        </w:numPr>
        <w:tabs>
          <w:tab w:val="left" w:pos="1038"/>
          <w:tab w:val="left" w:pos="1048"/>
        </w:tabs>
        <w:spacing w:before="126"/>
        <w:ind w:right="1125" w:hanging="361"/>
        <w:rPr>
          <w:sz w:val="26"/>
        </w:rPr>
      </w:pPr>
      <w:r>
        <w:rPr>
          <w:sz w:val="26"/>
        </w:rPr>
        <w:t>Local Exchange: A telecommunications system providing service within a specified area within which communications are considered exchange messages</w:t>
      </w:r>
      <w:r>
        <w:rPr>
          <w:spacing w:val="-16"/>
          <w:sz w:val="26"/>
        </w:rPr>
        <w:t xml:space="preserve"> </w:t>
      </w:r>
      <w:r>
        <w:rPr>
          <w:sz w:val="26"/>
        </w:rPr>
        <w:t>except</w:t>
      </w:r>
      <w:r>
        <w:rPr>
          <w:spacing w:val="-14"/>
          <w:sz w:val="26"/>
        </w:rPr>
        <w:t xml:space="preserve"> </w:t>
      </w:r>
      <w:r>
        <w:rPr>
          <w:sz w:val="26"/>
        </w:rPr>
        <w:t>for</w:t>
      </w:r>
      <w:r>
        <w:rPr>
          <w:spacing w:val="-14"/>
          <w:sz w:val="26"/>
        </w:rPr>
        <w:t xml:space="preserve"> </w:t>
      </w:r>
      <w:r>
        <w:rPr>
          <w:sz w:val="26"/>
        </w:rPr>
        <w:t>those</w:t>
      </w:r>
      <w:r>
        <w:rPr>
          <w:spacing w:val="-16"/>
          <w:sz w:val="26"/>
        </w:rPr>
        <w:t xml:space="preserve"> </w:t>
      </w:r>
      <w:r>
        <w:rPr>
          <w:sz w:val="26"/>
        </w:rPr>
        <w:t>messages</w:t>
      </w:r>
      <w:r>
        <w:rPr>
          <w:spacing w:val="-14"/>
          <w:sz w:val="26"/>
        </w:rPr>
        <w:t xml:space="preserve"> </w:t>
      </w:r>
      <w:r>
        <w:rPr>
          <w:sz w:val="26"/>
        </w:rPr>
        <w:t>between</w:t>
      </w:r>
      <w:r>
        <w:rPr>
          <w:spacing w:val="-16"/>
          <w:sz w:val="26"/>
        </w:rPr>
        <w:t xml:space="preserve"> </w:t>
      </w:r>
      <w:r>
        <w:rPr>
          <w:sz w:val="26"/>
        </w:rPr>
        <w:t>toll</w:t>
      </w:r>
      <w:r>
        <w:rPr>
          <w:spacing w:val="-16"/>
          <w:sz w:val="26"/>
        </w:rPr>
        <w:t xml:space="preserve"> </w:t>
      </w:r>
      <w:r>
        <w:rPr>
          <w:sz w:val="26"/>
        </w:rPr>
        <w:t>points</w:t>
      </w:r>
      <w:r>
        <w:rPr>
          <w:spacing w:val="-14"/>
          <w:sz w:val="26"/>
        </w:rPr>
        <w:t xml:space="preserve"> </w:t>
      </w:r>
      <w:r>
        <w:rPr>
          <w:sz w:val="26"/>
        </w:rPr>
        <w:t>per</w:t>
      </w:r>
      <w:r>
        <w:rPr>
          <w:spacing w:val="-9"/>
          <w:sz w:val="26"/>
        </w:rPr>
        <w:t xml:space="preserve"> </w:t>
      </w:r>
      <w:r>
        <w:rPr>
          <w:sz w:val="26"/>
        </w:rPr>
        <w:t>D.96-10-066.</w:t>
      </w:r>
    </w:p>
    <w:p w:rsidR="00E21B48" w:rsidP="00E21B48" w:rsidRDefault="00AB693A" w14:paraId="51D27290" w14:textId="77777777">
      <w:pPr>
        <w:pStyle w:val="ListParagraph"/>
        <w:numPr>
          <w:ilvl w:val="2"/>
          <w:numId w:val="7"/>
        </w:numPr>
        <w:tabs>
          <w:tab w:val="left" w:pos="1039"/>
          <w:tab w:val="left" w:pos="1048"/>
        </w:tabs>
        <w:spacing w:before="128"/>
        <w:ind w:right="1686" w:hanging="361"/>
        <w:jc w:val="both"/>
        <w:rPr>
          <w:sz w:val="26"/>
        </w:rPr>
      </w:pPr>
      <w:r>
        <w:rPr>
          <w:sz w:val="26"/>
        </w:rPr>
        <w:t>Plain</w:t>
      </w:r>
      <w:r>
        <w:rPr>
          <w:spacing w:val="-2"/>
          <w:sz w:val="26"/>
        </w:rPr>
        <w:t xml:space="preserve"> </w:t>
      </w:r>
      <w:r>
        <w:rPr>
          <w:sz w:val="26"/>
        </w:rPr>
        <w:t>Old</w:t>
      </w:r>
      <w:r>
        <w:rPr>
          <w:spacing w:val="-2"/>
          <w:sz w:val="26"/>
        </w:rPr>
        <w:t xml:space="preserve"> </w:t>
      </w:r>
      <w:r>
        <w:rPr>
          <w:sz w:val="26"/>
        </w:rPr>
        <w:t>Telephone</w:t>
      </w:r>
      <w:r>
        <w:rPr>
          <w:spacing w:val="-2"/>
          <w:sz w:val="26"/>
        </w:rPr>
        <w:t xml:space="preserve"> </w:t>
      </w:r>
      <w:r>
        <w:rPr>
          <w:sz w:val="26"/>
        </w:rPr>
        <w:t>Service: Plain Old</w:t>
      </w:r>
      <w:r>
        <w:rPr>
          <w:spacing w:val="-2"/>
          <w:sz w:val="26"/>
        </w:rPr>
        <w:t xml:space="preserve"> </w:t>
      </w:r>
      <w:r>
        <w:rPr>
          <w:sz w:val="26"/>
        </w:rPr>
        <w:t>Telephone Service</w:t>
      </w:r>
      <w:r>
        <w:rPr>
          <w:spacing w:val="-2"/>
          <w:sz w:val="26"/>
        </w:rPr>
        <w:t xml:space="preserve"> </w:t>
      </w:r>
      <w:r>
        <w:rPr>
          <w:sz w:val="26"/>
        </w:rPr>
        <w:t>(POTS) is traditional</w:t>
      </w:r>
      <w:r>
        <w:rPr>
          <w:spacing w:val="-13"/>
          <w:sz w:val="26"/>
        </w:rPr>
        <w:t xml:space="preserve"> </w:t>
      </w:r>
      <w:r>
        <w:rPr>
          <w:sz w:val="26"/>
        </w:rPr>
        <w:t>analog</w:t>
      </w:r>
      <w:r>
        <w:rPr>
          <w:spacing w:val="-11"/>
          <w:sz w:val="26"/>
        </w:rPr>
        <w:t xml:space="preserve"> </w:t>
      </w:r>
      <w:r>
        <w:rPr>
          <w:sz w:val="26"/>
        </w:rPr>
        <w:t>voice</w:t>
      </w:r>
      <w:r>
        <w:rPr>
          <w:spacing w:val="-13"/>
          <w:sz w:val="26"/>
        </w:rPr>
        <w:t xml:space="preserve"> </w:t>
      </w:r>
      <w:r>
        <w:rPr>
          <w:sz w:val="26"/>
        </w:rPr>
        <w:t>transmission</w:t>
      </w:r>
      <w:r>
        <w:rPr>
          <w:spacing w:val="-11"/>
          <w:sz w:val="26"/>
        </w:rPr>
        <w:t xml:space="preserve"> </w:t>
      </w:r>
      <w:r>
        <w:rPr>
          <w:sz w:val="26"/>
        </w:rPr>
        <w:t>phone</w:t>
      </w:r>
      <w:r>
        <w:rPr>
          <w:spacing w:val="-13"/>
          <w:sz w:val="26"/>
        </w:rPr>
        <w:t xml:space="preserve"> </w:t>
      </w:r>
      <w:r>
        <w:rPr>
          <w:sz w:val="26"/>
        </w:rPr>
        <w:t>system</w:t>
      </w:r>
      <w:r>
        <w:rPr>
          <w:spacing w:val="-9"/>
          <w:sz w:val="26"/>
        </w:rPr>
        <w:t xml:space="preserve"> </w:t>
      </w:r>
      <w:r>
        <w:rPr>
          <w:sz w:val="26"/>
        </w:rPr>
        <w:t>implemented</w:t>
      </w:r>
      <w:r>
        <w:rPr>
          <w:spacing w:val="-7"/>
          <w:sz w:val="26"/>
        </w:rPr>
        <w:t xml:space="preserve"> </w:t>
      </w:r>
      <w:r>
        <w:rPr>
          <w:sz w:val="26"/>
        </w:rPr>
        <w:t>over physical copper lines.</w:t>
      </w:r>
    </w:p>
    <w:p w:rsidRPr="00E21B48" w:rsidR="00D315F2" w:rsidP="00E21B48" w:rsidRDefault="00AB693A" w14:paraId="64CE8BB1" w14:textId="36897175">
      <w:pPr>
        <w:pStyle w:val="ListParagraph"/>
        <w:numPr>
          <w:ilvl w:val="2"/>
          <w:numId w:val="7"/>
        </w:numPr>
        <w:tabs>
          <w:tab w:val="left" w:pos="1039"/>
          <w:tab w:val="left" w:pos="1048"/>
        </w:tabs>
        <w:spacing w:before="128"/>
        <w:ind w:right="1686" w:hanging="361"/>
        <w:jc w:val="both"/>
        <w:rPr>
          <w:sz w:val="26"/>
        </w:rPr>
      </w:pPr>
      <w:r w:rsidRPr="00E21B48">
        <w:rPr>
          <w:spacing w:val="-2"/>
          <w:sz w:val="26"/>
          <w:szCs w:val="26"/>
        </w:rPr>
        <w:t>Small</w:t>
      </w:r>
      <w:r w:rsidRPr="00E21B48">
        <w:rPr>
          <w:spacing w:val="-6"/>
          <w:sz w:val="26"/>
          <w:szCs w:val="26"/>
        </w:rPr>
        <w:t xml:space="preserve"> </w:t>
      </w:r>
      <w:r w:rsidRPr="00E21B48">
        <w:rPr>
          <w:spacing w:val="-2"/>
          <w:sz w:val="26"/>
          <w:szCs w:val="26"/>
        </w:rPr>
        <w:t>Business</w:t>
      </w:r>
      <w:r w:rsidRPr="00E21B48">
        <w:rPr>
          <w:spacing w:val="-3"/>
          <w:sz w:val="26"/>
          <w:szCs w:val="26"/>
        </w:rPr>
        <w:t xml:space="preserve"> </w:t>
      </w:r>
      <w:r w:rsidRPr="00E21B48">
        <w:rPr>
          <w:spacing w:val="-2"/>
          <w:sz w:val="26"/>
          <w:szCs w:val="26"/>
        </w:rPr>
        <w:t>Customer:</w:t>
      </w:r>
      <w:r w:rsidRPr="00E21B48">
        <w:rPr>
          <w:spacing w:val="-9"/>
          <w:sz w:val="26"/>
          <w:szCs w:val="26"/>
        </w:rPr>
        <w:t xml:space="preserve"> </w:t>
      </w:r>
      <w:r w:rsidRPr="00E21B48">
        <w:rPr>
          <w:spacing w:val="-2"/>
          <w:sz w:val="26"/>
          <w:szCs w:val="26"/>
        </w:rPr>
        <w:t>Small</w:t>
      </w:r>
      <w:r w:rsidRPr="00E21B48">
        <w:rPr>
          <w:spacing w:val="-6"/>
          <w:sz w:val="26"/>
          <w:szCs w:val="26"/>
        </w:rPr>
        <w:t xml:space="preserve"> </w:t>
      </w:r>
      <w:r w:rsidRPr="00E21B48">
        <w:rPr>
          <w:spacing w:val="-2"/>
          <w:sz w:val="26"/>
          <w:szCs w:val="26"/>
        </w:rPr>
        <w:t>business</w:t>
      </w:r>
      <w:r w:rsidRPr="00E21B48">
        <w:rPr>
          <w:spacing w:val="-5"/>
          <w:sz w:val="26"/>
          <w:szCs w:val="26"/>
        </w:rPr>
        <w:t xml:space="preserve"> </w:t>
      </w:r>
      <w:r w:rsidRPr="00E21B48">
        <w:rPr>
          <w:spacing w:val="-2"/>
          <w:sz w:val="26"/>
          <w:szCs w:val="26"/>
        </w:rPr>
        <w:t>customers</w:t>
      </w:r>
      <w:r w:rsidRPr="00E21B48">
        <w:rPr>
          <w:spacing w:val="-7"/>
          <w:sz w:val="26"/>
          <w:szCs w:val="26"/>
        </w:rPr>
        <w:t xml:space="preserve"> </w:t>
      </w:r>
      <w:r w:rsidRPr="00E21B48">
        <w:rPr>
          <w:spacing w:val="-2"/>
          <w:sz w:val="26"/>
          <w:szCs w:val="26"/>
        </w:rPr>
        <w:t>are</w:t>
      </w:r>
      <w:r w:rsidRPr="00E21B48">
        <w:rPr>
          <w:spacing w:val="-7"/>
          <w:sz w:val="26"/>
          <w:szCs w:val="26"/>
        </w:rPr>
        <w:t xml:space="preserve"> </w:t>
      </w:r>
      <w:r w:rsidRPr="00E21B48">
        <w:rPr>
          <w:spacing w:val="-2"/>
          <w:sz w:val="26"/>
          <w:szCs w:val="26"/>
        </w:rPr>
        <w:t>those</w:t>
      </w:r>
      <w:r w:rsidRPr="00E21B48">
        <w:rPr>
          <w:spacing w:val="-8"/>
          <w:sz w:val="26"/>
          <w:szCs w:val="26"/>
        </w:rPr>
        <w:t xml:space="preserve"> </w:t>
      </w:r>
      <w:r w:rsidRPr="00E21B48">
        <w:rPr>
          <w:spacing w:val="-4"/>
          <w:sz w:val="26"/>
          <w:szCs w:val="26"/>
        </w:rPr>
        <w:t>that</w:t>
      </w:r>
      <w:r w:rsidRPr="00E21B48" w:rsidR="00E21B48">
        <w:rPr>
          <w:spacing w:val="-4"/>
          <w:sz w:val="26"/>
          <w:szCs w:val="26"/>
        </w:rPr>
        <w:t xml:space="preserve"> </w:t>
      </w:r>
      <w:r w:rsidRPr="00E21B48">
        <w:rPr>
          <w:sz w:val="26"/>
          <w:szCs w:val="26"/>
        </w:rPr>
        <w:t>purchase</w:t>
      </w:r>
      <w:r w:rsidRPr="00E21B48">
        <w:rPr>
          <w:spacing w:val="-8"/>
          <w:sz w:val="26"/>
          <w:szCs w:val="26"/>
        </w:rPr>
        <w:t xml:space="preserve"> </w:t>
      </w:r>
      <w:r w:rsidRPr="00E21B48">
        <w:rPr>
          <w:sz w:val="26"/>
          <w:szCs w:val="26"/>
        </w:rPr>
        <w:t>five</w:t>
      </w:r>
      <w:r w:rsidRPr="00E21B48">
        <w:rPr>
          <w:spacing w:val="-5"/>
          <w:sz w:val="26"/>
          <w:szCs w:val="26"/>
        </w:rPr>
        <w:t xml:space="preserve"> </w:t>
      </w:r>
      <w:r w:rsidRPr="00E21B48">
        <w:rPr>
          <w:sz w:val="26"/>
          <w:szCs w:val="26"/>
        </w:rPr>
        <w:t>or</w:t>
      </w:r>
      <w:r w:rsidRPr="00E21B48">
        <w:rPr>
          <w:spacing w:val="-7"/>
          <w:sz w:val="26"/>
          <w:szCs w:val="26"/>
        </w:rPr>
        <w:t xml:space="preserve"> </w:t>
      </w:r>
      <w:r w:rsidRPr="00E21B48">
        <w:rPr>
          <w:sz w:val="26"/>
          <w:szCs w:val="26"/>
        </w:rPr>
        <w:t>fewer</w:t>
      </w:r>
      <w:r w:rsidRPr="00E21B48">
        <w:rPr>
          <w:spacing w:val="-7"/>
          <w:sz w:val="26"/>
          <w:szCs w:val="26"/>
        </w:rPr>
        <w:t xml:space="preserve"> </w:t>
      </w:r>
      <w:r w:rsidRPr="00E21B48">
        <w:rPr>
          <w:spacing w:val="-2"/>
          <w:sz w:val="26"/>
          <w:szCs w:val="26"/>
        </w:rPr>
        <w:t>lines.</w:t>
      </w:r>
    </w:p>
    <w:p w:rsidR="00D315F2" w:rsidRDefault="00AB693A" w14:paraId="62D1F8C3" w14:textId="77777777">
      <w:pPr>
        <w:pStyle w:val="ListParagraph"/>
        <w:numPr>
          <w:ilvl w:val="2"/>
          <w:numId w:val="7"/>
        </w:numPr>
        <w:tabs>
          <w:tab w:val="left" w:pos="1041"/>
          <w:tab w:val="left" w:pos="1049"/>
        </w:tabs>
        <w:spacing w:before="125"/>
        <w:ind w:left="1049" w:right="1537" w:hanging="361"/>
        <w:rPr>
          <w:sz w:val="26"/>
        </w:rPr>
      </w:pPr>
      <w:r>
        <w:rPr>
          <w:sz w:val="26"/>
        </w:rPr>
        <w:t>Telephone</w:t>
      </w:r>
      <w:r>
        <w:rPr>
          <w:spacing w:val="-9"/>
          <w:sz w:val="26"/>
        </w:rPr>
        <w:t xml:space="preserve"> </w:t>
      </w:r>
      <w:r>
        <w:rPr>
          <w:sz w:val="26"/>
        </w:rPr>
        <w:t>Corporation:</w:t>
      </w:r>
      <w:r>
        <w:rPr>
          <w:spacing w:val="-7"/>
          <w:sz w:val="26"/>
        </w:rPr>
        <w:t xml:space="preserve"> </w:t>
      </w:r>
      <w:r>
        <w:rPr>
          <w:sz w:val="26"/>
        </w:rPr>
        <w:t>Pursuant</w:t>
      </w:r>
      <w:r>
        <w:rPr>
          <w:spacing w:val="-10"/>
          <w:sz w:val="26"/>
        </w:rPr>
        <w:t xml:space="preserve"> </w:t>
      </w:r>
      <w:r>
        <w:rPr>
          <w:sz w:val="26"/>
        </w:rPr>
        <w:t>to</w:t>
      </w:r>
      <w:r>
        <w:rPr>
          <w:spacing w:val="-7"/>
          <w:sz w:val="26"/>
        </w:rPr>
        <w:t xml:space="preserve"> </w:t>
      </w:r>
      <w:r>
        <w:rPr>
          <w:sz w:val="26"/>
        </w:rPr>
        <w:t>Pub.</w:t>
      </w:r>
      <w:r>
        <w:rPr>
          <w:spacing w:val="-7"/>
          <w:sz w:val="26"/>
        </w:rPr>
        <w:t xml:space="preserve"> </w:t>
      </w:r>
      <w:r>
        <w:rPr>
          <w:sz w:val="26"/>
        </w:rPr>
        <w:t>Util.</w:t>
      </w:r>
      <w:r>
        <w:rPr>
          <w:spacing w:val="-10"/>
          <w:sz w:val="26"/>
        </w:rPr>
        <w:t xml:space="preserve"> </w:t>
      </w:r>
      <w:r>
        <w:rPr>
          <w:sz w:val="26"/>
        </w:rPr>
        <w:t>Code</w:t>
      </w:r>
      <w:r>
        <w:rPr>
          <w:spacing w:val="-7"/>
          <w:sz w:val="26"/>
        </w:rPr>
        <w:t xml:space="preserve"> </w:t>
      </w:r>
      <w:r>
        <w:rPr>
          <w:sz w:val="26"/>
        </w:rPr>
        <w:t>§</w:t>
      </w:r>
      <w:r>
        <w:rPr>
          <w:spacing w:val="-10"/>
          <w:sz w:val="26"/>
        </w:rPr>
        <w:t xml:space="preserve"> </w:t>
      </w:r>
      <w:r>
        <w:rPr>
          <w:sz w:val="26"/>
        </w:rPr>
        <w:t>234,</w:t>
      </w:r>
      <w:r>
        <w:rPr>
          <w:spacing w:val="-9"/>
          <w:sz w:val="26"/>
        </w:rPr>
        <w:t xml:space="preserve"> </w:t>
      </w:r>
      <w:r>
        <w:rPr>
          <w:sz w:val="26"/>
        </w:rPr>
        <w:t>a</w:t>
      </w:r>
      <w:r>
        <w:rPr>
          <w:spacing w:val="-10"/>
          <w:sz w:val="26"/>
        </w:rPr>
        <w:t xml:space="preserve"> </w:t>
      </w:r>
      <w:r>
        <w:rPr>
          <w:sz w:val="26"/>
        </w:rPr>
        <w:t>telephone corporation includes every corporation or person owning, controlling, operating,</w:t>
      </w:r>
      <w:r>
        <w:rPr>
          <w:spacing w:val="-5"/>
          <w:sz w:val="26"/>
        </w:rPr>
        <w:t xml:space="preserve"> </w:t>
      </w:r>
      <w:r>
        <w:rPr>
          <w:sz w:val="26"/>
        </w:rPr>
        <w:t>or</w:t>
      </w:r>
      <w:r>
        <w:rPr>
          <w:spacing w:val="-3"/>
          <w:sz w:val="26"/>
        </w:rPr>
        <w:t xml:space="preserve"> </w:t>
      </w:r>
      <w:r>
        <w:rPr>
          <w:sz w:val="26"/>
        </w:rPr>
        <w:t>managing</w:t>
      </w:r>
      <w:r>
        <w:rPr>
          <w:spacing w:val="-5"/>
          <w:sz w:val="26"/>
        </w:rPr>
        <w:t xml:space="preserve"> </w:t>
      </w:r>
      <w:r>
        <w:rPr>
          <w:sz w:val="26"/>
        </w:rPr>
        <w:t>any</w:t>
      </w:r>
      <w:r>
        <w:rPr>
          <w:spacing w:val="-5"/>
          <w:sz w:val="26"/>
        </w:rPr>
        <w:t xml:space="preserve"> </w:t>
      </w:r>
      <w:r>
        <w:rPr>
          <w:sz w:val="26"/>
        </w:rPr>
        <w:t>telephone</w:t>
      </w:r>
      <w:r>
        <w:rPr>
          <w:spacing w:val="-7"/>
          <w:sz w:val="26"/>
        </w:rPr>
        <w:t xml:space="preserve"> </w:t>
      </w:r>
      <w:r>
        <w:rPr>
          <w:sz w:val="26"/>
        </w:rPr>
        <w:t>line</w:t>
      </w:r>
      <w:r>
        <w:rPr>
          <w:spacing w:val="-5"/>
          <w:sz w:val="26"/>
        </w:rPr>
        <w:t xml:space="preserve"> </w:t>
      </w:r>
      <w:r>
        <w:rPr>
          <w:sz w:val="26"/>
        </w:rPr>
        <w:t>for</w:t>
      </w:r>
      <w:r>
        <w:rPr>
          <w:spacing w:val="-5"/>
          <w:sz w:val="26"/>
        </w:rPr>
        <w:t xml:space="preserve"> </w:t>
      </w:r>
      <w:r>
        <w:rPr>
          <w:sz w:val="26"/>
        </w:rPr>
        <w:t>compensation</w:t>
      </w:r>
      <w:r>
        <w:rPr>
          <w:spacing w:val="-5"/>
          <w:sz w:val="26"/>
        </w:rPr>
        <w:t xml:space="preserve"> </w:t>
      </w:r>
      <w:r>
        <w:rPr>
          <w:sz w:val="26"/>
        </w:rPr>
        <w:t>within</w:t>
      </w:r>
      <w:r>
        <w:rPr>
          <w:spacing w:val="-5"/>
          <w:sz w:val="26"/>
        </w:rPr>
        <w:t xml:space="preserve"> </w:t>
      </w:r>
      <w:r>
        <w:rPr>
          <w:sz w:val="26"/>
        </w:rPr>
        <w:t xml:space="preserve">this </w:t>
      </w:r>
      <w:r>
        <w:rPr>
          <w:spacing w:val="-2"/>
          <w:sz w:val="26"/>
        </w:rPr>
        <w:t>state.</w:t>
      </w:r>
    </w:p>
    <w:p w:rsidR="00D315F2" w:rsidRDefault="00AB693A" w14:paraId="2C414D86" w14:textId="77777777">
      <w:pPr>
        <w:pStyle w:val="ListParagraph"/>
        <w:numPr>
          <w:ilvl w:val="2"/>
          <w:numId w:val="7"/>
        </w:numPr>
        <w:tabs>
          <w:tab w:val="left" w:pos="1038"/>
          <w:tab w:val="left" w:pos="1048"/>
        </w:tabs>
        <w:spacing w:before="127"/>
        <w:ind w:right="1170" w:hanging="361"/>
        <w:rPr>
          <w:sz w:val="26"/>
        </w:rPr>
      </w:pPr>
      <w:r>
        <w:rPr>
          <w:sz w:val="26"/>
        </w:rPr>
        <w:t xml:space="preserve">Telephone Line: Pursuant to Pub. Util. Code § 233, a telephone line includes all conduits, ducts, poles, wires, cables, instruments, and </w:t>
      </w:r>
      <w:r>
        <w:rPr>
          <w:sz w:val="26"/>
        </w:rPr>
        <w:lastRenderedPageBreak/>
        <w:t>appliances, and all other real estate, fixtures, and personal property owned,</w:t>
      </w:r>
      <w:r>
        <w:rPr>
          <w:spacing w:val="-3"/>
          <w:sz w:val="26"/>
        </w:rPr>
        <w:t xml:space="preserve"> </w:t>
      </w:r>
      <w:r>
        <w:rPr>
          <w:sz w:val="26"/>
        </w:rPr>
        <w:t>controlled,</w:t>
      </w:r>
      <w:r>
        <w:rPr>
          <w:spacing w:val="-3"/>
          <w:sz w:val="26"/>
        </w:rPr>
        <w:t xml:space="preserve"> </w:t>
      </w:r>
      <w:r>
        <w:rPr>
          <w:sz w:val="26"/>
        </w:rPr>
        <w:t>operated,</w:t>
      </w:r>
      <w:r>
        <w:rPr>
          <w:spacing w:val="-6"/>
          <w:sz w:val="26"/>
        </w:rPr>
        <w:t xml:space="preserve"> </w:t>
      </w:r>
      <w:r>
        <w:rPr>
          <w:sz w:val="26"/>
        </w:rPr>
        <w:t>or</w:t>
      </w:r>
      <w:r>
        <w:rPr>
          <w:spacing w:val="-6"/>
          <w:sz w:val="26"/>
        </w:rPr>
        <w:t xml:space="preserve"> </w:t>
      </w:r>
      <w:r>
        <w:rPr>
          <w:sz w:val="26"/>
        </w:rPr>
        <w:t>managed</w:t>
      </w:r>
      <w:r>
        <w:rPr>
          <w:spacing w:val="-3"/>
          <w:sz w:val="26"/>
        </w:rPr>
        <w:t xml:space="preserve"> </w:t>
      </w:r>
      <w:r>
        <w:rPr>
          <w:sz w:val="26"/>
        </w:rPr>
        <w:t>in</w:t>
      </w:r>
      <w:r>
        <w:rPr>
          <w:spacing w:val="-6"/>
          <w:sz w:val="26"/>
        </w:rPr>
        <w:t xml:space="preserve"> </w:t>
      </w:r>
      <w:r>
        <w:rPr>
          <w:sz w:val="26"/>
        </w:rPr>
        <w:t>connection</w:t>
      </w:r>
      <w:r>
        <w:rPr>
          <w:spacing w:val="-6"/>
          <w:sz w:val="26"/>
        </w:rPr>
        <w:t xml:space="preserve"> </w:t>
      </w:r>
      <w:r>
        <w:rPr>
          <w:sz w:val="26"/>
        </w:rPr>
        <w:t>with</w:t>
      </w:r>
      <w:r>
        <w:rPr>
          <w:spacing w:val="-3"/>
          <w:sz w:val="26"/>
        </w:rPr>
        <w:t xml:space="preserve"> </w:t>
      </w:r>
      <w:r>
        <w:rPr>
          <w:sz w:val="26"/>
        </w:rPr>
        <w:t>or</w:t>
      </w:r>
      <w:r>
        <w:rPr>
          <w:spacing w:val="-3"/>
          <w:sz w:val="26"/>
        </w:rPr>
        <w:t xml:space="preserve"> </w:t>
      </w:r>
      <w:r>
        <w:rPr>
          <w:sz w:val="26"/>
        </w:rPr>
        <w:t>to</w:t>
      </w:r>
      <w:r>
        <w:rPr>
          <w:spacing w:val="-6"/>
          <w:sz w:val="26"/>
        </w:rPr>
        <w:t xml:space="preserve"> </w:t>
      </w:r>
      <w:r>
        <w:rPr>
          <w:sz w:val="26"/>
        </w:rPr>
        <w:t>facilitate communication</w:t>
      </w:r>
      <w:r>
        <w:rPr>
          <w:spacing w:val="-1"/>
          <w:sz w:val="26"/>
        </w:rPr>
        <w:t xml:space="preserve"> </w:t>
      </w:r>
      <w:r>
        <w:rPr>
          <w:sz w:val="26"/>
        </w:rPr>
        <w:t>by telephone,</w:t>
      </w:r>
      <w:r>
        <w:rPr>
          <w:spacing w:val="-1"/>
          <w:sz w:val="26"/>
        </w:rPr>
        <w:t xml:space="preserve"> </w:t>
      </w:r>
      <w:r>
        <w:rPr>
          <w:sz w:val="26"/>
        </w:rPr>
        <w:t>whether such</w:t>
      </w:r>
      <w:r>
        <w:rPr>
          <w:spacing w:val="-1"/>
          <w:sz w:val="26"/>
        </w:rPr>
        <w:t xml:space="preserve"> </w:t>
      </w:r>
      <w:r>
        <w:rPr>
          <w:sz w:val="26"/>
        </w:rPr>
        <w:t>communication is had with or without the use of transmission wires.</w:t>
      </w:r>
    </w:p>
    <w:p w:rsidR="00D315F2" w:rsidRDefault="00AB693A" w14:paraId="6047CABF" w14:textId="77777777">
      <w:pPr>
        <w:pStyle w:val="ListParagraph"/>
        <w:numPr>
          <w:ilvl w:val="2"/>
          <w:numId w:val="7"/>
        </w:numPr>
        <w:tabs>
          <w:tab w:val="left" w:pos="1038"/>
          <w:tab w:val="left" w:pos="1048"/>
        </w:tabs>
        <w:spacing w:before="126"/>
        <w:ind w:right="1266" w:hanging="361"/>
        <w:rPr>
          <w:sz w:val="26"/>
        </w:rPr>
      </w:pPr>
      <w:r>
        <w:rPr>
          <w:sz w:val="26"/>
        </w:rPr>
        <w:t>URF</w:t>
      </w:r>
      <w:r>
        <w:rPr>
          <w:spacing w:val="-5"/>
          <w:sz w:val="26"/>
        </w:rPr>
        <w:t xml:space="preserve"> </w:t>
      </w:r>
      <w:r>
        <w:rPr>
          <w:sz w:val="26"/>
        </w:rPr>
        <w:t>Carrier:</w:t>
      </w:r>
      <w:r>
        <w:rPr>
          <w:spacing w:val="-5"/>
          <w:sz w:val="26"/>
        </w:rPr>
        <w:t xml:space="preserve"> </w:t>
      </w:r>
      <w:r>
        <w:rPr>
          <w:sz w:val="26"/>
        </w:rPr>
        <w:t>A</w:t>
      </w:r>
      <w:r>
        <w:rPr>
          <w:spacing w:val="-3"/>
          <w:sz w:val="26"/>
        </w:rPr>
        <w:t xml:space="preserve"> </w:t>
      </w:r>
      <w:r>
        <w:rPr>
          <w:sz w:val="26"/>
        </w:rPr>
        <w:t>Uniform</w:t>
      </w:r>
      <w:r>
        <w:rPr>
          <w:spacing w:val="-5"/>
          <w:sz w:val="26"/>
        </w:rPr>
        <w:t xml:space="preserve"> </w:t>
      </w:r>
      <w:r>
        <w:rPr>
          <w:sz w:val="26"/>
        </w:rPr>
        <w:t>Regulatory</w:t>
      </w:r>
      <w:r>
        <w:rPr>
          <w:spacing w:val="-3"/>
          <w:sz w:val="26"/>
        </w:rPr>
        <w:t xml:space="preserve"> </w:t>
      </w:r>
      <w:r>
        <w:rPr>
          <w:sz w:val="26"/>
        </w:rPr>
        <w:t>Framework</w:t>
      </w:r>
      <w:r>
        <w:rPr>
          <w:spacing w:val="-5"/>
          <w:sz w:val="26"/>
        </w:rPr>
        <w:t xml:space="preserve"> </w:t>
      </w:r>
      <w:r>
        <w:rPr>
          <w:sz w:val="26"/>
        </w:rPr>
        <w:t>(URF)</w:t>
      </w:r>
      <w:r>
        <w:rPr>
          <w:spacing w:val="-5"/>
          <w:sz w:val="26"/>
        </w:rPr>
        <w:t xml:space="preserve"> </w:t>
      </w:r>
      <w:r>
        <w:rPr>
          <w:sz w:val="26"/>
        </w:rPr>
        <w:t>carrier</w:t>
      </w:r>
      <w:r>
        <w:rPr>
          <w:spacing w:val="-5"/>
          <w:sz w:val="26"/>
        </w:rPr>
        <w:t xml:space="preserve"> </w:t>
      </w:r>
      <w:r>
        <w:rPr>
          <w:sz w:val="26"/>
        </w:rPr>
        <w:t>is</w:t>
      </w:r>
      <w:r>
        <w:rPr>
          <w:spacing w:val="-3"/>
          <w:sz w:val="26"/>
        </w:rPr>
        <w:t xml:space="preserve"> </w:t>
      </w:r>
      <w:r>
        <w:rPr>
          <w:sz w:val="26"/>
        </w:rPr>
        <w:t>a</w:t>
      </w:r>
      <w:r>
        <w:rPr>
          <w:spacing w:val="-11"/>
          <w:sz w:val="26"/>
        </w:rPr>
        <w:t xml:space="preserve"> </w:t>
      </w:r>
      <w:r>
        <w:rPr>
          <w:sz w:val="26"/>
        </w:rPr>
        <w:t>wireline carrier that has</w:t>
      </w:r>
      <w:r>
        <w:rPr>
          <w:spacing w:val="-3"/>
          <w:sz w:val="26"/>
        </w:rPr>
        <w:t xml:space="preserve"> </w:t>
      </w:r>
      <w:r>
        <w:rPr>
          <w:sz w:val="26"/>
        </w:rPr>
        <w:t>full</w:t>
      </w:r>
      <w:r>
        <w:rPr>
          <w:spacing w:val="-3"/>
          <w:sz w:val="26"/>
        </w:rPr>
        <w:t xml:space="preserve"> </w:t>
      </w:r>
      <w:r>
        <w:rPr>
          <w:sz w:val="26"/>
        </w:rPr>
        <w:t>pricing</w:t>
      </w:r>
      <w:r>
        <w:rPr>
          <w:spacing w:val="-3"/>
          <w:sz w:val="26"/>
        </w:rPr>
        <w:t xml:space="preserve"> </w:t>
      </w:r>
      <w:r>
        <w:rPr>
          <w:sz w:val="26"/>
        </w:rPr>
        <w:t>flexibility over all or substantially all</w:t>
      </w:r>
      <w:r>
        <w:rPr>
          <w:spacing w:val="-1"/>
          <w:sz w:val="26"/>
        </w:rPr>
        <w:t xml:space="preserve"> </w:t>
      </w:r>
      <w:r>
        <w:rPr>
          <w:sz w:val="26"/>
        </w:rPr>
        <w:t>of its rates and charges. This includes any ILEC that is regulated through the Commission’s URF, as established in Decision 06-08-030, and includes CLECs and IECs.</w:t>
      </w:r>
    </w:p>
    <w:p w:rsidR="00D315F2" w:rsidRDefault="00AB693A" w14:paraId="3D39DCA6" w14:textId="77777777">
      <w:pPr>
        <w:pStyle w:val="ListParagraph"/>
        <w:numPr>
          <w:ilvl w:val="2"/>
          <w:numId w:val="7"/>
        </w:numPr>
        <w:tabs>
          <w:tab w:val="left" w:pos="1039"/>
          <w:tab w:val="left" w:pos="1048"/>
        </w:tabs>
        <w:spacing w:before="128"/>
        <w:ind w:right="1279" w:hanging="360"/>
        <w:rPr>
          <w:sz w:val="26"/>
        </w:rPr>
      </w:pPr>
      <w:r>
        <w:rPr>
          <w:sz w:val="26"/>
        </w:rPr>
        <w:t>URF</w:t>
      </w:r>
      <w:r>
        <w:rPr>
          <w:spacing w:val="-7"/>
          <w:sz w:val="26"/>
        </w:rPr>
        <w:t xml:space="preserve"> </w:t>
      </w:r>
      <w:r>
        <w:rPr>
          <w:sz w:val="26"/>
        </w:rPr>
        <w:t>CLECs:</w:t>
      </w:r>
      <w:r>
        <w:rPr>
          <w:spacing w:val="-7"/>
          <w:sz w:val="26"/>
        </w:rPr>
        <w:t xml:space="preserve"> </w:t>
      </w:r>
      <w:r>
        <w:rPr>
          <w:sz w:val="26"/>
        </w:rPr>
        <w:t>CLECs</w:t>
      </w:r>
      <w:r>
        <w:rPr>
          <w:spacing w:val="-2"/>
          <w:sz w:val="26"/>
        </w:rPr>
        <w:t xml:space="preserve"> </w:t>
      </w:r>
      <w:r>
        <w:rPr>
          <w:sz w:val="26"/>
        </w:rPr>
        <w:t>that</w:t>
      </w:r>
      <w:r>
        <w:rPr>
          <w:spacing w:val="-7"/>
          <w:sz w:val="26"/>
        </w:rPr>
        <w:t xml:space="preserve"> </w:t>
      </w:r>
      <w:r>
        <w:rPr>
          <w:sz w:val="26"/>
        </w:rPr>
        <w:t>operate</w:t>
      </w:r>
      <w:r>
        <w:rPr>
          <w:spacing w:val="-10"/>
          <w:sz w:val="26"/>
        </w:rPr>
        <w:t xml:space="preserve"> </w:t>
      </w:r>
      <w:r>
        <w:rPr>
          <w:sz w:val="26"/>
        </w:rPr>
        <w:t>in</w:t>
      </w:r>
      <w:r>
        <w:rPr>
          <w:spacing w:val="-5"/>
          <w:sz w:val="26"/>
        </w:rPr>
        <w:t xml:space="preserve"> </w:t>
      </w:r>
      <w:r>
        <w:rPr>
          <w:sz w:val="26"/>
        </w:rPr>
        <w:t>territories</w:t>
      </w:r>
      <w:r>
        <w:rPr>
          <w:spacing w:val="-7"/>
          <w:sz w:val="26"/>
        </w:rPr>
        <w:t xml:space="preserve"> </w:t>
      </w:r>
      <w:r>
        <w:rPr>
          <w:sz w:val="26"/>
        </w:rPr>
        <w:t>previously</w:t>
      </w:r>
      <w:r>
        <w:rPr>
          <w:spacing w:val="-5"/>
          <w:sz w:val="26"/>
        </w:rPr>
        <w:t xml:space="preserve"> </w:t>
      </w:r>
      <w:r>
        <w:rPr>
          <w:sz w:val="26"/>
        </w:rPr>
        <w:t>reserved</w:t>
      </w:r>
      <w:r>
        <w:rPr>
          <w:spacing w:val="-11"/>
          <w:sz w:val="26"/>
        </w:rPr>
        <w:t xml:space="preserve"> </w:t>
      </w:r>
      <w:r>
        <w:rPr>
          <w:sz w:val="26"/>
        </w:rPr>
        <w:t>for</w:t>
      </w:r>
      <w:r>
        <w:rPr>
          <w:spacing w:val="-9"/>
          <w:sz w:val="26"/>
        </w:rPr>
        <w:t xml:space="preserve"> </w:t>
      </w:r>
      <w:r>
        <w:rPr>
          <w:sz w:val="26"/>
        </w:rPr>
        <w:t>the URF ILECs and regulated under the URF.</w:t>
      </w:r>
    </w:p>
    <w:p w:rsidR="00D315F2" w:rsidRDefault="00AB693A" w14:paraId="6FD2AF48" w14:textId="77777777">
      <w:pPr>
        <w:pStyle w:val="ListParagraph"/>
        <w:numPr>
          <w:ilvl w:val="2"/>
          <w:numId w:val="7"/>
        </w:numPr>
        <w:tabs>
          <w:tab w:val="left" w:pos="1038"/>
          <w:tab w:val="left" w:pos="1048"/>
        </w:tabs>
        <w:spacing w:before="126"/>
        <w:ind w:right="1051" w:hanging="361"/>
        <w:rPr>
          <w:sz w:val="26"/>
        </w:rPr>
      </w:pPr>
      <w:r>
        <w:rPr>
          <w:sz w:val="26"/>
        </w:rPr>
        <w:t>URF</w:t>
      </w:r>
      <w:r>
        <w:rPr>
          <w:spacing w:val="-4"/>
          <w:sz w:val="26"/>
        </w:rPr>
        <w:t xml:space="preserve"> </w:t>
      </w:r>
      <w:r>
        <w:rPr>
          <w:sz w:val="26"/>
        </w:rPr>
        <w:t>ILECs:</w:t>
      </w:r>
      <w:r>
        <w:rPr>
          <w:spacing w:val="-4"/>
          <w:sz w:val="26"/>
        </w:rPr>
        <w:t xml:space="preserve"> </w:t>
      </w:r>
      <w:r>
        <w:rPr>
          <w:sz w:val="26"/>
        </w:rPr>
        <w:t>URF</w:t>
      </w:r>
      <w:r>
        <w:rPr>
          <w:spacing w:val="-4"/>
          <w:sz w:val="26"/>
        </w:rPr>
        <w:t xml:space="preserve"> </w:t>
      </w:r>
      <w:r>
        <w:rPr>
          <w:sz w:val="26"/>
        </w:rPr>
        <w:t>ILECs</w:t>
      </w:r>
      <w:r>
        <w:rPr>
          <w:spacing w:val="-4"/>
          <w:sz w:val="26"/>
        </w:rPr>
        <w:t xml:space="preserve"> </w:t>
      </w:r>
      <w:r>
        <w:rPr>
          <w:sz w:val="26"/>
        </w:rPr>
        <w:t>are</w:t>
      </w:r>
      <w:r>
        <w:rPr>
          <w:spacing w:val="-4"/>
          <w:sz w:val="26"/>
        </w:rPr>
        <w:t xml:space="preserve"> </w:t>
      </w:r>
      <w:r>
        <w:rPr>
          <w:sz w:val="26"/>
        </w:rPr>
        <w:t>distinguished</w:t>
      </w:r>
      <w:r>
        <w:rPr>
          <w:spacing w:val="-1"/>
          <w:sz w:val="26"/>
        </w:rPr>
        <w:t xml:space="preserve"> </w:t>
      </w:r>
      <w:r>
        <w:rPr>
          <w:sz w:val="26"/>
        </w:rPr>
        <w:t>from</w:t>
      </w:r>
      <w:r>
        <w:rPr>
          <w:spacing w:val="-4"/>
          <w:sz w:val="26"/>
        </w:rPr>
        <w:t xml:space="preserve"> </w:t>
      </w:r>
      <w:r>
        <w:rPr>
          <w:sz w:val="26"/>
        </w:rPr>
        <w:t>GRC</w:t>
      </w:r>
      <w:r>
        <w:rPr>
          <w:spacing w:val="-4"/>
          <w:sz w:val="26"/>
        </w:rPr>
        <w:t xml:space="preserve"> </w:t>
      </w:r>
      <w:r>
        <w:rPr>
          <w:sz w:val="26"/>
        </w:rPr>
        <w:t>ILECs</w:t>
      </w:r>
      <w:r>
        <w:rPr>
          <w:spacing w:val="-4"/>
          <w:sz w:val="26"/>
        </w:rPr>
        <w:t xml:space="preserve"> </w:t>
      </w:r>
      <w:r>
        <w:rPr>
          <w:sz w:val="26"/>
        </w:rPr>
        <w:t>in</w:t>
      </w:r>
      <w:r>
        <w:rPr>
          <w:spacing w:val="-4"/>
          <w:sz w:val="26"/>
        </w:rPr>
        <w:t xml:space="preserve"> </w:t>
      </w:r>
      <w:r>
        <w:rPr>
          <w:sz w:val="26"/>
        </w:rPr>
        <w:t>that</w:t>
      </w:r>
      <w:r>
        <w:rPr>
          <w:spacing w:val="-4"/>
          <w:sz w:val="26"/>
        </w:rPr>
        <w:t xml:space="preserve"> </w:t>
      </w:r>
      <w:r>
        <w:rPr>
          <w:sz w:val="26"/>
        </w:rPr>
        <w:t>they</w:t>
      </w:r>
      <w:r>
        <w:rPr>
          <w:spacing w:val="-1"/>
          <w:sz w:val="26"/>
        </w:rPr>
        <w:t xml:space="preserve"> </w:t>
      </w:r>
      <w:r>
        <w:rPr>
          <w:sz w:val="26"/>
        </w:rPr>
        <w:t>are currently granted pricing flexibility through D.06-08-030.</w:t>
      </w:r>
    </w:p>
    <w:p w:rsidR="00D315F2" w:rsidRDefault="00AB693A" w14:paraId="009B5B57" w14:textId="77777777">
      <w:pPr>
        <w:pStyle w:val="ListParagraph"/>
        <w:numPr>
          <w:ilvl w:val="2"/>
          <w:numId w:val="7"/>
        </w:numPr>
        <w:tabs>
          <w:tab w:val="left" w:pos="1038"/>
          <w:tab w:val="left" w:pos="1048"/>
        </w:tabs>
        <w:spacing w:before="127"/>
        <w:ind w:right="1259" w:hanging="361"/>
        <w:jc w:val="both"/>
        <w:rPr>
          <w:sz w:val="26"/>
        </w:rPr>
      </w:pPr>
      <w:r>
        <w:rPr>
          <w:noProof/>
        </w:rPr>
        <mc:AlternateContent>
          <mc:Choice Requires="wps">
            <w:drawing>
              <wp:anchor distT="0" distB="0" distL="0" distR="0" simplePos="0" relativeHeight="251658240" behindDoc="1" locked="0" layoutInCell="1" allowOverlap="1" wp14:editId="4A871E11" wp14:anchorId="26F2C548">
                <wp:simplePos x="0" y="0"/>
                <wp:positionH relativeFrom="page">
                  <wp:posOffset>3566795</wp:posOffset>
                </wp:positionH>
                <wp:positionV relativeFrom="paragraph">
                  <wp:posOffset>382909</wp:posOffset>
                </wp:positionV>
                <wp:extent cx="4572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620"/>
                        </a:xfrm>
                        <a:custGeom>
                          <a:avLst/>
                          <a:gdLst/>
                          <a:ahLst/>
                          <a:cxnLst/>
                          <a:rect l="l" t="t" r="r" b="b"/>
                          <a:pathLst>
                            <a:path w="45720" h="7620">
                              <a:moveTo>
                                <a:pt x="45720" y="0"/>
                              </a:moveTo>
                              <a:lnTo>
                                <a:pt x="0" y="0"/>
                              </a:lnTo>
                              <a:lnTo>
                                <a:pt x="0" y="7620"/>
                              </a:lnTo>
                              <a:lnTo>
                                <a:pt x="45720" y="7620"/>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280.85pt;margin-top:30.15pt;width:3.6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45720,7620" o:spid="_x0000_s1026" fillcolor="black" stroked="f" path="m45720,l,,,7620r45720,l457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" w14:anchorId="55A3A0C2">
                <v:path arrowok="t"/>
                <w10:wrap anchorx="page"/>
              </v:shape>
            </w:pict>
          </mc:Fallback>
        </mc:AlternateContent>
      </w:r>
      <w:r>
        <w:rPr>
          <w:sz w:val="26"/>
        </w:rPr>
        <w:t>Wireless Carrier:</w:t>
      </w:r>
      <w:r>
        <w:rPr>
          <w:spacing w:val="40"/>
          <w:sz w:val="26"/>
        </w:rPr>
        <w:t xml:space="preserve"> </w:t>
      </w:r>
      <w:r>
        <w:rPr>
          <w:sz w:val="26"/>
        </w:rPr>
        <w:t>A wireless carrier (also known as a Commercial Mobile Radio</w:t>
      </w:r>
      <w:r>
        <w:rPr>
          <w:spacing w:val="-5"/>
          <w:sz w:val="26"/>
        </w:rPr>
        <w:t xml:space="preserve"> </w:t>
      </w:r>
      <w:r>
        <w:rPr>
          <w:sz w:val="26"/>
        </w:rPr>
        <w:t>Service</w:t>
      </w:r>
      <w:r>
        <w:rPr>
          <w:spacing w:val="-2"/>
          <w:sz w:val="26"/>
        </w:rPr>
        <w:t xml:space="preserve"> </w:t>
      </w:r>
      <w:r>
        <w:rPr>
          <w:sz w:val="26"/>
        </w:rPr>
        <w:t>provider)</w:t>
      </w:r>
      <w:r>
        <w:rPr>
          <w:spacing w:val="-5"/>
          <w:sz w:val="26"/>
        </w:rPr>
        <w:t xml:space="preserve"> </w:t>
      </w:r>
      <w:r>
        <w:rPr>
          <w:sz w:val="26"/>
        </w:rPr>
        <w:t>is</w:t>
      </w:r>
      <w:r>
        <w:rPr>
          <w:spacing w:val="-5"/>
          <w:sz w:val="26"/>
        </w:rPr>
        <w:t xml:space="preserve"> </w:t>
      </w:r>
      <w:r>
        <w:rPr>
          <w:sz w:val="26"/>
        </w:rPr>
        <w:t>a</w:t>
      </w:r>
      <w:r>
        <w:rPr>
          <w:spacing w:val="-5"/>
          <w:sz w:val="26"/>
        </w:rPr>
        <w:t xml:space="preserve"> </w:t>
      </w:r>
      <w:r>
        <w:rPr>
          <w:sz w:val="26"/>
        </w:rPr>
        <w:t>carrier</w:t>
      </w:r>
      <w:r>
        <w:rPr>
          <w:spacing w:val="-2"/>
          <w:sz w:val="26"/>
        </w:rPr>
        <w:t xml:space="preserve"> </w:t>
      </w:r>
      <w:r>
        <w:rPr>
          <w:sz w:val="26"/>
        </w:rPr>
        <w:t>or</w:t>
      </w:r>
      <w:r>
        <w:rPr>
          <w:spacing w:val="-5"/>
          <w:sz w:val="26"/>
        </w:rPr>
        <w:t xml:space="preserve"> </w:t>
      </w:r>
      <w:r>
        <w:rPr>
          <w:sz w:val="26"/>
        </w:rPr>
        <w:t>licensee</w:t>
      </w:r>
      <w:r>
        <w:rPr>
          <w:spacing w:val="-5"/>
          <w:sz w:val="26"/>
        </w:rPr>
        <w:t xml:space="preserve"> </w:t>
      </w:r>
      <w:r>
        <w:rPr>
          <w:sz w:val="26"/>
        </w:rPr>
        <w:t>whose</w:t>
      </w:r>
      <w:r>
        <w:rPr>
          <w:spacing w:val="-2"/>
          <w:sz w:val="26"/>
        </w:rPr>
        <w:t xml:space="preserve"> </w:t>
      </w:r>
      <w:r>
        <w:rPr>
          <w:sz w:val="26"/>
        </w:rPr>
        <w:t>wireless</w:t>
      </w:r>
      <w:r>
        <w:rPr>
          <w:spacing w:val="-2"/>
          <w:sz w:val="26"/>
        </w:rPr>
        <w:t xml:space="preserve"> </w:t>
      </w:r>
      <w:r>
        <w:rPr>
          <w:sz w:val="26"/>
        </w:rPr>
        <w:t>network</w:t>
      </w:r>
      <w:r>
        <w:rPr>
          <w:spacing w:val="-2"/>
          <w:sz w:val="26"/>
        </w:rPr>
        <w:t xml:space="preserve"> </w:t>
      </w:r>
      <w:r>
        <w:rPr>
          <w:sz w:val="26"/>
        </w:rPr>
        <w:t>is connected to the PSTN.</w:t>
      </w:r>
    </w:p>
    <w:p w:rsidR="00D315F2" w:rsidP="00032CA4" w:rsidRDefault="00D315F2" w14:paraId="630BC795" w14:textId="77777777">
      <w:pPr>
        <w:pStyle w:val="BodyText"/>
        <w:spacing w:before="0"/>
        <w:ind w:left="0" w:firstLine="0"/>
      </w:pPr>
    </w:p>
    <w:p w:rsidR="00D315F2" w:rsidRDefault="00AB693A" w14:paraId="55F49B0F" w14:textId="77777777">
      <w:pPr>
        <w:pStyle w:val="Heading2"/>
        <w:numPr>
          <w:ilvl w:val="1"/>
          <w:numId w:val="7"/>
        </w:numPr>
        <w:tabs>
          <w:tab w:val="left" w:pos="1048"/>
        </w:tabs>
      </w:pPr>
      <w:r>
        <w:rPr>
          <w:noProof/>
        </w:rPr>
        <mc:AlternateContent>
          <mc:Choice Requires="wps">
            <w:drawing>
              <wp:anchor distT="0" distB="0" distL="0" distR="0" simplePos="0" relativeHeight="251658241" behindDoc="1" locked="0" layoutInCell="1" allowOverlap="1" wp14:editId="6133D98B" wp14:anchorId="3C9953E2">
                <wp:simplePos x="0" y="0"/>
                <wp:positionH relativeFrom="page">
                  <wp:posOffset>2210435</wp:posOffset>
                </wp:positionH>
                <wp:positionV relativeFrom="paragraph">
                  <wp:posOffset>210541</wp:posOffset>
                </wp:positionV>
                <wp:extent cx="3556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560" y="0"/>
                              </a:moveTo>
                              <a:lnTo>
                                <a:pt x="0" y="0"/>
                              </a:lnTo>
                              <a:lnTo>
                                <a:pt x="0" y="7607"/>
                              </a:lnTo>
                              <a:lnTo>
                                <a:pt x="35560" y="7607"/>
                              </a:lnTo>
                              <a:lnTo>
                                <a:pt x="3556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id="Graphic 3" style="position:absolute;margin-left:174.05pt;margin-top:16.6pt;width:2.8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35560,7620" o:spid="_x0000_s1026" fillcolor="red" stroked="f" path="m35560,l,,,7607r35560,l355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" w14:anchorId="5D2B33F5">
                <v:path arrowok="t"/>
                <w10:wrap type="topAndBottom" anchorx="page"/>
              </v:shape>
            </w:pict>
          </mc:Fallback>
        </mc:AlternateContent>
      </w:r>
      <w:r>
        <w:t>Revision</w:t>
      </w:r>
      <w:r>
        <w:rPr>
          <w:spacing w:val="-12"/>
        </w:rPr>
        <w:t xml:space="preserve"> </w:t>
      </w:r>
      <w:r>
        <w:t>of</w:t>
      </w:r>
      <w:r>
        <w:rPr>
          <w:spacing w:val="-8"/>
        </w:rPr>
        <w:t xml:space="preserve"> </w:t>
      </w:r>
      <w:r>
        <w:rPr>
          <w:spacing w:val="-4"/>
        </w:rPr>
        <w:t>Rules</w:t>
      </w:r>
    </w:p>
    <w:p w:rsidR="00D315F2" w:rsidRDefault="00AB693A" w14:paraId="23ED8463" w14:textId="77777777">
      <w:pPr>
        <w:pStyle w:val="BodyText"/>
        <w:spacing w:before="0"/>
        <w:ind w:right="884" w:firstLine="0"/>
      </w:pPr>
      <w:r>
        <w:t>Public utility telephone corporations subject to these rules and other interested</w:t>
      </w:r>
      <w:r>
        <w:rPr>
          <w:spacing w:val="-9"/>
        </w:rPr>
        <w:t xml:space="preserve"> </w:t>
      </w:r>
      <w:r>
        <w:t>parties</w:t>
      </w:r>
      <w:r>
        <w:rPr>
          <w:spacing w:val="-6"/>
        </w:rPr>
        <w:t xml:space="preserve"> </w:t>
      </w:r>
      <w:r>
        <w:t>may</w:t>
      </w:r>
      <w:r>
        <w:rPr>
          <w:spacing w:val="-9"/>
        </w:rPr>
        <w:t xml:space="preserve"> </w:t>
      </w:r>
      <w:r>
        <w:t>individually</w:t>
      </w:r>
      <w:r>
        <w:rPr>
          <w:spacing w:val="-4"/>
        </w:rPr>
        <w:t xml:space="preserve"> </w:t>
      </w:r>
      <w:r>
        <w:t>or</w:t>
      </w:r>
      <w:r>
        <w:rPr>
          <w:spacing w:val="-6"/>
        </w:rPr>
        <w:t xml:space="preserve"> </w:t>
      </w:r>
      <w:r>
        <w:t>collectively</w:t>
      </w:r>
      <w:r>
        <w:rPr>
          <w:spacing w:val="-6"/>
        </w:rPr>
        <w:t xml:space="preserve"> </w:t>
      </w:r>
      <w:r>
        <w:t>file</w:t>
      </w:r>
      <w:r>
        <w:rPr>
          <w:spacing w:val="-9"/>
        </w:rPr>
        <w:t xml:space="preserve"> </w:t>
      </w:r>
      <w:r>
        <w:t>with</w:t>
      </w:r>
      <w:r>
        <w:rPr>
          <w:spacing w:val="-9"/>
        </w:rPr>
        <w:t xml:space="preserve"> </w:t>
      </w:r>
      <w:r>
        <w:t>this</w:t>
      </w:r>
      <w:r>
        <w:rPr>
          <w:spacing w:val="-8"/>
        </w:rPr>
        <w:t xml:space="preserve"> </w:t>
      </w:r>
      <w:r>
        <w:t>Commission</w:t>
      </w:r>
      <w:r>
        <w:rPr>
          <w:spacing w:val="-11"/>
        </w:rPr>
        <w:t xml:space="preserve"> </w:t>
      </w:r>
      <w:r>
        <w:t>a petition</w:t>
      </w:r>
      <w:r>
        <w:rPr>
          <w:spacing w:val="-7"/>
        </w:rPr>
        <w:t xml:space="preserve"> </w:t>
      </w:r>
      <w:r>
        <w:t>for</w:t>
      </w:r>
      <w:r>
        <w:rPr>
          <w:spacing w:val="-4"/>
        </w:rPr>
        <w:t xml:space="preserve"> </w:t>
      </w:r>
      <w:r>
        <w:t>rulemaking</w:t>
      </w:r>
      <w:r>
        <w:rPr>
          <w:spacing w:val="-5"/>
        </w:rPr>
        <w:t xml:space="preserve"> </w:t>
      </w:r>
      <w:r>
        <w:t>pursuant</w:t>
      </w:r>
      <w:r>
        <w:rPr>
          <w:spacing w:val="-7"/>
        </w:rPr>
        <w:t xml:space="preserve"> </w:t>
      </w:r>
      <w:r>
        <w:t>to</w:t>
      </w:r>
      <w:r>
        <w:rPr>
          <w:spacing w:val="-3"/>
        </w:rPr>
        <w:t xml:space="preserve"> </w:t>
      </w:r>
      <w:r>
        <w:t>Pub.</w:t>
      </w:r>
      <w:r>
        <w:rPr>
          <w:spacing w:val="-4"/>
        </w:rPr>
        <w:t xml:space="preserve"> </w:t>
      </w:r>
      <w:r>
        <w:t>Util.</w:t>
      </w:r>
      <w:r>
        <w:rPr>
          <w:spacing w:val="-7"/>
        </w:rPr>
        <w:t xml:space="preserve"> </w:t>
      </w:r>
      <w:r>
        <w:t>Code</w:t>
      </w:r>
      <w:r>
        <w:rPr>
          <w:spacing w:val="-10"/>
        </w:rPr>
        <w:t xml:space="preserve"> </w:t>
      </w:r>
      <w:r>
        <w:t>§</w:t>
      </w:r>
      <w:r>
        <w:rPr>
          <w:spacing w:val="-2"/>
        </w:rPr>
        <w:t xml:space="preserve"> </w:t>
      </w:r>
      <w:r>
        <w:t>1708.5</w:t>
      </w:r>
      <w:r>
        <w:rPr>
          <w:spacing w:val="-7"/>
        </w:rPr>
        <w:t xml:space="preserve"> </w:t>
      </w:r>
      <w:r>
        <w:t>for</w:t>
      </w:r>
      <w:r>
        <w:rPr>
          <w:spacing w:val="-4"/>
        </w:rPr>
        <w:t xml:space="preserve"> </w:t>
      </w:r>
      <w:r>
        <w:t>the</w:t>
      </w:r>
      <w:r>
        <w:rPr>
          <w:spacing w:val="-7"/>
        </w:rPr>
        <w:t xml:space="preserve"> </w:t>
      </w:r>
      <w:r>
        <w:t>purpose of amending these rules. The petition shall conform to the requirements of Rule 6.3 of the Commission’s Rules of Practice and Procedure.</w:t>
      </w:r>
    </w:p>
    <w:p w:rsidR="00D315F2" w:rsidP="00B72898" w:rsidRDefault="00D315F2" w14:paraId="69FCA00E" w14:textId="77777777">
      <w:pPr>
        <w:pStyle w:val="BodyText"/>
        <w:spacing w:before="130"/>
        <w:ind w:left="0" w:firstLine="0"/>
      </w:pPr>
    </w:p>
    <w:p w:rsidR="00D315F2" w:rsidRDefault="00AB693A" w14:paraId="1B952DFA" w14:textId="77777777">
      <w:pPr>
        <w:pStyle w:val="Heading1"/>
        <w:numPr>
          <w:ilvl w:val="0"/>
          <w:numId w:val="7"/>
        </w:numPr>
        <w:tabs>
          <w:tab w:val="left" w:pos="1048"/>
        </w:tabs>
      </w:pPr>
      <w:bookmarkStart w:name="2._MINIMUM_STANDARDS_OF_VOICE_SERVICE_ME" w:id="2"/>
      <w:bookmarkEnd w:id="2"/>
      <w:r>
        <w:rPr>
          <w:spacing w:val="-2"/>
        </w:rPr>
        <w:t>MINIMUM</w:t>
      </w:r>
      <w:r>
        <w:rPr>
          <w:spacing w:val="-15"/>
        </w:rPr>
        <w:t xml:space="preserve"> </w:t>
      </w:r>
      <w:r>
        <w:rPr>
          <w:spacing w:val="-2"/>
        </w:rPr>
        <w:t>STANDARDS</w:t>
      </w:r>
      <w:r>
        <w:rPr>
          <w:spacing w:val="-15"/>
        </w:rPr>
        <w:t xml:space="preserve"> </w:t>
      </w:r>
      <w:r>
        <w:rPr>
          <w:spacing w:val="-2"/>
        </w:rPr>
        <w:t>OF</w:t>
      </w:r>
      <w:r>
        <w:rPr>
          <w:spacing w:val="-15"/>
        </w:rPr>
        <w:t xml:space="preserve"> </w:t>
      </w:r>
      <w:r>
        <w:rPr>
          <w:spacing w:val="-2"/>
        </w:rPr>
        <w:t>VOICE</w:t>
      </w:r>
      <w:r>
        <w:rPr>
          <w:spacing w:val="-19"/>
        </w:rPr>
        <w:t xml:space="preserve"> </w:t>
      </w:r>
      <w:r>
        <w:rPr>
          <w:spacing w:val="-2"/>
        </w:rPr>
        <w:t>SERVICE</w:t>
      </w:r>
      <w:r>
        <w:rPr>
          <w:spacing w:val="-16"/>
        </w:rPr>
        <w:t xml:space="preserve"> </w:t>
      </w:r>
      <w:r>
        <w:rPr>
          <w:spacing w:val="-2"/>
        </w:rPr>
        <w:t>MEASURES</w:t>
      </w:r>
    </w:p>
    <w:p w:rsidR="00D315F2" w:rsidRDefault="00AB693A" w14:paraId="45119115" w14:textId="77777777">
      <w:pPr>
        <w:pStyle w:val="BodyText"/>
        <w:spacing w:before="131"/>
        <w:ind w:left="1049" w:right="1101" w:hanging="1"/>
      </w:pPr>
      <w:r>
        <w:t>General.</w:t>
      </w:r>
      <w:r>
        <w:rPr>
          <w:spacing w:val="22"/>
        </w:rPr>
        <w:t xml:space="preserve"> </w:t>
      </w:r>
      <w:r>
        <w:t>These</w:t>
      </w:r>
      <w:r>
        <w:rPr>
          <w:spacing w:val="-14"/>
        </w:rPr>
        <w:t xml:space="preserve"> </w:t>
      </w:r>
      <w:r>
        <w:t>rules</w:t>
      </w:r>
      <w:r>
        <w:rPr>
          <w:spacing w:val="-12"/>
        </w:rPr>
        <w:t xml:space="preserve"> </w:t>
      </w:r>
      <w:r>
        <w:t>establish</w:t>
      </w:r>
      <w:r>
        <w:rPr>
          <w:spacing w:val="-14"/>
        </w:rPr>
        <w:t xml:space="preserve"> </w:t>
      </w:r>
      <w:r>
        <w:t>minimum</w:t>
      </w:r>
      <w:r>
        <w:rPr>
          <w:spacing w:val="-14"/>
        </w:rPr>
        <w:t xml:space="preserve"> </w:t>
      </w:r>
      <w:r>
        <w:t>standards</w:t>
      </w:r>
      <w:r>
        <w:rPr>
          <w:spacing w:val="-14"/>
        </w:rPr>
        <w:t xml:space="preserve"> </w:t>
      </w:r>
      <w:r>
        <w:t>and</w:t>
      </w:r>
      <w:r>
        <w:rPr>
          <w:spacing w:val="-15"/>
        </w:rPr>
        <w:t xml:space="preserve"> </w:t>
      </w:r>
      <w:r>
        <w:t>uniform</w:t>
      </w:r>
      <w:r>
        <w:rPr>
          <w:spacing w:val="-14"/>
        </w:rPr>
        <w:t xml:space="preserve"> </w:t>
      </w:r>
      <w:r>
        <w:t>reporting levels for the installation, maintenance, and customer service for communications services.</w:t>
      </w:r>
      <w:r>
        <w:rPr>
          <w:spacing w:val="40"/>
        </w:rPr>
        <w:t xml:space="preserve"> </w:t>
      </w:r>
      <w:r>
        <w:t>The established service measures for voice services are as follows:</w:t>
      </w:r>
    </w:p>
    <w:p w:rsidR="00D315F2" w:rsidRDefault="00AB693A" w14:paraId="4DF7B47C" w14:textId="77777777">
      <w:pPr>
        <w:pStyle w:val="ListParagraph"/>
        <w:numPr>
          <w:ilvl w:val="0"/>
          <w:numId w:val="6"/>
        </w:numPr>
        <w:tabs>
          <w:tab w:val="left" w:pos="1769"/>
        </w:tabs>
        <w:spacing w:before="1" w:line="316" w:lineRule="exact"/>
        <w:ind w:hanging="360"/>
        <w:rPr>
          <w:sz w:val="26"/>
        </w:rPr>
      </w:pPr>
      <w:r>
        <w:rPr>
          <w:spacing w:val="-2"/>
          <w:sz w:val="26"/>
        </w:rPr>
        <w:t>Installation</w:t>
      </w:r>
      <w:r>
        <w:rPr>
          <w:spacing w:val="-5"/>
          <w:sz w:val="26"/>
        </w:rPr>
        <w:t xml:space="preserve"> </w:t>
      </w:r>
      <w:r>
        <w:rPr>
          <w:spacing w:val="-2"/>
          <w:sz w:val="26"/>
        </w:rPr>
        <w:t>Standard</w:t>
      </w:r>
    </w:p>
    <w:p w:rsidR="00D315F2" w:rsidRDefault="00AB693A" w14:paraId="32D3DB6E" w14:textId="77777777">
      <w:pPr>
        <w:pStyle w:val="ListParagraph"/>
        <w:numPr>
          <w:ilvl w:val="0"/>
          <w:numId w:val="6"/>
        </w:numPr>
        <w:tabs>
          <w:tab w:val="left" w:pos="1769"/>
        </w:tabs>
        <w:spacing w:before="0" w:line="316" w:lineRule="exact"/>
        <w:ind w:hanging="360"/>
        <w:rPr>
          <w:sz w:val="26"/>
        </w:rPr>
      </w:pPr>
      <w:r>
        <w:rPr>
          <w:sz w:val="26"/>
        </w:rPr>
        <w:t>POTS</w:t>
      </w:r>
      <w:r>
        <w:rPr>
          <w:spacing w:val="-7"/>
          <w:sz w:val="26"/>
        </w:rPr>
        <w:t xml:space="preserve"> </w:t>
      </w:r>
      <w:r>
        <w:rPr>
          <w:sz w:val="26"/>
        </w:rPr>
        <w:t>and</w:t>
      </w:r>
      <w:r>
        <w:rPr>
          <w:spacing w:val="-7"/>
          <w:sz w:val="26"/>
        </w:rPr>
        <w:t xml:space="preserve"> </w:t>
      </w:r>
      <w:r>
        <w:rPr>
          <w:sz w:val="26"/>
        </w:rPr>
        <w:t>VoIP</w:t>
      </w:r>
      <w:r>
        <w:rPr>
          <w:spacing w:val="-7"/>
          <w:sz w:val="26"/>
        </w:rPr>
        <w:t xml:space="preserve"> </w:t>
      </w:r>
      <w:r>
        <w:rPr>
          <w:sz w:val="26"/>
        </w:rPr>
        <w:t>Outage</w:t>
      </w:r>
      <w:r>
        <w:rPr>
          <w:spacing w:val="-7"/>
          <w:sz w:val="26"/>
        </w:rPr>
        <w:t xml:space="preserve"> </w:t>
      </w:r>
      <w:r>
        <w:rPr>
          <w:sz w:val="26"/>
        </w:rPr>
        <w:t>Repair</w:t>
      </w:r>
      <w:r>
        <w:rPr>
          <w:spacing w:val="-7"/>
          <w:sz w:val="26"/>
        </w:rPr>
        <w:t xml:space="preserve"> </w:t>
      </w:r>
      <w:r>
        <w:rPr>
          <w:spacing w:val="-2"/>
          <w:sz w:val="26"/>
        </w:rPr>
        <w:t>Standard</w:t>
      </w:r>
    </w:p>
    <w:p w:rsidRPr="00761352" w:rsidR="00D315F2" w:rsidRDefault="00AB693A" w14:paraId="0495D166" w14:textId="77777777">
      <w:pPr>
        <w:pStyle w:val="ListParagraph"/>
        <w:numPr>
          <w:ilvl w:val="0"/>
          <w:numId w:val="6"/>
        </w:numPr>
        <w:tabs>
          <w:tab w:val="left" w:pos="1769"/>
        </w:tabs>
        <w:spacing w:before="0" w:line="318" w:lineRule="exact"/>
        <w:ind w:hanging="360"/>
        <w:rPr>
          <w:sz w:val="26"/>
        </w:rPr>
      </w:pPr>
      <w:r>
        <w:rPr>
          <w:sz w:val="26"/>
        </w:rPr>
        <w:t>Customer</w:t>
      </w:r>
      <w:r>
        <w:rPr>
          <w:spacing w:val="-13"/>
          <w:sz w:val="26"/>
        </w:rPr>
        <w:t xml:space="preserve"> </w:t>
      </w:r>
      <w:r>
        <w:rPr>
          <w:sz w:val="26"/>
        </w:rPr>
        <w:t>Service</w:t>
      </w:r>
      <w:r>
        <w:rPr>
          <w:spacing w:val="-12"/>
          <w:sz w:val="26"/>
        </w:rPr>
        <w:t xml:space="preserve"> </w:t>
      </w:r>
      <w:r>
        <w:rPr>
          <w:spacing w:val="-2"/>
          <w:sz w:val="26"/>
        </w:rPr>
        <w:t>Standard</w:t>
      </w:r>
    </w:p>
    <w:p w:rsidRPr="00761352" w:rsidR="00761352" w:rsidP="00032CA4" w:rsidRDefault="00761352" w14:paraId="04CA6027" w14:textId="77777777">
      <w:pPr>
        <w:pStyle w:val="BodyText"/>
        <w:spacing w:before="0"/>
        <w:ind w:left="0" w:firstLine="0"/>
      </w:pPr>
    </w:p>
    <w:p w:rsidR="00D315F2" w:rsidRDefault="00AB693A" w14:paraId="3E266926" w14:textId="77777777">
      <w:pPr>
        <w:pStyle w:val="Heading2"/>
        <w:numPr>
          <w:ilvl w:val="1"/>
          <w:numId w:val="7"/>
        </w:numPr>
        <w:tabs>
          <w:tab w:val="left" w:pos="1048"/>
        </w:tabs>
        <w:spacing w:before="78"/>
      </w:pPr>
      <w:r>
        <w:rPr>
          <w:spacing w:val="-4"/>
        </w:rPr>
        <w:t>Installation</w:t>
      </w:r>
      <w:r>
        <w:rPr>
          <w:spacing w:val="-5"/>
        </w:rPr>
        <w:t xml:space="preserve"> </w:t>
      </w:r>
      <w:r>
        <w:rPr>
          <w:spacing w:val="-2"/>
        </w:rPr>
        <w:t>Standard</w:t>
      </w:r>
    </w:p>
    <w:p w:rsidR="00D315F2" w:rsidRDefault="00AB693A" w14:paraId="629CB717" w14:textId="77777777">
      <w:pPr>
        <w:pStyle w:val="BodyText"/>
        <w:spacing w:before="1"/>
        <w:ind w:left="1049" w:hanging="1"/>
      </w:pPr>
      <w:r>
        <w:t>This</w:t>
      </w:r>
      <w:r>
        <w:rPr>
          <w:spacing w:val="-19"/>
        </w:rPr>
        <w:t xml:space="preserve"> </w:t>
      </w:r>
      <w:r>
        <w:t>standard</w:t>
      </w:r>
      <w:r>
        <w:rPr>
          <w:spacing w:val="-18"/>
        </w:rPr>
        <w:t xml:space="preserve"> </w:t>
      </w:r>
      <w:r>
        <w:t>applies</w:t>
      </w:r>
      <w:r>
        <w:rPr>
          <w:spacing w:val="-18"/>
        </w:rPr>
        <w:t xml:space="preserve"> </w:t>
      </w:r>
      <w:r>
        <w:t>to</w:t>
      </w:r>
      <w:r>
        <w:rPr>
          <w:spacing w:val="-18"/>
        </w:rPr>
        <w:t xml:space="preserve"> </w:t>
      </w:r>
      <w:r>
        <w:t>the</w:t>
      </w:r>
      <w:r>
        <w:rPr>
          <w:spacing w:val="-18"/>
        </w:rPr>
        <w:t xml:space="preserve"> </w:t>
      </w:r>
      <w:r>
        <w:t>following</w:t>
      </w:r>
      <w:r>
        <w:rPr>
          <w:spacing w:val="-18"/>
        </w:rPr>
        <w:t xml:space="preserve"> </w:t>
      </w:r>
      <w:r>
        <w:t>POTS</w:t>
      </w:r>
      <w:r>
        <w:rPr>
          <w:spacing w:val="-18"/>
        </w:rPr>
        <w:t xml:space="preserve"> </w:t>
      </w:r>
      <w:r>
        <w:t>and</w:t>
      </w:r>
      <w:r>
        <w:rPr>
          <w:spacing w:val="-18"/>
        </w:rPr>
        <w:t xml:space="preserve"> </w:t>
      </w:r>
      <w:r>
        <w:t>fixed</w:t>
      </w:r>
      <w:r>
        <w:rPr>
          <w:spacing w:val="-18"/>
        </w:rPr>
        <w:t xml:space="preserve"> </w:t>
      </w:r>
      <w:r>
        <w:t>interconnected</w:t>
      </w:r>
      <w:r>
        <w:rPr>
          <w:spacing w:val="-18"/>
        </w:rPr>
        <w:t xml:space="preserve"> </w:t>
      </w:r>
      <w:r>
        <w:t>VoIP</w:t>
      </w:r>
      <w:r>
        <w:rPr>
          <w:spacing w:val="-18"/>
        </w:rPr>
        <w:t xml:space="preserve"> </w:t>
      </w:r>
      <w:r>
        <w:t xml:space="preserve">service </w:t>
      </w:r>
      <w:r>
        <w:rPr>
          <w:spacing w:val="-2"/>
        </w:rPr>
        <w:t>providers:</w:t>
      </w:r>
    </w:p>
    <w:p w:rsidR="00D315F2" w:rsidRDefault="00AB693A" w14:paraId="3128C77F" w14:textId="77777777">
      <w:pPr>
        <w:pStyle w:val="ListParagraph"/>
        <w:numPr>
          <w:ilvl w:val="0"/>
          <w:numId w:val="5"/>
        </w:numPr>
        <w:tabs>
          <w:tab w:val="left" w:pos="1769"/>
        </w:tabs>
        <w:spacing w:before="0" w:line="316" w:lineRule="exact"/>
        <w:ind w:hanging="360"/>
        <w:rPr>
          <w:sz w:val="26"/>
        </w:rPr>
      </w:pPr>
      <w:r>
        <w:rPr>
          <w:sz w:val="26"/>
        </w:rPr>
        <w:t>Facilities-based</w:t>
      </w:r>
      <w:r>
        <w:rPr>
          <w:spacing w:val="-15"/>
          <w:sz w:val="26"/>
        </w:rPr>
        <w:t xml:space="preserve"> </w:t>
      </w:r>
      <w:r>
        <w:rPr>
          <w:sz w:val="26"/>
        </w:rPr>
        <w:t>telephone</w:t>
      </w:r>
      <w:r>
        <w:rPr>
          <w:spacing w:val="-15"/>
          <w:sz w:val="26"/>
        </w:rPr>
        <w:t xml:space="preserve"> </w:t>
      </w:r>
      <w:r>
        <w:rPr>
          <w:spacing w:val="-2"/>
          <w:sz w:val="26"/>
        </w:rPr>
        <w:t>corporations;</w:t>
      </w:r>
    </w:p>
    <w:p w:rsidR="00D315F2" w:rsidRDefault="00AB693A" w14:paraId="047A1A53" w14:textId="77777777">
      <w:pPr>
        <w:pStyle w:val="ListParagraph"/>
        <w:numPr>
          <w:ilvl w:val="0"/>
          <w:numId w:val="5"/>
        </w:numPr>
        <w:tabs>
          <w:tab w:val="left" w:pos="1769"/>
        </w:tabs>
        <w:spacing w:before="0" w:line="317" w:lineRule="exact"/>
        <w:ind w:hanging="360"/>
        <w:rPr>
          <w:sz w:val="26"/>
        </w:rPr>
      </w:pPr>
      <w:r>
        <w:rPr>
          <w:sz w:val="26"/>
        </w:rPr>
        <w:t>All</w:t>
      </w:r>
      <w:r>
        <w:rPr>
          <w:spacing w:val="-6"/>
          <w:sz w:val="26"/>
        </w:rPr>
        <w:t xml:space="preserve"> </w:t>
      </w:r>
      <w:r>
        <w:rPr>
          <w:spacing w:val="-2"/>
          <w:sz w:val="26"/>
        </w:rPr>
        <w:t>COLRs;</w:t>
      </w:r>
    </w:p>
    <w:p w:rsidR="00D315F2" w:rsidRDefault="00AB693A" w14:paraId="5B5084B1" w14:textId="77777777">
      <w:pPr>
        <w:pStyle w:val="ListParagraph"/>
        <w:numPr>
          <w:ilvl w:val="0"/>
          <w:numId w:val="5"/>
        </w:numPr>
        <w:tabs>
          <w:tab w:val="left" w:pos="1769"/>
        </w:tabs>
        <w:spacing w:before="2" w:line="237" w:lineRule="auto"/>
        <w:ind w:right="147"/>
        <w:rPr>
          <w:sz w:val="26"/>
        </w:rPr>
      </w:pPr>
      <w:r>
        <w:rPr>
          <w:sz w:val="26"/>
        </w:rPr>
        <w:t>Fixed</w:t>
      </w:r>
      <w:r>
        <w:rPr>
          <w:spacing w:val="-19"/>
          <w:sz w:val="26"/>
        </w:rPr>
        <w:t xml:space="preserve"> </w:t>
      </w:r>
      <w:r>
        <w:rPr>
          <w:sz w:val="26"/>
        </w:rPr>
        <w:t>interconnected</w:t>
      </w:r>
      <w:r>
        <w:rPr>
          <w:spacing w:val="-18"/>
          <w:sz w:val="26"/>
        </w:rPr>
        <w:t xml:space="preserve"> </w:t>
      </w:r>
      <w:r>
        <w:rPr>
          <w:sz w:val="26"/>
        </w:rPr>
        <w:t>VoIP</w:t>
      </w:r>
      <w:r>
        <w:rPr>
          <w:spacing w:val="-18"/>
          <w:sz w:val="26"/>
        </w:rPr>
        <w:t xml:space="preserve"> </w:t>
      </w:r>
      <w:r>
        <w:rPr>
          <w:sz w:val="26"/>
        </w:rPr>
        <w:t>providers</w:t>
      </w:r>
      <w:r>
        <w:rPr>
          <w:spacing w:val="-18"/>
          <w:sz w:val="26"/>
        </w:rPr>
        <w:t xml:space="preserve"> </w:t>
      </w:r>
      <w:r>
        <w:rPr>
          <w:sz w:val="26"/>
        </w:rPr>
        <w:t>that</w:t>
      </w:r>
      <w:r>
        <w:rPr>
          <w:spacing w:val="-18"/>
          <w:sz w:val="26"/>
        </w:rPr>
        <w:t xml:space="preserve"> </w:t>
      </w:r>
      <w:r>
        <w:rPr>
          <w:sz w:val="26"/>
        </w:rPr>
        <w:t>meet</w:t>
      </w:r>
      <w:r>
        <w:rPr>
          <w:spacing w:val="-18"/>
          <w:sz w:val="26"/>
        </w:rPr>
        <w:t xml:space="preserve"> </w:t>
      </w:r>
      <w:r>
        <w:rPr>
          <w:sz w:val="26"/>
        </w:rPr>
        <w:t>the</w:t>
      </w:r>
      <w:r>
        <w:rPr>
          <w:spacing w:val="-18"/>
          <w:sz w:val="26"/>
        </w:rPr>
        <w:t xml:space="preserve"> </w:t>
      </w:r>
      <w:r>
        <w:rPr>
          <w:sz w:val="26"/>
        </w:rPr>
        <w:t>criteria</w:t>
      </w:r>
      <w:r>
        <w:rPr>
          <w:spacing w:val="-18"/>
          <w:sz w:val="26"/>
        </w:rPr>
        <w:t xml:space="preserve"> </w:t>
      </w:r>
      <w:r>
        <w:rPr>
          <w:sz w:val="26"/>
        </w:rPr>
        <w:t>outlined</w:t>
      </w:r>
      <w:r>
        <w:rPr>
          <w:spacing w:val="-18"/>
          <w:sz w:val="26"/>
        </w:rPr>
        <w:t xml:space="preserve"> </w:t>
      </w:r>
      <w:r>
        <w:rPr>
          <w:sz w:val="26"/>
        </w:rPr>
        <w:t>in</w:t>
      </w:r>
      <w:r>
        <w:rPr>
          <w:spacing w:val="-18"/>
          <w:sz w:val="26"/>
        </w:rPr>
        <w:t xml:space="preserve"> </w:t>
      </w:r>
      <w:r>
        <w:rPr>
          <w:sz w:val="26"/>
        </w:rPr>
        <w:t xml:space="preserve">Decision </w:t>
      </w:r>
      <w:r>
        <w:rPr>
          <w:spacing w:val="-2"/>
          <w:sz w:val="26"/>
        </w:rPr>
        <w:t>24-11-003:</w:t>
      </w:r>
    </w:p>
    <w:p w:rsidR="00D315F2" w:rsidRDefault="00AB693A" w14:paraId="3AFF7063" w14:textId="77777777">
      <w:pPr>
        <w:pStyle w:val="ListParagraph"/>
        <w:numPr>
          <w:ilvl w:val="1"/>
          <w:numId w:val="5"/>
        </w:numPr>
        <w:tabs>
          <w:tab w:val="left" w:pos="2127"/>
          <w:tab w:val="left" w:pos="2129"/>
        </w:tabs>
        <w:spacing w:before="5" w:line="235" w:lineRule="auto"/>
        <w:ind w:right="191"/>
        <w:rPr>
          <w:sz w:val="26"/>
        </w:rPr>
      </w:pPr>
      <w:r>
        <w:rPr>
          <w:sz w:val="26"/>
        </w:rPr>
        <w:t>All</w:t>
      </w:r>
      <w:r>
        <w:rPr>
          <w:spacing w:val="-5"/>
          <w:sz w:val="26"/>
        </w:rPr>
        <w:t xml:space="preserve"> </w:t>
      </w:r>
      <w:r>
        <w:rPr>
          <w:sz w:val="26"/>
        </w:rPr>
        <w:t>interconnected</w:t>
      </w:r>
      <w:r>
        <w:rPr>
          <w:spacing w:val="-2"/>
          <w:sz w:val="26"/>
        </w:rPr>
        <w:t xml:space="preserve"> </w:t>
      </w:r>
      <w:r>
        <w:rPr>
          <w:sz w:val="26"/>
        </w:rPr>
        <w:t>VoIP</w:t>
      </w:r>
      <w:r>
        <w:rPr>
          <w:spacing w:val="-5"/>
          <w:sz w:val="26"/>
        </w:rPr>
        <w:t xml:space="preserve"> </w:t>
      </w:r>
      <w:r>
        <w:rPr>
          <w:sz w:val="26"/>
        </w:rPr>
        <w:t>service</w:t>
      </w:r>
      <w:r>
        <w:rPr>
          <w:spacing w:val="-5"/>
          <w:sz w:val="26"/>
        </w:rPr>
        <w:t xml:space="preserve"> </w:t>
      </w:r>
      <w:r>
        <w:rPr>
          <w:sz w:val="26"/>
        </w:rPr>
        <w:t>providers,</w:t>
      </w:r>
      <w:r>
        <w:rPr>
          <w:spacing w:val="-5"/>
          <w:sz w:val="26"/>
        </w:rPr>
        <w:t xml:space="preserve"> </w:t>
      </w:r>
      <w:r>
        <w:rPr>
          <w:sz w:val="26"/>
        </w:rPr>
        <w:t>with</w:t>
      </w:r>
      <w:r>
        <w:rPr>
          <w:spacing w:val="-5"/>
          <w:sz w:val="26"/>
        </w:rPr>
        <w:t xml:space="preserve"> </w:t>
      </w:r>
      <w:r>
        <w:rPr>
          <w:sz w:val="26"/>
        </w:rPr>
        <w:t>the</w:t>
      </w:r>
      <w:r>
        <w:rPr>
          <w:spacing w:val="-5"/>
          <w:sz w:val="26"/>
        </w:rPr>
        <w:t xml:space="preserve"> </w:t>
      </w:r>
      <w:r>
        <w:rPr>
          <w:sz w:val="26"/>
        </w:rPr>
        <w:t>exception</w:t>
      </w:r>
      <w:r>
        <w:rPr>
          <w:spacing w:val="-2"/>
          <w:sz w:val="26"/>
        </w:rPr>
        <w:t xml:space="preserve"> </w:t>
      </w:r>
      <w:r>
        <w:rPr>
          <w:sz w:val="26"/>
        </w:rPr>
        <w:t>of</w:t>
      </w:r>
      <w:r>
        <w:rPr>
          <w:spacing w:val="-5"/>
          <w:sz w:val="26"/>
        </w:rPr>
        <w:t xml:space="preserve"> </w:t>
      </w:r>
      <w:r>
        <w:rPr>
          <w:sz w:val="26"/>
        </w:rPr>
        <w:t xml:space="preserve">nomadic- </w:t>
      </w:r>
      <w:r>
        <w:rPr>
          <w:sz w:val="26"/>
        </w:rPr>
        <w:lastRenderedPageBreak/>
        <w:t>only interconnected VoIP service providers as defined in this decision, must obtain a grant of operating authority through a CPCN or a Section 1013 registration.</w:t>
      </w:r>
    </w:p>
    <w:p w:rsidR="00D315F2" w:rsidRDefault="00AB693A" w14:paraId="748769FE" w14:textId="77777777">
      <w:pPr>
        <w:pStyle w:val="ListParagraph"/>
        <w:numPr>
          <w:ilvl w:val="2"/>
          <w:numId w:val="7"/>
        </w:numPr>
        <w:tabs>
          <w:tab w:val="left" w:pos="1038"/>
          <w:tab w:val="left" w:pos="1048"/>
        </w:tabs>
        <w:ind w:right="1460" w:hanging="361"/>
        <w:rPr>
          <w:sz w:val="26"/>
        </w:rPr>
      </w:pPr>
      <w:r>
        <w:rPr>
          <w:sz w:val="26"/>
        </w:rPr>
        <w:t>Description.</w:t>
      </w:r>
      <w:r>
        <w:rPr>
          <w:spacing w:val="40"/>
          <w:sz w:val="26"/>
        </w:rPr>
        <w:t xml:space="preserve"> </w:t>
      </w:r>
      <w:r>
        <w:rPr>
          <w:sz w:val="26"/>
        </w:rPr>
        <w:t>The Installation Standard requires communications telephone</w:t>
      </w:r>
      <w:r>
        <w:rPr>
          <w:spacing w:val="-5"/>
          <w:sz w:val="26"/>
        </w:rPr>
        <w:t xml:space="preserve"> </w:t>
      </w:r>
      <w:r>
        <w:rPr>
          <w:sz w:val="26"/>
        </w:rPr>
        <w:t>corporations</w:t>
      </w:r>
      <w:r>
        <w:rPr>
          <w:spacing w:val="-5"/>
          <w:sz w:val="26"/>
        </w:rPr>
        <w:t xml:space="preserve"> </w:t>
      </w:r>
      <w:r>
        <w:rPr>
          <w:sz w:val="26"/>
        </w:rPr>
        <w:t>to</w:t>
      </w:r>
      <w:r>
        <w:rPr>
          <w:spacing w:val="-5"/>
          <w:sz w:val="26"/>
        </w:rPr>
        <w:t xml:space="preserve"> </w:t>
      </w:r>
      <w:r>
        <w:rPr>
          <w:sz w:val="26"/>
        </w:rPr>
        <w:t>1)</w:t>
      </w:r>
      <w:r>
        <w:rPr>
          <w:spacing w:val="-2"/>
          <w:sz w:val="26"/>
        </w:rPr>
        <w:t xml:space="preserve"> </w:t>
      </w:r>
      <w:r>
        <w:rPr>
          <w:sz w:val="26"/>
        </w:rPr>
        <w:t>establish</w:t>
      </w:r>
      <w:r>
        <w:rPr>
          <w:spacing w:val="-5"/>
          <w:sz w:val="26"/>
        </w:rPr>
        <w:t xml:space="preserve"> </w:t>
      </w:r>
      <w:r>
        <w:rPr>
          <w:sz w:val="26"/>
        </w:rPr>
        <w:t>basic</w:t>
      </w:r>
      <w:r>
        <w:rPr>
          <w:spacing w:val="-5"/>
          <w:sz w:val="26"/>
        </w:rPr>
        <w:t xml:space="preserve"> </w:t>
      </w:r>
      <w:r>
        <w:rPr>
          <w:sz w:val="26"/>
        </w:rPr>
        <w:t>service</w:t>
      </w:r>
      <w:r>
        <w:rPr>
          <w:spacing w:val="-5"/>
          <w:sz w:val="26"/>
        </w:rPr>
        <w:t xml:space="preserve"> </w:t>
      </w:r>
      <w:r>
        <w:rPr>
          <w:sz w:val="26"/>
        </w:rPr>
        <w:t>for</w:t>
      </w:r>
      <w:r>
        <w:rPr>
          <w:spacing w:val="-2"/>
          <w:sz w:val="26"/>
        </w:rPr>
        <w:t xml:space="preserve"> </w:t>
      </w:r>
      <w:r>
        <w:rPr>
          <w:sz w:val="26"/>
        </w:rPr>
        <w:t>POTS</w:t>
      </w:r>
      <w:r>
        <w:rPr>
          <w:spacing w:val="-2"/>
          <w:sz w:val="26"/>
        </w:rPr>
        <w:t xml:space="preserve"> </w:t>
      </w:r>
      <w:r>
        <w:rPr>
          <w:sz w:val="26"/>
        </w:rPr>
        <w:t>and</w:t>
      </w:r>
      <w:r>
        <w:rPr>
          <w:spacing w:val="-5"/>
          <w:sz w:val="26"/>
        </w:rPr>
        <w:t xml:space="preserve"> </w:t>
      </w:r>
      <w:r>
        <w:rPr>
          <w:sz w:val="26"/>
        </w:rPr>
        <w:t>VoIP within five business days of when a customer places an installation service order and 2) fulfill 100 percent of these service orders. This standard applies to residential and small business customers.</w:t>
      </w:r>
    </w:p>
    <w:p w:rsidR="00D315F2" w:rsidRDefault="00AB693A" w14:paraId="09FA21EC" w14:textId="77777777">
      <w:pPr>
        <w:pStyle w:val="ListParagraph"/>
        <w:numPr>
          <w:ilvl w:val="2"/>
          <w:numId w:val="7"/>
        </w:numPr>
        <w:tabs>
          <w:tab w:val="left" w:pos="1039"/>
          <w:tab w:val="left" w:pos="1048"/>
        </w:tabs>
        <w:spacing w:before="130"/>
        <w:ind w:right="1847" w:hanging="360"/>
        <w:rPr>
          <w:sz w:val="26"/>
        </w:rPr>
      </w:pPr>
      <w:r>
        <w:rPr>
          <w:sz w:val="26"/>
        </w:rPr>
        <w:t>Minimum</w:t>
      </w:r>
      <w:r>
        <w:rPr>
          <w:spacing w:val="-19"/>
          <w:sz w:val="26"/>
        </w:rPr>
        <w:t xml:space="preserve"> </w:t>
      </w:r>
      <w:r>
        <w:rPr>
          <w:sz w:val="26"/>
        </w:rPr>
        <w:t>Standard.</w:t>
      </w:r>
      <w:r>
        <w:rPr>
          <w:spacing w:val="-18"/>
          <w:sz w:val="26"/>
        </w:rPr>
        <w:t xml:space="preserve"> </w:t>
      </w:r>
      <w:r>
        <w:rPr>
          <w:sz w:val="26"/>
        </w:rPr>
        <w:t>Telephone</w:t>
      </w:r>
      <w:r>
        <w:rPr>
          <w:spacing w:val="-18"/>
          <w:sz w:val="26"/>
        </w:rPr>
        <w:t xml:space="preserve"> </w:t>
      </w:r>
      <w:r>
        <w:rPr>
          <w:sz w:val="26"/>
        </w:rPr>
        <w:t>corporations</w:t>
      </w:r>
      <w:r>
        <w:rPr>
          <w:spacing w:val="-18"/>
          <w:sz w:val="26"/>
        </w:rPr>
        <w:t xml:space="preserve"> </w:t>
      </w:r>
      <w:r>
        <w:rPr>
          <w:sz w:val="26"/>
        </w:rPr>
        <w:t>are</w:t>
      </w:r>
      <w:r>
        <w:rPr>
          <w:spacing w:val="-18"/>
          <w:sz w:val="26"/>
        </w:rPr>
        <w:t xml:space="preserve"> </w:t>
      </w:r>
      <w:r>
        <w:rPr>
          <w:sz w:val="26"/>
        </w:rPr>
        <w:t>required</w:t>
      </w:r>
      <w:r>
        <w:rPr>
          <w:spacing w:val="-18"/>
          <w:sz w:val="26"/>
        </w:rPr>
        <w:t xml:space="preserve"> </w:t>
      </w:r>
      <w:r>
        <w:rPr>
          <w:sz w:val="26"/>
        </w:rPr>
        <w:t>to</w:t>
      </w:r>
      <w:r>
        <w:rPr>
          <w:spacing w:val="-18"/>
          <w:sz w:val="26"/>
        </w:rPr>
        <w:t xml:space="preserve"> </w:t>
      </w:r>
      <w:r>
        <w:rPr>
          <w:sz w:val="26"/>
        </w:rPr>
        <w:t>complete service orders within five business days.</w:t>
      </w:r>
    </w:p>
    <w:p w:rsidR="00D315F2" w:rsidRDefault="00AB693A" w14:paraId="5BF41CE5" w14:textId="77777777">
      <w:pPr>
        <w:pStyle w:val="ListParagraph"/>
        <w:numPr>
          <w:ilvl w:val="2"/>
          <w:numId w:val="7"/>
        </w:numPr>
        <w:tabs>
          <w:tab w:val="left" w:pos="1044"/>
        </w:tabs>
        <w:spacing w:before="127"/>
        <w:ind w:left="1044" w:hanging="356"/>
        <w:rPr>
          <w:sz w:val="26"/>
        </w:rPr>
      </w:pPr>
      <w:r>
        <w:rPr>
          <w:sz w:val="26"/>
        </w:rPr>
        <w:t>Exemptions</w:t>
      </w:r>
      <w:r>
        <w:rPr>
          <w:spacing w:val="-12"/>
          <w:sz w:val="26"/>
        </w:rPr>
        <w:t xml:space="preserve"> </w:t>
      </w:r>
      <w:r>
        <w:rPr>
          <w:sz w:val="26"/>
        </w:rPr>
        <w:t>include</w:t>
      </w:r>
      <w:r>
        <w:rPr>
          <w:spacing w:val="-10"/>
          <w:sz w:val="26"/>
        </w:rPr>
        <w:t xml:space="preserve"> </w:t>
      </w:r>
      <w:r>
        <w:rPr>
          <w:sz w:val="26"/>
        </w:rPr>
        <w:t>the</w:t>
      </w:r>
      <w:r>
        <w:rPr>
          <w:spacing w:val="-12"/>
          <w:sz w:val="26"/>
        </w:rPr>
        <w:t xml:space="preserve"> </w:t>
      </w:r>
      <w:r>
        <w:rPr>
          <w:spacing w:val="-2"/>
          <w:sz w:val="26"/>
        </w:rPr>
        <w:t>following:</w:t>
      </w:r>
    </w:p>
    <w:p w:rsidR="00D315F2" w:rsidRDefault="00AB693A" w14:paraId="3F0565F1" w14:textId="77777777">
      <w:pPr>
        <w:pStyle w:val="ListParagraph"/>
        <w:numPr>
          <w:ilvl w:val="3"/>
          <w:numId w:val="7"/>
        </w:numPr>
        <w:tabs>
          <w:tab w:val="left" w:pos="1769"/>
        </w:tabs>
        <w:ind w:right="493"/>
        <w:rPr>
          <w:sz w:val="26"/>
        </w:rPr>
      </w:pPr>
      <w:r>
        <w:rPr>
          <w:sz w:val="26"/>
        </w:rPr>
        <w:t>Declaration</w:t>
      </w:r>
      <w:r>
        <w:rPr>
          <w:spacing w:val="-19"/>
          <w:sz w:val="26"/>
        </w:rPr>
        <w:t xml:space="preserve"> </w:t>
      </w:r>
      <w:r>
        <w:rPr>
          <w:sz w:val="26"/>
        </w:rPr>
        <w:t>of</w:t>
      </w:r>
      <w:r>
        <w:rPr>
          <w:spacing w:val="-18"/>
          <w:sz w:val="26"/>
        </w:rPr>
        <w:t xml:space="preserve"> </w:t>
      </w:r>
      <w:r>
        <w:rPr>
          <w:sz w:val="26"/>
        </w:rPr>
        <w:t>a</w:t>
      </w:r>
      <w:r>
        <w:rPr>
          <w:spacing w:val="-18"/>
          <w:sz w:val="26"/>
        </w:rPr>
        <w:t xml:space="preserve"> </w:t>
      </w:r>
      <w:r>
        <w:rPr>
          <w:sz w:val="26"/>
        </w:rPr>
        <w:t>state</w:t>
      </w:r>
      <w:r>
        <w:rPr>
          <w:spacing w:val="-18"/>
          <w:sz w:val="26"/>
        </w:rPr>
        <w:t xml:space="preserve"> </w:t>
      </w:r>
      <w:r>
        <w:rPr>
          <w:sz w:val="26"/>
        </w:rPr>
        <w:t>of</w:t>
      </w:r>
      <w:r>
        <w:rPr>
          <w:spacing w:val="-17"/>
          <w:sz w:val="26"/>
        </w:rPr>
        <w:t xml:space="preserve"> </w:t>
      </w:r>
      <w:r>
        <w:rPr>
          <w:sz w:val="26"/>
        </w:rPr>
        <w:t>emergency</w:t>
      </w:r>
      <w:r>
        <w:rPr>
          <w:spacing w:val="-13"/>
          <w:sz w:val="26"/>
        </w:rPr>
        <w:t xml:space="preserve"> </w:t>
      </w:r>
      <w:r>
        <w:rPr>
          <w:sz w:val="26"/>
        </w:rPr>
        <w:t>by</w:t>
      </w:r>
      <w:r>
        <w:rPr>
          <w:spacing w:val="-13"/>
          <w:sz w:val="26"/>
        </w:rPr>
        <w:t xml:space="preserve"> </w:t>
      </w:r>
      <w:r>
        <w:rPr>
          <w:sz w:val="26"/>
        </w:rPr>
        <w:t>the</w:t>
      </w:r>
      <w:r>
        <w:rPr>
          <w:spacing w:val="-14"/>
          <w:sz w:val="26"/>
        </w:rPr>
        <w:t xml:space="preserve"> </w:t>
      </w:r>
      <w:r>
        <w:rPr>
          <w:sz w:val="26"/>
        </w:rPr>
        <w:t>Governor</w:t>
      </w:r>
      <w:r>
        <w:rPr>
          <w:spacing w:val="-17"/>
          <w:sz w:val="26"/>
        </w:rPr>
        <w:t xml:space="preserve"> </w:t>
      </w:r>
      <w:r>
        <w:rPr>
          <w:sz w:val="26"/>
        </w:rPr>
        <w:t>related</w:t>
      </w:r>
      <w:r>
        <w:rPr>
          <w:spacing w:val="-17"/>
          <w:sz w:val="26"/>
        </w:rPr>
        <w:t xml:space="preserve"> </w:t>
      </w:r>
      <w:r>
        <w:rPr>
          <w:sz w:val="26"/>
        </w:rPr>
        <w:t>to</w:t>
      </w:r>
      <w:r>
        <w:rPr>
          <w:spacing w:val="-18"/>
          <w:sz w:val="26"/>
        </w:rPr>
        <w:t xml:space="preserve"> </w:t>
      </w:r>
      <w:r>
        <w:rPr>
          <w:sz w:val="26"/>
        </w:rPr>
        <w:t>disasters</w:t>
      </w:r>
      <w:r>
        <w:rPr>
          <w:spacing w:val="-17"/>
          <w:sz w:val="26"/>
        </w:rPr>
        <w:t xml:space="preserve"> </w:t>
      </w:r>
      <w:r>
        <w:rPr>
          <w:sz w:val="26"/>
        </w:rPr>
        <w:t>or electric grid outages;</w:t>
      </w:r>
    </w:p>
    <w:p w:rsidR="00D315F2" w:rsidRDefault="00AB693A" w14:paraId="4D24A5D7" w14:textId="77777777">
      <w:pPr>
        <w:pStyle w:val="ListParagraph"/>
        <w:numPr>
          <w:ilvl w:val="3"/>
          <w:numId w:val="7"/>
        </w:numPr>
        <w:tabs>
          <w:tab w:val="left" w:pos="1769"/>
        </w:tabs>
        <w:spacing w:before="122"/>
        <w:ind w:right="278" w:hanging="720"/>
        <w:rPr>
          <w:sz w:val="26"/>
        </w:rPr>
      </w:pPr>
      <w:r>
        <w:rPr>
          <w:sz w:val="26"/>
        </w:rPr>
        <w:t>Natural</w:t>
      </w:r>
      <w:r>
        <w:rPr>
          <w:spacing w:val="-3"/>
          <w:sz w:val="26"/>
        </w:rPr>
        <w:t xml:space="preserve"> </w:t>
      </w:r>
      <w:r>
        <w:rPr>
          <w:sz w:val="26"/>
        </w:rPr>
        <w:t>catastrophes</w:t>
      </w:r>
      <w:r>
        <w:rPr>
          <w:spacing w:val="-3"/>
          <w:sz w:val="26"/>
        </w:rPr>
        <w:t xml:space="preserve"> </w:t>
      </w:r>
      <w:r>
        <w:rPr>
          <w:sz w:val="26"/>
        </w:rPr>
        <w:t>with</w:t>
      </w:r>
      <w:r>
        <w:rPr>
          <w:spacing w:val="-6"/>
          <w:sz w:val="26"/>
        </w:rPr>
        <w:t xml:space="preserve"> </w:t>
      </w:r>
      <w:r>
        <w:rPr>
          <w:sz w:val="26"/>
        </w:rPr>
        <w:t>the</w:t>
      </w:r>
      <w:r>
        <w:rPr>
          <w:spacing w:val="-3"/>
          <w:sz w:val="26"/>
        </w:rPr>
        <w:t xml:space="preserve"> </w:t>
      </w:r>
      <w:r>
        <w:rPr>
          <w:sz w:val="26"/>
        </w:rPr>
        <w:t>exception</w:t>
      </w:r>
      <w:r>
        <w:rPr>
          <w:spacing w:val="-3"/>
          <w:sz w:val="26"/>
        </w:rPr>
        <w:t xml:space="preserve"> </w:t>
      </w:r>
      <w:r>
        <w:rPr>
          <w:sz w:val="26"/>
        </w:rPr>
        <w:t>of</w:t>
      </w:r>
      <w:r>
        <w:rPr>
          <w:spacing w:val="-3"/>
          <w:sz w:val="26"/>
        </w:rPr>
        <w:t xml:space="preserve"> </w:t>
      </w:r>
      <w:r>
        <w:rPr>
          <w:sz w:val="26"/>
        </w:rPr>
        <w:t>drought,</w:t>
      </w:r>
      <w:r>
        <w:rPr>
          <w:spacing w:val="-6"/>
          <w:sz w:val="26"/>
        </w:rPr>
        <w:t xml:space="preserve"> </w:t>
      </w:r>
      <w:r>
        <w:rPr>
          <w:sz w:val="26"/>
        </w:rPr>
        <w:t>that</w:t>
      </w:r>
      <w:r>
        <w:rPr>
          <w:spacing w:val="-3"/>
          <w:sz w:val="26"/>
        </w:rPr>
        <w:t xml:space="preserve"> </w:t>
      </w:r>
      <w:r>
        <w:rPr>
          <w:sz w:val="26"/>
        </w:rPr>
        <w:t>are</w:t>
      </w:r>
      <w:r>
        <w:rPr>
          <w:spacing w:val="-3"/>
          <w:sz w:val="26"/>
        </w:rPr>
        <w:t xml:space="preserve"> </w:t>
      </w:r>
      <w:r>
        <w:rPr>
          <w:sz w:val="26"/>
        </w:rPr>
        <w:t>not</w:t>
      </w:r>
      <w:r>
        <w:rPr>
          <w:spacing w:val="-3"/>
          <w:sz w:val="26"/>
        </w:rPr>
        <w:t xml:space="preserve"> </w:t>
      </w:r>
      <w:r>
        <w:rPr>
          <w:sz w:val="26"/>
        </w:rPr>
        <w:t>declared</w:t>
      </w:r>
      <w:r>
        <w:rPr>
          <w:spacing w:val="-6"/>
          <w:sz w:val="26"/>
        </w:rPr>
        <w:t xml:space="preserve"> </w:t>
      </w:r>
      <w:r>
        <w:rPr>
          <w:sz w:val="26"/>
        </w:rPr>
        <w:t>as states of emergency;</w:t>
      </w:r>
    </w:p>
    <w:p w:rsidR="00D315F2" w:rsidRDefault="00AB693A" w14:paraId="11FB1A66" w14:textId="77777777">
      <w:pPr>
        <w:pStyle w:val="ListParagraph"/>
        <w:numPr>
          <w:ilvl w:val="3"/>
          <w:numId w:val="7"/>
        </w:numPr>
        <w:tabs>
          <w:tab w:val="left" w:pos="1768"/>
        </w:tabs>
        <w:spacing w:before="122"/>
        <w:ind w:left="1768" w:hanging="720"/>
        <w:rPr>
          <w:sz w:val="26"/>
        </w:rPr>
      </w:pPr>
      <w:r>
        <w:rPr>
          <w:sz w:val="26"/>
        </w:rPr>
        <w:t>Active</w:t>
      </w:r>
      <w:r>
        <w:rPr>
          <w:spacing w:val="-11"/>
          <w:sz w:val="26"/>
        </w:rPr>
        <w:t xml:space="preserve"> </w:t>
      </w:r>
      <w:r>
        <w:rPr>
          <w:sz w:val="26"/>
        </w:rPr>
        <w:t>Public</w:t>
      </w:r>
      <w:r>
        <w:rPr>
          <w:spacing w:val="-8"/>
          <w:sz w:val="26"/>
        </w:rPr>
        <w:t xml:space="preserve"> </w:t>
      </w:r>
      <w:r>
        <w:rPr>
          <w:sz w:val="26"/>
        </w:rPr>
        <w:t>Safety</w:t>
      </w:r>
      <w:r>
        <w:rPr>
          <w:spacing w:val="-7"/>
          <w:sz w:val="26"/>
        </w:rPr>
        <w:t xml:space="preserve"> </w:t>
      </w:r>
      <w:r>
        <w:rPr>
          <w:sz w:val="26"/>
        </w:rPr>
        <w:t>Power</w:t>
      </w:r>
      <w:r>
        <w:rPr>
          <w:spacing w:val="-10"/>
          <w:sz w:val="26"/>
        </w:rPr>
        <w:t xml:space="preserve"> </w:t>
      </w:r>
      <w:r>
        <w:rPr>
          <w:spacing w:val="-2"/>
          <w:sz w:val="26"/>
        </w:rPr>
        <w:t>Shutoffs;</w:t>
      </w:r>
    </w:p>
    <w:p w:rsidR="00D315F2" w:rsidRDefault="00AB693A" w14:paraId="6930871B" w14:textId="77777777">
      <w:pPr>
        <w:pStyle w:val="ListParagraph"/>
        <w:numPr>
          <w:ilvl w:val="3"/>
          <w:numId w:val="7"/>
        </w:numPr>
        <w:tabs>
          <w:tab w:val="left" w:pos="1768"/>
        </w:tabs>
        <w:ind w:left="1768" w:hanging="720"/>
        <w:rPr>
          <w:sz w:val="26"/>
        </w:rPr>
      </w:pPr>
      <w:r>
        <w:rPr>
          <w:sz w:val="26"/>
        </w:rPr>
        <w:t>Limited</w:t>
      </w:r>
      <w:r>
        <w:rPr>
          <w:spacing w:val="-8"/>
          <w:sz w:val="26"/>
        </w:rPr>
        <w:t xml:space="preserve"> </w:t>
      </w:r>
      <w:r>
        <w:rPr>
          <w:sz w:val="26"/>
        </w:rPr>
        <w:t>exemption</w:t>
      </w:r>
      <w:r>
        <w:rPr>
          <w:spacing w:val="-8"/>
          <w:sz w:val="26"/>
        </w:rPr>
        <w:t xml:space="preserve"> </w:t>
      </w:r>
      <w:r>
        <w:rPr>
          <w:sz w:val="26"/>
        </w:rPr>
        <w:t>under</w:t>
      </w:r>
      <w:r>
        <w:rPr>
          <w:spacing w:val="-10"/>
          <w:sz w:val="26"/>
        </w:rPr>
        <w:t xml:space="preserve"> </w:t>
      </w:r>
      <w:r>
        <w:rPr>
          <w:sz w:val="26"/>
        </w:rPr>
        <w:t>the</w:t>
      </w:r>
      <w:r>
        <w:rPr>
          <w:spacing w:val="-10"/>
          <w:sz w:val="26"/>
        </w:rPr>
        <w:t xml:space="preserve"> </w:t>
      </w:r>
      <w:r>
        <w:rPr>
          <w:sz w:val="26"/>
        </w:rPr>
        <w:t>811</w:t>
      </w:r>
      <w:r>
        <w:rPr>
          <w:spacing w:val="-8"/>
          <w:sz w:val="26"/>
        </w:rPr>
        <w:t xml:space="preserve"> </w:t>
      </w:r>
      <w:r>
        <w:rPr>
          <w:sz w:val="26"/>
        </w:rPr>
        <w:t>Underground</w:t>
      </w:r>
      <w:r>
        <w:rPr>
          <w:spacing w:val="-10"/>
          <w:sz w:val="26"/>
        </w:rPr>
        <w:t xml:space="preserve"> </w:t>
      </w:r>
      <w:r>
        <w:rPr>
          <w:sz w:val="26"/>
        </w:rPr>
        <w:t>Service</w:t>
      </w:r>
      <w:r>
        <w:rPr>
          <w:spacing w:val="-8"/>
          <w:sz w:val="26"/>
        </w:rPr>
        <w:t xml:space="preserve"> </w:t>
      </w:r>
      <w:r>
        <w:rPr>
          <w:sz w:val="26"/>
        </w:rPr>
        <w:t>Alert</w:t>
      </w:r>
      <w:r>
        <w:rPr>
          <w:spacing w:val="-8"/>
          <w:sz w:val="26"/>
        </w:rPr>
        <w:t xml:space="preserve"> </w:t>
      </w:r>
      <w:r>
        <w:rPr>
          <w:spacing w:val="-2"/>
          <w:sz w:val="26"/>
        </w:rPr>
        <w:t>Program;</w:t>
      </w:r>
    </w:p>
    <w:p w:rsidR="00D315F2" w:rsidRDefault="00AB693A" w14:paraId="05BBFEAA" w14:textId="77777777">
      <w:pPr>
        <w:pStyle w:val="ListParagraph"/>
        <w:numPr>
          <w:ilvl w:val="3"/>
          <w:numId w:val="7"/>
        </w:numPr>
        <w:tabs>
          <w:tab w:val="left" w:pos="1768"/>
        </w:tabs>
        <w:spacing w:before="123"/>
        <w:ind w:left="1768" w:hanging="720"/>
        <w:rPr>
          <w:sz w:val="26"/>
        </w:rPr>
      </w:pPr>
      <w:r>
        <w:rPr>
          <w:sz w:val="26"/>
        </w:rPr>
        <w:t>Third-party</w:t>
      </w:r>
      <w:r>
        <w:rPr>
          <w:spacing w:val="-13"/>
          <w:sz w:val="26"/>
        </w:rPr>
        <w:t xml:space="preserve"> </w:t>
      </w:r>
      <w:r>
        <w:rPr>
          <w:sz w:val="26"/>
        </w:rPr>
        <w:t>cable</w:t>
      </w:r>
      <w:r>
        <w:rPr>
          <w:spacing w:val="-13"/>
          <w:sz w:val="26"/>
        </w:rPr>
        <w:t xml:space="preserve"> </w:t>
      </w:r>
      <w:r>
        <w:rPr>
          <w:spacing w:val="-2"/>
          <w:sz w:val="26"/>
        </w:rPr>
        <w:t>cuts;</w:t>
      </w:r>
    </w:p>
    <w:p w:rsidRPr="00D11BE4" w:rsidR="00D315F2" w:rsidRDefault="00AB693A" w14:paraId="182569CC" w14:textId="77777777">
      <w:pPr>
        <w:pStyle w:val="ListParagraph"/>
        <w:numPr>
          <w:ilvl w:val="3"/>
          <w:numId w:val="7"/>
        </w:numPr>
        <w:tabs>
          <w:tab w:val="left" w:pos="1768"/>
        </w:tabs>
        <w:ind w:left="1768" w:hanging="720"/>
        <w:rPr>
          <w:sz w:val="26"/>
        </w:rPr>
      </w:pPr>
      <w:r>
        <w:rPr>
          <w:sz w:val="26"/>
        </w:rPr>
        <w:t>Incidents</w:t>
      </w:r>
      <w:r>
        <w:rPr>
          <w:spacing w:val="-7"/>
          <w:sz w:val="26"/>
        </w:rPr>
        <w:t xml:space="preserve"> </w:t>
      </w:r>
      <w:r>
        <w:rPr>
          <w:sz w:val="26"/>
        </w:rPr>
        <w:t>of</w:t>
      </w:r>
      <w:r>
        <w:rPr>
          <w:spacing w:val="-6"/>
          <w:sz w:val="26"/>
        </w:rPr>
        <w:t xml:space="preserve"> </w:t>
      </w:r>
      <w:r>
        <w:rPr>
          <w:sz w:val="26"/>
        </w:rPr>
        <w:t>cable</w:t>
      </w:r>
      <w:r>
        <w:rPr>
          <w:spacing w:val="-7"/>
          <w:sz w:val="26"/>
        </w:rPr>
        <w:t xml:space="preserve"> </w:t>
      </w:r>
      <w:r>
        <w:rPr>
          <w:sz w:val="26"/>
        </w:rPr>
        <w:t>theft</w:t>
      </w:r>
      <w:r>
        <w:rPr>
          <w:spacing w:val="-6"/>
          <w:sz w:val="26"/>
        </w:rPr>
        <w:t xml:space="preserve"> </w:t>
      </w:r>
      <w:r>
        <w:rPr>
          <w:sz w:val="26"/>
        </w:rPr>
        <w:t>or</w:t>
      </w:r>
      <w:r>
        <w:rPr>
          <w:spacing w:val="-7"/>
          <w:sz w:val="26"/>
        </w:rPr>
        <w:t xml:space="preserve"> </w:t>
      </w:r>
      <w:r>
        <w:rPr>
          <w:spacing w:val="-2"/>
          <w:sz w:val="26"/>
        </w:rPr>
        <w:t>vandalism;</w:t>
      </w:r>
    </w:p>
    <w:p w:rsidRPr="00D11BE4" w:rsidR="00D42009" w:rsidP="00D11BE4" w:rsidRDefault="00814335" w14:paraId="7A602A41" w14:textId="625AA8D2">
      <w:pPr>
        <w:pStyle w:val="ListParagraph"/>
        <w:numPr>
          <w:ilvl w:val="3"/>
          <w:numId w:val="7"/>
        </w:numPr>
        <w:rPr>
          <w:sz w:val="26"/>
        </w:rPr>
      </w:pPr>
      <w:r>
        <w:rPr>
          <w:sz w:val="26"/>
        </w:rPr>
        <w:t>Unplanned l</w:t>
      </w:r>
      <w:r w:rsidRPr="00814335">
        <w:rPr>
          <w:sz w:val="26"/>
        </w:rPr>
        <w:t xml:space="preserve">oss of </w:t>
      </w:r>
      <w:r>
        <w:rPr>
          <w:sz w:val="26"/>
        </w:rPr>
        <w:t>c</w:t>
      </w:r>
      <w:r w:rsidRPr="00814335">
        <w:rPr>
          <w:sz w:val="26"/>
        </w:rPr>
        <w:t xml:space="preserve">ommercial </w:t>
      </w:r>
      <w:r>
        <w:rPr>
          <w:sz w:val="26"/>
        </w:rPr>
        <w:t>p</w:t>
      </w:r>
      <w:r w:rsidRPr="00814335">
        <w:rPr>
          <w:sz w:val="26"/>
        </w:rPr>
        <w:t>ower that exceeds any applicable state or federal backup power requirements;</w:t>
      </w:r>
    </w:p>
    <w:p w:rsidR="00D315F2" w:rsidRDefault="00AB693A" w14:paraId="6E5866C3" w14:textId="673DF62B">
      <w:pPr>
        <w:pStyle w:val="ListParagraph"/>
        <w:numPr>
          <w:ilvl w:val="3"/>
          <w:numId w:val="7"/>
        </w:numPr>
        <w:tabs>
          <w:tab w:val="left" w:pos="1768"/>
        </w:tabs>
        <w:spacing w:before="124"/>
        <w:ind w:left="1768" w:hanging="720"/>
        <w:rPr>
          <w:sz w:val="26"/>
        </w:rPr>
      </w:pPr>
      <w:r>
        <w:rPr>
          <w:sz w:val="26"/>
        </w:rPr>
        <w:t>Customer’s</w:t>
      </w:r>
      <w:r>
        <w:rPr>
          <w:spacing w:val="-10"/>
          <w:sz w:val="26"/>
        </w:rPr>
        <w:t xml:space="preserve"> </w:t>
      </w:r>
      <w:r>
        <w:rPr>
          <w:sz w:val="26"/>
        </w:rPr>
        <w:t>request</w:t>
      </w:r>
      <w:r>
        <w:rPr>
          <w:spacing w:val="-6"/>
          <w:sz w:val="26"/>
        </w:rPr>
        <w:t xml:space="preserve"> </w:t>
      </w:r>
      <w:r>
        <w:rPr>
          <w:sz w:val="26"/>
        </w:rPr>
        <w:t>to</w:t>
      </w:r>
      <w:r>
        <w:rPr>
          <w:spacing w:val="-10"/>
          <w:sz w:val="26"/>
        </w:rPr>
        <w:t xml:space="preserve"> </w:t>
      </w:r>
      <w:r>
        <w:rPr>
          <w:sz w:val="26"/>
        </w:rPr>
        <w:t>change</w:t>
      </w:r>
      <w:r>
        <w:rPr>
          <w:spacing w:val="-9"/>
          <w:sz w:val="26"/>
        </w:rPr>
        <w:t xml:space="preserve"> </w:t>
      </w:r>
      <w:r>
        <w:rPr>
          <w:spacing w:val="-2"/>
          <w:sz w:val="26"/>
        </w:rPr>
        <w:t>appointment;</w:t>
      </w:r>
      <w:r w:rsidR="00D42009">
        <w:rPr>
          <w:spacing w:val="-2"/>
          <w:sz w:val="26"/>
        </w:rPr>
        <w:t xml:space="preserve"> and</w:t>
      </w:r>
    </w:p>
    <w:p w:rsidR="00D315F2" w:rsidRDefault="00AB693A" w14:paraId="506B34C2" w14:textId="77777777">
      <w:pPr>
        <w:pStyle w:val="ListParagraph"/>
        <w:numPr>
          <w:ilvl w:val="3"/>
          <w:numId w:val="7"/>
        </w:numPr>
        <w:tabs>
          <w:tab w:val="left" w:pos="1768"/>
        </w:tabs>
        <w:ind w:left="1768" w:hanging="720"/>
        <w:rPr>
          <w:sz w:val="26"/>
        </w:rPr>
      </w:pPr>
      <w:r>
        <w:rPr>
          <w:sz w:val="26"/>
        </w:rPr>
        <w:t>Lack</w:t>
      </w:r>
      <w:r>
        <w:rPr>
          <w:spacing w:val="-7"/>
          <w:sz w:val="26"/>
        </w:rPr>
        <w:t xml:space="preserve"> </w:t>
      </w:r>
      <w:r>
        <w:rPr>
          <w:sz w:val="26"/>
        </w:rPr>
        <w:t>of</w:t>
      </w:r>
      <w:r>
        <w:rPr>
          <w:spacing w:val="-3"/>
          <w:sz w:val="26"/>
        </w:rPr>
        <w:t xml:space="preserve"> </w:t>
      </w:r>
      <w:r>
        <w:rPr>
          <w:sz w:val="26"/>
        </w:rPr>
        <w:t>access</w:t>
      </w:r>
      <w:r>
        <w:rPr>
          <w:spacing w:val="-6"/>
          <w:sz w:val="26"/>
        </w:rPr>
        <w:t xml:space="preserve"> </w:t>
      </w:r>
      <w:r>
        <w:rPr>
          <w:sz w:val="26"/>
        </w:rPr>
        <w:t>to</w:t>
      </w:r>
      <w:r>
        <w:rPr>
          <w:spacing w:val="-6"/>
          <w:sz w:val="26"/>
        </w:rPr>
        <w:t xml:space="preserve"> </w:t>
      </w:r>
      <w:r>
        <w:rPr>
          <w:spacing w:val="-2"/>
          <w:sz w:val="26"/>
        </w:rPr>
        <w:t>premises.</w:t>
      </w:r>
    </w:p>
    <w:p w:rsidR="00D315F2" w:rsidRDefault="00AB693A" w14:paraId="3BD3E24D" w14:textId="77777777">
      <w:pPr>
        <w:pStyle w:val="BodyText"/>
        <w:spacing w:before="123"/>
        <w:ind w:right="183" w:firstLine="0"/>
      </w:pPr>
      <w:r>
        <w:t>All</w:t>
      </w:r>
      <w:r>
        <w:rPr>
          <w:spacing w:val="-6"/>
        </w:rPr>
        <w:t xml:space="preserve"> </w:t>
      </w:r>
      <w:r>
        <w:t>applicable</w:t>
      </w:r>
      <w:r>
        <w:rPr>
          <w:spacing w:val="-3"/>
        </w:rPr>
        <w:t xml:space="preserve"> </w:t>
      </w:r>
      <w:r>
        <w:t>exemptions</w:t>
      </w:r>
      <w:r>
        <w:rPr>
          <w:spacing w:val="-6"/>
        </w:rPr>
        <w:t xml:space="preserve"> </w:t>
      </w:r>
      <w:r>
        <w:t>must</w:t>
      </w:r>
      <w:r>
        <w:rPr>
          <w:spacing w:val="-6"/>
        </w:rPr>
        <w:t xml:space="preserve"> </w:t>
      </w:r>
      <w:r>
        <w:t>be</w:t>
      </w:r>
      <w:r>
        <w:rPr>
          <w:spacing w:val="-3"/>
        </w:rPr>
        <w:t xml:space="preserve"> </w:t>
      </w:r>
      <w:r>
        <w:t>substantiated</w:t>
      </w:r>
      <w:r>
        <w:rPr>
          <w:spacing w:val="-3"/>
        </w:rPr>
        <w:t xml:space="preserve"> </w:t>
      </w:r>
      <w:r>
        <w:t>by</w:t>
      </w:r>
      <w:r>
        <w:rPr>
          <w:spacing w:val="-6"/>
        </w:rPr>
        <w:t xml:space="preserve"> </w:t>
      </w:r>
      <w:r>
        <w:t>an</w:t>
      </w:r>
      <w:r>
        <w:rPr>
          <w:spacing w:val="-3"/>
        </w:rPr>
        <w:t xml:space="preserve"> </w:t>
      </w:r>
      <w:r>
        <w:t>incident</w:t>
      </w:r>
      <w:r>
        <w:rPr>
          <w:spacing w:val="-6"/>
        </w:rPr>
        <w:t xml:space="preserve"> </w:t>
      </w:r>
      <w:r>
        <w:t>report,</w:t>
      </w:r>
      <w:r>
        <w:rPr>
          <w:spacing w:val="-3"/>
        </w:rPr>
        <w:t xml:space="preserve"> </w:t>
      </w:r>
      <w:r>
        <w:t>police report, customer request report, or other relevant information that document allowable exemption events.</w:t>
      </w:r>
    </w:p>
    <w:p w:rsidR="00D315F2" w:rsidRDefault="00AB693A" w14:paraId="4A9D660F" w14:textId="77777777">
      <w:pPr>
        <w:pStyle w:val="ListParagraph"/>
        <w:numPr>
          <w:ilvl w:val="2"/>
          <w:numId w:val="7"/>
        </w:numPr>
        <w:tabs>
          <w:tab w:val="left" w:pos="1039"/>
        </w:tabs>
        <w:spacing w:before="124"/>
        <w:ind w:left="1039" w:hanging="351"/>
        <w:rPr>
          <w:sz w:val="26"/>
        </w:rPr>
      </w:pPr>
      <w:r>
        <w:rPr>
          <w:sz w:val="26"/>
        </w:rPr>
        <w:t>Reporting</w:t>
      </w:r>
      <w:r>
        <w:rPr>
          <w:spacing w:val="-11"/>
          <w:sz w:val="26"/>
        </w:rPr>
        <w:t xml:space="preserve"> </w:t>
      </w:r>
      <w:r>
        <w:rPr>
          <w:sz w:val="26"/>
        </w:rPr>
        <w:t>Unit.</w:t>
      </w:r>
      <w:r>
        <w:rPr>
          <w:spacing w:val="25"/>
          <w:sz w:val="26"/>
        </w:rPr>
        <w:t xml:space="preserve"> </w:t>
      </w:r>
      <w:r>
        <w:rPr>
          <w:sz w:val="26"/>
        </w:rPr>
        <w:t>Individual</w:t>
      </w:r>
      <w:r>
        <w:rPr>
          <w:spacing w:val="-11"/>
          <w:sz w:val="26"/>
        </w:rPr>
        <w:t xml:space="preserve"> </w:t>
      </w:r>
      <w:r>
        <w:rPr>
          <w:sz w:val="26"/>
        </w:rPr>
        <w:t>service</w:t>
      </w:r>
      <w:r>
        <w:rPr>
          <w:spacing w:val="-11"/>
          <w:sz w:val="26"/>
        </w:rPr>
        <w:t xml:space="preserve"> </w:t>
      </w:r>
      <w:r>
        <w:rPr>
          <w:sz w:val="26"/>
        </w:rPr>
        <w:t>order</w:t>
      </w:r>
      <w:r>
        <w:rPr>
          <w:spacing w:val="-10"/>
          <w:sz w:val="26"/>
        </w:rPr>
        <w:t xml:space="preserve"> </w:t>
      </w:r>
      <w:r>
        <w:rPr>
          <w:spacing w:val="-2"/>
          <w:sz w:val="26"/>
        </w:rPr>
        <w:t>level.</w:t>
      </w:r>
    </w:p>
    <w:p w:rsidR="00D315F2" w:rsidRDefault="00AB693A" w14:paraId="13612F3C" w14:textId="77777777">
      <w:pPr>
        <w:pStyle w:val="ListParagraph"/>
        <w:numPr>
          <w:ilvl w:val="2"/>
          <w:numId w:val="7"/>
        </w:numPr>
        <w:tabs>
          <w:tab w:val="left" w:pos="1039"/>
          <w:tab w:val="left" w:pos="1049"/>
        </w:tabs>
        <w:spacing w:before="126"/>
        <w:ind w:left="1049" w:right="1684" w:hanging="361"/>
        <w:rPr>
          <w:sz w:val="26"/>
        </w:rPr>
      </w:pPr>
      <w:r>
        <w:rPr>
          <w:sz w:val="26"/>
        </w:rPr>
        <w:t>Reporting</w:t>
      </w:r>
      <w:r>
        <w:rPr>
          <w:spacing w:val="-15"/>
          <w:sz w:val="26"/>
        </w:rPr>
        <w:t xml:space="preserve"> </w:t>
      </w:r>
      <w:r>
        <w:rPr>
          <w:sz w:val="26"/>
        </w:rPr>
        <w:t>Frequency.</w:t>
      </w:r>
      <w:r>
        <w:rPr>
          <w:spacing w:val="24"/>
          <w:sz w:val="26"/>
        </w:rPr>
        <w:t xml:space="preserve"> </w:t>
      </w:r>
      <w:r>
        <w:rPr>
          <w:sz w:val="26"/>
        </w:rPr>
        <w:t>Telephone</w:t>
      </w:r>
      <w:r>
        <w:rPr>
          <w:spacing w:val="-18"/>
          <w:sz w:val="26"/>
        </w:rPr>
        <w:t xml:space="preserve"> </w:t>
      </w:r>
      <w:r>
        <w:rPr>
          <w:sz w:val="26"/>
        </w:rPr>
        <w:t>corporations</w:t>
      </w:r>
      <w:r>
        <w:rPr>
          <w:spacing w:val="-17"/>
          <w:sz w:val="26"/>
        </w:rPr>
        <w:t xml:space="preserve"> </w:t>
      </w:r>
      <w:r>
        <w:rPr>
          <w:sz w:val="26"/>
        </w:rPr>
        <w:t>shall</w:t>
      </w:r>
      <w:r>
        <w:rPr>
          <w:spacing w:val="-15"/>
          <w:sz w:val="26"/>
        </w:rPr>
        <w:t xml:space="preserve"> </w:t>
      </w:r>
      <w:r>
        <w:rPr>
          <w:sz w:val="26"/>
        </w:rPr>
        <w:t>compile</w:t>
      </w:r>
      <w:r>
        <w:rPr>
          <w:spacing w:val="-13"/>
          <w:sz w:val="26"/>
        </w:rPr>
        <w:t xml:space="preserve"> </w:t>
      </w:r>
      <w:r>
        <w:rPr>
          <w:sz w:val="26"/>
        </w:rPr>
        <w:t>reports monthly</w:t>
      </w:r>
      <w:r>
        <w:rPr>
          <w:spacing w:val="-9"/>
          <w:sz w:val="26"/>
        </w:rPr>
        <w:t xml:space="preserve"> </w:t>
      </w:r>
      <w:r>
        <w:rPr>
          <w:sz w:val="26"/>
        </w:rPr>
        <w:t>and</w:t>
      </w:r>
      <w:r>
        <w:rPr>
          <w:spacing w:val="-5"/>
          <w:sz w:val="26"/>
        </w:rPr>
        <w:t xml:space="preserve"> </w:t>
      </w:r>
      <w:r>
        <w:rPr>
          <w:sz w:val="26"/>
        </w:rPr>
        <w:t>submit</w:t>
      </w:r>
      <w:r>
        <w:rPr>
          <w:spacing w:val="-5"/>
          <w:sz w:val="26"/>
        </w:rPr>
        <w:t xml:space="preserve"> </w:t>
      </w:r>
      <w:r>
        <w:rPr>
          <w:sz w:val="26"/>
        </w:rPr>
        <w:t>them</w:t>
      </w:r>
      <w:r>
        <w:rPr>
          <w:spacing w:val="-5"/>
          <w:sz w:val="26"/>
        </w:rPr>
        <w:t xml:space="preserve"> </w:t>
      </w:r>
      <w:r>
        <w:rPr>
          <w:sz w:val="26"/>
        </w:rPr>
        <w:t>quarterly</w:t>
      </w:r>
      <w:r>
        <w:rPr>
          <w:spacing w:val="-3"/>
          <w:sz w:val="26"/>
        </w:rPr>
        <w:t xml:space="preserve"> </w:t>
      </w:r>
      <w:r>
        <w:rPr>
          <w:sz w:val="26"/>
        </w:rPr>
        <w:t>to</w:t>
      </w:r>
      <w:r>
        <w:rPr>
          <w:spacing w:val="-5"/>
          <w:sz w:val="26"/>
        </w:rPr>
        <w:t xml:space="preserve"> </w:t>
      </w:r>
      <w:r>
        <w:rPr>
          <w:sz w:val="26"/>
        </w:rPr>
        <w:t>the</w:t>
      </w:r>
      <w:r>
        <w:rPr>
          <w:spacing w:val="-2"/>
          <w:sz w:val="26"/>
        </w:rPr>
        <w:t xml:space="preserve"> </w:t>
      </w:r>
      <w:r>
        <w:rPr>
          <w:sz w:val="26"/>
        </w:rPr>
        <w:t>Commission</w:t>
      </w:r>
      <w:r>
        <w:rPr>
          <w:spacing w:val="-5"/>
          <w:sz w:val="26"/>
        </w:rPr>
        <w:t xml:space="preserve"> </w:t>
      </w:r>
      <w:r>
        <w:rPr>
          <w:sz w:val="26"/>
        </w:rPr>
        <w:t>(See</w:t>
      </w:r>
      <w:r>
        <w:rPr>
          <w:spacing w:val="-5"/>
          <w:sz w:val="26"/>
        </w:rPr>
        <w:t xml:space="preserve"> </w:t>
      </w:r>
      <w:r>
        <w:rPr>
          <w:sz w:val="26"/>
        </w:rPr>
        <w:t>Section</w:t>
      </w:r>
      <w:r>
        <w:rPr>
          <w:spacing w:val="-5"/>
          <w:sz w:val="26"/>
        </w:rPr>
        <w:t xml:space="preserve"> </w:t>
      </w:r>
      <w:r>
        <w:rPr>
          <w:sz w:val="26"/>
        </w:rPr>
        <w:t>3 Reporting Requirements for details).</w:t>
      </w:r>
    </w:p>
    <w:p w:rsidR="00D315F2" w:rsidRDefault="00AB693A" w14:paraId="327BE063" w14:textId="77777777">
      <w:pPr>
        <w:pStyle w:val="ListParagraph"/>
        <w:numPr>
          <w:ilvl w:val="2"/>
          <w:numId w:val="7"/>
        </w:numPr>
        <w:tabs>
          <w:tab w:val="left" w:pos="1043"/>
          <w:tab w:val="left" w:pos="1048"/>
        </w:tabs>
        <w:spacing w:before="78" w:line="237" w:lineRule="auto"/>
        <w:ind w:right="1257" w:hanging="360"/>
        <w:rPr>
          <w:sz w:val="26"/>
        </w:rPr>
      </w:pPr>
      <w:r>
        <w:rPr>
          <w:sz w:val="26"/>
        </w:rPr>
        <w:t>Fine Mechanism: If a service order is not fulfilled within five business days,</w:t>
      </w:r>
      <w:r>
        <w:rPr>
          <w:spacing w:val="-18"/>
          <w:sz w:val="26"/>
        </w:rPr>
        <w:t xml:space="preserve"> </w:t>
      </w:r>
      <w:r>
        <w:rPr>
          <w:sz w:val="26"/>
        </w:rPr>
        <w:t>assess</w:t>
      </w:r>
      <w:r>
        <w:rPr>
          <w:spacing w:val="-29"/>
          <w:sz w:val="26"/>
        </w:rPr>
        <w:t xml:space="preserve"> </w:t>
      </w:r>
      <w:r>
        <w:rPr>
          <w:sz w:val="26"/>
        </w:rPr>
        <w:t>a</w:t>
      </w:r>
      <w:r>
        <w:rPr>
          <w:spacing w:val="-8"/>
          <w:sz w:val="26"/>
        </w:rPr>
        <w:t xml:space="preserve"> </w:t>
      </w:r>
      <w:r>
        <w:rPr>
          <w:sz w:val="26"/>
        </w:rPr>
        <w:t>base</w:t>
      </w:r>
      <w:r>
        <w:rPr>
          <w:spacing w:val="-8"/>
          <w:sz w:val="26"/>
        </w:rPr>
        <w:t xml:space="preserve"> </w:t>
      </w:r>
      <w:r>
        <w:rPr>
          <w:sz w:val="26"/>
        </w:rPr>
        <w:t>fine</w:t>
      </w:r>
      <w:r>
        <w:rPr>
          <w:spacing w:val="-10"/>
          <w:sz w:val="26"/>
        </w:rPr>
        <w:t xml:space="preserve"> </w:t>
      </w:r>
      <w:r>
        <w:rPr>
          <w:sz w:val="26"/>
        </w:rPr>
        <w:t>amount</w:t>
      </w:r>
      <w:r>
        <w:rPr>
          <w:spacing w:val="-5"/>
          <w:sz w:val="26"/>
        </w:rPr>
        <w:t xml:space="preserve"> </w:t>
      </w:r>
      <w:r>
        <w:rPr>
          <w:sz w:val="26"/>
        </w:rPr>
        <w:t>of</w:t>
      </w:r>
      <w:r>
        <w:rPr>
          <w:spacing w:val="-3"/>
          <w:sz w:val="26"/>
        </w:rPr>
        <w:t xml:space="preserve"> </w:t>
      </w:r>
      <w:r>
        <w:rPr>
          <w:sz w:val="26"/>
        </w:rPr>
        <w:t>$5</w:t>
      </w:r>
      <w:r>
        <w:rPr>
          <w:spacing w:val="-5"/>
          <w:sz w:val="26"/>
        </w:rPr>
        <w:t xml:space="preserve"> </w:t>
      </w:r>
      <w:r>
        <w:rPr>
          <w:sz w:val="26"/>
        </w:rPr>
        <w:t>per</w:t>
      </w:r>
      <w:r>
        <w:rPr>
          <w:spacing w:val="-3"/>
          <w:sz w:val="26"/>
        </w:rPr>
        <w:t xml:space="preserve"> </w:t>
      </w:r>
      <w:r>
        <w:rPr>
          <w:sz w:val="26"/>
        </w:rPr>
        <w:t>day</w:t>
      </w:r>
      <w:r>
        <w:rPr>
          <w:spacing w:val="-3"/>
          <w:sz w:val="26"/>
        </w:rPr>
        <w:t xml:space="preserve"> </w:t>
      </w:r>
      <w:r>
        <w:rPr>
          <w:sz w:val="26"/>
        </w:rPr>
        <w:t>beginning</w:t>
      </w:r>
      <w:r>
        <w:rPr>
          <w:spacing w:val="-3"/>
          <w:sz w:val="26"/>
        </w:rPr>
        <w:t xml:space="preserve"> </w:t>
      </w:r>
      <w:r>
        <w:rPr>
          <w:sz w:val="26"/>
        </w:rPr>
        <w:t>on the sixth</w:t>
      </w:r>
      <w:r>
        <w:rPr>
          <w:spacing w:val="-3"/>
          <w:sz w:val="26"/>
        </w:rPr>
        <w:t xml:space="preserve"> </w:t>
      </w:r>
      <w:r>
        <w:rPr>
          <w:sz w:val="26"/>
        </w:rPr>
        <w:t>day as an automatic customer credit. This automatic customer credit is required</w:t>
      </w:r>
      <w:r>
        <w:rPr>
          <w:spacing w:val="-4"/>
          <w:sz w:val="26"/>
        </w:rPr>
        <w:t xml:space="preserve"> </w:t>
      </w:r>
      <w:r>
        <w:rPr>
          <w:sz w:val="26"/>
        </w:rPr>
        <w:t>to</w:t>
      </w:r>
      <w:r>
        <w:rPr>
          <w:spacing w:val="-4"/>
          <w:sz w:val="26"/>
        </w:rPr>
        <w:t xml:space="preserve"> </w:t>
      </w:r>
      <w:r>
        <w:rPr>
          <w:sz w:val="26"/>
        </w:rPr>
        <w:t>be</w:t>
      </w:r>
      <w:r>
        <w:rPr>
          <w:spacing w:val="-4"/>
          <w:sz w:val="26"/>
        </w:rPr>
        <w:t xml:space="preserve"> </w:t>
      </w:r>
      <w:r>
        <w:rPr>
          <w:sz w:val="26"/>
        </w:rPr>
        <w:t>reflected</w:t>
      </w:r>
      <w:r>
        <w:rPr>
          <w:spacing w:val="-4"/>
          <w:sz w:val="26"/>
        </w:rPr>
        <w:t xml:space="preserve"> </w:t>
      </w:r>
      <w:r>
        <w:rPr>
          <w:sz w:val="26"/>
        </w:rPr>
        <w:t>on</w:t>
      </w:r>
      <w:r>
        <w:rPr>
          <w:spacing w:val="-4"/>
          <w:sz w:val="26"/>
        </w:rPr>
        <w:t xml:space="preserve"> </w:t>
      </w:r>
      <w:r>
        <w:rPr>
          <w:sz w:val="26"/>
        </w:rPr>
        <w:t>the</w:t>
      </w:r>
      <w:r>
        <w:rPr>
          <w:spacing w:val="-4"/>
          <w:sz w:val="26"/>
        </w:rPr>
        <w:t xml:space="preserve"> </w:t>
      </w:r>
      <w:r>
        <w:rPr>
          <w:sz w:val="26"/>
        </w:rPr>
        <w:t>customer’s</w:t>
      </w:r>
      <w:r>
        <w:rPr>
          <w:spacing w:val="-1"/>
          <w:sz w:val="26"/>
        </w:rPr>
        <w:t xml:space="preserve"> </w:t>
      </w:r>
      <w:r>
        <w:rPr>
          <w:sz w:val="26"/>
        </w:rPr>
        <w:t>bill</w:t>
      </w:r>
      <w:r>
        <w:rPr>
          <w:spacing w:val="-4"/>
          <w:sz w:val="26"/>
        </w:rPr>
        <w:t xml:space="preserve"> </w:t>
      </w:r>
      <w:r>
        <w:rPr>
          <w:sz w:val="26"/>
        </w:rPr>
        <w:t>within</w:t>
      </w:r>
      <w:r>
        <w:rPr>
          <w:spacing w:val="-4"/>
          <w:sz w:val="26"/>
        </w:rPr>
        <w:t xml:space="preserve"> </w:t>
      </w:r>
      <w:r>
        <w:rPr>
          <w:sz w:val="26"/>
        </w:rPr>
        <w:t>60</w:t>
      </w:r>
      <w:r>
        <w:rPr>
          <w:spacing w:val="-1"/>
          <w:sz w:val="26"/>
        </w:rPr>
        <w:t xml:space="preserve"> </w:t>
      </w:r>
      <w:r>
        <w:rPr>
          <w:sz w:val="26"/>
        </w:rPr>
        <w:t>days</w:t>
      </w:r>
      <w:r>
        <w:rPr>
          <w:spacing w:val="-1"/>
          <w:sz w:val="26"/>
        </w:rPr>
        <w:t xml:space="preserve"> </w:t>
      </w:r>
      <w:r>
        <w:rPr>
          <w:sz w:val="26"/>
        </w:rPr>
        <w:t>after</w:t>
      </w:r>
      <w:r>
        <w:rPr>
          <w:spacing w:val="-4"/>
          <w:sz w:val="26"/>
        </w:rPr>
        <w:t xml:space="preserve"> </w:t>
      </w:r>
      <w:r>
        <w:rPr>
          <w:sz w:val="26"/>
        </w:rPr>
        <w:t>the</w:t>
      </w:r>
      <w:r>
        <w:rPr>
          <w:spacing w:val="-4"/>
          <w:sz w:val="26"/>
        </w:rPr>
        <w:t xml:space="preserve"> </w:t>
      </w:r>
      <w:r>
        <w:rPr>
          <w:sz w:val="26"/>
        </w:rPr>
        <w:t>last day of the initial billing period for the fulfilled service order. For unfulfilled service orders, checks must be sent to the customer within 60 days from the end of the calendar month. This automatic customer credit fine mechanism will continue until service orders are fulfilled.</w:t>
      </w:r>
    </w:p>
    <w:p w:rsidR="00D315F2" w:rsidRDefault="00AB693A" w14:paraId="555C058A" w14:textId="77777777">
      <w:pPr>
        <w:pStyle w:val="ListParagraph"/>
        <w:numPr>
          <w:ilvl w:val="2"/>
          <w:numId w:val="7"/>
        </w:numPr>
        <w:tabs>
          <w:tab w:val="left" w:pos="1038"/>
          <w:tab w:val="left" w:pos="1048"/>
        </w:tabs>
        <w:ind w:right="1993" w:hanging="361"/>
        <w:rPr>
          <w:sz w:val="26"/>
        </w:rPr>
      </w:pPr>
      <w:r>
        <w:rPr>
          <w:sz w:val="26"/>
        </w:rPr>
        <w:lastRenderedPageBreak/>
        <w:t>Environmental and Social Justice (ESJ) Consideration. Telephone corporations shall provide additional data on violations in ESJ communities</w:t>
      </w:r>
      <w:r>
        <w:rPr>
          <w:spacing w:val="-5"/>
          <w:sz w:val="26"/>
        </w:rPr>
        <w:t xml:space="preserve"> </w:t>
      </w:r>
      <w:r>
        <w:rPr>
          <w:sz w:val="26"/>
        </w:rPr>
        <w:t>as</w:t>
      </w:r>
      <w:r>
        <w:rPr>
          <w:spacing w:val="-5"/>
          <w:sz w:val="26"/>
        </w:rPr>
        <w:t xml:space="preserve"> </w:t>
      </w:r>
      <w:r>
        <w:rPr>
          <w:sz w:val="26"/>
        </w:rPr>
        <w:t>part of</w:t>
      </w:r>
      <w:r>
        <w:rPr>
          <w:spacing w:val="-5"/>
          <w:sz w:val="26"/>
        </w:rPr>
        <w:t xml:space="preserve"> </w:t>
      </w:r>
      <w:r>
        <w:rPr>
          <w:sz w:val="26"/>
        </w:rPr>
        <w:t>GO</w:t>
      </w:r>
      <w:r>
        <w:rPr>
          <w:spacing w:val="-5"/>
          <w:sz w:val="26"/>
        </w:rPr>
        <w:t xml:space="preserve"> </w:t>
      </w:r>
      <w:r>
        <w:rPr>
          <w:sz w:val="26"/>
        </w:rPr>
        <w:t>133</w:t>
      </w:r>
      <w:r>
        <w:rPr>
          <w:spacing w:val="-5"/>
          <w:sz w:val="26"/>
        </w:rPr>
        <w:t xml:space="preserve"> </w:t>
      </w:r>
      <w:r>
        <w:rPr>
          <w:sz w:val="26"/>
        </w:rPr>
        <w:t>reporting</w:t>
      </w:r>
      <w:r>
        <w:rPr>
          <w:spacing w:val="-3"/>
          <w:sz w:val="26"/>
        </w:rPr>
        <w:t xml:space="preserve"> </w:t>
      </w:r>
      <w:r>
        <w:rPr>
          <w:sz w:val="26"/>
        </w:rPr>
        <w:t>(See</w:t>
      </w:r>
      <w:r>
        <w:rPr>
          <w:spacing w:val="-5"/>
          <w:sz w:val="26"/>
        </w:rPr>
        <w:t xml:space="preserve"> </w:t>
      </w:r>
      <w:r>
        <w:rPr>
          <w:sz w:val="26"/>
        </w:rPr>
        <w:t>Section</w:t>
      </w:r>
      <w:r>
        <w:rPr>
          <w:spacing w:val="-2"/>
          <w:sz w:val="26"/>
        </w:rPr>
        <w:t xml:space="preserve"> </w:t>
      </w:r>
      <w:r>
        <w:rPr>
          <w:sz w:val="26"/>
        </w:rPr>
        <w:t>3</w:t>
      </w:r>
      <w:r>
        <w:rPr>
          <w:spacing w:val="-5"/>
          <w:sz w:val="26"/>
        </w:rPr>
        <w:t xml:space="preserve"> </w:t>
      </w:r>
      <w:r>
        <w:rPr>
          <w:sz w:val="26"/>
        </w:rPr>
        <w:t>Reporting Requirements for details).</w:t>
      </w:r>
    </w:p>
    <w:p w:rsidR="00D315F2" w:rsidP="00032CA4" w:rsidRDefault="00D315F2" w14:paraId="464D553A" w14:textId="77777777">
      <w:pPr>
        <w:pStyle w:val="BodyText"/>
        <w:spacing w:before="0"/>
        <w:ind w:left="0" w:firstLine="0"/>
      </w:pPr>
    </w:p>
    <w:p w:rsidR="00D315F2" w:rsidRDefault="00AB693A" w14:paraId="1FCB6099" w14:textId="77777777">
      <w:pPr>
        <w:pStyle w:val="Heading2"/>
        <w:numPr>
          <w:ilvl w:val="1"/>
          <w:numId w:val="7"/>
        </w:numPr>
        <w:tabs>
          <w:tab w:val="left" w:pos="1048"/>
        </w:tabs>
        <w:spacing w:before="1"/>
      </w:pPr>
      <w:r>
        <w:rPr>
          <w:spacing w:val="-2"/>
        </w:rPr>
        <w:t>POTS</w:t>
      </w:r>
      <w:r>
        <w:rPr>
          <w:spacing w:val="-11"/>
        </w:rPr>
        <w:t xml:space="preserve"> </w:t>
      </w:r>
      <w:r>
        <w:rPr>
          <w:spacing w:val="-2"/>
        </w:rPr>
        <w:t>and</w:t>
      </w:r>
      <w:r>
        <w:rPr>
          <w:spacing w:val="-16"/>
        </w:rPr>
        <w:t xml:space="preserve"> </w:t>
      </w:r>
      <w:r>
        <w:rPr>
          <w:spacing w:val="-2"/>
        </w:rPr>
        <w:t>VoIP</w:t>
      </w:r>
      <w:r>
        <w:rPr>
          <w:spacing w:val="-16"/>
        </w:rPr>
        <w:t xml:space="preserve"> </w:t>
      </w:r>
      <w:r>
        <w:rPr>
          <w:spacing w:val="-2"/>
        </w:rPr>
        <w:t>Outage</w:t>
      </w:r>
      <w:r>
        <w:rPr>
          <w:spacing w:val="-8"/>
        </w:rPr>
        <w:t xml:space="preserve"> </w:t>
      </w:r>
      <w:r>
        <w:rPr>
          <w:spacing w:val="-2"/>
        </w:rPr>
        <w:t>Repair</w:t>
      </w:r>
      <w:r>
        <w:rPr>
          <w:spacing w:val="-8"/>
        </w:rPr>
        <w:t xml:space="preserve"> </w:t>
      </w:r>
      <w:r>
        <w:rPr>
          <w:spacing w:val="-2"/>
        </w:rPr>
        <w:t>Standard</w:t>
      </w:r>
    </w:p>
    <w:p w:rsidR="00D315F2" w:rsidRDefault="00AB693A" w14:paraId="58458ED8" w14:textId="77777777">
      <w:pPr>
        <w:pStyle w:val="BodyText"/>
        <w:spacing w:before="1"/>
        <w:ind w:left="1049" w:hanging="1"/>
      </w:pPr>
      <w:r>
        <w:t>This</w:t>
      </w:r>
      <w:r>
        <w:rPr>
          <w:spacing w:val="-19"/>
        </w:rPr>
        <w:t xml:space="preserve"> </w:t>
      </w:r>
      <w:r>
        <w:t>standard</w:t>
      </w:r>
      <w:r>
        <w:rPr>
          <w:spacing w:val="-18"/>
        </w:rPr>
        <w:t xml:space="preserve"> </w:t>
      </w:r>
      <w:r>
        <w:t>applies</w:t>
      </w:r>
      <w:r>
        <w:rPr>
          <w:spacing w:val="-18"/>
        </w:rPr>
        <w:t xml:space="preserve"> </w:t>
      </w:r>
      <w:r>
        <w:t>to</w:t>
      </w:r>
      <w:r>
        <w:rPr>
          <w:spacing w:val="-18"/>
        </w:rPr>
        <w:t xml:space="preserve"> </w:t>
      </w:r>
      <w:r>
        <w:t>the</w:t>
      </w:r>
      <w:r>
        <w:rPr>
          <w:spacing w:val="-18"/>
        </w:rPr>
        <w:t xml:space="preserve"> </w:t>
      </w:r>
      <w:r>
        <w:t>following</w:t>
      </w:r>
      <w:r>
        <w:rPr>
          <w:spacing w:val="-18"/>
        </w:rPr>
        <w:t xml:space="preserve"> </w:t>
      </w:r>
      <w:r>
        <w:t>POTS</w:t>
      </w:r>
      <w:r>
        <w:rPr>
          <w:spacing w:val="-18"/>
        </w:rPr>
        <w:t xml:space="preserve"> </w:t>
      </w:r>
      <w:r>
        <w:t>and</w:t>
      </w:r>
      <w:r>
        <w:rPr>
          <w:spacing w:val="-18"/>
        </w:rPr>
        <w:t xml:space="preserve"> </w:t>
      </w:r>
      <w:r>
        <w:t>fixed</w:t>
      </w:r>
      <w:r>
        <w:rPr>
          <w:spacing w:val="-18"/>
        </w:rPr>
        <w:t xml:space="preserve"> </w:t>
      </w:r>
      <w:r>
        <w:t>interconnected</w:t>
      </w:r>
      <w:r>
        <w:rPr>
          <w:spacing w:val="-18"/>
        </w:rPr>
        <w:t xml:space="preserve"> </w:t>
      </w:r>
      <w:r>
        <w:t>VoIP</w:t>
      </w:r>
      <w:r>
        <w:rPr>
          <w:spacing w:val="-18"/>
        </w:rPr>
        <w:t xml:space="preserve"> </w:t>
      </w:r>
      <w:r>
        <w:t xml:space="preserve">service </w:t>
      </w:r>
      <w:r>
        <w:rPr>
          <w:spacing w:val="-2"/>
        </w:rPr>
        <w:t>providers:</w:t>
      </w:r>
    </w:p>
    <w:p w:rsidR="00D315F2" w:rsidRDefault="00AB693A" w14:paraId="7F85D652" w14:textId="77777777">
      <w:pPr>
        <w:pStyle w:val="ListParagraph"/>
        <w:numPr>
          <w:ilvl w:val="0"/>
          <w:numId w:val="4"/>
        </w:numPr>
        <w:tabs>
          <w:tab w:val="left" w:pos="1769"/>
        </w:tabs>
        <w:spacing w:before="0" w:line="316" w:lineRule="exact"/>
        <w:ind w:hanging="360"/>
        <w:rPr>
          <w:sz w:val="26"/>
        </w:rPr>
      </w:pPr>
      <w:r>
        <w:rPr>
          <w:sz w:val="26"/>
        </w:rPr>
        <w:t>Facilities-based</w:t>
      </w:r>
      <w:r>
        <w:rPr>
          <w:spacing w:val="-15"/>
          <w:sz w:val="26"/>
        </w:rPr>
        <w:t xml:space="preserve"> </w:t>
      </w:r>
      <w:r>
        <w:rPr>
          <w:sz w:val="26"/>
        </w:rPr>
        <w:t>telephone</w:t>
      </w:r>
      <w:r>
        <w:rPr>
          <w:spacing w:val="-15"/>
          <w:sz w:val="26"/>
        </w:rPr>
        <w:t xml:space="preserve"> </w:t>
      </w:r>
      <w:r>
        <w:rPr>
          <w:spacing w:val="-2"/>
          <w:sz w:val="26"/>
        </w:rPr>
        <w:t>corporations;</w:t>
      </w:r>
    </w:p>
    <w:p w:rsidR="00D315F2" w:rsidRDefault="00AB693A" w14:paraId="4C7C1088" w14:textId="77777777">
      <w:pPr>
        <w:pStyle w:val="ListParagraph"/>
        <w:numPr>
          <w:ilvl w:val="0"/>
          <w:numId w:val="4"/>
        </w:numPr>
        <w:tabs>
          <w:tab w:val="left" w:pos="1769"/>
        </w:tabs>
        <w:spacing w:before="0" w:line="317" w:lineRule="exact"/>
        <w:ind w:hanging="360"/>
        <w:rPr>
          <w:sz w:val="26"/>
        </w:rPr>
      </w:pPr>
      <w:r>
        <w:rPr>
          <w:sz w:val="26"/>
        </w:rPr>
        <w:t>All</w:t>
      </w:r>
      <w:r>
        <w:rPr>
          <w:spacing w:val="-6"/>
          <w:sz w:val="26"/>
        </w:rPr>
        <w:t xml:space="preserve"> </w:t>
      </w:r>
      <w:r>
        <w:rPr>
          <w:spacing w:val="-2"/>
          <w:sz w:val="26"/>
        </w:rPr>
        <w:t>COLRs;</w:t>
      </w:r>
    </w:p>
    <w:p w:rsidR="00D315F2" w:rsidRDefault="00AB693A" w14:paraId="4E931E47" w14:textId="77777777">
      <w:pPr>
        <w:pStyle w:val="ListParagraph"/>
        <w:numPr>
          <w:ilvl w:val="0"/>
          <w:numId w:val="4"/>
        </w:numPr>
        <w:tabs>
          <w:tab w:val="left" w:pos="1769"/>
        </w:tabs>
        <w:spacing w:before="1" w:line="237" w:lineRule="auto"/>
        <w:ind w:right="147"/>
        <w:rPr>
          <w:sz w:val="26"/>
        </w:rPr>
      </w:pPr>
      <w:r>
        <w:rPr>
          <w:sz w:val="26"/>
        </w:rPr>
        <w:t>Fixed</w:t>
      </w:r>
      <w:r>
        <w:rPr>
          <w:spacing w:val="-19"/>
          <w:sz w:val="26"/>
        </w:rPr>
        <w:t xml:space="preserve"> </w:t>
      </w:r>
      <w:r>
        <w:rPr>
          <w:sz w:val="26"/>
        </w:rPr>
        <w:t>interconnected</w:t>
      </w:r>
      <w:r>
        <w:rPr>
          <w:spacing w:val="-18"/>
          <w:sz w:val="26"/>
        </w:rPr>
        <w:t xml:space="preserve"> </w:t>
      </w:r>
      <w:r>
        <w:rPr>
          <w:sz w:val="26"/>
        </w:rPr>
        <w:t>VoIP</w:t>
      </w:r>
      <w:r>
        <w:rPr>
          <w:spacing w:val="-18"/>
          <w:sz w:val="26"/>
        </w:rPr>
        <w:t xml:space="preserve"> </w:t>
      </w:r>
      <w:r>
        <w:rPr>
          <w:sz w:val="26"/>
        </w:rPr>
        <w:t>providers</w:t>
      </w:r>
      <w:r>
        <w:rPr>
          <w:spacing w:val="-18"/>
          <w:sz w:val="26"/>
        </w:rPr>
        <w:t xml:space="preserve"> </w:t>
      </w:r>
      <w:r>
        <w:rPr>
          <w:sz w:val="26"/>
        </w:rPr>
        <w:t>that</w:t>
      </w:r>
      <w:r>
        <w:rPr>
          <w:spacing w:val="-18"/>
          <w:sz w:val="26"/>
        </w:rPr>
        <w:t xml:space="preserve"> </w:t>
      </w:r>
      <w:r>
        <w:rPr>
          <w:sz w:val="26"/>
        </w:rPr>
        <w:t>meet</w:t>
      </w:r>
      <w:r>
        <w:rPr>
          <w:spacing w:val="-18"/>
          <w:sz w:val="26"/>
        </w:rPr>
        <w:t xml:space="preserve"> </w:t>
      </w:r>
      <w:r>
        <w:rPr>
          <w:sz w:val="26"/>
        </w:rPr>
        <w:t>the</w:t>
      </w:r>
      <w:r>
        <w:rPr>
          <w:spacing w:val="-18"/>
          <w:sz w:val="26"/>
        </w:rPr>
        <w:t xml:space="preserve"> </w:t>
      </w:r>
      <w:r>
        <w:rPr>
          <w:sz w:val="26"/>
        </w:rPr>
        <w:t>criteria</w:t>
      </w:r>
      <w:r>
        <w:rPr>
          <w:spacing w:val="-18"/>
          <w:sz w:val="26"/>
        </w:rPr>
        <w:t xml:space="preserve"> </w:t>
      </w:r>
      <w:r>
        <w:rPr>
          <w:sz w:val="26"/>
        </w:rPr>
        <w:t>outlined</w:t>
      </w:r>
      <w:r>
        <w:rPr>
          <w:spacing w:val="-18"/>
          <w:sz w:val="26"/>
        </w:rPr>
        <w:t xml:space="preserve"> </w:t>
      </w:r>
      <w:r>
        <w:rPr>
          <w:sz w:val="26"/>
        </w:rPr>
        <w:t>in</w:t>
      </w:r>
      <w:r>
        <w:rPr>
          <w:spacing w:val="-18"/>
          <w:sz w:val="26"/>
        </w:rPr>
        <w:t xml:space="preserve"> </w:t>
      </w:r>
      <w:r>
        <w:rPr>
          <w:sz w:val="26"/>
        </w:rPr>
        <w:t xml:space="preserve">Decision </w:t>
      </w:r>
      <w:r>
        <w:rPr>
          <w:spacing w:val="-2"/>
          <w:sz w:val="26"/>
        </w:rPr>
        <w:t>24-11-003:</w:t>
      </w:r>
    </w:p>
    <w:p w:rsidR="00D315F2" w:rsidRDefault="00AB693A" w14:paraId="7CFD60B5" w14:textId="77777777">
      <w:pPr>
        <w:pStyle w:val="ListParagraph"/>
        <w:numPr>
          <w:ilvl w:val="1"/>
          <w:numId w:val="4"/>
        </w:numPr>
        <w:tabs>
          <w:tab w:val="left" w:pos="2127"/>
          <w:tab w:val="left" w:pos="2129"/>
        </w:tabs>
        <w:spacing w:before="6" w:line="235" w:lineRule="auto"/>
        <w:ind w:right="191"/>
        <w:rPr>
          <w:sz w:val="26"/>
        </w:rPr>
      </w:pPr>
      <w:r>
        <w:rPr>
          <w:sz w:val="26"/>
        </w:rPr>
        <w:t>All</w:t>
      </w:r>
      <w:r>
        <w:rPr>
          <w:spacing w:val="-5"/>
          <w:sz w:val="26"/>
        </w:rPr>
        <w:t xml:space="preserve"> </w:t>
      </w:r>
      <w:r>
        <w:rPr>
          <w:sz w:val="26"/>
        </w:rPr>
        <w:t>interconnected</w:t>
      </w:r>
      <w:r>
        <w:rPr>
          <w:spacing w:val="-2"/>
          <w:sz w:val="26"/>
        </w:rPr>
        <w:t xml:space="preserve"> </w:t>
      </w:r>
      <w:r>
        <w:rPr>
          <w:sz w:val="26"/>
        </w:rPr>
        <w:t>VoIP</w:t>
      </w:r>
      <w:r>
        <w:rPr>
          <w:spacing w:val="-5"/>
          <w:sz w:val="26"/>
        </w:rPr>
        <w:t xml:space="preserve"> </w:t>
      </w:r>
      <w:r>
        <w:rPr>
          <w:sz w:val="26"/>
        </w:rPr>
        <w:t>service</w:t>
      </w:r>
      <w:r>
        <w:rPr>
          <w:spacing w:val="-5"/>
          <w:sz w:val="26"/>
        </w:rPr>
        <w:t xml:space="preserve"> </w:t>
      </w:r>
      <w:r>
        <w:rPr>
          <w:sz w:val="26"/>
        </w:rPr>
        <w:t>providers,</w:t>
      </w:r>
      <w:r>
        <w:rPr>
          <w:spacing w:val="-5"/>
          <w:sz w:val="26"/>
        </w:rPr>
        <w:t xml:space="preserve"> </w:t>
      </w:r>
      <w:r>
        <w:rPr>
          <w:sz w:val="26"/>
        </w:rPr>
        <w:t>with</w:t>
      </w:r>
      <w:r>
        <w:rPr>
          <w:spacing w:val="-5"/>
          <w:sz w:val="26"/>
        </w:rPr>
        <w:t xml:space="preserve"> </w:t>
      </w:r>
      <w:r>
        <w:rPr>
          <w:sz w:val="26"/>
        </w:rPr>
        <w:t>the</w:t>
      </w:r>
      <w:r>
        <w:rPr>
          <w:spacing w:val="-5"/>
          <w:sz w:val="26"/>
        </w:rPr>
        <w:t xml:space="preserve"> </w:t>
      </w:r>
      <w:r>
        <w:rPr>
          <w:sz w:val="26"/>
        </w:rPr>
        <w:t>exception</w:t>
      </w:r>
      <w:r>
        <w:rPr>
          <w:spacing w:val="-2"/>
          <w:sz w:val="26"/>
        </w:rPr>
        <w:t xml:space="preserve"> </w:t>
      </w:r>
      <w:r>
        <w:rPr>
          <w:sz w:val="26"/>
        </w:rPr>
        <w:t>of</w:t>
      </w:r>
      <w:r>
        <w:rPr>
          <w:spacing w:val="-5"/>
          <w:sz w:val="26"/>
        </w:rPr>
        <w:t xml:space="preserve"> </w:t>
      </w:r>
      <w:r>
        <w:rPr>
          <w:sz w:val="26"/>
        </w:rPr>
        <w:t>nomadic- only interconnected VoIP service providers as defined in this decision, must obtain a grant of operating authority through a CPCN or a Section 1013 registration.</w:t>
      </w:r>
    </w:p>
    <w:p w:rsidR="00D315F2" w:rsidRDefault="00AB693A" w14:paraId="1F73F492" w14:textId="77777777">
      <w:pPr>
        <w:pStyle w:val="ListParagraph"/>
        <w:numPr>
          <w:ilvl w:val="2"/>
          <w:numId w:val="7"/>
        </w:numPr>
        <w:tabs>
          <w:tab w:val="left" w:pos="1044"/>
          <w:tab w:val="left" w:pos="1048"/>
        </w:tabs>
        <w:spacing w:before="126"/>
        <w:ind w:right="1024" w:hanging="360"/>
        <w:rPr>
          <w:sz w:val="26"/>
        </w:rPr>
      </w:pPr>
      <w:r>
        <w:rPr>
          <w:sz w:val="26"/>
        </w:rPr>
        <w:t>Description. The POTS and VoIP Outage Repair Standard requires telephone corporations to restore outage tickets within 24 hours. The outage duration is expressed in hours and minutes, between the time of reported loss of service and when service is restored, less the hours and minutes</w:t>
      </w:r>
      <w:r>
        <w:rPr>
          <w:spacing w:val="-3"/>
          <w:sz w:val="26"/>
        </w:rPr>
        <w:t xml:space="preserve"> </w:t>
      </w:r>
      <w:r>
        <w:rPr>
          <w:sz w:val="26"/>
        </w:rPr>
        <w:t>that</w:t>
      </w:r>
      <w:r>
        <w:rPr>
          <w:spacing w:val="-3"/>
          <w:sz w:val="26"/>
        </w:rPr>
        <w:t xml:space="preserve"> </w:t>
      </w:r>
      <w:r>
        <w:rPr>
          <w:sz w:val="26"/>
        </w:rPr>
        <w:t>elapse</w:t>
      </w:r>
      <w:r>
        <w:rPr>
          <w:spacing w:val="-3"/>
          <w:sz w:val="26"/>
        </w:rPr>
        <w:t xml:space="preserve"> </w:t>
      </w:r>
      <w:r>
        <w:rPr>
          <w:sz w:val="26"/>
        </w:rPr>
        <w:t>during</w:t>
      </w:r>
      <w:r>
        <w:rPr>
          <w:spacing w:val="-3"/>
          <w:sz w:val="26"/>
        </w:rPr>
        <w:t xml:space="preserve"> </w:t>
      </w:r>
      <w:r>
        <w:rPr>
          <w:sz w:val="26"/>
        </w:rPr>
        <w:t>an</w:t>
      </w:r>
      <w:r>
        <w:rPr>
          <w:spacing w:val="-6"/>
          <w:sz w:val="26"/>
        </w:rPr>
        <w:t xml:space="preserve"> </w:t>
      </w:r>
      <w:r>
        <w:rPr>
          <w:sz w:val="26"/>
        </w:rPr>
        <w:t>allowable</w:t>
      </w:r>
      <w:r>
        <w:rPr>
          <w:spacing w:val="-3"/>
          <w:sz w:val="26"/>
        </w:rPr>
        <w:t xml:space="preserve"> </w:t>
      </w:r>
      <w:r>
        <w:rPr>
          <w:sz w:val="26"/>
        </w:rPr>
        <w:t>exemption</w:t>
      </w:r>
      <w:r>
        <w:rPr>
          <w:spacing w:val="-6"/>
          <w:sz w:val="26"/>
        </w:rPr>
        <w:t xml:space="preserve"> </w:t>
      </w:r>
      <w:r>
        <w:rPr>
          <w:sz w:val="26"/>
        </w:rPr>
        <w:t>event</w:t>
      </w:r>
      <w:r>
        <w:rPr>
          <w:spacing w:val="-5"/>
          <w:sz w:val="26"/>
        </w:rPr>
        <w:t xml:space="preserve"> </w:t>
      </w:r>
      <w:r>
        <w:rPr>
          <w:sz w:val="26"/>
        </w:rPr>
        <w:t>where</w:t>
      </w:r>
      <w:r>
        <w:rPr>
          <w:spacing w:val="-6"/>
          <w:sz w:val="26"/>
        </w:rPr>
        <w:t xml:space="preserve"> </w:t>
      </w:r>
      <w:r>
        <w:rPr>
          <w:sz w:val="26"/>
        </w:rPr>
        <w:t xml:space="preserve">applicable. This standard applies to residential and small business customer outage </w:t>
      </w:r>
      <w:r>
        <w:rPr>
          <w:spacing w:val="-2"/>
          <w:sz w:val="26"/>
        </w:rPr>
        <w:t>tickets.</w:t>
      </w:r>
    </w:p>
    <w:p w:rsidR="00D315F2" w:rsidRDefault="00AB693A" w14:paraId="3E7A3F69" w14:textId="77777777">
      <w:pPr>
        <w:pStyle w:val="ListParagraph"/>
        <w:numPr>
          <w:ilvl w:val="2"/>
          <w:numId w:val="7"/>
        </w:numPr>
        <w:tabs>
          <w:tab w:val="left" w:pos="1044"/>
          <w:tab w:val="left" w:pos="1048"/>
        </w:tabs>
        <w:spacing w:before="122"/>
        <w:ind w:right="1225" w:hanging="360"/>
        <w:rPr>
          <w:sz w:val="26"/>
        </w:rPr>
      </w:pPr>
      <w:r>
        <w:rPr>
          <w:sz w:val="26"/>
        </w:rPr>
        <w:t>Minimum</w:t>
      </w:r>
      <w:r>
        <w:rPr>
          <w:spacing w:val="-19"/>
          <w:sz w:val="26"/>
        </w:rPr>
        <w:t xml:space="preserve"> </w:t>
      </w:r>
      <w:r>
        <w:rPr>
          <w:sz w:val="26"/>
        </w:rPr>
        <w:t>Standard.</w:t>
      </w:r>
      <w:r>
        <w:rPr>
          <w:spacing w:val="-18"/>
          <w:sz w:val="26"/>
        </w:rPr>
        <w:t xml:space="preserve"> </w:t>
      </w:r>
      <w:r>
        <w:rPr>
          <w:sz w:val="26"/>
        </w:rPr>
        <w:t>Telephone</w:t>
      </w:r>
      <w:r>
        <w:rPr>
          <w:spacing w:val="-18"/>
          <w:sz w:val="26"/>
        </w:rPr>
        <w:t xml:space="preserve"> </w:t>
      </w:r>
      <w:r>
        <w:rPr>
          <w:sz w:val="26"/>
        </w:rPr>
        <w:t>corporations</w:t>
      </w:r>
      <w:r>
        <w:rPr>
          <w:spacing w:val="-18"/>
          <w:sz w:val="26"/>
        </w:rPr>
        <w:t xml:space="preserve"> </w:t>
      </w:r>
      <w:r>
        <w:rPr>
          <w:sz w:val="26"/>
        </w:rPr>
        <w:t>are</w:t>
      </w:r>
      <w:r>
        <w:rPr>
          <w:spacing w:val="-18"/>
          <w:sz w:val="26"/>
        </w:rPr>
        <w:t xml:space="preserve"> </w:t>
      </w:r>
      <w:r>
        <w:rPr>
          <w:sz w:val="26"/>
        </w:rPr>
        <w:t>required</w:t>
      </w:r>
      <w:r>
        <w:rPr>
          <w:spacing w:val="-18"/>
          <w:sz w:val="26"/>
        </w:rPr>
        <w:t xml:space="preserve"> </w:t>
      </w:r>
      <w:r>
        <w:rPr>
          <w:sz w:val="26"/>
        </w:rPr>
        <w:t>to</w:t>
      </w:r>
      <w:r>
        <w:rPr>
          <w:spacing w:val="-18"/>
          <w:sz w:val="26"/>
        </w:rPr>
        <w:t xml:space="preserve"> </w:t>
      </w:r>
      <w:r>
        <w:rPr>
          <w:sz w:val="26"/>
        </w:rPr>
        <w:t>restore</w:t>
      </w:r>
      <w:r>
        <w:rPr>
          <w:spacing w:val="-18"/>
          <w:sz w:val="26"/>
        </w:rPr>
        <w:t xml:space="preserve"> </w:t>
      </w:r>
      <w:r>
        <w:rPr>
          <w:sz w:val="26"/>
        </w:rPr>
        <w:t>outage tickets within 24 hours.</w:t>
      </w:r>
    </w:p>
    <w:p w:rsidR="00D315F2" w:rsidRDefault="00AB693A" w14:paraId="72DF65B9" w14:textId="77777777">
      <w:pPr>
        <w:pStyle w:val="ListParagraph"/>
        <w:numPr>
          <w:ilvl w:val="2"/>
          <w:numId w:val="7"/>
        </w:numPr>
        <w:tabs>
          <w:tab w:val="left" w:pos="1039"/>
        </w:tabs>
        <w:spacing w:before="122"/>
        <w:ind w:left="1039" w:hanging="351"/>
        <w:rPr>
          <w:sz w:val="26"/>
        </w:rPr>
      </w:pPr>
      <w:r>
        <w:rPr>
          <w:sz w:val="26"/>
        </w:rPr>
        <w:t>Exemptions</w:t>
      </w:r>
      <w:r>
        <w:rPr>
          <w:spacing w:val="-12"/>
          <w:sz w:val="26"/>
        </w:rPr>
        <w:t xml:space="preserve"> </w:t>
      </w:r>
      <w:r>
        <w:rPr>
          <w:sz w:val="26"/>
        </w:rPr>
        <w:t>include</w:t>
      </w:r>
      <w:r>
        <w:rPr>
          <w:spacing w:val="-10"/>
          <w:sz w:val="26"/>
        </w:rPr>
        <w:t xml:space="preserve"> </w:t>
      </w:r>
      <w:r>
        <w:rPr>
          <w:sz w:val="26"/>
        </w:rPr>
        <w:t>the</w:t>
      </w:r>
      <w:r>
        <w:rPr>
          <w:spacing w:val="-12"/>
          <w:sz w:val="26"/>
        </w:rPr>
        <w:t xml:space="preserve"> </w:t>
      </w:r>
      <w:r>
        <w:rPr>
          <w:spacing w:val="-2"/>
          <w:sz w:val="26"/>
        </w:rPr>
        <w:t>following:</w:t>
      </w:r>
    </w:p>
    <w:p w:rsidR="00D315F2" w:rsidRDefault="00AB693A" w14:paraId="7F4E6E74" w14:textId="77777777">
      <w:pPr>
        <w:pStyle w:val="ListParagraph"/>
        <w:numPr>
          <w:ilvl w:val="3"/>
          <w:numId w:val="7"/>
        </w:numPr>
        <w:tabs>
          <w:tab w:val="left" w:pos="1768"/>
        </w:tabs>
        <w:ind w:left="1768" w:right="497"/>
        <w:rPr>
          <w:sz w:val="26"/>
        </w:rPr>
      </w:pPr>
      <w:r>
        <w:rPr>
          <w:sz w:val="26"/>
        </w:rPr>
        <w:t>Declaration</w:t>
      </w:r>
      <w:r>
        <w:rPr>
          <w:spacing w:val="-19"/>
          <w:sz w:val="26"/>
        </w:rPr>
        <w:t xml:space="preserve"> </w:t>
      </w:r>
      <w:r>
        <w:rPr>
          <w:sz w:val="26"/>
        </w:rPr>
        <w:t>of</w:t>
      </w:r>
      <w:r>
        <w:rPr>
          <w:spacing w:val="-18"/>
          <w:sz w:val="26"/>
        </w:rPr>
        <w:t xml:space="preserve"> </w:t>
      </w:r>
      <w:r>
        <w:rPr>
          <w:sz w:val="26"/>
        </w:rPr>
        <w:t>a</w:t>
      </w:r>
      <w:r>
        <w:rPr>
          <w:spacing w:val="-18"/>
          <w:sz w:val="26"/>
        </w:rPr>
        <w:t xml:space="preserve"> </w:t>
      </w:r>
      <w:r>
        <w:rPr>
          <w:sz w:val="26"/>
        </w:rPr>
        <w:t>state</w:t>
      </w:r>
      <w:r>
        <w:rPr>
          <w:spacing w:val="-17"/>
          <w:sz w:val="26"/>
        </w:rPr>
        <w:t xml:space="preserve"> </w:t>
      </w:r>
      <w:r>
        <w:rPr>
          <w:sz w:val="26"/>
        </w:rPr>
        <w:t>of</w:t>
      </w:r>
      <w:r>
        <w:rPr>
          <w:spacing w:val="-17"/>
          <w:sz w:val="26"/>
        </w:rPr>
        <w:t xml:space="preserve"> </w:t>
      </w:r>
      <w:r>
        <w:rPr>
          <w:sz w:val="26"/>
        </w:rPr>
        <w:t>emergency</w:t>
      </w:r>
      <w:r>
        <w:rPr>
          <w:spacing w:val="-15"/>
          <w:sz w:val="26"/>
        </w:rPr>
        <w:t xml:space="preserve"> </w:t>
      </w:r>
      <w:r>
        <w:rPr>
          <w:sz w:val="26"/>
        </w:rPr>
        <w:t>by</w:t>
      </w:r>
      <w:r>
        <w:rPr>
          <w:spacing w:val="-14"/>
          <w:sz w:val="26"/>
        </w:rPr>
        <w:t xml:space="preserve"> </w:t>
      </w:r>
      <w:r>
        <w:rPr>
          <w:sz w:val="26"/>
        </w:rPr>
        <w:t>the</w:t>
      </w:r>
      <w:r>
        <w:rPr>
          <w:spacing w:val="-14"/>
          <w:sz w:val="26"/>
        </w:rPr>
        <w:t xml:space="preserve"> </w:t>
      </w:r>
      <w:r>
        <w:rPr>
          <w:sz w:val="26"/>
        </w:rPr>
        <w:t>Governor</w:t>
      </w:r>
      <w:r>
        <w:rPr>
          <w:spacing w:val="-17"/>
          <w:sz w:val="26"/>
        </w:rPr>
        <w:t xml:space="preserve"> </w:t>
      </w:r>
      <w:r>
        <w:rPr>
          <w:sz w:val="26"/>
        </w:rPr>
        <w:t>related</w:t>
      </w:r>
      <w:r>
        <w:rPr>
          <w:spacing w:val="-18"/>
          <w:sz w:val="26"/>
        </w:rPr>
        <w:t xml:space="preserve"> </w:t>
      </w:r>
      <w:r>
        <w:rPr>
          <w:sz w:val="26"/>
        </w:rPr>
        <w:t>to</w:t>
      </w:r>
      <w:r>
        <w:rPr>
          <w:spacing w:val="-18"/>
          <w:sz w:val="26"/>
        </w:rPr>
        <w:t xml:space="preserve"> </w:t>
      </w:r>
      <w:r>
        <w:rPr>
          <w:sz w:val="26"/>
        </w:rPr>
        <w:t>disasters</w:t>
      </w:r>
      <w:r>
        <w:rPr>
          <w:spacing w:val="-18"/>
          <w:sz w:val="26"/>
        </w:rPr>
        <w:t xml:space="preserve"> </w:t>
      </w:r>
      <w:r>
        <w:rPr>
          <w:sz w:val="26"/>
        </w:rPr>
        <w:t>or electric grid outages;</w:t>
      </w:r>
    </w:p>
    <w:p w:rsidR="00D315F2" w:rsidRDefault="00AB693A" w14:paraId="7EF048E7" w14:textId="77777777">
      <w:pPr>
        <w:pStyle w:val="ListParagraph"/>
        <w:numPr>
          <w:ilvl w:val="3"/>
          <w:numId w:val="7"/>
        </w:numPr>
        <w:tabs>
          <w:tab w:val="left" w:pos="1768"/>
        </w:tabs>
        <w:spacing w:before="122"/>
        <w:ind w:left="1768" w:right="278" w:hanging="720"/>
        <w:rPr>
          <w:sz w:val="26"/>
        </w:rPr>
      </w:pPr>
      <w:r>
        <w:rPr>
          <w:sz w:val="26"/>
        </w:rPr>
        <w:t>Natural</w:t>
      </w:r>
      <w:r>
        <w:rPr>
          <w:spacing w:val="-3"/>
          <w:sz w:val="26"/>
        </w:rPr>
        <w:t xml:space="preserve"> </w:t>
      </w:r>
      <w:r>
        <w:rPr>
          <w:sz w:val="26"/>
        </w:rPr>
        <w:t>catastrophes</w:t>
      </w:r>
      <w:r>
        <w:rPr>
          <w:spacing w:val="-3"/>
          <w:sz w:val="26"/>
        </w:rPr>
        <w:t xml:space="preserve"> </w:t>
      </w:r>
      <w:r>
        <w:rPr>
          <w:sz w:val="26"/>
        </w:rPr>
        <w:t>with</w:t>
      </w:r>
      <w:r>
        <w:rPr>
          <w:spacing w:val="-6"/>
          <w:sz w:val="26"/>
        </w:rPr>
        <w:t xml:space="preserve"> </w:t>
      </w:r>
      <w:r>
        <w:rPr>
          <w:sz w:val="26"/>
        </w:rPr>
        <w:t>the</w:t>
      </w:r>
      <w:r>
        <w:rPr>
          <w:spacing w:val="-3"/>
          <w:sz w:val="26"/>
        </w:rPr>
        <w:t xml:space="preserve"> </w:t>
      </w:r>
      <w:r>
        <w:rPr>
          <w:sz w:val="26"/>
        </w:rPr>
        <w:t>exception</w:t>
      </w:r>
      <w:r>
        <w:rPr>
          <w:spacing w:val="-3"/>
          <w:sz w:val="26"/>
        </w:rPr>
        <w:t xml:space="preserve"> </w:t>
      </w:r>
      <w:r>
        <w:rPr>
          <w:sz w:val="26"/>
        </w:rPr>
        <w:t>of</w:t>
      </w:r>
      <w:r>
        <w:rPr>
          <w:spacing w:val="-3"/>
          <w:sz w:val="26"/>
        </w:rPr>
        <w:t xml:space="preserve"> </w:t>
      </w:r>
      <w:r>
        <w:rPr>
          <w:sz w:val="26"/>
        </w:rPr>
        <w:t>drought,</w:t>
      </w:r>
      <w:r>
        <w:rPr>
          <w:spacing w:val="-6"/>
          <w:sz w:val="26"/>
        </w:rPr>
        <w:t xml:space="preserve"> </w:t>
      </w:r>
      <w:r>
        <w:rPr>
          <w:sz w:val="26"/>
        </w:rPr>
        <w:t>that</w:t>
      </w:r>
      <w:r>
        <w:rPr>
          <w:spacing w:val="-3"/>
          <w:sz w:val="26"/>
        </w:rPr>
        <w:t xml:space="preserve"> </w:t>
      </w:r>
      <w:r>
        <w:rPr>
          <w:sz w:val="26"/>
        </w:rPr>
        <w:t>are</w:t>
      </w:r>
      <w:r>
        <w:rPr>
          <w:spacing w:val="-3"/>
          <w:sz w:val="26"/>
        </w:rPr>
        <w:t xml:space="preserve"> </w:t>
      </w:r>
      <w:r>
        <w:rPr>
          <w:sz w:val="26"/>
        </w:rPr>
        <w:t>not</w:t>
      </w:r>
      <w:r>
        <w:rPr>
          <w:spacing w:val="-3"/>
          <w:sz w:val="26"/>
        </w:rPr>
        <w:t xml:space="preserve"> </w:t>
      </w:r>
      <w:r>
        <w:rPr>
          <w:sz w:val="26"/>
        </w:rPr>
        <w:t>declared</w:t>
      </w:r>
      <w:r>
        <w:rPr>
          <w:spacing w:val="-6"/>
          <w:sz w:val="26"/>
        </w:rPr>
        <w:t xml:space="preserve"> </w:t>
      </w:r>
      <w:r>
        <w:rPr>
          <w:sz w:val="26"/>
        </w:rPr>
        <w:t>as states of emergency;</w:t>
      </w:r>
    </w:p>
    <w:p w:rsidR="00D315F2" w:rsidRDefault="00AB693A" w14:paraId="6329D45B" w14:textId="77777777">
      <w:pPr>
        <w:pStyle w:val="ListParagraph"/>
        <w:numPr>
          <w:ilvl w:val="3"/>
          <w:numId w:val="7"/>
        </w:numPr>
        <w:tabs>
          <w:tab w:val="left" w:pos="1768"/>
        </w:tabs>
        <w:spacing w:before="122"/>
        <w:ind w:left="1768" w:hanging="720"/>
        <w:rPr>
          <w:sz w:val="26"/>
        </w:rPr>
      </w:pPr>
      <w:r>
        <w:rPr>
          <w:sz w:val="26"/>
        </w:rPr>
        <w:t>Active</w:t>
      </w:r>
      <w:r>
        <w:rPr>
          <w:spacing w:val="-11"/>
          <w:sz w:val="26"/>
        </w:rPr>
        <w:t xml:space="preserve"> </w:t>
      </w:r>
      <w:r>
        <w:rPr>
          <w:sz w:val="26"/>
        </w:rPr>
        <w:t>Public</w:t>
      </w:r>
      <w:r>
        <w:rPr>
          <w:spacing w:val="-8"/>
          <w:sz w:val="26"/>
        </w:rPr>
        <w:t xml:space="preserve"> </w:t>
      </w:r>
      <w:r>
        <w:rPr>
          <w:sz w:val="26"/>
        </w:rPr>
        <w:t>Safety</w:t>
      </w:r>
      <w:r>
        <w:rPr>
          <w:spacing w:val="-7"/>
          <w:sz w:val="26"/>
        </w:rPr>
        <w:t xml:space="preserve"> </w:t>
      </w:r>
      <w:r>
        <w:rPr>
          <w:sz w:val="26"/>
        </w:rPr>
        <w:t>Power</w:t>
      </w:r>
      <w:r>
        <w:rPr>
          <w:spacing w:val="-10"/>
          <w:sz w:val="26"/>
        </w:rPr>
        <w:t xml:space="preserve"> </w:t>
      </w:r>
      <w:r>
        <w:rPr>
          <w:spacing w:val="-2"/>
          <w:sz w:val="26"/>
        </w:rPr>
        <w:t>Shutoffs;</w:t>
      </w:r>
    </w:p>
    <w:p w:rsidR="00D315F2" w:rsidRDefault="00AB693A" w14:paraId="4D4C754F" w14:textId="77777777">
      <w:pPr>
        <w:pStyle w:val="ListParagraph"/>
        <w:numPr>
          <w:ilvl w:val="3"/>
          <w:numId w:val="7"/>
        </w:numPr>
        <w:tabs>
          <w:tab w:val="left" w:pos="1768"/>
        </w:tabs>
        <w:spacing w:before="78"/>
        <w:ind w:left="1768" w:hanging="720"/>
        <w:rPr>
          <w:sz w:val="26"/>
        </w:rPr>
      </w:pPr>
      <w:r>
        <w:rPr>
          <w:sz w:val="26"/>
        </w:rPr>
        <w:t>Limited</w:t>
      </w:r>
      <w:r>
        <w:rPr>
          <w:spacing w:val="-8"/>
          <w:sz w:val="26"/>
        </w:rPr>
        <w:t xml:space="preserve"> </w:t>
      </w:r>
      <w:r>
        <w:rPr>
          <w:sz w:val="26"/>
        </w:rPr>
        <w:t>exemption</w:t>
      </w:r>
      <w:r>
        <w:rPr>
          <w:spacing w:val="-7"/>
          <w:sz w:val="26"/>
        </w:rPr>
        <w:t xml:space="preserve"> </w:t>
      </w:r>
      <w:r>
        <w:rPr>
          <w:sz w:val="26"/>
        </w:rPr>
        <w:t>under</w:t>
      </w:r>
      <w:r>
        <w:rPr>
          <w:spacing w:val="-10"/>
          <w:sz w:val="26"/>
        </w:rPr>
        <w:t xml:space="preserve"> </w:t>
      </w:r>
      <w:r>
        <w:rPr>
          <w:sz w:val="26"/>
        </w:rPr>
        <w:t>the</w:t>
      </w:r>
      <w:r>
        <w:rPr>
          <w:spacing w:val="-10"/>
          <w:sz w:val="26"/>
        </w:rPr>
        <w:t xml:space="preserve"> </w:t>
      </w:r>
      <w:r>
        <w:rPr>
          <w:sz w:val="26"/>
        </w:rPr>
        <w:t>811</w:t>
      </w:r>
      <w:r>
        <w:rPr>
          <w:spacing w:val="-7"/>
          <w:sz w:val="26"/>
        </w:rPr>
        <w:t xml:space="preserve"> </w:t>
      </w:r>
      <w:r>
        <w:rPr>
          <w:sz w:val="26"/>
        </w:rPr>
        <w:t>Underground</w:t>
      </w:r>
      <w:r>
        <w:rPr>
          <w:spacing w:val="-10"/>
          <w:sz w:val="26"/>
        </w:rPr>
        <w:t xml:space="preserve"> </w:t>
      </w:r>
      <w:r>
        <w:rPr>
          <w:sz w:val="26"/>
        </w:rPr>
        <w:t>Service</w:t>
      </w:r>
      <w:r>
        <w:rPr>
          <w:spacing w:val="-7"/>
          <w:sz w:val="26"/>
        </w:rPr>
        <w:t xml:space="preserve"> </w:t>
      </w:r>
      <w:r>
        <w:rPr>
          <w:sz w:val="26"/>
        </w:rPr>
        <w:t>Alert</w:t>
      </w:r>
      <w:r>
        <w:rPr>
          <w:spacing w:val="-7"/>
          <w:sz w:val="26"/>
        </w:rPr>
        <w:t xml:space="preserve"> </w:t>
      </w:r>
      <w:r>
        <w:rPr>
          <w:spacing w:val="-2"/>
          <w:sz w:val="26"/>
        </w:rPr>
        <w:t>Program;</w:t>
      </w:r>
    </w:p>
    <w:p w:rsidR="00D315F2" w:rsidRDefault="00AB693A" w14:paraId="093D42A0" w14:textId="77777777">
      <w:pPr>
        <w:pStyle w:val="ListParagraph"/>
        <w:numPr>
          <w:ilvl w:val="3"/>
          <w:numId w:val="7"/>
        </w:numPr>
        <w:tabs>
          <w:tab w:val="left" w:pos="1768"/>
        </w:tabs>
        <w:spacing w:before="124"/>
        <w:ind w:left="1768" w:hanging="720"/>
        <w:rPr>
          <w:sz w:val="26"/>
        </w:rPr>
      </w:pPr>
      <w:r>
        <w:rPr>
          <w:sz w:val="26"/>
        </w:rPr>
        <w:t>Third-party</w:t>
      </w:r>
      <w:r>
        <w:rPr>
          <w:spacing w:val="-13"/>
          <w:sz w:val="26"/>
        </w:rPr>
        <w:t xml:space="preserve"> </w:t>
      </w:r>
      <w:r>
        <w:rPr>
          <w:sz w:val="26"/>
        </w:rPr>
        <w:t>cable</w:t>
      </w:r>
      <w:r>
        <w:rPr>
          <w:spacing w:val="-13"/>
          <w:sz w:val="26"/>
        </w:rPr>
        <w:t xml:space="preserve"> </w:t>
      </w:r>
      <w:r>
        <w:rPr>
          <w:spacing w:val="-2"/>
          <w:sz w:val="26"/>
        </w:rPr>
        <w:t>cuts;</w:t>
      </w:r>
    </w:p>
    <w:p w:rsidRPr="00D11BE4" w:rsidR="00D315F2" w:rsidRDefault="00AB693A" w14:paraId="0E31AF52" w14:textId="77777777">
      <w:pPr>
        <w:pStyle w:val="ListParagraph"/>
        <w:numPr>
          <w:ilvl w:val="3"/>
          <w:numId w:val="7"/>
        </w:numPr>
        <w:tabs>
          <w:tab w:val="left" w:pos="1768"/>
        </w:tabs>
        <w:ind w:left="1768" w:hanging="720"/>
        <w:rPr>
          <w:sz w:val="26"/>
        </w:rPr>
      </w:pPr>
      <w:r>
        <w:rPr>
          <w:sz w:val="26"/>
        </w:rPr>
        <w:t>Incidents</w:t>
      </w:r>
      <w:r>
        <w:rPr>
          <w:spacing w:val="-7"/>
          <w:sz w:val="26"/>
        </w:rPr>
        <w:t xml:space="preserve"> </w:t>
      </w:r>
      <w:r>
        <w:rPr>
          <w:sz w:val="26"/>
        </w:rPr>
        <w:t>of</w:t>
      </w:r>
      <w:r>
        <w:rPr>
          <w:spacing w:val="-6"/>
          <w:sz w:val="26"/>
        </w:rPr>
        <w:t xml:space="preserve"> </w:t>
      </w:r>
      <w:r>
        <w:rPr>
          <w:sz w:val="26"/>
        </w:rPr>
        <w:t>cable</w:t>
      </w:r>
      <w:r>
        <w:rPr>
          <w:spacing w:val="-7"/>
          <w:sz w:val="26"/>
        </w:rPr>
        <w:t xml:space="preserve"> </w:t>
      </w:r>
      <w:r>
        <w:rPr>
          <w:sz w:val="26"/>
        </w:rPr>
        <w:t>theft</w:t>
      </w:r>
      <w:r>
        <w:rPr>
          <w:spacing w:val="-6"/>
          <w:sz w:val="26"/>
        </w:rPr>
        <w:t xml:space="preserve"> </w:t>
      </w:r>
      <w:r>
        <w:rPr>
          <w:sz w:val="26"/>
        </w:rPr>
        <w:t>or</w:t>
      </w:r>
      <w:r>
        <w:rPr>
          <w:spacing w:val="-7"/>
          <w:sz w:val="26"/>
        </w:rPr>
        <w:t xml:space="preserve"> </w:t>
      </w:r>
      <w:r>
        <w:rPr>
          <w:spacing w:val="-2"/>
          <w:sz w:val="26"/>
        </w:rPr>
        <w:t>vandalism;</w:t>
      </w:r>
    </w:p>
    <w:p w:rsidRPr="00D11BE4" w:rsidR="00CA62C5" w:rsidP="00D11BE4" w:rsidRDefault="00814335" w14:paraId="4A6FF51C" w14:textId="7E4792F6">
      <w:pPr>
        <w:pStyle w:val="ListParagraph"/>
        <w:numPr>
          <w:ilvl w:val="3"/>
          <w:numId w:val="7"/>
        </w:numPr>
        <w:rPr>
          <w:sz w:val="26"/>
        </w:rPr>
      </w:pPr>
      <w:r>
        <w:rPr>
          <w:sz w:val="26"/>
        </w:rPr>
        <w:t>Unplanned l</w:t>
      </w:r>
      <w:r w:rsidRPr="00814335">
        <w:rPr>
          <w:sz w:val="26"/>
        </w:rPr>
        <w:t xml:space="preserve">oss of </w:t>
      </w:r>
      <w:r>
        <w:rPr>
          <w:sz w:val="26"/>
        </w:rPr>
        <w:t>c</w:t>
      </w:r>
      <w:r w:rsidRPr="00814335">
        <w:rPr>
          <w:sz w:val="26"/>
        </w:rPr>
        <w:t xml:space="preserve">ommercial </w:t>
      </w:r>
      <w:r>
        <w:rPr>
          <w:sz w:val="26"/>
        </w:rPr>
        <w:t>p</w:t>
      </w:r>
      <w:r w:rsidRPr="00814335">
        <w:rPr>
          <w:sz w:val="26"/>
        </w:rPr>
        <w:t>ower that exceeds any applicable state or federal backup power requirements;</w:t>
      </w:r>
    </w:p>
    <w:p w:rsidR="00D315F2" w:rsidRDefault="00AB693A" w14:paraId="231FA34C" w14:textId="64C40287">
      <w:pPr>
        <w:pStyle w:val="ListParagraph"/>
        <w:numPr>
          <w:ilvl w:val="3"/>
          <w:numId w:val="7"/>
        </w:numPr>
        <w:tabs>
          <w:tab w:val="left" w:pos="1768"/>
        </w:tabs>
        <w:ind w:left="1768" w:hanging="720"/>
        <w:rPr>
          <w:sz w:val="26"/>
        </w:rPr>
      </w:pPr>
      <w:r>
        <w:rPr>
          <w:sz w:val="26"/>
        </w:rPr>
        <w:t>Customer’s</w:t>
      </w:r>
      <w:r>
        <w:rPr>
          <w:spacing w:val="-10"/>
          <w:sz w:val="26"/>
        </w:rPr>
        <w:t xml:space="preserve"> </w:t>
      </w:r>
      <w:r>
        <w:rPr>
          <w:sz w:val="26"/>
        </w:rPr>
        <w:t>request</w:t>
      </w:r>
      <w:r>
        <w:rPr>
          <w:spacing w:val="-6"/>
          <w:sz w:val="26"/>
        </w:rPr>
        <w:t xml:space="preserve"> </w:t>
      </w:r>
      <w:r>
        <w:rPr>
          <w:sz w:val="26"/>
        </w:rPr>
        <w:t>to</w:t>
      </w:r>
      <w:r>
        <w:rPr>
          <w:spacing w:val="-10"/>
          <w:sz w:val="26"/>
        </w:rPr>
        <w:t xml:space="preserve"> </w:t>
      </w:r>
      <w:r>
        <w:rPr>
          <w:sz w:val="26"/>
        </w:rPr>
        <w:t>change</w:t>
      </w:r>
      <w:r>
        <w:rPr>
          <w:spacing w:val="-9"/>
          <w:sz w:val="26"/>
        </w:rPr>
        <w:t xml:space="preserve"> </w:t>
      </w:r>
      <w:r>
        <w:rPr>
          <w:spacing w:val="-2"/>
          <w:sz w:val="26"/>
        </w:rPr>
        <w:t>appointment;</w:t>
      </w:r>
      <w:r w:rsidR="00CA62C5">
        <w:rPr>
          <w:spacing w:val="-2"/>
          <w:sz w:val="26"/>
        </w:rPr>
        <w:t xml:space="preserve"> and</w:t>
      </w:r>
    </w:p>
    <w:p w:rsidR="00D315F2" w:rsidRDefault="00AB693A" w14:paraId="0FC87188" w14:textId="77777777">
      <w:pPr>
        <w:pStyle w:val="ListParagraph"/>
        <w:numPr>
          <w:ilvl w:val="3"/>
          <w:numId w:val="7"/>
        </w:numPr>
        <w:tabs>
          <w:tab w:val="left" w:pos="1768"/>
        </w:tabs>
        <w:spacing w:before="123"/>
        <w:ind w:left="1768" w:hanging="720"/>
        <w:rPr>
          <w:sz w:val="26"/>
        </w:rPr>
      </w:pPr>
      <w:r>
        <w:rPr>
          <w:sz w:val="26"/>
        </w:rPr>
        <w:t>Lack</w:t>
      </w:r>
      <w:r>
        <w:rPr>
          <w:spacing w:val="-6"/>
          <w:sz w:val="26"/>
        </w:rPr>
        <w:t xml:space="preserve"> </w:t>
      </w:r>
      <w:r>
        <w:rPr>
          <w:sz w:val="26"/>
        </w:rPr>
        <w:t>of</w:t>
      </w:r>
      <w:r>
        <w:rPr>
          <w:spacing w:val="-4"/>
          <w:sz w:val="26"/>
        </w:rPr>
        <w:t xml:space="preserve"> </w:t>
      </w:r>
      <w:r>
        <w:rPr>
          <w:sz w:val="26"/>
        </w:rPr>
        <w:t>access</w:t>
      </w:r>
      <w:r>
        <w:rPr>
          <w:spacing w:val="-5"/>
          <w:sz w:val="26"/>
        </w:rPr>
        <w:t xml:space="preserve"> </w:t>
      </w:r>
      <w:r>
        <w:rPr>
          <w:sz w:val="26"/>
        </w:rPr>
        <w:t>to</w:t>
      </w:r>
      <w:r>
        <w:rPr>
          <w:spacing w:val="-6"/>
          <w:sz w:val="26"/>
        </w:rPr>
        <w:t xml:space="preserve"> </w:t>
      </w:r>
      <w:r>
        <w:rPr>
          <w:spacing w:val="-2"/>
          <w:sz w:val="26"/>
        </w:rPr>
        <w:t>premise.</w:t>
      </w:r>
    </w:p>
    <w:p w:rsidR="00D315F2" w:rsidRDefault="00AB693A" w14:paraId="17B8167F" w14:textId="77777777">
      <w:pPr>
        <w:pStyle w:val="BodyText"/>
        <w:ind w:right="109" w:firstLine="0"/>
      </w:pPr>
      <w:r>
        <w:t xml:space="preserve">Carriers in the Tier 2 and Tier 3 High Fire Threat Districts are excluded from </w:t>
      </w:r>
      <w:r>
        <w:lastRenderedPageBreak/>
        <w:t>claiming</w:t>
      </w:r>
      <w:r>
        <w:rPr>
          <w:spacing w:val="-1"/>
        </w:rPr>
        <w:t xml:space="preserve"> </w:t>
      </w:r>
      <w:r>
        <w:t>exemptions</w:t>
      </w:r>
      <w:r>
        <w:rPr>
          <w:spacing w:val="-1"/>
        </w:rPr>
        <w:t xml:space="preserve"> </w:t>
      </w:r>
      <w:r>
        <w:t>for</w:t>
      </w:r>
      <w:r>
        <w:rPr>
          <w:spacing w:val="-4"/>
        </w:rPr>
        <w:t xml:space="preserve"> </w:t>
      </w:r>
      <w:r>
        <w:t>power</w:t>
      </w:r>
      <w:r>
        <w:rPr>
          <w:spacing w:val="-4"/>
        </w:rPr>
        <w:t xml:space="preserve"> </w:t>
      </w:r>
      <w:r>
        <w:t>outages</w:t>
      </w:r>
      <w:r>
        <w:rPr>
          <w:spacing w:val="-4"/>
        </w:rPr>
        <w:t xml:space="preserve"> </w:t>
      </w:r>
      <w:r>
        <w:t>related</w:t>
      </w:r>
      <w:r>
        <w:rPr>
          <w:spacing w:val="-4"/>
        </w:rPr>
        <w:t xml:space="preserve"> </w:t>
      </w:r>
      <w:r>
        <w:t>to</w:t>
      </w:r>
      <w:r>
        <w:rPr>
          <w:spacing w:val="-1"/>
        </w:rPr>
        <w:t xml:space="preserve"> </w:t>
      </w:r>
      <w:r>
        <w:t>disasters</w:t>
      </w:r>
      <w:r>
        <w:rPr>
          <w:spacing w:val="-4"/>
        </w:rPr>
        <w:t xml:space="preserve"> </w:t>
      </w:r>
      <w:r>
        <w:t>or</w:t>
      </w:r>
      <w:r>
        <w:rPr>
          <w:spacing w:val="-1"/>
        </w:rPr>
        <w:t xml:space="preserve"> </w:t>
      </w:r>
      <w:r>
        <w:t>natural</w:t>
      </w:r>
      <w:r>
        <w:rPr>
          <w:spacing w:val="-4"/>
        </w:rPr>
        <w:t xml:space="preserve"> </w:t>
      </w:r>
      <w:r>
        <w:t>catastrophes for the first 72 hours pursuant to Decision 20-07-011 and Decision 21-02-029, which</w:t>
      </w:r>
      <w:r>
        <w:rPr>
          <w:spacing w:val="-4"/>
        </w:rPr>
        <w:t xml:space="preserve"> </w:t>
      </w:r>
      <w:r>
        <w:t>require</w:t>
      </w:r>
      <w:r>
        <w:rPr>
          <w:spacing w:val="-1"/>
        </w:rPr>
        <w:t xml:space="preserve"> </w:t>
      </w:r>
      <w:r>
        <w:t>wireless</w:t>
      </w:r>
      <w:r>
        <w:rPr>
          <w:spacing w:val="-3"/>
        </w:rPr>
        <w:t xml:space="preserve"> </w:t>
      </w:r>
      <w:r>
        <w:t>and</w:t>
      </w:r>
      <w:r>
        <w:rPr>
          <w:spacing w:val="-4"/>
        </w:rPr>
        <w:t xml:space="preserve"> </w:t>
      </w:r>
      <w:r>
        <w:t>wireline</w:t>
      </w:r>
      <w:r>
        <w:rPr>
          <w:spacing w:val="-1"/>
        </w:rPr>
        <w:t xml:space="preserve"> </w:t>
      </w:r>
      <w:r>
        <w:t>carriers</w:t>
      </w:r>
      <w:r>
        <w:rPr>
          <w:spacing w:val="-4"/>
        </w:rPr>
        <w:t xml:space="preserve"> </w:t>
      </w:r>
      <w:r>
        <w:t>to</w:t>
      </w:r>
      <w:r>
        <w:rPr>
          <w:spacing w:val="-4"/>
        </w:rPr>
        <w:t xml:space="preserve"> </w:t>
      </w:r>
      <w:r>
        <w:t>provide</w:t>
      </w:r>
      <w:r>
        <w:rPr>
          <w:spacing w:val="-4"/>
        </w:rPr>
        <w:t xml:space="preserve"> </w:t>
      </w:r>
      <w:r>
        <w:t>72</w:t>
      </w:r>
      <w:r>
        <w:rPr>
          <w:spacing w:val="-4"/>
        </w:rPr>
        <w:t xml:space="preserve"> </w:t>
      </w:r>
      <w:r>
        <w:t>hours</w:t>
      </w:r>
      <w:r>
        <w:rPr>
          <w:spacing w:val="-1"/>
        </w:rPr>
        <w:t xml:space="preserve"> </w:t>
      </w:r>
      <w:r>
        <w:t>of</w:t>
      </w:r>
      <w:r>
        <w:rPr>
          <w:spacing w:val="-4"/>
        </w:rPr>
        <w:t xml:space="preserve"> </w:t>
      </w:r>
      <w:r>
        <w:t>backup</w:t>
      </w:r>
      <w:r>
        <w:rPr>
          <w:spacing w:val="-4"/>
        </w:rPr>
        <w:t xml:space="preserve"> </w:t>
      </w:r>
      <w:r>
        <w:t>power.</w:t>
      </w:r>
      <w:r>
        <w:rPr>
          <w:spacing w:val="-3"/>
        </w:rPr>
        <w:t xml:space="preserve"> </w:t>
      </w:r>
      <w:r>
        <w:t>If backup power requirements adopted in D.20-07-011 and/or D.21-02-029 are amended, the carriers should follow the amended requirements. Any claims by these carriers that providing service was impacted for any other reason must be substantiated with applicable data and reports.</w:t>
      </w:r>
    </w:p>
    <w:p w:rsidR="00D315F2" w:rsidRDefault="00AB693A" w14:paraId="0C43C06F" w14:textId="77777777">
      <w:pPr>
        <w:pStyle w:val="BodyText"/>
        <w:spacing w:before="123"/>
        <w:ind w:right="183" w:firstLine="0"/>
      </w:pPr>
      <w:r>
        <w:t>All</w:t>
      </w:r>
      <w:r>
        <w:rPr>
          <w:spacing w:val="-5"/>
        </w:rPr>
        <w:t xml:space="preserve"> </w:t>
      </w:r>
      <w:r>
        <w:t>applicable</w:t>
      </w:r>
      <w:r>
        <w:rPr>
          <w:spacing w:val="-3"/>
        </w:rPr>
        <w:t xml:space="preserve"> </w:t>
      </w:r>
      <w:r>
        <w:t>exemptions</w:t>
      </w:r>
      <w:r>
        <w:rPr>
          <w:spacing w:val="-5"/>
        </w:rPr>
        <w:t xml:space="preserve"> </w:t>
      </w:r>
      <w:r>
        <w:t>must</w:t>
      </w:r>
      <w:r>
        <w:rPr>
          <w:spacing w:val="-5"/>
        </w:rPr>
        <w:t xml:space="preserve"> </w:t>
      </w:r>
      <w:r>
        <w:t>be</w:t>
      </w:r>
      <w:r>
        <w:rPr>
          <w:spacing w:val="-3"/>
        </w:rPr>
        <w:t xml:space="preserve"> </w:t>
      </w:r>
      <w:r>
        <w:t>substantiated</w:t>
      </w:r>
      <w:r>
        <w:rPr>
          <w:spacing w:val="-4"/>
        </w:rPr>
        <w:t xml:space="preserve"> </w:t>
      </w:r>
      <w:r>
        <w:t>by</w:t>
      </w:r>
      <w:r>
        <w:rPr>
          <w:spacing w:val="-5"/>
        </w:rPr>
        <w:t xml:space="preserve"> </w:t>
      </w:r>
      <w:r>
        <w:t>an</w:t>
      </w:r>
      <w:r>
        <w:rPr>
          <w:spacing w:val="-3"/>
        </w:rPr>
        <w:t xml:space="preserve"> </w:t>
      </w:r>
      <w:r>
        <w:t>incident</w:t>
      </w:r>
      <w:r>
        <w:rPr>
          <w:spacing w:val="-5"/>
        </w:rPr>
        <w:t xml:space="preserve"> </w:t>
      </w:r>
      <w:r>
        <w:t>report,</w:t>
      </w:r>
      <w:r>
        <w:rPr>
          <w:spacing w:val="-3"/>
        </w:rPr>
        <w:t xml:space="preserve"> </w:t>
      </w:r>
      <w:r>
        <w:t>police report, customer request report, or other relevant information that document allowable exemption events.</w:t>
      </w:r>
    </w:p>
    <w:p w:rsidR="00D315F2" w:rsidRDefault="00AB693A" w14:paraId="1E3A21F1" w14:textId="77777777">
      <w:pPr>
        <w:pStyle w:val="ListParagraph"/>
        <w:numPr>
          <w:ilvl w:val="2"/>
          <w:numId w:val="7"/>
        </w:numPr>
        <w:tabs>
          <w:tab w:val="left" w:pos="1038"/>
          <w:tab w:val="left" w:pos="1048"/>
        </w:tabs>
        <w:spacing w:before="126"/>
        <w:ind w:right="1120" w:hanging="361"/>
        <w:rPr>
          <w:sz w:val="26"/>
        </w:rPr>
      </w:pPr>
      <w:r>
        <w:rPr>
          <w:sz w:val="26"/>
        </w:rPr>
        <w:t>Reporting</w:t>
      </w:r>
      <w:r>
        <w:rPr>
          <w:spacing w:val="-5"/>
          <w:sz w:val="26"/>
        </w:rPr>
        <w:t xml:space="preserve"> </w:t>
      </w:r>
      <w:r>
        <w:rPr>
          <w:sz w:val="26"/>
        </w:rPr>
        <w:t>Unit.</w:t>
      </w:r>
      <w:r>
        <w:rPr>
          <w:spacing w:val="-5"/>
          <w:sz w:val="26"/>
        </w:rPr>
        <w:t xml:space="preserve"> </w:t>
      </w:r>
      <w:r>
        <w:rPr>
          <w:sz w:val="26"/>
        </w:rPr>
        <w:t>The POTS</w:t>
      </w:r>
      <w:r>
        <w:rPr>
          <w:spacing w:val="-5"/>
          <w:sz w:val="26"/>
        </w:rPr>
        <w:t xml:space="preserve"> </w:t>
      </w:r>
      <w:r>
        <w:rPr>
          <w:sz w:val="26"/>
        </w:rPr>
        <w:t>and</w:t>
      </w:r>
      <w:r>
        <w:rPr>
          <w:spacing w:val="-5"/>
          <w:sz w:val="26"/>
        </w:rPr>
        <w:t xml:space="preserve"> </w:t>
      </w:r>
      <w:r>
        <w:rPr>
          <w:sz w:val="26"/>
        </w:rPr>
        <w:t>VoIP</w:t>
      </w:r>
      <w:r>
        <w:rPr>
          <w:spacing w:val="-5"/>
          <w:sz w:val="26"/>
        </w:rPr>
        <w:t xml:space="preserve"> </w:t>
      </w:r>
      <w:r>
        <w:rPr>
          <w:sz w:val="26"/>
        </w:rPr>
        <w:t>Outage</w:t>
      </w:r>
      <w:r>
        <w:rPr>
          <w:spacing w:val="-5"/>
          <w:sz w:val="26"/>
        </w:rPr>
        <w:t xml:space="preserve"> </w:t>
      </w:r>
      <w:r>
        <w:rPr>
          <w:sz w:val="26"/>
        </w:rPr>
        <w:t>Repair</w:t>
      </w:r>
      <w:r>
        <w:rPr>
          <w:spacing w:val="-5"/>
          <w:sz w:val="26"/>
        </w:rPr>
        <w:t xml:space="preserve"> </w:t>
      </w:r>
      <w:r>
        <w:rPr>
          <w:sz w:val="26"/>
        </w:rPr>
        <w:t>Standard</w:t>
      </w:r>
      <w:r>
        <w:rPr>
          <w:spacing w:val="-2"/>
          <w:sz w:val="26"/>
        </w:rPr>
        <w:t xml:space="preserve"> </w:t>
      </w:r>
      <w:r>
        <w:rPr>
          <w:sz w:val="26"/>
        </w:rPr>
        <w:t>is</w:t>
      </w:r>
      <w:r>
        <w:rPr>
          <w:spacing w:val="-5"/>
          <w:sz w:val="26"/>
        </w:rPr>
        <w:t xml:space="preserve"> </w:t>
      </w:r>
      <w:r>
        <w:rPr>
          <w:sz w:val="26"/>
        </w:rPr>
        <w:t>measured at the individual access line level.</w:t>
      </w:r>
    </w:p>
    <w:p w:rsidR="00D315F2" w:rsidRDefault="00AB693A" w14:paraId="3734D632" w14:textId="77777777">
      <w:pPr>
        <w:pStyle w:val="ListParagraph"/>
        <w:numPr>
          <w:ilvl w:val="2"/>
          <w:numId w:val="7"/>
        </w:numPr>
        <w:tabs>
          <w:tab w:val="left" w:pos="1039"/>
          <w:tab w:val="left" w:pos="1049"/>
        </w:tabs>
        <w:spacing w:before="122" w:line="244" w:lineRule="auto"/>
        <w:ind w:left="1049" w:right="2099" w:hanging="361"/>
        <w:rPr>
          <w:sz w:val="26"/>
        </w:rPr>
      </w:pPr>
      <w:r>
        <w:rPr>
          <w:spacing w:val="-2"/>
          <w:sz w:val="26"/>
        </w:rPr>
        <w:t>Reporting</w:t>
      </w:r>
      <w:r>
        <w:rPr>
          <w:spacing w:val="-17"/>
          <w:sz w:val="26"/>
        </w:rPr>
        <w:t xml:space="preserve"> </w:t>
      </w:r>
      <w:r>
        <w:rPr>
          <w:spacing w:val="-2"/>
          <w:sz w:val="26"/>
        </w:rPr>
        <w:t>Frequency.</w:t>
      </w:r>
      <w:r>
        <w:rPr>
          <w:spacing w:val="-3"/>
          <w:sz w:val="26"/>
        </w:rPr>
        <w:t xml:space="preserve"> </w:t>
      </w:r>
      <w:r>
        <w:rPr>
          <w:spacing w:val="-2"/>
          <w:sz w:val="26"/>
        </w:rPr>
        <w:t>Telephone</w:t>
      </w:r>
      <w:r>
        <w:rPr>
          <w:spacing w:val="-16"/>
          <w:sz w:val="26"/>
        </w:rPr>
        <w:t xml:space="preserve"> </w:t>
      </w:r>
      <w:r>
        <w:rPr>
          <w:spacing w:val="-2"/>
          <w:sz w:val="26"/>
        </w:rPr>
        <w:t>corporations</w:t>
      </w:r>
      <w:r>
        <w:rPr>
          <w:spacing w:val="-16"/>
          <w:sz w:val="26"/>
        </w:rPr>
        <w:t xml:space="preserve"> </w:t>
      </w:r>
      <w:r>
        <w:rPr>
          <w:spacing w:val="-2"/>
          <w:sz w:val="26"/>
        </w:rPr>
        <w:t>shall</w:t>
      </w:r>
      <w:r>
        <w:rPr>
          <w:spacing w:val="-17"/>
          <w:sz w:val="26"/>
        </w:rPr>
        <w:t xml:space="preserve"> </w:t>
      </w:r>
      <w:r>
        <w:rPr>
          <w:spacing w:val="-2"/>
          <w:sz w:val="26"/>
        </w:rPr>
        <w:t>compile</w:t>
      </w:r>
      <w:r>
        <w:rPr>
          <w:spacing w:val="-16"/>
          <w:sz w:val="26"/>
        </w:rPr>
        <w:t xml:space="preserve"> </w:t>
      </w:r>
      <w:r>
        <w:rPr>
          <w:spacing w:val="-2"/>
          <w:sz w:val="26"/>
        </w:rPr>
        <w:t xml:space="preserve">reports </w:t>
      </w:r>
      <w:r>
        <w:rPr>
          <w:sz w:val="26"/>
        </w:rPr>
        <w:t>monthly and submit them quarterly (See Section 3 Reporting Requirements for details).</w:t>
      </w:r>
    </w:p>
    <w:p w:rsidR="00D315F2" w:rsidRDefault="00AB693A" w14:paraId="010A061F" w14:textId="77777777">
      <w:pPr>
        <w:pStyle w:val="ListParagraph"/>
        <w:numPr>
          <w:ilvl w:val="2"/>
          <w:numId w:val="7"/>
        </w:numPr>
        <w:tabs>
          <w:tab w:val="left" w:pos="1043"/>
          <w:tab w:val="left" w:pos="1048"/>
        </w:tabs>
        <w:spacing w:before="117"/>
        <w:ind w:right="880" w:hanging="361"/>
        <w:rPr>
          <w:sz w:val="26"/>
        </w:rPr>
      </w:pPr>
      <w:r>
        <w:rPr>
          <w:sz w:val="26"/>
        </w:rPr>
        <w:t>Fine</w:t>
      </w:r>
      <w:r>
        <w:rPr>
          <w:spacing w:val="-6"/>
          <w:sz w:val="26"/>
        </w:rPr>
        <w:t xml:space="preserve"> </w:t>
      </w:r>
      <w:r>
        <w:rPr>
          <w:sz w:val="26"/>
        </w:rPr>
        <w:t>Mechanism.</w:t>
      </w:r>
      <w:r>
        <w:rPr>
          <w:spacing w:val="-8"/>
          <w:sz w:val="26"/>
        </w:rPr>
        <w:t xml:space="preserve"> </w:t>
      </w:r>
      <w:r>
        <w:rPr>
          <w:sz w:val="26"/>
        </w:rPr>
        <w:t>For</w:t>
      </w:r>
      <w:r>
        <w:rPr>
          <w:spacing w:val="-6"/>
          <w:sz w:val="26"/>
        </w:rPr>
        <w:t xml:space="preserve"> </w:t>
      </w:r>
      <w:r>
        <w:rPr>
          <w:sz w:val="26"/>
        </w:rPr>
        <w:t>outage</w:t>
      </w:r>
      <w:r>
        <w:rPr>
          <w:spacing w:val="-11"/>
          <w:sz w:val="26"/>
        </w:rPr>
        <w:t xml:space="preserve"> </w:t>
      </w:r>
      <w:r>
        <w:rPr>
          <w:sz w:val="26"/>
        </w:rPr>
        <w:t>tickets</w:t>
      </w:r>
      <w:r>
        <w:rPr>
          <w:spacing w:val="-8"/>
          <w:sz w:val="26"/>
        </w:rPr>
        <w:t xml:space="preserve"> </w:t>
      </w:r>
      <w:r>
        <w:rPr>
          <w:sz w:val="26"/>
        </w:rPr>
        <w:t>that</w:t>
      </w:r>
      <w:r>
        <w:rPr>
          <w:spacing w:val="-8"/>
          <w:sz w:val="26"/>
        </w:rPr>
        <w:t xml:space="preserve"> </w:t>
      </w:r>
      <w:r>
        <w:rPr>
          <w:sz w:val="26"/>
        </w:rPr>
        <w:t>are</w:t>
      </w:r>
      <w:r>
        <w:rPr>
          <w:spacing w:val="-11"/>
          <w:sz w:val="26"/>
        </w:rPr>
        <w:t xml:space="preserve"> </w:t>
      </w:r>
      <w:r>
        <w:rPr>
          <w:sz w:val="26"/>
        </w:rPr>
        <w:t>not</w:t>
      </w:r>
      <w:r>
        <w:rPr>
          <w:spacing w:val="-8"/>
          <w:sz w:val="26"/>
        </w:rPr>
        <w:t xml:space="preserve"> </w:t>
      </w:r>
      <w:r>
        <w:rPr>
          <w:sz w:val="26"/>
        </w:rPr>
        <w:t>repaired</w:t>
      </w:r>
      <w:r>
        <w:rPr>
          <w:spacing w:val="-11"/>
          <w:sz w:val="26"/>
        </w:rPr>
        <w:t xml:space="preserve"> </w:t>
      </w:r>
      <w:r>
        <w:rPr>
          <w:sz w:val="26"/>
        </w:rPr>
        <w:t>within</w:t>
      </w:r>
      <w:r>
        <w:rPr>
          <w:spacing w:val="-8"/>
          <w:sz w:val="26"/>
        </w:rPr>
        <w:t xml:space="preserve"> </w:t>
      </w:r>
      <w:r>
        <w:rPr>
          <w:sz w:val="26"/>
        </w:rPr>
        <w:t>24</w:t>
      </w:r>
      <w:r>
        <w:rPr>
          <w:spacing w:val="-8"/>
          <w:sz w:val="26"/>
        </w:rPr>
        <w:t xml:space="preserve"> </w:t>
      </w:r>
      <w:r>
        <w:rPr>
          <w:sz w:val="26"/>
        </w:rPr>
        <w:t>hours,</w:t>
      </w:r>
      <w:r>
        <w:rPr>
          <w:spacing w:val="-15"/>
          <w:sz w:val="26"/>
        </w:rPr>
        <w:t xml:space="preserve"> </w:t>
      </w:r>
      <w:r>
        <w:rPr>
          <w:sz w:val="26"/>
        </w:rPr>
        <w:t xml:space="preserve">the </w:t>
      </w:r>
      <w:r>
        <w:rPr>
          <w:spacing w:val="-6"/>
          <w:sz w:val="26"/>
        </w:rPr>
        <w:t>Commission</w:t>
      </w:r>
      <w:r>
        <w:rPr>
          <w:spacing w:val="-20"/>
          <w:sz w:val="26"/>
        </w:rPr>
        <w:t xml:space="preserve"> </w:t>
      </w:r>
      <w:r>
        <w:rPr>
          <w:spacing w:val="-6"/>
          <w:sz w:val="26"/>
        </w:rPr>
        <w:t>shall</w:t>
      </w:r>
      <w:r>
        <w:rPr>
          <w:spacing w:val="-20"/>
          <w:sz w:val="26"/>
        </w:rPr>
        <w:t xml:space="preserve"> </w:t>
      </w:r>
      <w:r>
        <w:rPr>
          <w:spacing w:val="-6"/>
          <w:sz w:val="26"/>
        </w:rPr>
        <w:t>assess</w:t>
      </w:r>
      <w:r>
        <w:rPr>
          <w:spacing w:val="-20"/>
          <w:sz w:val="26"/>
        </w:rPr>
        <w:t xml:space="preserve"> </w:t>
      </w:r>
      <w:r>
        <w:rPr>
          <w:spacing w:val="-6"/>
          <w:sz w:val="26"/>
        </w:rPr>
        <w:t>two</w:t>
      </w:r>
      <w:r>
        <w:rPr>
          <w:spacing w:val="-20"/>
          <w:sz w:val="26"/>
        </w:rPr>
        <w:t xml:space="preserve"> </w:t>
      </w:r>
      <w:r>
        <w:rPr>
          <w:spacing w:val="-6"/>
          <w:sz w:val="26"/>
        </w:rPr>
        <w:t>parallel</w:t>
      </w:r>
      <w:r>
        <w:rPr>
          <w:spacing w:val="-20"/>
          <w:sz w:val="26"/>
        </w:rPr>
        <w:t xml:space="preserve"> </w:t>
      </w:r>
      <w:r>
        <w:rPr>
          <w:spacing w:val="-6"/>
          <w:sz w:val="26"/>
        </w:rPr>
        <w:t>and</w:t>
      </w:r>
      <w:r>
        <w:rPr>
          <w:spacing w:val="-19"/>
          <w:sz w:val="26"/>
        </w:rPr>
        <w:t xml:space="preserve"> </w:t>
      </w:r>
      <w:r>
        <w:rPr>
          <w:spacing w:val="-6"/>
          <w:sz w:val="26"/>
        </w:rPr>
        <w:t>concurrent</w:t>
      </w:r>
      <w:r>
        <w:rPr>
          <w:spacing w:val="-20"/>
          <w:sz w:val="26"/>
        </w:rPr>
        <w:t xml:space="preserve"> </w:t>
      </w:r>
      <w:r>
        <w:rPr>
          <w:spacing w:val="-6"/>
          <w:sz w:val="26"/>
        </w:rPr>
        <w:t>fine</w:t>
      </w:r>
      <w:r>
        <w:rPr>
          <w:spacing w:val="-20"/>
          <w:sz w:val="26"/>
        </w:rPr>
        <w:t xml:space="preserve"> </w:t>
      </w:r>
      <w:r>
        <w:rPr>
          <w:spacing w:val="-6"/>
          <w:sz w:val="26"/>
        </w:rPr>
        <w:t>structures:</w:t>
      </w:r>
    </w:p>
    <w:p w:rsidRPr="00D11BE4" w:rsidR="00EC6F7B" w:rsidP="00D11BE4" w:rsidRDefault="00AB693A" w14:paraId="7592AB0A" w14:textId="77777777">
      <w:pPr>
        <w:pStyle w:val="ListParagraph"/>
        <w:tabs>
          <w:tab w:val="left" w:pos="1038"/>
          <w:tab w:val="left" w:pos="1048"/>
        </w:tabs>
        <w:spacing w:before="126"/>
        <w:ind w:right="1098" w:firstLine="0"/>
        <w:rPr>
          <w:sz w:val="26"/>
        </w:rPr>
      </w:pPr>
      <w:r w:rsidRPr="00D11BE4">
        <w:rPr>
          <w:sz w:val="26"/>
          <w:szCs w:val="26"/>
        </w:rPr>
        <w:t>Assess</w:t>
      </w:r>
      <w:r w:rsidRPr="00D11BE4">
        <w:rPr>
          <w:spacing w:val="-4"/>
          <w:sz w:val="26"/>
          <w:szCs w:val="26"/>
        </w:rPr>
        <w:t xml:space="preserve"> </w:t>
      </w:r>
      <w:r w:rsidRPr="00D11BE4">
        <w:rPr>
          <w:sz w:val="26"/>
          <w:szCs w:val="26"/>
        </w:rPr>
        <w:t>an</w:t>
      </w:r>
      <w:r w:rsidRPr="00D11BE4">
        <w:rPr>
          <w:spacing w:val="-4"/>
          <w:sz w:val="26"/>
          <w:szCs w:val="26"/>
        </w:rPr>
        <w:t xml:space="preserve"> </w:t>
      </w:r>
      <w:r w:rsidRPr="00D11BE4">
        <w:rPr>
          <w:sz w:val="26"/>
          <w:szCs w:val="26"/>
        </w:rPr>
        <w:t>automatic</w:t>
      </w:r>
      <w:r w:rsidRPr="00D11BE4">
        <w:rPr>
          <w:spacing w:val="-1"/>
          <w:sz w:val="26"/>
          <w:szCs w:val="26"/>
        </w:rPr>
        <w:t xml:space="preserve"> </w:t>
      </w:r>
      <w:r w:rsidRPr="00D11BE4">
        <w:rPr>
          <w:sz w:val="26"/>
          <w:szCs w:val="26"/>
        </w:rPr>
        <w:t>customer</w:t>
      </w:r>
      <w:r w:rsidRPr="00D11BE4">
        <w:rPr>
          <w:spacing w:val="-4"/>
          <w:sz w:val="26"/>
          <w:szCs w:val="26"/>
        </w:rPr>
        <w:t xml:space="preserve"> </w:t>
      </w:r>
      <w:r w:rsidRPr="00D11BE4">
        <w:rPr>
          <w:sz w:val="26"/>
          <w:szCs w:val="26"/>
        </w:rPr>
        <w:t>credit</w:t>
      </w:r>
      <w:r w:rsidRPr="00D11BE4">
        <w:rPr>
          <w:spacing w:val="-4"/>
          <w:sz w:val="26"/>
          <w:szCs w:val="26"/>
        </w:rPr>
        <w:t xml:space="preserve"> </w:t>
      </w:r>
      <w:r w:rsidRPr="00D11BE4">
        <w:rPr>
          <w:sz w:val="26"/>
          <w:szCs w:val="26"/>
        </w:rPr>
        <w:t>equal</w:t>
      </w:r>
      <w:r w:rsidRPr="00D11BE4">
        <w:rPr>
          <w:spacing w:val="-4"/>
          <w:sz w:val="26"/>
          <w:szCs w:val="26"/>
        </w:rPr>
        <w:t xml:space="preserve"> </w:t>
      </w:r>
      <w:r w:rsidRPr="00D11BE4">
        <w:rPr>
          <w:sz w:val="26"/>
          <w:szCs w:val="26"/>
        </w:rPr>
        <w:t>to</w:t>
      </w:r>
      <w:r w:rsidRPr="00D11BE4">
        <w:rPr>
          <w:spacing w:val="-4"/>
          <w:sz w:val="26"/>
          <w:szCs w:val="26"/>
        </w:rPr>
        <w:t xml:space="preserve"> </w:t>
      </w:r>
      <w:r w:rsidRPr="00D11BE4">
        <w:rPr>
          <w:sz w:val="26"/>
          <w:szCs w:val="26"/>
        </w:rPr>
        <w:t>1/30th</w:t>
      </w:r>
      <w:r w:rsidRPr="00D11BE4">
        <w:rPr>
          <w:spacing w:val="-4"/>
          <w:sz w:val="26"/>
          <w:szCs w:val="26"/>
        </w:rPr>
        <w:t xml:space="preserve"> </w:t>
      </w:r>
      <w:r w:rsidRPr="00D11BE4">
        <w:rPr>
          <w:sz w:val="26"/>
          <w:szCs w:val="26"/>
        </w:rPr>
        <w:t>of</w:t>
      </w:r>
      <w:r w:rsidRPr="00D11BE4">
        <w:rPr>
          <w:spacing w:val="-4"/>
          <w:sz w:val="26"/>
          <w:szCs w:val="26"/>
        </w:rPr>
        <w:t xml:space="preserve"> </w:t>
      </w:r>
      <w:r w:rsidRPr="00D11BE4">
        <w:rPr>
          <w:sz w:val="26"/>
          <w:szCs w:val="26"/>
        </w:rPr>
        <w:t>service’s</w:t>
      </w:r>
      <w:r w:rsidRPr="00D11BE4">
        <w:rPr>
          <w:spacing w:val="-4"/>
          <w:sz w:val="26"/>
          <w:szCs w:val="26"/>
        </w:rPr>
        <w:t xml:space="preserve"> </w:t>
      </w:r>
      <w:r w:rsidRPr="00D11BE4">
        <w:rPr>
          <w:sz w:val="26"/>
          <w:szCs w:val="26"/>
        </w:rPr>
        <w:t>monthly</w:t>
      </w:r>
      <w:r w:rsidRPr="00D11BE4">
        <w:rPr>
          <w:spacing w:val="-4"/>
          <w:sz w:val="26"/>
          <w:szCs w:val="26"/>
        </w:rPr>
        <w:t xml:space="preserve"> </w:t>
      </w:r>
      <w:r w:rsidRPr="00D11BE4">
        <w:rPr>
          <w:sz w:val="26"/>
          <w:szCs w:val="26"/>
        </w:rPr>
        <w:t>bill for each day that exceeds the 24-hour repair standard for each access line. Applicable automatic customer credit must be reflected on the customer’s</w:t>
      </w:r>
      <w:r w:rsidRPr="00D11BE4">
        <w:rPr>
          <w:spacing w:val="40"/>
          <w:sz w:val="26"/>
          <w:szCs w:val="26"/>
        </w:rPr>
        <w:t xml:space="preserve"> </w:t>
      </w:r>
      <w:r w:rsidRPr="00D11BE4">
        <w:rPr>
          <w:sz w:val="26"/>
          <w:szCs w:val="26"/>
        </w:rPr>
        <w:t>bill within 60 days after the last day of the billing period during which the credit applies to. The automatic customer credit in this GO applies only to charges associated with the service. Concurrently, the Commission will establish</w:t>
      </w:r>
      <w:r w:rsidRPr="00D11BE4">
        <w:rPr>
          <w:spacing w:val="-1"/>
          <w:sz w:val="26"/>
          <w:szCs w:val="26"/>
        </w:rPr>
        <w:t xml:space="preserve"> </w:t>
      </w:r>
      <w:r w:rsidRPr="00D11BE4">
        <w:rPr>
          <w:sz w:val="26"/>
          <w:szCs w:val="26"/>
        </w:rPr>
        <w:t>fines</w:t>
      </w:r>
      <w:r w:rsidRPr="00D11BE4">
        <w:rPr>
          <w:spacing w:val="-1"/>
          <w:sz w:val="26"/>
          <w:szCs w:val="26"/>
        </w:rPr>
        <w:t xml:space="preserve"> </w:t>
      </w:r>
      <w:r w:rsidRPr="00D11BE4">
        <w:rPr>
          <w:sz w:val="26"/>
          <w:szCs w:val="26"/>
        </w:rPr>
        <w:t>payable</w:t>
      </w:r>
      <w:r w:rsidRPr="00D11BE4">
        <w:rPr>
          <w:spacing w:val="-1"/>
          <w:sz w:val="26"/>
          <w:szCs w:val="26"/>
        </w:rPr>
        <w:t xml:space="preserve"> </w:t>
      </w:r>
      <w:r w:rsidRPr="00D11BE4">
        <w:rPr>
          <w:sz w:val="26"/>
          <w:szCs w:val="26"/>
        </w:rPr>
        <w:t>to</w:t>
      </w:r>
      <w:r w:rsidRPr="00D11BE4">
        <w:rPr>
          <w:spacing w:val="-1"/>
          <w:sz w:val="26"/>
          <w:szCs w:val="26"/>
        </w:rPr>
        <w:t xml:space="preserve"> </w:t>
      </w:r>
      <w:r w:rsidRPr="00D11BE4">
        <w:rPr>
          <w:sz w:val="26"/>
          <w:szCs w:val="26"/>
        </w:rPr>
        <w:t>the general</w:t>
      </w:r>
      <w:r w:rsidRPr="00D11BE4">
        <w:rPr>
          <w:spacing w:val="-1"/>
          <w:sz w:val="26"/>
          <w:szCs w:val="26"/>
        </w:rPr>
        <w:t xml:space="preserve"> </w:t>
      </w:r>
      <w:r w:rsidRPr="00D11BE4">
        <w:rPr>
          <w:sz w:val="26"/>
          <w:szCs w:val="26"/>
        </w:rPr>
        <w:t>fund of</w:t>
      </w:r>
      <w:r w:rsidRPr="00D11BE4">
        <w:rPr>
          <w:spacing w:val="-1"/>
          <w:sz w:val="26"/>
          <w:szCs w:val="26"/>
        </w:rPr>
        <w:t xml:space="preserve"> </w:t>
      </w:r>
      <w:r w:rsidRPr="00D11BE4">
        <w:rPr>
          <w:sz w:val="26"/>
          <w:szCs w:val="26"/>
        </w:rPr>
        <w:t>$5</w:t>
      </w:r>
      <w:r w:rsidRPr="00D11BE4">
        <w:rPr>
          <w:spacing w:val="-1"/>
          <w:sz w:val="26"/>
          <w:szCs w:val="26"/>
        </w:rPr>
        <w:t xml:space="preserve"> </w:t>
      </w:r>
      <w:r w:rsidRPr="00D11BE4">
        <w:rPr>
          <w:sz w:val="26"/>
          <w:szCs w:val="26"/>
        </w:rPr>
        <w:t>per</w:t>
      </w:r>
      <w:r w:rsidRPr="00D11BE4">
        <w:rPr>
          <w:spacing w:val="-1"/>
          <w:sz w:val="26"/>
          <w:szCs w:val="26"/>
        </w:rPr>
        <w:t xml:space="preserve"> </w:t>
      </w:r>
      <w:r w:rsidRPr="00D11BE4">
        <w:rPr>
          <w:sz w:val="26"/>
          <w:szCs w:val="26"/>
        </w:rPr>
        <w:t>line</w:t>
      </w:r>
      <w:r w:rsidRPr="00D11BE4">
        <w:rPr>
          <w:spacing w:val="-1"/>
          <w:sz w:val="26"/>
          <w:szCs w:val="26"/>
        </w:rPr>
        <w:t xml:space="preserve"> </w:t>
      </w:r>
      <w:r w:rsidRPr="00D11BE4">
        <w:rPr>
          <w:sz w:val="26"/>
          <w:szCs w:val="26"/>
        </w:rPr>
        <w:t>per day</w:t>
      </w:r>
      <w:r w:rsidRPr="00D11BE4">
        <w:rPr>
          <w:spacing w:val="-1"/>
          <w:sz w:val="26"/>
          <w:szCs w:val="26"/>
        </w:rPr>
        <w:t xml:space="preserve"> </w:t>
      </w:r>
      <w:r w:rsidRPr="00D11BE4">
        <w:rPr>
          <w:sz w:val="26"/>
          <w:szCs w:val="26"/>
        </w:rPr>
        <w:t>for</w:t>
      </w:r>
      <w:r w:rsidRPr="00D11BE4">
        <w:rPr>
          <w:spacing w:val="-1"/>
          <w:sz w:val="26"/>
          <w:szCs w:val="26"/>
        </w:rPr>
        <w:t xml:space="preserve"> </w:t>
      </w:r>
      <w:r w:rsidRPr="00D11BE4">
        <w:rPr>
          <w:sz w:val="26"/>
          <w:szCs w:val="26"/>
        </w:rPr>
        <w:t>outages lasting longer than 24 hours.</w:t>
      </w:r>
      <w:r w:rsidR="00994BB8">
        <w:t xml:space="preserve"> </w:t>
      </w:r>
    </w:p>
    <w:p w:rsidR="00994BB8" w:rsidP="00994BB8" w:rsidRDefault="00AB693A" w14:paraId="760DD73E" w14:textId="668774A4">
      <w:pPr>
        <w:pStyle w:val="ListParagraph"/>
        <w:numPr>
          <w:ilvl w:val="2"/>
          <w:numId w:val="7"/>
        </w:numPr>
        <w:tabs>
          <w:tab w:val="left" w:pos="1038"/>
          <w:tab w:val="left" w:pos="1048"/>
        </w:tabs>
        <w:spacing w:before="126"/>
        <w:ind w:right="1098" w:hanging="361"/>
        <w:rPr>
          <w:sz w:val="26"/>
        </w:rPr>
      </w:pPr>
      <w:r w:rsidRPr="00994BB8">
        <w:rPr>
          <w:sz w:val="26"/>
        </w:rPr>
        <w:t>Environmental and Social Justice Consideration. Telephone corporations shall</w:t>
      </w:r>
      <w:r w:rsidRPr="00994BB8">
        <w:rPr>
          <w:spacing w:val="-5"/>
          <w:sz w:val="26"/>
        </w:rPr>
        <w:t xml:space="preserve"> </w:t>
      </w:r>
      <w:r w:rsidRPr="00994BB8">
        <w:rPr>
          <w:sz w:val="26"/>
        </w:rPr>
        <w:t>provide</w:t>
      </w:r>
      <w:r w:rsidRPr="00994BB8">
        <w:rPr>
          <w:spacing w:val="-2"/>
          <w:sz w:val="26"/>
        </w:rPr>
        <w:t xml:space="preserve"> </w:t>
      </w:r>
      <w:r w:rsidRPr="00994BB8">
        <w:rPr>
          <w:sz w:val="26"/>
        </w:rPr>
        <w:t>additional</w:t>
      </w:r>
      <w:r w:rsidRPr="00994BB8">
        <w:rPr>
          <w:spacing w:val="-5"/>
          <w:sz w:val="26"/>
        </w:rPr>
        <w:t xml:space="preserve"> </w:t>
      </w:r>
      <w:r w:rsidRPr="00994BB8">
        <w:rPr>
          <w:sz w:val="26"/>
        </w:rPr>
        <w:t>data</w:t>
      </w:r>
      <w:r w:rsidRPr="00994BB8">
        <w:rPr>
          <w:spacing w:val="-3"/>
          <w:sz w:val="26"/>
        </w:rPr>
        <w:t xml:space="preserve"> </w:t>
      </w:r>
      <w:r w:rsidRPr="00994BB8">
        <w:rPr>
          <w:sz w:val="26"/>
        </w:rPr>
        <w:t>on</w:t>
      </w:r>
      <w:r w:rsidRPr="00994BB8">
        <w:rPr>
          <w:spacing w:val="-5"/>
          <w:sz w:val="26"/>
        </w:rPr>
        <w:t xml:space="preserve"> </w:t>
      </w:r>
      <w:r w:rsidRPr="00994BB8">
        <w:rPr>
          <w:sz w:val="26"/>
        </w:rPr>
        <w:t>outages</w:t>
      </w:r>
      <w:r w:rsidRPr="00994BB8">
        <w:rPr>
          <w:spacing w:val="-4"/>
          <w:sz w:val="26"/>
        </w:rPr>
        <w:t xml:space="preserve"> </w:t>
      </w:r>
      <w:r w:rsidRPr="00994BB8">
        <w:rPr>
          <w:sz w:val="26"/>
        </w:rPr>
        <w:t>in</w:t>
      </w:r>
      <w:r w:rsidRPr="00994BB8">
        <w:rPr>
          <w:spacing w:val="-2"/>
          <w:sz w:val="26"/>
        </w:rPr>
        <w:t xml:space="preserve"> </w:t>
      </w:r>
      <w:r w:rsidRPr="00994BB8">
        <w:rPr>
          <w:sz w:val="26"/>
        </w:rPr>
        <w:t>ESJ</w:t>
      </w:r>
      <w:r w:rsidRPr="00994BB8">
        <w:rPr>
          <w:spacing w:val="-5"/>
          <w:sz w:val="26"/>
        </w:rPr>
        <w:t xml:space="preserve"> </w:t>
      </w:r>
      <w:r w:rsidRPr="00994BB8">
        <w:rPr>
          <w:sz w:val="26"/>
        </w:rPr>
        <w:t>communities</w:t>
      </w:r>
      <w:r w:rsidRPr="00994BB8">
        <w:rPr>
          <w:spacing w:val="-5"/>
          <w:sz w:val="26"/>
        </w:rPr>
        <w:t xml:space="preserve"> </w:t>
      </w:r>
      <w:r w:rsidRPr="00994BB8">
        <w:rPr>
          <w:sz w:val="26"/>
        </w:rPr>
        <w:t>as</w:t>
      </w:r>
      <w:r w:rsidRPr="00994BB8">
        <w:rPr>
          <w:spacing w:val="-2"/>
          <w:sz w:val="26"/>
        </w:rPr>
        <w:t xml:space="preserve"> </w:t>
      </w:r>
      <w:r w:rsidRPr="00994BB8">
        <w:rPr>
          <w:sz w:val="26"/>
        </w:rPr>
        <w:t>part</w:t>
      </w:r>
      <w:r w:rsidRPr="00994BB8">
        <w:rPr>
          <w:spacing w:val="-5"/>
          <w:sz w:val="26"/>
        </w:rPr>
        <w:t xml:space="preserve"> </w:t>
      </w:r>
      <w:r w:rsidRPr="00994BB8">
        <w:rPr>
          <w:sz w:val="26"/>
        </w:rPr>
        <w:t>of</w:t>
      </w:r>
      <w:r w:rsidRPr="00994BB8">
        <w:rPr>
          <w:spacing w:val="-2"/>
          <w:sz w:val="26"/>
        </w:rPr>
        <w:t xml:space="preserve"> </w:t>
      </w:r>
      <w:r w:rsidRPr="00994BB8">
        <w:rPr>
          <w:sz w:val="26"/>
        </w:rPr>
        <w:t>GO 133 reporting (See Section 3 Reporting Requirements for details).</w:t>
      </w:r>
    </w:p>
    <w:p w:rsidRPr="00994BB8" w:rsidR="00994BB8" w:rsidP="00032CA4" w:rsidRDefault="00994BB8" w14:paraId="20BB21CC" w14:textId="77777777">
      <w:pPr>
        <w:pStyle w:val="BodyText"/>
        <w:spacing w:before="0"/>
        <w:ind w:left="0" w:firstLine="0"/>
      </w:pPr>
    </w:p>
    <w:p w:rsidR="00D315F2" w:rsidRDefault="00AB693A" w14:paraId="6595DE3D" w14:textId="77777777">
      <w:pPr>
        <w:pStyle w:val="Heading2"/>
        <w:numPr>
          <w:ilvl w:val="1"/>
          <w:numId w:val="7"/>
        </w:numPr>
        <w:tabs>
          <w:tab w:val="left" w:pos="1048"/>
        </w:tabs>
        <w:spacing w:before="61"/>
      </w:pPr>
      <w:r>
        <w:t>Customer</w:t>
      </w:r>
      <w:r>
        <w:rPr>
          <w:spacing w:val="-15"/>
        </w:rPr>
        <w:t xml:space="preserve"> </w:t>
      </w:r>
      <w:r>
        <w:t>Service</w:t>
      </w:r>
      <w:r>
        <w:rPr>
          <w:spacing w:val="-13"/>
        </w:rPr>
        <w:t xml:space="preserve"> </w:t>
      </w:r>
      <w:r>
        <w:rPr>
          <w:spacing w:val="-2"/>
        </w:rPr>
        <w:t>Standard</w:t>
      </w:r>
    </w:p>
    <w:p w:rsidR="00D315F2" w:rsidRDefault="00AB693A" w14:paraId="417BC4D1" w14:textId="1C1D85E5">
      <w:pPr>
        <w:pStyle w:val="BodyText"/>
        <w:spacing w:before="78"/>
        <w:ind w:left="1043" w:right="1169" w:firstLine="0"/>
      </w:pPr>
      <w:r>
        <w:t>This standard applies to the following POTS and fixed interconnected VoIP</w:t>
      </w:r>
      <w:r>
        <w:rPr>
          <w:spacing w:val="-7"/>
        </w:rPr>
        <w:t xml:space="preserve"> </w:t>
      </w:r>
      <w:r>
        <w:t>service</w:t>
      </w:r>
      <w:r>
        <w:rPr>
          <w:spacing w:val="-4"/>
        </w:rPr>
        <w:t xml:space="preserve"> </w:t>
      </w:r>
      <w:r>
        <w:t>providers</w:t>
      </w:r>
      <w:r>
        <w:rPr>
          <w:spacing w:val="-7"/>
        </w:rPr>
        <w:t xml:space="preserve"> </w:t>
      </w:r>
      <w:r>
        <w:t>with 5,000 or more access lines:</w:t>
      </w:r>
    </w:p>
    <w:p w:rsidR="00D315F2" w:rsidRDefault="00AB693A" w14:paraId="443A6D07" w14:textId="77777777">
      <w:pPr>
        <w:pStyle w:val="ListParagraph"/>
        <w:numPr>
          <w:ilvl w:val="0"/>
          <w:numId w:val="3"/>
        </w:numPr>
        <w:tabs>
          <w:tab w:val="left" w:pos="1768"/>
        </w:tabs>
        <w:spacing w:before="0" w:line="317" w:lineRule="exact"/>
        <w:ind w:hanging="360"/>
        <w:rPr>
          <w:sz w:val="26"/>
        </w:rPr>
      </w:pPr>
      <w:r>
        <w:rPr>
          <w:sz w:val="26"/>
        </w:rPr>
        <w:t>Facilities-based</w:t>
      </w:r>
      <w:r>
        <w:rPr>
          <w:spacing w:val="-15"/>
          <w:sz w:val="26"/>
        </w:rPr>
        <w:t xml:space="preserve"> </w:t>
      </w:r>
      <w:r>
        <w:rPr>
          <w:sz w:val="26"/>
        </w:rPr>
        <w:t>telephone</w:t>
      </w:r>
      <w:r>
        <w:rPr>
          <w:spacing w:val="-15"/>
          <w:sz w:val="26"/>
        </w:rPr>
        <w:t xml:space="preserve"> </w:t>
      </w:r>
      <w:r>
        <w:rPr>
          <w:spacing w:val="-2"/>
          <w:sz w:val="26"/>
        </w:rPr>
        <w:t>corporations;</w:t>
      </w:r>
    </w:p>
    <w:p w:rsidR="00D315F2" w:rsidRDefault="00AB693A" w14:paraId="10757CFD" w14:textId="77777777">
      <w:pPr>
        <w:pStyle w:val="ListParagraph"/>
        <w:numPr>
          <w:ilvl w:val="0"/>
          <w:numId w:val="3"/>
        </w:numPr>
        <w:tabs>
          <w:tab w:val="left" w:pos="1768"/>
        </w:tabs>
        <w:spacing w:before="0" w:line="317" w:lineRule="exact"/>
        <w:ind w:hanging="360"/>
        <w:rPr>
          <w:sz w:val="26"/>
        </w:rPr>
      </w:pPr>
      <w:r>
        <w:rPr>
          <w:sz w:val="26"/>
        </w:rPr>
        <w:t>All</w:t>
      </w:r>
      <w:r>
        <w:rPr>
          <w:spacing w:val="-6"/>
          <w:sz w:val="26"/>
        </w:rPr>
        <w:t xml:space="preserve"> </w:t>
      </w:r>
      <w:r>
        <w:rPr>
          <w:spacing w:val="-2"/>
          <w:sz w:val="26"/>
        </w:rPr>
        <w:t>COLRs;</w:t>
      </w:r>
    </w:p>
    <w:p w:rsidR="00D315F2" w:rsidRDefault="00AB693A" w14:paraId="0648A86A" w14:textId="77777777">
      <w:pPr>
        <w:pStyle w:val="ListParagraph"/>
        <w:numPr>
          <w:ilvl w:val="0"/>
          <w:numId w:val="3"/>
        </w:numPr>
        <w:tabs>
          <w:tab w:val="left" w:pos="1768"/>
        </w:tabs>
        <w:spacing w:before="0"/>
        <w:ind w:right="783" w:hanging="360"/>
        <w:rPr>
          <w:sz w:val="26"/>
        </w:rPr>
      </w:pPr>
      <w:r>
        <w:rPr>
          <w:sz w:val="26"/>
        </w:rPr>
        <w:t>Fixed</w:t>
      </w:r>
      <w:r>
        <w:rPr>
          <w:spacing w:val="-6"/>
          <w:sz w:val="26"/>
        </w:rPr>
        <w:t xml:space="preserve"> </w:t>
      </w:r>
      <w:r>
        <w:rPr>
          <w:sz w:val="26"/>
        </w:rPr>
        <w:t>interconnected</w:t>
      </w:r>
      <w:r>
        <w:rPr>
          <w:spacing w:val="-3"/>
          <w:sz w:val="26"/>
        </w:rPr>
        <w:t xml:space="preserve"> </w:t>
      </w:r>
      <w:r>
        <w:rPr>
          <w:sz w:val="26"/>
        </w:rPr>
        <w:t>VoIP</w:t>
      </w:r>
      <w:r>
        <w:rPr>
          <w:spacing w:val="-6"/>
          <w:sz w:val="26"/>
        </w:rPr>
        <w:t xml:space="preserve"> </w:t>
      </w:r>
      <w:r>
        <w:rPr>
          <w:sz w:val="26"/>
        </w:rPr>
        <w:t>providers</w:t>
      </w:r>
      <w:r>
        <w:rPr>
          <w:spacing w:val="-6"/>
          <w:sz w:val="26"/>
        </w:rPr>
        <w:t xml:space="preserve"> </w:t>
      </w:r>
      <w:r>
        <w:rPr>
          <w:sz w:val="26"/>
        </w:rPr>
        <w:t>that</w:t>
      </w:r>
      <w:r>
        <w:rPr>
          <w:spacing w:val="-1"/>
          <w:sz w:val="26"/>
        </w:rPr>
        <w:t xml:space="preserve"> </w:t>
      </w:r>
      <w:r>
        <w:rPr>
          <w:sz w:val="26"/>
        </w:rPr>
        <w:t>meet</w:t>
      </w:r>
      <w:r>
        <w:rPr>
          <w:spacing w:val="-6"/>
          <w:sz w:val="26"/>
        </w:rPr>
        <w:t xml:space="preserve"> </w:t>
      </w:r>
      <w:r>
        <w:rPr>
          <w:sz w:val="26"/>
        </w:rPr>
        <w:t>the</w:t>
      </w:r>
      <w:r>
        <w:rPr>
          <w:spacing w:val="-6"/>
          <w:sz w:val="26"/>
        </w:rPr>
        <w:t xml:space="preserve"> </w:t>
      </w:r>
      <w:r>
        <w:rPr>
          <w:sz w:val="26"/>
        </w:rPr>
        <w:t>following</w:t>
      </w:r>
      <w:r>
        <w:rPr>
          <w:spacing w:val="-3"/>
          <w:sz w:val="26"/>
        </w:rPr>
        <w:t xml:space="preserve"> </w:t>
      </w:r>
      <w:r>
        <w:rPr>
          <w:sz w:val="26"/>
        </w:rPr>
        <w:t>criteria</w:t>
      </w:r>
      <w:r>
        <w:rPr>
          <w:spacing w:val="-6"/>
          <w:sz w:val="26"/>
        </w:rPr>
        <w:t xml:space="preserve"> </w:t>
      </w:r>
      <w:r>
        <w:rPr>
          <w:sz w:val="26"/>
        </w:rPr>
        <w:t>per Decision 24-11-003:</w:t>
      </w:r>
    </w:p>
    <w:p w:rsidR="00D315F2" w:rsidRDefault="00AB693A" w14:paraId="2C71AE52" w14:textId="77777777">
      <w:pPr>
        <w:pStyle w:val="ListParagraph"/>
        <w:numPr>
          <w:ilvl w:val="1"/>
          <w:numId w:val="3"/>
        </w:numPr>
        <w:tabs>
          <w:tab w:val="left" w:pos="2126"/>
          <w:tab w:val="left" w:pos="2128"/>
        </w:tabs>
        <w:spacing w:before="1" w:line="235" w:lineRule="auto"/>
        <w:ind w:right="190"/>
        <w:rPr>
          <w:sz w:val="26"/>
        </w:rPr>
      </w:pPr>
      <w:r>
        <w:rPr>
          <w:sz w:val="26"/>
        </w:rPr>
        <w:t>All</w:t>
      </w:r>
      <w:r>
        <w:rPr>
          <w:spacing w:val="-5"/>
          <w:sz w:val="26"/>
        </w:rPr>
        <w:t xml:space="preserve"> </w:t>
      </w:r>
      <w:r>
        <w:rPr>
          <w:sz w:val="26"/>
        </w:rPr>
        <w:t>interconnected</w:t>
      </w:r>
      <w:r>
        <w:rPr>
          <w:spacing w:val="-2"/>
          <w:sz w:val="26"/>
        </w:rPr>
        <w:t xml:space="preserve"> </w:t>
      </w:r>
      <w:r>
        <w:rPr>
          <w:sz w:val="26"/>
        </w:rPr>
        <w:t>VoIP</w:t>
      </w:r>
      <w:r>
        <w:rPr>
          <w:spacing w:val="-5"/>
          <w:sz w:val="26"/>
        </w:rPr>
        <w:t xml:space="preserve"> </w:t>
      </w:r>
      <w:r>
        <w:rPr>
          <w:sz w:val="26"/>
        </w:rPr>
        <w:t>service</w:t>
      </w:r>
      <w:r>
        <w:rPr>
          <w:spacing w:val="-5"/>
          <w:sz w:val="26"/>
        </w:rPr>
        <w:t xml:space="preserve"> </w:t>
      </w:r>
      <w:r>
        <w:rPr>
          <w:sz w:val="26"/>
        </w:rPr>
        <w:t>providers,</w:t>
      </w:r>
      <w:r>
        <w:rPr>
          <w:spacing w:val="-5"/>
          <w:sz w:val="26"/>
        </w:rPr>
        <w:t xml:space="preserve"> </w:t>
      </w:r>
      <w:r>
        <w:rPr>
          <w:sz w:val="26"/>
        </w:rPr>
        <w:t>with</w:t>
      </w:r>
      <w:r>
        <w:rPr>
          <w:spacing w:val="-5"/>
          <w:sz w:val="26"/>
        </w:rPr>
        <w:t xml:space="preserve"> </w:t>
      </w:r>
      <w:r>
        <w:rPr>
          <w:sz w:val="26"/>
        </w:rPr>
        <w:t>the</w:t>
      </w:r>
      <w:r>
        <w:rPr>
          <w:spacing w:val="-5"/>
          <w:sz w:val="26"/>
        </w:rPr>
        <w:t xml:space="preserve"> </w:t>
      </w:r>
      <w:r>
        <w:rPr>
          <w:sz w:val="26"/>
        </w:rPr>
        <w:t>exception</w:t>
      </w:r>
      <w:r>
        <w:rPr>
          <w:spacing w:val="-2"/>
          <w:sz w:val="26"/>
        </w:rPr>
        <w:t xml:space="preserve"> </w:t>
      </w:r>
      <w:r>
        <w:rPr>
          <w:sz w:val="26"/>
        </w:rPr>
        <w:t>of</w:t>
      </w:r>
      <w:r>
        <w:rPr>
          <w:spacing w:val="-5"/>
          <w:sz w:val="26"/>
        </w:rPr>
        <w:t xml:space="preserve"> </w:t>
      </w:r>
      <w:r>
        <w:rPr>
          <w:sz w:val="26"/>
        </w:rPr>
        <w:t>nomadic- only interconnected VoIP service providers as defined in this decision, must obtain a grant of operating authority through a CPCN or a Section 1013 registration.</w:t>
      </w:r>
    </w:p>
    <w:p w:rsidR="00D315F2" w:rsidRDefault="00AB693A" w14:paraId="4FA6CFE6" w14:textId="77777777">
      <w:pPr>
        <w:pStyle w:val="ListParagraph"/>
        <w:numPr>
          <w:ilvl w:val="2"/>
          <w:numId w:val="7"/>
        </w:numPr>
        <w:tabs>
          <w:tab w:val="left" w:pos="1038"/>
          <w:tab w:val="left" w:pos="1048"/>
        </w:tabs>
        <w:spacing w:before="124"/>
        <w:ind w:right="2289" w:hanging="361"/>
        <w:rPr>
          <w:sz w:val="26"/>
        </w:rPr>
      </w:pPr>
      <w:r>
        <w:rPr>
          <w:sz w:val="26"/>
        </w:rPr>
        <w:lastRenderedPageBreak/>
        <w:t>Description.</w:t>
      </w:r>
      <w:r>
        <w:rPr>
          <w:spacing w:val="-6"/>
          <w:sz w:val="26"/>
        </w:rPr>
        <w:t xml:space="preserve"> </w:t>
      </w:r>
      <w:r>
        <w:rPr>
          <w:sz w:val="26"/>
        </w:rPr>
        <w:t>The</w:t>
      </w:r>
      <w:r>
        <w:rPr>
          <w:spacing w:val="-6"/>
          <w:sz w:val="26"/>
        </w:rPr>
        <w:t xml:space="preserve"> </w:t>
      </w:r>
      <w:r>
        <w:rPr>
          <w:sz w:val="26"/>
        </w:rPr>
        <w:t>Customer</w:t>
      </w:r>
      <w:r>
        <w:rPr>
          <w:spacing w:val="-6"/>
          <w:sz w:val="26"/>
        </w:rPr>
        <w:t xml:space="preserve"> </w:t>
      </w:r>
      <w:r>
        <w:rPr>
          <w:sz w:val="26"/>
        </w:rPr>
        <w:t>Service</w:t>
      </w:r>
      <w:r>
        <w:rPr>
          <w:spacing w:val="-4"/>
          <w:sz w:val="26"/>
        </w:rPr>
        <w:t xml:space="preserve"> </w:t>
      </w:r>
      <w:r>
        <w:rPr>
          <w:sz w:val="26"/>
        </w:rPr>
        <w:t>Standard</w:t>
      </w:r>
      <w:r>
        <w:rPr>
          <w:spacing w:val="-6"/>
          <w:sz w:val="26"/>
        </w:rPr>
        <w:t xml:space="preserve"> </w:t>
      </w:r>
      <w:r>
        <w:rPr>
          <w:sz w:val="26"/>
        </w:rPr>
        <w:t>requires</w:t>
      </w:r>
      <w:r>
        <w:rPr>
          <w:spacing w:val="-6"/>
          <w:sz w:val="26"/>
        </w:rPr>
        <w:t xml:space="preserve"> </w:t>
      </w:r>
      <w:r>
        <w:rPr>
          <w:sz w:val="26"/>
        </w:rPr>
        <w:t>telephone corporations to comply with the following five criteria:</w:t>
      </w:r>
    </w:p>
    <w:p w:rsidR="00D315F2" w:rsidRDefault="00AB693A" w14:paraId="4D827DB9" w14:textId="77777777">
      <w:pPr>
        <w:pStyle w:val="ListParagraph"/>
        <w:numPr>
          <w:ilvl w:val="3"/>
          <w:numId w:val="7"/>
        </w:numPr>
        <w:tabs>
          <w:tab w:val="left" w:pos="1768"/>
        </w:tabs>
        <w:spacing w:before="120"/>
        <w:ind w:left="1768" w:right="450"/>
        <w:rPr>
          <w:sz w:val="26"/>
        </w:rPr>
      </w:pPr>
      <w:r>
        <w:rPr>
          <w:sz w:val="26"/>
        </w:rPr>
        <w:t>Maintain</w:t>
      </w:r>
      <w:r>
        <w:rPr>
          <w:spacing w:val="-4"/>
          <w:sz w:val="26"/>
        </w:rPr>
        <w:t xml:space="preserve"> </w:t>
      </w:r>
      <w:r>
        <w:rPr>
          <w:sz w:val="26"/>
        </w:rPr>
        <w:t>a</w:t>
      </w:r>
      <w:r>
        <w:rPr>
          <w:spacing w:val="-4"/>
          <w:sz w:val="26"/>
        </w:rPr>
        <w:t xml:space="preserve"> </w:t>
      </w:r>
      <w:r>
        <w:rPr>
          <w:sz w:val="26"/>
        </w:rPr>
        <w:t>local,</w:t>
      </w:r>
      <w:r>
        <w:rPr>
          <w:spacing w:val="-4"/>
          <w:sz w:val="26"/>
        </w:rPr>
        <w:t xml:space="preserve"> </w:t>
      </w:r>
      <w:r>
        <w:rPr>
          <w:sz w:val="26"/>
        </w:rPr>
        <w:t>toll-free</w:t>
      </w:r>
      <w:r>
        <w:rPr>
          <w:spacing w:val="-4"/>
          <w:sz w:val="26"/>
        </w:rPr>
        <w:t xml:space="preserve"> </w:t>
      </w:r>
      <w:r>
        <w:rPr>
          <w:sz w:val="26"/>
        </w:rPr>
        <w:t>or</w:t>
      </w:r>
      <w:r>
        <w:rPr>
          <w:spacing w:val="-4"/>
          <w:sz w:val="26"/>
        </w:rPr>
        <w:t xml:space="preserve"> </w:t>
      </w:r>
      <w:r>
        <w:rPr>
          <w:sz w:val="26"/>
        </w:rPr>
        <w:t>collect</w:t>
      </w:r>
      <w:r>
        <w:rPr>
          <w:spacing w:val="-4"/>
          <w:sz w:val="26"/>
        </w:rPr>
        <w:t xml:space="preserve"> </w:t>
      </w:r>
      <w:r>
        <w:rPr>
          <w:sz w:val="26"/>
        </w:rPr>
        <w:t>call</w:t>
      </w:r>
      <w:r>
        <w:rPr>
          <w:spacing w:val="-4"/>
          <w:sz w:val="26"/>
        </w:rPr>
        <w:t xml:space="preserve"> </w:t>
      </w:r>
      <w:r>
        <w:rPr>
          <w:sz w:val="26"/>
        </w:rPr>
        <w:t>telephone</w:t>
      </w:r>
      <w:r>
        <w:rPr>
          <w:spacing w:val="-1"/>
          <w:sz w:val="26"/>
        </w:rPr>
        <w:t xml:space="preserve"> </w:t>
      </w:r>
      <w:r>
        <w:rPr>
          <w:sz w:val="26"/>
        </w:rPr>
        <w:t>access</w:t>
      </w:r>
      <w:r>
        <w:rPr>
          <w:spacing w:val="-4"/>
          <w:sz w:val="26"/>
        </w:rPr>
        <w:t xml:space="preserve"> </w:t>
      </w:r>
      <w:r>
        <w:rPr>
          <w:sz w:val="26"/>
        </w:rPr>
        <w:t>line</w:t>
      </w:r>
      <w:r>
        <w:rPr>
          <w:spacing w:val="-1"/>
          <w:sz w:val="26"/>
        </w:rPr>
        <w:t xml:space="preserve"> </w:t>
      </w:r>
      <w:r>
        <w:rPr>
          <w:sz w:val="26"/>
        </w:rPr>
        <w:t>which</w:t>
      </w:r>
      <w:r>
        <w:rPr>
          <w:spacing w:val="-4"/>
          <w:sz w:val="26"/>
        </w:rPr>
        <w:t xml:space="preserve"> </w:t>
      </w:r>
      <w:r>
        <w:rPr>
          <w:sz w:val="26"/>
        </w:rPr>
        <w:t>will</w:t>
      </w:r>
      <w:r>
        <w:rPr>
          <w:spacing w:val="-1"/>
          <w:sz w:val="26"/>
        </w:rPr>
        <w:t xml:space="preserve"> </w:t>
      </w:r>
      <w:r>
        <w:rPr>
          <w:sz w:val="26"/>
        </w:rPr>
        <w:t>be available to its subscribers 24 hours a day, seven days a week:</w:t>
      </w:r>
    </w:p>
    <w:p w:rsidR="00D315F2" w:rsidRDefault="00AB693A" w14:paraId="221E13E0" w14:textId="77777777">
      <w:pPr>
        <w:pStyle w:val="BodyText"/>
        <w:spacing w:before="126"/>
        <w:ind w:left="2267" w:right="1737" w:firstLine="0"/>
      </w:pPr>
      <w:r>
        <w:t>At minimum, trained company representatives will be available to respond to customer telephone inquiries during</w:t>
      </w:r>
      <w:r>
        <w:rPr>
          <w:spacing w:val="-5"/>
        </w:rPr>
        <w:t xml:space="preserve"> </w:t>
      </w:r>
      <w:r>
        <w:t>normal</w:t>
      </w:r>
      <w:r>
        <w:rPr>
          <w:spacing w:val="-4"/>
        </w:rPr>
        <w:t xml:space="preserve"> </w:t>
      </w:r>
      <w:r>
        <w:t>business</w:t>
      </w:r>
      <w:r>
        <w:rPr>
          <w:spacing w:val="-7"/>
        </w:rPr>
        <w:t xml:space="preserve"> </w:t>
      </w:r>
      <w:r>
        <w:t>hours</w:t>
      </w:r>
      <w:r>
        <w:rPr>
          <w:spacing w:val="-4"/>
        </w:rPr>
        <w:t xml:space="preserve"> </w:t>
      </w:r>
      <w:r>
        <w:t>(Monday</w:t>
      </w:r>
      <w:r>
        <w:rPr>
          <w:spacing w:val="-7"/>
        </w:rPr>
        <w:t xml:space="preserve"> </w:t>
      </w:r>
      <w:r>
        <w:t>to</w:t>
      </w:r>
      <w:r>
        <w:rPr>
          <w:spacing w:val="-4"/>
        </w:rPr>
        <w:t xml:space="preserve"> </w:t>
      </w:r>
      <w:r>
        <w:t>Friday</w:t>
      </w:r>
      <w:r>
        <w:rPr>
          <w:spacing w:val="-7"/>
        </w:rPr>
        <w:t xml:space="preserve"> </w:t>
      </w:r>
      <w:r>
        <w:t>between 8am and 5pm Pacific Standard Time).</w:t>
      </w:r>
    </w:p>
    <w:p w:rsidR="00D315F2" w:rsidRDefault="00AB693A" w14:paraId="76ED40E7" w14:textId="77777777">
      <w:pPr>
        <w:pStyle w:val="BodyText"/>
        <w:spacing w:before="127"/>
        <w:ind w:left="2267" w:right="1737" w:firstLine="0"/>
      </w:pPr>
      <w:r>
        <w:t>After</w:t>
      </w:r>
      <w:r>
        <w:rPr>
          <w:spacing w:val="-5"/>
        </w:rPr>
        <w:t xml:space="preserve"> </w:t>
      </w:r>
      <w:r>
        <w:t>normal</w:t>
      </w:r>
      <w:r>
        <w:rPr>
          <w:spacing w:val="-5"/>
        </w:rPr>
        <w:t xml:space="preserve"> </w:t>
      </w:r>
      <w:r>
        <w:t>business</w:t>
      </w:r>
      <w:r>
        <w:rPr>
          <w:spacing w:val="-5"/>
        </w:rPr>
        <w:t xml:space="preserve"> </w:t>
      </w:r>
      <w:r>
        <w:t>hours,</w:t>
      </w:r>
      <w:r>
        <w:rPr>
          <w:spacing w:val="-3"/>
        </w:rPr>
        <w:t xml:space="preserve"> </w:t>
      </w:r>
      <w:r>
        <w:t>a</w:t>
      </w:r>
      <w:r>
        <w:rPr>
          <w:spacing w:val="-5"/>
        </w:rPr>
        <w:t xml:space="preserve"> </w:t>
      </w:r>
      <w:r>
        <w:t>call</w:t>
      </w:r>
      <w:r>
        <w:rPr>
          <w:spacing w:val="-2"/>
        </w:rPr>
        <w:t xml:space="preserve"> </w:t>
      </w:r>
      <w:r>
        <w:t>may</w:t>
      </w:r>
      <w:r>
        <w:rPr>
          <w:spacing w:val="-2"/>
        </w:rPr>
        <w:t xml:space="preserve"> </w:t>
      </w:r>
      <w:r>
        <w:t>be</w:t>
      </w:r>
      <w:r>
        <w:rPr>
          <w:spacing w:val="-5"/>
        </w:rPr>
        <w:t xml:space="preserve"> </w:t>
      </w:r>
      <w:r>
        <w:t>answered</w:t>
      </w:r>
      <w:r>
        <w:rPr>
          <w:spacing w:val="-5"/>
        </w:rPr>
        <w:t xml:space="preserve"> </w:t>
      </w:r>
      <w:r>
        <w:t>by</w:t>
      </w:r>
      <w:r>
        <w:rPr>
          <w:spacing w:val="-5"/>
        </w:rPr>
        <w:t xml:space="preserve"> </w:t>
      </w:r>
      <w:r>
        <w:t>a service or an automated response system, including an answering machine. Inquiries received after normal business hours must be responded to by a trained company representative on the next business day.</w:t>
      </w:r>
    </w:p>
    <w:p w:rsidR="00D315F2" w:rsidRDefault="00AB693A" w14:paraId="06DFD788" w14:textId="77777777">
      <w:pPr>
        <w:pStyle w:val="ListParagraph"/>
        <w:numPr>
          <w:ilvl w:val="3"/>
          <w:numId w:val="7"/>
        </w:numPr>
        <w:tabs>
          <w:tab w:val="left" w:pos="1768"/>
        </w:tabs>
        <w:spacing w:before="122"/>
        <w:ind w:left="1768" w:right="422" w:hanging="720"/>
        <w:rPr>
          <w:sz w:val="26"/>
        </w:rPr>
      </w:pPr>
      <w:r w:rsidRPr="009800A2">
        <w:rPr>
          <w:sz w:val="26"/>
        </w:rPr>
        <w:t>A</w:t>
      </w:r>
      <w:r w:rsidRPr="009800A2">
        <w:rPr>
          <w:spacing w:val="-5"/>
          <w:sz w:val="26"/>
        </w:rPr>
        <w:t xml:space="preserve"> </w:t>
      </w:r>
      <w:r w:rsidRPr="009800A2">
        <w:rPr>
          <w:sz w:val="26"/>
        </w:rPr>
        <w:t>customer</w:t>
      </w:r>
      <w:r w:rsidRPr="009800A2">
        <w:rPr>
          <w:spacing w:val="-5"/>
          <w:sz w:val="26"/>
        </w:rPr>
        <w:t xml:space="preserve"> </w:t>
      </w:r>
      <w:r w:rsidRPr="009800A2">
        <w:rPr>
          <w:sz w:val="26"/>
        </w:rPr>
        <w:t>representative</w:t>
      </w:r>
      <w:r w:rsidRPr="009800A2">
        <w:rPr>
          <w:spacing w:val="-5"/>
          <w:sz w:val="26"/>
        </w:rPr>
        <w:t xml:space="preserve"> </w:t>
      </w:r>
      <w:r w:rsidRPr="009800A2">
        <w:rPr>
          <w:sz w:val="26"/>
        </w:rPr>
        <w:t>must</w:t>
      </w:r>
      <w:r w:rsidRPr="009800A2">
        <w:rPr>
          <w:spacing w:val="-5"/>
          <w:sz w:val="26"/>
        </w:rPr>
        <w:t xml:space="preserve"> </w:t>
      </w:r>
      <w:r w:rsidRPr="009800A2">
        <w:rPr>
          <w:sz w:val="26"/>
        </w:rPr>
        <w:t>answer</w:t>
      </w:r>
      <w:r w:rsidRPr="009800A2">
        <w:rPr>
          <w:spacing w:val="-2"/>
          <w:sz w:val="26"/>
        </w:rPr>
        <w:t xml:space="preserve"> </w:t>
      </w:r>
      <w:r w:rsidRPr="009800A2">
        <w:rPr>
          <w:sz w:val="26"/>
        </w:rPr>
        <w:t>80%</w:t>
      </w:r>
      <w:r w:rsidRPr="009800A2">
        <w:rPr>
          <w:spacing w:val="-5"/>
          <w:sz w:val="26"/>
        </w:rPr>
        <w:t xml:space="preserve"> </w:t>
      </w:r>
      <w:r w:rsidRPr="009800A2">
        <w:rPr>
          <w:sz w:val="26"/>
        </w:rPr>
        <w:t>of</w:t>
      </w:r>
      <w:r w:rsidRPr="009800A2">
        <w:rPr>
          <w:spacing w:val="-5"/>
          <w:sz w:val="26"/>
        </w:rPr>
        <w:t xml:space="preserve"> </w:t>
      </w:r>
      <w:r w:rsidRPr="009800A2">
        <w:rPr>
          <w:sz w:val="26"/>
        </w:rPr>
        <w:t>the</w:t>
      </w:r>
      <w:r w:rsidRPr="009800A2">
        <w:rPr>
          <w:spacing w:val="-5"/>
          <w:sz w:val="26"/>
        </w:rPr>
        <w:t xml:space="preserve"> </w:t>
      </w:r>
      <w:r w:rsidRPr="009800A2">
        <w:rPr>
          <w:sz w:val="26"/>
        </w:rPr>
        <w:t>customer</w:t>
      </w:r>
      <w:r w:rsidRPr="009800A2">
        <w:rPr>
          <w:spacing w:val="-2"/>
          <w:sz w:val="26"/>
        </w:rPr>
        <w:t xml:space="preserve"> </w:t>
      </w:r>
      <w:r w:rsidRPr="009800A2">
        <w:rPr>
          <w:sz w:val="26"/>
        </w:rPr>
        <w:t>service</w:t>
      </w:r>
      <w:r w:rsidRPr="009800A2">
        <w:rPr>
          <w:spacing w:val="-5"/>
          <w:sz w:val="26"/>
        </w:rPr>
        <w:t xml:space="preserve"> </w:t>
      </w:r>
      <w:r w:rsidRPr="009800A2">
        <w:rPr>
          <w:sz w:val="26"/>
        </w:rPr>
        <w:t>calls within 60 seconds.</w:t>
      </w:r>
    </w:p>
    <w:p w:rsidRPr="00BD6CA6" w:rsidR="00733BAA" w:rsidP="00733BAA" w:rsidRDefault="00382E50" w14:paraId="4B72C02B" w14:textId="52FEC9C1">
      <w:pPr>
        <w:pStyle w:val="BodyText"/>
        <w:spacing w:before="127"/>
        <w:ind w:left="2267" w:right="1737" w:firstLine="0"/>
      </w:pPr>
      <w:r w:rsidRPr="00BD6CA6">
        <w:t xml:space="preserve">Telephone corporations may offer a callback service. If customers choose to use this callback service, and a customer service representative responds to the customer service call within 24 hours, </w:t>
      </w:r>
      <w:r w:rsidRPr="00BD6CA6" w:rsidR="00FF0203">
        <w:t xml:space="preserve">then </w:t>
      </w:r>
      <w:r w:rsidRPr="00BD6CA6">
        <w:t xml:space="preserve">this call will not count against </w:t>
      </w:r>
      <w:r w:rsidRPr="00BD6CA6" w:rsidR="00FF0203">
        <w:t>meeting this criterion</w:t>
      </w:r>
      <w:r w:rsidRPr="00BD6CA6">
        <w:t>.</w:t>
      </w:r>
    </w:p>
    <w:p w:rsidR="00D315F2" w:rsidRDefault="00AB693A" w14:paraId="545C2863" w14:textId="77777777">
      <w:pPr>
        <w:pStyle w:val="ListParagraph"/>
        <w:numPr>
          <w:ilvl w:val="3"/>
          <w:numId w:val="7"/>
        </w:numPr>
        <w:tabs>
          <w:tab w:val="left" w:pos="1768"/>
        </w:tabs>
        <w:spacing w:before="122"/>
        <w:ind w:left="1768" w:right="366"/>
        <w:rPr>
          <w:sz w:val="26"/>
        </w:rPr>
      </w:pPr>
      <w:r>
        <w:rPr>
          <w:sz w:val="26"/>
        </w:rPr>
        <w:t>Provide</w:t>
      </w:r>
      <w:r>
        <w:rPr>
          <w:spacing w:val="-2"/>
          <w:sz w:val="26"/>
        </w:rPr>
        <w:t xml:space="preserve"> </w:t>
      </w:r>
      <w:r>
        <w:rPr>
          <w:sz w:val="26"/>
        </w:rPr>
        <w:t>a</w:t>
      </w:r>
      <w:r>
        <w:rPr>
          <w:spacing w:val="-5"/>
          <w:sz w:val="26"/>
        </w:rPr>
        <w:t xml:space="preserve"> </w:t>
      </w:r>
      <w:r>
        <w:rPr>
          <w:sz w:val="26"/>
        </w:rPr>
        <w:t>postal</w:t>
      </w:r>
      <w:r>
        <w:rPr>
          <w:spacing w:val="-5"/>
          <w:sz w:val="26"/>
        </w:rPr>
        <w:t xml:space="preserve"> </w:t>
      </w:r>
      <w:r>
        <w:rPr>
          <w:sz w:val="26"/>
        </w:rPr>
        <w:t>mail</w:t>
      </w:r>
      <w:r>
        <w:rPr>
          <w:spacing w:val="-2"/>
          <w:sz w:val="26"/>
        </w:rPr>
        <w:t xml:space="preserve"> </w:t>
      </w:r>
      <w:r>
        <w:rPr>
          <w:sz w:val="26"/>
        </w:rPr>
        <w:t>component</w:t>
      </w:r>
      <w:r>
        <w:rPr>
          <w:spacing w:val="-5"/>
          <w:sz w:val="26"/>
        </w:rPr>
        <w:t xml:space="preserve"> </w:t>
      </w:r>
      <w:r>
        <w:rPr>
          <w:sz w:val="26"/>
        </w:rPr>
        <w:t>for</w:t>
      </w:r>
      <w:r>
        <w:rPr>
          <w:spacing w:val="-5"/>
          <w:sz w:val="26"/>
        </w:rPr>
        <w:t xml:space="preserve"> </w:t>
      </w:r>
      <w:r>
        <w:rPr>
          <w:sz w:val="26"/>
        </w:rPr>
        <w:t>customer</w:t>
      </w:r>
      <w:r>
        <w:rPr>
          <w:spacing w:val="-5"/>
          <w:sz w:val="26"/>
        </w:rPr>
        <w:t xml:space="preserve"> </w:t>
      </w:r>
      <w:r>
        <w:rPr>
          <w:sz w:val="26"/>
        </w:rPr>
        <w:t>service</w:t>
      </w:r>
      <w:r>
        <w:rPr>
          <w:spacing w:val="-5"/>
          <w:sz w:val="26"/>
        </w:rPr>
        <w:t xml:space="preserve"> </w:t>
      </w:r>
      <w:r>
        <w:rPr>
          <w:sz w:val="26"/>
        </w:rPr>
        <w:t>inquiries.</w:t>
      </w:r>
      <w:r>
        <w:rPr>
          <w:spacing w:val="-5"/>
          <w:sz w:val="26"/>
        </w:rPr>
        <w:t xml:space="preserve"> </w:t>
      </w:r>
      <w:r>
        <w:rPr>
          <w:sz w:val="26"/>
        </w:rPr>
        <w:t>The</w:t>
      </w:r>
      <w:r>
        <w:rPr>
          <w:spacing w:val="-5"/>
          <w:sz w:val="26"/>
        </w:rPr>
        <w:t xml:space="preserve"> </w:t>
      </w:r>
      <w:r>
        <w:rPr>
          <w:sz w:val="26"/>
        </w:rPr>
        <w:t>postal mail contact must be provided on the company’s website, via customer service telephone line, and bill inserts.</w:t>
      </w:r>
    </w:p>
    <w:p w:rsidR="00D315F2" w:rsidRDefault="00AB693A" w14:paraId="6E864FB4" w14:textId="77777777">
      <w:pPr>
        <w:pStyle w:val="ListParagraph"/>
        <w:numPr>
          <w:ilvl w:val="3"/>
          <w:numId w:val="7"/>
        </w:numPr>
        <w:tabs>
          <w:tab w:val="left" w:pos="1768"/>
        </w:tabs>
        <w:spacing w:before="122"/>
        <w:ind w:left="1768" w:right="798"/>
        <w:rPr>
          <w:sz w:val="26"/>
        </w:rPr>
      </w:pPr>
      <w:r>
        <w:rPr>
          <w:sz w:val="26"/>
        </w:rPr>
        <w:t>Resolve</w:t>
      </w:r>
      <w:r>
        <w:rPr>
          <w:spacing w:val="-3"/>
          <w:sz w:val="26"/>
        </w:rPr>
        <w:t xml:space="preserve"> </w:t>
      </w:r>
      <w:r>
        <w:rPr>
          <w:sz w:val="26"/>
        </w:rPr>
        <w:t>billing-related</w:t>
      </w:r>
      <w:r>
        <w:rPr>
          <w:spacing w:val="-6"/>
          <w:sz w:val="26"/>
        </w:rPr>
        <w:t xml:space="preserve"> </w:t>
      </w:r>
      <w:r>
        <w:rPr>
          <w:sz w:val="26"/>
        </w:rPr>
        <w:t>inquiries</w:t>
      </w:r>
      <w:r>
        <w:rPr>
          <w:spacing w:val="-6"/>
          <w:sz w:val="26"/>
        </w:rPr>
        <w:t xml:space="preserve"> </w:t>
      </w:r>
      <w:r>
        <w:rPr>
          <w:sz w:val="26"/>
        </w:rPr>
        <w:t>within</w:t>
      </w:r>
      <w:r>
        <w:rPr>
          <w:spacing w:val="-6"/>
          <w:sz w:val="26"/>
        </w:rPr>
        <w:t xml:space="preserve"> </w:t>
      </w:r>
      <w:r>
        <w:rPr>
          <w:sz w:val="26"/>
        </w:rPr>
        <w:t>90</w:t>
      </w:r>
      <w:r>
        <w:rPr>
          <w:spacing w:val="-4"/>
          <w:sz w:val="26"/>
        </w:rPr>
        <w:t xml:space="preserve"> </w:t>
      </w:r>
      <w:r>
        <w:rPr>
          <w:sz w:val="26"/>
        </w:rPr>
        <w:t>days</w:t>
      </w:r>
      <w:r>
        <w:rPr>
          <w:spacing w:val="-5"/>
          <w:sz w:val="26"/>
        </w:rPr>
        <w:t xml:space="preserve"> </w:t>
      </w:r>
      <w:r>
        <w:rPr>
          <w:sz w:val="26"/>
        </w:rPr>
        <w:t>from</w:t>
      </w:r>
      <w:r>
        <w:rPr>
          <w:spacing w:val="-6"/>
          <w:sz w:val="26"/>
        </w:rPr>
        <w:t xml:space="preserve"> </w:t>
      </w:r>
      <w:r>
        <w:rPr>
          <w:sz w:val="26"/>
        </w:rPr>
        <w:t>the</w:t>
      </w:r>
      <w:r>
        <w:rPr>
          <w:spacing w:val="-3"/>
          <w:sz w:val="26"/>
        </w:rPr>
        <w:t xml:space="preserve"> </w:t>
      </w:r>
      <w:r>
        <w:rPr>
          <w:sz w:val="26"/>
        </w:rPr>
        <w:t>initial</w:t>
      </w:r>
      <w:r>
        <w:rPr>
          <w:spacing w:val="-3"/>
          <w:sz w:val="26"/>
        </w:rPr>
        <w:t xml:space="preserve"> </w:t>
      </w:r>
      <w:r>
        <w:rPr>
          <w:sz w:val="26"/>
        </w:rPr>
        <w:t xml:space="preserve">customer </w:t>
      </w:r>
      <w:r>
        <w:rPr>
          <w:spacing w:val="-2"/>
          <w:sz w:val="26"/>
        </w:rPr>
        <w:t>inquiry.</w:t>
      </w:r>
    </w:p>
    <w:p w:rsidR="00D315F2" w:rsidRDefault="00AB693A" w14:paraId="31ACA241" w14:textId="77777777">
      <w:pPr>
        <w:pStyle w:val="ListParagraph"/>
        <w:numPr>
          <w:ilvl w:val="3"/>
          <w:numId w:val="7"/>
        </w:numPr>
        <w:tabs>
          <w:tab w:val="left" w:pos="1768"/>
        </w:tabs>
        <w:spacing w:before="122"/>
        <w:ind w:left="1768" w:right="480" w:hanging="720"/>
        <w:rPr>
          <w:sz w:val="26"/>
        </w:rPr>
      </w:pPr>
      <w:r>
        <w:rPr>
          <w:sz w:val="26"/>
        </w:rPr>
        <w:t>All</w:t>
      </w:r>
      <w:r>
        <w:rPr>
          <w:spacing w:val="-5"/>
          <w:sz w:val="26"/>
        </w:rPr>
        <w:t xml:space="preserve"> </w:t>
      </w:r>
      <w:r>
        <w:rPr>
          <w:sz w:val="26"/>
        </w:rPr>
        <w:t>outage-related</w:t>
      </w:r>
      <w:r>
        <w:rPr>
          <w:spacing w:val="-5"/>
          <w:sz w:val="26"/>
        </w:rPr>
        <w:t xml:space="preserve"> </w:t>
      </w:r>
      <w:r>
        <w:rPr>
          <w:sz w:val="26"/>
        </w:rPr>
        <w:t>inquiries</w:t>
      </w:r>
      <w:r>
        <w:rPr>
          <w:spacing w:val="-2"/>
          <w:sz w:val="26"/>
        </w:rPr>
        <w:t xml:space="preserve"> </w:t>
      </w:r>
      <w:r>
        <w:rPr>
          <w:sz w:val="26"/>
        </w:rPr>
        <w:t>must</w:t>
      </w:r>
      <w:r>
        <w:rPr>
          <w:spacing w:val="-5"/>
          <w:sz w:val="26"/>
        </w:rPr>
        <w:t xml:space="preserve"> </w:t>
      </w:r>
      <w:r>
        <w:rPr>
          <w:sz w:val="26"/>
        </w:rPr>
        <w:t>be</w:t>
      </w:r>
      <w:r>
        <w:rPr>
          <w:spacing w:val="-5"/>
          <w:sz w:val="26"/>
        </w:rPr>
        <w:t xml:space="preserve"> </w:t>
      </w:r>
      <w:r>
        <w:rPr>
          <w:sz w:val="26"/>
        </w:rPr>
        <w:t>directed</w:t>
      </w:r>
      <w:r>
        <w:rPr>
          <w:spacing w:val="-5"/>
          <w:sz w:val="26"/>
        </w:rPr>
        <w:t xml:space="preserve"> </w:t>
      </w:r>
      <w:r>
        <w:rPr>
          <w:sz w:val="26"/>
        </w:rPr>
        <w:t>to</w:t>
      </w:r>
      <w:r>
        <w:rPr>
          <w:spacing w:val="-5"/>
          <w:sz w:val="26"/>
        </w:rPr>
        <w:t xml:space="preserve"> </w:t>
      </w:r>
      <w:r>
        <w:rPr>
          <w:sz w:val="26"/>
        </w:rPr>
        <w:t>the</w:t>
      </w:r>
      <w:r>
        <w:rPr>
          <w:spacing w:val="-5"/>
          <w:sz w:val="26"/>
        </w:rPr>
        <w:t xml:space="preserve"> </w:t>
      </w:r>
      <w:r>
        <w:rPr>
          <w:sz w:val="26"/>
        </w:rPr>
        <w:t>appropriate</w:t>
      </w:r>
      <w:r>
        <w:rPr>
          <w:spacing w:val="-5"/>
          <w:sz w:val="26"/>
        </w:rPr>
        <w:t xml:space="preserve"> </w:t>
      </w:r>
      <w:r>
        <w:rPr>
          <w:sz w:val="26"/>
        </w:rPr>
        <w:t>POTS</w:t>
      </w:r>
      <w:r>
        <w:rPr>
          <w:spacing w:val="-2"/>
          <w:sz w:val="26"/>
        </w:rPr>
        <w:t xml:space="preserve"> </w:t>
      </w:r>
      <w:r>
        <w:rPr>
          <w:sz w:val="26"/>
        </w:rPr>
        <w:t>and VoIP Outage Repair Standard.</w:t>
      </w:r>
    </w:p>
    <w:p w:rsidR="00D315F2" w:rsidRDefault="00AB693A" w14:paraId="46D966D0" w14:textId="77777777">
      <w:pPr>
        <w:pStyle w:val="ListParagraph"/>
        <w:numPr>
          <w:ilvl w:val="2"/>
          <w:numId w:val="7"/>
        </w:numPr>
        <w:tabs>
          <w:tab w:val="left" w:pos="1039"/>
        </w:tabs>
        <w:spacing w:before="126"/>
        <w:ind w:left="1039" w:hanging="351"/>
        <w:rPr>
          <w:sz w:val="26"/>
        </w:rPr>
      </w:pPr>
      <w:r>
        <w:rPr>
          <w:sz w:val="26"/>
        </w:rPr>
        <w:t>Standards</w:t>
      </w:r>
      <w:r>
        <w:rPr>
          <w:spacing w:val="-9"/>
          <w:sz w:val="26"/>
        </w:rPr>
        <w:t xml:space="preserve"> </w:t>
      </w:r>
      <w:r>
        <w:rPr>
          <w:sz w:val="26"/>
        </w:rPr>
        <w:t>Adhere</w:t>
      </w:r>
      <w:r>
        <w:rPr>
          <w:spacing w:val="-6"/>
          <w:sz w:val="26"/>
        </w:rPr>
        <w:t xml:space="preserve"> </w:t>
      </w:r>
      <w:r>
        <w:rPr>
          <w:sz w:val="26"/>
        </w:rPr>
        <w:t>to</w:t>
      </w:r>
      <w:r>
        <w:rPr>
          <w:spacing w:val="-6"/>
          <w:sz w:val="26"/>
        </w:rPr>
        <w:t xml:space="preserve"> </w:t>
      </w:r>
      <w:r>
        <w:rPr>
          <w:sz w:val="26"/>
        </w:rPr>
        <w:t>all</w:t>
      </w:r>
      <w:r>
        <w:rPr>
          <w:spacing w:val="-9"/>
          <w:sz w:val="26"/>
        </w:rPr>
        <w:t xml:space="preserve"> </w:t>
      </w:r>
      <w:r>
        <w:rPr>
          <w:sz w:val="26"/>
        </w:rPr>
        <w:t>five</w:t>
      </w:r>
      <w:r>
        <w:rPr>
          <w:spacing w:val="-9"/>
          <w:sz w:val="26"/>
        </w:rPr>
        <w:t xml:space="preserve"> </w:t>
      </w:r>
      <w:r>
        <w:rPr>
          <w:spacing w:val="-2"/>
          <w:sz w:val="26"/>
        </w:rPr>
        <w:t>criteria.</w:t>
      </w:r>
    </w:p>
    <w:p w:rsidR="00D315F2" w:rsidRDefault="00AB693A" w14:paraId="1D4A132E" w14:textId="77777777">
      <w:pPr>
        <w:pStyle w:val="ListParagraph"/>
        <w:numPr>
          <w:ilvl w:val="2"/>
          <w:numId w:val="7"/>
        </w:numPr>
        <w:tabs>
          <w:tab w:val="left" w:pos="1039"/>
        </w:tabs>
        <w:ind w:left="1039" w:hanging="351"/>
        <w:rPr>
          <w:sz w:val="26"/>
        </w:rPr>
      </w:pPr>
      <w:r>
        <w:rPr>
          <w:sz w:val="26"/>
        </w:rPr>
        <w:t>Exemptions</w:t>
      </w:r>
      <w:r>
        <w:rPr>
          <w:spacing w:val="-12"/>
          <w:sz w:val="26"/>
        </w:rPr>
        <w:t xml:space="preserve"> </w:t>
      </w:r>
      <w:r>
        <w:rPr>
          <w:sz w:val="26"/>
        </w:rPr>
        <w:t>include</w:t>
      </w:r>
      <w:r>
        <w:rPr>
          <w:spacing w:val="-10"/>
          <w:sz w:val="26"/>
        </w:rPr>
        <w:t xml:space="preserve"> </w:t>
      </w:r>
      <w:r>
        <w:rPr>
          <w:sz w:val="26"/>
        </w:rPr>
        <w:t>the</w:t>
      </w:r>
      <w:r>
        <w:rPr>
          <w:spacing w:val="-12"/>
          <w:sz w:val="26"/>
        </w:rPr>
        <w:t xml:space="preserve"> </w:t>
      </w:r>
      <w:r>
        <w:rPr>
          <w:spacing w:val="-2"/>
          <w:sz w:val="26"/>
        </w:rPr>
        <w:t>following:</w:t>
      </w:r>
    </w:p>
    <w:p w:rsidR="00D315F2" w:rsidRDefault="00AB693A" w14:paraId="3DCE887A" w14:textId="77777777">
      <w:pPr>
        <w:pStyle w:val="ListParagraph"/>
        <w:numPr>
          <w:ilvl w:val="3"/>
          <w:numId w:val="7"/>
        </w:numPr>
        <w:tabs>
          <w:tab w:val="left" w:pos="1768"/>
        </w:tabs>
        <w:spacing w:before="124"/>
        <w:ind w:left="1768" w:hanging="720"/>
        <w:rPr>
          <w:sz w:val="26"/>
        </w:rPr>
      </w:pPr>
      <w:r>
        <w:rPr>
          <w:sz w:val="26"/>
        </w:rPr>
        <w:t>Declaration</w:t>
      </w:r>
      <w:r>
        <w:rPr>
          <w:spacing w:val="-13"/>
          <w:sz w:val="26"/>
        </w:rPr>
        <w:t xml:space="preserve"> </w:t>
      </w:r>
      <w:r>
        <w:rPr>
          <w:sz w:val="26"/>
        </w:rPr>
        <w:t>of</w:t>
      </w:r>
      <w:r>
        <w:rPr>
          <w:spacing w:val="-5"/>
          <w:sz w:val="26"/>
        </w:rPr>
        <w:t xml:space="preserve"> </w:t>
      </w:r>
      <w:r>
        <w:rPr>
          <w:sz w:val="26"/>
        </w:rPr>
        <w:t>a</w:t>
      </w:r>
      <w:r>
        <w:rPr>
          <w:spacing w:val="-8"/>
          <w:sz w:val="26"/>
        </w:rPr>
        <w:t xml:space="preserve"> </w:t>
      </w:r>
      <w:r>
        <w:rPr>
          <w:sz w:val="26"/>
        </w:rPr>
        <w:t>state</w:t>
      </w:r>
      <w:r>
        <w:rPr>
          <w:spacing w:val="-6"/>
          <w:sz w:val="26"/>
        </w:rPr>
        <w:t xml:space="preserve"> </w:t>
      </w:r>
      <w:r>
        <w:rPr>
          <w:sz w:val="26"/>
        </w:rPr>
        <w:t>of</w:t>
      </w:r>
      <w:r>
        <w:rPr>
          <w:spacing w:val="-8"/>
          <w:sz w:val="26"/>
        </w:rPr>
        <w:t xml:space="preserve"> </w:t>
      </w:r>
      <w:r>
        <w:rPr>
          <w:sz w:val="26"/>
        </w:rPr>
        <w:t>emergency</w:t>
      </w:r>
      <w:r>
        <w:rPr>
          <w:spacing w:val="-5"/>
          <w:sz w:val="26"/>
        </w:rPr>
        <w:t xml:space="preserve"> </w:t>
      </w:r>
      <w:r>
        <w:rPr>
          <w:sz w:val="26"/>
        </w:rPr>
        <w:t>by</w:t>
      </w:r>
      <w:r>
        <w:rPr>
          <w:spacing w:val="-8"/>
          <w:sz w:val="26"/>
        </w:rPr>
        <w:t xml:space="preserve"> </w:t>
      </w:r>
      <w:r>
        <w:rPr>
          <w:sz w:val="26"/>
        </w:rPr>
        <w:t>the</w:t>
      </w:r>
      <w:r>
        <w:rPr>
          <w:spacing w:val="-5"/>
          <w:sz w:val="26"/>
        </w:rPr>
        <w:t xml:space="preserve"> </w:t>
      </w:r>
      <w:r>
        <w:rPr>
          <w:sz w:val="26"/>
        </w:rPr>
        <w:t>Governor</w:t>
      </w:r>
      <w:r>
        <w:rPr>
          <w:spacing w:val="-8"/>
          <w:sz w:val="26"/>
        </w:rPr>
        <w:t xml:space="preserve"> </w:t>
      </w:r>
      <w:r>
        <w:rPr>
          <w:sz w:val="26"/>
        </w:rPr>
        <w:t>related</w:t>
      </w:r>
      <w:r>
        <w:rPr>
          <w:spacing w:val="-8"/>
          <w:sz w:val="26"/>
        </w:rPr>
        <w:t xml:space="preserve"> </w:t>
      </w:r>
      <w:r>
        <w:rPr>
          <w:sz w:val="26"/>
        </w:rPr>
        <w:t>to</w:t>
      </w:r>
      <w:r>
        <w:rPr>
          <w:spacing w:val="-6"/>
          <w:sz w:val="26"/>
        </w:rPr>
        <w:t xml:space="preserve"> </w:t>
      </w:r>
      <w:r>
        <w:rPr>
          <w:sz w:val="26"/>
        </w:rPr>
        <w:t>disasters</w:t>
      </w:r>
      <w:r>
        <w:rPr>
          <w:spacing w:val="-8"/>
          <w:sz w:val="26"/>
        </w:rPr>
        <w:t xml:space="preserve"> </w:t>
      </w:r>
      <w:r>
        <w:rPr>
          <w:spacing w:val="-5"/>
          <w:sz w:val="26"/>
        </w:rPr>
        <w:t>or</w:t>
      </w:r>
    </w:p>
    <w:p w:rsidR="00D315F2" w:rsidRDefault="00AB693A" w14:paraId="0FC82402" w14:textId="77777777">
      <w:pPr>
        <w:pStyle w:val="BodyText"/>
        <w:spacing w:before="61"/>
        <w:ind w:left="1768" w:firstLine="0"/>
      </w:pPr>
      <w:r>
        <w:t>electric</w:t>
      </w:r>
      <w:r>
        <w:rPr>
          <w:spacing w:val="-8"/>
        </w:rPr>
        <w:t xml:space="preserve"> </w:t>
      </w:r>
      <w:r>
        <w:t>grid</w:t>
      </w:r>
      <w:r>
        <w:rPr>
          <w:spacing w:val="-10"/>
        </w:rPr>
        <w:t xml:space="preserve"> </w:t>
      </w:r>
      <w:r>
        <w:rPr>
          <w:spacing w:val="-2"/>
        </w:rPr>
        <w:t>outages;</w:t>
      </w:r>
    </w:p>
    <w:p w:rsidR="00D315F2" w:rsidRDefault="00AB693A" w14:paraId="0C1A10AF" w14:textId="1B894E79">
      <w:pPr>
        <w:pStyle w:val="ListParagraph"/>
        <w:numPr>
          <w:ilvl w:val="3"/>
          <w:numId w:val="7"/>
        </w:numPr>
        <w:tabs>
          <w:tab w:val="left" w:pos="1768"/>
        </w:tabs>
        <w:ind w:left="1768" w:right="278" w:hanging="720"/>
        <w:rPr>
          <w:sz w:val="26"/>
        </w:rPr>
      </w:pPr>
      <w:r>
        <w:rPr>
          <w:sz w:val="26"/>
        </w:rPr>
        <w:t>Natural</w:t>
      </w:r>
      <w:r>
        <w:rPr>
          <w:spacing w:val="-3"/>
          <w:sz w:val="26"/>
        </w:rPr>
        <w:t xml:space="preserve"> </w:t>
      </w:r>
      <w:r>
        <w:rPr>
          <w:sz w:val="26"/>
        </w:rPr>
        <w:t>catastrophes</w:t>
      </w:r>
      <w:r>
        <w:rPr>
          <w:spacing w:val="-3"/>
          <w:sz w:val="26"/>
        </w:rPr>
        <w:t xml:space="preserve"> </w:t>
      </w:r>
      <w:r>
        <w:rPr>
          <w:sz w:val="26"/>
        </w:rPr>
        <w:t>with</w:t>
      </w:r>
      <w:r>
        <w:rPr>
          <w:spacing w:val="-6"/>
          <w:sz w:val="26"/>
        </w:rPr>
        <w:t xml:space="preserve"> </w:t>
      </w:r>
      <w:r>
        <w:rPr>
          <w:sz w:val="26"/>
        </w:rPr>
        <w:t>the</w:t>
      </w:r>
      <w:r>
        <w:rPr>
          <w:spacing w:val="-3"/>
          <w:sz w:val="26"/>
        </w:rPr>
        <w:t xml:space="preserve"> </w:t>
      </w:r>
      <w:r>
        <w:rPr>
          <w:sz w:val="26"/>
        </w:rPr>
        <w:t>exception</w:t>
      </w:r>
      <w:r>
        <w:rPr>
          <w:spacing w:val="-3"/>
          <w:sz w:val="26"/>
        </w:rPr>
        <w:t xml:space="preserve"> </w:t>
      </w:r>
      <w:r>
        <w:rPr>
          <w:sz w:val="26"/>
        </w:rPr>
        <w:t>of</w:t>
      </w:r>
      <w:r>
        <w:rPr>
          <w:spacing w:val="-3"/>
          <w:sz w:val="26"/>
        </w:rPr>
        <w:t xml:space="preserve"> </w:t>
      </w:r>
      <w:r>
        <w:rPr>
          <w:sz w:val="26"/>
        </w:rPr>
        <w:t>drought,</w:t>
      </w:r>
      <w:r>
        <w:rPr>
          <w:spacing w:val="-6"/>
          <w:sz w:val="26"/>
        </w:rPr>
        <w:t xml:space="preserve"> </w:t>
      </w:r>
      <w:r>
        <w:rPr>
          <w:sz w:val="26"/>
        </w:rPr>
        <w:t>that</w:t>
      </w:r>
      <w:r>
        <w:rPr>
          <w:spacing w:val="-3"/>
          <w:sz w:val="26"/>
        </w:rPr>
        <w:t xml:space="preserve"> </w:t>
      </w:r>
      <w:r>
        <w:rPr>
          <w:sz w:val="26"/>
        </w:rPr>
        <w:t>are</w:t>
      </w:r>
      <w:r>
        <w:rPr>
          <w:spacing w:val="-3"/>
          <w:sz w:val="26"/>
        </w:rPr>
        <w:t xml:space="preserve"> </w:t>
      </w:r>
      <w:r>
        <w:rPr>
          <w:sz w:val="26"/>
        </w:rPr>
        <w:t>not</w:t>
      </w:r>
      <w:r>
        <w:rPr>
          <w:spacing w:val="-3"/>
          <w:sz w:val="26"/>
        </w:rPr>
        <w:t xml:space="preserve"> </w:t>
      </w:r>
      <w:r>
        <w:rPr>
          <w:sz w:val="26"/>
        </w:rPr>
        <w:t>declared</w:t>
      </w:r>
      <w:r>
        <w:rPr>
          <w:spacing w:val="-6"/>
          <w:sz w:val="26"/>
        </w:rPr>
        <w:t xml:space="preserve"> </w:t>
      </w:r>
      <w:r>
        <w:rPr>
          <w:sz w:val="26"/>
        </w:rPr>
        <w:t>as states of emergency</w:t>
      </w:r>
      <w:r w:rsidR="00CA62C5">
        <w:rPr>
          <w:sz w:val="26"/>
        </w:rPr>
        <w:t>; and</w:t>
      </w:r>
    </w:p>
    <w:p w:rsidR="00D315F2" w:rsidRDefault="00AB693A" w14:paraId="5EFEC6A4" w14:textId="77777777">
      <w:pPr>
        <w:pStyle w:val="ListParagraph"/>
        <w:numPr>
          <w:ilvl w:val="3"/>
          <w:numId w:val="7"/>
        </w:numPr>
        <w:tabs>
          <w:tab w:val="left" w:pos="1768"/>
        </w:tabs>
        <w:spacing w:before="119"/>
        <w:ind w:left="1768" w:hanging="720"/>
        <w:rPr>
          <w:sz w:val="26"/>
        </w:rPr>
      </w:pPr>
      <w:r>
        <w:rPr>
          <w:sz w:val="26"/>
        </w:rPr>
        <w:t>Active</w:t>
      </w:r>
      <w:r>
        <w:rPr>
          <w:spacing w:val="-11"/>
          <w:sz w:val="26"/>
        </w:rPr>
        <w:t xml:space="preserve"> </w:t>
      </w:r>
      <w:r>
        <w:rPr>
          <w:sz w:val="26"/>
        </w:rPr>
        <w:t>Public</w:t>
      </w:r>
      <w:r>
        <w:rPr>
          <w:spacing w:val="-8"/>
          <w:sz w:val="26"/>
        </w:rPr>
        <w:t xml:space="preserve"> </w:t>
      </w:r>
      <w:r>
        <w:rPr>
          <w:sz w:val="26"/>
        </w:rPr>
        <w:t>Safety</w:t>
      </w:r>
      <w:r>
        <w:rPr>
          <w:spacing w:val="-7"/>
          <w:sz w:val="26"/>
        </w:rPr>
        <w:t xml:space="preserve"> </w:t>
      </w:r>
      <w:r>
        <w:rPr>
          <w:sz w:val="26"/>
        </w:rPr>
        <w:t>Power</w:t>
      </w:r>
      <w:r>
        <w:rPr>
          <w:spacing w:val="-10"/>
          <w:sz w:val="26"/>
        </w:rPr>
        <w:t xml:space="preserve"> </w:t>
      </w:r>
      <w:r>
        <w:rPr>
          <w:spacing w:val="-2"/>
          <w:sz w:val="26"/>
        </w:rPr>
        <w:t>Shutoffs.</w:t>
      </w:r>
    </w:p>
    <w:p w:rsidR="00D315F2" w:rsidRDefault="00AB693A" w14:paraId="6F175CD7" w14:textId="77777777">
      <w:pPr>
        <w:pStyle w:val="ListParagraph"/>
        <w:numPr>
          <w:ilvl w:val="2"/>
          <w:numId w:val="7"/>
        </w:numPr>
        <w:tabs>
          <w:tab w:val="left" w:pos="1038"/>
          <w:tab w:val="left" w:pos="1048"/>
        </w:tabs>
        <w:ind w:right="2466" w:hanging="361"/>
        <w:rPr>
          <w:sz w:val="26"/>
        </w:rPr>
      </w:pPr>
      <w:r>
        <w:rPr>
          <w:sz w:val="26"/>
        </w:rPr>
        <w:t>Reporting</w:t>
      </w:r>
      <w:r>
        <w:rPr>
          <w:spacing w:val="-5"/>
          <w:sz w:val="26"/>
        </w:rPr>
        <w:t xml:space="preserve"> </w:t>
      </w:r>
      <w:r>
        <w:rPr>
          <w:sz w:val="26"/>
        </w:rPr>
        <w:t>Unit.</w:t>
      </w:r>
      <w:r>
        <w:rPr>
          <w:spacing w:val="-5"/>
          <w:sz w:val="26"/>
        </w:rPr>
        <w:t xml:space="preserve"> </w:t>
      </w:r>
      <w:r>
        <w:rPr>
          <w:sz w:val="26"/>
        </w:rPr>
        <w:t>Customer</w:t>
      </w:r>
      <w:r>
        <w:rPr>
          <w:spacing w:val="-5"/>
          <w:sz w:val="26"/>
        </w:rPr>
        <w:t xml:space="preserve"> </w:t>
      </w:r>
      <w:r>
        <w:rPr>
          <w:sz w:val="26"/>
        </w:rPr>
        <w:t>Service</w:t>
      </w:r>
      <w:r>
        <w:rPr>
          <w:spacing w:val="-2"/>
          <w:sz w:val="26"/>
        </w:rPr>
        <w:t xml:space="preserve"> </w:t>
      </w:r>
      <w:r>
        <w:rPr>
          <w:sz w:val="26"/>
        </w:rPr>
        <w:t>Standard</w:t>
      </w:r>
      <w:r>
        <w:rPr>
          <w:spacing w:val="-5"/>
          <w:sz w:val="26"/>
        </w:rPr>
        <w:t xml:space="preserve"> </w:t>
      </w:r>
      <w:r>
        <w:rPr>
          <w:sz w:val="26"/>
        </w:rPr>
        <w:t>is</w:t>
      </w:r>
      <w:r>
        <w:rPr>
          <w:spacing w:val="-5"/>
          <w:sz w:val="26"/>
        </w:rPr>
        <w:t xml:space="preserve"> </w:t>
      </w:r>
      <w:r>
        <w:rPr>
          <w:sz w:val="26"/>
        </w:rPr>
        <w:t>measured</w:t>
      </w:r>
      <w:r>
        <w:rPr>
          <w:spacing w:val="-5"/>
          <w:sz w:val="26"/>
        </w:rPr>
        <w:t xml:space="preserve"> </w:t>
      </w:r>
      <w:r>
        <w:rPr>
          <w:sz w:val="26"/>
        </w:rPr>
        <w:t>at</w:t>
      </w:r>
      <w:r>
        <w:rPr>
          <w:spacing w:val="-5"/>
          <w:sz w:val="26"/>
        </w:rPr>
        <w:t xml:space="preserve"> </w:t>
      </w:r>
      <w:r>
        <w:rPr>
          <w:sz w:val="26"/>
        </w:rPr>
        <w:t>the company level.</w:t>
      </w:r>
    </w:p>
    <w:p w:rsidR="00D315F2" w:rsidRDefault="00AB693A" w14:paraId="6E518715" w14:textId="77777777">
      <w:pPr>
        <w:pStyle w:val="ListParagraph"/>
        <w:numPr>
          <w:ilvl w:val="2"/>
          <w:numId w:val="7"/>
        </w:numPr>
        <w:tabs>
          <w:tab w:val="left" w:pos="1039"/>
          <w:tab w:val="left" w:pos="1048"/>
        </w:tabs>
        <w:spacing w:before="125"/>
        <w:ind w:right="2927" w:hanging="360"/>
        <w:rPr>
          <w:sz w:val="26"/>
        </w:rPr>
      </w:pPr>
      <w:r>
        <w:rPr>
          <w:spacing w:val="-2"/>
          <w:sz w:val="26"/>
        </w:rPr>
        <w:t>Reporting</w:t>
      </w:r>
      <w:r>
        <w:rPr>
          <w:spacing w:val="-17"/>
          <w:sz w:val="26"/>
        </w:rPr>
        <w:t xml:space="preserve"> </w:t>
      </w:r>
      <w:r>
        <w:rPr>
          <w:spacing w:val="-2"/>
          <w:sz w:val="26"/>
        </w:rPr>
        <w:t>Frequency.</w:t>
      </w:r>
      <w:r>
        <w:rPr>
          <w:spacing w:val="3"/>
          <w:sz w:val="26"/>
        </w:rPr>
        <w:t xml:space="preserve"> </w:t>
      </w:r>
      <w:r>
        <w:rPr>
          <w:spacing w:val="-2"/>
          <w:sz w:val="26"/>
        </w:rPr>
        <w:t>Telephone</w:t>
      </w:r>
      <w:r>
        <w:rPr>
          <w:spacing w:val="-16"/>
          <w:sz w:val="26"/>
        </w:rPr>
        <w:t xml:space="preserve"> </w:t>
      </w:r>
      <w:r>
        <w:rPr>
          <w:spacing w:val="-2"/>
          <w:sz w:val="26"/>
        </w:rPr>
        <w:t>corporations</w:t>
      </w:r>
      <w:r>
        <w:rPr>
          <w:spacing w:val="-16"/>
          <w:sz w:val="26"/>
        </w:rPr>
        <w:t xml:space="preserve"> </w:t>
      </w:r>
      <w:r>
        <w:rPr>
          <w:spacing w:val="-2"/>
          <w:sz w:val="26"/>
        </w:rPr>
        <w:t>shall</w:t>
      </w:r>
      <w:r>
        <w:rPr>
          <w:spacing w:val="-16"/>
          <w:sz w:val="26"/>
        </w:rPr>
        <w:t xml:space="preserve"> </w:t>
      </w:r>
      <w:r>
        <w:rPr>
          <w:spacing w:val="-2"/>
          <w:sz w:val="26"/>
        </w:rPr>
        <w:t xml:space="preserve">compile </w:t>
      </w:r>
      <w:r>
        <w:rPr>
          <w:sz w:val="26"/>
        </w:rPr>
        <w:t>reports</w:t>
      </w:r>
      <w:r>
        <w:rPr>
          <w:spacing w:val="-11"/>
          <w:sz w:val="26"/>
        </w:rPr>
        <w:t xml:space="preserve"> </w:t>
      </w:r>
      <w:r>
        <w:rPr>
          <w:sz w:val="26"/>
        </w:rPr>
        <w:t xml:space="preserve">monthly and submit them quarterly (See Section 3 </w:t>
      </w:r>
      <w:r>
        <w:rPr>
          <w:sz w:val="26"/>
        </w:rPr>
        <w:lastRenderedPageBreak/>
        <w:t>Reporting Requirements for details).</w:t>
      </w:r>
    </w:p>
    <w:p w:rsidR="00D315F2" w:rsidRDefault="00AB693A" w14:paraId="48B82EE2" w14:textId="77777777">
      <w:pPr>
        <w:pStyle w:val="ListParagraph"/>
        <w:numPr>
          <w:ilvl w:val="2"/>
          <w:numId w:val="7"/>
        </w:numPr>
        <w:tabs>
          <w:tab w:val="left" w:pos="1042"/>
          <w:tab w:val="left" w:pos="1048"/>
        </w:tabs>
        <w:spacing w:before="120"/>
        <w:ind w:right="2795" w:hanging="360"/>
        <w:jc w:val="both"/>
        <w:rPr>
          <w:sz w:val="26"/>
        </w:rPr>
      </w:pPr>
      <w:r>
        <w:rPr>
          <w:sz w:val="26"/>
        </w:rPr>
        <w:t>Fine</w:t>
      </w:r>
      <w:r>
        <w:rPr>
          <w:spacing w:val="-7"/>
          <w:sz w:val="26"/>
        </w:rPr>
        <w:t xml:space="preserve"> </w:t>
      </w:r>
      <w:r>
        <w:rPr>
          <w:sz w:val="26"/>
        </w:rPr>
        <w:t>Mechanism.</w:t>
      </w:r>
      <w:r>
        <w:rPr>
          <w:spacing w:val="-7"/>
          <w:sz w:val="26"/>
        </w:rPr>
        <w:t xml:space="preserve"> </w:t>
      </w:r>
      <w:r>
        <w:rPr>
          <w:sz w:val="26"/>
        </w:rPr>
        <w:t>For</w:t>
      </w:r>
      <w:r>
        <w:rPr>
          <w:spacing w:val="-5"/>
          <w:sz w:val="26"/>
        </w:rPr>
        <w:t xml:space="preserve"> </w:t>
      </w:r>
      <w:r>
        <w:rPr>
          <w:sz w:val="26"/>
        </w:rPr>
        <w:t>noncompliance,</w:t>
      </w:r>
      <w:r>
        <w:rPr>
          <w:spacing w:val="-7"/>
          <w:sz w:val="26"/>
        </w:rPr>
        <w:t xml:space="preserve"> </w:t>
      </w:r>
      <w:r>
        <w:rPr>
          <w:sz w:val="26"/>
        </w:rPr>
        <w:t>the</w:t>
      </w:r>
      <w:r>
        <w:rPr>
          <w:spacing w:val="-5"/>
          <w:sz w:val="26"/>
        </w:rPr>
        <w:t xml:space="preserve"> </w:t>
      </w:r>
      <w:r>
        <w:rPr>
          <w:sz w:val="26"/>
        </w:rPr>
        <w:t>Commission</w:t>
      </w:r>
      <w:r>
        <w:rPr>
          <w:spacing w:val="-7"/>
          <w:sz w:val="26"/>
        </w:rPr>
        <w:t xml:space="preserve"> </w:t>
      </w:r>
      <w:r>
        <w:rPr>
          <w:sz w:val="26"/>
        </w:rPr>
        <w:t>shall assess a monthly fine payable to the general fund. The fine amount calculation is as follows:</w:t>
      </w:r>
    </w:p>
    <w:p w:rsidR="00D315F2" w:rsidRDefault="00AB693A" w14:paraId="5CEB707D" w14:textId="77777777">
      <w:pPr>
        <w:pStyle w:val="BodyText"/>
        <w:spacing w:before="123"/>
        <w:ind w:right="3025" w:firstLine="0"/>
        <w:jc w:val="both"/>
      </w:pPr>
      <w:r>
        <w:t>Monthly</w:t>
      </w:r>
      <w:r>
        <w:rPr>
          <w:spacing w:val="-15"/>
        </w:rPr>
        <w:t xml:space="preserve"> </w:t>
      </w:r>
      <w:r>
        <w:t>Fine</w:t>
      </w:r>
      <w:r>
        <w:rPr>
          <w:spacing w:val="-12"/>
        </w:rPr>
        <w:t xml:space="preserve"> </w:t>
      </w:r>
      <w:r>
        <w:t>=</w:t>
      </w:r>
      <w:r>
        <w:rPr>
          <w:spacing w:val="-12"/>
        </w:rPr>
        <w:t xml:space="preserve"> </w:t>
      </w:r>
      <w:r>
        <w:t>Number</w:t>
      </w:r>
      <w:r>
        <w:rPr>
          <w:spacing w:val="-14"/>
        </w:rPr>
        <w:t xml:space="preserve"> </w:t>
      </w:r>
      <w:r>
        <w:t>of</w:t>
      </w:r>
      <w:r>
        <w:rPr>
          <w:spacing w:val="-15"/>
        </w:rPr>
        <w:t xml:space="preserve"> </w:t>
      </w:r>
      <w:r>
        <w:t>access</w:t>
      </w:r>
      <w:r>
        <w:rPr>
          <w:spacing w:val="-12"/>
        </w:rPr>
        <w:t xml:space="preserve"> </w:t>
      </w:r>
      <w:r>
        <w:t>lines</w:t>
      </w:r>
      <w:r>
        <w:rPr>
          <w:spacing w:val="-12"/>
        </w:rPr>
        <w:t xml:space="preserve"> </w:t>
      </w:r>
      <w:r>
        <w:t>x</w:t>
      </w:r>
      <w:r>
        <w:rPr>
          <w:spacing w:val="-14"/>
        </w:rPr>
        <w:t xml:space="preserve"> </w:t>
      </w:r>
      <w:r>
        <w:t>$5</w:t>
      </w:r>
      <w:r>
        <w:rPr>
          <w:spacing w:val="-15"/>
        </w:rPr>
        <w:t xml:space="preserve"> </w:t>
      </w:r>
      <w:r>
        <w:t>x</w:t>
      </w:r>
      <w:r>
        <w:rPr>
          <w:spacing w:val="-12"/>
        </w:rPr>
        <w:t xml:space="preserve"> </w:t>
      </w:r>
      <w:r>
        <w:t>10</w:t>
      </w:r>
      <w:r>
        <w:rPr>
          <w:spacing w:val="-12"/>
        </w:rPr>
        <w:t xml:space="preserve"> </w:t>
      </w:r>
      <w:r>
        <w:t>percent</w:t>
      </w:r>
      <w:r>
        <w:rPr>
          <w:spacing w:val="-12"/>
        </w:rPr>
        <w:t xml:space="preserve"> </w:t>
      </w:r>
      <w:r>
        <w:t>x Number of days noncompliance / 365</w:t>
      </w:r>
    </w:p>
    <w:p w:rsidR="00D315F2" w:rsidRDefault="00AB693A" w14:paraId="4F4743D3" w14:textId="77777777">
      <w:pPr>
        <w:pStyle w:val="ListParagraph"/>
        <w:numPr>
          <w:ilvl w:val="2"/>
          <w:numId w:val="7"/>
        </w:numPr>
        <w:tabs>
          <w:tab w:val="left" w:pos="1039"/>
        </w:tabs>
        <w:spacing w:before="123"/>
        <w:ind w:left="1039" w:hanging="351"/>
        <w:jc w:val="both"/>
        <w:rPr>
          <w:sz w:val="26"/>
        </w:rPr>
      </w:pPr>
      <w:r>
        <w:rPr>
          <w:spacing w:val="-2"/>
          <w:sz w:val="26"/>
        </w:rPr>
        <w:t>Environmental</w:t>
      </w:r>
      <w:r>
        <w:rPr>
          <w:spacing w:val="-7"/>
          <w:sz w:val="26"/>
        </w:rPr>
        <w:t xml:space="preserve"> </w:t>
      </w:r>
      <w:r>
        <w:rPr>
          <w:spacing w:val="-2"/>
          <w:sz w:val="26"/>
        </w:rPr>
        <w:t>and</w:t>
      </w:r>
      <w:r>
        <w:rPr>
          <w:spacing w:val="-4"/>
          <w:sz w:val="26"/>
        </w:rPr>
        <w:t xml:space="preserve"> </w:t>
      </w:r>
      <w:r>
        <w:rPr>
          <w:spacing w:val="-2"/>
          <w:sz w:val="26"/>
        </w:rPr>
        <w:t>Social</w:t>
      </w:r>
      <w:r>
        <w:rPr>
          <w:spacing w:val="-6"/>
          <w:sz w:val="26"/>
        </w:rPr>
        <w:t xml:space="preserve"> </w:t>
      </w:r>
      <w:r>
        <w:rPr>
          <w:spacing w:val="-2"/>
          <w:sz w:val="26"/>
        </w:rPr>
        <w:t>Justice</w:t>
      </w:r>
      <w:r>
        <w:rPr>
          <w:spacing w:val="-3"/>
          <w:sz w:val="26"/>
        </w:rPr>
        <w:t xml:space="preserve"> </w:t>
      </w:r>
      <w:r>
        <w:rPr>
          <w:spacing w:val="-2"/>
          <w:sz w:val="26"/>
        </w:rPr>
        <w:t>Consideration.</w:t>
      </w:r>
      <w:r>
        <w:rPr>
          <w:spacing w:val="1"/>
          <w:sz w:val="26"/>
        </w:rPr>
        <w:t xml:space="preserve"> </w:t>
      </w:r>
      <w:r>
        <w:rPr>
          <w:spacing w:val="-2"/>
          <w:sz w:val="26"/>
        </w:rPr>
        <w:t>Not</w:t>
      </w:r>
      <w:r>
        <w:rPr>
          <w:sz w:val="26"/>
        </w:rPr>
        <w:t xml:space="preserve"> </w:t>
      </w:r>
      <w:r>
        <w:rPr>
          <w:spacing w:val="-2"/>
          <w:sz w:val="26"/>
        </w:rPr>
        <w:t>applicable.</w:t>
      </w:r>
    </w:p>
    <w:p w:rsidR="00D315F2" w:rsidP="00B72898" w:rsidRDefault="00D315F2" w14:paraId="7C01DC60" w14:textId="77777777">
      <w:pPr>
        <w:pStyle w:val="BodyText"/>
        <w:spacing w:before="130"/>
        <w:ind w:left="0" w:firstLine="0"/>
      </w:pPr>
    </w:p>
    <w:p w:rsidRPr="00321C18" w:rsidR="00D315F2" w:rsidRDefault="00AB693A" w14:paraId="6E705033" w14:textId="77777777">
      <w:pPr>
        <w:pStyle w:val="Heading1"/>
        <w:numPr>
          <w:ilvl w:val="0"/>
          <w:numId w:val="7"/>
        </w:numPr>
        <w:tabs>
          <w:tab w:val="left" w:pos="1048"/>
        </w:tabs>
        <w:rPr>
          <w:spacing w:val="-2"/>
        </w:rPr>
      </w:pPr>
      <w:bookmarkStart w:name="3._REPORTING_REQUIREMENTS" w:id="3"/>
      <w:bookmarkEnd w:id="3"/>
      <w:r w:rsidRPr="00321C18">
        <w:rPr>
          <w:spacing w:val="-2"/>
        </w:rPr>
        <w:t xml:space="preserve">REPORTING </w:t>
      </w:r>
      <w:r>
        <w:rPr>
          <w:spacing w:val="-2"/>
        </w:rPr>
        <w:t>REQUIREMENTS</w:t>
      </w:r>
    </w:p>
    <w:p w:rsidR="00F32F7F" w:rsidP="00F32F7F" w:rsidRDefault="00F32F7F" w14:paraId="16A7B472" w14:textId="77777777">
      <w:pPr>
        <w:pStyle w:val="BodyText"/>
        <w:spacing w:before="0"/>
        <w:ind w:left="0" w:firstLine="0"/>
      </w:pPr>
    </w:p>
    <w:p w:rsidR="00D315F2" w:rsidRDefault="00AB693A" w14:paraId="65C1A225" w14:textId="77777777">
      <w:pPr>
        <w:pStyle w:val="Heading2"/>
        <w:numPr>
          <w:ilvl w:val="1"/>
          <w:numId w:val="7"/>
        </w:numPr>
        <w:tabs>
          <w:tab w:val="left" w:pos="1048"/>
        </w:tabs>
        <w:spacing w:before="126"/>
      </w:pPr>
      <w:r>
        <w:rPr>
          <w:spacing w:val="-2"/>
        </w:rPr>
        <w:t>Reporting</w:t>
      </w:r>
      <w:r>
        <w:rPr>
          <w:spacing w:val="-1"/>
        </w:rPr>
        <w:t xml:space="preserve"> </w:t>
      </w:r>
      <w:r>
        <w:rPr>
          <w:spacing w:val="-2"/>
        </w:rPr>
        <w:t>Parameters</w:t>
      </w:r>
    </w:p>
    <w:p w:rsidR="00D315F2" w:rsidRDefault="00AB693A" w14:paraId="50765BC1" w14:textId="77777777">
      <w:pPr>
        <w:pStyle w:val="BodyText"/>
        <w:spacing w:before="126"/>
        <w:ind w:right="1101" w:firstLine="0"/>
      </w:pPr>
      <w:r>
        <w:t>The Commission’s Communications Division (CD) staff shall determine reporting</w:t>
      </w:r>
      <w:r>
        <w:rPr>
          <w:spacing w:val="-5"/>
        </w:rPr>
        <w:t xml:space="preserve"> </w:t>
      </w:r>
      <w:r>
        <w:t>parameters,</w:t>
      </w:r>
      <w:r>
        <w:rPr>
          <w:spacing w:val="-5"/>
        </w:rPr>
        <w:t xml:space="preserve"> </w:t>
      </w:r>
      <w:r>
        <w:t>such</w:t>
      </w:r>
      <w:r>
        <w:rPr>
          <w:spacing w:val="-5"/>
        </w:rPr>
        <w:t xml:space="preserve"> </w:t>
      </w:r>
      <w:r>
        <w:t>as</w:t>
      </w:r>
      <w:r>
        <w:rPr>
          <w:spacing w:val="-5"/>
        </w:rPr>
        <w:t xml:space="preserve"> </w:t>
      </w:r>
      <w:r>
        <w:t>metadata</w:t>
      </w:r>
      <w:r>
        <w:rPr>
          <w:spacing w:val="-2"/>
        </w:rPr>
        <w:t xml:space="preserve"> </w:t>
      </w:r>
      <w:r>
        <w:t>fields,</w:t>
      </w:r>
      <w:r>
        <w:rPr>
          <w:spacing w:val="-5"/>
        </w:rPr>
        <w:t xml:space="preserve"> </w:t>
      </w:r>
      <w:r>
        <w:t>formatting,</w:t>
      </w:r>
      <w:r>
        <w:rPr>
          <w:spacing w:val="-5"/>
        </w:rPr>
        <w:t xml:space="preserve"> </w:t>
      </w:r>
      <w:r>
        <w:t>file</w:t>
      </w:r>
      <w:r>
        <w:rPr>
          <w:spacing w:val="-2"/>
        </w:rPr>
        <w:t xml:space="preserve"> </w:t>
      </w:r>
      <w:r>
        <w:t>types,</w:t>
      </w:r>
      <w:r>
        <w:rPr>
          <w:spacing w:val="-5"/>
        </w:rPr>
        <w:t xml:space="preserve"> </w:t>
      </w:r>
      <w:r>
        <w:t>and submission methods. CD staff shall update the templates as necessary.</w:t>
      </w:r>
    </w:p>
    <w:p w:rsidR="00D315F2" w:rsidP="00D902B7" w:rsidRDefault="00D315F2" w14:paraId="67AACDAF" w14:textId="77777777">
      <w:pPr>
        <w:pStyle w:val="BodyText"/>
        <w:spacing w:before="0"/>
        <w:ind w:left="0" w:firstLine="0"/>
      </w:pPr>
    </w:p>
    <w:p w:rsidR="00D315F2" w:rsidRDefault="00AB693A" w14:paraId="1EA192DC" w14:textId="77777777">
      <w:pPr>
        <w:pStyle w:val="ListParagraph"/>
        <w:numPr>
          <w:ilvl w:val="1"/>
          <w:numId w:val="7"/>
        </w:numPr>
        <w:tabs>
          <w:tab w:val="left" w:pos="1048"/>
        </w:tabs>
        <w:spacing w:before="0"/>
        <w:rPr>
          <w:sz w:val="26"/>
        </w:rPr>
      </w:pPr>
      <w:r>
        <w:rPr>
          <w:b/>
          <w:sz w:val="26"/>
        </w:rPr>
        <w:t>Quarterly</w:t>
      </w:r>
      <w:r>
        <w:rPr>
          <w:b/>
          <w:spacing w:val="-11"/>
          <w:sz w:val="26"/>
        </w:rPr>
        <w:t xml:space="preserve"> </w:t>
      </w:r>
      <w:r>
        <w:rPr>
          <w:b/>
          <w:sz w:val="26"/>
        </w:rPr>
        <w:t>Report</w:t>
      </w:r>
      <w:r>
        <w:rPr>
          <w:b/>
          <w:spacing w:val="-11"/>
          <w:sz w:val="26"/>
        </w:rPr>
        <w:t xml:space="preserve"> </w:t>
      </w:r>
      <w:r>
        <w:rPr>
          <w:b/>
          <w:sz w:val="26"/>
        </w:rPr>
        <w:t>Submission</w:t>
      </w:r>
      <w:r>
        <w:rPr>
          <w:b/>
          <w:spacing w:val="-11"/>
          <w:sz w:val="26"/>
        </w:rPr>
        <w:t xml:space="preserve"> </w:t>
      </w:r>
      <w:r>
        <w:rPr>
          <w:sz w:val="26"/>
        </w:rPr>
        <w:t>(four</w:t>
      </w:r>
      <w:r>
        <w:rPr>
          <w:spacing w:val="-11"/>
          <w:sz w:val="26"/>
        </w:rPr>
        <w:t xml:space="preserve"> </w:t>
      </w:r>
      <w:r>
        <w:rPr>
          <w:sz w:val="26"/>
        </w:rPr>
        <w:t>filings</w:t>
      </w:r>
      <w:r>
        <w:rPr>
          <w:spacing w:val="-10"/>
          <w:sz w:val="26"/>
        </w:rPr>
        <w:t xml:space="preserve"> </w:t>
      </w:r>
      <w:r>
        <w:rPr>
          <w:sz w:val="26"/>
        </w:rPr>
        <w:t>per</w:t>
      </w:r>
      <w:r>
        <w:rPr>
          <w:spacing w:val="-11"/>
          <w:sz w:val="26"/>
        </w:rPr>
        <w:t xml:space="preserve"> </w:t>
      </w:r>
      <w:r>
        <w:rPr>
          <w:sz w:val="26"/>
        </w:rPr>
        <w:t>calendar</w:t>
      </w:r>
      <w:r>
        <w:rPr>
          <w:spacing w:val="-11"/>
          <w:sz w:val="26"/>
        </w:rPr>
        <w:t xml:space="preserve"> </w:t>
      </w:r>
      <w:r>
        <w:rPr>
          <w:spacing w:val="-2"/>
          <w:sz w:val="26"/>
        </w:rPr>
        <w:t>year)</w:t>
      </w:r>
    </w:p>
    <w:p w:rsidR="00D315F2" w:rsidRDefault="00AB693A" w14:paraId="378BC50F" w14:textId="77777777">
      <w:pPr>
        <w:pStyle w:val="ListParagraph"/>
        <w:numPr>
          <w:ilvl w:val="2"/>
          <w:numId w:val="7"/>
        </w:numPr>
        <w:tabs>
          <w:tab w:val="left" w:pos="1046"/>
          <w:tab w:val="left" w:pos="1048"/>
        </w:tabs>
        <w:ind w:right="2296" w:hanging="360"/>
        <w:rPr>
          <w:sz w:val="26"/>
        </w:rPr>
      </w:pPr>
      <w:r>
        <w:rPr>
          <w:sz w:val="26"/>
        </w:rPr>
        <w:t>All telephone corporations subject to GO 133 standards are required</w:t>
      </w:r>
      <w:r>
        <w:rPr>
          <w:spacing w:val="-5"/>
          <w:sz w:val="26"/>
        </w:rPr>
        <w:t xml:space="preserve"> </w:t>
      </w:r>
      <w:r>
        <w:rPr>
          <w:sz w:val="26"/>
        </w:rPr>
        <w:t>to</w:t>
      </w:r>
      <w:r>
        <w:rPr>
          <w:spacing w:val="-5"/>
          <w:sz w:val="26"/>
        </w:rPr>
        <w:t xml:space="preserve"> </w:t>
      </w:r>
      <w:r>
        <w:rPr>
          <w:sz w:val="26"/>
        </w:rPr>
        <w:t>submit</w:t>
      </w:r>
      <w:r>
        <w:rPr>
          <w:spacing w:val="-5"/>
          <w:sz w:val="26"/>
        </w:rPr>
        <w:t xml:space="preserve"> </w:t>
      </w:r>
      <w:r>
        <w:rPr>
          <w:sz w:val="26"/>
        </w:rPr>
        <w:t>the</w:t>
      </w:r>
      <w:r>
        <w:rPr>
          <w:spacing w:val="-5"/>
          <w:sz w:val="26"/>
        </w:rPr>
        <w:t xml:space="preserve"> </w:t>
      </w:r>
      <w:r>
        <w:rPr>
          <w:sz w:val="26"/>
        </w:rPr>
        <w:t>following</w:t>
      </w:r>
      <w:r>
        <w:rPr>
          <w:spacing w:val="-5"/>
          <w:sz w:val="26"/>
        </w:rPr>
        <w:t xml:space="preserve"> </w:t>
      </w:r>
      <w:r>
        <w:rPr>
          <w:sz w:val="26"/>
        </w:rPr>
        <w:t>information</w:t>
      </w:r>
      <w:r>
        <w:rPr>
          <w:spacing w:val="-5"/>
          <w:sz w:val="26"/>
        </w:rPr>
        <w:t xml:space="preserve"> </w:t>
      </w:r>
      <w:r>
        <w:rPr>
          <w:sz w:val="26"/>
        </w:rPr>
        <w:t>on</w:t>
      </w:r>
      <w:r>
        <w:rPr>
          <w:spacing w:val="-5"/>
          <w:sz w:val="26"/>
        </w:rPr>
        <w:t xml:space="preserve"> </w:t>
      </w:r>
      <w:r>
        <w:rPr>
          <w:sz w:val="26"/>
        </w:rPr>
        <w:t>a</w:t>
      </w:r>
      <w:r>
        <w:rPr>
          <w:spacing w:val="-3"/>
          <w:sz w:val="26"/>
        </w:rPr>
        <w:t xml:space="preserve"> </w:t>
      </w:r>
      <w:r>
        <w:rPr>
          <w:sz w:val="26"/>
        </w:rPr>
        <w:t>quarterly</w:t>
      </w:r>
      <w:r>
        <w:rPr>
          <w:spacing w:val="-5"/>
          <w:sz w:val="26"/>
        </w:rPr>
        <w:t xml:space="preserve"> </w:t>
      </w:r>
      <w:r>
        <w:rPr>
          <w:sz w:val="26"/>
        </w:rPr>
        <w:t>basis.</w:t>
      </w:r>
    </w:p>
    <w:p w:rsidR="00D315F2" w:rsidRDefault="00AB693A" w14:paraId="0813A0B3" w14:textId="77777777">
      <w:pPr>
        <w:pStyle w:val="ListParagraph"/>
        <w:numPr>
          <w:ilvl w:val="2"/>
          <w:numId w:val="7"/>
        </w:numPr>
        <w:tabs>
          <w:tab w:val="left" w:pos="1046"/>
          <w:tab w:val="left" w:pos="1048"/>
        </w:tabs>
        <w:spacing w:before="122"/>
        <w:ind w:right="2080" w:hanging="360"/>
        <w:rPr>
          <w:sz w:val="26"/>
        </w:rPr>
      </w:pPr>
      <w:r>
        <w:rPr>
          <w:sz w:val="26"/>
        </w:rPr>
        <w:t>Due</w:t>
      </w:r>
      <w:r>
        <w:rPr>
          <w:spacing w:val="-4"/>
          <w:sz w:val="26"/>
        </w:rPr>
        <w:t xml:space="preserve"> </w:t>
      </w:r>
      <w:r>
        <w:rPr>
          <w:sz w:val="26"/>
        </w:rPr>
        <w:t>Date.</w:t>
      </w:r>
      <w:r>
        <w:rPr>
          <w:spacing w:val="-4"/>
          <w:sz w:val="26"/>
        </w:rPr>
        <w:t xml:space="preserve"> </w:t>
      </w:r>
      <w:r>
        <w:rPr>
          <w:sz w:val="26"/>
        </w:rPr>
        <w:t>Each</w:t>
      </w:r>
      <w:r>
        <w:rPr>
          <w:spacing w:val="-4"/>
          <w:sz w:val="26"/>
        </w:rPr>
        <w:t xml:space="preserve"> </w:t>
      </w:r>
      <w:r>
        <w:rPr>
          <w:sz w:val="26"/>
        </w:rPr>
        <w:t>quarterly</w:t>
      </w:r>
      <w:r>
        <w:rPr>
          <w:spacing w:val="-4"/>
          <w:sz w:val="26"/>
        </w:rPr>
        <w:t xml:space="preserve"> </w:t>
      </w:r>
      <w:r>
        <w:rPr>
          <w:sz w:val="26"/>
        </w:rPr>
        <w:t>report</w:t>
      </w:r>
      <w:r>
        <w:rPr>
          <w:spacing w:val="-4"/>
          <w:sz w:val="26"/>
        </w:rPr>
        <w:t xml:space="preserve"> </w:t>
      </w:r>
      <w:r>
        <w:rPr>
          <w:sz w:val="26"/>
        </w:rPr>
        <w:t>must</w:t>
      </w:r>
      <w:r>
        <w:rPr>
          <w:spacing w:val="-4"/>
          <w:sz w:val="26"/>
        </w:rPr>
        <w:t xml:space="preserve"> </w:t>
      </w:r>
      <w:r>
        <w:rPr>
          <w:sz w:val="26"/>
        </w:rPr>
        <w:t>be</w:t>
      </w:r>
      <w:r>
        <w:rPr>
          <w:spacing w:val="-1"/>
          <w:sz w:val="26"/>
        </w:rPr>
        <w:t xml:space="preserve"> </w:t>
      </w:r>
      <w:r>
        <w:rPr>
          <w:sz w:val="26"/>
        </w:rPr>
        <w:t>submitted</w:t>
      </w:r>
      <w:r>
        <w:rPr>
          <w:spacing w:val="-4"/>
          <w:sz w:val="26"/>
        </w:rPr>
        <w:t xml:space="preserve"> </w:t>
      </w:r>
      <w:r>
        <w:rPr>
          <w:sz w:val="26"/>
        </w:rPr>
        <w:t>within</w:t>
      </w:r>
      <w:r>
        <w:rPr>
          <w:spacing w:val="-4"/>
          <w:sz w:val="26"/>
        </w:rPr>
        <w:t xml:space="preserve"> </w:t>
      </w:r>
      <w:r>
        <w:rPr>
          <w:sz w:val="26"/>
        </w:rPr>
        <w:t>45</w:t>
      </w:r>
      <w:r>
        <w:rPr>
          <w:spacing w:val="-2"/>
          <w:sz w:val="26"/>
        </w:rPr>
        <w:t xml:space="preserve"> </w:t>
      </w:r>
      <w:r>
        <w:rPr>
          <w:sz w:val="26"/>
        </w:rPr>
        <w:t>days following the end of each calendar quarter.</w:t>
      </w:r>
    </w:p>
    <w:p w:rsidR="00D315F2" w:rsidRDefault="00AB693A" w14:paraId="7408BB1B" w14:textId="77777777">
      <w:pPr>
        <w:pStyle w:val="ListParagraph"/>
        <w:numPr>
          <w:ilvl w:val="2"/>
          <w:numId w:val="7"/>
        </w:numPr>
        <w:tabs>
          <w:tab w:val="left" w:pos="1046"/>
          <w:tab w:val="left" w:pos="1048"/>
        </w:tabs>
        <w:spacing w:before="123"/>
        <w:ind w:right="2329" w:hanging="360"/>
        <w:rPr>
          <w:sz w:val="26"/>
        </w:rPr>
      </w:pPr>
      <w:r>
        <w:rPr>
          <w:sz w:val="26"/>
        </w:rPr>
        <w:t>Format. Submit the report in compliance with CD reporting parameters via email to the Network Performance and Public Safety</w:t>
      </w:r>
      <w:r>
        <w:rPr>
          <w:spacing w:val="-3"/>
          <w:sz w:val="26"/>
        </w:rPr>
        <w:t xml:space="preserve"> </w:t>
      </w:r>
      <w:r>
        <w:rPr>
          <w:sz w:val="26"/>
        </w:rPr>
        <w:t>Section</w:t>
      </w:r>
      <w:r>
        <w:rPr>
          <w:spacing w:val="-6"/>
          <w:sz w:val="26"/>
        </w:rPr>
        <w:t xml:space="preserve"> </w:t>
      </w:r>
      <w:r>
        <w:rPr>
          <w:sz w:val="26"/>
        </w:rPr>
        <w:t>of</w:t>
      </w:r>
      <w:r>
        <w:rPr>
          <w:spacing w:val="-6"/>
          <w:sz w:val="26"/>
        </w:rPr>
        <w:t xml:space="preserve"> </w:t>
      </w:r>
      <w:r>
        <w:rPr>
          <w:sz w:val="26"/>
        </w:rPr>
        <w:t>the</w:t>
      </w:r>
      <w:r>
        <w:rPr>
          <w:spacing w:val="-3"/>
          <w:sz w:val="26"/>
        </w:rPr>
        <w:t xml:space="preserve"> </w:t>
      </w:r>
      <w:r>
        <w:rPr>
          <w:sz w:val="26"/>
        </w:rPr>
        <w:t>Communications</w:t>
      </w:r>
      <w:r>
        <w:rPr>
          <w:spacing w:val="-6"/>
          <w:sz w:val="26"/>
        </w:rPr>
        <w:t xml:space="preserve"> </w:t>
      </w:r>
      <w:r>
        <w:rPr>
          <w:sz w:val="26"/>
        </w:rPr>
        <w:t>Division</w:t>
      </w:r>
      <w:r>
        <w:rPr>
          <w:spacing w:val="-6"/>
          <w:sz w:val="26"/>
        </w:rPr>
        <w:t xml:space="preserve"> </w:t>
      </w:r>
      <w:r>
        <w:rPr>
          <w:sz w:val="26"/>
        </w:rPr>
        <w:t>or</w:t>
      </w:r>
      <w:r>
        <w:rPr>
          <w:spacing w:val="-3"/>
          <w:sz w:val="26"/>
        </w:rPr>
        <w:t xml:space="preserve"> </w:t>
      </w:r>
      <w:r>
        <w:rPr>
          <w:sz w:val="26"/>
        </w:rPr>
        <w:t>its</w:t>
      </w:r>
      <w:r>
        <w:rPr>
          <w:spacing w:val="-6"/>
          <w:sz w:val="26"/>
        </w:rPr>
        <w:t xml:space="preserve"> </w:t>
      </w:r>
      <w:r>
        <w:rPr>
          <w:sz w:val="26"/>
        </w:rPr>
        <w:t>successor.</w:t>
      </w:r>
    </w:p>
    <w:p w:rsidR="00D315F2" w:rsidRDefault="00AB693A" w14:paraId="0DFEF0F9" w14:textId="77777777">
      <w:pPr>
        <w:pStyle w:val="ListParagraph"/>
        <w:numPr>
          <w:ilvl w:val="2"/>
          <w:numId w:val="7"/>
        </w:numPr>
        <w:tabs>
          <w:tab w:val="left" w:pos="1046"/>
          <w:tab w:val="left" w:pos="1048"/>
        </w:tabs>
        <w:spacing w:before="120"/>
        <w:ind w:right="2152" w:hanging="360"/>
        <w:rPr>
          <w:sz w:val="26"/>
        </w:rPr>
      </w:pPr>
      <w:r>
        <w:rPr>
          <w:sz w:val="26"/>
        </w:rPr>
        <w:t>Report</w:t>
      </w:r>
      <w:r>
        <w:rPr>
          <w:spacing w:val="-3"/>
          <w:sz w:val="26"/>
        </w:rPr>
        <w:t xml:space="preserve"> </w:t>
      </w:r>
      <w:r>
        <w:rPr>
          <w:sz w:val="26"/>
        </w:rPr>
        <w:t>Content.</w:t>
      </w:r>
      <w:r>
        <w:rPr>
          <w:spacing w:val="-6"/>
          <w:sz w:val="26"/>
        </w:rPr>
        <w:t xml:space="preserve"> </w:t>
      </w:r>
      <w:r>
        <w:rPr>
          <w:sz w:val="26"/>
        </w:rPr>
        <w:t>The</w:t>
      </w:r>
      <w:r>
        <w:rPr>
          <w:spacing w:val="-3"/>
          <w:sz w:val="26"/>
        </w:rPr>
        <w:t xml:space="preserve"> </w:t>
      </w:r>
      <w:r>
        <w:rPr>
          <w:sz w:val="26"/>
        </w:rPr>
        <w:t>report</w:t>
      </w:r>
      <w:r>
        <w:rPr>
          <w:spacing w:val="-6"/>
          <w:sz w:val="26"/>
        </w:rPr>
        <w:t xml:space="preserve"> </w:t>
      </w:r>
      <w:r>
        <w:rPr>
          <w:sz w:val="26"/>
        </w:rPr>
        <w:t>must</w:t>
      </w:r>
      <w:r>
        <w:rPr>
          <w:spacing w:val="-6"/>
          <w:sz w:val="26"/>
        </w:rPr>
        <w:t xml:space="preserve"> </w:t>
      </w:r>
      <w:r>
        <w:rPr>
          <w:sz w:val="26"/>
        </w:rPr>
        <w:t>include</w:t>
      </w:r>
      <w:r>
        <w:rPr>
          <w:spacing w:val="-3"/>
          <w:sz w:val="26"/>
        </w:rPr>
        <w:t xml:space="preserve"> </w:t>
      </w:r>
      <w:r>
        <w:rPr>
          <w:sz w:val="26"/>
        </w:rPr>
        <w:t>the</w:t>
      </w:r>
      <w:r>
        <w:rPr>
          <w:spacing w:val="-6"/>
          <w:sz w:val="26"/>
        </w:rPr>
        <w:t xml:space="preserve"> </w:t>
      </w:r>
      <w:r>
        <w:rPr>
          <w:sz w:val="26"/>
        </w:rPr>
        <w:t>following</w:t>
      </w:r>
      <w:r>
        <w:rPr>
          <w:spacing w:val="-6"/>
          <w:sz w:val="26"/>
        </w:rPr>
        <w:t xml:space="preserve"> </w:t>
      </w:r>
      <w:r>
        <w:rPr>
          <w:sz w:val="26"/>
        </w:rPr>
        <w:t>information at a minimum.</w:t>
      </w:r>
    </w:p>
    <w:p w:rsidR="00D315F2" w:rsidRDefault="00AB693A" w14:paraId="086F452C" w14:textId="77777777">
      <w:pPr>
        <w:pStyle w:val="ListParagraph"/>
        <w:numPr>
          <w:ilvl w:val="0"/>
          <w:numId w:val="2"/>
        </w:numPr>
        <w:tabs>
          <w:tab w:val="left" w:pos="1768"/>
        </w:tabs>
        <w:spacing w:before="126"/>
        <w:ind w:hanging="360"/>
        <w:rPr>
          <w:sz w:val="26"/>
        </w:rPr>
      </w:pPr>
      <w:r>
        <w:rPr>
          <w:sz w:val="26"/>
        </w:rPr>
        <w:t>Active</w:t>
      </w:r>
      <w:r>
        <w:rPr>
          <w:spacing w:val="-9"/>
          <w:sz w:val="26"/>
        </w:rPr>
        <w:t xml:space="preserve"> </w:t>
      </w:r>
      <w:r>
        <w:rPr>
          <w:sz w:val="26"/>
        </w:rPr>
        <w:t>access</w:t>
      </w:r>
      <w:r>
        <w:rPr>
          <w:spacing w:val="-8"/>
          <w:sz w:val="26"/>
        </w:rPr>
        <w:t xml:space="preserve"> </w:t>
      </w:r>
      <w:r>
        <w:rPr>
          <w:sz w:val="26"/>
        </w:rPr>
        <w:t>line</w:t>
      </w:r>
      <w:r>
        <w:rPr>
          <w:spacing w:val="-9"/>
          <w:sz w:val="26"/>
        </w:rPr>
        <w:t xml:space="preserve"> </w:t>
      </w:r>
      <w:r>
        <w:rPr>
          <w:spacing w:val="-2"/>
          <w:sz w:val="26"/>
        </w:rPr>
        <w:t>count</w:t>
      </w:r>
    </w:p>
    <w:p w:rsidR="00D315F2" w:rsidRDefault="00AB693A" w14:paraId="2FBD4BC1" w14:textId="77777777">
      <w:pPr>
        <w:pStyle w:val="ListParagraph"/>
        <w:numPr>
          <w:ilvl w:val="0"/>
          <w:numId w:val="2"/>
        </w:numPr>
        <w:tabs>
          <w:tab w:val="left" w:pos="1768"/>
        </w:tabs>
        <w:spacing w:before="123"/>
        <w:ind w:hanging="360"/>
        <w:rPr>
          <w:sz w:val="26"/>
        </w:rPr>
      </w:pPr>
      <w:r>
        <w:rPr>
          <w:sz w:val="26"/>
        </w:rPr>
        <w:t>Service</w:t>
      </w:r>
      <w:r>
        <w:rPr>
          <w:spacing w:val="-10"/>
          <w:sz w:val="26"/>
        </w:rPr>
        <w:t xml:space="preserve"> </w:t>
      </w:r>
      <w:r>
        <w:rPr>
          <w:sz w:val="26"/>
        </w:rPr>
        <w:t>performance</w:t>
      </w:r>
      <w:r>
        <w:rPr>
          <w:spacing w:val="-9"/>
          <w:sz w:val="26"/>
        </w:rPr>
        <w:t xml:space="preserve"> </w:t>
      </w:r>
      <w:r>
        <w:rPr>
          <w:sz w:val="26"/>
        </w:rPr>
        <w:t>measures</w:t>
      </w:r>
      <w:r>
        <w:rPr>
          <w:spacing w:val="-13"/>
          <w:sz w:val="26"/>
        </w:rPr>
        <w:t xml:space="preserve"> </w:t>
      </w:r>
      <w:r>
        <w:rPr>
          <w:sz w:val="26"/>
        </w:rPr>
        <w:t>compared</w:t>
      </w:r>
      <w:r>
        <w:rPr>
          <w:spacing w:val="-9"/>
          <w:sz w:val="26"/>
        </w:rPr>
        <w:t xml:space="preserve"> </w:t>
      </w:r>
      <w:r>
        <w:rPr>
          <w:sz w:val="26"/>
        </w:rPr>
        <w:t>to</w:t>
      </w:r>
      <w:r>
        <w:rPr>
          <w:spacing w:val="-12"/>
          <w:sz w:val="26"/>
        </w:rPr>
        <w:t xml:space="preserve"> </w:t>
      </w:r>
      <w:r>
        <w:rPr>
          <w:sz w:val="26"/>
        </w:rPr>
        <w:t>established</w:t>
      </w:r>
      <w:r>
        <w:rPr>
          <w:spacing w:val="-12"/>
          <w:sz w:val="26"/>
        </w:rPr>
        <w:t xml:space="preserve"> </w:t>
      </w:r>
      <w:r>
        <w:rPr>
          <w:spacing w:val="-2"/>
          <w:sz w:val="26"/>
        </w:rPr>
        <w:t>standards</w:t>
      </w:r>
    </w:p>
    <w:p w:rsidR="00D315F2" w:rsidRDefault="00AB693A" w14:paraId="0C0FE962" w14:textId="77777777">
      <w:pPr>
        <w:pStyle w:val="ListParagraph"/>
        <w:numPr>
          <w:ilvl w:val="0"/>
          <w:numId w:val="2"/>
        </w:numPr>
        <w:tabs>
          <w:tab w:val="left" w:pos="1769"/>
        </w:tabs>
        <w:spacing w:before="124"/>
        <w:ind w:left="1769" w:hanging="360"/>
        <w:rPr>
          <w:sz w:val="26"/>
        </w:rPr>
      </w:pPr>
      <w:r>
        <w:rPr>
          <w:sz w:val="26"/>
        </w:rPr>
        <w:t>Allowable</w:t>
      </w:r>
      <w:r>
        <w:rPr>
          <w:spacing w:val="-15"/>
          <w:sz w:val="26"/>
        </w:rPr>
        <w:t xml:space="preserve"> </w:t>
      </w:r>
      <w:r>
        <w:rPr>
          <w:sz w:val="26"/>
        </w:rPr>
        <w:t>exemption</w:t>
      </w:r>
      <w:r>
        <w:rPr>
          <w:spacing w:val="-11"/>
          <w:sz w:val="26"/>
        </w:rPr>
        <w:t xml:space="preserve"> </w:t>
      </w:r>
      <w:r>
        <w:rPr>
          <w:sz w:val="26"/>
        </w:rPr>
        <w:t>events</w:t>
      </w:r>
      <w:r>
        <w:rPr>
          <w:spacing w:val="-12"/>
          <w:sz w:val="26"/>
        </w:rPr>
        <w:t xml:space="preserve"> </w:t>
      </w:r>
      <w:r>
        <w:rPr>
          <w:sz w:val="26"/>
        </w:rPr>
        <w:t>wherever</w:t>
      </w:r>
      <w:r>
        <w:rPr>
          <w:spacing w:val="-14"/>
          <w:sz w:val="26"/>
        </w:rPr>
        <w:t xml:space="preserve"> </w:t>
      </w:r>
      <w:r>
        <w:rPr>
          <w:spacing w:val="-2"/>
          <w:sz w:val="26"/>
        </w:rPr>
        <w:t>applicable</w:t>
      </w:r>
    </w:p>
    <w:p w:rsidR="00D315F2" w:rsidRDefault="00AB693A" w14:paraId="12E45CB1" w14:textId="77777777">
      <w:pPr>
        <w:pStyle w:val="ListParagraph"/>
        <w:numPr>
          <w:ilvl w:val="0"/>
          <w:numId w:val="2"/>
        </w:numPr>
        <w:tabs>
          <w:tab w:val="left" w:pos="1768"/>
        </w:tabs>
        <w:spacing w:before="80"/>
        <w:ind w:hanging="360"/>
        <w:rPr>
          <w:sz w:val="26"/>
        </w:rPr>
      </w:pPr>
      <w:r>
        <w:rPr>
          <w:sz w:val="26"/>
        </w:rPr>
        <w:t>Violations</w:t>
      </w:r>
      <w:r>
        <w:rPr>
          <w:spacing w:val="-11"/>
          <w:sz w:val="26"/>
        </w:rPr>
        <w:t xml:space="preserve"> </w:t>
      </w:r>
      <w:r>
        <w:rPr>
          <w:sz w:val="26"/>
        </w:rPr>
        <w:t>in</w:t>
      </w:r>
      <w:r>
        <w:rPr>
          <w:spacing w:val="-8"/>
          <w:sz w:val="26"/>
        </w:rPr>
        <w:t xml:space="preserve"> </w:t>
      </w:r>
      <w:r>
        <w:rPr>
          <w:sz w:val="26"/>
        </w:rPr>
        <w:t>ESJ</w:t>
      </w:r>
      <w:r>
        <w:rPr>
          <w:spacing w:val="-10"/>
          <w:sz w:val="26"/>
        </w:rPr>
        <w:t xml:space="preserve"> </w:t>
      </w:r>
      <w:r>
        <w:rPr>
          <w:sz w:val="26"/>
        </w:rPr>
        <w:t>communities,</w:t>
      </w:r>
      <w:r>
        <w:rPr>
          <w:spacing w:val="-11"/>
          <w:sz w:val="26"/>
        </w:rPr>
        <w:t xml:space="preserve"> </w:t>
      </w:r>
      <w:r>
        <w:rPr>
          <w:spacing w:val="-5"/>
          <w:sz w:val="26"/>
        </w:rPr>
        <w:t>and</w:t>
      </w:r>
    </w:p>
    <w:p w:rsidR="00D315F2" w:rsidRDefault="00AB693A" w14:paraId="5DC4A9BF" w14:textId="77777777">
      <w:pPr>
        <w:pStyle w:val="ListParagraph"/>
        <w:numPr>
          <w:ilvl w:val="0"/>
          <w:numId w:val="2"/>
        </w:numPr>
        <w:tabs>
          <w:tab w:val="left" w:pos="1768"/>
        </w:tabs>
        <w:spacing w:before="126" w:line="237" w:lineRule="auto"/>
        <w:ind w:right="467" w:hanging="360"/>
        <w:rPr>
          <w:sz w:val="26"/>
        </w:rPr>
      </w:pPr>
      <w:r>
        <w:rPr>
          <w:sz w:val="26"/>
        </w:rPr>
        <w:t>Automatic</w:t>
      </w:r>
      <w:r>
        <w:rPr>
          <w:spacing w:val="-6"/>
          <w:sz w:val="26"/>
        </w:rPr>
        <w:t xml:space="preserve"> </w:t>
      </w:r>
      <w:r>
        <w:rPr>
          <w:sz w:val="26"/>
        </w:rPr>
        <w:t>customer</w:t>
      </w:r>
      <w:r>
        <w:rPr>
          <w:spacing w:val="-3"/>
          <w:sz w:val="26"/>
        </w:rPr>
        <w:t xml:space="preserve"> </w:t>
      </w:r>
      <w:r>
        <w:rPr>
          <w:sz w:val="26"/>
        </w:rPr>
        <w:t>credits</w:t>
      </w:r>
      <w:r>
        <w:rPr>
          <w:spacing w:val="-6"/>
          <w:sz w:val="26"/>
        </w:rPr>
        <w:t xml:space="preserve"> </w:t>
      </w:r>
      <w:r>
        <w:rPr>
          <w:sz w:val="26"/>
        </w:rPr>
        <w:t>issued</w:t>
      </w:r>
      <w:r>
        <w:rPr>
          <w:spacing w:val="-4"/>
          <w:sz w:val="26"/>
        </w:rPr>
        <w:t xml:space="preserve"> </w:t>
      </w:r>
      <w:r>
        <w:rPr>
          <w:sz w:val="26"/>
        </w:rPr>
        <w:t>due</w:t>
      </w:r>
      <w:r>
        <w:rPr>
          <w:spacing w:val="-6"/>
          <w:sz w:val="26"/>
        </w:rPr>
        <w:t xml:space="preserve"> </w:t>
      </w:r>
      <w:r>
        <w:rPr>
          <w:sz w:val="26"/>
        </w:rPr>
        <w:t>to</w:t>
      </w:r>
      <w:r>
        <w:rPr>
          <w:spacing w:val="-3"/>
          <w:sz w:val="26"/>
        </w:rPr>
        <w:t xml:space="preserve"> </w:t>
      </w:r>
      <w:r>
        <w:rPr>
          <w:sz w:val="26"/>
        </w:rPr>
        <w:t>Installation</w:t>
      </w:r>
      <w:r>
        <w:rPr>
          <w:spacing w:val="-6"/>
          <w:sz w:val="26"/>
        </w:rPr>
        <w:t xml:space="preserve"> </w:t>
      </w:r>
      <w:r>
        <w:rPr>
          <w:sz w:val="26"/>
        </w:rPr>
        <w:t>Standard</w:t>
      </w:r>
      <w:r>
        <w:rPr>
          <w:spacing w:val="-3"/>
          <w:sz w:val="26"/>
        </w:rPr>
        <w:t xml:space="preserve"> </w:t>
      </w:r>
      <w:r>
        <w:rPr>
          <w:sz w:val="26"/>
        </w:rPr>
        <w:t>and</w:t>
      </w:r>
      <w:r>
        <w:rPr>
          <w:spacing w:val="-6"/>
          <w:sz w:val="26"/>
        </w:rPr>
        <w:t xml:space="preserve"> </w:t>
      </w:r>
      <w:r>
        <w:rPr>
          <w:sz w:val="26"/>
        </w:rPr>
        <w:t>POTS and VoIP Outage Repair Standard violations.</w:t>
      </w:r>
    </w:p>
    <w:p w:rsidR="00D315F2" w:rsidRDefault="00AB693A" w14:paraId="5CB0EE1C" w14:textId="77777777">
      <w:pPr>
        <w:pStyle w:val="BodyText"/>
        <w:spacing w:before="126"/>
        <w:ind w:right="1101" w:firstLine="0"/>
      </w:pPr>
      <w:r>
        <w:t>The</w:t>
      </w:r>
      <w:r>
        <w:rPr>
          <w:spacing w:val="-5"/>
        </w:rPr>
        <w:t xml:space="preserve"> </w:t>
      </w:r>
      <w:r>
        <w:t>quarterly</w:t>
      </w:r>
      <w:r>
        <w:rPr>
          <w:spacing w:val="-5"/>
        </w:rPr>
        <w:t xml:space="preserve"> </w:t>
      </w:r>
      <w:r>
        <w:t>report</w:t>
      </w:r>
      <w:r>
        <w:rPr>
          <w:spacing w:val="-1"/>
        </w:rPr>
        <w:t xml:space="preserve"> </w:t>
      </w:r>
      <w:r>
        <w:t>must</w:t>
      </w:r>
      <w:r>
        <w:rPr>
          <w:spacing w:val="-5"/>
        </w:rPr>
        <w:t xml:space="preserve"> </w:t>
      </w:r>
      <w:r>
        <w:t>distinctly</w:t>
      </w:r>
      <w:r>
        <w:rPr>
          <w:spacing w:val="-3"/>
        </w:rPr>
        <w:t xml:space="preserve"> </w:t>
      </w:r>
      <w:r>
        <w:t>present</w:t>
      </w:r>
      <w:r>
        <w:rPr>
          <w:spacing w:val="-5"/>
        </w:rPr>
        <w:t xml:space="preserve"> </w:t>
      </w:r>
      <w:r>
        <w:t>monthly</w:t>
      </w:r>
      <w:r>
        <w:rPr>
          <w:spacing w:val="-5"/>
        </w:rPr>
        <w:t xml:space="preserve"> </w:t>
      </w:r>
      <w:r>
        <w:t>data,</w:t>
      </w:r>
      <w:r>
        <w:rPr>
          <w:spacing w:val="-5"/>
        </w:rPr>
        <w:t xml:space="preserve"> </w:t>
      </w:r>
      <w:r>
        <w:t>utilizing</w:t>
      </w:r>
      <w:r>
        <w:rPr>
          <w:spacing w:val="-5"/>
        </w:rPr>
        <w:t xml:space="preserve"> </w:t>
      </w:r>
      <w:r>
        <w:t>the standardized templates provided by the Communications Division.</w:t>
      </w:r>
    </w:p>
    <w:p w:rsidR="00D315F2" w:rsidRDefault="00AB693A" w14:paraId="0AAB8D54" w14:textId="77777777">
      <w:pPr>
        <w:pStyle w:val="ListParagraph"/>
        <w:numPr>
          <w:ilvl w:val="2"/>
          <w:numId w:val="7"/>
        </w:numPr>
        <w:tabs>
          <w:tab w:val="left" w:pos="1046"/>
          <w:tab w:val="left" w:pos="1048"/>
        </w:tabs>
        <w:spacing w:before="122"/>
        <w:ind w:right="2079" w:hanging="360"/>
        <w:rPr>
          <w:sz w:val="26"/>
        </w:rPr>
      </w:pPr>
      <w:r>
        <w:rPr>
          <w:sz w:val="26"/>
        </w:rPr>
        <w:t>Retention</w:t>
      </w:r>
      <w:r>
        <w:rPr>
          <w:spacing w:val="-6"/>
          <w:sz w:val="26"/>
        </w:rPr>
        <w:t xml:space="preserve"> </w:t>
      </w:r>
      <w:r>
        <w:rPr>
          <w:sz w:val="26"/>
        </w:rPr>
        <w:t>of</w:t>
      </w:r>
      <w:r>
        <w:rPr>
          <w:spacing w:val="-3"/>
          <w:sz w:val="26"/>
        </w:rPr>
        <w:t xml:space="preserve"> </w:t>
      </w:r>
      <w:r>
        <w:rPr>
          <w:sz w:val="26"/>
        </w:rPr>
        <w:t>Records.</w:t>
      </w:r>
      <w:r>
        <w:rPr>
          <w:spacing w:val="-6"/>
          <w:sz w:val="26"/>
        </w:rPr>
        <w:t xml:space="preserve"> </w:t>
      </w:r>
      <w:r>
        <w:rPr>
          <w:sz w:val="26"/>
        </w:rPr>
        <w:t>Telephone</w:t>
      </w:r>
      <w:r>
        <w:rPr>
          <w:spacing w:val="-3"/>
          <w:sz w:val="26"/>
        </w:rPr>
        <w:t xml:space="preserve"> </w:t>
      </w:r>
      <w:r>
        <w:rPr>
          <w:sz w:val="26"/>
        </w:rPr>
        <w:t>corporations</w:t>
      </w:r>
      <w:r>
        <w:rPr>
          <w:spacing w:val="-5"/>
          <w:sz w:val="26"/>
        </w:rPr>
        <w:t xml:space="preserve"> </w:t>
      </w:r>
      <w:r>
        <w:rPr>
          <w:sz w:val="26"/>
        </w:rPr>
        <w:t>must</w:t>
      </w:r>
      <w:r>
        <w:rPr>
          <w:spacing w:val="-6"/>
          <w:sz w:val="26"/>
        </w:rPr>
        <w:t xml:space="preserve"> </w:t>
      </w:r>
      <w:r>
        <w:rPr>
          <w:sz w:val="26"/>
        </w:rPr>
        <w:t>retain</w:t>
      </w:r>
      <w:r>
        <w:rPr>
          <w:spacing w:val="-6"/>
          <w:sz w:val="26"/>
        </w:rPr>
        <w:t xml:space="preserve"> </w:t>
      </w:r>
      <w:r>
        <w:rPr>
          <w:sz w:val="26"/>
        </w:rPr>
        <w:t>all</w:t>
      </w:r>
      <w:r>
        <w:rPr>
          <w:spacing w:val="-3"/>
          <w:sz w:val="26"/>
        </w:rPr>
        <w:t xml:space="preserve"> </w:t>
      </w:r>
      <w:r>
        <w:rPr>
          <w:sz w:val="26"/>
        </w:rPr>
        <w:t>data and supporting documents for a period of five years.</w:t>
      </w:r>
    </w:p>
    <w:p w:rsidR="00D315F2" w:rsidP="00D902B7" w:rsidRDefault="00D315F2" w14:paraId="72598B3B" w14:textId="77777777">
      <w:pPr>
        <w:pStyle w:val="BodyText"/>
        <w:spacing w:before="0"/>
        <w:ind w:left="0" w:firstLine="0"/>
      </w:pPr>
    </w:p>
    <w:p w:rsidR="00D315F2" w:rsidRDefault="00AB693A" w14:paraId="703F4DB8" w14:textId="77777777">
      <w:pPr>
        <w:pStyle w:val="ListParagraph"/>
        <w:numPr>
          <w:ilvl w:val="1"/>
          <w:numId w:val="7"/>
        </w:numPr>
        <w:tabs>
          <w:tab w:val="left" w:pos="1046"/>
        </w:tabs>
        <w:spacing w:before="0"/>
        <w:ind w:left="1046" w:hanging="718"/>
        <w:jc w:val="both"/>
        <w:rPr>
          <w:sz w:val="26"/>
        </w:rPr>
      </w:pPr>
      <w:r>
        <w:rPr>
          <w:b/>
          <w:sz w:val="26"/>
        </w:rPr>
        <w:t>Annual</w:t>
      </w:r>
      <w:r>
        <w:rPr>
          <w:b/>
          <w:spacing w:val="-10"/>
          <w:sz w:val="26"/>
        </w:rPr>
        <w:t xml:space="preserve"> </w:t>
      </w:r>
      <w:r>
        <w:rPr>
          <w:b/>
          <w:sz w:val="26"/>
        </w:rPr>
        <w:t>Report</w:t>
      </w:r>
      <w:r>
        <w:rPr>
          <w:b/>
          <w:spacing w:val="-6"/>
          <w:sz w:val="26"/>
        </w:rPr>
        <w:t xml:space="preserve"> </w:t>
      </w:r>
      <w:r>
        <w:rPr>
          <w:b/>
          <w:sz w:val="26"/>
        </w:rPr>
        <w:t>Submission</w:t>
      </w:r>
      <w:r>
        <w:rPr>
          <w:b/>
          <w:spacing w:val="-6"/>
          <w:sz w:val="26"/>
        </w:rPr>
        <w:t xml:space="preserve"> </w:t>
      </w:r>
      <w:r>
        <w:rPr>
          <w:sz w:val="26"/>
        </w:rPr>
        <w:t>(one</w:t>
      </w:r>
      <w:r>
        <w:rPr>
          <w:spacing w:val="-7"/>
          <w:sz w:val="26"/>
        </w:rPr>
        <w:t xml:space="preserve"> </w:t>
      </w:r>
      <w:r>
        <w:rPr>
          <w:sz w:val="26"/>
        </w:rPr>
        <w:t>filing</w:t>
      </w:r>
      <w:r>
        <w:rPr>
          <w:spacing w:val="-6"/>
          <w:sz w:val="26"/>
        </w:rPr>
        <w:t xml:space="preserve"> </w:t>
      </w:r>
      <w:r>
        <w:rPr>
          <w:sz w:val="26"/>
        </w:rPr>
        <w:t>per</w:t>
      </w:r>
      <w:r>
        <w:rPr>
          <w:spacing w:val="-9"/>
          <w:sz w:val="26"/>
        </w:rPr>
        <w:t xml:space="preserve"> </w:t>
      </w:r>
      <w:r>
        <w:rPr>
          <w:sz w:val="26"/>
        </w:rPr>
        <w:t>calendar</w:t>
      </w:r>
      <w:r>
        <w:rPr>
          <w:spacing w:val="-10"/>
          <w:sz w:val="26"/>
        </w:rPr>
        <w:t xml:space="preserve"> </w:t>
      </w:r>
      <w:r>
        <w:rPr>
          <w:sz w:val="26"/>
        </w:rPr>
        <w:t>year</w:t>
      </w:r>
      <w:r>
        <w:rPr>
          <w:spacing w:val="-9"/>
          <w:sz w:val="26"/>
        </w:rPr>
        <w:t xml:space="preserve"> </w:t>
      </w:r>
      <w:r>
        <w:rPr>
          <w:sz w:val="26"/>
        </w:rPr>
        <w:t>if</w:t>
      </w:r>
      <w:r>
        <w:rPr>
          <w:spacing w:val="-6"/>
          <w:sz w:val="26"/>
        </w:rPr>
        <w:t xml:space="preserve"> </w:t>
      </w:r>
      <w:r>
        <w:rPr>
          <w:spacing w:val="-2"/>
          <w:sz w:val="26"/>
        </w:rPr>
        <w:t>applicable)</w:t>
      </w:r>
    </w:p>
    <w:p w:rsidR="00D315F2" w:rsidRDefault="00AB693A" w14:paraId="47956C47" w14:textId="77777777">
      <w:pPr>
        <w:pStyle w:val="ListParagraph"/>
        <w:numPr>
          <w:ilvl w:val="2"/>
          <w:numId w:val="7"/>
        </w:numPr>
        <w:tabs>
          <w:tab w:val="left" w:pos="1046"/>
          <w:tab w:val="left" w:pos="1048"/>
        </w:tabs>
        <w:ind w:right="2137" w:hanging="360"/>
        <w:jc w:val="both"/>
        <w:rPr>
          <w:sz w:val="26"/>
        </w:rPr>
      </w:pPr>
      <w:r>
        <w:rPr>
          <w:sz w:val="26"/>
        </w:rPr>
        <w:lastRenderedPageBreak/>
        <w:t>All telephone corporations that incur a fine resulting from GO 133 violations</w:t>
      </w:r>
      <w:r>
        <w:rPr>
          <w:spacing w:val="-6"/>
          <w:sz w:val="26"/>
        </w:rPr>
        <w:t xml:space="preserve"> </w:t>
      </w:r>
      <w:r>
        <w:rPr>
          <w:sz w:val="26"/>
        </w:rPr>
        <w:t>are</w:t>
      </w:r>
      <w:r>
        <w:rPr>
          <w:spacing w:val="-4"/>
          <w:sz w:val="26"/>
        </w:rPr>
        <w:t xml:space="preserve"> </w:t>
      </w:r>
      <w:r>
        <w:rPr>
          <w:sz w:val="26"/>
        </w:rPr>
        <w:t>required</w:t>
      </w:r>
      <w:r>
        <w:rPr>
          <w:spacing w:val="-6"/>
          <w:sz w:val="26"/>
        </w:rPr>
        <w:t xml:space="preserve"> </w:t>
      </w:r>
      <w:r>
        <w:rPr>
          <w:sz w:val="26"/>
        </w:rPr>
        <w:t>to</w:t>
      </w:r>
      <w:r>
        <w:rPr>
          <w:spacing w:val="-6"/>
          <w:sz w:val="26"/>
        </w:rPr>
        <w:t xml:space="preserve"> </w:t>
      </w:r>
      <w:r>
        <w:rPr>
          <w:sz w:val="26"/>
        </w:rPr>
        <w:t>provide</w:t>
      </w:r>
      <w:r>
        <w:rPr>
          <w:spacing w:val="-3"/>
          <w:sz w:val="26"/>
        </w:rPr>
        <w:t xml:space="preserve"> </w:t>
      </w:r>
      <w:r>
        <w:rPr>
          <w:sz w:val="26"/>
        </w:rPr>
        <w:t>an</w:t>
      </w:r>
      <w:r>
        <w:rPr>
          <w:spacing w:val="-6"/>
          <w:sz w:val="26"/>
        </w:rPr>
        <w:t xml:space="preserve"> </w:t>
      </w:r>
      <w:r>
        <w:rPr>
          <w:sz w:val="26"/>
        </w:rPr>
        <w:t>annual</w:t>
      </w:r>
      <w:r>
        <w:rPr>
          <w:spacing w:val="-6"/>
          <w:sz w:val="26"/>
        </w:rPr>
        <w:t xml:space="preserve"> </w:t>
      </w:r>
      <w:r>
        <w:rPr>
          <w:sz w:val="26"/>
        </w:rPr>
        <w:t>report</w:t>
      </w:r>
      <w:r>
        <w:rPr>
          <w:spacing w:val="-3"/>
          <w:sz w:val="26"/>
        </w:rPr>
        <w:t xml:space="preserve"> </w:t>
      </w:r>
      <w:r>
        <w:rPr>
          <w:sz w:val="26"/>
        </w:rPr>
        <w:t>submission,</w:t>
      </w:r>
      <w:r>
        <w:rPr>
          <w:spacing w:val="-3"/>
          <w:sz w:val="26"/>
        </w:rPr>
        <w:t xml:space="preserve"> </w:t>
      </w:r>
      <w:r>
        <w:rPr>
          <w:sz w:val="26"/>
        </w:rPr>
        <w:t>as detailed below.</w:t>
      </w:r>
    </w:p>
    <w:p w:rsidR="00D315F2" w:rsidRDefault="00AB693A" w14:paraId="4A67B0F1" w14:textId="77777777">
      <w:pPr>
        <w:pStyle w:val="ListParagraph"/>
        <w:numPr>
          <w:ilvl w:val="2"/>
          <w:numId w:val="7"/>
        </w:numPr>
        <w:tabs>
          <w:tab w:val="left" w:pos="1046"/>
          <w:tab w:val="left" w:pos="1048"/>
        </w:tabs>
        <w:spacing w:before="123"/>
        <w:ind w:right="2310" w:hanging="360"/>
        <w:rPr>
          <w:sz w:val="26"/>
        </w:rPr>
      </w:pPr>
      <w:r>
        <w:rPr>
          <w:sz w:val="26"/>
        </w:rPr>
        <w:t>Due</w:t>
      </w:r>
      <w:r>
        <w:rPr>
          <w:spacing w:val="-4"/>
          <w:sz w:val="26"/>
        </w:rPr>
        <w:t xml:space="preserve"> </w:t>
      </w:r>
      <w:r>
        <w:rPr>
          <w:sz w:val="26"/>
        </w:rPr>
        <w:t>Date.</w:t>
      </w:r>
      <w:r>
        <w:rPr>
          <w:spacing w:val="-4"/>
          <w:sz w:val="26"/>
        </w:rPr>
        <w:t xml:space="preserve"> </w:t>
      </w:r>
      <w:r>
        <w:rPr>
          <w:sz w:val="26"/>
        </w:rPr>
        <w:t>Each</w:t>
      </w:r>
      <w:r>
        <w:rPr>
          <w:spacing w:val="-4"/>
          <w:sz w:val="26"/>
        </w:rPr>
        <w:t xml:space="preserve"> </w:t>
      </w:r>
      <w:r>
        <w:rPr>
          <w:sz w:val="26"/>
        </w:rPr>
        <w:t>annual</w:t>
      </w:r>
      <w:r>
        <w:rPr>
          <w:spacing w:val="-4"/>
          <w:sz w:val="26"/>
        </w:rPr>
        <w:t xml:space="preserve"> </w:t>
      </w:r>
      <w:r>
        <w:rPr>
          <w:sz w:val="26"/>
        </w:rPr>
        <w:t>report</w:t>
      </w:r>
      <w:r>
        <w:rPr>
          <w:spacing w:val="-4"/>
          <w:sz w:val="26"/>
        </w:rPr>
        <w:t xml:space="preserve"> </w:t>
      </w:r>
      <w:r>
        <w:rPr>
          <w:sz w:val="26"/>
        </w:rPr>
        <w:t>must</w:t>
      </w:r>
      <w:r>
        <w:rPr>
          <w:spacing w:val="-4"/>
          <w:sz w:val="26"/>
        </w:rPr>
        <w:t xml:space="preserve"> </w:t>
      </w:r>
      <w:r>
        <w:rPr>
          <w:sz w:val="26"/>
        </w:rPr>
        <w:t>be</w:t>
      </w:r>
      <w:r>
        <w:rPr>
          <w:spacing w:val="-4"/>
          <w:sz w:val="26"/>
        </w:rPr>
        <w:t xml:space="preserve"> </w:t>
      </w:r>
      <w:r>
        <w:rPr>
          <w:sz w:val="26"/>
        </w:rPr>
        <w:t>submitted</w:t>
      </w:r>
      <w:r>
        <w:rPr>
          <w:spacing w:val="-2"/>
          <w:sz w:val="26"/>
        </w:rPr>
        <w:t xml:space="preserve"> </w:t>
      </w:r>
      <w:r>
        <w:rPr>
          <w:sz w:val="26"/>
        </w:rPr>
        <w:t>within</w:t>
      </w:r>
      <w:r>
        <w:rPr>
          <w:spacing w:val="-1"/>
          <w:sz w:val="26"/>
        </w:rPr>
        <w:t xml:space="preserve"> </w:t>
      </w:r>
      <w:r>
        <w:rPr>
          <w:sz w:val="26"/>
        </w:rPr>
        <w:t>60</w:t>
      </w:r>
      <w:r>
        <w:rPr>
          <w:spacing w:val="-4"/>
          <w:sz w:val="26"/>
        </w:rPr>
        <w:t xml:space="preserve"> </w:t>
      </w:r>
      <w:r>
        <w:rPr>
          <w:sz w:val="26"/>
        </w:rPr>
        <w:t>days after the end of the calendar year and at least 10 days after the last quarterly submission of the calendar year.</w:t>
      </w:r>
    </w:p>
    <w:p w:rsidR="00D315F2" w:rsidRDefault="00AB693A" w14:paraId="06FBDC87" w14:textId="77777777">
      <w:pPr>
        <w:pStyle w:val="ListParagraph"/>
        <w:numPr>
          <w:ilvl w:val="2"/>
          <w:numId w:val="7"/>
        </w:numPr>
        <w:tabs>
          <w:tab w:val="left" w:pos="1046"/>
          <w:tab w:val="left" w:pos="1048"/>
        </w:tabs>
        <w:ind w:right="2412" w:hanging="360"/>
        <w:rPr>
          <w:sz w:val="26"/>
        </w:rPr>
      </w:pPr>
      <w:r>
        <w:rPr>
          <w:sz w:val="26"/>
        </w:rPr>
        <w:t>Format. Tier 2 Advice Letter submitted to the Network Performance</w:t>
      </w:r>
      <w:r>
        <w:rPr>
          <w:spacing w:val="-4"/>
          <w:sz w:val="26"/>
        </w:rPr>
        <w:t xml:space="preserve"> </w:t>
      </w:r>
      <w:r>
        <w:rPr>
          <w:sz w:val="26"/>
        </w:rPr>
        <w:t>and</w:t>
      </w:r>
      <w:r>
        <w:rPr>
          <w:spacing w:val="-7"/>
          <w:sz w:val="26"/>
        </w:rPr>
        <w:t xml:space="preserve"> </w:t>
      </w:r>
      <w:r>
        <w:rPr>
          <w:sz w:val="26"/>
        </w:rPr>
        <w:t>Public</w:t>
      </w:r>
      <w:r>
        <w:rPr>
          <w:spacing w:val="-7"/>
          <w:sz w:val="26"/>
        </w:rPr>
        <w:t xml:space="preserve"> </w:t>
      </w:r>
      <w:r>
        <w:rPr>
          <w:sz w:val="26"/>
        </w:rPr>
        <w:t>Safety</w:t>
      </w:r>
      <w:r>
        <w:rPr>
          <w:spacing w:val="-7"/>
          <w:sz w:val="26"/>
        </w:rPr>
        <w:t xml:space="preserve"> </w:t>
      </w:r>
      <w:r>
        <w:rPr>
          <w:sz w:val="26"/>
        </w:rPr>
        <w:t>Section</w:t>
      </w:r>
      <w:r>
        <w:rPr>
          <w:spacing w:val="-4"/>
          <w:sz w:val="26"/>
        </w:rPr>
        <w:t xml:space="preserve"> </w:t>
      </w:r>
      <w:r>
        <w:rPr>
          <w:sz w:val="26"/>
        </w:rPr>
        <w:t>of</w:t>
      </w:r>
      <w:r>
        <w:rPr>
          <w:spacing w:val="-4"/>
          <w:sz w:val="26"/>
        </w:rPr>
        <w:t xml:space="preserve"> </w:t>
      </w:r>
      <w:r>
        <w:rPr>
          <w:sz w:val="26"/>
        </w:rPr>
        <w:t>the</w:t>
      </w:r>
      <w:r>
        <w:rPr>
          <w:spacing w:val="-7"/>
          <w:sz w:val="26"/>
        </w:rPr>
        <w:t xml:space="preserve"> </w:t>
      </w:r>
      <w:r>
        <w:rPr>
          <w:sz w:val="26"/>
        </w:rPr>
        <w:t>Communications Division or its successor.</w:t>
      </w:r>
    </w:p>
    <w:p w:rsidR="00D315F2" w:rsidRDefault="00AB693A" w14:paraId="0747EBC2" w14:textId="77777777">
      <w:pPr>
        <w:pStyle w:val="ListParagraph"/>
        <w:numPr>
          <w:ilvl w:val="2"/>
          <w:numId w:val="7"/>
        </w:numPr>
        <w:tabs>
          <w:tab w:val="left" w:pos="1046"/>
          <w:tab w:val="left" w:pos="1048"/>
        </w:tabs>
        <w:spacing w:before="123"/>
        <w:ind w:right="2325" w:hanging="360"/>
        <w:rPr>
          <w:sz w:val="26"/>
        </w:rPr>
      </w:pPr>
      <w:r>
        <w:rPr>
          <w:sz w:val="26"/>
        </w:rPr>
        <w:t>Content.</w:t>
      </w:r>
      <w:r>
        <w:rPr>
          <w:spacing w:val="-6"/>
          <w:sz w:val="26"/>
        </w:rPr>
        <w:t xml:space="preserve"> </w:t>
      </w:r>
      <w:r>
        <w:rPr>
          <w:sz w:val="26"/>
        </w:rPr>
        <w:t>The</w:t>
      </w:r>
      <w:r>
        <w:rPr>
          <w:spacing w:val="-4"/>
          <w:sz w:val="26"/>
        </w:rPr>
        <w:t xml:space="preserve"> </w:t>
      </w:r>
      <w:r>
        <w:rPr>
          <w:sz w:val="26"/>
        </w:rPr>
        <w:t>report</w:t>
      </w:r>
      <w:r>
        <w:rPr>
          <w:spacing w:val="-1"/>
          <w:sz w:val="26"/>
        </w:rPr>
        <w:t xml:space="preserve"> </w:t>
      </w:r>
      <w:r>
        <w:rPr>
          <w:sz w:val="26"/>
        </w:rPr>
        <w:t>must</w:t>
      </w:r>
      <w:r>
        <w:rPr>
          <w:spacing w:val="-6"/>
          <w:sz w:val="26"/>
        </w:rPr>
        <w:t xml:space="preserve"> </w:t>
      </w:r>
      <w:r>
        <w:rPr>
          <w:sz w:val="26"/>
        </w:rPr>
        <w:t>detail</w:t>
      </w:r>
      <w:r>
        <w:rPr>
          <w:spacing w:val="-6"/>
          <w:sz w:val="26"/>
        </w:rPr>
        <w:t xml:space="preserve"> </w:t>
      </w:r>
      <w:r>
        <w:rPr>
          <w:sz w:val="26"/>
        </w:rPr>
        <w:t>all</w:t>
      </w:r>
      <w:r>
        <w:rPr>
          <w:spacing w:val="-3"/>
          <w:sz w:val="26"/>
        </w:rPr>
        <w:t xml:space="preserve"> </w:t>
      </w:r>
      <w:r>
        <w:rPr>
          <w:sz w:val="26"/>
        </w:rPr>
        <w:t>fines</w:t>
      </w:r>
      <w:r>
        <w:rPr>
          <w:spacing w:val="-3"/>
          <w:sz w:val="26"/>
        </w:rPr>
        <w:t xml:space="preserve"> </w:t>
      </w:r>
      <w:r>
        <w:rPr>
          <w:sz w:val="26"/>
        </w:rPr>
        <w:t>resulting</w:t>
      </w:r>
      <w:r>
        <w:rPr>
          <w:spacing w:val="-3"/>
          <w:sz w:val="26"/>
        </w:rPr>
        <w:t xml:space="preserve"> </w:t>
      </w:r>
      <w:r>
        <w:rPr>
          <w:sz w:val="26"/>
        </w:rPr>
        <w:t>from</w:t>
      </w:r>
      <w:r>
        <w:rPr>
          <w:spacing w:val="-6"/>
          <w:sz w:val="26"/>
        </w:rPr>
        <w:t xml:space="preserve"> </w:t>
      </w:r>
      <w:r>
        <w:rPr>
          <w:sz w:val="26"/>
        </w:rPr>
        <w:t>violations of the Installation Standard, the POTS and VoIP Outage Repair Standard, and the Customer Service Standard for the specified reporting year.</w:t>
      </w:r>
    </w:p>
    <w:p w:rsidR="00D315F2" w:rsidRDefault="00AB693A" w14:paraId="6D2C143E" w14:textId="77777777">
      <w:pPr>
        <w:pStyle w:val="ListParagraph"/>
        <w:numPr>
          <w:ilvl w:val="2"/>
          <w:numId w:val="7"/>
        </w:numPr>
        <w:tabs>
          <w:tab w:val="left" w:pos="1046"/>
          <w:tab w:val="left" w:pos="1048"/>
        </w:tabs>
        <w:ind w:right="2411" w:hanging="360"/>
        <w:rPr>
          <w:sz w:val="26"/>
        </w:rPr>
      </w:pPr>
      <w:r>
        <w:rPr>
          <w:sz w:val="26"/>
        </w:rPr>
        <w:t>Once the Tier 2 Advice Letter is approved, the telephone corporation</w:t>
      </w:r>
      <w:r>
        <w:rPr>
          <w:spacing w:val="-4"/>
          <w:sz w:val="26"/>
        </w:rPr>
        <w:t xml:space="preserve"> </w:t>
      </w:r>
      <w:r>
        <w:rPr>
          <w:sz w:val="26"/>
        </w:rPr>
        <w:t>found</w:t>
      </w:r>
      <w:r>
        <w:rPr>
          <w:spacing w:val="-4"/>
          <w:sz w:val="26"/>
        </w:rPr>
        <w:t xml:space="preserve"> </w:t>
      </w:r>
      <w:r>
        <w:rPr>
          <w:sz w:val="26"/>
        </w:rPr>
        <w:t>in</w:t>
      </w:r>
      <w:r>
        <w:rPr>
          <w:spacing w:val="-3"/>
          <w:sz w:val="26"/>
        </w:rPr>
        <w:t xml:space="preserve"> </w:t>
      </w:r>
      <w:r>
        <w:rPr>
          <w:sz w:val="26"/>
        </w:rPr>
        <w:t>violation</w:t>
      </w:r>
      <w:r>
        <w:rPr>
          <w:spacing w:val="-4"/>
          <w:sz w:val="26"/>
        </w:rPr>
        <w:t xml:space="preserve"> </w:t>
      </w:r>
      <w:r>
        <w:rPr>
          <w:sz w:val="26"/>
        </w:rPr>
        <w:t>must</w:t>
      </w:r>
      <w:r>
        <w:rPr>
          <w:spacing w:val="-2"/>
          <w:sz w:val="26"/>
        </w:rPr>
        <w:t xml:space="preserve"> </w:t>
      </w:r>
      <w:r>
        <w:rPr>
          <w:sz w:val="26"/>
        </w:rPr>
        <w:t>pay</w:t>
      </w:r>
      <w:r>
        <w:rPr>
          <w:spacing w:val="-4"/>
          <w:sz w:val="26"/>
        </w:rPr>
        <w:t xml:space="preserve"> </w:t>
      </w:r>
      <w:r>
        <w:rPr>
          <w:sz w:val="26"/>
        </w:rPr>
        <w:t>the</w:t>
      </w:r>
      <w:r>
        <w:rPr>
          <w:spacing w:val="-4"/>
          <w:sz w:val="26"/>
        </w:rPr>
        <w:t xml:space="preserve"> </w:t>
      </w:r>
      <w:r>
        <w:rPr>
          <w:sz w:val="26"/>
        </w:rPr>
        <w:t>required</w:t>
      </w:r>
      <w:r>
        <w:rPr>
          <w:spacing w:val="-4"/>
          <w:sz w:val="26"/>
        </w:rPr>
        <w:t xml:space="preserve"> </w:t>
      </w:r>
      <w:r>
        <w:rPr>
          <w:sz w:val="26"/>
        </w:rPr>
        <w:t>fines</w:t>
      </w:r>
      <w:r>
        <w:rPr>
          <w:spacing w:val="-4"/>
          <w:sz w:val="26"/>
        </w:rPr>
        <w:t xml:space="preserve"> </w:t>
      </w:r>
      <w:r>
        <w:rPr>
          <w:sz w:val="26"/>
        </w:rPr>
        <w:t>to</w:t>
      </w:r>
      <w:r>
        <w:rPr>
          <w:spacing w:val="-4"/>
          <w:sz w:val="26"/>
        </w:rPr>
        <w:t xml:space="preserve"> </w:t>
      </w:r>
      <w:r>
        <w:rPr>
          <w:sz w:val="26"/>
        </w:rPr>
        <w:t>the Commission within 30 days.</w:t>
      </w:r>
    </w:p>
    <w:p w:rsidRPr="00102E07" w:rsidR="00D315F2" w:rsidRDefault="00AB693A" w14:paraId="4F117327" w14:textId="77777777">
      <w:pPr>
        <w:pStyle w:val="ListParagraph"/>
        <w:numPr>
          <w:ilvl w:val="2"/>
          <w:numId w:val="7"/>
        </w:numPr>
        <w:tabs>
          <w:tab w:val="left" w:pos="1048"/>
        </w:tabs>
        <w:spacing w:before="124"/>
        <w:ind w:right="2079" w:hanging="360"/>
        <w:rPr>
          <w:sz w:val="26"/>
          <w:szCs w:val="26"/>
        </w:rPr>
      </w:pPr>
      <w:r>
        <w:rPr>
          <w:sz w:val="26"/>
        </w:rPr>
        <w:t>Retention</w:t>
      </w:r>
      <w:r>
        <w:rPr>
          <w:spacing w:val="-6"/>
          <w:sz w:val="26"/>
        </w:rPr>
        <w:t xml:space="preserve"> </w:t>
      </w:r>
      <w:r>
        <w:rPr>
          <w:sz w:val="26"/>
        </w:rPr>
        <w:t>of</w:t>
      </w:r>
      <w:r>
        <w:rPr>
          <w:spacing w:val="-3"/>
          <w:sz w:val="26"/>
        </w:rPr>
        <w:t xml:space="preserve"> </w:t>
      </w:r>
      <w:r>
        <w:rPr>
          <w:sz w:val="26"/>
        </w:rPr>
        <w:t>Records.</w:t>
      </w:r>
      <w:r>
        <w:rPr>
          <w:spacing w:val="-6"/>
          <w:sz w:val="26"/>
        </w:rPr>
        <w:t xml:space="preserve"> </w:t>
      </w:r>
      <w:r>
        <w:rPr>
          <w:sz w:val="26"/>
        </w:rPr>
        <w:t>Telephone</w:t>
      </w:r>
      <w:r>
        <w:rPr>
          <w:spacing w:val="-3"/>
          <w:sz w:val="26"/>
        </w:rPr>
        <w:t xml:space="preserve"> </w:t>
      </w:r>
      <w:r>
        <w:rPr>
          <w:sz w:val="26"/>
        </w:rPr>
        <w:t>corporations</w:t>
      </w:r>
      <w:r>
        <w:rPr>
          <w:spacing w:val="-5"/>
          <w:sz w:val="26"/>
        </w:rPr>
        <w:t xml:space="preserve"> </w:t>
      </w:r>
      <w:r>
        <w:rPr>
          <w:sz w:val="26"/>
        </w:rPr>
        <w:t>must</w:t>
      </w:r>
      <w:r>
        <w:rPr>
          <w:spacing w:val="-6"/>
          <w:sz w:val="26"/>
        </w:rPr>
        <w:t xml:space="preserve"> </w:t>
      </w:r>
      <w:r>
        <w:rPr>
          <w:sz w:val="26"/>
        </w:rPr>
        <w:t>retain</w:t>
      </w:r>
      <w:r>
        <w:rPr>
          <w:spacing w:val="-6"/>
          <w:sz w:val="26"/>
        </w:rPr>
        <w:t xml:space="preserve"> </w:t>
      </w:r>
      <w:r>
        <w:rPr>
          <w:sz w:val="26"/>
        </w:rPr>
        <w:t>all</w:t>
      </w:r>
      <w:r>
        <w:rPr>
          <w:spacing w:val="-3"/>
          <w:sz w:val="26"/>
        </w:rPr>
        <w:t xml:space="preserve"> </w:t>
      </w:r>
      <w:r>
        <w:rPr>
          <w:sz w:val="26"/>
        </w:rPr>
        <w:t xml:space="preserve">data and supporting documents for a period of five </w:t>
      </w:r>
      <w:r w:rsidRPr="00102E07">
        <w:rPr>
          <w:sz w:val="26"/>
          <w:szCs w:val="26"/>
        </w:rPr>
        <w:t>years.</w:t>
      </w:r>
    </w:p>
    <w:p w:rsidR="00D315F2" w:rsidP="00D0616A" w:rsidRDefault="00D315F2" w14:paraId="6B7B76E8" w14:textId="77777777">
      <w:pPr>
        <w:pStyle w:val="BodyText"/>
        <w:spacing w:before="130"/>
        <w:ind w:left="0" w:firstLine="0"/>
      </w:pPr>
    </w:p>
    <w:p w:rsidR="00D315F2" w:rsidRDefault="00AB693A" w14:paraId="24E774A8" w14:textId="77777777">
      <w:pPr>
        <w:pStyle w:val="Heading1"/>
        <w:numPr>
          <w:ilvl w:val="0"/>
          <w:numId w:val="7"/>
        </w:numPr>
        <w:tabs>
          <w:tab w:val="left" w:pos="1047"/>
        </w:tabs>
        <w:ind w:left="1047" w:hanging="719"/>
        <w:jc w:val="both"/>
      </w:pPr>
      <w:bookmarkStart w:name="4._CORRECTIVE_ACTION_PLAN_(CAP)_ENFORCEM" w:id="4"/>
      <w:bookmarkEnd w:id="4"/>
      <w:r>
        <w:t>CORRECTIVE</w:t>
      </w:r>
      <w:r>
        <w:rPr>
          <w:spacing w:val="-10"/>
        </w:rPr>
        <w:t xml:space="preserve"> </w:t>
      </w:r>
      <w:r>
        <w:t>ACTION</w:t>
      </w:r>
      <w:r>
        <w:rPr>
          <w:spacing w:val="-11"/>
        </w:rPr>
        <w:t xml:space="preserve"> </w:t>
      </w:r>
      <w:r>
        <w:t>PLAN</w:t>
      </w:r>
      <w:r>
        <w:rPr>
          <w:spacing w:val="-12"/>
        </w:rPr>
        <w:t xml:space="preserve"> </w:t>
      </w:r>
      <w:r>
        <w:t>(CAP)</w:t>
      </w:r>
      <w:r>
        <w:rPr>
          <w:spacing w:val="-12"/>
        </w:rPr>
        <w:t xml:space="preserve"> </w:t>
      </w:r>
      <w:r>
        <w:t>ENFORCEMENT</w:t>
      </w:r>
      <w:r>
        <w:rPr>
          <w:spacing w:val="-10"/>
        </w:rPr>
        <w:t xml:space="preserve"> </w:t>
      </w:r>
      <w:r>
        <w:rPr>
          <w:spacing w:val="-2"/>
        </w:rPr>
        <w:t>MECHANISM</w:t>
      </w:r>
    </w:p>
    <w:p w:rsidR="00D315F2" w:rsidRDefault="00AB693A" w14:paraId="5E7322C7" w14:textId="77777777">
      <w:pPr>
        <w:pStyle w:val="BodyText"/>
        <w:spacing w:before="126"/>
        <w:ind w:right="1101" w:firstLine="0"/>
      </w:pPr>
      <w:r>
        <w:t>All telephone corporations that adhere to the POTs and VoIP Outage Repair</w:t>
      </w:r>
      <w:r>
        <w:rPr>
          <w:spacing w:val="-2"/>
        </w:rPr>
        <w:t xml:space="preserve"> </w:t>
      </w:r>
      <w:r>
        <w:t>Standard</w:t>
      </w:r>
      <w:r>
        <w:rPr>
          <w:spacing w:val="-5"/>
        </w:rPr>
        <w:t xml:space="preserve"> </w:t>
      </w:r>
      <w:r>
        <w:t>are</w:t>
      </w:r>
      <w:r>
        <w:rPr>
          <w:spacing w:val="-2"/>
        </w:rPr>
        <w:t xml:space="preserve"> </w:t>
      </w:r>
      <w:r>
        <w:t>required</w:t>
      </w:r>
      <w:r>
        <w:rPr>
          <w:spacing w:val="-5"/>
        </w:rPr>
        <w:t xml:space="preserve"> </w:t>
      </w:r>
      <w:r>
        <w:t>to</w:t>
      </w:r>
      <w:r>
        <w:rPr>
          <w:spacing w:val="-5"/>
        </w:rPr>
        <w:t xml:space="preserve"> </w:t>
      </w:r>
      <w:r>
        <w:t>submit</w:t>
      </w:r>
      <w:r>
        <w:rPr>
          <w:spacing w:val="-2"/>
        </w:rPr>
        <w:t xml:space="preserve"> </w:t>
      </w:r>
      <w:r>
        <w:t>a</w:t>
      </w:r>
      <w:r>
        <w:rPr>
          <w:spacing w:val="-2"/>
        </w:rPr>
        <w:t xml:space="preserve"> </w:t>
      </w:r>
      <w:r>
        <w:t>Corrective</w:t>
      </w:r>
      <w:r>
        <w:rPr>
          <w:spacing w:val="-5"/>
        </w:rPr>
        <w:t xml:space="preserve"> </w:t>
      </w:r>
      <w:r>
        <w:t>Action</w:t>
      </w:r>
      <w:r>
        <w:rPr>
          <w:spacing w:val="-5"/>
        </w:rPr>
        <w:t xml:space="preserve"> </w:t>
      </w:r>
      <w:r>
        <w:t>Plan</w:t>
      </w:r>
      <w:r>
        <w:rPr>
          <w:spacing w:val="-5"/>
        </w:rPr>
        <w:t xml:space="preserve"> </w:t>
      </w:r>
      <w:r>
        <w:t>(CAP)</w:t>
      </w:r>
      <w:r>
        <w:rPr>
          <w:spacing w:val="-5"/>
        </w:rPr>
        <w:t xml:space="preserve"> </w:t>
      </w:r>
      <w:r>
        <w:t>if they fail to repair 90% of the access line outages within 24 hours in a calendar month for six or more months within a calendar year.</w:t>
      </w:r>
    </w:p>
    <w:p w:rsidR="00D315F2" w:rsidRDefault="00AB693A" w14:paraId="020A0CA8" w14:textId="77777777">
      <w:pPr>
        <w:pStyle w:val="BodyText"/>
        <w:spacing w:before="124"/>
        <w:ind w:right="1245" w:firstLine="0"/>
      </w:pPr>
      <w:r>
        <w:t>Due</w:t>
      </w:r>
      <w:r>
        <w:rPr>
          <w:spacing w:val="-5"/>
        </w:rPr>
        <w:t xml:space="preserve"> </w:t>
      </w:r>
      <w:r>
        <w:t>Date.</w:t>
      </w:r>
      <w:r>
        <w:rPr>
          <w:spacing w:val="-5"/>
        </w:rPr>
        <w:t xml:space="preserve"> </w:t>
      </w:r>
      <w:r>
        <w:t>Within</w:t>
      </w:r>
      <w:r>
        <w:rPr>
          <w:spacing w:val="-5"/>
        </w:rPr>
        <w:t xml:space="preserve"> </w:t>
      </w:r>
      <w:r>
        <w:t>90</w:t>
      </w:r>
      <w:r>
        <w:rPr>
          <w:spacing w:val="-5"/>
        </w:rPr>
        <w:t xml:space="preserve"> </w:t>
      </w:r>
      <w:r>
        <w:t>days</w:t>
      </w:r>
      <w:r>
        <w:rPr>
          <w:spacing w:val="-5"/>
        </w:rPr>
        <w:t xml:space="preserve"> </w:t>
      </w:r>
      <w:r>
        <w:t>after</w:t>
      </w:r>
      <w:r>
        <w:rPr>
          <w:spacing w:val="-5"/>
        </w:rPr>
        <w:t xml:space="preserve"> </w:t>
      </w:r>
      <w:r>
        <w:t>the</w:t>
      </w:r>
      <w:r>
        <w:rPr>
          <w:spacing w:val="-2"/>
        </w:rPr>
        <w:t xml:space="preserve"> </w:t>
      </w:r>
      <w:r>
        <w:t>end</w:t>
      </w:r>
      <w:r>
        <w:rPr>
          <w:spacing w:val="-2"/>
        </w:rPr>
        <w:t xml:space="preserve"> </w:t>
      </w:r>
      <w:r>
        <w:t>of</w:t>
      </w:r>
      <w:r>
        <w:rPr>
          <w:spacing w:val="-2"/>
        </w:rPr>
        <w:t xml:space="preserve"> </w:t>
      </w:r>
      <w:r>
        <w:t>the</w:t>
      </w:r>
      <w:r>
        <w:rPr>
          <w:spacing w:val="-5"/>
        </w:rPr>
        <w:t xml:space="preserve"> </w:t>
      </w:r>
      <w:r>
        <w:t>calendar</w:t>
      </w:r>
      <w:r>
        <w:rPr>
          <w:spacing w:val="-2"/>
        </w:rPr>
        <w:t xml:space="preserve"> </w:t>
      </w:r>
      <w:r>
        <w:t>year</w:t>
      </w:r>
      <w:r>
        <w:rPr>
          <w:spacing w:val="-2"/>
        </w:rPr>
        <w:t xml:space="preserve"> </w:t>
      </w:r>
      <w:r>
        <w:t>and</w:t>
      </w:r>
      <w:r>
        <w:rPr>
          <w:spacing w:val="-5"/>
        </w:rPr>
        <w:t xml:space="preserve"> </w:t>
      </w:r>
      <w:r>
        <w:t>at</w:t>
      </w:r>
      <w:r>
        <w:rPr>
          <w:spacing w:val="-5"/>
        </w:rPr>
        <w:t xml:space="preserve"> </w:t>
      </w:r>
      <w:r>
        <w:t>least 10 days following the annual submission.</w:t>
      </w:r>
    </w:p>
    <w:p w:rsidR="00D315F2" w:rsidRDefault="00AB693A" w14:paraId="56942CC5" w14:textId="77777777">
      <w:pPr>
        <w:pStyle w:val="BodyText"/>
        <w:spacing w:before="125"/>
        <w:ind w:firstLine="0"/>
      </w:pPr>
      <w:r>
        <w:t>Format.</w:t>
      </w:r>
      <w:r>
        <w:rPr>
          <w:spacing w:val="-6"/>
        </w:rPr>
        <w:t xml:space="preserve"> </w:t>
      </w:r>
      <w:r>
        <w:t>Tier</w:t>
      </w:r>
      <w:r>
        <w:rPr>
          <w:spacing w:val="-6"/>
        </w:rPr>
        <w:t xml:space="preserve"> </w:t>
      </w:r>
      <w:r>
        <w:t>3</w:t>
      </w:r>
      <w:r>
        <w:rPr>
          <w:spacing w:val="-3"/>
        </w:rPr>
        <w:t xml:space="preserve"> </w:t>
      </w:r>
      <w:r>
        <w:t>Advice</w:t>
      </w:r>
      <w:r>
        <w:rPr>
          <w:spacing w:val="-5"/>
        </w:rPr>
        <w:t xml:space="preserve"> </w:t>
      </w:r>
      <w:r>
        <w:rPr>
          <w:spacing w:val="-2"/>
        </w:rPr>
        <w:t>Letter.</w:t>
      </w:r>
    </w:p>
    <w:p w:rsidR="00D315F2" w:rsidRDefault="00AB693A" w14:paraId="7A1F42E8" w14:textId="77777777">
      <w:pPr>
        <w:pStyle w:val="BodyText"/>
        <w:spacing w:before="61"/>
        <w:ind w:right="1245" w:firstLine="0"/>
      </w:pPr>
      <w:r>
        <w:t>Content. A CAP must demonstrate meaningful progress in meeting service</w:t>
      </w:r>
      <w:r>
        <w:rPr>
          <w:spacing w:val="-2"/>
        </w:rPr>
        <w:t xml:space="preserve"> </w:t>
      </w:r>
      <w:r>
        <w:t>quality</w:t>
      </w:r>
      <w:r>
        <w:rPr>
          <w:spacing w:val="-2"/>
        </w:rPr>
        <w:t xml:space="preserve"> </w:t>
      </w:r>
      <w:r>
        <w:t>standards</w:t>
      </w:r>
      <w:r>
        <w:rPr>
          <w:spacing w:val="-4"/>
        </w:rPr>
        <w:t xml:space="preserve"> </w:t>
      </w:r>
      <w:r>
        <w:t>within</w:t>
      </w:r>
      <w:r>
        <w:rPr>
          <w:spacing w:val="-4"/>
        </w:rPr>
        <w:t xml:space="preserve"> </w:t>
      </w:r>
      <w:r>
        <w:t>a</w:t>
      </w:r>
      <w:r>
        <w:rPr>
          <w:spacing w:val="-4"/>
        </w:rPr>
        <w:t xml:space="preserve"> </w:t>
      </w:r>
      <w:r>
        <w:t>two-year</w:t>
      </w:r>
      <w:r>
        <w:rPr>
          <w:spacing w:val="-4"/>
        </w:rPr>
        <w:t xml:space="preserve"> </w:t>
      </w:r>
      <w:r>
        <w:t>span.</w:t>
      </w:r>
      <w:r>
        <w:rPr>
          <w:spacing w:val="-4"/>
        </w:rPr>
        <w:t xml:space="preserve"> </w:t>
      </w:r>
      <w:r>
        <w:t>The</w:t>
      </w:r>
      <w:r>
        <w:rPr>
          <w:spacing w:val="-4"/>
        </w:rPr>
        <w:t xml:space="preserve"> </w:t>
      </w:r>
      <w:r>
        <w:t>first</w:t>
      </w:r>
      <w:r>
        <w:rPr>
          <w:spacing w:val="-4"/>
        </w:rPr>
        <w:t xml:space="preserve"> </w:t>
      </w:r>
      <w:r>
        <w:t>six</w:t>
      </w:r>
      <w:r>
        <w:rPr>
          <w:spacing w:val="-2"/>
        </w:rPr>
        <w:t xml:space="preserve"> </w:t>
      </w:r>
      <w:r>
        <w:t>months</w:t>
      </w:r>
      <w:r>
        <w:rPr>
          <w:spacing w:val="-3"/>
        </w:rPr>
        <w:t xml:space="preserve"> </w:t>
      </w:r>
      <w:r>
        <w:t>of</w:t>
      </w:r>
      <w:r>
        <w:rPr>
          <w:spacing w:val="-4"/>
        </w:rPr>
        <w:t xml:space="preserve"> </w:t>
      </w:r>
      <w:r>
        <w:t xml:space="preserve">a CAP constitute the </w:t>
      </w:r>
      <w:r>
        <w:rPr>
          <w:i/>
        </w:rPr>
        <w:t xml:space="preserve">implementation </w:t>
      </w:r>
      <w:r>
        <w:t xml:space="preserve">phase. The remaining 18 months of a CAP constitute the </w:t>
      </w:r>
      <w:r>
        <w:rPr>
          <w:i/>
        </w:rPr>
        <w:t xml:space="preserve">assessment </w:t>
      </w:r>
      <w:r>
        <w:t>phase. Supplemental quarterly reporting is required for the entire two-year duration.</w:t>
      </w:r>
    </w:p>
    <w:p w:rsidR="00D315F2" w:rsidRDefault="00AB693A" w14:paraId="1C56A7DC" w14:textId="77777777">
      <w:pPr>
        <w:pStyle w:val="BodyText"/>
        <w:spacing w:before="124"/>
        <w:ind w:right="1101" w:firstLine="0"/>
      </w:pPr>
      <w:r>
        <w:t>A CAP must include a detailed outline of specific actions the telephone corporation will take to improve performance, achieve compliance, and prevent</w:t>
      </w:r>
      <w:r>
        <w:rPr>
          <w:spacing w:val="-3"/>
        </w:rPr>
        <w:t xml:space="preserve"> </w:t>
      </w:r>
      <w:r>
        <w:t>recurring</w:t>
      </w:r>
      <w:r>
        <w:rPr>
          <w:spacing w:val="-6"/>
        </w:rPr>
        <w:t xml:space="preserve"> </w:t>
      </w:r>
      <w:r>
        <w:t>issues.</w:t>
      </w:r>
      <w:r>
        <w:rPr>
          <w:spacing w:val="-6"/>
        </w:rPr>
        <w:t xml:space="preserve"> </w:t>
      </w:r>
      <w:r>
        <w:t>It</w:t>
      </w:r>
      <w:r>
        <w:rPr>
          <w:spacing w:val="-6"/>
        </w:rPr>
        <w:t xml:space="preserve"> </w:t>
      </w:r>
      <w:r>
        <w:t>should</w:t>
      </w:r>
      <w:r>
        <w:rPr>
          <w:spacing w:val="-3"/>
        </w:rPr>
        <w:t xml:space="preserve"> </w:t>
      </w:r>
      <w:r>
        <w:t>include</w:t>
      </w:r>
      <w:r>
        <w:rPr>
          <w:spacing w:val="-3"/>
        </w:rPr>
        <w:t xml:space="preserve"> </w:t>
      </w:r>
      <w:r>
        <w:t>timelines,</w:t>
      </w:r>
      <w:r>
        <w:rPr>
          <w:spacing w:val="-6"/>
        </w:rPr>
        <w:t xml:space="preserve"> </w:t>
      </w:r>
      <w:r>
        <w:t>assign</w:t>
      </w:r>
      <w:r>
        <w:rPr>
          <w:spacing w:val="-6"/>
        </w:rPr>
        <w:t xml:space="preserve"> </w:t>
      </w:r>
      <w:r>
        <w:t xml:space="preserve">responsible staff or departments, detail the investment amount to execute the plan, establish performance metrics, and outline progress monitoring </w:t>
      </w:r>
      <w:r>
        <w:rPr>
          <w:spacing w:val="-2"/>
        </w:rPr>
        <w:t>mechanisms.</w:t>
      </w:r>
    </w:p>
    <w:p w:rsidR="00D315F2" w:rsidRDefault="00AB693A" w14:paraId="437253DA" w14:textId="77777777">
      <w:pPr>
        <w:pStyle w:val="BodyText"/>
        <w:spacing w:before="124"/>
        <w:ind w:right="1101" w:firstLine="0"/>
      </w:pPr>
      <w:r>
        <w:t>A</w:t>
      </w:r>
      <w:r>
        <w:rPr>
          <w:spacing w:val="-4"/>
        </w:rPr>
        <w:t xml:space="preserve"> </w:t>
      </w:r>
      <w:r>
        <w:t>CAP</w:t>
      </w:r>
      <w:r>
        <w:rPr>
          <w:spacing w:val="-4"/>
        </w:rPr>
        <w:t xml:space="preserve"> </w:t>
      </w:r>
      <w:r>
        <w:t>must</w:t>
      </w:r>
      <w:r>
        <w:rPr>
          <w:spacing w:val="-4"/>
        </w:rPr>
        <w:t xml:space="preserve"> </w:t>
      </w:r>
      <w:r>
        <w:t>establish</w:t>
      </w:r>
      <w:r>
        <w:rPr>
          <w:spacing w:val="-5"/>
        </w:rPr>
        <w:t xml:space="preserve"> </w:t>
      </w:r>
      <w:r>
        <w:t>a</w:t>
      </w:r>
      <w:r>
        <w:rPr>
          <w:spacing w:val="-4"/>
        </w:rPr>
        <w:t xml:space="preserve"> </w:t>
      </w:r>
      <w:r>
        <w:t>clear</w:t>
      </w:r>
      <w:r>
        <w:rPr>
          <w:spacing w:val="-4"/>
        </w:rPr>
        <w:t xml:space="preserve"> </w:t>
      </w:r>
      <w:r>
        <w:t>path</w:t>
      </w:r>
      <w:r>
        <w:rPr>
          <w:spacing w:val="-4"/>
        </w:rPr>
        <w:t xml:space="preserve"> </w:t>
      </w:r>
      <w:r>
        <w:t>for</w:t>
      </w:r>
      <w:r>
        <w:rPr>
          <w:spacing w:val="-4"/>
        </w:rPr>
        <w:t xml:space="preserve"> </w:t>
      </w:r>
      <w:r>
        <w:t>meeting</w:t>
      </w:r>
      <w:r>
        <w:rPr>
          <w:spacing w:val="-4"/>
        </w:rPr>
        <w:t xml:space="preserve"> </w:t>
      </w:r>
      <w:r>
        <w:t>specific</w:t>
      </w:r>
      <w:r>
        <w:rPr>
          <w:spacing w:val="-1"/>
        </w:rPr>
        <w:t xml:space="preserve"> </w:t>
      </w:r>
      <w:r>
        <w:t>benchmarks</w:t>
      </w:r>
      <w:r>
        <w:rPr>
          <w:spacing w:val="-4"/>
        </w:rPr>
        <w:t xml:space="preserve"> </w:t>
      </w:r>
      <w:r>
        <w:t xml:space="preserve">within </w:t>
      </w:r>
      <w:r>
        <w:lastRenderedPageBreak/>
        <w:t>two years, starting from the time it identifies any failure to meet the required performance thresholds.</w:t>
      </w:r>
    </w:p>
    <w:p w:rsidR="00D315F2" w:rsidRDefault="00AB693A" w14:paraId="14079D20" w14:textId="77777777">
      <w:pPr>
        <w:pStyle w:val="BodyText"/>
        <w:spacing w:before="125"/>
        <w:ind w:right="1137" w:firstLine="0"/>
      </w:pPr>
      <w:r>
        <w:t>Commission Investigation. If a carrier fails to make substantial documented</w:t>
      </w:r>
      <w:r>
        <w:rPr>
          <w:spacing w:val="-3"/>
        </w:rPr>
        <w:t xml:space="preserve"> </w:t>
      </w:r>
      <w:r>
        <w:t>progress</w:t>
      </w:r>
      <w:r>
        <w:rPr>
          <w:spacing w:val="-5"/>
        </w:rPr>
        <w:t xml:space="preserve"> </w:t>
      </w:r>
      <w:r>
        <w:t>towards</w:t>
      </w:r>
      <w:r>
        <w:rPr>
          <w:spacing w:val="-5"/>
        </w:rPr>
        <w:t xml:space="preserve"> </w:t>
      </w:r>
      <w:r>
        <w:t>meeting</w:t>
      </w:r>
      <w:r>
        <w:rPr>
          <w:spacing w:val="-5"/>
        </w:rPr>
        <w:t xml:space="preserve"> </w:t>
      </w:r>
      <w:r>
        <w:t>service</w:t>
      </w:r>
      <w:r>
        <w:rPr>
          <w:spacing w:val="-5"/>
        </w:rPr>
        <w:t xml:space="preserve"> </w:t>
      </w:r>
      <w:r>
        <w:t>quality</w:t>
      </w:r>
      <w:r>
        <w:rPr>
          <w:spacing w:val="-3"/>
        </w:rPr>
        <w:t xml:space="preserve"> </w:t>
      </w:r>
      <w:r>
        <w:t>standards</w:t>
      </w:r>
      <w:r>
        <w:rPr>
          <w:spacing w:val="-5"/>
        </w:rPr>
        <w:t xml:space="preserve"> </w:t>
      </w:r>
      <w:r>
        <w:t>for</w:t>
      </w:r>
      <w:r>
        <w:rPr>
          <w:spacing w:val="-5"/>
        </w:rPr>
        <w:t xml:space="preserve"> </w:t>
      </w:r>
      <w:r>
        <w:t>six</w:t>
      </w:r>
      <w:r>
        <w:rPr>
          <w:spacing w:val="-5"/>
        </w:rPr>
        <w:t xml:space="preserve"> </w:t>
      </w:r>
      <w:r>
        <w:t xml:space="preserve">or more months during the </w:t>
      </w:r>
      <w:r>
        <w:rPr>
          <w:i/>
        </w:rPr>
        <w:t xml:space="preserve">assessment </w:t>
      </w:r>
      <w:r>
        <w:t>phase, the Commission shall initiate an order instituting investigation (OII) into continued noncompliance or other appropriate enforcement action.</w:t>
      </w:r>
    </w:p>
    <w:p w:rsidR="00D315F2" w:rsidRDefault="00AB693A" w14:paraId="0323A0AE" w14:textId="77777777">
      <w:pPr>
        <w:pStyle w:val="BodyText"/>
        <w:spacing w:before="125"/>
        <w:ind w:right="1245" w:firstLine="0"/>
      </w:pPr>
      <w:r>
        <w:t>A</w:t>
      </w:r>
      <w:r>
        <w:rPr>
          <w:spacing w:val="-5"/>
        </w:rPr>
        <w:t xml:space="preserve"> </w:t>
      </w:r>
      <w:r>
        <w:t>telephone</w:t>
      </w:r>
      <w:r>
        <w:rPr>
          <w:spacing w:val="-2"/>
        </w:rPr>
        <w:t xml:space="preserve"> </w:t>
      </w:r>
      <w:r>
        <w:t>corporation</w:t>
      </w:r>
      <w:r>
        <w:rPr>
          <w:spacing w:val="-5"/>
        </w:rPr>
        <w:t xml:space="preserve"> </w:t>
      </w:r>
      <w:r>
        <w:t>with</w:t>
      </w:r>
      <w:r>
        <w:rPr>
          <w:spacing w:val="-2"/>
        </w:rPr>
        <w:t xml:space="preserve"> </w:t>
      </w:r>
      <w:r>
        <w:t>a</w:t>
      </w:r>
      <w:r>
        <w:rPr>
          <w:spacing w:val="-5"/>
        </w:rPr>
        <w:t xml:space="preserve"> </w:t>
      </w:r>
      <w:r>
        <w:t>corrective action</w:t>
      </w:r>
      <w:r>
        <w:rPr>
          <w:spacing w:val="-5"/>
        </w:rPr>
        <w:t xml:space="preserve"> </w:t>
      </w:r>
      <w:r>
        <w:t>plan</w:t>
      </w:r>
      <w:r>
        <w:rPr>
          <w:spacing w:val="-5"/>
        </w:rPr>
        <w:t xml:space="preserve"> </w:t>
      </w:r>
      <w:r>
        <w:t>in</w:t>
      </w:r>
      <w:r>
        <w:rPr>
          <w:spacing w:val="-2"/>
        </w:rPr>
        <w:t xml:space="preserve"> </w:t>
      </w:r>
      <w:r>
        <w:t>place</w:t>
      </w:r>
      <w:r>
        <w:rPr>
          <w:spacing w:val="-2"/>
        </w:rPr>
        <w:t xml:space="preserve"> </w:t>
      </w:r>
      <w:r>
        <w:t>would</w:t>
      </w:r>
      <w:r>
        <w:rPr>
          <w:spacing w:val="-5"/>
        </w:rPr>
        <w:t xml:space="preserve"> </w:t>
      </w:r>
      <w:r>
        <w:t>not be subject to additional corrective action plans until the current plan is dispensed with or any OII or other enforcement action initiated for noncompliance is completed.</w:t>
      </w:r>
    </w:p>
    <w:p w:rsidR="00D315F2" w:rsidRDefault="00AB693A" w14:paraId="08D7F4B4" w14:textId="77777777">
      <w:pPr>
        <w:pStyle w:val="BodyText"/>
        <w:spacing w:before="124"/>
        <w:ind w:right="1101" w:firstLine="0"/>
      </w:pPr>
      <w:r>
        <w:t>Retention</w:t>
      </w:r>
      <w:r>
        <w:rPr>
          <w:spacing w:val="-10"/>
        </w:rPr>
        <w:t xml:space="preserve"> </w:t>
      </w:r>
      <w:r>
        <w:t>of</w:t>
      </w:r>
      <w:r>
        <w:rPr>
          <w:spacing w:val="-10"/>
        </w:rPr>
        <w:t xml:space="preserve"> </w:t>
      </w:r>
      <w:r>
        <w:t>Records.</w:t>
      </w:r>
      <w:r>
        <w:rPr>
          <w:spacing w:val="-7"/>
        </w:rPr>
        <w:t xml:space="preserve"> </w:t>
      </w:r>
      <w:r>
        <w:t>Telephone</w:t>
      </w:r>
      <w:r>
        <w:rPr>
          <w:spacing w:val="-5"/>
        </w:rPr>
        <w:t xml:space="preserve"> </w:t>
      </w:r>
      <w:r>
        <w:t>corporations</w:t>
      </w:r>
      <w:r>
        <w:rPr>
          <w:spacing w:val="-4"/>
        </w:rPr>
        <w:t xml:space="preserve"> </w:t>
      </w:r>
      <w:r>
        <w:t>must</w:t>
      </w:r>
      <w:r>
        <w:rPr>
          <w:spacing w:val="-5"/>
        </w:rPr>
        <w:t xml:space="preserve"> </w:t>
      </w:r>
      <w:r>
        <w:t>retain</w:t>
      </w:r>
      <w:r>
        <w:rPr>
          <w:spacing w:val="-5"/>
        </w:rPr>
        <w:t xml:space="preserve"> </w:t>
      </w:r>
      <w:r>
        <w:t>all</w:t>
      </w:r>
      <w:r>
        <w:rPr>
          <w:spacing w:val="-2"/>
        </w:rPr>
        <w:t xml:space="preserve"> </w:t>
      </w:r>
      <w:r>
        <w:t>data</w:t>
      </w:r>
      <w:r>
        <w:rPr>
          <w:spacing w:val="-5"/>
        </w:rPr>
        <w:t xml:space="preserve"> </w:t>
      </w:r>
      <w:r>
        <w:t>and supporting</w:t>
      </w:r>
      <w:r>
        <w:rPr>
          <w:spacing w:val="-1"/>
        </w:rPr>
        <w:t xml:space="preserve"> </w:t>
      </w:r>
      <w:r>
        <w:t>documents</w:t>
      </w:r>
      <w:r>
        <w:rPr>
          <w:spacing w:val="-1"/>
        </w:rPr>
        <w:t xml:space="preserve"> </w:t>
      </w:r>
      <w:r>
        <w:t>for</w:t>
      </w:r>
      <w:r>
        <w:rPr>
          <w:spacing w:val="-1"/>
        </w:rPr>
        <w:t xml:space="preserve"> </w:t>
      </w:r>
      <w:r>
        <w:t>a</w:t>
      </w:r>
      <w:r>
        <w:rPr>
          <w:spacing w:val="-1"/>
        </w:rPr>
        <w:t xml:space="preserve"> </w:t>
      </w:r>
      <w:r>
        <w:t>period of</w:t>
      </w:r>
      <w:r>
        <w:rPr>
          <w:spacing w:val="-1"/>
        </w:rPr>
        <w:t xml:space="preserve"> </w:t>
      </w:r>
      <w:r>
        <w:t>five years,</w:t>
      </w:r>
      <w:r>
        <w:rPr>
          <w:spacing w:val="-1"/>
        </w:rPr>
        <w:t xml:space="preserve"> </w:t>
      </w:r>
      <w:r>
        <w:t>or in</w:t>
      </w:r>
      <w:r>
        <w:rPr>
          <w:spacing w:val="-1"/>
        </w:rPr>
        <w:t xml:space="preserve"> </w:t>
      </w:r>
      <w:r>
        <w:t>cases</w:t>
      </w:r>
      <w:r>
        <w:rPr>
          <w:spacing w:val="-1"/>
        </w:rPr>
        <w:t xml:space="preserve"> </w:t>
      </w:r>
      <w:r>
        <w:t>where</w:t>
      </w:r>
      <w:r>
        <w:rPr>
          <w:spacing w:val="-1"/>
        </w:rPr>
        <w:t xml:space="preserve"> </w:t>
      </w:r>
      <w:r>
        <w:t>the Commission initiates an OII, documents must be retained until a final judgment is reached on the matter.</w:t>
      </w:r>
    </w:p>
    <w:p w:rsidR="00D315F2" w:rsidRDefault="00D315F2" w14:paraId="5FD3476D" w14:textId="77777777">
      <w:pPr>
        <w:pStyle w:val="BodyText"/>
        <w:spacing w:before="129"/>
        <w:ind w:left="0" w:firstLine="0"/>
      </w:pPr>
    </w:p>
    <w:p w:rsidRPr="00DD1C2A" w:rsidR="00D315F2" w:rsidRDefault="00AB693A" w14:paraId="47680D9C" w14:textId="77777777">
      <w:pPr>
        <w:pStyle w:val="Heading1"/>
        <w:numPr>
          <w:ilvl w:val="0"/>
          <w:numId w:val="7"/>
        </w:numPr>
        <w:tabs>
          <w:tab w:val="left" w:pos="1048"/>
        </w:tabs>
      </w:pPr>
      <w:bookmarkStart w:name="5._SERVICE_OUTAGE_REPORTING" w:id="5"/>
      <w:bookmarkEnd w:id="5"/>
      <w:r w:rsidRPr="00DD1C2A">
        <w:rPr>
          <w:spacing w:val="-2"/>
        </w:rPr>
        <w:t>SERVICE</w:t>
      </w:r>
      <w:r w:rsidRPr="00DD1C2A">
        <w:rPr>
          <w:spacing w:val="-17"/>
        </w:rPr>
        <w:t xml:space="preserve"> </w:t>
      </w:r>
      <w:r w:rsidRPr="00DD1C2A">
        <w:rPr>
          <w:spacing w:val="-2"/>
        </w:rPr>
        <w:t>OUTAGE</w:t>
      </w:r>
      <w:r w:rsidRPr="00DD1C2A">
        <w:rPr>
          <w:spacing w:val="-14"/>
        </w:rPr>
        <w:t xml:space="preserve"> </w:t>
      </w:r>
      <w:r w:rsidRPr="00DD1C2A">
        <w:rPr>
          <w:spacing w:val="-2"/>
        </w:rPr>
        <w:t>REPORTING</w:t>
      </w:r>
    </w:p>
    <w:p w:rsidR="00D315F2" w:rsidRDefault="00AB693A" w14:paraId="7DDEEF3D" w14:textId="77777777">
      <w:pPr>
        <w:pStyle w:val="ListParagraph"/>
        <w:numPr>
          <w:ilvl w:val="0"/>
          <w:numId w:val="1"/>
        </w:numPr>
        <w:tabs>
          <w:tab w:val="left" w:pos="1041"/>
        </w:tabs>
        <w:ind w:left="1041" w:hanging="353"/>
        <w:rPr>
          <w:sz w:val="26"/>
        </w:rPr>
      </w:pPr>
      <w:r>
        <w:rPr>
          <w:sz w:val="26"/>
        </w:rPr>
        <w:t>Applicability.</w:t>
      </w:r>
      <w:r>
        <w:rPr>
          <w:spacing w:val="12"/>
          <w:sz w:val="26"/>
        </w:rPr>
        <w:t xml:space="preserve"> </w:t>
      </w:r>
      <w:r>
        <w:rPr>
          <w:sz w:val="26"/>
        </w:rPr>
        <w:t>This</w:t>
      </w:r>
      <w:r>
        <w:rPr>
          <w:spacing w:val="-18"/>
          <w:sz w:val="26"/>
        </w:rPr>
        <w:t xml:space="preserve"> </w:t>
      </w:r>
      <w:r>
        <w:rPr>
          <w:sz w:val="26"/>
        </w:rPr>
        <w:t>section</w:t>
      </w:r>
      <w:r>
        <w:rPr>
          <w:spacing w:val="-18"/>
          <w:sz w:val="26"/>
        </w:rPr>
        <w:t xml:space="preserve"> </w:t>
      </w:r>
      <w:r>
        <w:rPr>
          <w:sz w:val="26"/>
        </w:rPr>
        <w:t>applies</w:t>
      </w:r>
      <w:r>
        <w:rPr>
          <w:spacing w:val="-18"/>
          <w:sz w:val="26"/>
        </w:rPr>
        <w:t xml:space="preserve"> </w:t>
      </w:r>
      <w:r>
        <w:rPr>
          <w:sz w:val="26"/>
        </w:rPr>
        <w:t>to</w:t>
      </w:r>
      <w:r>
        <w:rPr>
          <w:spacing w:val="-18"/>
          <w:sz w:val="26"/>
        </w:rPr>
        <w:t xml:space="preserve"> </w:t>
      </w:r>
      <w:r>
        <w:rPr>
          <w:sz w:val="26"/>
        </w:rPr>
        <w:t>all</w:t>
      </w:r>
      <w:r>
        <w:rPr>
          <w:spacing w:val="-18"/>
          <w:sz w:val="26"/>
        </w:rPr>
        <w:t xml:space="preserve"> </w:t>
      </w:r>
      <w:r>
        <w:rPr>
          <w:sz w:val="26"/>
        </w:rPr>
        <w:t>telephone</w:t>
      </w:r>
      <w:r>
        <w:rPr>
          <w:spacing w:val="-19"/>
          <w:sz w:val="26"/>
        </w:rPr>
        <w:t xml:space="preserve"> </w:t>
      </w:r>
      <w:r>
        <w:rPr>
          <w:spacing w:val="-2"/>
          <w:sz w:val="26"/>
        </w:rPr>
        <w:t>corporations.</w:t>
      </w:r>
    </w:p>
    <w:p w:rsidR="00D315F2" w:rsidRDefault="00AB693A" w14:paraId="6C8CE1A2" w14:textId="77777777">
      <w:pPr>
        <w:pStyle w:val="ListParagraph"/>
        <w:numPr>
          <w:ilvl w:val="0"/>
          <w:numId w:val="1"/>
        </w:numPr>
        <w:tabs>
          <w:tab w:val="left" w:pos="1039"/>
          <w:tab w:val="left" w:pos="1048"/>
        </w:tabs>
        <w:ind w:left="1048" w:right="1188" w:hanging="360"/>
        <w:rPr>
          <w:sz w:val="26"/>
        </w:rPr>
      </w:pPr>
      <w:r>
        <w:rPr>
          <w:sz w:val="26"/>
        </w:rPr>
        <w:t>Description.</w:t>
      </w:r>
      <w:r>
        <w:rPr>
          <w:spacing w:val="40"/>
          <w:sz w:val="26"/>
        </w:rPr>
        <w:t xml:space="preserve"> </w:t>
      </w:r>
      <w:r>
        <w:rPr>
          <w:sz w:val="26"/>
        </w:rPr>
        <w:t>The Commission adopts and utilizes the FCC’s Network Outage Reporting System (NORS) reporting requirements. The Commission also adopts and utilizes the California Governor’s Office of Emergency</w:t>
      </w:r>
      <w:r>
        <w:rPr>
          <w:spacing w:val="-6"/>
          <w:sz w:val="26"/>
        </w:rPr>
        <w:t xml:space="preserve"> </w:t>
      </w:r>
      <w:r>
        <w:rPr>
          <w:sz w:val="26"/>
        </w:rPr>
        <w:t>Services</w:t>
      </w:r>
      <w:r>
        <w:rPr>
          <w:spacing w:val="-3"/>
          <w:sz w:val="26"/>
        </w:rPr>
        <w:t xml:space="preserve"> </w:t>
      </w:r>
      <w:r>
        <w:rPr>
          <w:sz w:val="26"/>
        </w:rPr>
        <w:t>(Cal</w:t>
      </w:r>
      <w:r>
        <w:rPr>
          <w:spacing w:val="-6"/>
          <w:sz w:val="26"/>
        </w:rPr>
        <w:t xml:space="preserve"> </w:t>
      </w:r>
      <w:r>
        <w:rPr>
          <w:sz w:val="26"/>
        </w:rPr>
        <w:t>OES)</w:t>
      </w:r>
      <w:r>
        <w:rPr>
          <w:spacing w:val="-6"/>
          <w:sz w:val="26"/>
        </w:rPr>
        <w:t xml:space="preserve"> </w:t>
      </w:r>
      <w:r>
        <w:rPr>
          <w:sz w:val="26"/>
        </w:rPr>
        <w:t>requirement</w:t>
      </w:r>
      <w:r>
        <w:rPr>
          <w:spacing w:val="-6"/>
          <w:sz w:val="26"/>
        </w:rPr>
        <w:t xml:space="preserve"> </w:t>
      </w:r>
      <w:r>
        <w:rPr>
          <w:sz w:val="26"/>
        </w:rPr>
        <w:t>for</w:t>
      </w:r>
      <w:r>
        <w:rPr>
          <w:spacing w:val="-6"/>
          <w:sz w:val="26"/>
        </w:rPr>
        <w:t xml:space="preserve"> </w:t>
      </w:r>
      <w:r>
        <w:rPr>
          <w:sz w:val="26"/>
        </w:rPr>
        <w:t>telephone</w:t>
      </w:r>
      <w:r>
        <w:rPr>
          <w:spacing w:val="-6"/>
          <w:sz w:val="26"/>
        </w:rPr>
        <w:t xml:space="preserve"> </w:t>
      </w:r>
      <w:r>
        <w:rPr>
          <w:sz w:val="26"/>
        </w:rPr>
        <w:t>corporations</w:t>
      </w:r>
      <w:r>
        <w:rPr>
          <w:spacing w:val="-6"/>
          <w:sz w:val="26"/>
        </w:rPr>
        <w:t xml:space="preserve"> </w:t>
      </w:r>
      <w:r>
        <w:rPr>
          <w:sz w:val="26"/>
        </w:rPr>
        <w:t>to submit notifications for community isolation outages.</w:t>
      </w:r>
    </w:p>
    <w:p w:rsidR="00D315F2" w:rsidRDefault="00AB693A" w14:paraId="73B8E209" w14:textId="77777777">
      <w:pPr>
        <w:pStyle w:val="ListParagraph"/>
        <w:numPr>
          <w:ilvl w:val="0"/>
          <w:numId w:val="1"/>
        </w:numPr>
        <w:tabs>
          <w:tab w:val="left" w:pos="1044"/>
        </w:tabs>
        <w:spacing w:before="120"/>
        <w:rPr>
          <w:sz w:val="26"/>
        </w:rPr>
      </w:pPr>
      <w:r>
        <w:rPr>
          <w:spacing w:val="-2"/>
          <w:sz w:val="26"/>
        </w:rPr>
        <w:t>NORS</w:t>
      </w:r>
      <w:r>
        <w:rPr>
          <w:spacing w:val="-16"/>
          <w:sz w:val="26"/>
        </w:rPr>
        <w:t xml:space="preserve"> </w:t>
      </w:r>
      <w:r>
        <w:rPr>
          <w:spacing w:val="-2"/>
          <w:sz w:val="26"/>
        </w:rPr>
        <w:t>Reporting</w:t>
      </w:r>
      <w:r>
        <w:rPr>
          <w:spacing w:val="-16"/>
          <w:sz w:val="26"/>
        </w:rPr>
        <w:t xml:space="preserve"> </w:t>
      </w:r>
      <w:r>
        <w:rPr>
          <w:spacing w:val="-2"/>
          <w:sz w:val="26"/>
        </w:rPr>
        <w:t>Procedures:</w:t>
      </w:r>
    </w:p>
    <w:p w:rsidR="00D315F2" w:rsidRDefault="00AB693A" w14:paraId="16C4598D" w14:textId="77777777">
      <w:pPr>
        <w:pStyle w:val="ListParagraph"/>
        <w:numPr>
          <w:ilvl w:val="1"/>
          <w:numId w:val="1"/>
        </w:numPr>
        <w:tabs>
          <w:tab w:val="left" w:pos="1768"/>
        </w:tabs>
        <w:ind w:right="223"/>
        <w:rPr>
          <w:sz w:val="26"/>
        </w:rPr>
      </w:pPr>
      <w:r>
        <w:rPr>
          <w:sz w:val="26"/>
        </w:rPr>
        <w:t>Telephone</w:t>
      </w:r>
      <w:r>
        <w:rPr>
          <w:spacing w:val="-5"/>
          <w:sz w:val="26"/>
        </w:rPr>
        <w:t xml:space="preserve"> </w:t>
      </w:r>
      <w:r>
        <w:rPr>
          <w:sz w:val="26"/>
        </w:rPr>
        <w:t>corporations</w:t>
      </w:r>
      <w:r>
        <w:rPr>
          <w:spacing w:val="-5"/>
          <w:sz w:val="26"/>
        </w:rPr>
        <w:t xml:space="preserve"> </w:t>
      </w:r>
      <w:r>
        <w:rPr>
          <w:sz w:val="26"/>
        </w:rPr>
        <w:t>are</w:t>
      </w:r>
      <w:r>
        <w:rPr>
          <w:spacing w:val="-3"/>
          <w:sz w:val="26"/>
        </w:rPr>
        <w:t xml:space="preserve"> </w:t>
      </w:r>
      <w:r>
        <w:rPr>
          <w:sz w:val="26"/>
        </w:rPr>
        <w:t>required</w:t>
      </w:r>
      <w:r>
        <w:rPr>
          <w:spacing w:val="-5"/>
          <w:sz w:val="26"/>
        </w:rPr>
        <w:t xml:space="preserve"> </w:t>
      </w:r>
      <w:r>
        <w:rPr>
          <w:sz w:val="26"/>
        </w:rPr>
        <w:t>to</w:t>
      </w:r>
      <w:r>
        <w:rPr>
          <w:spacing w:val="-2"/>
          <w:sz w:val="26"/>
        </w:rPr>
        <w:t xml:space="preserve"> </w:t>
      </w:r>
      <w:r>
        <w:rPr>
          <w:sz w:val="26"/>
        </w:rPr>
        <w:t>provide</w:t>
      </w:r>
      <w:r>
        <w:rPr>
          <w:spacing w:val="-5"/>
          <w:sz w:val="26"/>
        </w:rPr>
        <w:t xml:space="preserve"> </w:t>
      </w:r>
      <w:r>
        <w:rPr>
          <w:sz w:val="26"/>
        </w:rPr>
        <w:t>NORS</w:t>
      </w:r>
      <w:r>
        <w:rPr>
          <w:spacing w:val="-5"/>
          <w:sz w:val="26"/>
        </w:rPr>
        <w:t xml:space="preserve"> </w:t>
      </w:r>
      <w:r>
        <w:rPr>
          <w:sz w:val="26"/>
        </w:rPr>
        <w:t>reports</w:t>
      </w:r>
      <w:r>
        <w:rPr>
          <w:spacing w:val="-2"/>
          <w:sz w:val="26"/>
        </w:rPr>
        <w:t xml:space="preserve"> </w:t>
      </w:r>
      <w:r>
        <w:rPr>
          <w:sz w:val="26"/>
        </w:rPr>
        <w:t>for</w:t>
      </w:r>
      <w:r>
        <w:rPr>
          <w:spacing w:val="-5"/>
          <w:sz w:val="26"/>
        </w:rPr>
        <w:t xml:space="preserve"> </w:t>
      </w:r>
      <w:r>
        <w:rPr>
          <w:sz w:val="26"/>
        </w:rPr>
        <w:t>all</w:t>
      </w:r>
      <w:r>
        <w:rPr>
          <w:spacing w:val="-5"/>
          <w:sz w:val="26"/>
        </w:rPr>
        <w:t xml:space="preserve"> </w:t>
      </w:r>
      <w:r>
        <w:rPr>
          <w:sz w:val="26"/>
        </w:rPr>
        <w:t>service types, including POTS, VoIP, and wireless.</w:t>
      </w:r>
    </w:p>
    <w:p w:rsidR="00D315F2" w:rsidRDefault="00AB693A" w14:paraId="38724D94" w14:textId="77777777">
      <w:pPr>
        <w:pStyle w:val="ListParagraph"/>
        <w:numPr>
          <w:ilvl w:val="1"/>
          <w:numId w:val="1"/>
        </w:numPr>
        <w:tabs>
          <w:tab w:val="left" w:pos="1768"/>
        </w:tabs>
        <w:spacing w:before="78"/>
        <w:ind w:right="107" w:hanging="720"/>
        <w:rPr>
          <w:sz w:val="26"/>
        </w:rPr>
      </w:pPr>
      <w:r>
        <w:rPr>
          <w:sz w:val="26"/>
        </w:rPr>
        <w:t>Concurrent reports shall be submitted to the Communications Division and the</w:t>
      </w:r>
      <w:r>
        <w:rPr>
          <w:spacing w:val="-5"/>
          <w:sz w:val="26"/>
        </w:rPr>
        <w:t xml:space="preserve"> </w:t>
      </w:r>
      <w:r>
        <w:rPr>
          <w:sz w:val="26"/>
        </w:rPr>
        <w:t>Public</w:t>
      </w:r>
      <w:r>
        <w:rPr>
          <w:spacing w:val="-5"/>
          <w:sz w:val="26"/>
        </w:rPr>
        <w:t xml:space="preserve"> </w:t>
      </w:r>
      <w:r>
        <w:rPr>
          <w:sz w:val="26"/>
        </w:rPr>
        <w:t>Advocates</w:t>
      </w:r>
      <w:r>
        <w:rPr>
          <w:spacing w:val="-2"/>
          <w:sz w:val="26"/>
        </w:rPr>
        <w:t xml:space="preserve"> </w:t>
      </w:r>
      <w:r>
        <w:rPr>
          <w:sz w:val="26"/>
        </w:rPr>
        <w:t>Office</w:t>
      </w:r>
      <w:r>
        <w:rPr>
          <w:spacing w:val="-5"/>
          <w:sz w:val="26"/>
        </w:rPr>
        <w:t xml:space="preserve"> </w:t>
      </w:r>
      <w:r>
        <w:rPr>
          <w:sz w:val="26"/>
        </w:rPr>
        <w:t>or</w:t>
      </w:r>
      <w:r>
        <w:rPr>
          <w:spacing w:val="-5"/>
          <w:sz w:val="26"/>
        </w:rPr>
        <w:t xml:space="preserve"> </w:t>
      </w:r>
      <w:r>
        <w:rPr>
          <w:sz w:val="26"/>
        </w:rPr>
        <w:t>their</w:t>
      </w:r>
      <w:r>
        <w:rPr>
          <w:spacing w:val="-2"/>
          <w:sz w:val="26"/>
        </w:rPr>
        <w:t xml:space="preserve"> </w:t>
      </w:r>
      <w:r>
        <w:rPr>
          <w:sz w:val="26"/>
        </w:rPr>
        <w:t>successor</w:t>
      </w:r>
      <w:r>
        <w:rPr>
          <w:spacing w:val="-5"/>
          <w:sz w:val="26"/>
        </w:rPr>
        <w:t xml:space="preserve"> </w:t>
      </w:r>
      <w:r>
        <w:rPr>
          <w:sz w:val="26"/>
        </w:rPr>
        <w:t>divisions</w:t>
      </w:r>
      <w:r>
        <w:rPr>
          <w:spacing w:val="-2"/>
          <w:sz w:val="26"/>
        </w:rPr>
        <w:t xml:space="preserve"> </w:t>
      </w:r>
      <w:r>
        <w:rPr>
          <w:sz w:val="26"/>
        </w:rPr>
        <w:t>when</w:t>
      </w:r>
      <w:r>
        <w:rPr>
          <w:spacing w:val="-2"/>
          <w:sz w:val="26"/>
        </w:rPr>
        <w:t xml:space="preserve"> </w:t>
      </w:r>
      <w:r>
        <w:rPr>
          <w:sz w:val="26"/>
        </w:rPr>
        <w:t>the</w:t>
      </w:r>
      <w:r>
        <w:rPr>
          <w:spacing w:val="-5"/>
          <w:sz w:val="26"/>
        </w:rPr>
        <w:t xml:space="preserve"> </w:t>
      </w:r>
      <w:r>
        <w:rPr>
          <w:sz w:val="26"/>
        </w:rPr>
        <w:t>carrier</w:t>
      </w:r>
      <w:r>
        <w:rPr>
          <w:spacing w:val="-5"/>
          <w:sz w:val="26"/>
        </w:rPr>
        <w:t xml:space="preserve"> </w:t>
      </w:r>
      <w:r>
        <w:rPr>
          <w:sz w:val="26"/>
        </w:rPr>
        <w:t>files its</w:t>
      </w:r>
      <w:r>
        <w:rPr>
          <w:spacing w:val="-3"/>
          <w:sz w:val="26"/>
        </w:rPr>
        <w:t xml:space="preserve"> </w:t>
      </w:r>
      <w:r>
        <w:rPr>
          <w:sz w:val="26"/>
        </w:rPr>
        <w:t>reports</w:t>
      </w:r>
      <w:r>
        <w:rPr>
          <w:spacing w:val="-3"/>
          <w:sz w:val="26"/>
        </w:rPr>
        <w:t xml:space="preserve"> </w:t>
      </w:r>
      <w:r>
        <w:rPr>
          <w:sz w:val="26"/>
        </w:rPr>
        <w:t>with the</w:t>
      </w:r>
      <w:r>
        <w:rPr>
          <w:spacing w:val="-3"/>
          <w:sz w:val="26"/>
        </w:rPr>
        <w:t xml:space="preserve"> </w:t>
      </w:r>
      <w:r>
        <w:rPr>
          <w:sz w:val="26"/>
        </w:rPr>
        <w:t>FCC’s</w:t>
      </w:r>
      <w:r>
        <w:rPr>
          <w:spacing w:val="-3"/>
          <w:sz w:val="26"/>
        </w:rPr>
        <w:t xml:space="preserve"> </w:t>
      </w:r>
      <w:r>
        <w:rPr>
          <w:sz w:val="26"/>
        </w:rPr>
        <w:t>NORS</w:t>
      </w:r>
      <w:r>
        <w:rPr>
          <w:spacing w:val="-3"/>
          <w:sz w:val="26"/>
        </w:rPr>
        <w:t xml:space="preserve"> </w:t>
      </w:r>
      <w:r>
        <w:rPr>
          <w:sz w:val="26"/>
        </w:rPr>
        <w:t>system. Carriers</w:t>
      </w:r>
      <w:r>
        <w:rPr>
          <w:spacing w:val="-3"/>
          <w:sz w:val="26"/>
        </w:rPr>
        <w:t xml:space="preserve"> </w:t>
      </w:r>
      <w:r>
        <w:rPr>
          <w:sz w:val="26"/>
        </w:rPr>
        <w:t>shall</w:t>
      </w:r>
      <w:r>
        <w:rPr>
          <w:spacing w:val="-3"/>
          <w:sz w:val="26"/>
        </w:rPr>
        <w:t xml:space="preserve"> </w:t>
      </w:r>
      <w:r>
        <w:rPr>
          <w:sz w:val="26"/>
        </w:rPr>
        <w:t>submit a</w:t>
      </w:r>
      <w:r>
        <w:rPr>
          <w:spacing w:val="-3"/>
          <w:sz w:val="26"/>
        </w:rPr>
        <w:t xml:space="preserve"> </w:t>
      </w:r>
      <w:r>
        <w:rPr>
          <w:sz w:val="26"/>
        </w:rPr>
        <w:t>report to</w:t>
      </w:r>
      <w:r>
        <w:rPr>
          <w:spacing w:val="-3"/>
          <w:sz w:val="26"/>
        </w:rPr>
        <w:t xml:space="preserve"> </w:t>
      </w:r>
      <w:r>
        <w:rPr>
          <w:sz w:val="26"/>
        </w:rPr>
        <w:t>the Commission when the communication disruption or outage meets the FCC’s reporting threshold and that disruption or outage involves communications in California, regardless of whether the affected communications in California independently meet the FCC’s reporting threshold.</w:t>
      </w:r>
    </w:p>
    <w:p w:rsidR="00D315F2" w:rsidRDefault="00AB693A" w14:paraId="141708B3" w14:textId="77777777">
      <w:pPr>
        <w:pStyle w:val="ListParagraph"/>
        <w:numPr>
          <w:ilvl w:val="1"/>
          <w:numId w:val="1"/>
        </w:numPr>
        <w:tabs>
          <w:tab w:val="left" w:pos="1768"/>
        </w:tabs>
        <w:spacing w:before="122"/>
        <w:ind w:right="640"/>
        <w:rPr>
          <w:sz w:val="26"/>
        </w:rPr>
      </w:pPr>
      <w:r>
        <w:rPr>
          <w:sz w:val="26"/>
        </w:rPr>
        <w:t>Final</w:t>
      </w:r>
      <w:r>
        <w:rPr>
          <w:spacing w:val="-4"/>
          <w:sz w:val="26"/>
        </w:rPr>
        <w:t xml:space="preserve"> </w:t>
      </w:r>
      <w:r>
        <w:rPr>
          <w:sz w:val="26"/>
        </w:rPr>
        <w:t>NORS</w:t>
      </w:r>
      <w:r>
        <w:rPr>
          <w:spacing w:val="-4"/>
          <w:sz w:val="26"/>
        </w:rPr>
        <w:t xml:space="preserve"> </w:t>
      </w:r>
      <w:r>
        <w:rPr>
          <w:sz w:val="26"/>
        </w:rPr>
        <w:t>reports</w:t>
      </w:r>
      <w:r>
        <w:rPr>
          <w:spacing w:val="-2"/>
          <w:sz w:val="26"/>
        </w:rPr>
        <w:t xml:space="preserve"> </w:t>
      </w:r>
      <w:r>
        <w:rPr>
          <w:sz w:val="26"/>
        </w:rPr>
        <w:t>shall</w:t>
      </w:r>
      <w:r>
        <w:rPr>
          <w:spacing w:val="-4"/>
          <w:sz w:val="26"/>
        </w:rPr>
        <w:t xml:space="preserve"> </w:t>
      </w:r>
      <w:r>
        <w:rPr>
          <w:sz w:val="26"/>
        </w:rPr>
        <w:t>be</w:t>
      </w:r>
      <w:r>
        <w:rPr>
          <w:spacing w:val="-2"/>
          <w:sz w:val="26"/>
        </w:rPr>
        <w:t xml:space="preserve"> </w:t>
      </w:r>
      <w:r>
        <w:rPr>
          <w:sz w:val="26"/>
        </w:rPr>
        <w:t>made</w:t>
      </w:r>
      <w:r>
        <w:rPr>
          <w:spacing w:val="-4"/>
          <w:sz w:val="26"/>
        </w:rPr>
        <w:t xml:space="preserve"> </w:t>
      </w:r>
      <w:r>
        <w:rPr>
          <w:sz w:val="26"/>
        </w:rPr>
        <w:t>confirming</w:t>
      </w:r>
      <w:r>
        <w:rPr>
          <w:spacing w:val="-4"/>
          <w:sz w:val="26"/>
        </w:rPr>
        <w:t xml:space="preserve"> </w:t>
      </w:r>
      <w:r>
        <w:rPr>
          <w:sz w:val="26"/>
        </w:rPr>
        <w:t>that</w:t>
      </w:r>
      <w:r>
        <w:rPr>
          <w:spacing w:val="-4"/>
          <w:sz w:val="26"/>
        </w:rPr>
        <w:t xml:space="preserve"> </w:t>
      </w:r>
      <w:r>
        <w:rPr>
          <w:sz w:val="26"/>
        </w:rPr>
        <w:t>service</w:t>
      </w:r>
      <w:r>
        <w:rPr>
          <w:spacing w:val="-4"/>
          <w:sz w:val="26"/>
        </w:rPr>
        <w:t xml:space="preserve"> </w:t>
      </w:r>
      <w:r>
        <w:rPr>
          <w:sz w:val="26"/>
        </w:rPr>
        <w:t>has</w:t>
      </w:r>
      <w:r>
        <w:rPr>
          <w:spacing w:val="-4"/>
          <w:sz w:val="26"/>
        </w:rPr>
        <w:t xml:space="preserve"> </w:t>
      </w:r>
      <w:r>
        <w:rPr>
          <w:sz w:val="26"/>
        </w:rPr>
        <w:t>been</w:t>
      </w:r>
      <w:r>
        <w:rPr>
          <w:spacing w:val="-4"/>
          <w:sz w:val="26"/>
        </w:rPr>
        <w:t xml:space="preserve"> </w:t>
      </w:r>
      <w:r>
        <w:rPr>
          <w:sz w:val="26"/>
        </w:rPr>
        <w:t xml:space="preserve">fully </w:t>
      </w:r>
      <w:r>
        <w:rPr>
          <w:spacing w:val="-2"/>
          <w:sz w:val="26"/>
        </w:rPr>
        <w:t>restored.</w:t>
      </w:r>
    </w:p>
    <w:p w:rsidR="00D315F2" w:rsidRDefault="00AB693A" w14:paraId="52B57E03" w14:textId="77777777">
      <w:pPr>
        <w:pStyle w:val="ListParagraph"/>
        <w:numPr>
          <w:ilvl w:val="1"/>
          <w:numId w:val="1"/>
        </w:numPr>
        <w:tabs>
          <w:tab w:val="left" w:pos="1768"/>
        </w:tabs>
        <w:spacing w:before="122"/>
        <w:ind w:right="104"/>
        <w:rPr>
          <w:sz w:val="26"/>
        </w:rPr>
      </w:pPr>
      <w:r>
        <w:rPr>
          <w:sz w:val="26"/>
        </w:rPr>
        <w:t>The</w:t>
      </w:r>
      <w:r>
        <w:rPr>
          <w:spacing w:val="-5"/>
          <w:sz w:val="26"/>
        </w:rPr>
        <w:t xml:space="preserve"> </w:t>
      </w:r>
      <w:r>
        <w:rPr>
          <w:sz w:val="26"/>
        </w:rPr>
        <w:t>Communications</w:t>
      </w:r>
      <w:r>
        <w:rPr>
          <w:spacing w:val="-5"/>
          <w:sz w:val="26"/>
        </w:rPr>
        <w:t xml:space="preserve"> </w:t>
      </w:r>
      <w:r>
        <w:rPr>
          <w:sz w:val="26"/>
        </w:rPr>
        <w:t>Division</w:t>
      </w:r>
      <w:r>
        <w:rPr>
          <w:spacing w:val="-5"/>
          <w:sz w:val="26"/>
        </w:rPr>
        <w:t xml:space="preserve"> </w:t>
      </w:r>
      <w:r>
        <w:rPr>
          <w:sz w:val="26"/>
        </w:rPr>
        <w:t>may</w:t>
      </w:r>
      <w:r>
        <w:rPr>
          <w:spacing w:val="-2"/>
          <w:sz w:val="26"/>
        </w:rPr>
        <w:t xml:space="preserve"> </w:t>
      </w:r>
      <w:r>
        <w:rPr>
          <w:sz w:val="26"/>
        </w:rPr>
        <w:t>request,</w:t>
      </w:r>
      <w:r>
        <w:rPr>
          <w:spacing w:val="-5"/>
          <w:sz w:val="26"/>
        </w:rPr>
        <w:t xml:space="preserve"> </w:t>
      </w:r>
      <w:r>
        <w:rPr>
          <w:sz w:val="26"/>
        </w:rPr>
        <w:t>through</w:t>
      </w:r>
      <w:r>
        <w:rPr>
          <w:spacing w:val="-5"/>
          <w:sz w:val="26"/>
        </w:rPr>
        <w:t xml:space="preserve"> </w:t>
      </w:r>
      <w:r>
        <w:rPr>
          <w:sz w:val="26"/>
        </w:rPr>
        <w:t>a</w:t>
      </w:r>
      <w:r>
        <w:rPr>
          <w:spacing w:val="-2"/>
          <w:sz w:val="26"/>
        </w:rPr>
        <w:t xml:space="preserve"> </w:t>
      </w:r>
      <w:r>
        <w:rPr>
          <w:sz w:val="26"/>
        </w:rPr>
        <w:t>standard</w:t>
      </w:r>
      <w:r>
        <w:rPr>
          <w:spacing w:val="-5"/>
          <w:sz w:val="26"/>
        </w:rPr>
        <w:t xml:space="preserve"> </w:t>
      </w:r>
      <w:r>
        <w:rPr>
          <w:sz w:val="26"/>
        </w:rPr>
        <w:t>template,</w:t>
      </w:r>
      <w:r>
        <w:rPr>
          <w:spacing w:val="-5"/>
          <w:sz w:val="26"/>
        </w:rPr>
        <w:t xml:space="preserve"> </w:t>
      </w:r>
      <w:r>
        <w:rPr>
          <w:sz w:val="26"/>
        </w:rPr>
        <w:t>the underlying data, including but not limited to individual access line</w:t>
      </w:r>
      <w:r>
        <w:rPr>
          <w:spacing w:val="40"/>
          <w:sz w:val="26"/>
        </w:rPr>
        <w:t xml:space="preserve"> </w:t>
      </w:r>
      <w:r>
        <w:rPr>
          <w:sz w:val="26"/>
        </w:rPr>
        <w:t>information, of these outage notifications.</w:t>
      </w:r>
    </w:p>
    <w:p w:rsidR="00D315F2" w:rsidRDefault="00AB693A" w14:paraId="17B021C4" w14:textId="77777777">
      <w:pPr>
        <w:pStyle w:val="ListParagraph"/>
        <w:numPr>
          <w:ilvl w:val="0"/>
          <w:numId w:val="1"/>
        </w:numPr>
        <w:tabs>
          <w:tab w:val="left" w:pos="1039"/>
        </w:tabs>
        <w:spacing w:before="126"/>
        <w:ind w:left="1039" w:hanging="351"/>
        <w:rPr>
          <w:sz w:val="26"/>
        </w:rPr>
      </w:pPr>
      <w:r>
        <w:rPr>
          <w:spacing w:val="-2"/>
          <w:sz w:val="26"/>
        </w:rPr>
        <w:t>Cal</w:t>
      </w:r>
      <w:r>
        <w:rPr>
          <w:spacing w:val="-17"/>
          <w:sz w:val="26"/>
        </w:rPr>
        <w:t xml:space="preserve"> </w:t>
      </w:r>
      <w:r>
        <w:rPr>
          <w:spacing w:val="-2"/>
          <w:sz w:val="26"/>
        </w:rPr>
        <w:t>OES</w:t>
      </w:r>
      <w:r>
        <w:rPr>
          <w:spacing w:val="-12"/>
          <w:sz w:val="26"/>
        </w:rPr>
        <w:t xml:space="preserve"> </w:t>
      </w:r>
      <w:r>
        <w:rPr>
          <w:spacing w:val="-2"/>
          <w:sz w:val="26"/>
        </w:rPr>
        <w:t>Reporting</w:t>
      </w:r>
      <w:r>
        <w:rPr>
          <w:spacing w:val="-8"/>
          <w:sz w:val="26"/>
        </w:rPr>
        <w:t xml:space="preserve"> </w:t>
      </w:r>
      <w:r>
        <w:rPr>
          <w:spacing w:val="-2"/>
          <w:sz w:val="26"/>
        </w:rPr>
        <w:t>Procedures:</w:t>
      </w:r>
    </w:p>
    <w:p w:rsidR="00D315F2" w:rsidRDefault="00AB693A" w14:paraId="5B0C2C86" w14:textId="77777777">
      <w:pPr>
        <w:pStyle w:val="ListParagraph"/>
        <w:numPr>
          <w:ilvl w:val="1"/>
          <w:numId w:val="1"/>
        </w:numPr>
        <w:tabs>
          <w:tab w:val="left" w:pos="1768"/>
        </w:tabs>
        <w:ind w:right="307"/>
        <w:rPr>
          <w:sz w:val="26"/>
        </w:rPr>
      </w:pPr>
      <w:r>
        <w:rPr>
          <w:sz w:val="26"/>
        </w:rPr>
        <w:lastRenderedPageBreak/>
        <w:t>Telephone</w:t>
      </w:r>
      <w:r>
        <w:rPr>
          <w:spacing w:val="-6"/>
          <w:sz w:val="26"/>
        </w:rPr>
        <w:t xml:space="preserve"> </w:t>
      </w:r>
      <w:r>
        <w:rPr>
          <w:sz w:val="26"/>
        </w:rPr>
        <w:t>corporations</w:t>
      </w:r>
      <w:r>
        <w:rPr>
          <w:spacing w:val="-6"/>
          <w:sz w:val="26"/>
        </w:rPr>
        <w:t xml:space="preserve"> </w:t>
      </w:r>
      <w:r>
        <w:rPr>
          <w:sz w:val="26"/>
        </w:rPr>
        <w:t>are</w:t>
      </w:r>
      <w:r>
        <w:rPr>
          <w:spacing w:val="-4"/>
          <w:sz w:val="26"/>
        </w:rPr>
        <w:t xml:space="preserve"> </w:t>
      </w:r>
      <w:r>
        <w:rPr>
          <w:sz w:val="26"/>
        </w:rPr>
        <w:t>required</w:t>
      </w:r>
      <w:r>
        <w:rPr>
          <w:spacing w:val="-6"/>
          <w:sz w:val="26"/>
        </w:rPr>
        <w:t xml:space="preserve"> </w:t>
      </w:r>
      <w:r>
        <w:rPr>
          <w:sz w:val="26"/>
        </w:rPr>
        <w:t>to</w:t>
      </w:r>
      <w:r>
        <w:rPr>
          <w:spacing w:val="-3"/>
          <w:sz w:val="26"/>
        </w:rPr>
        <w:t xml:space="preserve"> </w:t>
      </w:r>
      <w:r>
        <w:rPr>
          <w:sz w:val="26"/>
        </w:rPr>
        <w:t>provide</w:t>
      </w:r>
      <w:r>
        <w:rPr>
          <w:spacing w:val="-6"/>
          <w:sz w:val="26"/>
        </w:rPr>
        <w:t xml:space="preserve"> </w:t>
      </w:r>
      <w:r>
        <w:rPr>
          <w:sz w:val="26"/>
        </w:rPr>
        <w:t>community</w:t>
      </w:r>
      <w:r>
        <w:rPr>
          <w:spacing w:val="-6"/>
          <w:sz w:val="26"/>
        </w:rPr>
        <w:t xml:space="preserve"> </w:t>
      </w:r>
      <w:r>
        <w:rPr>
          <w:sz w:val="26"/>
        </w:rPr>
        <w:t>isolation</w:t>
      </w:r>
      <w:r>
        <w:rPr>
          <w:spacing w:val="-6"/>
          <w:sz w:val="26"/>
        </w:rPr>
        <w:t xml:space="preserve"> </w:t>
      </w:r>
      <w:r>
        <w:rPr>
          <w:sz w:val="26"/>
        </w:rPr>
        <w:t xml:space="preserve">outage notifications to Cal OES for all service types, including POTS, VoIP, and </w:t>
      </w:r>
      <w:r>
        <w:rPr>
          <w:spacing w:val="-2"/>
          <w:sz w:val="26"/>
        </w:rPr>
        <w:t>wireless.</w:t>
      </w:r>
    </w:p>
    <w:p w:rsidR="00D315F2" w:rsidRDefault="00AB693A" w14:paraId="7D150617" w14:textId="77777777">
      <w:pPr>
        <w:pStyle w:val="ListParagraph"/>
        <w:numPr>
          <w:ilvl w:val="1"/>
          <w:numId w:val="1"/>
        </w:numPr>
        <w:tabs>
          <w:tab w:val="left" w:pos="1768"/>
        </w:tabs>
        <w:spacing w:before="123"/>
        <w:ind w:right="104" w:hanging="720"/>
        <w:rPr>
          <w:sz w:val="26"/>
        </w:rPr>
      </w:pPr>
      <w:r>
        <w:rPr>
          <w:sz w:val="26"/>
        </w:rPr>
        <w:t>The</w:t>
      </w:r>
      <w:r>
        <w:rPr>
          <w:spacing w:val="-5"/>
          <w:sz w:val="26"/>
        </w:rPr>
        <w:t xml:space="preserve"> </w:t>
      </w:r>
      <w:r>
        <w:rPr>
          <w:sz w:val="26"/>
        </w:rPr>
        <w:t>Communications</w:t>
      </w:r>
      <w:r>
        <w:rPr>
          <w:spacing w:val="-5"/>
          <w:sz w:val="26"/>
        </w:rPr>
        <w:t xml:space="preserve"> </w:t>
      </w:r>
      <w:r>
        <w:rPr>
          <w:sz w:val="26"/>
        </w:rPr>
        <w:t>Division</w:t>
      </w:r>
      <w:r>
        <w:rPr>
          <w:spacing w:val="-5"/>
          <w:sz w:val="26"/>
        </w:rPr>
        <w:t xml:space="preserve"> </w:t>
      </w:r>
      <w:r>
        <w:rPr>
          <w:sz w:val="26"/>
        </w:rPr>
        <w:t>may</w:t>
      </w:r>
      <w:r>
        <w:rPr>
          <w:spacing w:val="-2"/>
          <w:sz w:val="26"/>
        </w:rPr>
        <w:t xml:space="preserve"> </w:t>
      </w:r>
      <w:r>
        <w:rPr>
          <w:sz w:val="26"/>
        </w:rPr>
        <w:t>request,</w:t>
      </w:r>
      <w:r>
        <w:rPr>
          <w:spacing w:val="-5"/>
          <w:sz w:val="26"/>
        </w:rPr>
        <w:t xml:space="preserve"> </w:t>
      </w:r>
      <w:r>
        <w:rPr>
          <w:sz w:val="26"/>
        </w:rPr>
        <w:t>through</w:t>
      </w:r>
      <w:r>
        <w:rPr>
          <w:spacing w:val="-5"/>
          <w:sz w:val="26"/>
        </w:rPr>
        <w:t xml:space="preserve"> </w:t>
      </w:r>
      <w:r>
        <w:rPr>
          <w:sz w:val="26"/>
        </w:rPr>
        <w:t>a</w:t>
      </w:r>
      <w:r>
        <w:rPr>
          <w:spacing w:val="-2"/>
          <w:sz w:val="26"/>
        </w:rPr>
        <w:t xml:space="preserve"> </w:t>
      </w:r>
      <w:r>
        <w:rPr>
          <w:sz w:val="26"/>
        </w:rPr>
        <w:t>standard</w:t>
      </w:r>
      <w:r>
        <w:rPr>
          <w:spacing w:val="-5"/>
          <w:sz w:val="26"/>
        </w:rPr>
        <w:t xml:space="preserve"> </w:t>
      </w:r>
      <w:r>
        <w:rPr>
          <w:sz w:val="26"/>
        </w:rPr>
        <w:t>template,</w:t>
      </w:r>
      <w:r>
        <w:rPr>
          <w:spacing w:val="-5"/>
          <w:sz w:val="26"/>
        </w:rPr>
        <w:t xml:space="preserve"> </w:t>
      </w:r>
      <w:r>
        <w:rPr>
          <w:sz w:val="26"/>
        </w:rPr>
        <w:t>the underlying data, including but not limited to individual access line</w:t>
      </w:r>
      <w:r>
        <w:rPr>
          <w:spacing w:val="40"/>
          <w:sz w:val="26"/>
        </w:rPr>
        <w:t xml:space="preserve"> </w:t>
      </w:r>
      <w:r>
        <w:rPr>
          <w:sz w:val="26"/>
        </w:rPr>
        <w:t>information, of these outage notifications.</w:t>
      </w:r>
    </w:p>
    <w:p w:rsidR="00D315F2" w:rsidRDefault="00AB693A" w14:paraId="2A979266" w14:textId="77777777">
      <w:pPr>
        <w:pStyle w:val="ListParagraph"/>
        <w:numPr>
          <w:ilvl w:val="0"/>
          <w:numId w:val="1"/>
        </w:numPr>
        <w:tabs>
          <w:tab w:val="left" w:pos="1039"/>
          <w:tab w:val="left" w:pos="1048"/>
        </w:tabs>
        <w:spacing w:before="123"/>
        <w:ind w:left="1048" w:right="1989" w:hanging="360"/>
        <w:rPr>
          <w:sz w:val="26"/>
        </w:rPr>
      </w:pPr>
      <w:r>
        <w:rPr>
          <w:sz w:val="26"/>
        </w:rPr>
        <w:t>Confidentiality.</w:t>
      </w:r>
      <w:r>
        <w:rPr>
          <w:spacing w:val="40"/>
          <w:sz w:val="26"/>
        </w:rPr>
        <w:t xml:space="preserve"> </w:t>
      </w:r>
      <w:r>
        <w:rPr>
          <w:sz w:val="26"/>
        </w:rPr>
        <w:t>NORS and Cal OES reports submitted to the Commission</w:t>
      </w:r>
      <w:r>
        <w:rPr>
          <w:spacing w:val="-13"/>
          <w:sz w:val="26"/>
        </w:rPr>
        <w:t xml:space="preserve"> </w:t>
      </w:r>
      <w:r>
        <w:rPr>
          <w:sz w:val="26"/>
        </w:rPr>
        <w:t>pursuant</w:t>
      </w:r>
      <w:r>
        <w:rPr>
          <w:spacing w:val="-15"/>
          <w:sz w:val="26"/>
        </w:rPr>
        <w:t xml:space="preserve"> </w:t>
      </w:r>
      <w:r>
        <w:rPr>
          <w:sz w:val="26"/>
        </w:rPr>
        <w:t>to</w:t>
      </w:r>
      <w:r>
        <w:rPr>
          <w:spacing w:val="-15"/>
          <w:sz w:val="26"/>
        </w:rPr>
        <w:t xml:space="preserve"> </w:t>
      </w:r>
      <w:r>
        <w:rPr>
          <w:sz w:val="26"/>
        </w:rPr>
        <w:t>these</w:t>
      </w:r>
      <w:r>
        <w:rPr>
          <w:spacing w:val="-13"/>
          <w:sz w:val="26"/>
        </w:rPr>
        <w:t xml:space="preserve"> </w:t>
      </w:r>
      <w:r>
        <w:rPr>
          <w:sz w:val="26"/>
        </w:rPr>
        <w:t>rules</w:t>
      </w:r>
      <w:r>
        <w:rPr>
          <w:spacing w:val="-10"/>
          <w:sz w:val="26"/>
        </w:rPr>
        <w:t xml:space="preserve"> </w:t>
      </w:r>
      <w:r>
        <w:rPr>
          <w:sz w:val="26"/>
        </w:rPr>
        <w:t>shall</w:t>
      </w:r>
      <w:r>
        <w:rPr>
          <w:spacing w:val="-13"/>
          <w:sz w:val="26"/>
        </w:rPr>
        <w:t xml:space="preserve"> </w:t>
      </w:r>
      <w:r>
        <w:rPr>
          <w:sz w:val="26"/>
        </w:rPr>
        <w:t>be</w:t>
      </w:r>
      <w:r>
        <w:rPr>
          <w:spacing w:val="-6"/>
          <w:sz w:val="26"/>
        </w:rPr>
        <w:t xml:space="preserve"> </w:t>
      </w:r>
      <w:r>
        <w:rPr>
          <w:sz w:val="26"/>
        </w:rPr>
        <w:t>treated</w:t>
      </w:r>
      <w:r>
        <w:rPr>
          <w:spacing w:val="-6"/>
          <w:sz w:val="26"/>
        </w:rPr>
        <w:t xml:space="preserve"> </w:t>
      </w:r>
      <w:r>
        <w:rPr>
          <w:sz w:val="26"/>
        </w:rPr>
        <w:t>as</w:t>
      </w:r>
      <w:r>
        <w:rPr>
          <w:spacing w:val="-3"/>
          <w:sz w:val="26"/>
        </w:rPr>
        <w:t xml:space="preserve"> </w:t>
      </w:r>
      <w:r>
        <w:rPr>
          <w:sz w:val="26"/>
        </w:rPr>
        <w:t>confidential in</w:t>
      </w:r>
      <w:r>
        <w:rPr>
          <w:spacing w:val="-2"/>
          <w:sz w:val="26"/>
        </w:rPr>
        <w:t xml:space="preserve"> </w:t>
      </w:r>
      <w:r>
        <w:rPr>
          <w:sz w:val="26"/>
        </w:rPr>
        <w:t>accordance</w:t>
      </w:r>
      <w:r>
        <w:rPr>
          <w:spacing w:val="-2"/>
          <w:sz w:val="26"/>
        </w:rPr>
        <w:t xml:space="preserve"> </w:t>
      </w:r>
      <w:r>
        <w:rPr>
          <w:sz w:val="26"/>
        </w:rPr>
        <w:t>with Pub.</w:t>
      </w:r>
      <w:r>
        <w:rPr>
          <w:spacing w:val="-2"/>
          <w:sz w:val="26"/>
        </w:rPr>
        <w:t xml:space="preserve"> </w:t>
      </w:r>
      <w:r>
        <w:rPr>
          <w:sz w:val="26"/>
        </w:rPr>
        <w:t>Util. Code §</w:t>
      </w:r>
      <w:r>
        <w:rPr>
          <w:spacing w:val="-2"/>
          <w:sz w:val="26"/>
        </w:rPr>
        <w:t xml:space="preserve"> </w:t>
      </w:r>
      <w:r>
        <w:rPr>
          <w:sz w:val="26"/>
        </w:rPr>
        <w:t>583 and</w:t>
      </w:r>
      <w:r>
        <w:rPr>
          <w:spacing w:val="-2"/>
          <w:sz w:val="26"/>
        </w:rPr>
        <w:t xml:space="preserve"> </w:t>
      </w:r>
      <w:r>
        <w:rPr>
          <w:sz w:val="26"/>
        </w:rPr>
        <w:t>General Order 66</w:t>
      </w:r>
      <w:r>
        <w:rPr>
          <w:strike/>
          <w:sz w:val="26"/>
        </w:rPr>
        <w:t>-</w:t>
      </w:r>
      <w:r>
        <w:rPr>
          <w:sz w:val="26"/>
        </w:rPr>
        <w:t>D.</w:t>
      </w:r>
    </w:p>
    <w:p w:rsidR="00D315F2" w:rsidRDefault="00AB693A" w14:paraId="13D81837" w14:textId="77777777">
      <w:pPr>
        <w:pStyle w:val="ListParagraph"/>
        <w:numPr>
          <w:ilvl w:val="0"/>
          <w:numId w:val="1"/>
        </w:numPr>
        <w:tabs>
          <w:tab w:val="left" w:pos="1043"/>
          <w:tab w:val="left" w:pos="1048"/>
        </w:tabs>
        <w:spacing w:before="83" w:line="237" w:lineRule="auto"/>
        <w:ind w:left="1048" w:right="2097" w:hanging="360"/>
        <w:rPr>
          <w:sz w:val="26"/>
        </w:rPr>
      </w:pPr>
      <w:r>
        <w:rPr>
          <w:sz w:val="26"/>
        </w:rPr>
        <w:t>Retention</w:t>
      </w:r>
      <w:r>
        <w:rPr>
          <w:spacing w:val="-10"/>
          <w:sz w:val="26"/>
        </w:rPr>
        <w:t xml:space="preserve"> </w:t>
      </w:r>
      <w:r>
        <w:rPr>
          <w:sz w:val="26"/>
        </w:rPr>
        <w:t>of</w:t>
      </w:r>
      <w:r>
        <w:rPr>
          <w:spacing w:val="-10"/>
          <w:sz w:val="26"/>
        </w:rPr>
        <w:t xml:space="preserve"> </w:t>
      </w:r>
      <w:r>
        <w:rPr>
          <w:sz w:val="26"/>
        </w:rPr>
        <w:t>Records.</w:t>
      </w:r>
      <w:r>
        <w:rPr>
          <w:spacing w:val="-7"/>
          <w:sz w:val="26"/>
        </w:rPr>
        <w:t xml:space="preserve"> </w:t>
      </w:r>
      <w:r>
        <w:rPr>
          <w:sz w:val="26"/>
        </w:rPr>
        <w:t>Telephone</w:t>
      </w:r>
      <w:r>
        <w:rPr>
          <w:spacing w:val="-6"/>
          <w:sz w:val="26"/>
        </w:rPr>
        <w:t xml:space="preserve"> </w:t>
      </w:r>
      <w:r>
        <w:rPr>
          <w:sz w:val="26"/>
        </w:rPr>
        <w:t>corporations</w:t>
      </w:r>
      <w:r>
        <w:rPr>
          <w:spacing w:val="-5"/>
          <w:sz w:val="26"/>
        </w:rPr>
        <w:t xml:space="preserve"> </w:t>
      </w:r>
      <w:r>
        <w:rPr>
          <w:sz w:val="26"/>
        </w:rPr>
        <w:t>must</w:t>
      </w:r>
      <w:r>
        <w:rPr>
          <w:spacing w:val="-6"/>
          <w:sz w:val="26"/>
        </w:rPr>
        <w:t xml:space="preserve"> </w:t>
      </w:r>
      <w:r>
        <w:rPr>
          <w:sz w:val="26"/>
        </w:rPr>
        <w:t>retain</w:t>
      </w:r>
      <w:r>
        <w:rPr>
          <w:spacing w:val="-6"/>
          <w:sz w:val="26"/>
        </w:rPr>
        <w:t xml:space="preserve"> </w:t>
      </w:r>
      <w:r>
        <w:rPr>
          <w:sz w:val="26"/>
        </w:rPr>
        <w:t>all</w:t>
      </w:r>
      <w:r>
        <w:rPr>
          <w:spacing w:val="-3"/>
          <w:sz w:val="26"/>
        </w:rPr>
        <w:t xml:space="preserve"> </w:t>
      </w:r>
      <w:r>
        <w:rPr>
          <w:sz w:val="26"/>
        </w:rPr>
        <w:t>data and supporting documents for a period of five years.</w:t>
      </w:r>
    </w:p>
    <w:p w:rsidR="00D315F2" w:rsidRDefault="00D315F2" w14:paraId="6425C28E" w14:textId="77777777">
      <w:pPr>
        <w:pStyle w:val="BodyText"/>
        <w:spacing w:before="131"/>
        <w:ind w:left="0" w:firstLine="0"/>
      </w:pPr>
    </w:p>
    <w:p w:rsidR="00D315F2" w:rsidRDefault="00AB693A" w14:paraId="17A5B3DB" w14:textId="77777777">
      <w:pPr>
        <w:pStyle w:val="Heading1"/>
        <w:numPr>
          <w:ilvl w:val="0"/>
          <w:numId w:val="7"/>
        </w:numPr>
        <w:tabs>
          <w:tab w:val="left" w:pos="1048"/>
        </w:tabs>
      </w:pPr>
      <w:bookmarkStart w:name="6._COMMISSION_STAFF_REPORTS" w:id="6"/>
      <w:bookmarkEnd w:id="6"/>
      <w:r>
        <w:t>COMMISSION</w:t>
      </w:r>
      <w:r>
        <w:rPr>
          <w:spacing w:val="-15"/>
        </w:rPr>
        <w:t xml:space="preserve"> </w:t>
      </w:r>
      <w:r>
        <w:t>STAFF</w:t>
      </w:r>
      <w:r>
        <w:rPr>
          <w:spacing w:val="-14"/>
        </w:rPr>
        <w:t xml:space="preserve"> </w:t>
      </w:r>
      <w:r>
        <w:rPr>
          <w:spacing w:val="-2"/>
        </w:rPr>
        <w:t>REPORTS</w:t>
      </w:r>
    </w:p>
    <w:p w:rsidR="00D315F2" w:rsidRDefault="00AB693A" w14:paraId="4AF18C1C" w14:textId="77777777">
      <w:pPr>
        <w:pStyle w:val="BodyText"/>
        <w:spacing w:before="126"/>
        <w:ind w:right="884" w:firstLine="0"/>
      </w:pPr>
      <w:r>
        <w:t>CD staff will compile the reports submitted as required by the Reporting Requirements detailed in Section 3. They will upload these reports, along with</w:t>
      </w:r>
      <w:r>
        <w:rPr>
          <w:spacing w:val="-5"/>
        </w:rPr>
        <w:t xml:space="preserve"> </w:t>
      </w:r>
      <w:r>
        <w:t>the</w:t>
      </w:r>
      <w:r>
        <w:rPr>
          <w:spacing w:val="-2"/>
        </w:rPr>
        <w:t xml:space="preserve"> </w:t>
      </w:r>
      <w:r>
        <w:t>minimum</w:t>
      </w:r>
      <w:r>
        <w:rPr>
          <w:spacing w:val="-5"/>
        </w:rPr>
        <w:t xml:space="preserve"> </w:t>
      </w:r>
      <w:r>
        <w:t>service</w:t>
      </w:r>
      <w:r>
        <w:rPr>
          <w:spacing w:val="-5"/>
        </w:rPr>
        <w:t xml:space="preserve"> </w:t>
      </w:r>
      <w:r>
        <w:t>standards</w:t>
      </w:r>
      <w:r>
        <w:rPr>
          <w:spacing w:val="-5"/>
        </w:rPr>
        <w:t xml:space="preserve"> </w:t>
      </w:r>
      <w:r>
        <w:t>and</w:t>
      </w:r>
      <w:r>
        <w:rPr>
          <w:spacing w:val="-2"/>
        </w:rPr>
        <w:t xml:space="preserve"> </w:t>
      </w:r>
      <w:r>
        <w:t>the</w:t>
      </w:r>
      <w:r>
        <w:rPr>
          <w:spacing w:val="-5"/>
        </w:rPr>
        <w:t xml:space="preserve"> </w:t>
      </w:r>
      <w:r>
        <w:t>performance</w:t>
      </w:r>
      <w:r>
        <w:rPr>
          <w:spacing w:val="-5"/>
        </w:rPr>
        <w:t xml:space="preserve"> </w:t>
      </w:r>
      <w:r>
        <w:t>of</w:t>
      </w:r>
      <w:r>
        <w:rPr>
          <w:spacing w:val="-2"/>
        </w:rPr>
        <w:t xml:space="preserve"> </w:t>
      </w:r>
      <w:r>
        <w:t>each</w:t>
      </w:r>
      <w:r>
        <w:rPr>
          <w:spacing w:val="-5"/>
        </w:rPr>
        <w:t xml:space="preserve"> </w:t>
      </w:r>
      <w:r>
        <w:t>telephone corporation to the Commission’s website.</w:t>
      </w:r>
    </w:p>
    <w:sectPr w:rsidR="00D315F2">
      <w:footerReference w:type="default" r:id="rId11"/>
      <w:pgSz w:w="12240" w:h="15840"/>
      <w:pgMar w:top="1360" w:right="620" w:bottom="1200" w:left="90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F2C4" w14:textId="77777777" w:rsidR="008535ED" w:rsidRDefault="008535ED">
      <w:r>
        <w:separator/>
      </w:r>
    </w:p>
  </w:endnote>
  <w:endnote w:type="continuationSeparator" w:id="0">
    <w:p w14:paraId="602C1C1A" w14:textId="77777777" w:rsidR="008535ED" w:rsidRDefault="0085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24FB" w14:textId="77777777" w:rsidR="00D315F2" w:rsidRDefault="00AB693A">
    <w:pPr>
      <w:pStyle w:val="BodyText"/>
      <w:spacing w:before="0" w:line="14" w:lineRule="auto"/>
      <w:ind w:left="0" w:firstLine="0"/>
      <w:rPr>
        <w:sz w:val="20"/>
      </w:rPr>
    </w:pPr>
    <w:r>
      <w:rPr>
        <w:noProof/>
      </w:rPr>
      <mc:AlternateContent>
        <mc:Choice Requires="wps">
          <w:drawing>
            <wp:anchor distT="0" distB="0" distL="0" distR="0" simplePos="0" relativeHeight="251657728" behindDoc="1" locked="0" layoutInCell="1" allowOverlap="1" wp14:anchorId="24423FB2" wp14:editId="1C92458A">
              <wp:simplePos x="0" y="0"/>
              <wp:positionH relativeFrom="page">
                <wp:posOffset>3861815</wp:posOffset>
              </wp:positionH>
              <wp:positionV relativeFrom="page">
                <wp:posOffset>9271073</wp:posOffset>
              </wp:positionV>
              <wp:extent cx="2444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3282899D" w14:textId="77777777" w:rsidR="00D315F2" w:rsidRDefault="00AB693A">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4423FB2" id="_x0000_t202" coordsize="21600,21600" o:spt="202" path="m,l,21600r21600,l21600,xe">
              <v:stroke joinstyle="miter"/>
              <v:path gradientshapeok="t" o:connecttype="rect"/>
            </v:shapetype>
            <v:shape id="Textbox 1" o:spid="_x0000_s1026" type="#_x0000_t202" style="position:absolute;margin-left:304.1pt;margin-top:730pt;width:19.25pt;height:14.3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" filled="f" stroked="f">
              <v:textbox inset="0,0,0,0">
                <w:txbxContent>
                  <w:p w14:paraId="3282899D" w14:textId="77777777" w:rsidR="00D315F2" w:rsidRDefault="00AB693A">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250E3" w14:textId="77777777" w:rsidR="008535ED" w:rsidRDefault="008535ED">
      <w:r>
        <w:separator/>
      </w:r>
    </w:p>
  </w:footnote>
  <w:footnote w:type="continuationSeparator" w:id="0">
    <w:p w14:paraId="7A872D12" w14:textId="77777777" w:rsidR="008535ED" w:rsidRDefault="00853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006"/>
    <w:multiLevelType w:val="multilevel"/>
    <w:tmpl w:val="65806282"/>
    <w:lvl w:ilvl="0">
      <w:start w:val="1"/>
      <w:numFmt w:val="decimal"/>
      <w:lvlText w:val="%1."/>
      <w:lvlJc w:val="left"/>
      <w:pPr>
        <w:ind w:left="1048" w:hanging="720"/>
      </w:pPr>
      <w:rPr>
        <w:rFonts w:hint="default"/>
        <w:spacing w:val="0"/>
        <w:w w:val="94"/>
        <w:lang w:val="en-US" w:eastAsia="en-US" w:bidi="ar-SA"/>
      </w:rPr>
    </w:lvl>
    <w:lvl w:ilvl="1">
      <w:start w:val="1"/>
      <w:numFmt w:val="decimal"/>
      <w:lvlText w:val="%1.%2"/>
      <w:lvlJc w:val="left"/>
      <w:pPr>
        <w:ind w:left="1048" w:hanging="720"/>
      </w:pPr>
      <w:rPr>
        <w:rFonts w:ascii="Arial" w:eastAsia="Arial" w:hAnsi="Arial" w:cs="Arial" w:hint="default"/>
        <w:b/>
        <w:bCs/>
        <w:i w:val="0"/>
        <w:iCs w:val="0"/>
        <w:spacing w:val="-3"/>
        <w:w w:val="91"/>
        <w:sz w:val="26"/>
        <w:szCs w:val="26"/>
        <w:lang w:val="en-US" w:eastAsia="en-US" w:bidi="ar-SA"/>
      </w:rPr>
    </w:lvl>
    <w:lvl w:ilvl="2">
      <w:start w:val="1"/>
      <w:numFmt w:val="lowerLetter"/>
      <w:lvlText w:val="%3."/>
      <w:lvlJc w:val="left"/>
      <w:pPr>
        <w:ind w:left="1048" w:hanging="353"/>
      </w:pPr>
      <w:rPr>
        <w:rFonts w:ascii="Arial" w:eastAsia="Arial" w:hAnsi="Arial" w:cs="Arial" w:hint="default"/>
        <w:b w:val="0"/>
        <w:bCs w:val="0"/>
        <w:i w:val="0"/>
        <w:iCs w:val="0"/>
        <w:spacing w:val="-1"/>
        <w:w w:val="96"/>
        <w:sz w:val="26"/>
        <w:szCs w:val="26"/>
        <w:lang w:val="en-US" w:eastAsia="en-US" w:bidi="ar-SA"/>
      </w:rPr>
    </w:lvl>
    <w:lvl w:ilvl="3">
      <w:start w:val="1"/>
      <w:numFmt w:val="lowerRoman"/>
      <w:lvlText w:val="%4."/>
      <w:lvlJc w:val="left"/>
      <w:pPr>
        <w:ind w:left="1769" w:hanging="721"/>
      </w:pPr>
      <w:rPr>
        <w:rFonts w:ascii="Arial" w:eastAsia="Arial" w:hAnsi="Arial" w:cs="Arial" w:hint="default"/>
        <w:b w:val="0"/>
        <w:bCs w:val="0"/>
        <w:i w:val="0"/>
        <w:iCs w:val="0"/>
        <w:spacing w:val="-8"/>
        <w:w w:val="99"/>
        <w:sz w:val="26"/>
        <w:szCs w:val="26"/>
        <w:lang w:val="en-US" w:eastAsia="en-US" w:bidi="ar-SA"/>
      </w:rPr>
    </w:lvl>
    <w:lvl w:ilvl="4">
      <w:numFmt w:val="bullet"/>
      <w:lvlText w:val="•"/>
      <w:lvlJc w:val="left"/>
      <w:pPr>
        <w:ind w:left="4746" w:hanging="721"/>
      </w:pPr>
      <w:rPr>
        <w:rFonts w:hint="default"/>
        <w:lang w:val="en-US" w:eastAsia="en-US" w:bidi="ar-SA"/>
      </w:rPr>
    </w:lvl>
    <w:lvl w:ilvl="5">
      <w:numFmt w:val="bullet"/>
      <w:lvlText w:val="•"/>
      <w:lvlJc w:val="left"/>
      <w:pPr>
        <w:ind w:left="5742" w:hanging="721"/>
      </w:pPr>
      <w:rPr>
        <w:rFonts w:hint="default"/>
        <w:lang w:val="en-US" w:eastAsia="en-US" w:bidi="ar-SA"/>
      </w:rPr>
    </w:lvl>
    <w:lvl w:ilvl="6">
      <w:numFmt w:val="bullet"/>
      <w:lvlText w:val="•"/>
      <w:lvlJc w:val="left"/>
      <w:pPr>
        <w:ind w:left="6737" w:hanging="721"/>
      </w:pPr>
      <w:rPr>
        <w:rFonts w:hint="default"/>
        <w:lang w:val="en-US" w:eastAsia="en-US" w:bidi="ar-SA"/>
      </w:rPr>
    </w:lvl>
    <w:lvl w:ilvl="7">
      <w:numFmt w:val="bullet"/>
      <w:lvlText w:val="•"/>
      <w:lvlJc w:val="left"/>
      <w:pPr>
        <w:ind w:left="7733" w:hanging="721"/>
      </w:pPr>
      <w:rPr>
        <w:rFonts w:hint="default"/>
        <w:lang w:val="en-US" w:eastAsia="en-US" w:bidi="ar-SA"/>
      </w:rPr>
    </w:lvl>
    <w:lvl w:ilvl="8">
      <w:numFmt w:val="bullet"/>
      <w:lvlText w:val="•"/>
      <w:lvlJc w:val="left"/>
      <w:pPr>
        <w:ind w:left="8728" w:hanging="721"/>
      </w:pPr>
      <w:rPr>
        <w:rFonts w:hint="default"/>
        <w:lang w:val="en-US" w:eastAsia="en-US" w:bidi="ar-SA"/>
      </w:rPr>
    </w:lvl>
  </w:abstractNum>
  <w:abstractNum w:abstractNumId="1" w15:restartNumberingAfterBreak="0">
    <w:nsid w:val="18274BB8"/>
    <w:multiLevelType w:val="hybridMultilevel"/>
    <w:tmpl w:val="4E3EFA12"/>
    <w:lvl w:ilvl="0" w:tplc="2E0A9F9A">
      <w:numFmt w:val="bullet"/>
      <w:lvlText w:val=""/>
      <w:lvlJc w:val="left"/>
      <w:pPr>
        <w:ind w:left="1769" w:hanging="361"/>
      </w:pPr>
      <w:rPr>
        <w:rFonts w:ascii="Symbol" w:eastAsia="Symbol" w:hAnsi="Symbol" w:cs="Symbol" w:hint="default"/>
        <w:b w:val="0"/>
        <w:bCs w:val="0"/>
        <w:i w:val="0"/>
        <w:iCs w:val="0"/>
        <w:spacing w:val="0"/>
        <w:w w:val="99"/>
        <w:sz w:val="26"/>
        <w:szCs w:val="26"/>
        <w:lang w:val="en-US" w:eastAsia="en-US" w:bidi="ar-SA"/>
      </w:rPr>
    </w:lvl>
    <w:lvl w:ilvl="1" w:tplc="51B05E02">
      <w:numFmt w:val="bullet"/>
      <w:lvlText w:val="•"/>
      <w:lvlJc w:val="left"/>
      <w:pPr>
        <w:ind w:left="2656" w:hanging="361"/>
      </w:pPr>
      <w:rPr>
        <w:rFonts w:hint="default"/>
        <w:lang w:val="en-US" w:eastAsia="en-US" w:bidi="ar-SA"/>
      </w:rPr>
    </w:lvl>
    <w:lvl w:ilvl="2" w:tplc="D698FC0C">
      <w:numFmt w:val="bullet"/>
      <w:lvlText w:val="•"/>
      <w:lvlJc w:val="left"/>
      <w:pPr>
        <w:ind w:left="3552" w:hanging="361"/>
      </w:pPr>
      <w:rPr>
        <w:rFonts w:hint="default"/>
        <w:lang w:val="en-US" w:eastAsia="en-US" w:bidi="ar-SA"/>
      </w:rPr>
    </w:lvl>
    <w:lvl w:ilvl="3" w:tplc="0D22258E">
      <w:numFmt w:val="bullet"/>
      <w:lvlText w:val="•"/>
      <w:lvlJc w:val="left"/>
      <w:pPr>
        <w:ind w:left="4448" w:hanging="361"/>
      </w:pPr>
      <w:rPr>
        <w:rFonts w:hint="default"/>
        <w:lang w:val="en-US" w:eastAsia="en-US" w:bidi="ar-SA"/>
      </w:rPr>
    </w:lvl>
    <w:lvl w:ilvl="4" w:tplc="20640ACC">
      <w:numFmt w:val="bullet"/>
      <w:lvlText w:val="•"/>
      <w:lvlJc w:val="left"/>
      <w:pPr>
        <w:ind w:left="5344" w:hanging="361"/>
      </w:pPr>
      <w:rPr>
        <w:rFonts w:hint="default"/>
        <w:lang w:val="en-US" w:eastAsia="en-US" w:bidi="ar-SA"/>
      </w:rPr>
    </w:lvl>
    <w:lvl w:ilvl="5" w:tplc="9EF4A906">
      <w:numFmt w:val="bullet"/>
      <w:lvlText w:val="•"/>
      <w:lvlJc w:val="left"/>
      <w:pPr>
        <w:ind w:left="6240" w:hanging="361"/>
      </w:pPr>
      <w:rPr>
        <w:rFonts w:hint="default"/>
        <w:lang w:val="en-US" w:eastAsia="en-US" w:bidi="ar-SA"/>
      </w:rPr>
    </w:lvl>
    <w:lvl w:ilvl="6" w:tplc="F42AB6BA">
      <w:numFmt w:val="bullet"/>
      <w:lvlText w:val="•"/>
      <w:lvlJc w:val="left"/>
      <w:pPr>
        <w:ind w:left="7136" w:hanging="361"/>
      </w:pPr>
      <w:rPr>
        <w:rFonts w:hint="default"/>
        <w:lang w:val="en-US" w:eastAsia="en-US" w:bidi="ar-SA"/>
      </w:rPr>
    </w:lvl>
    <w:lvl w:ilvl="7" w:tplc="903CB886">
      <w:numFmt w:val="bullet"/>
      <w:lvlText w:val="•"/>
      <w:lvlJc w:val="left"/>
      <w:pPr>
        <w:ind w:left="8032" w:hanging="361"/>
      </w:pPr>
      <w:rPr>
        <w:rFonts w:hint="default"/>
        <w:lang w:val="en-US" w:eastAsia="en-US" w:bidi="ar-SA"/>
      </w:rPr>
    </w:lvl>
    <w:lvl w:ilvl="8" w:tplc="7620441C">
      <w:numFmt w:val="bullet"/>
      <w:lvlText w:val="•"/>
      <w:lvlJc w:val="left"/>
      <w:pPr>
        <w:ind w:left="8928" w:hanging="361"/>
      </w:pPr>
      <w:rPr>
        <w:rFonts w:hint="default"/>
        <w:lang w:val="en-US" w:eastAsia="en-US" w:bidi="ar-SA"/>
      </w:rPr>
    </w:lvl>
  </w:abstractNum>
  <w:abstractNum w:abstractNumId="2" w15:restartNumberingAfterBreak="0">
    <w:nsid w:val="279E0A84"/>
    <w:multiLevelType w:val="hybridMultilevel"/>
    <w:tmpl w:val="29B4462A"/>
    <w:lvl w:ilvl="0" w:tplc="164A6684">
      <w:start w:val="1"/>
      <w:numFmt w:val="lowerLetter"/>
      <w:lvlText w:val="%1."/>
      <w:lvlJc w:val="left"/>
      <w:pPr>
        <w:ind w:left="1044" w:hanging="356"/>
      </w:pPr>
      <w:rPr>
        <w:rFonts w:ascii="Arial" w:eastAsia="Arial" w:hAnsi="Arial" w:cs="Arial" w:hint="default"/>
        <w:b w:val="0"/>
        <w:bCs w:val="0"/>
        <w:i w:val="0"/>
        <w:iCs w:val="0"/>
        <w:spacing w:val="-1"/>
        <w:w w:val="96"/>
        <w:sz w:val="26"/>
        <w:szCs w:val="26"/>
        <w:lang w:val="en-US" w:eastAsia="en-US" w:bidi="ar-SA"/>
      </w:rPr>
    </w:lvl>
    <w:lvl w:ilvl="1" w:tplc="312CCAAC">
      <w:start w:val="1"/>
      <w:numFmt w:val="lowerRoman"/>
      <w:lvlText w:val="%2."/>
      <w:lvlJc w:val="left"/>
      <w:pPr>
        <w:ind w:left="1768" w:hanging="721"/>
      </w:pPr>
      <w:rPr>
        <w:rFonts w:ascii="Arial" w:eastAsia="Arial" w:hAnsi="Arial" w:cs="Arial" w:hint="default"/>
        <w:b w:val="0"/>
        <w:bCs w:val="0"/>
        <w:i w:val="0"/>
        <w:iCs w:val="0"/>
        <w:spacing w:val="-8"/>
        <w:w w:val="99"/>
        <w:sz w:val="26"/>
        <w:szCs w:val="26"/>
        <w:lang w:val="en-US" w:eastAsia="en-US" w:bidi="ar-SA"/>
      </w:rPr>
    </w:lvl>
    <w:lvl w:ilvl="2" w:tplc="BBAEA9F0">
      <w:numFmt w:val="bullet"/>
      <w:lvlText w:val="•"/>
      <w:lvlJc w:val="left"/>
      <w:pPr>
        <w:ind w:left="2755" w:hanging="721"/>
      </w:pPr>
      <w:rPr>
        <w:rFonts w:hint="default"/>
        <w:lang w:val="en-US" w:eastAsia="en-US" w:bidi="ar-SA"/>
      </w:rPr>
    </w:lvl>
    <w:lvl w:ilvl="3" w:tplc="C9A42DF0">
      <w:numFmt w:val="bullet"/>
      <w:lvlText w:val="•"/>
      <w:lvlJc w:val="left"/>
      <w:pPr>
        <w:ind w:left="3751" w:hanging="721"/>
      </w:pPr>
      <w:rPr>
        <w:rFonts w:hint="default"/>
        <w:lang w:val="en-US" w:eastAsia="en-US" w:bidi="ar-SA"/>
      </w:rPr>
    </w:lvl>
    <w:lvl w:ilvl="4" w:tplc="DFE60024">
      <w:numFmt w:val="bullet"/>
      <w:lvlText w:val="•"/>
      <w:lvlJc w:val="left"/>
      <w:pPr>
        <w:ind w:left="4746" w:hanging="721"/>
      </w:pPr>
      <w:rPr>
        <w:rFonts w:hint="default"/>
        <w:lang w:val="en-US" w:eastAsia="en-US" w:bidi="ar-SA"/>
      </w:rPr>
    </w:lvl>
    <w:lvl w:ilvl="5" w:tplc="D74879FA">
      <w:numFmt w:val="bullet"/>
      <w:lvlText w:val="•"/>
      <w:lvlJc w:val="left"/>
      <w:pPr>
        <w:ind w:left="5742" w:hanging="721"/>
      </w:pPr>
      <w:rPr>
        <w:rFonts w:hint="default"/>
        <w:lang w:val="en-US" w:eastAsia="en-US" w:bidi="ar-SA"/>
      </w:rPr>
    </w:lvl>
    <w:lvl w:ilvl="6" w:tplc="FA260D82">
      <w:numFmt w:val="bullet"/>
      <w:lvlText w:val="•"/>
      <w:lvlJc w:val="left"/>
      <w:pPr>
        <w:ind w:left="6737" w:hanging="721"/>
      </w:pPr>
      <w:rPr>
        <w:rFonts w:hint="default"/>
        <w:lang w:val="en-US" w:eastAsia="en-US" w:bidi="ar-SA"/>
      </w:rPr>
    </w:lvl>
    <w:lvl w:ilvl="7" w:tplc="95D45FEE">
      <w:numFmt w:val="bullet"/>
      <w:lvlText w:val="•"/>
      <w:lvlJc w:val="left"/>
      <w:pPr>
        <w:ind w:left="7733" w:hanging="721"/>
      </w:pPr>
      <w:rPr>
        <w:rFonts w:hint="default"/>
        <w:lang w:val="en-US" w:eastAsia="en-US" w:bidi="ar-SA"/>
      </w:rPr>
    </w:lvl>
    <w:lvl w:ilvl="8" w:tplc="9CBEBFC8">
      <w:numFmt w:val="bullet"/>
      <w:lvlText w:val="•"/>
      <w:lvlJc w:val="left"/>
      <w:pPr>
        <w:ind w:left="8728" w:hanging="721"/>
      </w:pPr>
      <w:rPr>
        <w:rFonts w:hint="default"/>
        <w:lang w:val="en-US" w:eastAsia="en-US" w:bidi="ar-SA"/>
      </w:rPr>
    </w:lvl>
  </w:abstractNum>
  <w:abstractNum w:abstractNumId="3" w15:restartNumberingAfterBreak="0">
    <w:nsid w:val="29F37AEF"/>
    <w:multiLevelType w:val="hybridMultilevel"/>
    <w:tmpl w:val="F7726FEE"/>
    <w:lvl w:ilvl="0" w:tplc="7B1C490C">
      <w:numFmt w:val="bullet"/>
      <w:lvlText w:val=""/>
      <w:lvlJc w:val="left"/>
      <w:pPr>
        <w:ind w:left="1769" w:hanging="361"/>
      </w:pPr>
      <w:rPr>
        <w:rFonts w:ascii="Symbol" w:eastAsia="Symbol" w:hAnsi="Symbol" w:cs="Symbol" w:hint="default"/>
        <w:b w:val="0"/>
        <w:bCs w:val="0"/>
        <w:i w:val="0"/>
        <w:iCs w:val="0"/>
        <w:spacing w:val="0"/>
        <w:w w:val="99"/>
        <w:sz w:val="26"/>
        <w:szCs w:val="26"/>
        <w:lang w:val="en-US" w:eastAsia="en-US" w:bidi="ar-SA"/>
      </w:rPr>
    </w:lvl>
    <w:lvl w:ilvl="1" w:tplc="C6FA0D72">
      <w:numFmt w:val="bullet"/>
      <w:lvlText w:val="o"/>
      <w:lvlJc w:val="left"/>
      <w:pPr>
        <w:ind w:left="2129" w:hanging="361"/>
      </w:pPr>
      <w:rPr>
        <w:rFonts w:ascii="Courier New" w:eastAsia="Courier New" w:hAnsi="Courier New" w:cs="Courier New" w:hint="default"/>
        <w:b w:val="0"/>
        <w:bCs w:val="0"/>
        <w:i w:val="0"/>
        <w:iCs w:val="0"/>
        <w:spacing w:val="0"/>
        <w:w w:val="99"/>
        <w:sz w:val="26"/>
        <w:szCs w:val="26"/>
        <w:lang w:val="en-US" w:eastAsia="en-US" w:bidi="ar-SA"/>
      </w:rPr>
    </w:lvl>
    <w:lvl w:ilvl="2" w:tplc="26A03FD4">
      <w:numFmt w:val="bullet"/>
      <w:lvlText w:val="•"/>
      <w:lvlJc w:val="left"/>
      <w:pPr>
        <w:ind w:left="3075" w:hanging="361"/>
      </w:pPr>
      <w:rPr>
        <w:rFonts w:hint="default"/>
        <w:lang w:val="en-US" w:eastAsia="en-US" w:bidi="ar-SA"/>
      </w:rPr>
    </w:lvl>
    <w:lvl w:ilvl="3" w:tplc="26587B70">
      <w:numFmt w:val="bullet"/>
      <w:lvlText w:val="•"/>
      <w:lvlJc w:val="left"/>
      <w:pPr>
        <w:ind w:left="4031" w:hanging="361"/>
      </w:pPr>
      <w:rPr>
        <w:rFonts w:hint="default"/>
        <w:lang w:val="en-US" w:eastAsia="en-US" w:bidi="ar-SA"/>
      </w:rPr>
    </w:lvl>
    <w:lvl w:ilvl="4" w:tplc="1B8A03EC">
      <w:numFmt w:val="bullet"/>
      <w:lvlText w:val="•"/>
      <w:lvlJc w:val="left"/>
      <w:pPr>
        <w:ind w:left="4986" w:hanging="361"/>
      </w:pPr>
      <w:rPr>
        <w:rFonts w:hint="default"/>
        <w:lang w:val="en-US" w:eastAsia="en-US" w:bidi="ar-SA"/>
      </w:rPr>
    </w:lvl>
    <w:lvl w:ilvl="5" w:tplc="AC06EF14">
      <w:numFmt w:val="bullet"/>
      <w:lvlText w:val="•"/>
      <w:lvlJc w:val="left"/>
      <w:pPr>
        <w:ind w:left="5942" w:hanging="361"/>
      </w:pPr>
      <w:rPr>
        <w:rFonts w:hint="default"/>
        <w:lang w:val="en-US" w:eastAsia="en-US" w:bidi="ar-SA"/>
      </w:rPr>
    </w:lvl>
    <w:lvl w:ilvl="6" w:tplc="599C0DB2">
      <w:numFmt w:val="bullet"/>
      <w:lvlText w:val="•"/>
      <w:lvlJc w:val="left"/>
      <w:pPr>
        <w:ind w:left="6897" w:hanging="361"/>
      </w:pPr>
      <w:rPr>
        <w:rFonts w:hint="default"/>
        <w:lang w:val="en-US" w:eastAsia="en-US" w:bidi="ar-SA"/>
      </w:rPr>
    </w:lvl>
    <w:lvl w:ilvl="7" w:tplc="B69E3A0C">
      <w:numFmt w:val="bullet"/>
      <w:lvlText w:val="•"/>
      <w:lvlJc w:val="left"/>
      <w:pPr>
        <w:ind w:left="7853" w:hanging="361"/>
      </w:pPr>
      <w:rPr>
        <w:rFonts w:hint="default"/>
        <w:lang w:val="en-US" w:eastAsia="en-US" w:bidi="ar-SA"/>
      </w:rPr>
    </w:lvl>
    <w:lvl w:ilvl="8" w:tplc="4BB0F124">
      <w:numFmt w:val="bullet"/>
      <w:lvlText w:val="•"/>
      <w:lvlJc w:val="left"/>
      <w:pPr>
        <w:ind w:left="8808" w:hanging="361"/>
      </w:pPr>
      <w:rPr>
        <w:rFonts w:hint="default"/>
        <w:lang w:val="en-US" w:eastAsia="en-US" w:bidi="ar-SA"/>
      </w:rPr>
    </w:lvl>
  </w:abstractNum>
  <w:abstractNum w:abstractNumId="4" w15:restartNumberingAfterBreak="0">
    <w:nsid w:val="33F458C2"/>
    <w:multiLevelType w:val="hybridMultilevel"/>
    <w:tmpl w:val="9A20379A"/>
    <w:lvl w:ilvl="0" w:tplc="5B16F46A">
      <w:numFmt w:val="bullet"/>
      <w:lvlText w:val=""/>
      <w:lvlJc w:val="left"/>
      <w:pPr>
        <w:ind w:left="1768" w:hanging="361"/>
      </w:pPr>
      <w:rPr>
        <w:rFonts w:ascii="Symbol" w:eastAsia="Symbol" w:hAnsi="Symbol" w:cs="Symbol" w:hint="default"/>
        <w:b w:val="0"/>
        <w:bCs w:val="0"/>
        <w:i w:val="0"/>
        <w:iCs w:val="0"/>
        <w:spacing w:val="0"/>
        <w:w w:val="99"/>
        <w:sz w:val="26"/>
        <w:szCs w:val="26"/>
        <w:lang w:val="en-US" w:eastAsia="en-US" w:bidi="ar-SA"/>
      </w:rPr>
    </w:lvl>
    <w:lvl w:ilvl="1" w:tplc="10ACF458">
      <w:numFmt w:val="bullet"/>
      <w:lvlText w:val="•"/>
      <w:lvlJc w:val="left"/>
      <w:pPr>
        <w:ind w:left="2656" w:hanging="361"/>
      </w:pPr>
      <w:rPr>
        <w:rFonts w:hint="default"/>
        <w:lang w:val="en-US" w:eastAsia="en-US" w:bidi="ar-SA"/>
      </w:rPr>
    </w:lvl>
    <w:lvl w:ilvl="2" w:tplc="7DD61DA8">
      <w:numFmt w:val="bullet"/>
      <w:lvlText w:val="•"/>
      <w:lvlJc w:val="left"/>
      <w:pPr>
        <w:ind w:left="3552" w:hanging="361"/>
      </w:pPr>
      <w:rPr>
        <w:rFonts w:hint="default"/>
        <w:lang w:val="en-US" w:eastAsia="en-US" w:bidi="ar-SA"/>
      </w:rPr>
    </w:lvl>
    <w:lvl w:ilvl="3" w:tplc="383CC484">
      <w:numFmt w:val="bullet"/>
      <w:lvlText w:val="•"/>
      <w:lvlJc w:val="left"/>
      <w:pPr>
        <w:ind w:left="4448" w:hanging="361"/>
      </w:pPr>
      <w:rPr>
        <w:rFonts w:hint="default"/>
        <w:lang w:val="en-US" w:eastAsia="en-US" w:bidi="ar-SA"/>
      </w:rPr>
    </w:lvl>
    <w:lvl w:ilvl="4" w:tplc="A87C1902">
      <w:numFmt w:val="bullet"/>
      <w:lvlText w:val="•"/>
      <w:lvlJc w:val="left"/>
      <w:pPr>
        <w:ind w:left="5344" w:hanging="361"/>
      </w:pPr>
      <w:rPr>
        <w:rFonts w:hint="default"/>
        <w:lang w:val="en-US" w:eastAsia="en-US" w:bidi="ar-SA"/>
      </w:rPr>
    </w:lvl>
    <w:lvl w:ilvl="5" w:tplc="C2466B82">
      <w:numFmt w:val="bullet"/>
      <w:lvlText w:val="•"/>
      <w:lvlJc w:val="left"/>
      <w:pPr>
        <w:ind w:left="6240" w:hanging="361"/>
      </w:pPr>
      <w:rPr>
        <w:rFonts w:hint="default"/>
        <w:lang w:val="en-US" w:eastAsia="en-US" w:bidi="ar-SA"/>
      </w:rPr>
    </w:lvl>
    <w:lvl w:ilvl="6" w:tplc="B7886B80">
      <w:numFmt w:val="bullet"/>
      <w:lvlText w:val="•"/>
      <w:lvlJc w:val="left"/>
      <w:pPr>
        <w:ind w:left="7136" w:hanging="361"/>
      </w:pPr>
      <w:rPr>
        <w:rFonts w:hint="default"/>
        <w:lang w:val="en-US" w:eastAsia="en-US" w:bidi="ar-SA"/>
      </w:rPr>
    </w:lvl>
    <w:lvl w:ilvl="7" w:tplc="8BD26138">
      <w:numFmt w:val="bullet"/>
      <w:lvlText w:val="•"/>
      <w:lvlJc w:val="left"/>
      <w:pPr>
        <w:ind w:left="8032" w:hanging="361"/>
      </w:pPr>
      <w:rPr>
        <w:rFonts w:hint="default"/>
        <w:lang w:val="en-US" w:eastAsia="en-US" w:bidi="ar-SA"/>
      </w:rPr>
    </w:lvl>
    <w:lvl w:ilvl="8" w:tplc="FB966970">
      <w:numFmt w:val="bullet"/>
      <w:lvlText w:val="•"/>
      <w:lvlJc w:val="left"/>
      <w:pPr>
        <w:ind w:left="8928" w:hanging="361"/>
      </w:pPr>
      <w:rPr>
        <w:rFonts w:hint="default"/>
        <w:lang w:val="en-US" w:eastAsia="en-US" w:bidi="ar-SA"/>
      </w:rPr>
    </w:lvl>
  </w:abstractNum>
  <w:abstractNum w:abstractNumId="5" w15:restartNumberingAfterBreak="0">
    <w:nsid w:val="439B66F9"/>
    <w:multiLevelType w:val="hybridMultilevel"/>
    <w:tmpl w:val="65E22C50"/>
    <w:lvl w:ilvl="0" w:tplc="7AAA4350">
      <w:numFmt w:val="bullet"/>
      <w:lvlText w:val=""/>
      <w:lvlJc w:val="left"/>
      <w:pPr>
        <w:ind w:left="1769" w:hanging="361"/>
      </w:pPr>
      <w:rPr>
        <w:rFonts w:ascii="Symbol" w:eastAsia="Symbol" w:hAnsi="Symbol" w:cs="Symbol" w:hint="default"/>
        <w:b w:val="0"/>
        <w:bCs w:val="0"/>
        <w:i w:val="0"/>
        <w:iCs w:val="0"/>
        <w:spacing w:val="0"/>
        <w:w w:val="99"/>
        <w:sz w:val="26"/>
        <w:szCs w:val="26"/>
        <w:lang w:val="en-US" w:eastAsia="en-US" w:bidi="ar-SA"/>
      </w:rPr>
    </w:lvl>
    <w:lvl w:ilvl="1" w:tplc="CD083600">
      <w:numFmt w:val="bullet"/>
      <w:lvlText w:val="o"/>
      <w:lvlJc w:val="left"/>
      <w:pPr>
        <w:ind w:left="2129" w:hanging="361"/>
      </w:pPr>
      <w:rPr>
        <w:rFonts w:ascii="Courier New" w:eastAsia="Courier New" w:hAnsi="Courier New" w:cs="Courier New" w:hint="default"/>
        <w:b w:val="0"/>
        <w:bCs w:val="0"/>
        <w:i w:val="0"/>
        <w:iCs w:val="0"/>
        <w:spacing w:val="0"/>
        <w:w w:val="99"/>
        <w:sz w:val="26"/>
        <w:szCs w:val="26"/>
        <w:lang w:val="en-US" w:eastAsia="en-US" w:bidi="ar-SA"/>
      </w:rPr>
    </w:lvl>
    <w:lvl w:ilvl="2" w:tplc="F50A4272">
      <w:numFmt w:val="bullet"/>
      <w:lvlText w:val="•"/>
      <w:lvlJc w:val="left"/>
      <w:pPr>
        <w:ind w:left="3075" w:hanging="361"/>
      </w:pPr>
      <w:rPr>
        <w:rFonts w:hint="default"/>
        <w:lang w:val="en-US" w:eastAsia="en-US" w:bidi="ar-SA"/>
      </w:rPr>
    </w:lvl>
    <w:lvl w:ilvl="3" w:tplc="8C60BB84">
      <w:numFmt w:val="bullet"/>
      <w:lvlText w:val="•"/>
      <w:lvlJc w:val="left"/>
      <w:pPr>
        <w:ind w:left="4031" w:hanging="361"/>
      </w:pPr>
      <w:rPr>
        <w:rFonts w:hint="default"/>
        <w:lang w:val="en-US" w:eastAsia="en-US" w:bidi="ar-SA"/>
      </w:rPr>
    </w:lvl>
    <w:lvl w:ilvl="4" w:tplc="4CD4E952">
      <w:numFmt w:val="bullet"/>
      <w:lvlText w:val="•"/>
      <w:lvlJc w:val="left"/>
      <w:pPr>
        <w:ind w:left="4986" w:hanging="361"/>
      </w:pPr>
      <w:rPr>
        <w:rFonts w:hint="default"/>
        <w:lang w:val="en-US" w:eastAsia="en-US" w:bidi="ar-SA"/>
      </w:rPr>
    </w:lvl>
    <w:lvl w:ilvl="5" w:tplc="9ACC2696">
      <w:numFmt w:val="bullet"/>
      <w:lvlText w:val="•"/>
      <w:lvlJc w:val="left"/>
      <w:pPr>
        <w:ind w:left="5942" w:hanging="361"/>
      </w:pPr>
      <w:rPr>
        <w:rFonts w:hint="default"/>
        <w:lang w:val="en-US" w:eastAsia="en-US" w:bidi="ar-SA"/>
      </w:rPr>
    </w:lvl>
    <w:lvl w:ilvl="6" w:tplc="C7C429EE">
      <w:numFmt w:val="bullet"/>
      <w:lvlText w:val="•"/>
      <w:lvlJc w:val="left"/>
      <w:pPr>
        <w:ind w:left="6897" w:hanging="361"/>
      </w:pPr>
      <w:rPr>
        <w:rFonts w:hint="default"/>
        <w:lang w:val="en-US" w:eastAsia="en-US" w:bidi="ar-SA"/>
      </w:rPr>
    </w:lvl>
    <w:lvl w:ilvl="7" w:tplc="0B541960">
      <w:numFmt w:val="bullet"/>
      <w:lvlText w:val="•"/>
      <w:lvlJc w:val="left"/>
      <w:pPr>
        <w:ind w:left="7853" w:hanging="361"/>
      </w:pPr>
      <w:rPr>
        <w:rFonts w:hint="default"/>
        <w:lang w:val="en-US" w:eastAsia="en-US" w:bidi="ar-SA"/>
      </w:rPr>
    </w:lvl>
    <w:lvl w:ilvl="8" w:tplc="B5AE5F52">
      <w:numFmt w:val="bullet"/>
      <w:lvlText w:val="•"/>
      <w:lvlJc w:val="left"/>
      <w:pPr>
        <w:ind w:left="8808" w:hanging="361"/>
      </w:pPr>
      <w:rPr>
        <w:rFonts w:hint="default"/>
        <w:lang w:val="en-US" w:eastAsia="en-US" w:bidi="ar-SA"/>
      </w:rPr>
    </w:lvl>
  </w:abstractNum>
  <w:abstractNum w:abstractNumId="6" w15:restartNumberingAfterBreak="0">
    <w:nsid w:val="4F2456C7"/>
    <w:multiLevelType w:val="hybridMultilevel"/>
    <w:tmpl w:val="C2945AB8"/>
    <w:lvl w:ilvl="0" w:tplc="B8FEA19E">
      <w:numFmt w:val="bullet"/>
      <w:lvlText w:val=""/>
      <w:lvlJc w:val="left"/>
      <w:pPr>
        <w:ind w:left="1768" w:hanging="361"/>
      </w:pPr>
      <w:rPr>
        <w:rFonts w:ascii="Symbol" w:eastAsia="Symbol" w:hAnsi="Symbol" w:cs="Symbol" w:hint="default"/>
        <w:b w:val="0"/>
        <w:bCs w:val="0"/>
        <w:i w:val="0"/>
        <w:iCs w:val="0"/>
        <w:spacing w:val="0"/>
        <w:w w:val="99"/>
        <w:sz w:val="26"/>
        <w:szCs w:val="26"/>
        <w:lang w:val="en-US" w:eastAsia="en-US" w:bidi="ar-SA"/>
      </w:rPr>
    </w:lvl>
    <w:lvl w:ilvl="1" w:tplc="D7D6C72E">
      <w:numFmt w:val="bullet"/>
      <w:lvlText w:val="o"/>
      <w:lvlJc w:val="left"/>
      <w:pPr>
        <w:ind w:left="2128" w:hanging="361"/>
      </w:pPr>
      <w:rPr>
        <w:rFonts w:ascii="Courier New" w:eastAsia="Courier New" w:hAnsi="Courier New" w:cs="Courier New" w:hint="default"/>
        <w:b w:val="0"/>
        <w:bCs w:val="0"/>
        <w:i w:val="0"/>
        <w:iCs w:val="0"/>
        <w:spacing w:val="0"/>
        <w:w w:val="99"/>
        <w:sz w:val="26"/>
        <w:szCs w:val="26"/>
        <w:lang w:val="en-US" w:eastAsia="en-US" w:bidi="ar-SA"/>
      </w:rPr>
    </w:lvl>
    <w:lvl w:ilvl="2" w:tplc="C7CA3F6C">
      <w:numFmt w:val="bullet"/>
      <w:lvlText w:val="•"/>
      <w:lvlJc w:val="left"/>
      <w:pPr>
        <w:ind w:left="3075" w:hanging="361"/>
      </w:pPr>
      <w:rPr>
        <w:rFonts w:hint="default"/>
        <w:lang w:val="en-US" w:eastAsia="en-US" w:bidi="ar-SA"/>
      </w:rPr>
    </w:lvl>
    <w:lvl w:ilvl="3" w:tplc="A33EF3DE">
      <w:numFmt w:val="bullet"/>
      <w:lvlText w:val="•"/>
      <w:lvlJc w:val="left"/>
      <w:pPr>
        <w:ind w:left="4031" w:hanging="361"/>
      </w:pPr>
      <w:rPr>
        <w:rFonts w:hint="default"/>
        <w:lang w:val="en-US" w:eastAsia="en-US" w:bidi="ar-SA"/>
      </w:rPr>
    </w:lvl>
    <w:lvl w:ilvl="4" w:tplc="277C204C">
      <w:numFmt w:val="bullet"/>
      <w:lvlText w:val="•"/>
      <w:lvlJc w:val="left"/>
      <w:pPr>
        <w:ind w:left="4986" w:hanging="361"/>
      </w:pPr>
      <w:rPr>
        <w:rFonts w:hint="default"/>
        <w:lang w:val="en-US" w:eastAsia="en-US" w:bidi="ar-SA"/>
      </w:rPr>
    </w:lvl>
    <w:lvl w:ilvl="5" w:tplc="4D32CE3C">
      <w:numFmt w:val="bullet"/>
      <w:lvlText w:val="•"/>
      <w:lvlJc w:val="left"/>
      <w:pPr>
        <w:ind w:left="5942" w:hanging="361"/>
      </w:pPr>
      <w:rPr>
        <w:rFonts w:hint="default"/>
        <w:lang w:val="en-US" w:eastAsia="en-US" w:bidi="ar-SA"/>
      </w:rPr>
    </w:lvl>
    <w:lvl w:ilvl="6" w:tplc="4C2A7742">
      <w:numFmt w:val="bullet"/>
      <w:lvlText w:val="•"/>
      <w:lvlJc w:val="left"/>
      <w:pPr>
        <w:ind w:left="6897" w:hanging="361"/>
      </w:pPr>
      <w:rPr>
        <w:rFonts w:hint="default"/>
        <w:lang w:val="en-US" w:eastAsia="en-US" w:bidi="ar-SA"/>
      </w:rPr>
    </w:lvl>
    <w:lvl w:ilvl="7" w:tplc="A768D572">
      <w:numFmt w:val="bullet"/>
      <w:lvlText w:val="•"/>
      <w:lvlJc w:val="left"/>
      <w:pPr>
        <w:ind w:left="7853" w:hanging="361"/>
      </w:pPr>
      <w:rPr>
        <w:rFonts w:hint="default"/>
        <w:lang w:val="en-US" w:eastAsia="en-US" w:bidi="ar-SA"/>
      </w:rPr>
    </w:lvl>
    <w:lvl w:ilvl="8" w:tplc="FEBE6D3E">
      <w:numFmt w:val="bullet"/>
      <w:lvlText w:val="•"/>
      <w:lvlJc w:val="left"/>
      <w:pPr>
        <w:ind w:left="8808" w:hanging="361"/>
      </w:pPr>
      <w:rPr>
        <w:rFonts w:hint="default"/>
        <w:lang w:val="en-US" w:eastAsia="en-US" w:bidi="ar-SA"/>
      </w:rPr>
    </w:lvl>
  </w:abstractNum>
  <w:num w:numId="1" w16cid:durableId="278726371">
    <w:abstractNumId w:val="2"/>
  </w:num>
  <w:num w:numId="2" w16cid:durableId="303243933">
    <w:abstractNumId w:val="4"/>
  </w:num>
  <w:num w:numId="3" w16cid:durableId="707872776">
    <w:abstractNumId w:val="6"/>
  </w:num>
  <w:num w:numId="4" w16cid:durableId="536043298">
    <w:abstractNumId w:val="5"/>
  </w:num>
  <w:num w:numId="5" w16cid:durableId="1554543005">
    <w:abstractNumId w:val="3"/>
  </w:num>
  <w:num w:numId="6" w16cid:durableId="452402403">
    <w:abstractNumId w:val="1"/>
  </w:num>
  <w:num w:numId="7" w16cid:durableId="72876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F2"/>
    <w:rsid w:val="00032CA4"/>
    <w:rsid w:val="000C02D0"/>
    <w:rsid w:val="000C3114"/>
    <w:rsid w:val="000E4EF8"/>
    <w:rsid w:val="00102E07"/>
    <w:rsid w:val="00175EFD"/>
    <w:rsid w:val="001E0004"/>
    <w:rsid w:val="001E4B11"/>
    <w:rsid w:val="00262FA8"/>
    <w:rsid w:val="002817B9"/>
    <w:rsid w:val="00295DDA"/>
    <w:rsid w:val="00321C18"/>
    <w:rsid w:val="00334139"/>
    <w:rsid w:val="00341021"/>
    <w:rsid w:val="00357873"/>
    <w:rsid w:val="00382E50"/>
    <w:rsid w:val="003E1559"/>
    <w:rsid w:val="003F621C"/>
    <w:rsid w:val="0040721B"/>
    <w:rsid w:val="00437818"/>
    <w:rsid w:val="00443269"/>
    <w:rsid w:val="00462983"/>
    <w:rsid w:val="00467C9F"/>
    <w:rsid w:val="00544DCC"/>
    <w:rsid w:val="00584DB7"/>
    <w:rsid w:val="00587AC0"/>
    <w:rsid w:val="005978BE"/>
    <w:rsid w:val="005D1D19"/>
    <w:rsid w:val="005E4B79"/>
    <w:rsid w:val="00616116"/>
    <w:rsid w:val="00623042"/>
    <w:rsid w:val="00652791"/>
    <w:rsid w:val="006E73C3"/>
    <w:rsid w:val="007002FB"/>
    <w:rsid w:val="00733BAA"/>
    <w:rsid w:val="007471BF"/>
    <w:rsid w:val="00761352"/>
    <w:rsid w:val="007B4851"/>
    <w:rsid w:val="007E6787"/>
    <w:rsid w:val="00814335"/>
    <w:rsid w:val="008462B1"/>
    <w:rsid w:val="008535ED"/>
    <w:rsid w:val="008C648F"/>
    <w:rsid w:val="008D35D7"/>
    <w:rsid w:val="008E56DF"/>
    <w:rsid w:val="00965050"/>
    <w:rsid w:val="009800A2"/>
    <w:rsid w:val="009861A4"/>
    <w:rsid w:val="00994BB8"/>
    <w:rsid w:val="009F5253"/>
    <w:rsid w:val="00A17D0C"/>
    <w:rsid w:val="00A2448F"/>
    <w:rsid w:val="00A569F5"/>
    <w:rsid w:val="00A74B80"/>
    <w:rsid w:val="00AB3E83"/>
    <w:rsid w:val="00AB693A"/>
    <w:rsid w:val="00B150F3"/>
    <w:rsid w:val="00B62E7F"/>
    <w:rsid w:val="00B72898"/>
    <w:rsid w:val="00BB0356"/>
    <w:rsid w:val="00BC52FD"/>
    <w:rsid w:val="00BC607C"/>
    <w:rsid w:val="00BC786D"/>
    <w:rsid w:val="00BD6CA6"/>
    <w:rsid w:val="00BE74FA"/>
    <w:rsid w:val="00C15BC5"/>
    <w:rsid w:val="00C234A3"/>
    <w:rsid w:val="00C32632"/>
    <w:rsid w:val="00C44C62"/>
    <w:rsid w:val="00C45C04"/>
    <w:rsid w:val="00C84760"/>
    <w:rsid w:val="00C85582"/>
    <w:rsid w:val="00CA62C5"/>
    <w:rsid w:val="00CF54F0"/>
    <w:rsid w:val="00D0616A"/>
    <w:rsid w:val="00D11BE4"/>
    <w:rsid w:val="00D315F2"/>
    <w:rsid w:val="00D31ECD"/>
    <w:rsid w:val="00D42009"/>
    <w:rsid w:val="00D617B6"/>
    <w:rsid w:val="00D8529C"/>
    <w:rsid w:val="00D902B7"/>
    <w:rsid w:val="00DA58FD"/>
    <w:rsid w:val="00DC1B3F"/>
    <w:rsid w:val="00DD1C2A"/>
    <w:rsid w:val="00DE1AF2"/>
    <w:rsid w:val="00E21B48"/>
    <w:rsid w:val="00EA3D1E"/>
    <w:rsid w:val="00EB456A"/>
    <w:rsid w:val="00EC6F7B"/>
    <w:rsid w:val="00F32F7F"/>
    <w:rsid w:val="00F709DF"/>
    <w:rsid w:val="00F81D00"/>
    <w:rsid w:val="00F86C21"/>
    <w:rsid w:val="00FF02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EA58"/>
  <w15:docId w15:val="{EDA13D7F-DB41-455C-96EC-6E488425A56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8" w:hanging="720"/>
      <w:outlineLvl w:val="0"/>
    </w:pPr>
    <w:rPr>
      <w:b/>
      <w:bCs/>
      <w:sz w:val="26"/>
      <w:szCs w:val="26"/>
    </w:rPr>
  </w:style>
  <w:style w:type="paragraph" w:styleId="Heading2">
    <w:name w:val="heading 2"/>
    <w:basedOn w:val="Normal"/>
    <w:uiPriority w:val="9"/>
    <w:unhideWhenUsed/>
    <w:qFormat/>
    <w:pPr>
      <w:ind w:left="1048" w:hanging="72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048" w:hanging="360"/>
    </w:pPr>
    <w:rPr>
      <w:sz w:val="26"/>
      <w:szCs w:val="26"/>
    </w:rPr>
  </w:style>
  <w:style w:type="paragraph" w:styleId="ListParagraph">
    <w:name w:val="List Paragraph"/>
    <w:basedOn w:val="Normal"/>
    <w:uiPriority w:val="1"/>
    <w:qFormat/>
    <w:pPr>
      <w:spacing w:before="121"/>
      <w:ind w:left="1048" w:hanging="360"/>
    </w:pPr>
  </w:style>
  <w:style w:type="paragraph" w:customStyle="1" w:styleId="TableParagraph">
    <w:name w:val="Table Paragraph"/>
    <w:basedOn w:val="Normal"/>
    <w:uiPriority w:val="1"/>
    <w:qFormat/>
    <w:pPr>
      <w:ind w:left="114"/>
    </w:pPr>
  </w:style>
  <w:style w:type="paragraph" w:styleId="Header">
    <w:name w:val="header"/>
    <w:basedOn w:val="Normal"/>
    <w:link w:val="HeaderChar"/>
    <w:uiPriority w:val="99"/>
    <w:semiHidden/>
    <w:unhideWhenUsed/>
    <w:rsid w:val="00EA3D1E"/>
    <w:pPr>
      <w:tabs>
        <w:tab w:val="center" w:pos="4680"/>
        <w:tab w:val="right" w:pos="9360"/>
      </w:tabs>
    </w:pPr>
  </w:style>
  <w:style w:type="character" w:customStyle="1" w:styleId="HeaderChar">
    <w:name w:val="Header Char"/>
    <w:basedOn w:val="DefaultParagraphFont"/>
    <w:link w:val="Header"/>
    <w:uiPriority w:val="99"/>
    <w:semiHidden/>
    <w:rsid w:val="00EA3D1E"/>
    <w:rPr>
      <w:rFonts w:ascii="Arial" w:eastAsia="Arial" w:hAnsi="Arial" w:cs="Arial"/>
    </w:rPr>
  </w:style>
  <w:style w:type="paragraph" w:styleId="Footer">
    <w:name w:val="footer"/>
    <w:basedOn w:val="Normal"/>
    <w:link w:val="FooterChar"/>
    <w:uiPriority w:val="99"/>
    <w:semiHidden/>
    <w:unhideWhenUsed/>
    <w:rsid w:val="00EA3D1E"/>
    <w:pPr>
      <w:tabs>
        <w:tab w:val="center" w:pos="4680"/>
        <w:tab w:val="right" w:pos="9360"/>
      </w:tabs>
    </w:pPr>
  </w:style>
  <w:style w:type="character" w:customStyle="1" w:styleId="FooterChar">
    <w:name w:val="Footer Char"/>
    <w:basedOn w:val="DefaultParagraphFont"/>
    <w:link w:val="Footer"/>
    <w:uiPriority w:val="99"/>
    <w:semiHidden/>
    <w:rsid w:val="00EA3D1E"/>
    <w:rPr>
      <w:rFonts w:ascii="Arial" w:eastAsia="Arial" w:hAnsi="Arial" w:cs="Arial"/>
    </w:rPr>
  </w:style>
  <w:style w:type="paragraph" w:styleId="Revision">
    <w:name w:val="Revision"/>
    <w:hidden/>
    <w:uiPriority w:val="99"/>
    <w:semiHidden/>
    <w:rsid w:val="00C3263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32632"/>
    <w:rPr>
      <w:sz w:val="16"/>
      <w:szCs w:val="16"/>
    </w:rPr>
  </w:style>
  <w:style w:type="paragraph" w:styleId="CommentText">
    <w:name w:val="annotation text"/>
    <w:basedOn w:val="Normal"/>
    <w:link w:val="CommentTextChar"/>
    <w:uiPriority w:val="99"/>
    <w:unhideWhenUsed/>
    <w:rsid w:val="00C32632"/>
    <w:rPr>
      <w:sz w:val="20"/>
      <w:szCs w:val="20"/>
    </w:rPr>
  </w:style>
  <w:style w:type="character" w:customStyle="1" w:styleId="CommentTextChar">
    <w:name w:val="Comment Text Char"/>
    <w:basedOn w:val="DefaultParagraphFont"/>
    <w:link w:val="CommentText"/>
    <w:uiPriority w:val="99"/>
    <w:rsid w:val="00C3263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32632"/>
    <w:rPr>
      <w:b/>
      <w:bCs/>
    </w:rPr>
  </w:style>
  <w:style w:type="character" w:customStyle="1" w:styleId="CommentSubjectChar">
    <w:name w:val="Comment Subject Char"/>
    <w:basedOn w:val="CommentTextChar"/>
    <w:link w:val="CommentSubject"/>
    <w:uiPriority w:val="99"/>
    <w:semiHidden/>
    <w:rsid w:val="00C3263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6554e9ba04b4bf3920897b2a9e995857">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d7bebeb5607a97ba42b0849359baf8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4D06F-B746-486D-AD3B-53BB70C7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1C278-5011-4E0D-A642-0E2D41A7EB45}">
  <ds:schemaRefs>
    <ds:schemaRef ds:uri="http://schemas.microsoft.com/sharepoint/v3/contenttype/forms"/>
  </ds:schemaRefs>
</ds:datastoreItem>
</file>

<file path=customXml/itemProps3.xml><?xml version="1.0" encoding="utf-8"?>
<ds:datastoreItem xmlns:ds="http://schemas.openxmlformats.org/officeDocument/2006/customXml" ds:itemID="{40D7DDD6-BD6B-4847-8F08-FFC7FF8263B9}">
  <ds:schemaRefs>
    <ds:schemaRef ds:uri="http://schemas.microsoft.com/office/2006/metadata/properties"/>
    <ds:schemaRef ds:uri="http://schemas.microsoft.com/office/infopath/2007/PartnerControls"/>
    <ds:schemaRef ds:uri="0498a0be-db2a-4749-93ec-e3fb091cf533"/>
    <ds:schemaRef ds:uri="e584c501-4907-45a6-a5fc-3e0757d7aab9"/>
  </ds:schemaRefs>
</ds:datastoreItem>
</file>

<file path=customXml/itemProps4.xml><?xml version="1.0" encoding="utf-8"?>
<ds:datastoreItem xmlns:ds="http://schemas.openxmlformats.org/officeDocument/2006/customXml" ds:itemID="{2CA6783C-E213-4D18-B949-06C30B9409F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4000</ap:Words>
  <ap:Characters>22803</ap:Characters>
  <ap:Application>Microsoft Office Word</ap:Application>
  <ap:DocSecurity>0</ap:DocSecurity>
  <ap:Lines>190</ap:Lines>
  <ap:Paragraphs>53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26750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2025-09-16T12:11:28Z</dcterms:created>
  <dcterms:modified xsi:type="dcterms:W3CDTF">2025-09-16T12:11:28Z</dcterms:modified>
</cp:coreProperties>
</file>