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027A43" w:rsidRDefault="00785C6D" w14:paraId="6D7ACDFF" w14:textId="2EE87533">
      <w:pPr>
        <w:pBdr>
          <w:top w:val="single" w:color="auto" w:sz="12" w:space="1"/>
        </w:pBdr>
        <w:tabs>
          <w:tab w:val="left" w:pos="1080"/>
        </w:tabs>
        <w:rPr>
          <w:rFonts w:eastAsia="Times New Roman" w:cs="Times New Roman"/>
          <w:szCs w:val="20"/>
        </w:rPr>
      </w:pPr>
    </w:p>
    <w:p w:rsidRPr="004C7738" w:rsidR="00891C10" w:rsidP="00027A43" w:rsidRDefault="00891C10" w14:paraId="1B3DAD98" w14:textId="77777777">
      <w:pPr>
        <w:pBdr>
          <w:top w:val="single" w:color="auto" w:sz="12" w:space="1"/>
        </w:pBdr>
        <w:rPr>
          <w:rFonts w:eastAsia="Times New Roman" w:cs="Times New Roman"/>
          <w:szCs w:val="20"/>
        </w:rPr>
      </w:pPr>
    </w:p>
    <w:p w:rsidRPr="004C7738" w:rsidR="009E6CC8" w:rsidP="00027A43" w:rsidRDefault="009E6CC8" w14:paraId="283960BC" w14:textId="77777777">
      <w:pPr>
        <w:pBdr>
          <w:top w:val="single" w:color="auto" w:sz="12" w:space="1"/>
        </w:pBdr>
        <w:rPr>
          <w:rFonts w:eastAsia="Times New Roman" w:cs="Times New Roman"/>
          <w:szCs w:val="20"/>
        </w:rPr>
      </w:pPr>
    </w:p>
    <w:p w:rsidRPr="004C7738" w:rsidR="009E6CC8" w:rsidP="00027A43"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027A43"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027A43"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027A43"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027A43"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027A43"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027A43"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027A43"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027A43"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027A43"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027A43"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027A43"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027A43"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027A43"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027A43" w:rsidRDefault="009E6CC8" w14:paraId="74414E68" w14:textId="77777777">
      <w:pPr>
        <w:rPr>
          <w:rFonts w:eastAsia="Times New Roman" w:cs="Times New Roman"/>
          <w:szCs w:val="20"/>
        </w:rPr>
      </w:pPr>
    </w:p>
    <w:p w:rsidRPr="004C7738" w:rsidR="009E6CC8" w:rsidP="00027A43"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027A43"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027A43" w:rsidRDefault="009E6CC8" w14:paraId="29950081" w14:textId="77777777">
      <w:pPr>
        <w:jc w:val="center"/>
        <w:rPr>
          <w:rFonts w:eastAsia="Times New Roman" w:cs="Times New Roman"/>
          <w:b/>
          <w:sz w:val="28"/>
          <w:szCs w:val="28"/>
        </w:rPr>
      </w:pPr>
    </w:p>
    <w:p w:rsidRPr="004C7738" w:rsidR="009E6CC8" w:rsidP="00027A43"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027A43" w:rsidRDefault="0060623F" w14:paraId="5EFDB6DC" w14:textId="09342273">
      <w:pPr>
        <w:jc w:val="center"/>
        <w:rPr>
          <w:rFonts w:eastAsia="Times New Roman" w:cs="Times New Roman"/>
          <w:b/>
          <w:sz w:val="24"/>
          <w:szCs w:val="28"/>
        </w:rPr>
      </w:pPr>
      <w:r>
        <w:rPr>
          <w:rFonts w:eastAsia="Times New Roman" w:cs="Times New Roman"/>
          <w:b/>
          <w:sz w:val="24"/>
          <w:szCs w:val="28"/>
        </w:rPr>
        <w:t>Monday</w:t>
      </w:r>
      <w:r w:rsidR="001162B2">
        <w:rPr>
          <w:rFonts w:eastAsia="Times New Roman" w:cs="Times New Roman"/>
          <w:b/>
          <w:sz w:val="24"/>
          <w:szCs w:val="28"/>
        </w:rPr>
        <w:t xml:space="preserve">, </w:t>
      </w:r>
      <w:r w:rsidR="005258AA">
        <w:rPr>
          <w:rFonts w:eastAsia="Times New Roman" w:cs="Times New Roman"/>
          <w:b/>
          <w:sz w:val="24"/>
          <w:szCs w:val="28"/>
        </w:rPr>
        <w:t xml:space="preserve">November </w:t>
      </w:r>
      <w:r w:rsidR="00921950">
        <w:rPr>
          <w:rFonts w:eastAsia="Times New Roman" w:cs="Times New Roman"/>
          <w:b/>
          <w:sz w:val="24"/>
          <w:szCs w:val="28"/>
        </w:rPr>
        <w:t>1</w:t>
      </w:r>
      <w:r>
        <w:rPr>
          <w:rFonts w:eastAsia="Times New Roman" w:cs="Times New Roman"/>
          <w:b/>
          <w:sz w:val="24"/>
          <w:szCs w:val="28"/>
        </w:rPr>
        <w:t>7</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027A43" w:rsidRDefault="005266AB" w14:paraId="465D09B0" w14:textId="77777777">
      <w:pPr>
        <w:tabs>
          <w:tab w:val="left" w:pos="6806"/>
        </w:tabs>
        <w:contextualSpacing/>
        <w:rPr>
          <w:rStyle w:val="Hyperlink1"/>
          <w:sz w:val="24"/>
          <w:szCs w:val="24"/>
        </w:rPr>
      </w:pPr>
    </w:p>
    <w:p w:rsidR="005E23A1" w:rsidP="00027A43" w:rsidRDefault="005E23A1" w14:paraId="50727A74" w14:textId="77777777">
      <w:pPr>
        <w:tabs>
          <w:tab w:val="left" w:pos="6806"/>
        </w:tabs>
        <w:contextualSpacing/>
        <w:rPr>
          <w:rStyle w:val="Hyperlink1"/>
          <w:sz w:val="24"/>
          <w:szCs w:val="24"/>
        </w:rPr>
      </w:pPr>
    </w:p>
    <w:p w:rsidRPr="006B164D" w:rsidR="009E6CC8" w:rsidP="00027A43"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027A43"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027A43"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027A43"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027A43"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027A43"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027A43"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027A43"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027A43"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027A43"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2F1C57" w:rsidR="005B6E21" w:rsidP="00027A43" w:rsidRDefault="007374BE" w14:paraId="2DC7A594" w14:textId="2B8F137F">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027A43"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027A43"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027A43"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027A43" w:rsidRDefault="009E6CC8" w14:paraId="2BE65258" w14:textId="77777777">
            <w:pPr>
              <w:rPr>
                <w:rFonts w:eastAsia="Times New Roman" w:cs="Times New Roman"/>
                <w:b/>
                <w:bCs/>
                <w:szCs w:val="20"/>
              </w:rPr>
            </w:pPr>
          </w:p>
          <w:p w:rsidRPr="004C7738" w:rsidR="009E6CC8" w:rsidP="00027A43"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027A43"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027A43"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027A43"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027A43"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027A43"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027A43"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027A43"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027A43"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027A43"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26699F" w:rsidTr="001034E7" w14:paraId="730C36B6" w14:textId="77777777">
        <w:trPr>
          <w:trHeight w:val="108"/>
        </w:trPr>
        <w:tc>
          <w:tcPr>
            <w:tcW w:w="3127" w:type="dxa"/>
          </w:tcPr>
          <w:p w:rsidR="0026699F" w:rsidP="00027A43" w:rsidRDefault="006B4089" w14:paraId="18232B6F" w14:textId="3A40C9CC">
            <w:pPr>
              <w:spacing w:after="60"/>
              <w:rPr>
                <w:rFonts w:eastAsia="Times New Roman" w:cs="Times New Roman"/>
                <w:szCs w:val="20"/>
              </w:rPr>
            </w:pPr>
            <w:r>
              <w:rPr>
                <w:rFonts w:eastAsia="Times New Roman" w:cs="Times New Roman"/>
                <w:szCs w:val="20"/>
              </w:rPr>
              <w:t>November 20, 2025</w:t>
            </w:r>
          </w:p>
        </w:tc>
        <w:tc>
          <w:tcPr>
            <w:tcW w:w="1823" w:type="dxa"/>
          </w:tcPr>
          <w:p w:rsidR="0026699F" w:rsidP="00027A43" w:rsidRDefault="006B4089" w14:paraId="18460297" w14:textId="379AF0CA">
            <w:pPr>
              <w:spacing w:after="60"/>
              <w:rPr>
                <w:rFonts w:eastAsia="Times New Roman" w:cs="Times New Roman"/>
                <w:szCs w:val="20"/>
              </w:rPr>
            </w:pPr>
            <w:r>
              <w:rPr>
                <w:rFonts w:eastAsia="Times New Roman" w:cs="Times New Roman"/>
                <w:szCs w:val="20"/>
              </w:rPr>
              <w:t>11:00 am</w:t>
            </w:r>
          </w:p>
        </w:tc>
        <w:tc>
          <w:tcPr>
            <w:tcW w:w="4932" w:type="dxa"/>
          </w:tcPr>
          <w:p w:rsidR="0026699F" w:rsidP="00027A43" w:rsidRDefault="006B4089" w14:paraId="50DE1659" w14:textId="512F3413">
            <w:pPr>
              <w:rPr>
                <w:rFonts w:cs="Times New Roman"/>
              </w:rPr>
            </w:pPr>
            <w:r>
              <w:rPr>
                <w:rFonts w:cs="Times New Roman"/>
              </w:rPr>
              <w:t>San Francisco</w:t>
            </w:r>
          </w:p>
        </w:tc>
      </w:tr>
      <w:tr w:rsidRPr="004F5238" w:rsidR="003453F6" w:rsidTr="001034E7" w14:paraId="444F315B" w14:textId="77777777">
        <w:trPr>
          <w:trHeight w:val="108"/>
        </w:trPr>
        <w:tc>
          <w:tcPr>
            <w:tcW w:w="3127" w:type="dxa"/>
          </w:tcPr>
          <w:p w:rsidR="003453F6" w:rsidP="00027A43" w:rsidRDefault="003453F6" w14:paraId="768DF256" w14:textId="7652213F">
            <w:pPr>
              <w:spacing w:after="60"/>
              <w:rPr>
                <w:rFonts w:eastAsia="Times New Roman" w:cs="Times New Roman"/>
                <w:szCs w:val="20"/>
              </w:rPr>
            </w:pPr>
            <w:r>
              <w:rPr>
                <w:rFonts w:eastAsia="Times New Roman" w:cs="Times New Roman"/>
                <w:szCs w:val="20"/>
              </w:rPr>
              <w:t xml:space="preserve">December 4, 2025 </w:t>
            </w:r>
          </w:p>
        </w:tc>
        <w:tc>
          <w:tcPr>
            <w:tcW w:w="1823" w:type="dxa"/>
          </w:tcPr>
          <w:p w:rsidR="003453F6" w:rsidP="00027A43" w:rsidRDefault="003453F6" w14:paraId="3E96C92D" w14:textId="38317842">
            <w:pPr>
              <w:spacing w:after="60"/>
              <w:rPr>
                <w:rFonts w:eastAsia="Times New Roman" w:cs="Times New Roman"/>
                <w:szCs w:val="20"/>
              </w:rPr>
            </w:pPr>
            <w:r>
              <w:rPr>
                <w:rFonts w:eastAsia="Times New Roman" w:cs="Times New Roman"/>
                <w:szCs w:val="20"/>
              </w:rPr>
              <w:t>11:00 am</w:t>
            </w:r>
          </w:p>
        </w:tc>
        <w:tc>
          <w:tcPr>
            <w:tcW w:w="4932" w:type="dxa"/>
          </w:tcPr>
          <w:p w:rsidR="003453F6" w:rsidP="00027A43" w:rsidRDefault="003453F6" w14:paraId="39B0879C" w14:textId="6C1A22E9">
            <w:pPr>
              <w:rPr>
                <w:rFonts w:cs="Times New Roman"/>
              </w:rPr>
            </w:pPr>
            <w:r>
              <w:rPr>
                <w:rFonts w:cs="Times New Roman"/>
              </w:rPr>
              <w:t>San Francisco</w:t>
            </w:r>
          </w:p>
        </w:tc>
      </w:tr>
      <w:tr w:rsidRPr="004F5238" w:rsidR="00915F32" w:rsidTr="001034E7" w14:paraId="62D30A09" w14:textId="77777777">
        <w:trPr>
          <w:trHeight w:val="108"/>
        </w:trPr>
        <w:tc>
          <w:tcPr>
            <w:tcW w:w="3127" w:type="dxa"/>
          </w:tcPr>
          <w:p w:rsidR="00915F32" w:rsidP="00027A43" w:rsidRDefault="007E69B0" w14:paraId="08DD3376" w14:textId="20BF0BAF">
            <w:pPr>
              <w:spacing w:after="60"/>
              <w:rPr>
                <w:rFonts w:eastAsia="Times New Roman" w:cs="Times New Roman"/>
                <w:szCs w:val="20"/>
              </w:rPr>
            </w:pPr>
            <w:r>
              <w:rPr>
                <w:rFonts w:eastAsia="Times New Roman" w:cs="Times New Roman"/>
                <w:szCs w:val="20"/>
              </w:rPr>
              <w:t>December 18, 2025</w:t>
            </w:r>
          </w:p>
        </w:tc>
        <w:tc>
          <w:tcPr>
            <w:tcW w:w="1823" w:type="dxa"/>
          </w:tcPr>
          <w:p w:rsidR="00915F32" w:rsidP="00027A43" w:rsidRDefault="007E69B0" w14:paraId="290BFA6E" w14:textId="6CBD4549">
            <w:pPr>
              <w:spacing w:after="60"/>
              <w:rPr>
                <w:rFonts w:eastAsia="Times New Roman" w:cs="Times New Roman"/>
                <w:szCs w:val="20"/>
              </w:rPr>
            </w:pPr>
            <w:r>
              <w:rPr>
                <w:rFonts w:eastAsia="Times New Roman" w:cs="Times New Roman"/>
                <w:szCs w:val="20"/>
              </w:rPr>
              <w:t>11:00 am</w:t>
            </w:r>
          </w:p>
        </w:tc>
        <w:tc>
          <w:tcPr>
            <w:tcW w:w="4932" w:type="dxa"/>
          </w:tcPr>
          <w:p w:rsidR="00915F32" w:rsidP="00027A43" w:rsidRDefault="007E69B0" w14:paraId="4B930927" w14:textId="28E85E0A">
            <w:pPr>
              <w:rPr>
                <w:rFonts w:cs="Times New Roman"/>
              </w:rPr>
            </w:pPr>
            <w:r>
              <w:rPr>
                <w:rFonts w:cs="Times New Roman"/>
              </w:rPr>
              <w:t>Sacramento</w:t>
            </w:r>
          </w:p>
        </w:tc>
      </w:tr>
    </w:tbl>
    <w:p w:rsidRPr="004F5238" w:rsidR="009E6CC8" w:rsidP="00027A43"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027A43"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027A43"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027A43"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1D02D6" w:rsidTr="001034E7" w14:paraId="4BEEA574" w14:textId="77777777">
        <w:trPr>
          <w:trHeight w:val="270"/>
        </w:trPr>
        <w:tc>
          <w:tcPr>
            <w:tcW w:w="3060" w:type="dxa"/>
          </w:tcPr>
          <w:p w:rsidR="001D02D6" w:rsidP="00027A43" w:rsidRDefault="001D02D6" w14:paraId="11C0E98D" w14:textId="786EEDB0">
            <w:pPr>
              <w:tabs>
                <w:tab w:val="left" w:pos="908"/>
              </w:tabs>
              <w:spacing w:after="60"/>
              <w:rPr>
                <w:rFonts w:eastAsia="Times New Roman" w:cs="Times New Roman"/>
                <w:szCs w:val="20"/>
              </w:rPr>
            </w:pPr>
            <w:r>
              <w:rPr>
                <w:rFonts w:eastAsia="Times New Roman" w:cs="Times New Roman"/>
                <w:szCs w:val="20"/>
              </w:rPr>
              <w:t>November 17, 2025</w:t>
            </w:r>
          </w:p>
        </w:tc>
        <w:tc>
          <w:tcPr>
            <w:tcW w:w="1890" w:type="dxa"/>
          </w:tcPr>
          <w:p w:rsidR="001D02D6" w:rsidP="00027A43" w:rsidRDefault="001D02D6" w14:paraId="30CC84A4" w14:textId="0142235B">
            <w:pPr>
              <w:spacing w:after="60"/>
              <w:rPr>
                <w:rFonts w:eastAsia="Times New Roman" w:cs="Times New Roman"/>
                <w:szCs w:val="20"/>
              </w:rPr>
            </w:pPr>
            <w:r>
              <w:rPr>
                <w:rFonts w:eastAsia="Times New Roman" w:cs="Times New Roman"/>
                <w:szCs w:val="20"/>
              </w:rPr>
              <w:t>10:00 am</w:t>
            </w:r>
          </w:p>
        </w:tc>
        <w:tc>
          <w:tcPr>
            <w:tcW w:w="4932" w:type="dxa"/>
          </w:tcPr>
          <w:p w:rsidR="00A87691" w:rsidP="00027A43" w:rsidRDefault="001D02D6" w14:paraId="310946D2" w14:textId="12157825">
            <w:pPr>
              <w:rPr>
                <w:rFonts w:cs="Times New Roman"/>
                <w:szCs w:val="20"/>
              </w:rPr>
            </w:pPr>
            <w:r>
              <w:rPr>
                <w:rFonts w:cs="Times New Roman"/>
                <w:szCs w:val="20"/>
              </w:rPr>
              <w:t>Commission – Room 5305 San Francisco CA 94102</w:t>
            </w:r>
          </w:p>
        </w:tc>
      </w:tr>
      <w:tr w:rsidRPr="004F5238" w:rsidR="0060623F" w:rsidTr="00021CFC" w14:paraId="46109EEB" w14:textId="77777777">
        <w:trPr>
          <w:trHeight w:val="270"/>
        </w:trPr>
        <w:tc>
          <w:tcPr>
            <w:tcW w:w="9882" w:type="dxa"/>
            <w:gridSpan w:val="3"/>
          </w:tcPr>
          <w:p w:rsidR="0060623F" w:rsidP="00027A43" w:rsidRDefault="0060623F" w14:paraId="0C0F67DF" w14:textId="2CC71E36">
            <w:pPr>
              <w:rPr>
                <w:rFonts w:cs="Times New Roman"/>
                <w:szCs w:val="20"/>
              </w:rPr>
            </w:pPr>
            <w:r>
              <w:rPr>
                <w:rFonts w:cs="Times New Roman"/>
                <w:szCs w:val="20"/>
              </w:rPr>
              <w:t xml:space="preserve">To view RDM Agenda Meeting: </w:t>
            </w:r>
            <w:hyperlink w:history="1" r:id="rId15">
              <w:r w:rsidRPr="0060623F">
                <w:rPr>
                  <w:rStyle w:val="Hyperlink"/>
                  <w:rFonts w:cs="Times New Roman"/>
                  <w:szCs w:val="20"/>
                </w:rPr>
                <w:t>Please use this link to view the published document</w:t>
              </w:r>
            </w:hyperlink>
          </w:p>
        </w:tc>
      </w:tr>
      <w:tr w:rsidRPr="004F5238" w:rsidR="00A87691" w:rsidTr="001034E7" w14:paraId="2608E1E9" w14:textId="77777777">
        <w:trPr>
          <w:trHeight w:val="270"/>
        </w:trPr>
        <w:tc>
          <w:tcPr>
            <w:tcW w:w="3060" w:type="dxa"/>
          </w:tcPr>
          <w:p w:rsidR="00A87691" w:rsidP="00027A43" w:rsidRDefault="00A87691" w14:paraId="1E5690CB" w14:textId="3025A30C">
            <w:pPr>
              <w:tabs>
                <w:tab w:val="left" w:pos="908"/>
              </w:tabs>
              <w:spacing w:after="60"/>
              <w:rPr>
                <w:rFonts w:eastAsia="Times New Roman" w:cs="Times New Roman"/>
                <w:szCs w:val="20"/>
              </w:rPr>
            </w:pPr>
            <w:r>
              <w:rPr>
                <w:rFonts w:eastAsia="Times New Roman" w:cs="Times New Roman"/>
                <w:szCs w:val="20"/>
              </w:rPr>
              <w:t>December 1, 2025</w:t>
            </w:r>
          </w:p>
        </w:tc>
        <w:tc>
          <w:tcPr>
            <w:tcW w:w="1890" w:type="dxa"/>
          </w:tcPr>
          <w:p w:rsidR="00A87691" w:rsidP="00027A43" w:rsidRDefault="00A87691" w14:paraId="79FD7331" w14:textId="6711496F">
            <w:pPr>
              <w:spacing w:after="60"/>
              <w:rPr>
                <w:rFonts w:eastAsia="Times New Roman" w:cs="Times New Roman"/>
                <w:szCs w:val="20"/>
              </w:rPr>
            </w:pPr>
            <w:r>
              <w:rPr>
                <w:rFonts w:eastAsia="Times New Roman" w:cs="Times New Roman"/>
                <w:szCs w:val="20"/>
              </w:rPr>
              <w:t>10:00 am</w:t>
            </w:r>
          </w:p>
        </w:tc>
        <w:tc>
          <w:tcPr>
            <w:tcW w:w="4932" w:type="dxa"/>
          </w:tcPr>
          <w:p w:rsidR="00A87691" w:rsidP="00027A43" w:rsidRDefault="00A87691" w14:paraId="0B390887" w14:textId="1C8F944A">
            <w:pPr>
              <w:rPr>
                <w:rFonts w:cs="Times New Roman"/>
                <w:szCs w:val="20"/>
              </w:rPr>
            </w:pPr>
            <w:r>
              <w:rPr>
                <w:rFonts w:cs="Times New Roman"/>
                <w:szCs w:val="20"/>
              </w:rPr>
              <w:t>Commission – Room 5305 San Francisco CA 94102</w:t>
            </w:r>
          </w:p>
        </w:tc>
      </w:tr>
      <w:tr w:rsidRPr="004F5238" w:rsidR="00C408BC" w:rsidTr="001034E7" w14:paraId="52156C41" w14:textId="77777777">
        <w:trPr>
          <w:trHeight w:val="270"/>
        </w:trPr>
        <w:tc>
          <w:tcPr>
            <w:tcW w:w="3060" w:type="dxa"/>
          </w:tcPr>
          <w:p w:rsidR="00C408BC" w:rsidP="00027A43" w:rsidRDefault="00C408BC" w14:paraId="07D2BE19" w14:textId="3168253D">
            <w:pPr>
              <w:tabs>
                <w:tab w:val="left" w:pos="908"/>
              </w:tabs>
              <w:spacing w:after="60"/>
              <w:rPr>
                <w:rFonts w:eastAsia="Times New Roman" w:cs="Times New Roman"/>
                <w:szCs w:val="20"/>
              </w:rPr>
            </w:pPr>
            <w:r>
              <w:rPr>
                <w:rFonts w:eastAsia="Times New Roman" w:cs="Times New Roman"/>
                <w:szCs w:val="20"/>
              </w:rPr>
              <w:t>December 15, 2025</w:t>
            </w:r>
          </w:p>
        </w:tc>
        <w:tc>
          <w:tcPr>
            <w:tcW w:w="1890" w:type="dxa"/>
          </w:tcPr>
          <w:p w:rsidR="00C408BC" w:rsidP="00027A43" w:rsidRDefault="00C408BC" w14:paraId="3AD36EE5" w14:textId="115D0603">
            <w:pPr>
              <w:spacing w:after="60"/>
              <w:rPr>
                <w:rFonts w:eastAsia="Times New Roman" w:cs="Times New Roman"/>
                <w:szCs w:val="20"/>
              </w:rPr>
            </w:pPr>
            <w:r>
              <w:rPr>
                <w:rFonts w:eastAsia="Times New Roman" w:cs="Times New Roman"/>
                <w:szCs w:val="20"/>
              </w:rPr>
              <w:t>10:00 am</w:t>
            </w:r>
          </w:p>
        </w:tc>
        <w:tc>
          <w:tcPr>
            <w:tcW w:w="4932" w:type="dxa"/>
          </w:tcPr>
          <w:p w:rsidR="00C408BC" w:rsidP="00027A43" w:rsidRDefault="00C408BC" w14:paraId="5C52084D" w14:textId="5CF277ED">
            <w:pPr>
              <w:rPr>
                <w:rFonts w:cs="Times New Roman"/>
                <w:szCs w:val="20"/>
              </w:rPr>
            </w:pPr>
            <w:r>
              <w:rPr>
                <w:rFonts w:cs="Times New Roman"/>
                <w:szCs w:val="20"/>
              </w:rPr>
              <w:t>Commission – Room 5305 San Francisco CA 94102</w:t>
            </w:r>
          </w:p>
        </w:tc>
      </w:tr>
    </w:tbl>
    <w:p w:rsidRPr="006B164D" w:rsidR="009E6CC8" w:rsidP="00027A43"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027A43"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027A43"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027A43"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027A43"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027A43"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027A43"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027A43"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027A43"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027A43"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027A43"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027A43"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8810F9" w14:paraId="4AEA0263" w14:textId="77777777">
        <w:tc>
          <w:tcPr>
            <w:tcW w:w="3466" w:type="dxa"/>
            <w:gridSpan w:val="2"/>
          </w:tcPr>
          <w:p w:rsidRPr="004C7738" w:rsidR="009E6CC8" w:rsidP="00027A43"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027A43"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027A43"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8810F9" w14:paraId="4310E602" w14:textId="77777777">
        <w:tc>
          <w:tcPr>
            <w:tcW w:w="3466" w:type="dxa"/>
            <w:gridSpan w:val="2"/>
          </w:tcPr>
          <w:p w:rsidRPr="004C7738" w:rsidR="009E6CC8" w:rsidP="00027A43"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027A43"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027A43"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8810F9" w14:paraId="3EA8766A" w14:textId="77777777">
        <w:tc>
          <w:tcPr>
            <w:tcW w:w="3466" w:type="dxa"/>
            <w:gridSpan w:val="2"/>
          </w:tcPr>
          <w:p w:rsidRPr="004C7738" w:rsidR="009E6CC8" w:rsidP="00027A43"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027A43"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027A43"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8810F9" w14:paraId="396B7670" w14:textId="77777777">
        <w:trPr>
          <w:trHeight w:val="261"/>
        </w:trPr>
        <w:tc>
          <w:tcPr>
            <w:tcW w:w="6936" w:type="dxa"/>
            <w:gridSpan w:val="3"/>
          </w:tcPr>
          <w:p w:rsidRPr="004C7738" w:rsidR="009E6CC8" w:rsidP="00027A43"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027A43" w:rsidRDefault="009E6CC8" w14:paraId="5287A901" w14:textId="77777777">
            <w:pPr>
              <w:rPr>
                <w:rFonts w:eastAsia="Times New Roman" w:cs="Times New Roman"/>
                <w:b/>
                <w:bCs/>
                <w:i/>
                <w:iCs/>
                <w:szCs w:val="20"/>
              </w:rPr>
            </w:pPr>
          </w:p>
        </w:tc>
      </w:tr>
      <w:bookmarkEnd w:id="6"/>
      <w:tr w:rsidR="00E159FE" w:rsidTr="008810F9" w14:paraId="1D22EA42" w14:textId="77777777">
        <w:trPr>
          <w:cantSplit/>
        </w:trPr>
        <w:tc>
          <w:tcPr>
            <w:tcW w:w="1530" w:type="dxa"/>
          </w:tcPr>
          <w:p w:rsidR="00E159FE" w:rsidP="00027A43" w:rsidRDefault="00E159FE" w14:paraId="1A4B82DA" w14:textId="77777777">
            <w:pPr>
              <w:rPr>
                <w:b/>
              </w:rPr>
            </w:pPr>
          </w:p>
        </w:tc>
        <w:tc>
          <w:tcPr>
            <w:tcW w:w="8640" w:type="dxa"/>
            <w:gridSpan w:val="3"/>
          </w:tcPr>
          <w:p w:rsidR="00E159FE" w:rsidP="00027A43" w:rsidRDefault="00E159FE" w14:paraId="5DE7B54B" w14:textId="77777777">
            <w:pPr>
              <w:rPr>
                <w:b/>
              </w:rPr>
            </w:pPr>
          </w:p>
        </w:tc>
      </w:tr>
      <w:tr w:rsidR="008810F9" w:rsidTr="008810F9" w14:paraId="5EA53634" w14:textId="77777777">
        <w:trPr>
          <w:cantSplit/>
        </w:trPr>
        <w:tc>
          <w:tcPr>
            <w:tcW w:w="1530" w:type="dxa"/>
          </w:tcPr>
          <w:p w:rsidR="008810F9" w:rsidP="00027A43" w:rsidRDefault="008810F9" w14:paraId="44F952E4" w14:textId="77777777">
            <w:pPr>
              <w:rPr>
                <w:b/>
              </w:rPr>
            </w:pPr>
          </w:p>
        </w:tc>
        <w:tc>
          <w:tcPr>
            <w:tcW w:w="8640" w:type="dxa"/>
            <w:gridSpan w:val="3"/>
          </w:tcPr>
          <w:p w:rsidR="008810F9" w:rsidP="00027A43" w:rsidRDefault="008810F9" w14:paraId="2BEDD8DC" w14:textId="77777777">
            <w:pPr>
              <w:rPr>
                <w:b/>
              </w:rPr>
            </w:pPr>
          </w:p>
        </w:tc>
      </w:tr>
      <w:tr w:rsidR="008810F9" w:rsidTr="008810F9" w14:paraId="66C355A1" w14:textId="77777777">
        <w:tc>
          <w:tcPr>
            <w:tcW w:w="1530" w:type="dxa"/>
          </w:tcPr>
          <w:p w:rsidRPr="001F135F" w:rsidR="008810F9" w:rsidP="00027A43" w:rsidRDefault="008810F9" w14:paraId="031D5145" w14:textId="77777777">
            <w:pPr>
              <w:rPr>
                <w:b/>
              </w:rPr>
            </w:pPr>
            <w:r w:rsidRPr="001F135F">
              <w:rPr>
                <w:b/>
              </w:rPr>
              <w:t>11/17/25</w:t>
            </w:r>
          </w:p>
          <w:p w:rsidRPr="001F135F" w:rsidR="008810F9" w:rsidP="00027A43" w:rsidRDefault="008810F9" w14:paraId="16C37885" w14:textId="77777777">
            <w:r w:rsidRPr="001F135F">
              <w:t>10:00 a.m.</w:t>
            </w:r>
          </w:p>
          <w:p w:rsidRPr="001F135F" w:rsidR="008810F9" w:rsidP="00027A43" w:rsidRDefault="008810F9" w14:paraId="63F33F7D" w14:textId="77777777">
            <w:r w:rsidRPr="001F135F">
              <w:t>ALJ Moore</w:t>
            </w:r>
          </w:p>
          <w:p w:rsidR="008810F9" w:rsidP="00027A43" w:rsidRDefault="008810F9" w14:paraId="05D77F99" w14:textId="77777777">
            <w:pPr>
              <w:rPr>
                <w:b/>
              </w:rPr>
            </w:pPr>
            <w:r w:rsidRPr="001F135F">
              <w:lastRenderedPageBreak/>
              <w:t>Comr Baker</w:t>
            </w:r>
          </w:p>
        </w:tc>
        <w:tc>
          <w:tcPr>
            <w:tcW w:w="8640" w:type="dxa"/>
            <w:gridSpan w:val="3"/>
          </w:tcPr>
          <w:p w:rsidRPr="001F135F" w:rsidR="008810F9" w:rsidP="00027A43" w:rsidRDefault="008810F9" w14:paraId="3746B440" w14:textId="77777777">
            <w:pPr>
              <w:rPr>
                <w:b/>
                <w:bCs/>
              </w:rPr>
            </w:pPr>
            <w:r w:rsidRPr="001F135F">
              <w:rPr>
                <w:b/>
                <w:bCs/>
              </w:rPr>
              <w:lastRenderedPageBreak/>
              <w:t>A.24-1</w:t>
            </w:r>
            <w:r>
              <w:rPr>
                <w:b/>
                <w:bCs/>
              </w:rPr>
              <w:t>2</w:t>
            </w:r>
            <w:r w:rsidRPr="001F135F">
              <w:rPr>
                <w:b/>
                <w:bCs/>
              </w:rPr>
              <w:t>-0</w:t>
            </w:r>
            <w:r>
              <w:rPr>
                <w:b/>
                <w:bCs/>
              </w:rPr>
              <w:t>01</w:t>
            </w:r>
            <w:r w:rsidRPr="001F135F">
              <w:rPr>
                <w:b/>
                <w:bCs/>
              </w:rPr>
              <w:t xml:space="preserve"> (</w:t>
            </w:r>
            <w:r>
              <w:rPr>
                <w:b/>
                <w:bCs/>
              </w:rPr>
              <w:t>ST</w:t>
            </w:r>
            <w:r w:rsidRPr="001F135F">
              <w:rPr>
                <w:b/>
                <w:bCs/>
              </w:rPr>
              <w:t>C)</w:t>
            </w:r>
            <w:r w:rsidRPr="001F135F">
              <w:rPr>
                <w:b/>
                <w:bCs/>
                <w:i/>
                <w:iCs/>
              </w:rPr>
              <w:t xml:space="preserve"> - </w:t>
            </w:r>
            <w:r w:rsidRPr="001F135F">
              <w:rPr>
                <w:bCs/>
              </w:rPr>
              <w:t>Application of Southern California Edison Company (U338E) to Require a Customer-Financed Added Facilities Agreement for Replacement Added Facilities to Serve the THUMS Islands Consistent with Decision No. 70659 and Tariff Rule 2.</w:t>
            </w:r>
          </w:p>
          <w:p w:rsidRPr="001F135F" w:rsidR="008810F9" w:rsidP="00027A43" w:rsidRDefault="008810F9" w14:paraId="2E7DC069" w14:textId="77777777">
            <w:pPr>
              <w:rPr>
                <w:b/>
                <w:bCs/>
                <w:i/>
                <w:iCs/>
              </w:rPr>
            </w:pPr>
            <w:r w:rsidRPr="001F135F">
              <w:rPr>
                <w:b/>
                <w:bCs/>
                <w:i/>
                <w:iCs/>
              </w:rPr>
              <w:lastRenderedPageBreak/>
              <w:t xml:space="preserve">Webex: </w:t>
            </w:r>
            <w:hyperlink w:history="1" r:id="rId16">
              <w:r w:rsidRPr="001F135F">
                <w:rPr>
                  <w:rStyle w:val="Hyperlink"/>
                  <w:b/>
                </w:rPr>
                <w:t>https://cpuc.webex.com/cpuc/j.php?MTID=m06c2b6dca84a0d6598c46d3725ffa71b</w:t>
              </w:r>
            </w:hyperlink>
            <w:r w:rsidRPr="001F135F">
              <w:rPr>
                <w:b/>
              </w:rPr>
              <w:t xml:space="preserve"> </w:t>
            </w:r>
            <w:r w:rsidRPr="001F135F">
              <w:rPr>
                <w:b/>
                <w:bCs/>
              </w:rPr>
              <w:t xml:space="preserve">   </w:t>
            </w:r>
            <w:r w:rsidRPr="001F135F">
              <w:rPr>
                <w:b/>
                <w:bCs/>
                <w:i/>
                <w:iCs/>
              </w:rPr>
              <w:t xml:space="preserve">         </w:t>
            </w:r>
          </w:p>
          <w:p w:rsidRPr="001F135F" w:rsidR="008810F9" w:rsidP="00027A43" w:rsidRDefault="008810F9" w14:paraId="294B48B9" w14:textId="77777777">
            <w:pPr>
              <w:rPr>
                <w:b/>
                <w:bCs/>
                <w:i/>
                <w:iCs/>
              </w:rPr>
            </w:pPr>
            <w:r w:rsidRPr="001F135F">
              <w:rPr>
                <w:b/>
                <w:bCs/>
                <w:i/>
                <w:iCs/>
              </w:rPr>
              <w:t xml:space="preserve">Meeting Number (Access Code): </w:t>
            </w:r>
            <w:r w:rsidRPr="001F135F">
              <w:rPr>
                <w:b/>
                <w:bCs/>
              </w:rPr>
              <w:t>2486 363 0964</w:t>
            </w:r>
          </w:p>
          <w:p w:rsidRPr="001F135F" w:rsidR="008810F9" w:rsidP="00027A43" w:rsidRDefault="008810F9" w14:paraId="4831AD1C" w14:textId="77777777">
            <w:pPr>
              <w:rPr>
                <w:b/>
                <w:bCs/>
                <w:i/>
                <w:iCs/>
              </w:rPr>
            </w:pPr>
            <w:r w:rsidRPr="001F135F">
              <w:rPr>
                <w:b/>
                <w:bCs/>
                <w:i/>
                <w:iCs/>
              </w:rPr>
              <w:t xml:space="preserve">Meeting Password: </w:t>
            </w:r>
            <w:r w:rsidRPr="001F135F">
              <w:rPr>
                <w:b/>
                <w:bCs/>
              </w:rPr>
              <w:t>3tUPPiGMH42</w:t>
            </w:r>
          </w:p>
          <w:p w:rsidR="008810F9" w:rsidP="00027A43" w:rsidRDefault="008810F9" w14:paraId="34CAE516" w14:textId="77777777">
            <w:pPr>
              <w:rPr>
                <w:b/>
              </w:rPr>
            </w:pPr>
            <w:r w:rsidRPr="001F135F">
              <w:rPr>
                <w:b/>
                <w:bCs/>
                <w:i/>
                <w:iCs/>
              </w:rPr>
              <w:t>Join by Phone:</w:t>
            </w:r>
            <w:r w:rsidRPr="001F135F">
              <w:rPr>
                <w:b/>
                <w:bCs/>
                <w:i/>
                <w:iCs/>
              </w:rPr>
              <w:br/>
            </w:r>
            <w:r w:rsidRPr="001F135F">
              <w:rPr>
                <w:b/>
                <w:bCs/>
              </w:rPr>
              <w:t>855-282-6330 (United States Toll Free)</w:t>
            </w:r>
            <w:r w:rsidRPr="001F135F">
              <w:rPr>
                <w:b/>
                <w:bCs/>
              </w:rPr>
              <w:br/>
              <w:t>415-655-0002 (United States Toll)</w:t>
            </w:r>
          </w:p>
        </w:tc>
      </w:tr>
      <w:tr w:rsidR="008810F9" w:rsidTr="008810F9" w14:paraId="4C9E5297" w14:textId="77777777">
        <w:trPr>
          <w:cantSplit/>
        </w:trPr>
        <w:tc>
          <w:tcPr>
            <w:tcW w:w="1530" w:type="dxa"/>
          </w:tcPr>
          <w:p w:rsidR="008810F9" w:rsidP="00027A43" w:rsidRDefault="008810F9" w14:paraId="6EB8FD1E" w14:textId="77777777">
            <w:pPr>
              <w:rPr>
                <w:b/>
              </w:rPr>
            </w:pPr>
          </w:p>
        </w:tc>
        <w:tc>
          <w:tcPr>
            <w:tcW w:w="8640" w:type="dxa"/>
            <w:gridSpan w:val="3"/>
          </w:tcPr>
          <w:p w:rsidR="008810F9" w:rsidP="00027A43" w:rsidRDefault="008810F9" w14:paraId="49D35CDC" w14:textId="77777777">
            <w:pPr>
              <w:rPr>
                <w:b/>
              </w:rPr>
            </w:pPr>
          </w:p>
        </w:tc>
      </w:tr>
      <w:tr w:rsidR="008810F9" w:rsidTr="008810F9" w14:paraId="437758D0" w14:textId="77777777">
        <w:trPr>
          <w:cantSplit/>
        </w:trPr>
        <w:tc>
          <w:tcPr>
            <w:tcW w:w="1530" w:type="dxa"/>
          </w:tcPr>
          <w:p w:rsidRPr="00881A2F" w:rsidR="008810F9" w:rsidP="00027A43" w:rsidRDefault="008810F9" w14:paraId="70D34F8E" w14:textId="77777777">
            <w:pPr>
              <w:rPr>
                <w:b/>
              </w:rPr>
            </w:pPr>
            <w:r w:rsidRPr="00881A2F">
              <w:rPr>
                <w:b/>
              </w:rPr>
              <w:t>11/17/25</w:t>
            </w:r>
          </w:p>
          <w:p w:rsidRPr="00881A2F" w:rsidR="008810F9" w:rsidP="00027A43" w:rsidRDefault="008810F9" w14:paraId="759FFF95" w14:textId="77777777">
            <w:r w:rsidRPr="00881A2F">
              <w:t>10:00 a.m.</w:t>
            </w:r>
          </w:p>
          <w:p w:rsidRPr="00881A2F" w:rsidR="008810F9" w:rsidP="00027A43" w:rsidRDefault="008810F9" w14:paraId="161CE0DB" w14:textId="77777777">
            <w:r w:rsidRPr="00881A2F">
              <w:t>ALJ Chiv</w:t>
            </w:r>
          </w:p>
          <w:p w:rsidRPr="00881A2F" w:rsidR="008810F9" w:rsidP="00027A43" w:rsidRDefault="008810F9" w14:paraId="6CEAF06C" w14:textId="77777777">
            <w:r w:rsidRPr="00881A2F">
              <w:t xml:space="preserve">Comr </w:t>
            </w:r>
          </w:p>
          <w:p w:rsidR="008810F9" w:rsidP="00027A43" w:rsidRDefault="008810F9" w14:paraId="0C16484A" w14:textId="77777777">
            <w:pPr>
              <w:rPr>
                <w:b/>
              </w:rPr>
            </w:pPr>
            <w:r w:rsidRPr="00881A2F">
              <w:t>A. Reynolds</w:t>
            </w:r>
          </w:p>
        </w:tc>
        <w:tc>
          <w:tcPr>
            <w:tcW w:w="8640" w:type="dxa"/>
            <w:gridSpan w:val="3"/>
          </w:tcPr>
          <w:p w:rsidRPr="00881A2F" w:rsidR="008810F9" w:rsidP="00027A43" w:rsidRDefault="008810F9" w14:paraId="4DDFE578" w14:textId="77777777">
            <w:pPr>
              <w:rPr>
                <w:b/>
                <w:bCs/>
              </w:rPr>
            </w:pPr>
            <w:r>
              <w:rPr>
                <w:b/>
                <w:bCs/>
              </w:rPr>
              <w:t>R</w:t>
            </w:r>
            <w:r w:rsidRPr="00881A2F">
              <w:rPr>
                <w:b/>
                <w:bCs/>
              </w:rPr>
              <w:t>.2</w:t>
            </w:r>
            <w:r>
              <w:rPr>
                <w:b/>
                <w:bCs/>
              </w:rPr>
              <w:t>5</w:t>
            </w:r>
            <w:r w:rsidRPr="00881A2F">
              <w:rPr>
                <w:b/>
                <w:bCs/>
              </w:rPr>
              <w:t>-10-0</w:t>
            </w:r>
            <w:r>
              <w:rPr>
                <w:b/>
                <w:bCs/>
              </w:rPr>
              <w:t>03</w:t>
            </w:r>
            <w:r w:rsidRPr="00881A2F">
              <w:rPr>
                <w:b/>
                <w:bCs/>
              </w:rPr>
              <w:t xml:space="preserve"> (PHC)</w:t>
            </w:r>
            <w:r w:rsidRPr="00881A2F">
              <w:rPr>
                <w:b/>
                <w:bCs/>
                <w:i/>
                <w:iCs/>
              </w:rPr>
              <w:t xml:space="preserve"> - </w:t>
            </w:r>
            <w:r w:rsidRPr="00881A2F">
              <w:rPr>
                <w:bCs/>
              </w:rPr>
              <w:t>Order Instituting Rulemaking to Oversee the Resource Adequacy Program, Consider Program Reforms and Refinements, and Establish Forward Resource Adequacy Procurement Obligations.</w:t>
            </w:r>
          </w:p>
          <w:p w:rsidRPr="00881A2F" w:rsidR="008810F9" w:rsidP="00027A43" w:rsidRDefault="008810F9" w14:paraId="21731B57" w14:textId="77777777">
            <w:pPr>
              <w:rPr>
                <w:b/>
                <w:bCs/>
                <w:i/>
                <w:iCs/>
              </w:rPr>
            </w:pPr>
            <w:r w:rsidRPr="00881A2F">
              <w:rPr>
                <w:b/>
                <w:bCs/>
                <w:i/>
                <w:iCs/>
              </w:rPr>
              <w:t xml:space="preserve">Webex: </w:t>
            </w:r>
            <w:hyperlink w:history="1" r:id="rId17">
              <w:r w:rsidRPr="00AA3E3C">
                <w:rPr>
                  <w:rStyle w:val="Hyperlink"/>
                  <w:b/>
                </w:rPr>
                <w:t>https://cpuc.webex.com/cpuc/j.php?MTID=mc83a03d2612933d76f86eef8a5c3d106</w:t>
              </w:r>
            </w:hyperlink>
            <w:r>
              <w:rPr>
                <w:b/>
              </w:rPr>
              <w:t xml:space="preserve"> </w:t>
            </w:r>
            <w:r w:rsidRPr="00881A2F">
              <w:rPr>
                <w:b/>
              </w:rPr>
              <w:t xml:space="preserve"> </w:t>
            </w:r>
            <w:r w:rsidRPr="00881A2F">
              <w:rPr>
                <w:b/>
                <w:bCs/>
              </w:rPr>
              <w:t xml:space="preserve">   </w:t>
            </w:r>
            <w:r w:rsidRPr="00881A2F">
              <w:rPr>
                <w:b/>
                <w:bCs/>
                <w:i/>
                <w:iCs/>
              </w:rPr>
              <w:t xml:space="preserve">         </w:t>
            </w:r>
          </w:p>
          <w:p w:rsidRPr="00881A2F" w:rsidR="008810F9" w:rsidP="00027A43" w:rsidRDefault="008810F9" w14:paraId="57EC9DEA" w14:textId="77777777">
            <w:pPr>
              <w:rPr>
                <w:b/>
                <w:bCs/>
                <w:i/>
                <w:iCs/>
              </w:rPr>
            </w:pPr>
            <w:r w:rsidRPr="00881A2F">
              <w:rPr>
                <w:b/>
                <w:bCs/>
                <w:i/>
                <w:iCs/>
              </w:rPr>
              <w:t xml:space="preserve">Meeting Number: </w:t>
            </w:r>
            <w:r w:rsidRPr="00881A2F">
              <w:rPr>
                <w:b/>
                <w:bCs/>
              </w:rPr>
              <w:t>2480 872 0235</w:t>
            </w:r>
          </w:p>
          <w:p w:rsidRPr="00881A2F" w:rsidR="008810F9" w:rsidP="00027A43" w:rsidRDefault="008810F9" w14:paraId="2B72F486" w14:textId="77777777">
            <w:pPr>
              <w:rPr>
                <w:b/>
                <w:bCs/>
                <w:i/>
                <w:iCs/>
              </w:rPr>
            </w:pPr>
            <w:r w:rsidRPr="00881A2F">
              <w:rPr>
                <w:b/>
                <w:bCs/>
                <w:i/>
                <w:iCs/>
              </w:rPr>
              <w:t xml:space="preserve">Meeting Password: </w:t>
            </w:r>
            <w:r w:rsidRPr="00881A2F">
              <w:rPr>
                <w:b/>
                <w:bCs/>
              </w:rPr>
              <w:t>2025 (when dialing from a phone or video system)</w:t>
            </w:r>
          </w:p>
          <w:p w:rsidR="008810F9" w:rsidP="00027A43" w:rsidRDefault="008810F9" w14:paraId="741B7C56" w14:textId="77777777">
            <w:pPr>
              <w:rPr>
                <w:b/>
                <w:bCs/>
              </w:rPr>
            </w:pPr>
            <w:r w:rsidRPr="00881A2F">
              <w:rPr>
                <w:b/>
                <w:bCs/>
                <w:i/>
                <w:iCs/>
              </w:rPr>
              <w:t>Join by Phone:</w:t>
            </w:r>
            <w:r w:rsidRPr="00881A2F">
              <w:rPr>
                <w:b/>
                <w:bCs/>
                <w:i/>
                <w:iCs/>
              </w:rPr>
              <w:br/>
            </w:r>
            <w:r w:rsidRPr="00881A2F">
              <w:rPr>
                <w:b/>
                <w:bCs/>
              </w:rPr>
              <w:t>855-282-6330 (United States Toll Free)</w:t>
            </w:r>
            <w:r w:rsidRPr="00881A2F">
              <w:rPr>
                <w:b/>
                <w:bCs/>
              </w:rPr>
              <w:br/>
              <w:t>415-655-0002 (United States Toll)</w:t>
            </w:r>
          </w:p>
          <w:p w:rsidR="008810F9" w:rsidP="00027A43" w:rsidRDefault="008810F9" w14:paraId="5D7DF044" w14:textId="77777777">
            <w:pPr>
              <w:rPr>
                <w:b/>
              </w:rPr>
            </w:pPr>
            <w:r w:rsidRPr="00881A2F">
              <w:rPr>
                <w:b/>
                <w:bCs/>
                <w:i/>
                <w:iCs/>
              </w:rPr>
              <w:t xml:space="preserve">Access Code: </w:t>
            </w:r>
            <w:r w:rsidRPr="00881A2F">
              <w:rPr>
                <w:b/>
                <w:bCs/>
              </w:rPr>
              <w:t>248 087 20235</w:t>
            </w:r>
          </w:p>
        </w:tc>
      </w:tr>
      <w:tr w:rsidR="008810F9" w:rsidTr="008810F9" w14:paraId="463D8A3C" w14:textId="77777777">
        <w:trPr>
          <w:cantSplit/>
        </w:trPr>
        <w:tc>
          <w:tcPr>
            <w:tcW w:w="1530" w:type="dxa"/>
          </w:tcPr>
          <w:p w:rsidR="008810F9" w:rsidP="00027A43" w:rsidRDefault="008810F9" w14:paraId="549703EB" w14:textId="77777777">
            <w:pPr>
              <w:rPr>
                <w:b/>
              </w:rPr>
            </w:pPr>
          </w:p>
        </w:tc>
        <w:tc>
          <w:tcPr>
            <w:tcW w:w="8640" w:type="dxa"/>
            <w:gridSpan w:val="3"/>
          </w:tcPr>
          <w:p w:rsidR="008810F9" w:rsidP="00027A43" w:rsidRDefault="008810F9" w14:paraId="407E3ED7" w14:textId="77777777">
            <w:pPr>
              <w:rPr>
                <w:b/>
              </w:rPr>
            </w:pPr>
          </w:p>
        </w:tc>
      </w:tr>
      <w:tr w:rsidR="008810F9" w:rsidTr="008810F9" w14:paraId="0F0ABE45" w14:textId="77777777">
        <w:trPr>
          <w:cantSplit/>
        </w:trPr>
        <w:tc>
          <w:tcPr>
            <w:tcW w:w="1530" w:type="dxa"/>
          </w:tcPr>
          <w:p w:rsidRPr="003E5BBE" w:rsidR="008810F9" w:rsidP="00027A43" w:rsidRDefault="008810F9" w14:paraId="41ECE841" w14:textId="77777777">
            <w:pPr>
              <w:rPr>
                <w:b/>
              </w:rPr>
            </w:pPr>
            <w:r w:rsidRPr="003E5BBE">
              <w:rPr>
                <w:b/>
              </w:rPr>
              <w:t>11/17/25</w:t>
            </w:r>
          </w:p>
          <w:p w:rsidRPr="003E5BBE" w:rsidR="008810F9" w:rsidP="00027A43" w:rsidRDefault="008810F9" w14:paraId="3896D1E4" w14:textId="77777777">
            <w:pPr>
              <w:rPr>
                <w:bCs/>
              </w:rPr>
            </w:pPr>
            <w:r w:rsidRPr="003E5BBE">
              <w:rPr>
                <w:bCs/>
              </w:rPr>
              <w:t>10:30 a.m.</w:t>
            </w:r>
          </w:p>
          <w:p w:rsidRPr="003E5BBE" w:rsidR="008810F9" w:rsidP="00027A43" w:rsidRDefault="008810F9" w14:paraId="0CFEEE39" w14:textId="77777777">
            <w:pPr>
              <w:rPr>
                <w:bCs/>
              </w:rPr>
            </w:pPr>
            <w:r w:rsidRPr="003E5BBE">
              <w:rPr>
                <w:bCs/>
              </w:rPr>
              <w:t>ALJ Mason</w:t>
            </w:r>
          </w:p>
          <w:p w:rsidR="008810F9" w:rsidP="00027A43" w:rsidRDefault="008810F9" w14:paraId="2B05C4BE" w14:textId="77777777">
            <w:pPr>
              <w:rPr>
                <w:b/>
              </w:rPr>
            </w:pPr>
            <w:r w:rsidRPr="003E5BBE">
              <w:rPr>
                <w:bCs/>
              </w:rPr>
              <w:t>Comr Douglas</w:t>
            </w:r>
          </w:p>
        </w:tc>
        <w:tc>
          <w:tcPr>
            <w:tcW w:w="8640" w:type="dxa"/>
            <w:gridSpan w:val="3"/>
          </w:tcPr>
          <w:p w:rsidRPr="003E5BBE" w:rsidR="008810F9" w:rsidP="00027A43" w:rsidRDefault="008810F9" w14:paraId="1759842B" w14:textId="77777777">
            <w:pPr>
              <w:rPr>
                <w:b/>
                <w:bCs/>
              </w:rPr>
            </w:pPr>
            <w:r>
              <w:rPr>
                <w:b/>
                <w:bCs/>
              </w:rPr>
              <w:t>C</w:t>
            </w:r>
            <w:r w:rsidRPr="003E5BBE">
              <w:rPr>
                <w:b/>
                <w:bCs/>
              </w:rPr>
              <w:t>.25-10-00</w:t>
            </w:r>
            <w:r>
              <w:rPr>
                <w:b/>
                <w:bCs/>
              </w:rPr>
              <w:t>1</w:t>
            </w:r>
            <w:r w:rsidRPr="003E5BBE">
              <w:rPr>
                <w:b/>
                <w:bCs/>
              </w:rPr>
              <w:t xml:space="preserve"> (</w:t>
            </w:r>
            <w:r>
              <w:rPr>
                <w:b/>
                <w:bCs/>
              </w:rPr>
              <w:t>E</w:t>
            </w:r>
            <w:r w:rsidRPr="003E5BBE">
              <w:rPr>
                <w:b/>
                <w:bCs/>
              </w:rPr>
              <w:t>C</w:t>
            </w:r>
            <w:r>
              <w:rPr>
                <w:b/>
                <w:bCs/>
              </w:rPr>
              <w:t>P</w:t>
            </w:r>
            <w:r w:rsidRPr="003E5BBE">
              <w:rPr>
                <w:b/>
                <w:bCs/>
              </w:rPr>
              <w:t>)</w:t>
            </w:r>
            <w:r w:rsidRPr="003E5BBE">
              <w:rPr>
                <w:b/>
                <w:bCs/>
                <w:i/>
                <w:iCs/>
              </w:rPr>
              <w:t xml:space="preserve"> - </w:t>
            </w:r>
            <w:r w:rsidRPr="003E5BBE">
              <w:t>Rasheed Ali, Complainant vs. Frontier California Inc. (U1002C), Citizens Telecommunications Co. Of Ca. d/b/a Frontier Communications of California (U1024C), Frontier Communication of America, Inc. d/b/a Frontier Communications (U1548C), Frontier California (U4439C), and Frontier Communications of America, Inc. d/b/a Citizens Long Distance (U5429C), Defendants.</w:t>
            </w:r>
          </w:p>
          <w:p w:rsidRPr="003E5BBE" w:rsidR="008810F9" w:rsidP="00027A43" w:rsidRDefault="008810F9" w14:paraId="6030229C" w14:textId="77777777">
            <w:pPr>
              <w:rPr>
                <w:b/>
                <w:bCs/>
                <w:i/>
                <w:iCs/>
              </w:rPr>
            </w:pPr>
            <w:r w:rsidRPr="003E5BBE">
              <w:rPr>
                <w:b/>
                <w:bCs/>
                <w:i/>
                <w:iCs/>
              </w:rPr>
              <w:t xml:space="preserve">Webex: </w:t>
            </w:r>
            <w:hyperlink w:history="1" r:id="rId18">
              <w:r w:rsidRPr="003E5BBE">
                <w:rPr>
                  <w:rStyle w:val="Hyperlink"/>
                  <w:b/>
                </w:rPr>
                <w:t>https://cpuc.webex.com/cpuc/j.php?MTID=maa3163a855ec5d3d5a29935024bb6924</w:t>
              </w:r>
            </w:hyperlink>
            <w:r w:rsidRPr="003E5BBE">
              <w:rPr>
                <w:b/>
              </w:rPr>
              <w:t xml:space="preserve">  </w:t>
            </w:r>
            <w:r w:rsidRPr="003E5BBE">
              <w:rPr>
                <w:b/>
                <w:bCs/>
              </w:rPr>
              <w:t xml:space="preserve">   </w:t>
            </w:r>
            <w:r w:rsidRPr="003E5BBE">
              <w:rPr>
                <w:b/>
                <w:bCs/>
                <w:i/>
                <w:iCs/>
              </w:rPr>
              <w:t xml:space="preserve">         </w:t>
            </w:r>
          </w:p>
          <w:p w:rsidRPr="003E5BBE" w:rsidR="008810F9" w:rsidP="00027A43" w:rsidRDefault="008810F9" w14:paraId="31ACB555" w14:textId="77777777">
            <w:pPr>
              <w:rPr>
                <w:b/>
                <w:bCs/>
                <w:i/>
                <w:iCs/>
              </w:rPr>
            </w:pPr>
            <w:r w:rsidRPr="003E5BBE">
              <w:rPr>
                <w:b/>
                <w:bCs/>
                <w:i/>
                <w:iCs/>
              </w:rPr>
              <w:t xml:space="preserve">Meeting Number: </w:t>
            </w:r>
            <w:r w:rsidRPr="003E5BBE">
              <w:rPr>
                <w:b/>
                <w:bCs/>
              </w:rPr>
              <w:t>2490 291 1854</w:t>
            </w:r>
          </w:p>
          <w:p w:rsidRPr="003E5BBE" w:rsidR="008810F9" w:rsidP="00027A43" w:rsidRDefault="008810F9" w14:paraId="49B53E9E" w14:textId="77777777">
            <w:pPr>
              <w:rPr>
                <w:b/>
                <w:bCs/>
                <w:i/>
                <w:iCs/>
              </w:rPr>
            </w:pPr>
            <w:r w:rsidRPr="003E5BBE">
              <w:rPr>
                <w:b/>
                <w:bCs/>
                <w:i/>
                <w:iCs/>
              </w:rPr>
              <w:t xml:space="preserve">Meeting Password: </w:t>
            </w:r>
            <w:r w:rsidRPr="003E5BBE">
              <w:rPr>
                <w:b/>
                <w:bCs/>
              </w:rPr>
              <w:t>HdUmpma2b63</w:t>
            </w:r>
          </w:p>
          <w:p w:rsidRPr="003E5BBE" w:rsidR="008810F9" w:rsidP="00027A43" w:rsidRDefault="008810F9" w14:paraId="49300AD7" w14:textId="77777777">
            <w:pPr>
              <w:rPr>
                <w:b/>
                <w:bCs/>
              </w:rPr>
            </w:pPr>
            <w:r w:rsidRPr="003E5BBE">
              <w:rPr>
                <w:b/>
                <w:bCs/>
                <w:i/>
                <w:iCs/>
              </w:rPr>
              <w:t>Join by Phone:</w:t>
            </w:r>
            <w:r w:rsidRPr="003E5BBE">
              <w:rPr>
                <w:b/>
                <w:bCs/>
                <w:i/>
                <w:iCs/>
              </w:rPr>
              <w:br/>
            </w:r>
            <w:r w:rsidRPr="003E5BBE">
              <w:rPr>
                <w:b/>
                <w:bCs/>
              </w:rPr>
              <w:t>855-282-6330 (United States Toll Free)</w:t>
            </w:r>
            <w:r w:rsidRPr="003E5BBE">
              <w:rPr>
                <w:b/>
                <w:bCs/>
              </w:rPr>
              <w:br/>
              <w:t>415-655-0002 (United States Toll)</w:t>
            </w:r>
          </w:p>
          <w:p w:rsidR="008810F9" w:rsidP="00027A43" w:rsidRDefault="008810F9" w14:paraId="531CB2F8" w14:textId="77777777">
            <w:pPr>
              <w:rPr>
                <w:b/>
              </w:rPr>
            </w:pPr>
            <w:r w:rsidRPr="003E5BBE">
              <w:rPr>
                <w:b/>
                <w:bCs/>
                <w:i/>
                <w:iCs/>
              </w:rPr>
              <w:t xml:space="preserve">Access Code: </w:t>
            </w:r>
            <w:r w:rsidRPr="003E5BBE">
              <w:rPr>
                <w:b/>
                <w:bCs/>
              </w:rPr>
              <w:t>2490 291 1854##</w:t>
            </w:r>
          </w:p>
        </w:tc>
      </w:tr>
      <w:tr w:rsidR="008810F9" w:rsidTr="008810F9" w14:paraId="583EA578" w14:textId="77777777">
        <w:trPr>
          <w:cantSplit/>
        </w:trPr>
        <w:tc>
          <w:tcPr>
            <w:tcW w:w="1530" w:type="dxa"/>
          </w:tcPr>
          <w:p w:rsidR="008810F9" w:rsidP="00027A43" w:rsidRDefault="008810F9" w14:paraId="2A321F4E" w14:textId="77777777">
            <w:pPr>
              <w:rPr>
                <w:b/>
              </w:rPr>
            </w:pPr>
          </w:p>
        </w:tc>
        <w:tc>
          <w:tcPr>
            <w:tcW w:w="8640" w:type="dxa"/>
            <w:gridSpan w:val="3"/>
          </w:tcPr>
          <w:p w:rsidR="008810F9" w:rsidP="00027A43" w:rsidRDefault="008810F9" w14:paraId="5FE7BCB0" w14:textId="77777777">
            <w:pPr>
              <w:rPr>
                <w:b/>
              </w:rPr>
            </w:pPr>
          </w:p>
        </w:tc>
      </w:tr>
      <w:tr w:rsidR="008810F9" w:rsidTr="008810F9" w14:paraId="3208D8BB" w14:textId="77777777">
        <w:trPr>
          <w:cantSplit/>
        </w:trPr>
        <w:tc>
          <w:tcPr>
            <w:tcW w:w="1530" w:type="dxa"/>
          </w:tcPr>
          <w:p w:rsidRPr="00D67F69" w:rsidR="008810F9" w:rsidP="00027A43" w:rsidRDefault="008810F9" w14:paraId="765EDE42" w14:textId="77777777">
            <w:pPr>
              <w:rPr>
                <w:b/>
              </w:rPr>
            </w:pPr>
            <w:r w:rsidRPr="00D67F69">
              <w:rPr>
                <w:b/>
              </w:rPr>
              <w:t>11/1</w:t>
            </w:r>
            <w:r>
              <w:rPr>
                <w:b/>
              </w:rPr>
              <w:t>8</w:t>
            </w:r>
            <w:r w:rsidRPr="00D67F69">
              <w:rPr>
                <w:b/>
              </w:rPr>
              <w:t>/25</w:t>
            </w:r>
          </w:p>
          <w:p w:rsidRPr="00D67F69" w:rsidR="008810F9" w:rsidP="00027A43" w:rsidRDefault="008810F9" w14:paraId="308178DF" w14:textId="77777777">
            <w:pPr>
              <w:rPr>
                <w:bCs/>
              </w:rPr>
            </w:pPr>
            <w:r w:rsidRPr="00D67F69">
              <w:rPr>
                <w:bCs/>
              </w:rPr>
              <w:t>9:00 a.m.</w:t>
            </w:r>
          </w:p>
          <w:p w:rsidRPr="00D67F69" w:rsidR="008810F9" w:rsidP="00027A43" w:rsidRDefault="008810F9" w14:paraId="7206D641" w14:textId="77777777">
            <w:pPr>
              <w:rPr>
                <w:bCs/>
              </w:rPr>
            </w:pPr>
            <w:r w:rsidRPr="00D67F69">
              <w:rPr>
                <w:bCs/>
              </w:rPr>
              <w:t>ALJ Chang</w:t>
            </w:r>
          </w:p>
          <w:p w:rsidR="008810F9" w:rsidP="00027A43" w:rsidRDefault="008810F9" w14:paraId="0B567440" w14:textId="77777777">
            <w:pPr>
              <w:rPr>
                <w:b/>
              </w:rPr>
            </w:pPr>
            <w:r w:rsidRPr="00D67F69">
              <w:rPr>
                <w:bCs/>
              </w:rPr>
              <w:t>Comr Houck</w:t>
            </w:r>
          </w:p>
        </w:tc>
        <w:tc>
          <w:tcPr>
            <w:tcW w:w="8640" w:type="dxa"/>
            <w:gridSpan w:val="3"/>
          </w:tcPr>
          <w:p w:rsidR="008810F9" w:rsidP="00027A43" w:rsidRDefault="008810F9" w14:paraId="0EB67FD0" w14:textId="77777777">
            <w:r>
              <w:rPr>
                <w:b/>
                <w:bCs/>
              </w:rPr>
              <w:t>R</w:t>
            </w:r>
            <w:r w:rsidRPr="00D67F69">
              <w:rPr>
                <w:b/>
                <w:bCs/>
              </w:rPr>
              <w:t>.2</w:t>
            </w:r>
            <w:r>
              <w:rPr>
                <w:b/>
                <w:bCs/>
              </w:rPr>
              <w:t>1</w:t>
            </w:r>
            <w:r w:rsidRPr="00D67F69">
              <w:rPr>
                <w:b/>
                <w:bCs/>
              </w:rPr>
              <w:t>-10-0</w:t>
            </w:r>
            <w:r>
              <w:rPr>
                <w:b/>
                <w:bCs/>
              </w:rPr>
              <w:t>01</w:t>
            </w:r>
            <w:r w:rsidRPr="00D67F69">
              <w:rPr>
                <w:b/>
                <w:bCs/>
              </w:rPr>
              <w:t xml:space="preserve"> (</w:t>
            </w:r>
            <w:r>
              <w:rPr>
                <w:b/>
                <w:bCs/>
              </w:rPr>
              <w:t>WS</w:t>
            </w:r>
            <w:r w:rsidRPr="00D67F69">
              <w:rPr>
                <w:b/>
                <w:bCs/>
              </w:rPr>
              <w:t>)</w:t>
            </w:r>
            <w:r w:rsidRPr="00D67F69">
              <w:rPr>
                <w:b/>
                <w:bCs/>
                <w:i/>
                <w:iCs/>
              </w:rPr>
              <w:t xml:space="preserve"> - </w:t>
            </w:r>
            <w:r w:rsidRPr="00D67F69">
              <w:t>Order Instituting Rulemaking to Develop Safety Culture Assessments for Electric and Natural Gas Utilities.</w:t>
            </w:r>
          </w:p>
          <w:p w:rsidR="008810F9" w:rsidP="00027A43" w:rsidRDefault="008810F9" w14:paraId="0A5209C2" w14:textId="77777777">
            <w:pPr>
              <w:rPr>
                <w:b/>
                <w:bCs/>
              </w:rPr>
            </w:pPr>
            <w:r w:rsidRPr="00D67F69">
              <w:rPr>
                <w:b/>
                <w:bCs/>
              </w:rPr>
              <w:t xml:space="preserve">Phase 2: </w:t>
            </w:r>
            <w:r>
              <w:rPr>
                <w:b/>
                <w:bCs/>
              </w:rPr>
              <w:t>S</w:t>
            </w:r>
            <w:r w:rsidRPr="00D67F69">
              <w:rPr>
                <w:b/>
                <w:bCs/>
              </w:rPr>
              <w:t xml:space="preserve">afety </w:t>
            </w:r>
            <w:r>
              <w:rPr>
                <w:b/>
                <w:bCs/>
              </w:rPr>
              <w:t>C</w:t>
            </w:r>
            <w:r w:rsidRPr="00D67F69">
              <w:rPr>
                <w:b/>
                <w:bCs/>
              </w:rPr>
              <w:t xml:space="preserve">ulture </w:t>
            </w:r>
            <w:r>
              <w:rPr>
                <w:b/>
                <w:bCs/>
              </w:rPr>
              <w:t>A</w:t>
            </w:r>
            <w:r w:rsidRPr="00D67F69">
              <w:rPr>
                <w:b/>
                <w:bCs/>
              </w:rPr>
              <w:t xml:space="preserve">ssessment </w:t>
            </w:r>
            <w:r>
              <w:rPr>
                <w:b/>
                <w:bCs/>
              </w:rPr>
              <w:t>F</w:t>
            </w:r>
            <w:r w:rsidRPr="00D67F69">
              <w:rPr>
                <w:b/>
                <w:bCs/>
              </w:rPr>
              <w:t xml:space="preserve">ramework for </w:t>
            </w:r>
            <w:r>
              <w:rPr>
                <w:b/>
                <w:bCs/>
              </w:rPr>
              <w:t>S</w:t>
            </w:r>
            <w:r w:rsidRPr="00D67F69">
              <w:rPr>
                <w:b/>
                <w:bCs/>
              </w:rPr>
              <w:t xml:space="preserve">mall </w:t>
            </w:r>
            <w:r>
              <w:rPr>
                <w:b/>
                <w:bCs/>
              </w:rPr>
              <w:t>U</w:t>
            </w:r>
            <w:r w:rsidRPr="00D67F69">
              <w:rPr>
                <w:b/>
                <w:bCs/>
              </w:rPr>
              <w:t>tilities.</w:t>
            </w:r>
          </w:p>
          <w:p w:rsidRPr="00D67F69" w:rsidR="008810F9" w:rsidP="00027A43" w:rsidRDefault="008810F9" w14:paraId="084D1DFD" w14:textId="77777777">
            <w:pPr>
              <w:rPr>
                <w:b/>
                <w:bCs/>
                <w:i/>
                <w:iCs/>
              </w:rPr>
            </w:pPr>
            <w:r w:rsidRPr="00D67F69">
              <w:rPr>
                <w:b/>
                <w:bCs/>
                <w:i/>
                <w:iCs/>
              </w:rPr>
              <w:t xml:space="preserve">Webex: </w:t>
            </w:r>
            <w:hyperlink w:history="1" r:id="rId19">
              <w:r w:rsidRPr="00AA3E3C">
                <w:rPr>
                  <w:rStyle w:val="Hyperlink"/>
                  <w:b/>
                </w:rPr>
                <w:t>https://cpuc.webex.com/cpuc/j.php?MTID=mc9379579682b7922023bb74cb5916335</w:t>
              </w:r>
            </w:hyperlink>
            <w:r>
              <w:rPr>
                <w:b/>
              </w:rPr>
              <w:t xml:space="preserve"> </w:t>
            </w:r>
            <w:r w:rsidRPr="00D67F69">
              <w:rPr>
                <w:b/>
              </w:rPr>
              <w:t xml:space="preserve"> </w:t>
            </w:r>
            <w:r>
              <w:rPr>
                <w:b/>
              </w:rPr>
              <w:t xml:space="preserve"> </w:t>
            </w:r>
            <w:r w:rsidRPr="00D67F69">
              <w:rPr>
                <w:b/>
              </w:rPr>
              <w:t xml:space="preserve">   </w:t>
            </w:r>
            <w:r w:rsidRPr="00D67F69">
              <w:rPr>
                <w:b/>
                <w:bCs/>
              </w:rPr>
              <w:t xml:space="preserve">   </w:t>
            </w:r>
            <w:r w:rsidRPr="00D67F69">
              <w:rPr>
                <w:b/>
                <w:bCs/>
                <w:i/>
                <w:iCs/>
              </w:rPr>
              <w:t xml:space="preserve">         </w:t>
            </w:r>
          </w:p>
          <w:p w:rsidRPr="00D67F69" w:rsidR="008810F9" w:rsidP="00027A43" w:rsidRDefault="008810F9" w14:paraId="11842378" w14:textId="77777777">
            <w:pPr>
              <w:rPr>
                <w:b/>
                <w:bCs/>
                <w:i/>
                <w:iCs/>
              </w:rPr>
            </w:pPr>
            <w:r w:rsidRPr="00D67F69">
              <w:rPr>
                <w:b/>
                <w:bCs/>
                <w:i/>
                <w:iCs/>
              </w:rPr>
              <w:t xml:space="preserve">Meeting Number (Access Code): </w:t>
            </w:r>
            <w:r w:rsidRPr="00D67F69">
              <w:rPr>
                <w:b/>
                <w:bCs/>
              </w:rPr>
              <w:t>2480 175 8148</w:t>
            </w:r>
          </w:p>
          <w:p w:rsidRPr="00D67F69" w:rsidR="008810F9" w:rsidP="00027A43" w:rsidRDefault="008810F9" w14:paraId="15515AAF" w14:textId="77777777">
            <w:pPr>
              <w:rPr>
                <w:b/>
                <w:bCs/>
                <w:i/>
                <w:iCs/>
              </w:rPr>
            </w:pPr>
            <w:r w:rsidRPr="00D67F69">
              <w:rPr>
                <w:b/>
                <w:bCs/>
                <w:i/>
                <w:iCs/>
              </w:rPr>
              <w:t xml:space="preserve">Meeting Password: </w:t>
            </w:r>
            <w:r w:rsidRPr="00D67F69">
              <w:rPr>
                <w:b/>
                <w:bCs/>
              </w:rPr>
              <w:t>jSm7UHQc4F6</w:t>
            </w:r>
          </w:p>
          <w:p w:rsidRPr="00D67F69" w:rsidR="008810F9" w:rsidP="00027A43" w:rsidRDefault="008810F9" w14:paraId="6D10A5DE" w14:textId="77777777">
            <w:pPr>
              <w:rPr>
                <w:b/>
                <w:bCs/>
              </w:rPr>
            </w:pPr>
            <w:r w:rsidRPr="00D67F69">
              <w:rPr>
                <w:b/>
                <w:bCs/>
                <w:i/>
                <w:iCs/>
              </w:rPr>
              <w:t>Join by Phone:</w:t>
            </w:r>
            <w:r w:rsidRPr="00D67F69">
              <w:rPr>
                <w:b/>
                <w:bCs/>
                <w:i/>
                <w:iCs/>
              </w:rPr>
              <w:br/>
            </w:r>
            <w:r w:rsidRPr="00D67F69">
              <w:rPr>
                <w:b/>
                <w:bCs/>
              </w:rPr>
              <w:t>855-282-6330 (United States Toll Free)</w:t>
            </w:r>
            <w:r w:rsidRPr="00D67F69">
              <w:rPr>
                <w:b/>
                <w:bCs/>
              </w:rPr>
              <w:br/>
              <w:t>415-655-0002 (United States Toll)</w:t>
            </w:r>
          </w:p>
          <w:p w:rsidR="008810F9" w:rsidP="00027A43" w:rsidRDefault="008810F9" w14:paraId="32B81BA1" w14:textId="77777777">
            <w:pPr>
              <w:rPr>
                <w:b/>
              </w:rPr>
            </w:pPr>
            <w:r w:rsidRPr="00D67F69">
              <w:rPr>
                <w:b/>
                <w:i/>
                <w:iCs/>
              </w:rPr>
              <w:t>Participant Passcode:</w:t>
            </w:r>
            <w:r w:rsidRPr="00D67F69">
              <w:rPr>
                <w:b/>
              </w:rPr>
              <w:t xml:space="preserve"> 2480 175 8148</w:t>
            </w:r>
          </w:p>
          <w:p w:rsidR="008810F9" w:rsidP="00027A43" w:rsidRDefault="008810F9" w14:paraId="5C08AB34" w14:textId="77777777">
            <w:pPr>
              <w:rPr>
                <w:b/>
              </w:rPr>
            </w:pPr>
            <w:r w:rsidRPr="00D002E8">
              <w:rPr>
                <w:b/>
                <w:i/>
                <w:iCs/>
              </w:rPr>
              <w:t>Contact:</w:t>
            </w:r>
            <w:r>
              <w:rPr>
                <w:b/>
              </w:rPr>
              <w:t xml:space="preserve"> </w:t>
            </w:r>
            <w:r w:rsidRPr="00D002E8">
              <w:rPr>
                <w:b/>
              </w:rPr>
              <w:t>Carolina Contreras</w:t>
            </w:r>
          </w:p>
          <w:p w:rsidR="008810F9" w:rsidP="00027A43" w:rsidRDefault="008810F9" w14:paraId="539CE12D" w14:textId="77777777">
            <w:pPr>
              <w:rPr>
                <w:b/>
              </w:rPr>
            </w:pPr>
            <w:r>
              <w:rPr>
                <w:b/>
              </w:rPr>
              <w:t xml:space="preserve">                </w:t>
            </w:r>
            <w:r w:rsidRPr="00D002E8">
              <w:rPr>
                <w:b/>
              </w:rPr>
              <w:t>carolina.contreras@cpuc.ca.gov</w:t>
            </w:r>
          </w:p>
          <w:p w:rsidR="008810F9" w:rsidP="00027A43" w:rsidRDefault="008810F9" w14:paraId="44775BC8" w14:textId="77777777">
            <w:pPr>
              <w:rPr>
                <w:b/>
              </w:rPr>
            </w:pPr>
            <w:r>
              <w:rPr>
                <w:b/>
              </w:rPr>
              <w:t xml:space="preserve">                 </w:t>
            </w:r>
            <w:r w:rsidRPr="00D002E8">
              <w:rPr>
                <w:b/>
              </w:rPr>
              <w:t>415-940-5766</w:t>
            </w:r>
          </w:p>
        </w:tc>
      </w:tr>
      <w:tr w:rsidR="008810F9" w:rsidTr="008810F9" w14:paraId="0E51335C" w14:textId="77777777">
        <w:trPr>
          <w:cantSplit/>
        </w:trPr>
        <w:tc>
          <w:tcPr>
            <w:tcW w:w="1530" w:type="dxa"/>
          </w:tcPr>
          <w:p w:rsidR="008810F9" w:rsidP="00027A43" w:rsidRDefault="008810F9" w14:paraId="186F45F1" w14:textId="77777777">
            <w:pPr>
              <w:rPr>
                <w:b/>
              </w:rPr>
            </w:pPr>
          </w:p>
        </w:tc>
        <w:tc>
          <w:tcPr>
            <w:tcW w:w="8640" w:type="dxa"/>
            <w:gridSpan w:val="3"/>
          </w:tcPr>
          <w:p w:rsidR="008810F9" w:rsidP="00027A43" w:rsidRDefault="008810F9" w14:paraId="7FDAF761" w14:textId="77777777">
            <w:pPr>
              <w:rPr>
                <w:b/>
              </w:rPr>
            </w:pPr>
          </w:p>
        </w:tc>
      </w:tr>
      <w:tr w:rsidR="008810F9" w:rsidTr="008810F9" w14:paraId="5482EEFA" w14:textId="77777777">
        <w:trPr>
          <w:cantSplit/>
        </w:trPr>
        <w:tc>
          <w:tcPr>
            <w:tcW w:w="1530" w:type="dxa"/>
          </w:tcPr>
          <w:p w:rsidRPr="00D002E8" w:rsidR="008810F9" w:rsidP="00027A43" w:rsidRDefault="008810F9" w14:paraId="5C2C1248" w14:textId="77777777">
            <w:pPr>
              <w:rPr>
                <w:b/>
              </w:rPr>
            </w:pPr>
            <w:r w:rsidRPr="00D002E8">
              <w:rPr>
                <w:b/>
              </w:rPr>
              <w:t>11/1</w:t>
            </w:r>
            <w:r>
              <w:rPr>
                <w:b/>
              </w:rPr>
              <w:t>8</w:t>
            </w:r>
            <w:r w:rsidRPr="00D002E8">
              <w:rPr>
                <w:b/>
              </w:rPr>
              <w:t>/25</w:t>
            </w:r>
          </w:p>
          <w:p w:rsidRPr="00D002E8" w:rsidR="008810F9" w:rsidP="00027A43" w:rsidRDefault="008810F9" w14:paraId="21C64766" w14:textId="77777777">
            <w:pPr>
              <w:rPr>
                <w:bCs/>
              </w:rPr>
            </w:pPr>
            <w:r w:rsidRPr="00D002E8">
              <w:rPr>
                <w:bCs/>
              </w:rPr>
              <w:t>9:00 a.m.</w:t>
            </w:r>
          </w:p>
          <w:p w:rsidRPr="00D002E8" w:rsidR="008810F9" w:rsidP="00027A43" w:rsidRDefault="008810F9" w14:paraId="4EADD577" w14:textId="77777777">
            <w:pPr>
              <w:rPr>
                <w:bCs/>
              </w:rPr>
            </w:pPr>
            <w:r w:rsidRPr="00D002E8">
              <w:rPr>
                <w:bCs/>
              </w:rPr>
              <w:t>ALJ Chang</w:t>
            </w:r>
          </w:p>
          <w:p w:rsidRPr="00D002E8" w:rsidR="008810F9" w:rsidP="00027A43" w:rsidRDefault="008810F9" w14:paraId="7DE32605" w14:textId="77777777">
            <w:pPr>
              <w:rPr>
                <w:bCs/>
              </w:rPr>
            </w:pPr>
            <w:r w:rsidRPr="00D002E8">
              <w:rPr>
                <w:bCs/>
              </w:rPr>
              <w:t>ALJ Regnier</w:t>
            </w:r>
          </w:p>
          <w:p w:rsidR="008810F9" w:rsidP="00027A43" w:rsidRDefault="008810F9" w14:paraId="0E368E52" w14:textId="77777777">
            <w:pPr>
              <w:rPr>
                <w:b/>
              </w:rPr>
            </w:pPr>
            <w:r w:rsidRPr="00D002E8">
              <w:rPr>
                <w:bCs/>
              </w:rPr>
              <w:t>Comr Houck</w:t>
            </w:r>
          </w:p>
        </w:tc>
        <w:tc>
          <w:tcPr>
            <w:tcW w:w="8640" w:type="dxa"/>
            <w:gridSpan w:val="3"/>
          </w:tcPr>
          <w:p w:rsidRPr="00D002E8" w:rsidR="008810F9" w:rsidP="00027A43" w:rsidRDefault="008810F9" w14:paraId="5DFEA70B" w14:textId="77777777">
            <w:pPr>
              <w:rPr>
                <w:b/>
                <w:bCs/>
              </w:rPr>
            </w:pPr>
            <w:r w:rsidRPr="00D002E8">
              <w:rPr>
                <w:b/>
                <w:bCs/>
              </w:rPr>
              <w:t>R.21-06-017 (WS)</w:t>
            </w:r>
            <w:r w:rsidRPr="00D002E8">
              <w:rPr>
                <w:b/>
                <w:bCs/>
                <w:i/>
                <w:iCs/>
              </w:rPr>
              <w:t xml:space="preserve"> - </w:t>
            </w:r>
            <w:r w:rsidRPr="00D002E8">
              <w:t>Order Instituting Rulemaking to Modernize the Electric Grid for a High Distributed Energy Resources Future.</w:t>
            </w:r>
          </w:p>
          <w:p w:rsidR="008810F9" w:rsidP="00027A43" w:rsidRDefault="008810F9" w14:paraId="0D5B473D" w14:textId="77777777">
            <w:pPr>
              <w:rPr>
                <w:b/>
              </w:rPr>
            </w:pPr>
            <w:r w:rsidRPr="00D002E8">
              <w:rPr>
                <w:b/>
              </w:rPr>
              <w:t>Integrated Planning Workshop #2</w:t>
            </w:r>
          </w:p>
          <w:p w:rsidR="008810F9" w:rsidP="00027A43" w:rsidRDefault="008810F9" w14:paraId="01C89467" w14:textId="77777777">
            <w:pPr>
              <w:rPr>
                <w:b/>
              </w:rPr>
            </w:pPr>
            <w:r w:rsidRPr="00D67F69">
              <w:rPr>
                <w:b/>
                <w:bCs/>
                <w:i/>
                <w:iCs/>
              </w:rPr>
              <w:t>Webex:</w:t>
            </w:r>
            <w:r>
              <w:rPr>
                <w:b/>
                <w:bCs/>
                <w:i/>
                <w:iCs/>
              </w:rPr>
              <w:t xml:space="preserve"> </w:t>
            </w:r>
            <w:hyperlink w:history="1" r:id="rId20">
              <w:r w:rsidRPr="00AA3E3C">
                <w:rPr>
                  <w:rStyle w:val="Hyperlink"/>
                  <w:b/>
                </w:rPr>
                <w:t>https://cpuc.webex.com/cpuc/j.php?MTID=m5616b9a9331835aceeb2ce774134033f</w:t>
              </w:r>
            </w:hyperlink>
            <w:r>
              <w:rPr>
                <w:b/>
              </w:rPr>
              <w:t xml:space="preserve"> </w:t>
            </w:r>
          </w:p>
          <w:p w:rsidRPr="00D002E8" w:rsidR="008810F9" w:rsidP="00027A43" w:rsidRDefault="008810F9" w14:paraId="06F1F176" w14:textId="77777777">
            <w:pPr>
              <w:rPr>
                <w:b/>
              </w:rPr>
            </w:pPr>
            <w:r w:rsidRPr="00D002E8">
              <w:rPr>
                <w:b/>
                <w:i/>
                <w:iCs/>
              </w:rPr>
              <w:t>Contact:</w:t>
            </w:r>
            <w:r w:rsidRPr="00D002E8">
              <w:rPr>
                <w:b/>
              </w:rPr>
              <w:t xml:space="preserve"> John Cortez</w:t>
            </w:r>
          </w:p>
          <w:p w:rsidRPr="00D002E8" w:rsidR="008810F9" w:rsidP="00027A43" w:rsidRDefault="008810F9" w14:paraId="0AC8FEA2" w14:textId="77777777">
            <w:pPr>
              <w:rPr>
                <w:b/>
              </w:rPr>
            </w:pPr>
            <w:r w:rsidRPr="00D002E8">
              <w:rPr>
                <w:b/>
              </w:rPr>
              <w:t xml:space="preserve">                john.cortez@cpuc.ca.gov</w:t>
            </w:r>
          </w:p>
          <w:p w:rsidR="008810F9" w:rsidP="00027A43" w:rsidRDefault="008810F9" w14:paraId="5BDD5140" w14:textId="77777777">
            <w:pPr>
              <w:rPr>
                <w:b/>
              </w:rPr>
            </w:pPr>
            <w:r w:rsidRPr="00D002E8">
              <w:rPr>
                <w:b/>
              </w:rPr>
              <w:t xml:space="preserve">                </w:t>
            </w:r>
            <w:r w:rsidRPr="00A40EDE">
              <w:rPr>
                <w:b/>
              </w:rPr>
              <w:t>916-823-4762</w:t>
            </w:r>
          </w:p>
        </w:tc>
      </w:tr>
      <w:tr w:rsidR="008810F9" w:rsidTr="008810F9" w14:paraId="404A72FC" w14:textId="77777777">
        <w:trPr>
          <w:cantSplit/>
        </w:trPr>
        <w:tc>
          <w:tcPr>
            <w:tcW w:w="1530" w:type="dxa"/>
          </w:tcPr>
          <w:p w:rsidR="008810F9" w:rsidP="00027A43" w:rsidRDefault="008810F9" w14:paraId="3E16C0E4" w14:textId="77777777">
            <w:pPr>
              <w:rPr>
                <w:b/>
              </w:rPr>
            </w:pPr>
          </w:p>
        </w:tc>
        <w:tc>
          <w:tcPr>
            <w:tcW w:w="8640" w:type="dxa"/>
            <w:gridSpan w:val="3"/>
          </w:tcPr>
          <w:p w:rsidR="008810F9" w:rsidP="00027A43" w:rsidRDefault="008810F9" w14:paraId="09F2BD07" w14:textId="77777777">
            <w:pPr>
              <w:rPr>
                <w:b/>
              </w:rPr>
            </w:pPr>
          </w:p>
        </w:tc>
      </w:tr>
      <w:tr w:rsidRPr="00F94AFF" w:rsidR="008810F9" w:rsidTr="008810F9" w14:paraId="6F455A92" w14:textId="77777777">
        <w:tc>
          <w:tcPr>
            <w:tcW w:w="1530" w:type="dxa"/>
          </w:tcPr>
          <w:p w:rsidRPr="00F94AFF" w:rsidR="008810F9" w:rsidP="00027A43" w:rsidRDefault="008810F9" w14:paraId="032A054B" w14:textId="77777777">
            <w:pPr>
              <w:rPr>
                <w:b/>
              </w:rPr>
            </w:pPr>
            <w:r w:rsidRPr="00F94AFF">
              <w:rPr>
                <w:b/>
              </w:rPr>
              <w:t>11/19/25</w:t>
            </w:r>
          </w:p>
          <w:p w:rsidRPr="00F94AFF" w:rsidR="008810F9" w:rsidP="00027A43" w:rsidRDefault="008810F9" w14:paraId="7E19B641" w14:textId="77777777">
            <w:r w:rsidRPr="00F94AFF">
              <w:t>9:00 a.m.</w:t>
            </w:r>
          </w:p>
          <w:p w:rsidRPr="00F94AFF" w:rsidR="008810F9" w:rsidP="00027A43" w:rsidRDefault="008810F9" w14:paraId="3B71DBAB" w14:textId="77777777">
            <w:r w:rsidRPr="00F94AFF">
              <w:t>ALJ Chang</w:t>
            </w:r>
          </w:p>
          <w:p w:rsidRPr="00F94AFF" w:rsidR="008810F9" w:rsidP="00027A43" w:rsidRDefault="008810F9" w14:paraId="1A0509DD" w14:textId="77777777">
            <w:r w:rsidRPr="00F94AFF">
              <w:t>ALJ Regnier</w:t>
            </w:r>
          </w:p>
          <w:p w:rsidR="008810F9" w:rsidP="00027A43" w:rsidRDefault="008810F9" w14:paraId="4E58157D" w14:textId="77777777">
            <w:pPr>
              <w:rPr>
                <w:b/>
              </w:rPr>
            </w:pPr>
            <w:r w:rsidRPr="00F94AFF">
              <w:lastRenderedPageBreak/>
              <w:t>Comr Houck</w:t>
            </w:r>
          </w:p>
        </w:tc>
        <w:tc>
          <w:tcPr>
            <w:tcW w:w="8640" w:type="dxa"/>
            <w:gridSpan w:val="3"/>
          </w:tcPr>
          <w:p w:rsidRPr="00F94AFF" w:rsidR="008810F9" w:rsidP="00027A43" w:rsidRDefault="008810F9" w14:paraId="243D2AB6" w14:textId="77777777">
            <w:pPr>
              <w:rPr>
                <w:b/>
                <w:bCs/>
              </w:rPr>
            </w:pPr>
            <w:r>
              <w:rPr>
                <w:b/>
                <w:bCs/>
              </w:rPr>
              <w:lastRenderedPageBreak/>
              <w:t>R</w:t>
            </w:r>
            <w:r w:rsidRPr="00F94AFF">
              <w:rPr>
                <w:b/>
                <w:bCs/>
              </w:rPr>
              <w:t>.2</w:t>
            </w:r>
            <w:r>
              <w:rPr>
                <w:b/>
                <w:bCs/>
              </w:rPr>
              <w:t>1</w:t>
            </w:r>
            <w:r w:rsidRPr="00F94AFF">
              <w:rPr>
                <w:b/>
                <w:bCs/>
              </w:rPr>
              <w:t>-0</w:t>
            </w:r>
            <w:r>
              <w:rPr>
                <w:b/>
                <w:bCs/>
              </w:rPr>
              <w:t>6</w:t>
            </w:r>
            <w:r w:rsidRPr="00F94AFF">
              <w:rPr>
                <w:b/>
                <w:bCs/>
              </w:rPr>
              <w:t>-0</w:t>
            </w:r>
            <w:r>
              <w:rPr>
                <w:b/>
                <w:bCs/>
              </w:rPr>
              <w:t>17</w:t>
            </w:r>
            <w:r w:rsidRPr="00F94AFF">
              <w:rPr>
                <w:b/>
                <w:bCs/>
              </w:rPr>
              <w:t xml:space="preserve"> (</w:t>
            </w:r>
            <w:r>
              <w:rPr>
                <w:b/>
                <w:bCs/>
              </w:rPr>
              <w:t>WS</w:t>
            </w:r>
            <w:r w:rsidRPr="00F94AFF">
              <w:rPr>
                <w:b/>
                <w:bCs/>
              </w:rPr>
              <w:t>)</w:t>
            </w:r>
            <w:r w:rsidRPr="00F94AFF">
              <w:rPr>
                <w:b/>
                <w:bCs/>
                <w:i/>
                <w:iCs/>
              </w:rPr>
              <w:t xml:space="preserve"> - </w:t>
            </w:r>
            <w:r w:rsidRPr="00F94AFF">
              <w:rPr>
                <w:bCs/>
              </w:rPr>
              <w:t>Order Instituting Rulemaking to Modernize the Electric Grid for a High Distributed Energy Resources Future.</w:t>
            </w:r>
          </w:p>
          <w:p w:rsidR="008810F9" w:rsidP="00027A43" w:rsidRDefault="008810F9" w14:paraId="599C5AD6" w14:textId="77777777">
            <w:pPr>
              <w:rPr>
                <w:b/>
              </w:rPr>
            </w:pPr>
            <w:r w:rsidRPr="00F94AFF">
              <w:rPr>
                <w:b/>
              </w:rPr>
              <w:t>Electrification Impact Study (Part 2) Workshop - Day 1</w:t>
            </w:r>
          </w:p>
          <w:p w:rsidR="008810F9" w:rsidP="00027A43" w:rsidRDefault="008810F9" w14:paraId="5E55B1F6" w14:textId="77777777">
            <w:pPr>
              <w:rPr>
                <w:b/>
              </w:rPr>
            </w:pPr>
            <w:r w:rsidRPr="00F94AFF">
              <w:rPr>
                <w:b/>
                <w:i/>
                <w:iCs/>
              </w:rPr>
              <w:lastRenderedPageBreak/>
              <w:t>Webinar Registration Link:</w:t>
            </w:r>
            <w:r w:rsidRPr="00F94AFF">
              <w:rPr>
                <w:b/>
              </w:rPr>
              <w:t xml:space="preserve"> </w:t>
            </w:r>
            <w:hyperlink w:history="1" r:id="rId21">
              <w:r w:rsidRPr="00043246">
                <w:rPr>
                  <w:rStyle w:val="Hyperlink"/>
                  <w:b/>
                </w:rPr>
                <w:t>https://cpuc.webex.com/weblink/register/rb6162cc722e25e17b1881d34d4bd15a5</w:t>
              </w:r>
            </w:hyperlink>
            <w:r>
              <w:rPr>
                <w:b/>
              </w:rPr>
              <w:t xml:space="preserve"> </w:t>
            </w:r>
          </w:p>
          <w:p w:rsidR="008810F9" w:rsidP="00027A43" w:rsidRDefault="008810F9" w14:paraId="18990BA0" w14:textId="77777777">
            <w:pPr>
              <w:rPr>
                <w:b/>
              </w:rPr>
            </w:pPr>
            <w:r w:rsidRPr="00F94AFF">
              <w:rPr>
                <w:b/>
                <w:i/>
                <w:iCs/>
              </w:rPr>
              <w:t xml:space="preserve">Contact: </w:t>
            </w:r>
            <w:r w:rsidRPr="00F94AFF">
              <w:rPr>
                <w:b/>
              </w:rPr>
              <w:t>Angelica Gloria Velasco</w:t>
            </w:r>
          </w:p>
          <w:p w:rsidR="008810F9" w:rsidP="00027A43" w:rsidRDefault="008810F9" w14:paraId="425FCA1F" w14:textId="77777777">
            <w:pPr>
              <w:rPr>
                <w:b/>
              </w:rPr>
            </w:pPr>
            <w:r>
              <w:rPr>
                <w:b/>
              </w:rPr>
              <w:t xml:space="preserve">               </w:t>
            </w:r>
            <w:r w:rsidRPr="00F94AFF">
              <w:rPr>
                <w:b/>
              </w:rPr>
              <w:t>AngelicaGloria.Velasco@cpuc.ca.gov</w:t>
            </w:r>
          </w:p>
          <w:p w:rsidR="008810F9" w:rsidP="00027A43" w:rsidRDefault="008810F9" w14:paraId="6FD9EEA9" w14:textId="77777777">
            <w:pPr>
              <w:rPr>
                <w:b/>
              </w:rPr>
            </w:pPr>
            <w:r>
              <w:rPr>
                <w:b/>
              </w:rPr>
              <w:t xml:space="preserve">               </w:t>
            </w:r>
            <w:r w:rsidRPr="00F94AFF">
              <w:rPr>
                <w:b/>
              </w:rPr>
              <w:t>415-703-2751</w:t>
            </w:r>
          </w:p>
          <w:p w:rsidRPr="00F94AFF" w:rsidR="008810F9" w:rsidP="00027A43" w:rsidRDefault="008810F9" w14:paraId="16A5BCB6" w14:textId="77777777">
            <w:pPr>
              <w:rPr>
                <w:b/>
              </w:rPr>
            </w:pPr>
            <w:r>
              <w:rPr>
                <w:b/>
              </w:rPr>
              <w:t>(</w:t>
            </w:r>
            <w:proofErr w:type="gramStart"/>
            <w:r>
              <w:rPr>
                <w:b/>
              </w:rPr>
              <w:t>Also</w:t>
            </w:r>
            <w:proofErr w:type="gramEnd"/>
            <w:r>
              <w:rPr>
                <w:b/>
              </w:rPr>
              <w:t xml:space="preserve"> November 20, 2025)</w:t>
            </w:r>
          </w:p>
        </w:tc>
      </w:tr>
      <w:tr w:rsidR="008810F9" w:rsidTr="008810F9" w14:paraId="38ABD016" w14:textId="77777777">
        <w:trPr>
          <w:cantSplit/>
        </w:trPr>
        <w:tc>
          <w:tcPr>
            <w:tcW w:w="1530" w:type="dxa"/>
          </w:tcPr>
          <w:p w:rsidR="008810F9" w:rsidP="00027A43" w:rsidRDefault="008810F9" w14:paraId="52B085AE" w14:textId="77777777">
            <w:pPr>
              <w:rPr>
                <w:b/>
              </w:rPr>
            </w:pPr>
          </w:p>
        </w:tc>
        <w:tc>
          <w:tcPr>
            <w:tcW w:w="8640" w:type="dxa"/>
            <w:gridSpan w:val="3"/>
          </w:tcPr>
          <w:p w:rsidR="008810F9" w:rsidP="00027A43" w:rsidRDefault="008810F9" w14:paraId="59053AC0" w14:textId="77777777">
            <w:pPr>
              <w:rPr>
                <w:b/>
              </w:rPr>
            </w:pPr>
          </w:p>
        </w:tc>
      </w:tr>
      <w:tr w:rsidR="008810F9" w:rsidTr="008810F9" w14:paraId="38326229" w14:textId="77777777">
        <w:trPr>
          <w:cantSplit/>
        </w:trPr>
        <w:tc>
          <w:tcPr>
            <w:tcW w:w="1530" w:type="dxa"/>
          </w:tcPr>
          <w:p w:rsidRPr="00F01B14" w:rsidR="008810F9" w:rsidP="00027A43" w:rsidRDefault="008810F9" w14:paraId="325AAAE5" w14:textId="77777777">
            <w:pPr>
              <w:rPr>
                <w:b/>
              </w:rPr>
            </w:pPr>
            <w:r w:rsidRPr="00F01B14">
              <w:rPr>
                <w:b/>
              </w:rPr>
              <w:t>11/19/25</w:t>
            </w:r>
          </w:p>
          <w:p w:rsidRPr="00F01B14" w:rsidR="008810F9" w:rsidP="00027A43" w:rsidRDefault="008810F9" w14:paraId="5B5AD0EE" w14:textId="77777777">
            <w:r w:rsidRPr="00F01B14">
              <w:t>1:00 p.m.</w:t>
            </w:r>
          </w:p>
          <w:p w:rsidRPr="00F01B14" w:rsidR="008810F9" w:rsidP="00027A43" w:rsidRDefault="008810F9" w14:paraId="460E2E13" w14:textId="77777777">
            <w:r w:rsidRPr="00F01B14">
              <w:t>ALJ Gruen</w:t>
            </w:r>
          </w:p>
          <w:p w:rsidRPr="00F01B14" w:rsidR="008810F9" w:rsidP="00027A43" w:rsidRDefault="008810F9" w14:paraId="290A7328" w14:textId="77777777">
            <w:r w:rsidRPr="00F01B14">
              <w:t xml:space="preserve">Comr </w:t>
            </w:r>
          </w:p>
          <w:p w:rsidR="008810F9" w:rsidP="00027A43" w:rsidRDefault="008810F9" w14:paraId="10F0A0B9" w14:textId="77777777">
            <w:pPr>
              <w:rPr>
                <w:b/>
              </w:rPr>
            </w:pPr>
            <w:r w:rsidRPr="00F01B14">
              <w:t>J. Reynolds</w:t>
            </w:r>
          </w:p>
        </w:tc>
        <w:tc>
          <w:tcPr>
            <w:tcW w:w="8640" w:type="dxa"/>
            <w:gridSpan w:val="3"/>
          </w:tcPr>
          <w:p w:rsidRPr="00F01B14" w:rsidR="008810F9" w:rsidP="00027A43" w:rsidRDefault="008810F9" w14:paraId="7A528EDA" w14:textId="77777777">
            <w:pPr>
              <w:rPr>
                <w:b/>
              </w:rPr>
            </w:pPr>
            <w:r>
              <w:rPr>
                <w:b/>
              </w:rPr>
              <w:t>A</w:t>
            </w:r>
            <w:r w:rsidRPr="00F01B14">
              <w:rPr>
                <w:b/>
              </w:rPr>
              <w:t>.25-0</w:t>
            </w:r>
            <w:r>
              <w:rPr>
                <w:b/>
              </w:rPr>
              <w:t>8</w:t>
            </w:r>
            <w:r w:rsidRPr="00F01B14">
              <w:rPr>
                <w:b/>
              </w:rPr>
              <w:t>-01</w:t>
            </w:r>
            <w:r>
              <w:rPr>
                <w:b/>
              </w:rPr>
              <w:t>5</w:t>
            </w:r>
            <w:r w:rsidRPr="00F01B14">
              <w:rPr>
                <w:b/>
              </w:rPr>
              <w:t xml:space="preserve"> (PHC) - </w:t>
            </w:r>
            <w:r w:rsidRPr="00F01B14">
              <w:rPr>
                <w:bCs/>
              </w:rPr>
              <w:t>Application of Central Coast Community Energy for Compliance Review of its Administration of the Bioenergy Market Adjusting Tariff Program for the Period September 1, 2024 through September 1, 2025.</w:t>
            </w:r>
            <w:r w:rsidRPr="00F01B14">
              <w:rPr>
                <w:b/>
                <w:bCs/>
              </w:rPr>
              <w:t xml:space="preserve"> </w:t>
            </w:r>
          </w:p>
          <w:p w:rsidRPr="00F01B14" w:rsidR="008810F9" w:rsidP="00027A43" w:rsidRDefault="008810F9" w14:paraId="4C3F437F" w14:textId="77777777">
            <w:pPr>
              <w:rPr>
                <w:b/>
                <w:bCs/>
              </w:rPr>
            </w:pPr>
            <w:r w:rsidRPr="00F01B14">
              <w:rPr>
                <w:b/>
                <w:bCs/>
                <w:i/>
                <w:iCs/>
              </w:rPr>
              <w:t>Webex:</w:t>
            </w:r>
            <w:r w:rsidRPr="00F01B14">
              <w:rPr>
                <w:b/>
              </w:rPr>
              <w:t xml:space="preserve"> </w:t>
            </w:r>
            <w:hyperlink w:tgtFrame="_blank" w:history="1" r:id="rId22">
              <w:r w:rsidRPr="00F01B14">
                <w:rPr>
                  <w:rStyle w:val="Hyperlink"/>
                  <w:b/>
                </w:rPr>
                <w:t>https://cpuc.webex.com/cpuc/j.php?MTID=m6a50ef10e211844c729b0739f2aedaa1</w:t>
              </w:r>
            </w:hyperlink>
            <w:r w:rsidRPr="00F01B14">
              <w:rPr>
                <w:b/>
              </w:rPr>
              <w:t xml:space="preserve">        </w:t>
            </w:r>
          </w:p>
          <w:p w:rsidRPr="00F01B14" w:rsidR="008810F9" w:rsidP="00027A43" w:rsidRDefault="008810F9" w14:paraId="320D342E" w14:textId="77777777">
            <w:pPr>
              <w:rPr>
                <w:b/>
                <w:bCs/>
              </w:rPr>
            </w:pPr>
            <w:r w:rsidRPr="00F01B14">
              <w:rPr>
                <w:b/>
                <w:bCs/>
                <w:i/>
                <w:iCs/>
              </w:rPr>
              <w:t>Meeting Number (Access Code):</w:t>
            </w:r>
            <w:r w:rsidRPr="00F01B14">
              <w:rPr>
                <w:b/>
              </w:rPr>
              <w:t xml:space="preserve"> </w:t>
            </w:r>
            <w:r w:rsidRPr="00F01B14">
              <w:rPr>
                <w:b/>
                <w:bCs/>
              </w:rPr>
              <w:t>2484 027 1256</w:t>
            </w:r>
          </w:p>
          <w:p w:rsidR="008810F9" w:rsidP="00027A43" w:rsidRDefault="008810F9" w14:paraId="3F97A8C5" w14:textId="77777777">
            <w:pPr>
              <w:rPr>
                <w:b/>
              </w:rPr>
            </w:pPr>
            <w:r w:rsidRPr="00F01B14">
              <w:rPr>
                <w:b/>
                <w:bCs/>
                <w:i/>
                <w:iCs/>
              </w:rPr>
              <w:t xml:space="preserve">Meeting Password: </w:t>
            </w:r>
            <w:r w:rsidRPr="00F01B14">
              <w:rPr>
                <w:b/>
                <w:bCs/>
              </w:rPr>
              <w:t>2025</w:t>
            </w:r>
          </w:p>
        </w:tc>
      </w:tr>
      <w:tr w:rsidR="008810F9" w:rsidTr="008810F9" w14:paraId="03CC9284" w14:textId="77777777">
        <w:trPr>
          <w:cantSplit/>
        </w:trPr>
        <w:tc>
          <w:tcPr>
            <w:tcW w:w="1530" w:type="dxa"/>
          </w:tcPr>
          <w:p w:rsidR="008810F9" w:rsidP="00027A43" w:rsidRDefault="008810F9" w14:paraId="7FEC9B81" w14:textId="77777777">
            <w:pPr>
              <w:rPr>
                <w:b/>
              </w:rPr>
            </w:pPr>
          </w:p>
        </w:tc>
        <w:tc>
          <w:tcPr>
            <w:tcW w:w="8640" w:type="dxa"/>
            <w:gridSpan w:val="3"/>
          </w:tcPr>
          <w:p w:rsidR="008810F9" w:rsidP="00027A43" w:rsidRDefault="008810F9" w14:paraId="3316912F" w14:textId="77777777">
            <w:pPr>
              <w:rPr>
                <w:b/>
              </w:rPr>
            </w:pPr>
          </w:p>
        </w:tc>
      </w:tr>
      <w:tr w:rsidR="008810F9" w:rsidTr="008810F9" w14:paraId="5FA67B2E" w14:textId="77777777">
        <w:trPr>
          <w:cantSplit/>
        </w:trPr>
        <w:tc>
          <w:tcPr>
            <w:tcW w:w="1530" w:type="dxa"/>
          </w:tcPr>
          <w:p w:rsidRPr="00F94AFF" w:rsidR="008810F9" w:rsidP="00027A43" w:rsidRDefault="008810F9" w14:paraId="5A1D8EA5" w14:textId="77777777">
            <w:pPr>
              <w:rPr>
                <w:b/>
              </w:rPr>
            </w:pPr>
            <w:r w:rsidRPr="00F94AFF">
              <w:rPr>
                <w:b/>
              </w:rPr>
              <w:t>11/</w:t>
            </w:r>
            <w:r>
              <w:rPr>
                <w:b/>
              </w:rPr>
              <w:t>20</w:t>
            </w:r>
            <w:r w:rsidRPr="00F94AFF">
              <w:rPr>
                <w:b/>
              </w:rPr>
              <w:t>/25</w:t>
            </w:r>
          </w:p>
          <w:p w:rsidRPr="00F94AFF" w:rsidR="008810F9" w:rsidP="00027A43" w:rsidRDefault="008810F9" w14:paraId="3AF62EBA" w14:textId="77777777">
            <w:pPr>
              <w:rPr>
                <w:bCs/>
              </w:rPr>
            </w:pPr>
            <w:r w:rsidRPr="00F94AFF">
              <w:rPr>
                <w:bCs/>
              </w:rPr>
              <w:t>9:00 a.m.</w:t>
            </w:r>
          </w:p>
          <w:p w:rsidRPr="00F94AFF" w:rsidR="008810F9" w:rsidP="00027A43" w:rsidRDefault="008810F9" w14:paraId="116B66CC" w14:textId="77777777">
            <w:pPr>
              <w:rPr>
                <w:bCs/>
              </w:rPr>
            </w:pPr>
            <w:r w:rsidRPr="00F94AFF">
              <w:rPr>
                <w:bCs/>
              </w:rPr>
              <w:t>ALJ Chang</w:t>
            </w:r>
          </w:p>
          <w:p w:rsidRPr="00F94AFF" w:rsidR="008810F9" w:rsidP="00027A43" w:rsidRDefault="008810F9" w14:paraId="60534FB0" w14:textId="77777777">
            <w:pPr>
              <w:rPr>
                <w:bCs/>
              </w:rPr>
            </w:pPr>
            <w:r w:rsidRPr="00F94AFF">
              <w:rPr>
                <w:bCs/>
              </w:rPr>
              <w:t>ALJ Regnier</w:t>
            </w:r>
          </w:p>
          <w:p w:rsidR="008810F9" w:rsidP="00027A43" w:rsidRDefault="008810F9" w14:paraId="7724F9E3" w14:textId="77777777">
            <w:pPr>
              <w:rPr>
                <w:b/>
              </w:rPr>
            </w:pPr>
            <w:r w:rsidRPr="00F94AFF">
              <w:rPr>
                <w:bCs/>
              </w:rPr>
              <w:t>Comr Houck</w:t>
            </w:r>
          </w:p>
        </w:tc>
        <w:tc>
          <w:tcPr>
            <w:tcW w:w="8640" w:type="dxa"/>
            <w:gridSpan w:val="3"/>
          </w:tcPr>
          <w:p w:rsidRPr="00F94AFF" w:rsidR="008810F9" w:rsidP="00027A43" w:rsidRDefault="008810F9" w14:paraId="60936955" w14:textId="77777777">
            <w:pPr>
              <w:rPr>
                <w:b/>
                <w:bCs/>
              </w:rPr>
            </w:pPr>
            <w:r w:rsidRPr="00F94AFF">
              <w:rPr>
                <w:b/>
                <w:bCs/>
              </w:rPr>
              <w:t>R.21-06-017 (WS)</w:t>
            </w:r>
            <w:r w:rsidRPr="00F94AFF">
              <w:rPr>
                <w:b/>
                <w:bCs/>
                <w:i/>
                <w:iCs/>
              </w:rPr>
              <w:t xml:space="preserve"> - </w:t>
            </w:r>
            <w:r w:rsidRPr="00F94AFF">
              <w:t>Order Instituting Rulemaking to Modernize the Electric Grid for a High Distributed Energy Resources Future.</w:t>
            </w:r>
          </w:p>
          <w:p w:rsidRPr="00F94AFF" w:rsidR="008810F9" w:rsidP="00027A43" w:rsidRDefault="008810F9" w14:paraId="123CC310" w14:textId="77777777">
            <w:pPr>
              <w:rPr>
                <w:b/>
              </w:rPr>
            </w:pPr>
            <w:r w:rsidRPr="00F94AFF">
              <w:rPr>
                <w:b/>
              </w:rPr>
              <w:t xml:space="preserve">Electrification Impact Study (Part 2) Workshop - Day </w:t>
            </w:r>
            <w:r>
              <w:rPr>
                <w:b/>
              </w:rPr>
              <w:t>2</w:t>
            </w:r>
          </w:p>
          <w:p w:rsidRPr="00F94AFF" w:rsidR="008810F9" w:rsidP="00027A43" w:rsidRDefault="008810F9" w14:paraId="401406D8" w14:textId="77777777">
            <w:pPr>
              <w:rPr>
                <w:b/>
              </w:rPr>
            </w:pPr>
            <w:r w:rsidRPr="00F94AFF">
              <w:rPr>
                <w:b/>
                <w:i/>
                <w:iCs/>
              </w:rPr>
              <w:t>Webinar Registration Link:</w:t>
            </w:r>
            <w:r w:rsidRPr="00F94AFF">
              <w:rPr>
                <w:b/>
              </w:rPr>
              <w:t xml:space="preserve"> </w:t>
            </w:r>
            <w:hyperlink w:history="1" r:id="rId23">
              <w:r w:rsidRPr="00043246">
                <w:rPr>
                  <w:rStyle w:val="Hyperlink"/>
                  <w:b/>
                </w:rPr>
                <w:t>https://cpuc.webex.com/weblink/register/r223cda2592e8c465f62bbbafbecdc72c</w:t>
              </w:r>
            </w:hyperlink>
            <w:r>
              <w:rPr>
                <w:b/>
              </w:rPr>
              <w:t xml:space="preserve"> </w:t>
            </w:r>
            <w:r w:rsidRPr="00F94AFF">
              <w:rPr>
                <w:b/>
              </w:rPr>
              <w:t xml:space="preserve"> </w:t>
            </w:r>
          </w:p>
          <w:p w:rsidRPr="00F94AFF" w:rsidR="008810F9" w:rsidP="00027A43" w:rsidRDefault="008810F9" w14:paraId="5B5751A0" w14:textId="77777777">
            <w:pPr>
              <w:rPr>
                <w:b/>
              </w:rPr>
            </w:pPr>
            <w:r w:rsidRPr="00F94AFF">
              <w:rPr>
                <w:b/>
                <w:i/>
                <w:iCs/>
              </w:rPr>
              <w:t xml:space="preserve">Contact: </w:t>
            </w:r>
            <w:r w:rsidRPr="00F94AFF">
              <w:rPr>
                <w:b/>
              </w:rPr>
              <w:t>Angelica Gloria Velasco</w:t>
            </w:r>
          </w:p>
          <w:p w:rsidRPr="00F94AFF" w:rsidR="008810F9" w:rsidP="00027A43" w:rsidRDefault="008810F9" w14:paraId="3FE35A11" w14:textId="77777777">
            <w:pPr>
              <w:rPr>
                <w:b/>
              </w:rPr>
            </w:pPr>
            <w:r w:rsidRPr="00F94AFF">
              <w:rPr>
                <w:b/>
              </w:rPr>
              <w:t xml:space="preserve">               AngelicaGloria.Velasco@cpuc.ca.gov</w:t>
            </w:r>
          </w:p>
          <w:p w:rsidR="008810F9" w:rsidP="00027A43" w:rsidRDefault="008810F9" w14:paraId="10030A15" w14:textId="77777777">
            <w:pPr>
              <w:rPr>
                <w:b/>
              </w:rPr>
            </w:pPr>
            <w:r w:rsidRPr="00F94AFF">
              <w:rPr>
                <w:b/>
              </w:rPr>
              <w:t xml:space="preserve">               415-703-2751</w:t>
            </w:r>
          </w:p>
        </w:tc>
      </w:tr>
      <w:tr w:rsidR="008810F9" w:rsidTr="008810F9" w14:paraId="03280B56" w14:textId="77777777">
        <w:trPr>
          <w:cantSplit/>
        </w:trPr>
        <w:tc>
          <w:tcPr>
            <w:tcW w:w="1530" w:type="dxa"/>
          </w:tcPr>
          <w:p w:rsidR="008810F9" w:rsidP="00027A43" w:rsidRDefault="008810F9" w14:paraId="10D06C5B" w14:textId="77777777">
            <w:pPr>
              <w:rPr>
                <w:b/>
              </w:rPr>
            </w:pPr>
          </w:p>
        </w:tc>
        <w:tc>
          <w:tcPr>
            <w:tcW w:w="8640" w:type="dxa"/>
            <w:gridSpan w:val="3"/>
          </w:tcPr>
          <w:p w:rsidR="008810F9" w:rsidP="00027A43" w:rsidRDefault="008810F9" w14:paraId="26D98DF7" w14:textId="77777777">
            <w:pPr>
              <w:rPr>
                <w:b/>
              </w:rPr>
            </w:pPr>
          </w:p>
        </w:tc>
      </w:tr>
      <w:tr w:rsidR="008810F9" w:rsidTr="008810F9" w14:paraId="6952BF16" w14:textId="77777777">
        <w:trPr>
          <w:cantSplit/>
        </w:trPr>
        <w:tc>
          <w:tcPr>
            <w:tcW w:w="1530" w:type="dxa"/>
          </w:tcPr>
          <w:p w:rsidRPr="00505B0B" w:rsidR="008810F9" w:rsidP="00027A43" w:rsidRDefault="008810F9" w14:paraId="3247841C" w14:textId="77777777">
            <w:pPr>
              <w:rPr>
                <w:b/>
              </w:rPr>
            </w:pPr>
            <w:r w:rsidRPr="00505B0B">
              <w:rPr>
                <w:b/>
              </w:rPr>
              <w:t>11/20/25</w:t>
            </w:r>
          </w:p>
          <w:p w:rsidRPr="00505B0B" w:rsidR="008810F9" w:rsidP="00027A43" w:rsidRDefault="008810F9" w14:paraId="7CA403E8" w14:textId="77777777">
            <w:r w:rsidRPr="00505B0B">
              <w:t>10:30 a.m.</w:t>
            </w:r>
          </w:p>
          <w:p w:rsidRPr="00505B0B" w:rsidR="008810F9" w:rsidP="00027A43" w:rsidRDefault="008810F9" w14:paraId="3B36D50A" w14:textId="77777777">
            <w:r w:rsidRPr="00505B0B">
              <w:t>ALJ Toy</w:t>
            </w:r>
          </w:p>
          <w:p w:rsidR="008810F9" w:rsidP="00027A43" w:rsidRDefault="008810F9" w14:paraId="4197C0EA" w14:textId="77777777">
            <w:pPr>
              <w:rPr>
                <w:b/>
              </w:rPr>
            </w:pPr>
            <w:r w:rsidRPr="00505B0B">
              <w:t>Comr Baker</w:t>
            </w:r>
          </w:p>
        </w:tc>
        <w:tc>
          <w:tcPr>
            <w:tcW w:w="8640" w:type="dxa"/>
            <w:gridSpan w:val="3"/>
          </w:tcPr>
          <w:p w:rsidRPr="00505B0B" w:rsidR="008810F9" w:rsidP="00027A43" w:rsidRDefault="008810F9" w14:paraId="75D0BA81" w14:textId="77777777">
            <w:pPr>
              <w:rPr>
                <w:b/>
                <w:bCs/>
                <w:i/>
                <w:iCs/>
              </w:rPr>
            </w:pPr>
            <w:r>
              <w:rPr>
                <w:b/>
                <w:bCs/>
              </w:rPr>
              <w:t>C</w:t>
            </w:r>
            <w:r w:rsidRPr="00505B0B">
              <w:rPr>
                <w:b/>
                <w:bCs/>
              </w:rPr>
              <w:t>.2</w:t>
            </w:r>
            <w:r>
              <w:rPr>
                <w:b/>
                <w:bCs/>
              </w:rPr>
              <w:t>5</w:t>
            </w:r>
            <w:r w:rsidRPr="00505B0B">
              <w:rPr>
                <w:b/>
                <w:bCs/>
              </w:rPr>
              <w:t>-0</w:t>
            </w:r>
            <w:r>
              <w:rPr>
                <w:b/>
                <w:bCs/>
              </w:rPr>
              <w:t>8</w:t>
            </w:r>
            <w:r w:rsidRPr="00505B0B">
              <w:rPr>
                <w:b/>
                <w:bCs/>
              </w:rPr>
              <w:t>-0</w:t>
            </w:r>
            <w:r>
              <w:rPr>
                <w:b/>
                <w:bCs/>
              </w:rPr>
              <w:t>20</w:t>
            </w:r>
            <w:r w:rsidRPr="00505B0B">
              <w:rPr>
                <w:b/>
                <w:bCs/>
              </w:rPr>
              <w:t xml:space="preserve"> (PHC)</w:t>
            </w:r>
            <w:r w:rsidRPr="00505B0B">
              <w:rPr>
                <w:b/>
                <w:bCs/>
                <w:i/>
                <w:iCs/>
              </w:rPr>
              <w:t xml:space="preserve"> - </w:t>
            </w:r>
            <w:r w:rsidRPr="00505B0B">
              <w:rPr>
                <w:bCs/>
              </w:rPr>
              <w:t>Brandon Gjelsvik, Complainant vs. Southern California Edison Company (U338E), Defendant.</w:t>
            </w:r>
          </w:p>
          <w:p w:rsidRPr="00505B0B" w:rsidR="008810F9" w:rsidP="00027A43" w:rsidRDefault="008810F9" w14:paraId="638FDD79" w14:textId="77777777">
            <w:pPr>
              <w:rPr>
                <w:b/>
                <w:bCs/>
              </w:rPr>
            </w:pPr>
            <w:r w:rsidRPr="00505B0B">
              <w:rPr>
                <w:b/>
                <w:bCs/>
                <w:i/>
                <w:iCs/>
              </w:rPr>
              <w:t>Webex:</w:t>
            </w:r>
            <w:r w:rsidRPr="00505B0B">
              <w:rPr>
                <w:b/>
              </w:rPr>
              <w:t xml:space="preserve"> </w:t>
            </w:r>
            <w:hyperlink w:history="1" r:id="rId24">
              <w:r w:rsidRPr="00AA3E3C">
                <w:rPr>
                  <w:rStyle w:val="Hyperlink"/>
                  <w:b/>
                </w:rPr>
                <w:t>https://cpuc.webex.com/cpuc/j.php?MTID=m5ad63e17ab11b6772f27b16b33c79e14</w:t>
              </w:r>
            </w:hyperlink>
            <w:r>
              <w:rPr>
                <w:b/>
              </w:rPr>
              <w:t xml:space="preserve"> </w:t>
            </w:r>
            <w:r w:rsidRPr="00505B0B">
              <w:rPr>
                <w:b/>
              </w:rPr>
              <w:t xml:space="preserve">         </w:t>
            </w:r>
          </w:p>
          <w:p w:rsidRPr="00505B0B" w:rsidR="008810F9" w:rsidP="00027A43" w:rsidRDefault="008810F9" w14:paraId="2130597A" w14:textId="77777777">
            <w:pPr>
              <w:rPr>
                <w:b/>
                <w:bCs/>
              </w:rPr>
            </w:pPr>
            <w:r w:rsidRPr="00505B0B">
              <w:rPr>
                <w:b/>
                <w:bCs/>
                <w:i/>
                <w:iCs/>
              </w:rPr>
              <w:t>Meeting Number:</w:t>
            </w:r>
            <w:r w:rsidRPr="00505B0B">
              <w:rPr>
                <w:b/>
              </w:rPr>
              <w:t xml:space="preserve"> </w:t>
            </w:r>
            <w:r w:rsidRPr="00505B0B">
              <w:rPr>
                <w:b/>
                <w:bCs/>
              </w:rPr>
              <w:t>2497 970 9267</w:t>
            </w:r>
          </w:p>
          <w:p w:rsidRPr="00505B0B" w:rsidR="008810F9" w:rsidP="00027A43" w:rsidRDefault="008810F9" w14:paraId="56E57416" w14:textId="77777777">
            <w:pPr>
              <w:rPr>
                <w:b/>
                <w:bCs/>
              </w:rPr>
            </w:pPr>
            <w:r w:rsidRPr="00505B0B">
              <w:rPr>
                <w:b/>
                <w:bCs/>
                <w:i/>
                <w:iCs/>
              </w:rPr>
              <w:t xml:space="preserve">Meeting Password: </w:t>
            </w:r>
            <w:r w:rsidRPr="00505B0B">
              <w:rPr>
                <w:b/>
                <w:bCs/>
              </w:rPr>
              <w:t xml:space="preserve">112025 (112025 from phones and video systems)  </w:t>
            </w:r>
          </w:p>
          <w:p w:rsidRPr="00505B0B" w:rsidR="008810F9" w:rsidP="00027A43" w:rsidRDefault="008810F9" w14:paraId="3BA356DF" w14:textId="77777777">
            <w:pPr>
              <w:rPr>
                <w:b/>
                <w:bCs/>
                <w:i/>
                <w:iCs/>
              </w:rPr>
            </w:pPr>
            <w:r w:rsidRPr="00505B0B">
              <w:rPr>
                <w:b/>
                <w:bCs/>
                <w:i/>
                <w:iCs/>
              </w:rPr>
              <w:t>Join by Phone:</w:t>
            </w:r>
            <w:r w:rsidRPr="00505B0B">
              <w:rPr>
                <w:b/>
                <w:bCs/>
                <w:i/>
                <w:iCs/>
              </w:rPr>
              <w:br/>
            </w:r>
            <w:r w:rsidRPr="00505B0B">
              <w:rPr>
                <w:b/>
                <w:bCs/>
              </w:rPr>
              <w:t>855-282-6330 (United States Toll Free)</w:t>
            </w:r>
            <w:r w:rsidRPr="00505B0B">
              <w:rPr>
                <w:b/>
                <w:bCs/>
              </w:rPr>
              <w:br/>
              <w:t>415-655-0002 (United States Toll)</w:t>
            </w:r>
          </w:p>
          <w:p w:rsidR="008810F9" w:rsidP="00027A43" w:rsidRDefault="008810F9" w14:paraId="04486B8D" w14:textId="77777777">
            <w:pPr>
              <w:rPr>
                <w:b/>
              </w:rPr>
            </w:pPr>
            <w:r w:rsidRPr="00505B0B">
              <w:rPr>
                <w:b/>
                <w:bCs/>
                <w:i/>
                <w:iCs/>
              </w:rPr>
              <w:t xml:space="preserve">Access Code: </w:t>
            </w:r>
            <w:r w:rsidRPr="00505B0B">
              <w:rPr>
                <w:b/>
                <w:bCs/>
              </w:rPr>
              <w:t>249 797 09267</w:t>
            </w:r>
          </w:p>
        </w:tc>
      </w:tr>
      <w:tr w:rsidR="008810F9" w:rsidTr="008810F9" w14:paraId="770734EA" w14:textId="77777777">
        <w:trPr>
          <w:cantSplit/>
        </w:trPr>
        <w:tc>
          <w:tcPr>
            <w:tcW w:w="1530" w:type="dxa"/>
          </w:tcPr>
          <w:p w:rsidR="008810F9" w:rsidP="00027A43" w:rsidRDefault="008810F9" w14:paraId="2679980B" w14:textId="77777777">
            <w:pPr>
              <w:rPr>
                <w:b/>
              </w:rPr>
            </w:pPr>
          </w:p>
        </w:tc>
        <w:tc>
          <w:tcPr>
            <w:tcW w:w="8640" w:type="dxa"/>
            <w:gridSpan w:val="3"/>
          </w:tcPr>
          <w:p w:rsidR="008810F9" w:rsidP="00027A43" w:rsidRDefault="008810F9" w14:paraId="21CAAACD" w14:textId="77777777">
            <w:pPr>
              <w:rPr>
                <w:b/>
              </w:rPr>
            </w:pPr>
          </w:p>
        </w:tc>
      </w:tr>
      <w:tr w:rsidR="008810F9" w:rsidTr="008810F9" w14:paraId="6E5DE787" w14:textId="77777777">
        <w:trPr>
          <w:cantSplit/>
        </w:trPr>
        <w:tc>
          <w:tcPr>
            <w:tcW w:w="1530" w:type="dxa"/>
          </w:tcPr>
          <w:p w:rsidRPr="007B0B30" w:rsidR="008810F9" w:rsidP="00027A43" w:rsidRDefault="008810F9" w14:paraId="6A85E8EB" w14:textId="77777777">
            <w:pPr>
              <w:rPr>
                <w:b/>
              </w:rPr>
            </w:pPr>
            <w:r w:rsidRPr="007B0B30">
              <w:rPr>
                <w:b/>
              </w:rPr>
              <w:t>11/20/25</w:t>
            </w:r>
          </w:p>
          <w:p w:rsidRPr="007B0B30" w:rsidR="008810F9" w:rsidP="00027A43" w:rsidRDefault="008810F9" w14:paraId="2E457F93" w14:textId="77777777">
            <w:r w:rsidRPr="007B0B30">
              <w:t>2:00 p.m.</w:t>
            </w:r>
          </w:p>
          <w:p w:rsidRPr="007B0B30" w:rsidR="008810F9" w:rsidP="00027A43" w:rsidRDefault="008810F9" w14:paraId="3B3BFC13" w14:textId="77777777">
            <w:r w:rsidRPr="007B0B30">
              <w:t>ALJ Watts-Zagha</w:t>
            </w:r>
          </w:p>
          <w:p w:rsidRPr="007B0B30" w:rsidR="008810F9" w:rsidP="00027A43" w:rsidRDefault="008810F9" w14:paraId="07423E4C" w14:textId="77777777">
            <w:r w:rsidRPr="007B0B30">
              <w:t xml:space="preserve">Comr </w:t>
            </w:r>
          </w:p>
          <w:p w:rsidR="008810F9" w:rsidP="00027A43" w:rsidRDefault="008810F9" w14:paraId="135C9179" w14:textId="77777777">
            <w:pPr>
              <w:rPr>
                <w:b/>
              </w:rPr>
            </w:pPr>
            <w:r w:rsidRPr="007B0B30">
              <w:t>J. Reynolds</w:t>
            </w:r>
          </w:p>
        </w:tc>
        <w:tc>
          <w:tcPr>
            <w:tcW w:w="8640" w:type="dxa"/>
            <w:gridSpan w:val="3"/>
          </w:tcPr>
          <w:p w:rsidRPr="007B0B30" w:rsidR="008810F9" w:rsidP="00027A43" w:rsidRDefault="008810F9" w14:paraId="61459AB5" w14:textId="77777777">
            <w:pPr>
              <w:rPr>
                <w:b/>
                <w:bCs/>
                <w:i/>
                <w:iCs/>
              </w:rPr>
            </w:pPr>
            <w:r w:rsidRPr="007B0B30">
              <w:rPr>
                <w:b/>
                <w:bCs/>
              </w:rPr>
              <w:t>A.25-0</w:t>
            </w:r>
            <w:r>
              <w:rPr>
                <w:b/>
                <w:bCs/>
              </w:rPr>
              <w:t>5</w:t>
            </w:r>
            <w:r w:rsidRPr="007B0B30">
              <w:rPr>
                <w:b/>
                <w:bCs/>
              </w:rPr>
              <w:t>-0</w:t>
            </w:r>
            <w:r>
              <w:rPr>
                <w:b/>
                <w:bCs/>
              </w:rPr>
              <w:t>17</w:t>
            </w:r>
            <w:r w:rsidRPr="007B0B30">
              <w:rPr>
                <w:b/>
                <w:bCs/>
              </w:rPr>
              <w:t xml:space="preserve"> (PHC)</w:t>
            </w:r>
            <w:r w:rsidRPr="007B0B30">
              <w:rPr>
                <w:b/>
                <w:bCs/>
                <w:i/>
                <w:iCs/>
              </w:rPr>
              <w:t xml:space="preserve"> - </w:t>
            </w:r>
            <w:r w:rsidRPr="007B0B30">
              <w:t>Application of THE 20 LLC for Section 1013 Registration.</w:t>
            </w:r>
            <w:r w:rsidRPr="007B0B30">
              <w:rPr>
                <w:b/>
                <w:bCs/>
              </w:rPr>
              <w:t xml:space="preserve"> </w:t>
            </w:r>
          </w:p>
          <w:p w:rsidRPr="007B0B30" w:rsidR="008810F9" w:rsidP="00027A43" w:rsidRDefault="008810F9" w14:paraId="464D0418" w14:textId="77777777">
            <w:pPr>
              <w:rPr>
                <w:b/>
                <w:bCs/>
              </w:rPr>
            </w:pPr>
            <w:r w:rsidRPr="007B0B30">
              <w:rPr>
                <w:b/>
                <w:bCs/>
                <w:i/>
                <w:iCs/>
              </w:rPr>
              <w:t>Webex:</w:t>
            </w:r>
            <w:r w:rsidRPr="007B0B30">
              <w:rPr>
                <w:b/>
              </w:rPr>
              <w:t xml:space="preserve"> </w:t>
            </w:r>
            <w:hyperlink w:history="1" r:id="rId25">
              <w:r w:rsidRPr="007B0B30">
                <w:rPr>
                  <w:rStyle w:val="Hyperlink"/>
                  <w:b/>
                </w:rPr>
                <w:t>https://cpuc.webex.com/cpuc/j.php?MTID=m4cfdc3aedb99c24bb2996ae75652f3a5</w:t>
              </w:r>
            </w:hyperlink>
            <w:r w:rsidRPr="007B0B30">
              <w:rPr>
                <w:b/>
              </w:rPr>
              <w:t xml:space="preserve">         </w:t>
            </w:r>
          </w:p>
          <w:p w:rsidRPr="007B0B30" w:rsidR="008810F9" w:rsidP="00027A43" w:rsidRDefault="008810F9" w14:paraId="13A2ED9B" w14:textId="77777777">
            <w:pPr>
              <w:rPr>
                <w:b/>
                <w:bCs/>
              </w:rPr>
            </w:pPr>
            <w:r w:rsidRPr="007B0B30">
              <w:rPr>
                <w:b/>
                <w:bCs/>
                <w:i/>
                <w:iCs/>
              </w:rPr>
              <w:t>Meeting Number</w:t>
            </w:r>
            <w:r>
              <w:rPr>
                <w:b/>
                <w:bCs/>
                <w:i/>
                <w:iCs/>
              </w:rPr>
              <w:t xml:space="preserve"> (Access Code)</w:t>
            </w:r>
            <w:r w:rsidRPr="007B0B30">
              <w:rPr>
                <w:b/>
                <w:bCs/>
                <w:i/>
                <w:iCs/>
              </w:rPr>
              <w:t>:</w:t>
            </w:r>
            <w:r w:rsidRPr="007B0B30">
              <w:rPr>
                <w:b/>
              </w:rPr>
              <w:t xml:space="preserve"> </w:t>
            </w:r>
            <w:r w:rsidRPr="007B0B30">
              <w:rPr>
                <w:b/>
                <w:bCs/>
              </w:rPr>
              <w:t>2493 783 8296</w:t>
            </w:r>
          </w:p>
          <w:p w:rsidRPr="007B0B30" w:rsidR="008810F9" w:rsidP="00027A43" w:rsidRDefault="008810F9" w14:paraId="6C820176" w14:textId="77777777">
            <w:pPr>
              <w:rPr>
                <w:b/>
                <w:bCs/>
              </w:rPr>
            </w:pPr>
            <w:r w:rsidRPr="007B0B30">
              <w:rPr>
                <w:b/>
                <w:bCs/>
                <w:i/>
                <w:iCs/>
              </w:rPr>
              <w:t xml:space="preserve">Meeting Password: </w:t>
            </w:r>
            <w:r w:rsidRPr="007B0B30">
              <w:rPr>
                <w:b/>
                <w:bCs/>
              </w:rPr>
              <w:t xml:space="preserve">JZgNGPDn323 </w:t>
            </w:r>
          </w:p>
          <w:p w:rsidR="008810F9" w:rsidP="00027A43" w:rsidRDefault="008810F9" w14:paraId="527F07DF" w14:textId="77777777">
            <w:pPr>
              <w:rPr>
                <w:b/>
              </w:rPr>
            </w:pPr>
            <w:r w:rsidRPr="007B0B30">
              <w:rPr>
                <w:b/>
                <w:bCs/>
                <w:i/>
                <w:iCs/>
              </w:rPr>
              <w:t>Audio</w:t>
            </w:r>
            <w:r>
              <w:rPr>
                <w:b/>
                <w:bCs/>
                <w:i/>
                <w:iCs/>
              </w:rPr>
              <w:t xml:space="preserve"> Access </w:t>
            </w:r>
            <w:r w:rsidRPr="007B0B30">
              <w:rPr>
                <w:b/>
                <w:bCs/>
                <w:i/>
                <w:iCs/>
              </w:rPr>
              <w:t>Only:</w:t>
            </w:r>
            <w:r w:rsidRPr="007B0B30">
              <w:rPr>
                <w:b/>
                <w:bCs/>
                <w:i/>
                <w:iCs/>
              </w:rPr>
              <w:br/>
            </w:r>
            <w:r w:rsidRPr="007B0B30">
              <w:rPr>
                <w:b/>
                <w:bCs/>
              </w:rPr>
              <w:t>855-282-6330 (United States Toll Free)</w:t>
            </w:r>
            <w:r w:rsidRPr="007B0B30">
              <w:rPr>
                <w:b/>
                <w:bCs/>
              </w:rPr>
              <w:br/>
              <w:t>415-655-0002 (United States Toll)</w:t>
            </w:r>
          </w:p>
        </w:tc>
      </w:tr>
      <w:tr w:rsidR="008810F9" w:rsidTr="008810F9" w14:paraId="634B5AAC" w14:textId="77777777">
        <w:trPr>
          <w:cantSplit/>
        </w:trPr>
        <w:tc>
          <w:tcPr>
            <w:tcW w:w="1530" w:type="dxa"/>
          </w:tcPr>
          <w:p w:rsidR="008810F9" w:rsidP="00027A43" w:rsidRDefault="008810F9" w14:paraId="23880701" w14:textId="77777777">
            <w:pPr>
              <w:rPr>
                <w:b/>
              </w:rPr>
            </w:pPr>
          </w:p>
        </w:tc>
        <w:tc>
          <w:tcPr>
            <w:tcW w:w="8640" w:type="dxa"/>
            <w:gridSpan w:val="3"/>
          </w:tcPr>
          <w:p w:rsidR="008810F9" w:rsidP="00027A43" w:rsidRDefault="008810F9" w14:paraId="348166A3" w14:textId="77777777">
            <w:pPr>
              <w:rPr>
                <w:b/>
              </w:rPr>
            </w:pPr>
          </w:p>
        </w:tc>
      </w:tr>
      <w:tr w:rsidR="008810F9" w:rsidTr="008810F9" w14:paraId="73128817" w14:textId="77777777">
        <w:trPr>
          <w:cantSplit/>
        </w:trPr>
        <w:tc>
          <w:tcPr>
            <w:tcW w:w="1530" w:type="dxa"/>
          </w:tcPr>
          <w:p w:rsidRPr="00630B4C" w:rsidR="008810F9" w:rsidP="00027A43" w:rsidRDefault="008810F9" w14:paraId="5CE2620F" w14:textId="77777777">
            <w:pPr>
              <w:rPr>
                <w:b/>
              </w:rPr>
            </w:pPr>
            <w:r w:rsidRPr="00630B4C">
              <w:rPr>
                <w:b/>
              </w:rPr>
              <w:t>11/</w:t>
            </w:r>
            <w:r>
              <w:rPr>
                <w:b/>
              </w:rPr>
              <w:t>21</w:t>
            </w:r>
            <w:r w:rsidRPr="00630B4C">
              <w:rPr>
                <w:b/>
              </w:rPr>
              <w:t>/25</w:t>
            </w:r>
          </w:p>
          <w:p w:rsidRPr="00630B4C" w:rsidR="008810F9" w:rsidP="00027A43" w:rsidRDefault="008810F9" w14:paraId="73D8B0AA" w14:textId="77777777">
            <w:pPr>
              <w:rPr>
                <w:bCs/>
              </w:rPr>
            </w:pPr>
            <w:r w:rsidRPr="00630B4C">
              <w:rPr>
                <w:bCs/>
              </w:rPr>
              <w:t>9:00 a.m.</w:t>
            </w:r>
          </w:p>
          <w:p w:rsidRPr="00630B4C" w:rsidR="008810F9" w:rsidP="00027A43" w:rsidRDefault="008810F9" w14:paraId="5AFE5414" w14:textId="77777777">
            <w:pPr>
              <w:rPr>
                <w:bCs/>
              </w:rPr>
            </w:pPr>
            <w:r w:rsidRPr="00630B4C">
              <w:rPr>
                <w:bCs/>
              </w:rPr>
              <w:t>ALJ Purchia</w:t>
            </w:r>
          </w:p>
          <w:p w:rsidR="008810F9" w:rsidP="00027A43" w:rsidRDefault="008810F9" w14:paraId="69EC79E0" w14:textId="77777777">
            <w:pPr>
              <w:rPr>
                <w:b/>
              </w:rPr>
            </w:pPr>
            <w:r w:rsidRPr="00630B4C">
              <w:rPr>
                <w:bCs/>
              </w:rPr>
              <w:t>Comr Douglas</w:t>
            </w:r>
          </w:p>
        </w:tc>
        <w:tc>
          <w:tcPr>
            <w:tcW w:w="8640" w:type="dxa"/>
            <w:gridSpan w:val="3"/>
          </w:tcPr>
          <w:p w:rsidRPr="00630B4C" w:rsidR="008810F9" w:rsidP="00027A43" w:rsidRDefault="008810F9" w14:paraId="300C74D2" w14:textId="77777777">
            <w:pPr>
              <w:rPr>
                <w:b/>
                <w:bCs/>
                <w:i/>
                <w:iCs/>
              </w:rPr>
            </w:pPr>
            <w:r w:rsidRPr="00630B4C">
              <w:rPr>
                <w:b/>
                <w:bCs/>
              </w:rPr>
              <w:t>A.24-</w:t>
            </w:r>
            <w:r>
              <w:rPr>
                <w:b/>
                <w:bCs/>
              </w:rPr>
              <w:t>04</w:t>
            </w:r>
            <w:r w:rsidRPr="00630B4C">
              <w:rPr>
                <w:b/>
                <w:bCs/>
              </w:rPr>
              <w:t>-0</w:t>
            </w:r>
            <w:r>
              <w:rPr>
                <w:b/>
                <w:bCs/>
              </w:rPr>
              <w:t>17</w:t>
            </w:r>
            <w:r w:rsidRPr="00630B4C">
              <w:rPr>
                <w:b/>
                <w:bCs/>
              </w:rPr>
              <w:t xml:space="preserve"> (PHC)</w:t>
            </w:r>
            <w:r w:rsidRPr="00630B4C">
              <w:rPr>
                <w:b/>
                <w:bCs/>
                <w:i/>
                <w:iCs/>
              </w:rPr>
              <w:t xml:space="preserve"> - </w:t>
            </w:r>
            <w:r w:rsidRPr="00630B4C">
              <w:t>Application of LS Power Grid California, LLC (U-247-E) for a Certificate of Public Convenience and Necessity Authorizing Construction of the Power Santa Clara Valley Project.</w:t>
            </w:r>
          </w:p>
          <w:p w:rsidRPr="00630B4C" w:rsidR="008810F9" w:rsidP="00027A43" w:rsidRDefault="008810F9" w14:paraId="68EA6C16" w14:textId="77777777">
            <w:pPr>
              <w:rPr>
                <w:b/>
                <w:bCs/>
              </w:rPr>
            </w:pPr>
            <w:r w:rsidRPr="00630B4C">
              <w:rPr>
                <w:b/>
                <w:bCs/>
                <w:i/>
                <w:iCs/>
              </w:rPr>
              <w:t>Webex:</w:t>
            </w:r>
            <w:r w:rsidRPr="00630B4C">
              <w:rPr>
                <w:b/>
              </w:rPr>
              <w:t xml:space="preserve"> </w:t>
            </w:r>
            <w:hyperlink w:history="1" r:id="rId26">
              <w:r w:rsidRPr="00165A33">
                <w:rPr>
                  <w:rStyle w:val="Hyperlink"/>
                  <w:b/>
                </w:rPr>
                <w:t>https://cpuc.webex.com/cpuc/j.php?MTID=ma1e90b07f94a441c82a8a7cf1532202c</w:t>
              </w:r>
            </w:hyperlink>
            <w:r>
              <w:rPr>
                <w:b/>
              </w:rPr>
              <w:t xml:space="preserve"> </w:t>
            </w:r>
            <w:r w:rsidRPr="00630B4C">
              <w:rPr>
                <w:b/>
              </w:rPr>
              <w:t xml:space="preserve">        </w:t>
            </w:r>
          </w:p>
          <w:p w:rsidRPr="00630B4C" w:rsidR="008810F9" w:rsidP="00027A43" w:rsidRDefault="008810F9" w14:paraId="044172FE" w14:textId="77777777">
            <w:pPr>
              <w:rPr>
                <w:b/>
                <w:bCs/>
              </w:rPr>
            </w:pPr>
            <w:r w:rsidRPr="00630B4C">
              <w:rPr>
                <w:b/>
                <w:bCs/>
                <w:i/>
                <w:iCs/>
              </w:rPr>
              <w:t>Meeting Number:</w:t>
            </w:r>
            <w:r w:rsidRPr="00630B4C">
              <w:rPr>
                <w:b/>
              </w:rPr>
              <w:t xml:space="preserve"> </w:t>
            </w:r>
            <w:r w:rsidRPr="00630B4C">
              <w:rPr>
                <w:b/>
                <w:bCs/>
              </w:rPr>
              <w:t>2495 952 3836</w:t>
            </w:r>
          </w:p>
          <w:p w:rsidRPr="00630B4C" w:rsidR="008810F9" w:rsidP="00027A43" w:rsidRDefault="008810F9" w14:paraId="5DE53C6F" w14:textId="77777777">
            <w:pPr>
              <w:rPr>
                <w:b/>
                <w:bCs/>
              </w:rPr>
            </w:pPr>
            <w:r w:rsidRPr="00630B4C">
              <w:rPr>
                <w:b/>
                <w:bCs/>
                <w:i/>
                <w:iCs/>
              </w:rPr>
              <w:t xml:space="preserve">Meeting Password: </w:t>
            </w:r>
            <w:r w:rsidRPr="00630B4C">
              <w:rPr>
                <w:b/>
                <w:bCs/>
              </w:rPr>
              <w:t xml:space="preserve">2025 </w:t>
            </w:r>
          </w:p>
          <w:p w:rsidRPr="00630B4C" w:rsidR="008810F9" w:rsidP="00027A43" w:rsidRDefault="008810F9" w14:paraId="3E4C5713" w14:textId="77777777">
            <w:pPr>
              <w:rPr>
                <w:b/>
                <w:bCs/>
                <w:i/>
                <w:iCs/>
              </w:rPr>
            </w:pPr>
            <w:r w:rsidRPr="00630B4C">
              <w:rPr>
                <w:b/>
                <w:bCs/>
                <w:i/>
                <w:iCs/>
              </w:rPr>
              <w:t>Join by Phone:</w:t>
            </w:r>
            <w:r w:rsidRPr="00630B4C">
              <w:rPr>
                <w:b/>
                <w:bCs/>
                <w:i/>
                <w:iCs/>
              </w:rPr>
              <w:br/>
            </w:r>
            <w:r w:rsidRPr="00630B4C">
              <w:rPr>
                <w:b/>
                <w:bCs/>
              </w:rPr>
              <w:t>855-282-6330 (United States Toll Free)</w:t>
            </w:r>
            <w:r w:rsidRPr="00630B4C">
              <w:rPr>
                <w:b/>
                <w:bCs/>
              </w:rPr>
              <w:br/>
              <w:t>415-655-0002 (United States Toll)</w:t>
            </w:r>
          </w:p>
          <w:p w:rsidR="008810F9" w:rsidP="00027A43" w:rsidRDefault="008810F9" w14:paraId="11B54B32" w14:textId="77777777">
            <w:pPr>
              <w:rPr>
                <w:b/>
              </w:rPr>
            </w:pPr>
            <w:r w:rsidRPr="00630B4C">
              <w:rPr>
                <w:b/>
                <w:bCs/>
                <w:i/>
                <w:iCs/>
              </w:rPr>
              <w:t xml:space="preserve">Access Code: </w:t>
            </w:r>
            <w:r w:rsidRPr="00630B4C">
              <w:rPr>
                <w:b/>
                <w:bCs/>
              </w:rPr>
              <w:t>249 595 23836</w:t>
            </w:r>
          </w:p>
        </w:tc>
      </w:tr>
      <w:tr w:rsidR="008810F9" w:rsidTr="008810F9" w14:paraId="0D067E25" w14:textId="77777777">
        <w:trPr>
          <w:cantSplit/>
        </w:trPr>
        <w:tc>
          <w:tcPr>
            <w:tcW w:w="1530" w:type="dxa"/>
          </w:tcPr>
          <w:p w:rsidR="008810F9" w:rsidP="00027A43" w:rsidRDefault="008810F9" w14:paraId="28FBCCC6" w14:textId="77777777">
            <w:pPr>
              <w:rPr>
                <w:b/>
              </w:rPr>
            </w:pPr>
          </w:p>
        </w:tc>
        <w:tc>
          <w:tcPr>
            <w:tcW w:w="8640" w:type="dxa"/>
            <w:gridSpan w:val="3"/>
          </w:tcPr>
          <w:p w:rsidR="008810F9" w:rsidP="00027A43" w:rsidRDefault="008810F9" w14:paraId="5EEB897E" w14:textId="77777777">
            <w:pPr>
              <w:rPr>
                <w:b/>
              </w:rPr>
            </w:pPr>
          </w:p>
        </w:tc>
      </w:tr>
      <w:tr w:rsidR="008810F9" w:rsidTr="008810F9" w14:paraId="77878592" w14:textId="77777777">
        <w:tc>
          <w:tcPr>
            <w:tcW w:w="1530" w:type="dxa"/>
          </w:tcPr>
          <w:p w:rsidRPr="00E81DAA" w:rsidR="008810F9" w:rsidP="00027A43" w:rsidRDefault="008810F9" w14:paraId="4D21FCF9" w14:textId="77777777">
            <w:pPr>
              <w:rPr>
                <w:b/>
              </w:rPr>
            </w:pPr>
            <w:r w:rsidRPr="00E81DAA">
              <w:rPr>
                <w:b/>
              </w:rPr>
              <w:t>11/21/25</w:t>
            </w:r>
          </w:p>
          <w:p w:rsidRPr="00E81DAA" w:rsidR="008810F9" w:rsidP="00027A43" w:rsidRDefault="008810F9" w14:paraId="2BF2CAC1" w14:textId="77777777">
            <w:r w:rsidRPr="00E81DAA">
              <w:t>9:00 a.m.</w:t>
            </w:r>
          </w:p>
          <w:p w:rsidRPr="00E81DAA" w:rsidR="008810F9" w:rsidP="00027A43" w:rsidRDefault="008810F9" w14:paraId="1C590FFA" w14:textId="77777777">
            <w:r w:rsidRPr="00E81DAA">
              <w:t>ALJ Seybert</w:t>
            </w:r>
          </w:p>
          <w:p w:rsidR="008810F9" w:rsidP="00027A43" w:rsidRDefault="008810F9" w14:paraId="1FC6B6B3" w14:textId="77777777">
            <w:pPr>
              <w:rPr>
                <w:b/>
              </w:rPr>
            </w:pPr>
            <w:r w:rsidRPr="00E81DAA">
              <w:t>Comr Houck</w:t>
            </w:r>
          </w:p>
        </w:tc>
        <w:tc>
          <w:tcPr>
            <w:tcW w:w="8640" w:type="dxa"/>
            <w:gridSpan w:val="3"/>
          </w:tcPr>
          <w:p w:rsidRPr="00E81DAA" w:rsidR="008810F9" w:rsidP="00027A43" w:rsidRDefault="008810F9" w14:paraId="255BB271" w14:textId="77777777">
            <w:pPr>
              <w:rPr>
                <w:b/>
                <w:bCs/>
                <w:i/>
                <w:iCs/>
              </w:rPr>
            </w:pPr>
            <w:r w:rsidRPr="00E81DAA">
              <w:rPr>
                <w:b/>
                <w:bCs/>
              </w:rPr>
              <w:t>A.2</w:t>
            </w:r>
            <w:r>
              <w:rPr>
                <w:b/>
                <w:bCs/>
              </w:rPr>
              <w:t>5</w:t>
            </w:r>
            <w:r w:rsidRPr="00E81DAA">
              <w:rPr>
                <w:b/>
                <w:bCs/>
              </w:rPr>
              <w:t>-</w:t>
            </w:r>
            <w:r>
              <w:rPr>
                <w:b/>
                <w:bCs/>
              </w:rPr>
              <w:t>10</w:t>
            </w:r>
            <w:r w:rsidRPr="00E81DAA">
              <w:rPr>
                <w:b/>
                <w:bCs/>
              </w:rPr>
              <w:t>-0</w:t>
            </w:r>
            <w:r>
              <w:rPr>
                <w:b/>
                <w:bCs/>
              </w:rPr>
              <w:t>04</w:t>
            </w:r>
            <w:r w:rsidRPr="00E81DAA">
              <w:rPr>
                <w:b/>
                <w:bCs/>
              </w:rPr>
              <w:t xml:space="preserve"> (PHC)</w:t>
            </w:r>
            <w:r w:rsidRPr="00E81DAA">
              <w:rPr>
                <w:b/>
                <w:bCs/>
                <w:i/>
                <w:iCs/>
              </w:rPr>
              <w:t xml:space="preserve"> - </w:t>
            </w:r>
            <w:r w:rsidRPr="00E81DAA">
              <w:rPr>
                <w:bCs/>
              </w:rPr>
              <w:t>Application of PACIFIC GAS AND ELECTRIC COMPANY to increase its authority to finance short-term borrowing needs by $2.0 billion to an aggregate amount not to exceed $10.5 billion. (U39M)</w:t>
            </w:r>
          </w:p>
          <w:p w:rsidRPr="00E81DAA" w:rsidR="008810F9" w:rsidP="00027A43" w:rsidRDefault="008810F9" w14:paraId="49D9627B" w14:textId="77777777">
            <w:pPr>
              <w:rPr>
                <w:b/>
                <w:bCs/>
              </w:rPr>
            </w:pPr>
            <w:r w:rsidRPr="00E81DAA">
              <w:rPr>
                <w:b/>
                <w:bCs/>
                <w:i/>
                <w:iCs/>
              </w:rPr>
              <w:t>Webex:</w:t>
            </w:r>
            <w:r w:rsidRPr="00E81DAA">
              <w:rPr>
                <w:b/>
              </w:rPr>
              <w:t xml:space="preserve"> </w:t>
            </w:r>
            <w:hyperlink w:history="1" r:id="rId27">
              <w:r w:rsidRPr="00E81DAA">
                <w:rPr>
                  <w:rStyle w:val="Hyperlink"/>
                  <w:b/>
                </w:rPr>
                <w:t>https://cpuc.webex.com/cpuc/j.php?MTID=m2bb7aa9bc539838b8b1ce88239561dbe</w:t>
              </w:r>
            </w:hyperlink>
            <w:r w:rsidRPr="00E81DAA">
              <w:rPr>
                <w:b/>
              </w:rPr>
              <w:t xml:space="preserve">         </w:t>
            </w:r>
          </w:p>
          <w:p w:rsidRPr="00E81DAA" w:rsidR="008810F9" w:rsidP="00027A43" w:rsidRDefault="008810F9" w14:paraId="33A3E2D3" w14:textId="77777777">
            <w:pPr>
              <w:rPr>
                <w:b/>
                <w:bCs/>
              </w:rPr>
            </w:pPr>
            <w:r w:rsidRPr="00E81DAA">
              <w:rPr>
                <w:b/>
                <w:bCs/>
                <w:i/>
                <w:iCs/>
              </w:rPr>
              <w:t>Meeting Number:</w:t>
            </w:r>
            <w:r w:rsidRPr="00E81DAA">
              <w:rPr>
                <w:b/>
              </w:rPr>
              <w:t xml:space="preserve"> </w:t>
            </w:r>
            <w:r w:rsidRPr="00E81DAA">
              <w:rPr>
                <w:b/>
                <w:bCs/>
              </w:rPr>
              <w:t>2488 754 0828</w:t>
            </w:r>
          </w:p>
          <w:p w:rsidRPr="00E81DAA" w:rsidR="008810F9" w:rsidP="00027A43" w:rsidRDefault="008810F9" w14:paraId="31417FD6" w14:textId="77777777">
            <w:pPr>
              <w:rPr>
                <w:b/>
                <w:bCs/>
              </w:rPr>
            </w:pPr>
            <w:r w:rsidRPr="00E81DAA">
              <w:rPr>
                <w:b/>
                <w:bCs/>
                <w:i/>
                <w:iCs/>
              </w:rPr>
              <w:t xml:space="preserve">Meeting Password: </w:t>
            </w:r>
            <w:r w:rsidRPr="00E81DAA">
              <w:rPr>
                <w:b/>
                <w:bCs/>
              </w:rPr>
              <w:t xml:space="preserve">112025 </w:t>
            </w:r>
          </w:p>
          <w:p w:rsidRPr="00E81DAA" w:rsidR="008810F9" w:rsidP="00027A43" w:rsidRDefault="008810F9" w14:paraId="38D1FDA6" w14:textId="77777777">
            <w:pPr>
              <w:rPr>
                <w:b/>
                <w:bCs/>
                <w:i/>
                <w:iCs/>
              </w:rPr>
            </w:pPr>
            <w:r>
              <w:rPr>
                <w:b/>
                <w:bCs/>
                <w:i/>
                <w:iCs/>
              </w:rPr>
              <w:lastRenderedPageBreak/>
              <w:t>Audio-Only Option</w:t>
            </w:r>
            <w:r w:rsidRPr="00E81DAA">
              <w:rPr>
                <w:b/>
                <w:bCs/>
                <w:i/>
                <w:iCs/>
              </w:rPr>
              <w:t>:</w:t>
            </w:r>
            <w:r w:rsidRPr="00E81DAA">
              <w:rPr>
                <w:b/>
                <w:bCs/>
                <w:i/>
                <w:iCs/>
              </w:rPr>
              <w:br/>
            </w:r>
            <w:r w:rsidRPr="00E81DAA">
              <w:rPr>
                <w:b/>
                <w:bCs/>
              </w:rPr>
              <w:t>855-282-6330 (United States Toll Free)</w:t>
            </w:r>
            <w:r w:rsidRPr="00E81DAA">
              <w:rPr>
                <w:b/>
                <w:bCs/>
              </w:rPr>
              <w:br/>
              <w:t>415-655-0002 (United States Toll)</w:t>
            </w:r>
          </w:p>
          <w:p w:rsidR="008810F9" w:rsidP="00027A43" w:rsidRDefault="008810F9" w14:paraId="6AFC9907" w14:textId="77777777">
            <w:pPr>
              <w:rPr>
                <w:b/>
              </w:rPr>
            </w:pPr>
            <w:r w:rsidRPr="00E81DAA">
              <w:rPr>
                <w:b/>
                <w:bCs/>
                <w:i/>
                <w:iCs/>
              </w:rPr>
              <w:t xml:space="preserve">Access Code: </w:t>
            </w:r>
            <w:r w:rsidRPr="00E81DAA">
              <w:rPr>
                <w:b/>
                <w:bCs/>
              </w:rPr>
              <w:t>248 875 40828</w:t>
            </w:r>
          </w:p>
        </w:tc>
      </w:tr>
      <w:tr w:rsidR="008810F9" w:rsidTr="008810F9" w14:paraId="7CD119D9" w14:textId="77777777">
        <w:trPr>
          <w:cantSplit/>
        </w:trPr>
        <w:tc>
          <w:tcPr>
            <w:tcW w:w="1530" w:type="dxa"/>
          </w:tcPr>
          <w:p w:rsidR="008810F9" w:rsidP="00027A43" w:rsidRDefault="008810F9" w14:paraId="251C1EC3" w14:textId="77777777">
            <w:pPr>
              <w:rPr>
                <w:b/>
              </w:rPr>
            </w:pPr>
          </w:p>
        </w:tc>
        <w:tc>
          <w:tcPr>
            <w:tcW w:w="8640" w:type="dxa"/>
            <w:gridSpan w:val="3"/>
          </w:tcPr>
          <w:p w:rsidR="008810F9" w:rsidP="00027A43" w:rsidRDefault="008810F9" w14:paraId="42D4E7E5" w14:textId="77777777">
            <w:pPr>
              <w:rPr>
                <w:b/>
              </w:rPr>
            </w:pPr>
          </w:p>
        </w:tc>
      </w:tr>
      <w:tr w:rsidR="008810F9" w:rsidTr="008810F9" w14:paraId="7CA5B967" w14:textId="77777777">
        <w:trPr>
          <w:cantSplit/>
        </w:trPr>
        <w:tc>
          <w:tcPr>
            <w:tcW w:w="1530" w:type="dxa"/>
          </w:tcPr>
          <w:p w:rsidRPr="00E844DA" w:rsidR="008810F9" w:rsidP="00027A43" w:rsidRDefault="008810F9" w14:paraId="7CD99BFB" w14:textId="77777777">
            <w:pPr>
              <w:rPr>
                <w:b/>
              </w:rPr>
            </w:pPr>
            <w:r w:rsidRPr="00E844DA">
              <w:rPr>
                <w:b/>
              </w:rPr>
              <w:t>11/21/25</w:t>
            </w:r>
          </w:p>
          <w:p w:rsidRPr="00E844DA" w:rsidR="008810F9" w:rsidP="00027A43" w:rsidRDefault="008810F9" w14:paraId="4341D9A7" w14:textId="77777777">
            <w:r w:rsidRPr="00E844DA">
              <w:t>1</w:t>
            </w:r>
            <w:r>
              <w:t>1</w:t>
            </w:r>
            <w:r w:rsidRPr="00E844DA">
              <w:t>:00 a.m.</w:t>
            </w:r>
          </w:p>
          <w:p w:rsidRPr="00E844DA" w:rsidR="008810F9" w:rsidP="00027A43" w:rsidRDefault="008810F9" w14:paraId="5047C40B" w14:textId="77777777">
            <w:r w:rsidRPr="00E844DA">
              <w:t>ALJ Sotero</w:t>
            </w:r>
          </w:p>
          <w:p w:rsidRPr="00E844DA" w:rsidR="008810F9" w:rsidP="00027A43" w:rsidRDefault="008810F9" w14:paraId="6C38B4CF" w14:textId="77777777">
            <w:r w:rsidRPr="00E844DA">
              <w:t xml:space="preserve">Comr </w:t>
            </w:r>
          </w:p>
          <w:p w:rsidR="008810F9" w:rsidP="00027A43" w:rsidRDefault="008810F9" w14:paraId="567D48BB" w14:textId="77777777">
            <w:pPr>
              <w:rPr>
                <w:b/>
              </w:rPr>
            </w:pPr>
            <w:r w:rsidRPr="00E844DA">
              <w:t>A. Reynolds</w:t>
            </w:r>
          </w:p>
        </w:tc>
        <w:tc>
          <w:tcPr>
            <w:tcW w:w="8640" w:type="dxa"/>
            <w:gridSpan w:val="3"/>
          </w:tcPr>
          <w:p w:rsidRPr="00E844DA" w:rsidR="008810F9" w:rsidP="00027A43" w:rsidRDefault="008810F9" w14:paraId="1F5C1E8E" w14:textId="77777777">
            <w:pPr>
              <w:rPr>
                <w:b/>
                <w:bCs/>
                <w:i/>
                <w:iCs/>
              </w:rPr>
            </w:pPr>
            <w:r>
              <w:rPr>
                <w:b/>
                <w:bCs/>
              </w:rPr>
              <w:t>R</w:t>
            </w:r>
            <w:r w:rsidRPr="00E844DA">
              <w:rPr>
                <w:b/>
                <w:bCs/>
              </w:rPr>
              <w:t>.2</w:t>
            </w:r>
            <w:r>
              <w:rPr>
                <w:b/>
                <w:bCs/>
              </w:rPr>
              <w:t>5</w:t>
            </w:r>
            <w:r w:rsidRPr="00E844DA">
              <w:rPr>
                <w:b/>
                <w:bCs/>
              </w:rPr>
              <w:t>-0</w:t>
            </w:r>
            <w:r>
              <w:rPr>
                <w:b/>
                <w:bCs/>
              </w:rPr>
              <w:t>7</w:t>
            </w:r>
            <w:r w:rsidRPr="00E844DA">
              <w:rPr>
                <w:b/>
                <w:bCs/>
              </w:rPr>
              <w:t>-01</w:t>
            </w:r>
            <w:r>
              <w:rPr>
                <w:b/>
                <w:bCs/>
              </w:rPr>
              <w:t>3</w:t>
            </w:r>
            <w:r w:rsidRPr="00E844DA">
              <w:rPr>
                <w:b/>
                <w:bCs/>
              </w:rPr>
              <w:t xml:space="preserve"> (PHC)</w:t>
            </w:r>
            <w:r w:rsidRPr="00E844DA">
              <w:rPr>
                <w:b/>
                <w:bCs/>
                <w:i/>
                <w:iCs/>
              </w:rPr>
              <w:t xml:space="preserve"> - </w:t>
            </w:r>
            <w:r w:rsidRPr="00E844DA">
              <w:rPr>
                <w:bCs/>
              </w:rPr>
              <w:t>Order Instituting Rulemaking to Improve the California Climate Credit.</w:t>
            </w:r>
          </w:p>
          <w:p w:rsidRPr="00E844DA" w:rsidR="008810F9" w:rsidP="00027A43" w:rsidRDefault="008810F9" w14:paraId="2C0CE14A" w14:textId="77777777">
            <w:pPr>
              <w:rPr>
                <w:b/>
                <w:bCs/>
              </w:rPr>
            </w:pPr>
            <w:r w:rsidRPr="00E844DA">
              <w:rPr>
                <w:b/>
                <w:bCs/>
                <w:i/>
                <w:iCs/>
              </w:rPr>
              <w:t>Webex:</w:t>
            </w:r>
            <w:r w:rsidRPr="00E844DA">
              <w:rPr>
                <w:b/>
              </w:rPr>
              <w:t xml:space="preserve"> </w:t>
            </w:r>
            <w:hyperlink w:history="1" r:id="rId28">
              <w:r w:rsidRPr="000E020C">
                <w:rPr>
                  <w:rStyle w:val="Hyperlink"/>
                  <w:b/>
                </w:rPr>
                <w:t>https://cpuc.webex.com/cpuc/j.php?MTID=m4629f8217ef51d9931d900213bcada66</w:t>
              </w:r>
            </w:hyperlink>
            <w:r>
              <w:rPr>
                <w:b/>
              </w:rPr>
              <w:t xml:space="preserve"> </w:t>
            </w:r>
            <w:r w:rsidRPr="00E844DA">
              <w:rPr>
                <w:b/>
              </w:rPr>
              <w:t xml:space="preserve">         </w:t>
            </w:r>
          </w:p>
          <w:p w:rsidRPr="00E844DA" w:rsidR="008810F9" w:rsidP="00027A43" w:rsidRDefault="008810F9" w14:paraId="052B941A" w14:textId="77777777">
            <w:pPr>
              <w:rPr>
                <w:b/>
                <w:bCs/>
              </w:rPr>
            </w:pPr>
            <w:r w:rsidRPr="00E844DA">
              <w:rPr>
                <w:b/>
                <w:bCs/>
                <w:i/>
                <w:iCs/>
              </w:rPr>
              <w:t>Meeting Number:</w:t>
            </w:r>
            <w:r w:rsidRPr="00E844DA">
              <w:rPr>
                <w:b/>
              </w:rPr>
              <w:t xml:space="preserve"> </w:t>
            </w:r>
            <w:r w:rsidRPr="00E844DA">
              <w:rPr>
                <w:b/>
                <w:bCs/>
              </w:rPr>
              <w:t>2487 686 7524</w:t>
            </w:r>
          </w:p>
          <w:p w:rsidRPr="00E844DA" w:rsidR="008810F9" w:rsidP="00027A43" w:rsidRDefault="008810F9" w14:paraId="73DD501B" w14:textId="77777777">
            <w:pPr>
              <w:rPr>
                <w:b/>
                <w:bCs/>
              </w:rPr>
            </w:pPr>
            <w:r w:rsidRPr="00E844DA">
              <w:rPr>
                <w:b/>
                <w:bCs/>
                <w:i/>
                <w:iCs/>
              </w:rPr>
              <w:t>Meeting Password:</w:t>
            </w:r>
            <w:r>
              <w:rPr>
                <w:b/>
                <w:bCs/>
                <w:i/>
                <w:iCs/>
              </w:rPr>
              <w:t xml:space="preserve"> </w:t>
            </w:r>
            <w:r w:rsidRPr="00E844DA">
              <w:rPr>
                <w:b/>
                <w:bCs/>
              </w:rPr>
              <w:t xml:space="preserve">2025 (2025 when dialing from a phone or video system) </w:t>
            </w:r>
          </w:p>
          <w:p w:rsidRPr="00E844DA" w:rsidR="008810F9" w:rsidP="00027A43" w:rsidRDefault="008810F9" w14:paraId="0C571186" w14:textId="77777777">
            <w:pPr>
              <w:rPr>
                <w:b/>
                <w:bCs/>
                <w:i/>
                <w:iCs/>
              </w:rPr>
            </w:pPr>
            <w:r w:rsidRPr="00E844DA">
              <w:rPr>
                <w:b/>
                <w:bCs/>
                <w:i/>
                <w:iCs/>
              </w:rPr>
              <w:t>Join by Phone:</w:t>
            </w:r>
            <w:r w:rsidRPr="00E844DA">
              <w:rPr>
                <w:b/>
                <w:bCs/>
                <w:i/>
                <w:iCs/>
              </w:rPr>
              <w:br/>
            </w:r>
            <w:r w:rsidRPr="00E844DA">
              <w:rPr>
                <w:b/>
                <w:bCs/>
              </w:rPr>
              <w:t>855-282-6330 (United States Toll Free)</w:t>
            </w:r>
            <w:r w:rsidRPr="00E844DA">
              <w:rPr>
                <w:b/>
                <w:bCs/>
              </w:rPr>
              <w:br/>
              <w:t>415-655-0002 (United States Toll)</w:t>
            </w:r>
          </w:p>
          <w:p w:rsidR="008810F9" w:rsidP="00027A43" w:rsidRDefault="008810F9" w14:paraId="034802F2" w14:textId="77777777">
            <w:pPr>
              <w:rPr>
                <w:b/>
              </w:rPr>
            </w:pPr>
            <w:r w:rsidRPr="00E844DA">
              <w:rPr>
                <w:b/>
                <w:bCs/>
                <w:i/>
                <w:iCs/>
              </w:rPr>
              <w:t xml:space="preserve">Access Code: </w:t>
            </w:r>
            <w:r w:rsidRPr="00E844DA">
              <w:rPr>
                <w:b/>
                <w:bCs/>
              </w:rPr>
              <w:t>248 768 67524</w:t>
            </w:r>
          </w:p>
        </w:tc>
      </w:tr>
      <w:tr w:rsidR="008810F9" w:rsidTr="008810F9" w14:paraId="01C3D0A0" w14:textId="77777777">
        <w:trPr>
          <w:cantSplit/>
        </w:trPr>
        <w:tc>
          <w:tcPr>
            <w:tcW w:w="1530" w:type="dxa"/>
          </w:tcPr>
          <w:p w:rsidR="008810F9" w:rsidP="00027A43" w:rsidRDefault="008810F9" w14:paraId="7CC6AD29" w14:textId="77777777">
            <w:pPr>
              <w:rPr>
                <w:b/>
              </w:rPr>
            </w:pPr>
          </w:p>
        </w:tc>
        <w:tc>
          <w:tcPr>
            <w:tcW w:w="8640" w:type="dxa"/>
            <w:gridSpan w:val="3"/>
          </w:tcPr>
          <w:p w:rsidR="008810F9" w:rsidP="00027A43" w:rsidRDefault="008810F9" w14:paraId="6CEE01B1" w14:textId="77777777">
            <w:pPr>
              <w:rPr>
                <w:b/>
              </w:rPr>
            </w:pPr>
          </w:p>
        </w:tc>
      </w:tr>
      <w:tr w:rsidR="008810F9" w:rsidTr="008810F9" w14:paraId="63A39C11" w14:textId="77777777">
        <w:trPr>
          <w:cantSplit/>
        </w:trPr>
        <w:tc>
          <w:tcPr>
            <w:tcW w:w="1530" w:type="dxa"/>
          </w:tcPr>
          <w:p w:rsidRPr="00A244B9" w:rsidR="008810F9" w:rsidP="00027A43" w:rsidRDefault="008810F9" w14:paraId="50273E33" w14:textId="77777777">
            <w:pPr>
              <w:rPr>
                <w:b/>
              </w:rPr>
            </w:pPr>
            <w:r w:rsidRPr="00A244B9">
              <w:rPr>
                <w:b/>
              </w:rPr>
              <w:t>11/21/25</w:t>
            </w:r>
          </w:p>
          <w:p w:rsidRPr="00A244B9" w:rsidR="008810F9" w:rsidP="00027A43" w:rsidRDefault="008810F9" w14:paraId="0C8A0D97" w14:textId="77777777">
            <w:pPr>
              <w:rPr>
                <w:bCs/>
              </w:rPr>
            </w:pPr>
            <w:r w:rsidRPr="00A244B9">
              <w:rPr>
                <w:bCs/>
              </w:rPr>
              <w:t>1:30 p.m.</w:t>
            </w:r>
          </w:p>
          <w:p w:rsidRPr="00A244B9" w:rsidR="008810F9" w:rsidP="00027A43" w:rsidRDefault="008810F9" w14:paraId="273802EB" w14:textId="77777777">
            <w:pPr>
              <w:rPr>
                <w:bCs/>
              </w:rPr>
            </w:pPr>
            <w:r w:rsidRPr="00A244B9">
              <w:rPr>
                <w:bCs/>
              </w:rPr>
              <w:t>ALJ L. Goldberg</w:t>
            </w:r>
          </w:p>
          <w:p w:rsidR="008810F9" w:rsidP="00027A43" w:rsidRDefault="008810F9" w14:paraId="2AD4B987" w14:textId="77777777">
            <w:pPr>
              <w:rPr>
                <w:b/>
              </w:rPr>
            </w:pPr>
            <w:r w:rsidRPr="00A244B9">
              <w:rPr>
                <w:bCs/>
              </w:rPr>
              <w:t>Comr Douglas</w:t>
            </w:r>
          </w:p>
        </w:tc>
        <w:tc>
          <w:tcPr>
            <w:tcW w:w="8640" w:type="dxa"/>
            <w:gridSpan w:val="3"/>
          </w:tcPr>
          <w:p w:rsidRPr="00A244B9" w:rsidR="008810F9" w:rsidP="00027A43" w:rsidRDefault="008810F9" w14:paraId="3DDE46CF" w14:textId="77777777">
            <w:pPr>
              <w:rPr>
                <w:b/>
                <w:bCs/>
                <w:i/>
                <w:iCs/>
              </w:rPr>
            </w:pPr>
            <w:r>
              <w:rPr>
                <w:b/>
                <w:bCs/>
              </w:rPr>
              <w:t>C</w:t>
            </w:r>
            <w:r w:rsidRPr="00A244B9">
              <w:rPr>
                <w:b/>
                <w:bCs/>
              </w:rPr>
              <w:t>.25-0</w:t>
            </w:r>
            <w:r>
              <w:rPr>
                <w:b/>
                <w:bCs/>
              </w:rPr>
              <w:t>6</w:t>
            </w:r>
            <w:r w:rsidRPr="00A244B9">
              <w:rPr>
                <w:b/>
                <w:bCs/>
              </w:rPr>
              <w:t>-01</w:t>
            </w:r>
            <w:r>
              <w:rPr>
                <w:b/>
                <w:bCs/>
              </w:rPr>
              <w:t>4</w:t>
            </w:r>
            <w:r w:rsidRPr="00A244B9">
              <w:rPr>
                <w:b/>
                <w:bCs/>
              </w:rPr>
              <w:t xml:space="preserve"> (</w:t>
            </w:r>
            <w:r>
              <w:rPr>
                <w:b/>
                <w:bCs/>
              </w:rPr>
              <w:t>ST</w:t>
            </w:r>
            <w:r w:rsidRPr="00A244B9">
              <w:rPr>
                <w:b/>
                <w:bCs/>
              </w:rPr>
              <w:t>C)</w:t>
            </w:r>
            <w:r w:rsidRPr="00A244B9">
              <w:rPr>
                <w:b/>
                <w:bCs/>
                <w:i/>
                <w:iCs/>
              </w:rPr>
              <w:t xml:space="preserve"> - </w:t>
            </w:r>
            <w:r w:rsidRPr="00A244B9">
              <w:t>Patterson Point LP, Complainant vs. Southern California Edison Company (U338E), Defendant.</w:t>
            </w:r>
          </w:p>
          <w:p w:rsidRPr="00A244B9" w:rsidR="008810F9" w:rsidP="00027A43" w:rsidRDefault="008810F9" w14:paraId="134F5A14" w14:textId="77777777">
            <w:pPr>
              <w:rPr>
                <w:b/>
                <w:bCs/>
              </w:rPr>
            </w:pPr>
            <w:r w:rsidRPr="00A244B9">
              <w:rPr>
                <w:b/>
                <w:bCs/>
                <w:i/>
                <w:iCs/>
              </w:rPr>
              <w:t>Webex:</w:t>
            </w:r>
            <w:r w:rsidRPr="00A244B9">
              <w:rPr>
                <w:b/>
              </w:rPr>
              <w:t xml:space="preserve"> </w:t>
            </w:r>
            <w:hyperlink w:history="1" r:id="rId29">
              <w:r w:rsidRPr="00A244B9">
                <w:rPr>
                  <w:rStyle w:val="Hyperlink"/>
                  <w:b/>
                </w:rPr>
                <w:t>https://cpuc.webex.com/cpuc/j.php?MTID=mf143086b3d056de1aa5cebef6156af99</w:t>
              </w:r>
            </w:hyperlink>
            <w:r w:rsidRPr="00A244B9">
              <w:rPr>
                <w:b/>
              </w:rPr>
              <w:t xml:space="preserve">          </w:t>
            </w:r>
          </w:p>
          <w:p w:rsidRPr="00A244B9" w:rsidR="008810F9" w:rsidP="00027A43" w:rsidRDefault="008810F9" w14:paraId="663F73CD" w14:textId="77777777">
            <w:pPr>
              <w:rPr>
                <w:b/>
                <w:bCs/>
              </w:rPr>
            </w:pPr>
            <w:r w:rsidRPr="00A244B9">
              <w:rPr>
                <w:b/>
                <w:bCs/>
                <w:i/>
                <w:iCs/>
              </w:rPr>
              <w:t>Meeting Number</w:t>
            </w:r>
            <w:r w:rsidRPr="00A244B9">
              <w:rPr>
                <w:rFonts w:ascii="Arial" w:hAnsi="Arial" w:cs="Arial"/>
                <w:color w:val="000000"/>
                <w:sz w:val="21"/>
                <w:szCs w:val="21"/>
              </w:rPr>
              <w:t xml:space="preserve"> </w:t>
            </w:r>
            <w:r w:rsidRPr="00A244B9">
              <w:rPr>
                <w:color w:val="000000"/>
              </w:rPr>
              <w:t>(</w:t>
            </w:r>
            <w:r w:rsidRPr="00A244B9">
              <w:rPr>
                <w:i/>
                <w:iCs/>
                <w:color w:val="000000"/>
              </w:rPr>
              <w:t>A</w:t>
            </w:r>
            <w:r w:rsidRPr="00A244B9">
              <w:rPr>
                <w:b/>
                <w:bCs/>
                <w:i/>
                <w:iCs/>
              </w:rPr>
              <w:t xml:space="preserve">ccess Code): </w:t>
            </w:r>
            <w:r w:rsidRPr="00A244B9">
              <w:rPr>
                <w:b/>
                <w:bCs/>
              </w:rPr>
              <w:t>2485 386 5818</w:t>
            </w:r>
          </w:p>
          <w:p w:rsidRPr="00A244B9" w:rsidR="008810F9" w:rsidP="00027A43" w:rsidRDefault="008810F9" w14:paraId="2B4A64B4" w14:textId="77777777">
            <w:pPr>
              <w:rPr>
                <w:b/>
                <w:bCs/>
              </w:rPr>
            </w:pPr>
            <w:r w:rsidRPr="00A244B9">
              <w:rPr>
                <w:b/>
                <w:bCs/>
                <w:i/>
                <w:iCs/>
              </w:rPr>
              <w:t xml:space="preserve">Meeting Password: </w:t>
            </w:r>
            <w:r w:rsidRPr="00A244B9">
              <w:rPr>
                <w:b/>
                <w:bCs/>
              </w:rPr>
              <w:t xml:space="preserve">maJGN88MpM7 </w:t>
            </w:r>
          </w:p>
          <w:p w:rsidR="008810F9" w:rsidP="00027A43" w:rsidRDefault="008810F9" w14:paraId="60061013" w14:textId="77777777">
            <w:pPr>
              <w:rPr>
                <w:b/>
              </w:rPr>
            </w:pPr>
            <w:r w:rsidRPr="00A244B9">
              <w:rPr>
                <w:b/>
                <w:bCs/>
                <w:i/>
                <w:iCs/>
              </w:rPr>
              <w:t>Join by Phone:</w:t>
            </w:r>
            <w:r w:rsidRPr="00A244B9">
              <w:rPr>
                <w:b/>
                <w:bCs/>
                <w:i/>
                <w:iCs/>
              </w:rPr>
              <w:br/>
            </w:r>
            <w:r w:rsidRPr="00A244B9">
              <w:rPr>
                <w:b/>
                <w:bCs/>
              </w:rPr>
              <w:t>855-282-6330 (United States Toll Free)</w:t>
            </w:r>
            <w:r w:rsidRPr="00A244B9">
              <w:rPr>
                <w:b/>
                <w:bCs/>
              </w:rPr>
              <w:br/>
              <w:t>415-655-0002 (United States Toll)</w:t>
            </w:r>
          </w:p>
        </w:tc>
      </w:tr>
      <w:tr w:rsidR="008810F9" w:rsidTr="008810F9" w14:paraId="0BDF1DDA" w14:textId="77777777">
        <w:trPr>
          <w:cantSplit/>
        </w:trPr>
        <w:tc>
          <w:tcPr>
            <w:tcW w:w="1530" w:type="dxa"/>
          </w:tcPr>
          <w:p w:rsidR="008810F9" w:rsidP="00027A43" w:rsidRDefault="008810F9" w14:paraId="16A718FC" w14:textId="77777777">
            <w:pPr>
              <w:rPr>
                <w:b/>
              </w:rPr>
            </w:pPr>
          </w:p>
        </w:tc>
        <w:tc>
          <w:tcPr>
            <w:tcW w:w="8640" w:type="dxa"/>
            <w:gridSpan w:val="3"/>
          </w:tcPr>
          <w:p w:rsidR="008810F9" w:rsidP="00027A43" w:rsidRDefault="008810F9" w14:paraId="2376491A" w14:textId="77777777">
            <w:pPr>
              <w:rPr>
                <w:b/>
              </w:rPr>
            </w:pPr>
          </w:p>
        </w:tc>
      </w:tr>
      <w:tr w:rsidR="008810F9" w:rsidTr="008810F9" w14:paraId="51BEA91F" w14:textId="77777777">
        <w:trPr>
          <w:cantSplit/>
        </w:trPr>
        <w:tc>
          <w:tcPr>
            <w:tcW w:w="1530" w:type="dxa"/>
          </w:tcPr>
          <w:p w:rsidRPr="00E577FA" w:rsidR="008810F9" w:rsidP="00027A43" w:rsidRDefault="008810F9" w14:paraId="0988D88A" w14:textId="77777777">
            <w:pPr>
              <w:rPr>
                <w:b/>
              </w:rPr>
            </w:pPr>
            <w:r w:rsidRPr="00E577FA">
              <w:rPr>
                <w:b/>
              </w:rPr>
              <w:t>11/24/25</w:t>
            </w:r>
          </w:p>
          <w:p w:rsidRPr="00E577FA" w:rsidR="008810F9" w:rsidP="00027A43" w:rsidRDefault="008810F9" w14:paraId="61E7DD47" w14:textId="77777777">
            <w:pPr>
              <w:rPr>
                <w:bCs/>
              </w:rPr>
            </w:pPr>
            <w:r w:rsidRPr="00E577FA">
              <w:rPr>
                <w:bCs/>
              </w:rPr>
              <w:t>10:00 a.m.</w:t>
            </w:r>
          </w:p>
          <w:p w:rsidRPr="00E577FA" w:rsidR="008810F9" w:rsidP="00027A43" w:rsidRDefault="008810F9" w14:paraId="1720E102" w14:textId="77777777">
            <w:pPr>
              <w:rPr>
                <w:bCs/>
              </w:rPr>
            </w:pPr>
            <w:r w:rsidRPr="00E577FA">
              <w:rPr>
                <w:bCs/>
              </w:rPr>
              <w:t>ALJ Fitch</w:t>
            </w:r>
          </w:p>
          <w:p w:rsidRPr="00E577FA" w:rsidR="008810F9" w:rsidP="00027A43" w:rsidRDefault="008810F9" w14:paraId="6364D900" w14:textId="77777777">
            <w:pPr>
              <w:rPr>
                <w:bCs/>
              </w:rPr>
            </w:pPr>
            <w:r w:rsidRPr="00E577FA">
              <w:rPr>
                <w:bCs/>
              </w:rPr>
              <w:t>ALJ Kao</w:t>
            </w:r>
          </w:p>
          <w:p w:rsidR="008810F9" w:rsidP="00027A43" w:rsidRDefault="008810F9" w14:paraId="2EE5B595" w14:textId="77777777">
            <w:pPr>
              <w:rPr>
                <w:b/>
              </w:rPr>
            </w:pPr>
            <w:r w:rsidRPr="00E577FA">
              <w:rPr>
                <w:bCs/>
              </w:rPr>
              <w:t>Comr Houck</w:t>
            </w:r>
          </w:p>
        </w:tc>
        <w:tc>
          <w:tcPr>
            <w:tcW w:w="8640" w:type="dxa"/>
            <w:gridSpan w:val="3"/>
          </w:tcPr>
          <w:p w:rsidRPr="00E577FA" w:rsidR="008810F9" w:rsidP="00027A43" w:rsidRDefault="008810F9" w14:paraId="3D73F423" w14:textId="77777777">
            <w:pPr>
              <w:rPr>
                <w:b/>
                <w:bCs/>
                <w:i/>
                <w:iCs/>
              </w:rPr>
            </w:pPr>
            <w:r>
              <w:rPr>
                <w:b/>
                <w:bCs/>
              </w:rPr>
              <w:t>A</w:t>
            </w:r>
            <w:r w:rsidRPr="00E577FA">
              <w:rPr>
                <w:b/>
                <w:bCs/>
              </w:rPr>
              <w:t>.25-0</w:t>
            </w:r>
            <w:r>
              <w:rPr>
                <w:b/>
                <w:bCs/>
              </w:rPr>
              <w:t>9</w:t>
            </w:r>
            <w:r w:rsidRPr="00E577FA">
              <w:rPr>
                <w:b/>
                <w:bCs/>
              </w:rPr>
              <w:t>-01</w:t>
            </w:r>
            <w:r>
              <w:rPr>
                <w:b/>
                <w:bCs/>
              </w:rPr>
              <w:t>6</w:t>
            </w:r>
            <w:r w:rsidRPr="00E577FA">
              <w:rPr>
                <w:b/>
                <w:bCs/>
              </w:rPr>
              <w:t xml:space="preserve"> (PHC)</w:t>
            </w:r>
            <w:r w:rsidRPr="00E577FA">
              <w:rPr>
                <w:b/>
                <w:bCs/>
                <w:i/>
                <w:iCs/>
              </w:rPr>
              <w:t xml:space="preserve"> - </w:t>
            </w:r>
            <w:r w:rsidRPr="00E577FA">
              <w:t>A</w:t>
            </w:r>
            <w:r>
              <w:t>pplication</w:t>
            </w:r>
            <w:r w:rsidRPr="00E577FA">
              <w:t xml:space="preserve"> </w:t>
            </w:r>
            <w:r>
              <w:t>of</w:t>
            </w:r>
            <w:r w:rsidRPr="00E577FA">
              <w:t xml:space="preserve"> PACIFICORP (U901E) </w:t>
            </w:r>
            <w:r>
              <w:t>to</w:t>
            </w:r>
            <w:r w:rsidRPr="00E577FA">
              <w:t xml:space="preserve"> </w:t>
            </w:r>
            <w:r>
              <w:t>Continue</w:t>
            </w:r>
            <w:r w:rsidRPr="00E577FA">
              <w:t xml:space="preserve"> </w:t>
            </w:r>
            <w:r>
              <w:t>its</w:t>
            </w:r>
            <w:r w:rsidRPr="00E577FA">
              <w:t xml:space="preserve"> </w:t>
            </w:r>
            <w:r>
              <w:t>Energy</w:t>
            </w:r>
            <w:r w:rsidRPr="00E577FA">
              <w:t xml:space="preserve"> </w:t>
            </w:r>
            <w:r>
              <w:t>Efficiency</w:t>
            </w:r>
            <w:r w:rsidRPr="00E577FA">
              <w:t xml:space="preserve"> P</w:t>
            </w:r>
            <w:r>
              <w:t>rograms</w:t>
            </w:r>
            <w:r w:rsidRPr="00E577FA">
              <w:t xml:space="preserve">, </w:t>
            </w:r>
            <w:r>
              <w:t>the</w:t>
            </w:r>
            <w:r w:rsidRPr="00E577FA">
              <w:t xml:space="preserve"> S</w:t>
            </w:r>
            <w:r>
              <w:t>urcharge</w:t>
            </w:r>
            <w:r w:rsidRPr="00E577FA">
              <w:t xml:space="preserve"> </w:t>
            </w:r>
            <w:r>
              <w:t>to</w:t>
            </w:r>
            <w:r w:rsidRPr="00E577FA">
              <w:t xml:space="preserve"> F</w:t>
            </w:r>
            <w:r>
              <w:t>und</w:t>
            </w:r>
            <w:r w:rsidRPr="00E577FA">
              <w:t xml:space="preserve"> P</w:t>
            </w:r>
            <w:r>
              <w:t>ublic</w:t>
            </w:r>
            <w:r w:rsidRPr="00E577FA">
              <w:t xml:space="preserve"> P</w:t>
            </w:r>
            <w:r>
              <w:t>urpose</w:t>
            </w:r>
            <w:r w:rsidRPr="00E577FA">
              <w:t xml:space="preserve"> P</w:t>
            </w:r>
            <w:r>
              <w:t>rograms</w:t>
            </w:r>
            <w:r w:rsidRPr="00E577FA">
              <w:t xml:space="preserve">, </w:t>
            </w:r>
            <w:r>
              <w:t>and</w:t>
            </w:r>
            <w:r w:rsidRPr="00E577FA">
              <w:t xml:space="preserve"> B</w:t>
            </w:r>
            <w:r>
              <w:t>ridge</w:t>
            </w:r>
            <w:r w:rsidRPr="00E577FA">
              <w:t xml:space="preserve"> F</w:t>
            </w:r>
            <w:r>
              <w:t>unding</w:t>
            </w:r>
            <w:r w:rsidRPr="00E577FA">
              <w:t xml:space="preserve"> </w:t>
            </w:r>
            <w:r>
              <w:t>for</w:t>
            </w:r>
            <w:r w:rsidRPr="00E577FA">
              <w:t xml:space="preserve"> P</w:t>
            </w:r>
            <w:r>
              <w:t>rogram</w:t>
            </w:r>
            <w:r w:rsidRPr="00E577FA">
              <w:t xml:space="preserve"> Y</w:t>
            </w:r>
            <w:r>
              <w:t>ear</w:t>
            </w:r>
            <w:r w:rsidRPr="00E577FA">
              <w:t xml:space="preserve"> 2027.</w:t>
            </w:r>
          </w:p>
          <w:p w:rsidRPr="00E577FA" w:rsidR="008810F9" w:rsidP="00027A43" w:rsidRDefault="008810F9" w14:paraId="2469C8D8" w14:textId="77777777">
            <w:pPr>
              <w:rPr>
                <w:b/>
                <w:bCs/>
              </w:rPr>
            </w:pPr>
            <w:r w:rsidRPr="00E577FA">
              <w:rPr>
                <w:b/>
                <w:bCs/>
                <w:i/>
                <w:iCs/>
              </w:rPr>
              <w:t>Webex:</w:t>
            </w:r>
            <w:r w:rsidRPr="00E577FA">
              <w:rPr>
                <w:b/>
              </w:rPr>
              <w:t xml:space="preserve"> </w:t>
            </w:r>
            <w:hyperlink w:history="1" r:id="rId30">
              <w:r w:rsidRPr="00E577FA">
                <w:rPr>
                  <w:rStyle w:val="Hyperlink"/>
                  <w:b/>
                </w:rPr>
                <w:t>https://cpuc.webex.com/cpuc/j.php?MTID=mdb02a349b262d9d1bb8cace1bcd53b82</w:t>
              </w:r>
            </w:hyperlink>
            <w:r w:rsidRPr="00E577FA">
              <w:rPr>
                <w:b/>
              </w:rPr>
              <w:t xml:space="preserve">          </w:t>
            </w:r>
          </w:p>
          <w:p w:rsidRPr="00E577FA" w:rsidR="008810F9" w:rsidP="00027A43" w:rsidRDefault="008810F9" w14:paraId="094AD00D" w14:textId="77777777">
            <w:pPr>
              <w:rPr>
                <w:b/>
                <w:bCs/>
              </w:rPr>
            </w:pPr>
            <w:r w:rsidRPr="00E577FA">
              <w:rPr>
                <w:b/>
                <w:bCs/>
                <w:i/>
                <w:iCs/>
              </w:rPr>
              <w:t>Meeting Number:</w:t>
            </w:r>
            <w:r w:rsidRPr="00E577FA">
              <w:rPr>
                <w:b/>
              </w:rPr>
              <w:t xml:space="preserve"> </w:t>
            </w:r>
            <w:r w:rsidRPr="00E577FA">
              <w:rPr>
                <w:b/>
                <w:bCs/>
              </w:rPr>
              <w:t>2485 500 8204</w:t>
            </w:r>
          </w:p>
          <w:p w:rsidRPr="00D4756B" w:rsidR="008810F9" w:rsidP="00027A43" w:rsidRDefault="008810F9" w14:paraId="161C4470" w14:textId="77777777">
            <w:pPr>
              <w:rPr>
                <w:b/>
                <w:bCs/>
              </w:rPr>
            </w:pPr>
            <w:r w:rsidRPr="00E577FA">
              <w:rPr>
                <w:b/>
                <w:bCs/>
                <w:i/>
                <w:iCs/>
              </w:rPr>
              <w:t xml:space="preserve">Meeting Password: </w:t>
            </w:r>
            <w:r w:rsidRPr="00D4756B">
              <w:rPr>
                <w:b/>
                <w:bCs/>
              </w:rPr>
              <w:t>A2509016phc</w:t>
            </w:r>
          </w:p>
          <w:p w:rsidRPr="00E577FA" w:rsidR="008810F9" w:rsidP="00027A43" w:rsidRDefault="008810F9" w14:paraId="557A3BA0" w14:textId="77777777">
            <w:pPr>
              <w:rPr>
                <w:b/>
                <w:bCs/>
                <w:i/>
                <w:iCs/>
              </w:rPr>
            </w:pPr>
            <w:r w:rsidRPr="00E577FA">
              <w:rPr>
                <w:b/>
                <w:bCs/>
                <w:i/>
                <w:iCs/>
              </w:rPr>
              <w:t>Join by Phone:</w:t>
            </w:r>
            <w:r w:rsidRPr="00E577FA">
              <w:rPr>
                <w:b/>
                <w:bCs/>
                <w:i/>
                <w:iCs/>
              </w:rPr>
              <w:br/>
            </w:r>
            <w:r w:rsidRPr="00E577FA">
              <w:rPr>
                <w:b/>
                <w:bCs/>
              </w:rPr>
              <w:t>855-282-6330 (United States Toll Free)</w:t>
            </w:r>
            <w:r w:rsidRPr="00E577FA">
              <w:rPr>
                <w:b/>
                <w:bCs/>
              </w:rPr>
              <w:br/>
              <w:t>415-655-0002 (United States Toll)</w:t>
            </w:r>
          </w:p>
          <w:p w:rsidR="008810F9" w:rsidP="00027A43" w:rsidRDefault="008810F9" w14:paraId="4D4E5924" w14:textId="77777777">
            <w:pPr>
              <w:rPr>
                <w:b/>
              </w:rPr>
            </w:pPr>
            <w:r w:rsidRPr="00E577FA">
              <w:rPr>
                <w:b/>
                <w:bCs/>
                <w:i/>
                <w:iCs/>
              </w:rPr>
              <w:t xml:space="preserve">Access Code: </w:t>
            </w:r>
            <w:r w:rsidRPr="00D4756B">
              <w:rPr>
                <w:b/>
                <w:bCs/>
              </w:rPr>
              <w:t>2485 500 8204</w:t>
            </w:r>
          </w:p>
        </w:tc>
      </w:tr>
      <w:tr w:rsidR="008810F9" w:rsidTr="008810F9" w14:paraId="66836092" w14:textId="77777777">
        <w:trPr>
          <w:cantSplit/>
        </w:trPr>
        <w:tc>
          <w:tcPr>
            <w:tcW w:w="1530" w:type="dxa"/>
          </w:tcPr>
          <w:p w:rsidR="008810F9" w:rsidP="00027A43" w:rsidRDefault="008810F9" w14:paraId="1A6AEB72" w14:textId="77777777">
            <w:pPr>
              <w:rPr>
                <w:b/>
              </w:rPr>
            </w:pPr>
          </w:p>
        </w:tc>
        <w:tc>
          <w:tcPr>
            <w:tcW w:w="8640" w:type="dxa"/>
            <w:gridSpan w:val="3"/>
          </w:tcPr>
          <w:p w:rsidR="008810F9" w:rsidP="00027A43" w:rsidRDefault="008810F9" w14:paraId="12D73E72" w14:textId="77777777">
            <w:pPr>
              <w:rPr>
                <w:b/>
              </w:rPr>
            </w:pPr>
          </w:p>
        </w:tc>
      </w:tr>
      <w:tr w:rsidR="008810F9" w:rsidTr="008810F9" w14:paraId="095EDB94" w14:textId="77777777">
        <w:trPr>
          <w:cantSplit/>
        </w:trPr>
        <w:tc>
          <w:tcPr>
            <w:tcW w:w="1530" w:type="dxa"/>
          </w:tcPr>
          <w:p w:rsidRPr="0036281B" w:rsidR="008810F9" w:rsidP="00027A43" w:rsidRDefault="008810F9" w14:paraId="591CB3FA" w14:textId="77777777">
            <w:pPr>
              <w:rPr>
                <w:b/>
              </w:rPr>
            </w:pPr>
            <w:r w:rsidRPr="0036281B">
              <w:rPr>
                <w:b/>
              </w:rPr>
              <w:t>11/2</w:t>
            </w:r>
            <w:r>
              <w:rPr>
                <w:b/>
              </w:rPr>
              <w:t>4</w:t>
            </w:r>
            <w:r w:rsidRPr="0036281B">
              <w:rPr>
                <w:b/>
              </w:rPr>
              <w:t>/25</w:t>
            </w:r>
          </w:p>
          <w:p w:rsidRPr="0036281B" w:rsidR="008810F9" w:rsidP="00027A43" w:rsidRDefault="008810F9" w14:paraId="3D317016" w14:textId="77777777">
            <w:r w:rsidRPr="0036281B">
              <w:t>11:00 a.m.</w:t>
            </w:r>
          </w:p>
          <w:p w:rsidRPr="0036281B" w:rsidR="008810F9" w:rsidP="00027A43" w:rsidRDefault="008810F9" w14:paraId="2CA5D5E8" w14:textId="77777777">
            <w:r w:rsidRPr="0036281B">
              <w:t>ALJ Kelly</w:t>
            </w:r>
          </w:p>
          <w:p w:rsidR="008810F9" w:rsidP="00027A43" w:rsidRDefault="008810F9" w14:paraId="710BFDEB" w14:textId="77777777">
            <w:pPr>
              <w:rPr>
                <w:b/>
              </w:rPr>
            </w:pPr>
            <w:r w:rsidRPr="0036281B">
              <w:t>Comr Baker</w:t>
            </w:r>
          </w:p>
        </w:tc>
        <w:tc>
          <w:tcPr>
            <w:tcW w:w="8640" w:type="dxa"/>
            <w:gridSpan w:val="3"/>
          </w:tcPr>
          <w:p w:rsidRPr="0036281B" w:rsidR="008810F9" w:rsidP="00027A43" w:rsidRDefault="008810F9" w14:paraId="74191C00" w14:textId="77777777">
            <w:pPr>
              <w:rPr>
                <w:b/>
                <w:bCs/>
              </w:rPr>
            </w:pPr>
            <w:r>
              <w:rPr>
                <w:b/>
                <w:bCs/>
              </w:rPr>
              <w:t>C</w:t>
            </w:r>
            <w:r w:rsidRPr="0036281B">
              <w:rPr>
                <w:b/>
                <w:bCs/>
              </w:rPr>
              <w:t>.25-0</w:t>
            </w:r>
            <w:r>
              <w:rPr>
                <w:b/>
                <w:bCs/>
              </w:rPr>
              <w:t>2</w:t>
            </w:r>
            <w:r w:rsidRPr="0036281B">
              <w:rPr>
                <w:b/>
                <w:bCs/>
              </w:rPr>
              <w:t>-0</w:t>
            </w:r>
            <w:r>
              <w:rPr>
                <w:b/>
                <w:bCs/>
              </w:rPr>
              <w:t>20</w:t>
            </w:r>
            <w:r w:rsidRPr="0036281B">
              <w:rPr>
                <w:b/>
                <w:bCs/>
              </w:rPr>
              <w:t xml:space="preserve"> (</w:t>
            </w:r>
            <w:r>
              <w:rPr>
                <w:b/>
                <w:bCs/>
              </w:rPr>
              <w:t>STC</w:t>
            </w:r>
            <w:r w:rsidRPr="0036281B">
              <w:rPr>
                <w:b/>
                <w:bCs/>
              </w:rPr>
              <w:t>)</w:t>
            </w:r>
            <w:r w:rsidRPr="0036281B">
              <w:rPr>
                <w:b/>
                <w:bCs/>
                <w:i/>
                <w:iCs/>
              </w:rPr>
              <w:t xml:space="preserve"> - </w:t>
            </w:r>
            <w:r w:rsidRPr="00CC23BC">
              <w:t>Qian Liu, Complainant vs. Southern California Gas Company (U904G), Defendant.</w:t>
            </w:r>
          </w:p>
          <w:p w:rsidR="008810F9" w:rsidP="00027A43" w:rsidRDefault="008810F9" w14:paraId="0254211E" w14:textId="77777777">
            <w:pPr>
              <w:rPr>
                <w:b/>
              </w:rPr>
            </w:pPr>
            <w:r w:rsidRPr="00CC23BC">
              <w:rPr>
                <w:b/>
                <w:i/>
                <w:iCs/>
              </w:rPr>
              <w:t>Telephone Number:</w:t>
            </w:r>
            <w:r>
              <w:rPr>
                <w:b/>
              </w:rPr>
              <w:t xml:space="preserve"> </w:t>
            </w:r>
            <w:r w:rsidRPr="00CC23BC">
              <w:rPr>
                <w:b/>
              </w:rPr>
              <w:t xml:space="preserve">877-937-0554 </w:t>
            </w:r>
          </w:p>
          <w:p w:rsidRPr="00CC23BC" w:rsidR="008810F9" w:rsidP="00027A43" w:rsidRDefault="008810F9" w14:paraId="70872BC6" w14:textId="77777777">
            <w:pPr>
              <w:rPr>
                <w:b/>
              </w:rPr>
            </w:pPr>
            <w:r w:rsidRPr="00CC23BC">
              <w:rPr>
                <w:b/>
                <w:i/>
                <w:iCs/>
              </w:rPr>
              <w:t>Participant Code:</w:t>
            </w:r>
            <w:r>
              <w:rPr>
                <w:b/>
              </w:rPr>
              <w:t xml:space="preserve"> </w:t>
            </w:r>
            <w:r w:rsidRPr="00CC23BC">
              <w:rPr>
                <w:b/>
              </w:rPr>
              <w:t>7031793</w:t>
            </w:r>
          </w:p>
          <w:p w:rsidR="008810F9" w:rsidP="00027A43" w:rsidRDefault="008810F9" w14:paraId="0CA74DC3" w14:textId="77777777">
            <w:pPr>
              <w:rPr>
                <w:b/>
              </w:rPr>
            </w:pPr>
          </w:p>
        </w:tc>
      </w:tr>
      <w:tr w:rsidR="008810F9" w:rsidTr="008810F9" w14:paraId="493143D3" w14:textId="77777777">
        <w:trPr>
          <w:cantSplit/>
        </w:trPr>
        <w:tc>
          <w:tcPr>
            <w:tcW w:w="1530" w:type="dxa"/>
          </w:tcPr>
          <w:p w:rsidR="008810F9" w:rsidP="00027A43" w:rsidRDefault="008810F9" w14:paraId="171A76EA" w14:textId="77777777">
            <w:pPr>
              <w:rPr>
                <w:b/>
              </w:rPr>
            </w:pPr>
          </w:p>
        </w:tc>
        <w:tc>
          <w:tcPr>
            <w:tcW w:w="8640" w:type="dxa"/>
            <w:gridSpan w:val="3"/>
          </w:tcPr>
          <w:p w:rsidR="008810F9" w:rsidP="00027A43" w:rsidRDefault="008810F9" w14:paraId="6D50A0AF" w14:textId="77777777">
            <w:pPr>
              <w:rPr>
                <w:b/>
              </w:rPr>
            </w:pPr>
          </w:p>
        </w:tc>
      </w:tr>
      <w:tr w:rsidR="008810F9" w:rsidTr="008810F9" w14:paraId="5A57DAC4" w14:textId="77777777">
        <w:trPr>
          <w:cantSplit/>
        </w:trPr>
        <w:tc>
          <w:tcPr>
            <w:tcW w:w="1530" w:type="dxa"/>
          </w:tcPr>
          <w:p w:rsidRPr="007648FF" w:rsidR="008810F9" w:rsidP="00027A43" w:rsidRDefault="008810F9" w14:paraId="0203BF03" w14:textId="77777777">
            <w:pPr>
              <w:rPr>
                <w:b/>
              </w:rPr>
            </w:pPr>
            <w:r w:rsidRPr="007648FF">
              <w:rPr>
                <w:b/>
              </w:rPr>
              <w:t>11/24/25</w:t>
            </w:r>
          </w:p>
          <w:p w:rsidRPr="007648FF" w:rsidR="008810F9" w:rsidP="00027A43" w:rsidRDefault="008810F9" w14:paraId="64C382E5" w14:textId="77777777">
            <w:pPr>
              <w:rPr>
                <w:bCs/>
              </w:rPr>
            </w:pPr>
            <w:r w:rsidRPr="007648FF">
              <w:rPr>
                <w:bCs/>
              </w:rPr>
              <w:t>1:00 p.m.</w:t>
            </w:r>
          </w:p>
          <w:p w:rsidRPr="007648FF" w:rsidR="008810F9" w:rsidP="00027A43" w:rsidRDefault="008810F9" w14:paraId="3B817CDC" w14:textId="77777777">
            <w:pPr>
              <w:rPr>
                <w:bCs/>
              </w:rPr>
            </w:pPr>
            <w:r w:rsidRPr="007648FF">
              <w:rPr>
                <w:bCs/>
              </w:rPr>
              <w:t>ALJ Sotero</w:t>
            </w:r>
          </w:p>
          <w:p w:rsidRPr="007648FF" w:rsidR="008810F9" w:rsidP="00027A43" w:rsidRDefault="008810F9" w14:paraId="719FE374" w14:textId="77777777">
            <w:pPr>
              <w:rPr>
                <w:bCs/>
              </w:rPr>
            </w:pPr>
            <w:r w:rsidRPr="007648FF">
              <w:rPr>
                <w:bCs/>
              </w:rPr>
              <w:t xml:space="preserve">Comr </w:t>
            </w:r>
          </w:p>
          <w:p w:rsidR="008810F9" w:rsidP="00027A43" w:rsidRDefault="008810F9" w14:paraId="1DE5C9AF" w14:textId="77777777">
            <w:pPr>
              <w:rPr>
                <w:b/>
              </w:rPr>
            </w:pPr>
            <w:r w:rsidRPr="007648FF">
              <w:rPr>
                <w:bCs/>
              </w:rPr>
              <w:t>J. Reynolds</w:t>
            </w:r>
          </w:p>
        </w:tc>
        <w:tc>
          <w:tcPr>
            <w:tcW w:w="8640" w:type="dxa"/>
            <w:gridSpan w:val="3"/>
          </w:tcPr>
          <w:p w:rsidRPr="007648FF" w:rsidR="008810F9" w:rsidP="00027A43" w:rsidRDefault="008810F9" w14:paraId="137711D3" w14:textId="77777777">
            <w:pPr>
              <w:rPr>
                <w:b/>
              </w:rPr>
            </w:pPr>
            <w:r w:rsidRPr="007648FF">
              <w:rPr>
                <w:b/>
              </w:rPr>
              <w:t>A.25-08-0</w:t>
            </w:r>
            <w:r>
              <w:rPr>
                <w:b/>
              </w:rPr>
              <w:t>09</w:t>
            </w:r>
            <w:r w:rsidRPr="007648FF">
              <w:rPr>
                <w:b/>
              </w:rPr>
              <w:t xml:space="preserve"> (PHC) - </w:t>
            </w:r>
            <w:r w:rsidRPr="007648FF">
              <w:t>Application of Southern California Gas Company (U 904 G) and Lakeside Pipeline LLC to Initiate Reasonableness Review and Recovery of Lakeside Maas Energy Works Dairy Biomethane Pilot Project Costs.</w:t>
            </w:r>
            <w:r w:rsidRPr="007648FF">
              <w:rPr>
                <w:b/>
                <w:bCs/>
              </w:rPr>
              <w:t xml:space="preserve"> </w:t>
            </w:r>
          </w:p>
          <w:p w:rsidRPr="007648FF" w:rsidR="008810F9" w:rsidP="00027A43" w:rsidRDefault="008810F9" w14:paraId="59F3778F" w14:textId="77777777">
            <w:pPr>
              <w:rPr>
                <w:b/>
                <w:bCs/>
              </w:rPr>
            </w:pPr>
            <w:r w:rsidRPr="007648FF">
              <w:rPr>
                <w:b/>
                <w:bCs/>
                <w:i/>
                <w:iCs/>
              </w:rPr>
              <w:t>Webex:</w:t>
            </w:r>
            <w:r w:rsidRPr="007648FF">
              <w:rPr>
                <w:b/>
              </w:rPr>
              <w:t xml:space="preserve"> </w:t>
            </w:r>
            <w:hyperlink w:history="1" r:id="rId31">
              <w:r w:rsidRPr="007648FF">
                <w:rPr>
                  <w:rStyle w:val="Hyperlink"/>
                  <w:b/>
                </w:rPr>
                <w:t>https://cpuc.webex.com/cpuc/j.php?MTID=m700aeebc2ba63b8e24fc675598d0f806</w:t>
              </w:r>
            </w:hyperlink>
            <w:r w:rsidRPr="007648FF">
              <w:rPr>
                <w:b/>
              </w:rPr>
              <w:t xml:space="preserve">        </w:t>
            </w:r>
          </w:p>
          <w:p w:rsidRPr="007648FF" w:rsidR="008810F9" w:rsidP="00027A43" w:rsidRDefault="008810F9" w14:paraId="6C3E93B8" w14:textId="77777777">
            <w:pPr>
              <w:rPr>
                <w:b/>
                <w:bCs/>
              </w:rPr>
            </w:pPr>
            <w:r w:rsidRPr="007648FF">
              <w:rPr>
                <w:b/>
                <w:bCs/>
                <w:i/>
                <w:iCs/>
              </w:rPr>
              <w:t>Meeting Number (Access Code):</w:t>
            </w:r>
            <w:r w:rsidRPr="007648FF">
              <w:rPr>
                <w:b/>
              </w:rPr>
              <w:t xml:space="preserve"> </w:t>
            </w:r>
            <w:r w:rsidRPr="007648FF">
              <w:rPr>
                <w:b/>
                <w:bCs/>
              </w:rPr>
              <w:t>2496 730 2805</w:t>
            </w:r>
          </w:p>
          <w:p w:rsidR="008810F9" w:rsidP="00027A43" w:rsidRDefault="008810F9" w14:paraId="37B5F3D4" w14:textId="77777777">
            <w:pPr>
              <w:rPr>
                <w:b/>
              </w:rPr>
            </w:pPr>
            <w:r w:rsidRPr="007648FF">
              <w:rPr>
                <w:b/>
                <w:bCs/>
                <w:i/>
                <w:iCs/>
              </w:rPr>
              <w:t xml:space="preserve">Meeting Password: </w:t>
            </w:r>
            <w:r w:rsidRPr="007648FF">
              <w:rPr>
                <w:b/>
                <w:bCs/>
              </w:rPr>
              <w:t>v35NvK3AFj5</w:t>
            </w:r>
          </w:p>
        </w:tc>
      </w:tr>
      <w:tr w:rsidR="008810F9" w:rsidTr="008810F9" w14:paraId="14DA72F2" w14:textId="77777777">
        <w:trPr>
          <w:cantSplit/>
        </w:trPr>
        <w:tc>
          <w:tcPr>
            <w:tcW w:w="1530" w:type="dxa"/>
          </w:tcPr>
          <w:p w:rsidR="008810F9" w:rsidP="00027A43" w:rsidRDefault="008810F9" w14:paraId="7770675E" w14:textId="77777777">
            <w:pPr>
              <w:rPr>
                <w:b/>
              </w:rPr>
            </w:pPr>
          </w:p>
        </w:tc>
        <w:tc>
          <w:tcPr>
            <w:tcW w:w="8640" w:type="dxa"/>
            <w:gridSpan w:val="3"/>
          </w:tcPr>
          <w:p w:rsidR="008810F9" w:rsidP="00027A43" w:rsidRDefault="008810F9" w14:paraId="2E3A7D02" w14:textId="77777777">
            <w:pPr>
              <w:rPr>
                <w:b/>
              </w:rPr>
            </w:pPr>
          </w:p>
        </w:tc>
      </w:tr>
      <w:tr w:rsidR="008810F9" w:rsidTr="008810F9" w14:paraId="3D318046" w14:textId="77777777">
        <w:trPr>
          <w:cantSplit/>
        </w:trPr>
        <w:tc>
          <w:tcPr>
            <w:tcW w:w="1530" w:type="dxa"/>
          </w:tcPr>
          <w:p w:rsidRPr="00AD11BF" w:rsidR="008810F9" w:rsidP="00027A43" w:rsidRDefault="008810F9" w14:paraId="1B7870C1" w14:textId="77777777">
            <w:pPr>
              <w:rPr>
                <w:b/>
              </w:rPr>
            </w:pPr>
            <w:r w:rsidRPr="00AD11BF">
              <w:rPr>
                <w:b/>
              </w:rPr>
              <w:t>1</w:t>
            </w:r>
            <w:r>
              <w:rPr>
                <w:b/>
              </w:rPr>
              <w:t>2</w:t>
            </w:r>
            <w:r w:rsidRPr="00AD11BF">
              <w:rPr>
                <w:b/>
              </w:rPr>
              <w:t>/0</w:t>
            </w:r>
            <w:r>
              <w:rPr>
                <w:b/>
              </w:rPr>
              <w:t>1</w:t>
            </w:r>
            <w:r w:rsidRPr="00AD11BF">
              <w:rPr>
                <w:b/>
              </w:rPr>
              <w:t>/25</w:t>
            </w:r>
          </w:p>
          <w:p w:rsidRPr="00AD11BF" w:rsidR="008810F9" w:rsidP="00027A43" w:rsidRDefault="008810F9" w14:paraId="768A507C" w14:textId="77777777">
            <w:r w:rsidRPr="00AD11BF">
              <w:t>1:</w:t>
            </w:r>
            <w:r>
              <w:t>3</w:t>
            </w:r>
            <w:r w:rsidRPr="00AD11BF">
              <w:t>0 p.m.</w:t>
            </w:r>
          </w:p>
          <w:p w:rsidRPr="00AD11BF" w:rsidR="008810F9" w:rsidP="00027A43" w:rsidRDefault="008810F9" w14:paraId="333EA3FA" w14:textId="77777777">
            <w:r w:rsidRPr="00AD11BF">
              <w:t>ALJ Chang</w:t>
            </w:r>
          </w:p>
          <w:p w:rsidR="008810F9" w:rsidP="00027A43" w:rsidRDefault="008810F9" w14:paraId="05257C46" w14:textId="77777777">
            <w:pPr>
              <w:rPr>
                <w:b/>
              </w:rPr>
            </w:pPr>
            <w:r w:rsidRPr="00F94AFF">
              <w:t xml:space="preserve">Comr </w:t>
            </w:r>
            <w:r w:rsidRPr="00AD11BF">
              <w:t>Douglas</w:t>
            </w:r>
          </w:p>
        </w:tc>
        <w:tc>
          <w:tcPr>
            <w:tcW w:w="8640" w:type="dxa"/>
            <w:gridSpan w:val="3"/>
          </w:tcPr>
          <w:p w:rsidRPr="00AD11BF" w:rsidR="008810F9" w:rsidP="00027A43" w:rsidRDefault="008810F9" w14:paraId="0A1D43BA" w14:textId="77777777">
            <w:pPr>
              <w:rPr>
                <w:b/>
                <w:bCs/>
              </w:rPr>
            </w:pPr>
            <w:r>
              <w:rPr>
                <w:b/>
                <w:bCs/>
              </w:rPr>
              <w:t>A</w:t>
            </w:r>
            <w:r w:rsidRPr="00AD11BF">
              <w:rPr>
                <w:b/>
                <w:bCs/>
              </w:rPr>
              <w:t>.2</w:t>
            </w:r>
            <w:r>
              <w:rPr>
                <w:b/>
                <w:bCs/>
              </w:rPr>
              <w:t>5</w:t>
            </w:r>
            <w:r w:rsidRPr="00AD11BF">
              <w:rPr>
                <w:b/>
                <w:bCs/>
              </w:rPr>
              <w:t>-</w:t>
            </w:r>
            <w:r>
              <w:rPr>
                <w:b/>
                <w:bCs/>
              </w:rPr>
              <w:t>03</w:t>
            </w:r>
            <w:r w:rsidRPr="00AD11BF">
              <w:rPr>
                <w:b/>
                <w:bCs/>
              </w:rPr>
              <w:t>-0</w:t>
            </w:r>
            <w:r>
              <w:rPr>
                <w:b/>
                <w:bCs/>
              </w:rPr>
              <w:t>15</w:t>
            </w:r>
            <w:r w:rsidRPr="00AD11BF">
              <w:rPr>
                <w:b/>
                <w:bCs/>
              </w:rPr>
              <w:t xml:space="preserve"> (</w:t>
            </w:r>
            <w:r>
              <w:rPr>
                <w:b/>
                <w:bCs/>
              </w:rPr>
              <w:t>OA</w:t>
            </w:r>
            <w:r w:rsidRPr="00AD11BF">
              <w:rPr>
                <w:b/>
                <w:bCs/>
              </w:rPr>
              <w:t>)</w:t>
            </w:r>
            <w:r w:rsidRPr="00AD11BF">
              <w:rPr>
                <w:b/>
                <w:bCs/>
                <w:i/>
                <w:iCs/>
              </w:rPr>
              <w:t xml:space="preserve"> - </w:t>
            </w:r>
            <w:r w:rsidRPr="00AD11BF">
              <w:t>Application of Pacific Gas and Electric Company to Recover in Customer Rates the Costs to Support Extended Operation of Diablo Canyon Power Plant from January 1 through December 31, 2026, and for Approval of Planned Expenditure of 2026Volumetric Performance Fees (U39E).</w:t>
            </w:r>
          </w:p>
          <w:p w:rsidRPr="00AD11BF" w:rsidR="008810F9" w:rsidP="00027A43" w:rsidRDefault="008810F9" w14:paraId="1FBBF630" w14:textId="77777777">
            <w:pPr>
              <w:rPr>
                <w:b/>
                <w:bCs/>
              </w:rPr>
            </w:pPr>
            <w:r w:rsidRPr="00AD11BF">
              <w:rPr>
                <w:b/>
                <w:bCs/>
                <w:i/>
                <w:iCs/>
              </w:rPr>
              <w:t xml:space="preserve">Location: </w:t>
            </w:r>
            <w:r w:rsidRPr="00AD11BF">
              <w:rPr>
                <w:b/>
                <w:bCs/>
              </w:rPr>
              <w:t>California Public Utilities Commission</w:t>
            </w:r>
          </w:p>
          <w:p w:rsidRPr="00AD11BF" w:rsidR="008810F9" w:rsidP="00027A43" w:rsidRDefault="008810F9" w14:paraId="08E04B16" w14:textId="77777777">
            <w:pPr>
              <w:rPr>
                <w:b/>
                <w:bCs/>
              </w:rPr>
            </w:pPr>
            <w:r w:rsidRPr="00AD11BF">
              <w:rPr>
                <w:b/>
                <w:bCs/>
              </w:rPr>
              <w:t xml:space="preserve">                 </w:t>
            </w:r>
            <w:r>
              <w:rPr>
                <w:b/>
                <w:bCs/>
              </w:rPr>
              <w:t>Auditorium</w:t>
            </w:r>
          </w:p>
          <w:p w:rsidRPr="00AD11BF" w:rsidR="008810F9" w:rsidP="00027A43" w:rsidRDefault="008810F9" w14:paraId="1FAD2E96" w14:textId="77777777">
            <w:pPr>
              <w:rPr>
                <w:b/>
                <w:bCs/>
              </w:rPr>
            </w:pPr>
            <w:r w:rsidRPr="00AD11BF">
              <w:rPr>
                <w:b/>
                <w:bCs/>
              </w:rPr>
              <w:t xml:space="preserve">                 505 Van Ness Avenue</w:t>
            </w:r>
          </w:p>
          <w:p w:rsidR="008810F9" w:rsidP="00027A43" w:rsidRDefault="008810F9" w14:paraId="51E0EEAF" w14:textId="77777777">
            <w:pPr>
              <w:rPr>
                <w:b/>
              </w:rPr>
            </w:pPr>
            <w:r w:rsidRPr="00AD11BF">
              <w:rPr>
                <w:b/>
                <w:bCs/>
              </w:rPr>
              <w:t xml:space="preserve">                 San Francisco, CA 94102</w:t>
            </w:r>
          </w:p>
        </w:tc>
      </w:tr>
      <w:tr w:rsidR="008810F9" w:rsidTr="008810F9" w14:paraId="637F81EE" w14:textId="77777777">
        <w:trPr>
          <w:cantSplit/>
        </w:trPr>
        <w:tc>
          <w:tcPr>
            <w:tcW w:w="1530" w:type="dxa"/>
          </w:tcPr>
          <w:p w:rsidR="008810F9" w:rsidP="00027A43" w:rsidRDefault="008810F9" w14:paraId="2F12C8F5" w14:textId="77777777">
            <w:pPr>
              <w:rPr>
                <w:b/>
              </w:rPr>
            </w:pPr>
          </w:p>
        </w:tc>
        <w:tc>
          <w:tcPr>
            <w:tcW w:w="8640" w:type="dxa"/>
            <w:gridSpan w:val="3"/>
          </w:tcPr>
          <w:p w:rsidR="008810F9" w:rsidP="00027A43" w:rsidRDefault="008810F9" w14:paraId="7EB43C70" w14:textId="77777777">
            <w:pPr>
              <w:rPr>
                <w:b/>
              </w:rPr>
            </w:pPr>
          </w:p>
        </w:tc>
      </w:tr>
      <w:tr w:rsidR="008810F9" w:rsidTr="008810F9" w14:paraId="33A46AC0" w14:textId="77777777">
        <w:tc>
          <w:tcPr>
            <w:tcW w:w="1530" w:type="dxa"/>
          </w:tcPr>
          <w:p w:rsidRPr="00221A6A" w:rsidR="008810F9" w:rsidP="00027A43" w:rsidRDefault="008810F9" w14:paraId="2DA8815F" w14:textId="77777777">
            <w:pPr>
              <w:rPr>
                <w:b/>
              </w:rPr>
            </w:pPr>
            <w:r w:rsidRPr="00221A6A">
              <w:rPr>
                <w:b/>
              </w:rPr>
              <w:t>12/</w:t>
            </w:r>
            <w:r>
              <w:rPr>
                <w:b/>
              </w:rPr>
              <w:t>0</w:t>
            </w:r>
            <w:r w:rsidRPr="00221A6A">
              <w:rPr>
                <w:b/>
              </w:rPr>
              <w:t>8/25</w:t>
            </w:r>
          </w:p>
          <w:p w:rsidRPr="00221A6A" w:rsidR="008810F9" w:rsidP="00027A43" w:rsidRDefault="008810F9" w14:paraId="3477E14B" w14:textId="77777777">
            <w:r w:rsidRPr="00221A6A">
              <w:t>10:30 a.m.</w:t>
            </w:r>
          </w:p>
          <w:p w:rsidRPr="00221A6A" w:rsidR="008810F9" w:rsidP="00027A43" w:rsidRDefault="008810F9" w14:paraId="760AD488" w14:textId="77777777">
            <w:r w:rsidRPr="00221A6A">
              <w:lastRenderedPageBreak/>
              <w:t>ALJ L. Goldberg</w:t>
            </w:r>
          </w:p>
          <w:p w:rsidR="008810F9" w:rsidP="00027A43" w:rsidRDefault="008810F9" w14:paraId="188860E4" w14:textId="77777777">
            <w:pPr>
              <w:rPr>
                <w:b/>
              </w:rPr>
            </w:pPr>
            <w:r w:rsidRPr="00221A6A">
              <w:t>Comr Baker</w:t>
            </w:r>
          </w:p>
        </w:tc>
        <w:tc>
          <w:tcPr>
            <w:tcW w:w="8640" w:type="dxa"/>
            <w:gridSpan w:val="3"/>
          </w:tcPr>
          <w:p w:rsidRPr="00221A6A" w:rsidR="008810F9" w:rsidP="00027A43" w:rsidRDefault="008810F9" w14:paraId="42F9CB7E" w14:textId="77777777">
            <w:pPr>
              <w:rPr>
                <w:b/>
                <w:bCs/>
              </w:rPr>
            </w:pPr>
            <w:r>
              <w:rPr>
                <w:b/>
                <w:bCs/>
              </w:rPr>
              <w:lastRenderedPageBreak/>
              <w:t>A</w:t>
            </w:r>
            <w:r w:rsidRPr="00221A6A">
              <w:rPr>
                <w:b/>
                <w:bCs/>
              </w:rPr>
              <w:t>.</w:t>
            </w:r>
            <w:r>
              <w:rPr>
                <w:b/>
                <w:bCs/>
              </w:rPr>
              <w:t>15</w:t>
            </w:r>
            <w:r w:rsidRPr="00221A6A">
              <w:rPr>
                <w:b/>
                <w:bCs/>
              </w:rPr>
              <w:t>-</w:t>
            </w:r>
            <w:r>
              <w:rPr>
                <w:b/>
                <w:bCs/>
              </w:rPr>
              <w:t>05</w:t>
            </w:r>
            <w:r w:rsidRPr="00221A6A">
              <w:rPr>
                <w:b/>
                <w:bCs/>
              </w:rPr>
              <w:t>-0</w:t>
            </w:r>
            <w:r>
              <w:rPr>
                <w:b/>
                <w:bCs/>
              </w:rPr>
              <w:t>14</w:t>
            </w:r>
            <w:r w:rsidRPr="00221A6A">
              <w:rPr>
                <w:b/>
                <w:bCs/>
              </w:rPr>
              <w:t xml:space="preserve"> (STC)</w:t>
            </w:r>
            <w:r w:rsidRPr="00221A6A">
              <w:rPr>
                <w:b/>
                <w:bCs/>
                <w:i/>
                <w:iCs/>
              </w:rPr>
              <w:t xml:space="preserve"> - </w:t>
            </w:r>
            <w:r w:rsidRPr="00221A6A">
              <w:t xml:space="preserve">Application of the City of Santa Rosa for Approval to Construct a Public Pedestrian and Bicycle At-Grade Crossing of the Sonoma-Marin Area Rail Transit (SMART) Track at Jennings Avenue Located in Santa Rosa, Sonoma County, State of California. DECONSOLIDATION </w:t>
            </w:r>
            <w:r w:rsidRPr="00221A6A">
              <w:lastRenderedPageBreak/>
              <w:t>ALERT: A.15-05-014 and C.21-06-011 are now deconsolidated pursuant to E-mail Ruling issued by ALJ Gerald Kelly on November 21, 2022</w:t>
            </w:r>
            <w:r>
              <w:t>.</w:t>
            </w:r>
          </w:p>
          <w:p w:rsidRPr="00221A6A" w:rsidR="008810F9" w:rsidP="00027A43" w:rsidRDefault="008810F9" w14:paraId="04007140" w14:textId="77777777">
            <w:pPr>
              <w:rPr>
                <w:b/>
                <w:bCs/>
              </w:rPr>
            </w:pPr>
            <w:r w:rsidRPr="00221A6A">
              <w:rPr>
                <w:b/>
                <w:bCs/>
                <w:i/>
                <w:iCs/>
              </w:rPr>
              <w:t xml:space="preserve">Location: </w:t>
            </w:r>
            <w:r w:rsidRPr="00221A6A">
              <w:rPr>
                <w:b/>
                <w:bCs/>
              </w:rPr>
              <w:t>California Public Utilities Commission</w:t>
            </w:r>
          </w:p>
          <w:p w:rsidRPr="00221A6A" w:rsidR="008810F9" w:rsidP="00027A43" w:rsidRDefault="008810F9" w14:paraId="20055AE0" w14:textId="77777777">
            <w:pPr>
              <w:rPr>
                <w:b/>
                <w:bCs/>
              </w:rPr>
            </w:pPr>
            <w:r w:rsidRPr="00221A6A">
              <w:rPr>
                <w:b/>
                <w:bCs/>
              </w:rPr>
              <w:t xml:space="preserve">                 Hearing Room </w:t>
            </w:r>
            <w:r>
              <w:rPr>
                <w:b/>
                <w:bCs/>
              </w:rPr>
              <w:t>A</w:t>
            </w:r>
          </w:p>
          <w:p w:rsidRPr="00221A6A" w:rsidR="008810F9" w:rsidP="00027A43" w:rsidRDefault="008810F9" w14:paraId="087C06D0" w14:textId="77777777">
            <w:pPr>
              <w:rPr>
                <w:b/>
                <w:bCs/>
              </w:rPr>
            </w:pPr>
            <w:r w:rsidRPr="00221A6A">
              <w:rPr>
                <w:b/>
                <w:bCs/>
              </w:rPr>
              <w:t xml:space="preserve">                 505 Van Ness Avenue</w:t>
            </w:r>
          </w:p>
          <w:p w:rsidR="008810F9" w:rsidP="00027A43" w:rsidRDefault="008810F9" w14:paraId="191E1F53" w14:textId="77777777">
            <w:pPr>
              <w:rPr>
                <w:b/>
              </w:rPr>
            </w:pPr>
            <w:r w:rsidRPr="00221A6A">
              <w:rPr>
                <w:b/>
                <w:bCs/>
              </w:rPr>
              <w:t xml:space="preserve">                 San Francisco, CA 94102</w:t>
            </w:r>
          </w:p>
        </w:tc>
      </w:tr>
      <w:tr w:rsidR="008810F9" w:rsidTr="008810F9" w14:paraId="20A93FE6" w14:textId="77777777">
        <w:trPr>
          <w:cantSplit/>
        </w:trPr>
        <w:tc>
          <w:tcPr>
            <w:tcW w:w="1530" w:type="dxa"/>
          </w:tcPr>
          <w:p w:rsidR="008810F9" w:rsidP="00027A43" w:rsidRDefault="008810F9" w14:paraId="45A0190C" w14:textId="77777777">
            <w:pPr>
              <w:rPr>
                <w:b/>
              </w:rPr>
            </w:pPr>
          </w:p>
        </w:tc>
        <w:tc>
          <w:tcPr>
            <w:tcW w:w="8640" w:type="dxa"/>
            <w:gridSpan w:val="3"/>
          </w:tcPr>
          <w:p w:rsidR="008810F9" w:rsidP="00027A43" w:rsidRDefault="008810F9" w14:paraId="29EDBE46" w14:textId="77777777">
            <w:pPr>
              <w:rPr>
                <w:b/>
              </w:rPr>
            </w:pPr>
          </w:p>
        </w:tc>
      </w:tr>
      <w:tr w:rsidR="008810F9" w:rsidTr="008810F9" w14:paraId="1A57BD02" w14:textId="77777777">
        <w:trPr>
          <w:cantSplit/>
        </w:trPr>
        <w:tc>
          <w:tcPr>
            <w:tcW w:w="1530" w:type="dxa"/>
          </w:tcPr>
          <w:p w:rsidRPr="00400352" w:rsidR="008810F9" w:rsidP="00027A43" w:rsidRDefault="008810F9" w14:paraId="18052470" w14:textId="77777777">
            <w:pPr>
              <w:rPr>
                <w:b/>
              </w:rPr>
            </w:pPr>
            <w:r w:rsidRPr="00400352">
              <w:rPr>
                <w:b/>
              </w:rPr>
              <w:t>12/08/25</w:t>
            </w:r>
          </w:p>
          <w:p w:rsidRPr="00400352" w:rsidR="008810F9" w:rsidP="00027A43" w:rsidRDefault="008810F9" w14:paraId="185393EA" w14:textId="77777777">
            <w:pPr>
              <w:rPr>
                <w:bCs/>
              </w:rPr>
            </w:pPr>
            <w:r w:rsidRPr="00400352">
              <w:rPr>
                <w:bCs/>
              </w:rPr>
              <w:t>10:30 a.m.</w:t>
            </w:r>
          </w:p>
          <w:p w:rsidRPr="00400352" w:rsidR="008810F9" w:rsidP="00027A43" w:rsidRDefault="008810F9" w14:paraId="595E2676" w14:textId="77777777">
            <w:pPr>
              <w:rPr>
                <w:bCs/>
              </w:rPr>
            </w:pPr>
            <w:r w:rsidRPr="00400352">
              <w:rPr>
                <w:bCs/>
              </w:rPr>
              <w:t>ALJ Sisto</w:t>
            </w:r>
          </w:p>
          <w:p w:rsidR="008810F9" w:rsidP="00027A43" w:rsidRDefault="008810F9" w14:paraId="0BF66E63" w14:textId="77777777">
            <w:pPr>
              <w:rPr>
                <w:bCs/>
              </w:rPr>
            </w:pPr>
            <w:r w:rsidRPr="00400352">
              <w:rPr>
                <w:bCs/>
              </w:rPr>
              <w:t xml:space="preserve">Comr </w:t>
            </w:r>
          </w:p>
          <w:p w:rsidR="008810F9" w:rsidP="00027A43" w:rsidRDefault="008810F9" w14:paraId="07F58690" w14:textId="77777777">
            <w:pPr>
              <w:rPr>
                <w:b/>
              </w:rPr>
            </w:pPr>
            <w:r w:rsidRPr="00400352">
              <w:rPr>
                <w:bCs/>
              </w:rPr>
              <w:t>J. Reynolds</w:t>
            </w:r>
          </w:p>
        </w:tc>
        <w:tc>
          <w:tcPr>
            <w:tcW w:w="8640" w:type="dxa"/>
            <w:gridSpan w:val="3"/>
          </w:tcPr>
          <w:p w:rsidRPr="00400352" w:rsidR="008810F9" w:rsidP="00027A43" w:rsidRDefault="008810F9" w14:paraId="7137F76F" w14:textId="77777777">
            <w:pPr>
              <w:rPr>
                <w:b/>
                <w:bCs/>
              </w:rPr>
            </w:pPr>
            <w:r>
              <w:rPr>
                <w:b/>
                <w:bCs/>
              </w:rPr>
              <w:t>A</w:t>
            </w:r>
            <w:r w:rsidRPr="00400352">
              <w:rPr>
                <w:b/>
                <w:bCs/>
              </w:rPr>
              <w:t>.25-0</w:t>
            </w:r>
            <w:r>
              <w:rPr>
                <w:b/>
                <w:bCs/>
              </w:rPr>
              <w:t>9</w:t>
            </w:r>
            <w:r w:rsidRPr="00400352">
              <w:rPr>
                <w:b/>
                <w:bCs/>
              </w:rPr>
              <w:t>-0</w:t>
            </w:r>
            <w:r>
              <w:rPr>
                <w:b/>
                <w:bCs/>
              </w:rPr>
              <w:t>14</w:t>
            </w:r>
            <w:r w:rsidRPr="00400352">
              <w:rPr>
                <w:b/>
                <w:bCs/>
              </w:rPr>
              <w:t xml:space="preserve"> (</w:t>
            </w:r>
            <w:r>
              <w:rPr>
                <w:b/>
                <w:bCs/>
              </w:rPr>
              <w:t>PH</w:t>
            </w:r>
            <w:r w:rsidRPr="00400352">
              <w:rPr>
                <w:b/>
                <w:bCs/>
              </w:rPr>
              <w:t>C)</w:t>
            </w:r>
            <w:r w:rsidRPr="00400352">
              <w:rPr>
                <w:b/>
                <w:bCs/>
                <w:i/>
                <w:iCs/>
              </w:rPr>
              <w:t xml:space="preserve"> - </w:t>
            </w:r>
            <w:r w:rsidRPr="00400352">
              <w:rPr>
                <w:bCs/>
              </w:rPr>
              <w:t>Application of SOUTHERN CALIFORNIA GAS COMPANY (U904G) and SAN DIEGO GAS &amp; ELECTRIC COMPANY (U902G) for authority to revise their natural gas rates and implement storage proposals effective January 1, 2027 in this Cost Allocation Proceeding.</w:t>
            </w:r>
          </w:p>
          <w:p w:rsidRPr="00400352" w:rsidR="008810F9" w:rsidP="00027A43" w:rsidRDefault="008810F9" w14:paraId="0B1C5537" w14:textId="77777777">
            <w:pPr>
              <w:rPr>
                <w:b/>
              </w:rPr>
            </w:pPr>
            <w:r w:rsidRPr="00400352">
              <w:rPr>
                <w:b/>
                <w:i/>
                <w:iCs/>
              </w:rPr>
              <w:t>Telephone Number:</w:t>
            </w:r>
            <w:r w:rsidRPr="00400352">
              <w:rPr>
                <w:b/>
              </w:rPr>
              <w:t xml:space="preserve"> 866-919-1432   </w:t>
            </w:r>
          </w:p>
          <w:p w:rsidR="008810F9" w:rsidP="00027A43" w:rsidRDefault="008810F9" w14:paraId="58FDC412" w14:textId="77777777">
            <w:pPr>
              <w:rPr>
                <w:b/>
              </w:rPr>
            </w:pPr>
            <w:r w:rsidRPr="00400352">
              <w:rPr>
                <w:b/>
                <w:i/>
                <w:iCs/>
              </w:rPr>
              <w:t>Participant Code:</w:t>
            </w:r>
            <w:r w:rsidRPr="00400352">
              <w:rPr>
                <w:b/>
              </w:rPr>
              <w:t xml:space="preserve"> 624 5303</w:t>
            </w:r>
          </w:p>
        </w:tc>
      </w:tr>
      <w:tr w:rsidR="008810F9" w:rsidTr="008810F9" w14:paraId="6FB8AC5E" w14:textId="77777777">
        <w:trPr>
          <w:cantSplit/>
        </w:trPr>
        <w:tc>
          <w:tcPr>
            <w:tcW w:w="1530" w:type="dxa"/>
          </w:tcPr>
          <w:p w:rsidR="008810F9" w:rsidP="00027A43" w:rsidRDefault="008810F9" w14:paraId="32FAC0BB" w14:textId="77777777">
            <w:pPr>
              <w:rPr>
                <w:b/>
              </w:rPr>
            </w:pPr>
          </w:p>
        </w:tc>
        <w:tc>
          <w:tcPr>
            <w:tcW w:w="8640" w:type="dxa"/>
            <w:gridSpan w:val="3"/>
          </w:tcPr>
          <w:p w:rsidR="008810F9" w:rsidP="00027A43" w:rsidRDefault="008810F9" w14:paraId="58C098F4" w14:textId="77777777">
            <w:pPr>
              <w:rPr>
                <w:b/>
              </w:rPr>
            </w:pPr>
          </w:p>
        </w:tc>
      </w:tr>
      <w:tr w:rsidR="008810F9" w:rsidTr="008810F9" w14:paraId="3ED460B1" w14:textId="77777777">
        <w:trPr>
          <w:cantSplit/>
        </w:trPr>
        <w:tc>
          <w:tcPr>
            <w:tcW w:w="1530" w:type="dxa"/>
          </w:tcPr>
          <w:p w:rsidRPr="00B11575" w:rsidR="008810F9" w:rsidP="00027A43" w:rsidRDefault="008810F9" w14:paraId="1AB98949" w14:textId="77777777">
            <w:pPr>
              <w:rPr>
                <w:b/>
              </w:rPr>
            </w:pPr>
            <w:r w:rsidRPr="00B11575">
              <w:rPr>
                <w:b/>
              </w:rPr>
              <w:t>12/1</w:t>
            </w:r>
            <w:r>
              <w:rPr>
                <w:b/>
              </w:rPr>
              <w:t>2</w:t>
            </w:r>
            <w:r w:rsidRPr="00B11575">
              <w:rPr>
                <w:b/>
              </w:rPr>
              <w:t>/25</w:t>
            </w:r>
          </w:p>
          <w:p w:rsidRPr="00B11575" w:rsidR="008810F9" w:rsidP="00027A43" w:rsidRDefault="008810F9" w14:paraId="5AD4882A" w14:textId="77777777">
            <w:r w:rsidRPr="00B11575">
              <w:t>2:30 p.m.</w:t>
            </w:r>
          </w:p>
          <w:p w:rsidRPr="00B11575" w:rsidR="008810F9" w:rsidP="00027A43" w:rsidRDefault="008810F9" w14:paraId="26789A83" w14:textId="77777777">
            <w:r w:rsidRPr="00B11575">
              <w:t>ALJ Fortune</w:t>
            </w:r>
          </w:p>
          <w:p w:rsidR="008810F9" w:rsidP="00027A43" w:rsidRDefault="008810F9" w14:paraId="7BCC529A" w14:textId="77777777">
            <w:pPr>
              <w:rPr>
                <w:b/>
              </w:rPr>
            </w:pPr>
            <w:r w:rsidRPr="00B11575">
              <w:t>Comr Baker</w:t>
            </w:r>
          </w:p>
        </w:tc>
        <w:tc>
          <w:tcPr>
            <w:tcW w:w="8640" w:type="dxa"/>
            <w:gridSpan w:val="3"/>
          </w:tcPr>
          <w:p w:rsidRPr="00B11575" w:rsidR="008810F9" w:rsidP="00027A43" w:rsidRDefault="008810F9" w14:paraId="6889D4EE" w14:textId="77777777">
            <w:pPr>
              <w:rPr>
                <w:b/>
                <w:bCs/>
                <w:i/>
                <w:iCs/>
              </w:rPr>
            </w:pPr>
            <w:r w:rsidRPr="00B11575">
              <w:rPr>
                <w:b/>
                <w:bCs/>
              </w:rPr>
              <w:t>C.25-0</w:t>
            </w:r>
            <w:r>
              <w:rPr>
                <w:b/>
                <w:bCs/>
              </w:rPr>
              <w:t>8</w:t>
            </w:r>
            <w:r w:rsidRPr="00B11575">
              <w:rPr>
                <w:b/>
                <w:bCs/>
              </w:rPr>
              <w:t>-0</w:t>
            </w:r>
            <w:r>
              <w:rPr>
                <w:b/>
                <w:bCs/>
              </w:rPr>
              <w:t>21</w:t>
            </w:r>
            <w:r w:rsidRPr="00B11575">
              <w:rPr>
                <w:b/>
                <w:bCs/>
              </w:rPr>
              <w:t xml:space="preserve"> (</w:t>
            </w:r>
            <w:r>
              <w:rPr>
                <w:b/>
                <w:bCs/>
              </w:rPr>
              <w:t>PH</w:t>
            </w:r>
            <w:r w:rsidRPr="00B11575">
              <w:rPr>
                <w:b/>
                <w:bCs/>
              </w:rPr>
              <w:t>C)</w:t>
            </w:r>
            <w:r w:rsidRPr="00B11575">
              <w:rPr>
                <w:b/>
                <w:bCs/>
                <w:i/>
                <w:iCs/>
              </w:rPr>
              <w:t xml:space="preserve"> - </w:t>
            </w:r>
            <w:r w:rsidRPr="00B11575">
              <w:rPr>
                <w:bCs/>
              </w:rPr>
              <w:t>California Solar &amp; Storage Association (CALSSA), Complainant vs. Pacific Gas and Electric Company (U39E) and Southern California Edison Company (U338E), Defendants.</w:t>
            </w:r>
          </w:p>
          <w:p w:rsidRPr="00B11575" w:rsidR="008810F9" w:rsidP="00027A43" w:rsidRDefault="008810F9" w14:paraId="0ABA9963" w14:textId="77777777">
            <w:pPr>
              <w:rPr>
                <w:b/>
                <w:bCs/>
              </w:rPr>
            </w:pPr>
            <w:r w:rsidRPr="00B11575">
              <w:rPr>
                <w:b/>
                <w:bCs/>
                <w:i/>
                <w:iCs/>
              </w:rPr>
              <w:t>Webex:</w:t>
            </w:r>
            <w:r w:rsidRPr="00B11575">
              <w:rPr>
                <w:b/>
              </w:rPr>
              <w:t xml:space="preserve"> </w:t>
            </w:r>
            <w:hyperlink w:tgtFrame="_blank" w:history="1" r:id="rId32">
              <w:r w:rsidRPr="00B11575">
                <w:rPr>
                  <w:rStyle w:val="Hyperlink"/>
                  <w:b/>
                </w:rPr>
                <w:t>https://cpuc.webex.com/cpuc/j.php?MTID=mc54c4676d170a27d1d25d603970265f7</w:t>
              </w:r>
            </w:hyperlink>
            <w:r w:rsidRPr="00B11575">
              <w:rPr>
                <w:b/>
              </w:rPr>
              <w:t xml:space="preserve">          </w:t>
            </w:r>
          </w:p>
          <w:p w:rsidRPr="00B11575" w:rsidR="008810F9" w:rsidP="00027A43" w:rsidRDefault="008810F9" w14:paraId="339B2629"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sidRPr="00B11575">
              <w:rPr>
                <w:b/>
                <w:bCs/>
              </w:rPr>
              <w:t>2483 844 5257</w:t>
            </w:r>
          </w:p>
          <w:p w:rsidRPr="00B11575" w:rsidR="008810F9" w:rsidP="00027A43" w:rsidRDefault="008810F9" w14:paraId="6213B966" w14:textId="77777777">
            <w:pPr>
              <w:rPr>
                <w:b/>
                <w:bCs/>
              </w:rPr>
            </w:pPr>
            <w:r w:rsidRPr="00B11575">
              <w:rPr>
                <w:b/>
                <w:bCs/>
                <w:i/>
                <w:iCs/>
              </w:rPr>
              <w:t xml:space="preserve">Meeting Password: </w:t>
            </w:r>
            <w:r w:rsidRPr="00B11575">
              <w:rPr>
                <w:b/>
                <w:bCs/>
              </w:rPr>
              <w:t xml:space="preserve">112025 (112025 when dialing from a phone or video system)  </w:t>
            </w:r>
          </w:p>
          <w:p w:rsidR="008810F9" w:rsidP="00027A43" w:rsidRDefault="008810F9" w14:paraId="29BC7B56" w14:textId="77777777">
            <w:pPr>
              <w:rPr>
                <w:b/>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008810F9" w:rsidTr="008810F9" w14:paraId="20C32144" w14:textId="77777777">
        <w:trPr>
          <w:cantSplit/>
        </w:trPr>
        <w:tc>
          <w:tcPr>
            <w:tcW w:w="1530" w:type="dxa"/>
          </w:tcPr>
          <w:p w:rsidR="008810F9" w:rsidP="00027A43" w:rsidRDefault="008810F9" w14:paraId="748E46F5" w14:textId="77777777">
            <w:pPr>
              <w:rPr>
                <w:b/>
              </w:rPr>
            </w:pPr>
          </w:p>
        </w:tc>
        <w:tc>
          <w:tcPr>
            <w:tcW w:w="8640" w:type="dxa"/>
            <w:gridSpan w:val="3"/>
          </w:tcPr>
          <w:p w:rsidR="008810F9" w:rsidP="00027A43" w:rsidRDefault="008810F9" w14:paraId="11450AFC" w14:textId="77777777">
            <w:pPr>
              <w:rPr>
                <w:b/>
              </w:rPr>
            </w:pPr>
          </w:p>
        </w:tc>
      </w:tr>
      <w:tr w:rsidR="008810F9" w:rsidTr="008810F9" w14:paraId="4CBCE323" w14:textId="77777777">
        <w:trPr>
          <w:cantSplit/>
        </w:trPr>
        <w:tc>
          <w:tcPr>
            <w:tcW w:w="1530" w:type="dxa"/>
          </w:tcPr>
          <w:p w:rsidRPr="006C422C" w:rsidR="008810F9" w:rsidP="00027A43" w:rsidRDefault="008810F9" w14:paraId="78DFFE9F" w14:textId="77777777">
            <w:pPr>
              <w:rPr>
                <w:b/>
              </w:rPr>
            </w:pPr>
            <w:r w:rsidRPr="006C422C">
              <w:rPr>
                <w:b/>
              </w:rPr>
              <w:t>1</w:t>
            </w:r>
            <w:r>
              <w:rPr>
                <w:b/>
              </w:rPr>
              <w:t>2</w:t>
            </w:r>
            <w:r w:rsidRPr="006C422C">
              <w:rPr>
                <w:b/>
              </w:rPr>
              <w:t>/1</w:t>
            </w:r>
            <w:r>
              <w:rPr>
                <w:b/>
              </w:rPr>
              <w:t>8</w:t>
            </w:r>
            <w:r w:rsidRPr="006C422C">
              <w:rPr>
                <w:b/>
              </w:rPr>
              <w:t>/25</w:t>
            </w:r>
          </w:p>
          <w:p w:rsidRPr="006C422C" w:rsidR="008810F9" w:rsidP="00027A43" w:rsidRDefault="008810F9" w14:paraId="4438208F" w14:textId="77777777">
            <w:pPr>
              <w:rPr>
                <w:bCs/>
              </w:rPr>
            </w:pPr>
            <w:r w:rsidRPr="006C422C">
              <w:rPr>
                <w:bCs/>
              </w:rPr>
              <w:t>10:00 a.m.</w:t>
            </w:r>
          </w:p>
          <w:p w:rsidRPr="006C422C" w:rsidR="008810F9" w:rsidP="00027A43" w:rsidRDefault="008810F9" w14:paraId="3845DF19" w14:textId="77777777">
            <w:pPr>
              <w:rPr>
                <w:bCs/>
              </w:rPr>
            </w:pPr>
            <w:r w:rsidRPr="006C422C">
              <w:rPr>
                <w:bCs/>
              </w:rPr>
              <w:t>ALJ J. Lee</w:t>
            </w:r>
          </w:p>
          <w:p w:rsidR="008810F9" w:rsidP="00027A43" w:rsidRDefault="008810F9" w14:paraId="6B8C910E" w14:textId="77777777">
            <w:pPr>
              <w:rPr>
                <w:b/>
              </w:rPr>
            </w:pPr>
            <w:r w:rsidRPr="006C422C">
              <w:rPr>
                <w:bCs/>
              </w:rPr>
              <w:t>Comr Baker</w:t>
            </w:r>
          </w:p>
        </w:tc>
        <w:tc>
          <w:tcPr>
            <w:tcW w:w="8640" w:type="dxa"/>
            <w:gridSpan w:val="3"/>
          </w:tcPr>
          <w:p w:rsidRPr="00D90AD8" w:rsidR="008810F9" w:rsidP="00027A43" w:rsidRDefault="008810F9" w14:paraId="0AA5B129" w14:textId="77777777">
            <w:pPr>
              <w:rPr>
                <w:b/>
                <w:bCs/>
              </w:rPr>
            </w:pPr>
            <w:r w:rsidRPr="00D90AD8">
              <w:rPr>
                <w:b/>
                <w:bCs/>
              </w:rPr>
              <w:t>C.24-10-026 (STC)</w:t>
            </w:r>
            <w:r w:rsidRPr="00D90AD8">
              <w:rPr>
                <w:b/>
                <w:bCs/>
                <w:i/>
                <w:iCs/>
              </w:rPr>
              <w:t xml:space="preserve"> - </w:t>
            </w:r>
            <w:r w:rsidRPr="00D90AD8">
              <w:rPr>
                <w:bCs/>
              </w:rPr>
              <w:t>Arlene Kock, individually and as a Trustee of the Velma Kock Trust, Complainant, vs. Pacific Gas and Electric Company (U39E), Defendant.</w:t>
            </w:r>
          </w:p>
          <w:p w:rsidRPr="00D90AD8" w:rsidR="008810F9" w:rsidP="00027A43" w:rsidRDefault="008810F9" w14:paraId="118A3B1A" w14:textId="77777777">
            <w:pPr>
              <w:rPr>
                <w:b/>
                <w:bCs/>
              </w:rPr>
            </w:pPr>
            <w:r w:rsidRPr="00D90AD8">
              <w:rPr>
                <w:b/>
                <w:bCs/>
                <w:i/>
                <w:iCs/>
              </w:rPr>
              <w:t xml:space="preserve">Location: </w:t>
            </w:r>
            <w:r w:rsidRPr="00D90AD8">
              <w:rPr>
                <w:b/>
                <w:bCs/>
              </w:rPr>
              <w:t>California Public Utilities Commission</w:t>
            </w:r>
          </w:p>
          <w:p w:rsidRPr="00D90AD8" w:rsidR="008810F9" w:rsidP="00027A43" w:rsidRDefault="008810F9" w14:paraId="7F0A19AD" w14:textId="77777777">
            <w:pPr>
              <w:rPr>
                <w:b/>
                <w:bCs/>
              </w:rPr>
            </w:pPr>
            <w:r w:rsidRPr="00D90AD8">
              <w:rPr>
                <w:b/>
                <w:bCs/>
              </w:rPr>
              <w:t xml:space="preserve">                 </w:t>
            </w:r>
            <w:r>
              <w:rPr>
                <w:b/>
                <w:bCs/>
              </w:rPr>
              <w:t>Hearing</w:t>
            </w:r>
            <w:r w:rsidRPr="00D90AD8">
              <w:rPr>
                <w:b/>
                <w:bCs/>
              </w:rPr>
              <w:t xml:space="preserve"> Room</w:t>
            </w:r>
            <w:r>
              <w:rPr>
                <w:b/>
                <w:bCs/>
              </w:rPr>
              <w:t xml:space="preserve"> D</w:t>
            </w:r>
          </w:p>
          <w:p w:rsidRPr="00D90AD8" w:rsidR="008810F9" w:rsidP="00027A43" w:rsidRDefault="008810F9" w14:paraId="4187FBC2" w14:textId="77777777">
            <w:pPr>
              <w:rPr>
                <w:b/>
                <w:bCs/>
              </w:rPr>
            </w:pPr>
            <w:r w:rsidRPr="00D90AD8">
              <w:rPr>
                <w:b/>
                <w:bCs/>
              </w:rPr>
              <w:t xml:space="preserve">                 505 Van Ness Avenue</w:t>
            </w:r>
          </w:p>
          <w:p w:rsidR="008810F9" w:rsidP="00027A43" w:rsidRDefault="008810F9" w14:paraId="18D20956" w14:textId="77777777">
            <w:pPr>
              <w:rPr>
                <w:b/>
              </w:rPr>
            </w:pPr>
            <w:r w:rsidRPr="00D90AD8">
              <w:rPr>
                <w:b/>
                <w:bCs/>
              </w:rPr>
              <w:t xml:space="preserve">                 San Francisco, CA 94102</w:t>
            </w:r>
          </w:p>
        </w:tc>
      </w:tr>
      <w:tr w:rsidR="008810F9" w:rsidTr="008810F9" w14:paraId="60B04A44" w14:textId="77777777">
        <w:trPr>
          <w:cantSplit/>
        </w:trPr>
        <w:tc>
          <w:tcPr>
            <w:tcW w:w="1530" w:type="dxa"/>
          </w:tcPr>
          <w:p w:rsidR="008810F9" w:rsidP="00027A43" w:rsidRDefault="008810F9" w14:paraId="056286B7" w14:textId="77777777">
            <w:pPr>
              <w:rPr>
                <w:b/>
              </w:rPr>
            </w:pPr>
          </w:p>
        </w:tc>
        <w:tc>
          <w:tcPr>
            <w:tcW w:w="8640" w:type="dxa"/>
            <w:gridSpan w:val="3"/>
          </w:tcPr>
          <w:p w:rsidR="008810F9" w:rsidP="00027A43" w:rsidRDefault="008810F9" w14:paraId="2FD6DB85" w14:textId="77777777">
            <w:pPr>
              <w:rPr>
                <w:b/>
              </w:rPr>
            </w:pPr>
          </w:p>
        </w:tc>
      </w:tr>
      <w:tr w:rsidR="008810F9" w:rsidTr="008810F9" w14:paraId="2A0401B8" w14:textId="77777777">
        <w:trPr>
          <w:cantSplit/>
        </w:trPr>
        <w:tc>
          <w:tcPr>
            <w:tcW w:w="1530" w:type="dxa"/>
          </w:tcPr>
          <w:p w:rsidRPr="002259F4" w:rsidR="008810F9" w:rsidP="00027A43" w:rsidRDefault="008810F9" w14:paraId="661E0172" w14:textId="77777777">
            <w:pPr>
              <w:rPr>
                <w:b/>
              </w:rPr>
            </w:pPr>
            <w:r>
              <w:rPr>
                <w:b/>
              </w:rPr>
              <w:t>0</w:t>
            </w:r>
            <w:r w:rsidRPr="002259F4">
              <w:rPr>
                <w:b/>
              </w:rPr>
              <w:t>1/2</w:t>
            </w:r>
            <w:r>
              <w:rPr>
                <w:b/>
              </w:rPr>
              <w:t>6</w:t>
            </w:r>
            <w:r w:rsidRPr="002259F4">
              <w:rPr>
                <w:b/>
              </w:rPr>
              <w:t>/2</w:t>
            </w:r>
            <w:r>
              <w:rPr>
                <w:b/>
              </w:rPr>
              <w:t>6</w:t>
            </w:r>
          </w:p>
          <w:p w:rsidR="008810F9" w:rsidP="00027A43" w:rsidRDefault="008810F9" w14:paraId="282A5E16" w14:textId="77777777">
            <w:r w:rsidRPr="002259F4">
              <w:t>2:00 p.m.</w:t>
            </w:r>
          </w:p>
          <w:p w:rsidRPr="002259F4" w:rsidR="008810F9" w:rsidP="00027A43" w:rsidRDefault="008810F9" w14:paraId="7C684C81" w14:textId="77777777">
            <w:r>
              <w:t>6:00 p.m.</w:t>
            </w:r>
          </w:p>
          <w:p w:rsidRPr="002259F4" w:rsidR="008810F9" w:rsidP="00027A43" w:rsidRDefault="008810F9" w14:paraId="484BDAE3" w14:textId="77777777">
            <w:r w:rsidRPr="002259F4">
              <w:t>ALJ Sisto</w:t>
            </w:r>
          </w:p>
          <w:p w:rsidR="008810F9" w:rsidP="00027A43" w:rsidRDefault="008810F9" w14:paraId="21191135" w14:textId="77777777">
            <w:pPr>
              <w:rPr>
                <w:b/>
              </w:rPr>
            </w:pPr>
            <w:r w:rsidRPr="002259F4">
              <w:t>Comr Houck</w:t>
            </w:r>
          </w:p>
        </w:tc>
        <w:tc>
          <w:tcPr>
            <w:tcW w:w="8640" w:type="dxa"/>
            <w:gridSpan w:val="3"/>
          </w:tcPr>
          <w:p w:rsidRPr="002259F4" w:rsidR="008810F9" w:rsidP="00027A43" w:rsidRDefault="008810F9" w14:paraId="59B5D074"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8810F9" w:rsidP="00027A43" w:rsidRDefault="008810F9" w14:paraId="2F0AE6CE" w14:textId="77777777">
            <w:pPr>
              <w:rPr>
                <w:b/>
                <w:bCs/>
              </w:rPr>
            </w:pPr>
            <w:r w:rsidRPr="002259F4">
              <w:rPr>
                <w:b/>
                <w:bCs/>
                <w:i/>
                <w:iCs/>
              </w:rPr>
              <w:t>Location:</w:t>
            </w:r>
            <w:r w:rsidRPr="002259F4">
              <w:rPr>
                <w:b/>
                <w:bCs/>
              </w:rPr>
              <w:t xml:space="preserve"> Glendale City Council Chambers  </w:t>
            </w:r>
          </w:p>
          <w:p w:rsidR="008810F9" w:rsidP="00027A43" w:rsidRDefault="008810F9" w14:paraId="50453F8E" w14:textId="77777777">
            <w:pPr>
              <w:rPr>
                <w:b/>
                <w:bCs/>
              </w:rPr>
            </w:pPr>
            <w:r w:rsidRPr="002259F4">
              <w:rPr>
                <w:b/>
                <w:bCs/>
              </w:rPr>
              <w:t xml:space="preserve">                 613 E. Broadwa</w:t>
            </w:r>
            <w:r>
              <w:rPr>
                <w:b/>
                <w:bCs/>
              </w:rPr>
              <w:t xml:space="preserve">y, </w:t>
            </w:r>
            <w:r w:rsidRPr="002259F4">
              <w:rPr>
                <w:b/>
                <w:bCs/>
              </w:rPr>
              <w:t xml:space="preserve">2nd Floor  </w:t>
            </w:r>
          </w:p>
          <w:p w:rsidR="008810F9" w:rsidP="00027A43" w:rsidRDefault="008810F9" w14:paraId="0BA418CF" w14:textId="77777777">
            <w:pPr>
              <w:rPr>
                <w:b/>
                <w:bCs/>
              </w:rPr>
            </w:pPr>
            <w:r w:rsidRPr="002259F4">
              <w:rPr>
                <w:b/>
                <w:bCs/>
              </w:rPr>
              <w:t xml:space="preserve">                 Glendale CA, 91206</w:t>
            </w:r>
          </w:p>
          <w:p w:rsidR="008810F9" w:rsidP="00027A43" w:rsidRDefault="008810F9" w14:paraId="31587818"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8810F9" w:rsidTr="008810F9" w14:paraId="3331308B" w14:textId="77777777">
        <w:trPr>
          <w:cantSplit/>
        </w:trPr>
        <w:tc>
          <w:tcPr>
            <w:tcW w:w="1530" w:type="dxa"/>
          </w:tcPr>
          <w:p w:rsidR="008810F9" w:rsidP="00027A43" w:rsidRDefault="008810F9" w14:paraId="76C2B0E1" w14:textId="77777777">
            <w:pPr>
              <w:rPr>
                <w:b/>
              </w:rPr>
            </w:pPr>
          </w:p>
        </w:tc>
        <w:tc>
          <w:tcPr>
            <w:tcW w:w="8640" w:type="dxa"/>
            <w:gridSpan w:val="3"/>
          </w:tcPr>
          <w:p w:rsidR="008810F9" w:rsidP="00027A43" w:rsidRDefault="008810F9" w14:paraId="26089B0E" w14:textId="77777777">
            <w:pPr>
              <w:rPr>
                <w:b/>
              </w:rPr>
            </w:pPr>
          </w:p>
        </w:tc>
      </w:tr>
      <w:tr w:rsidR="008810F9" w:rsidTr="008810F9" w14:paraId="71BBC93B" w14:textId="77777777">
        <w:trPr>
          <w:cantSplit/>
        </w:trPr>
        <w:tc>
          <w:tcPr>
            <w:tcW w:w="1530" w:type="dxa"/>
          </w:tcPr>
          <w:p w:rsidRPr="00753663" w:rsidR="008810F9" w:rsidP="00027A43" w:rsidRDefault="008810F9" w14:paraId="012010C7" w14:textId="77777777">
            <w:pPr>
              <w:rPr>
                <w:b/>
              </w:rPr>
            </w:pPr>
            <w:r w:rsidRPr="00753663">
              <w:rPr>
                <w:b/>
              </w:rPr>
              <w:t>0</w:t>
            </w:r>
            <w:r>
              <w:rPr>
                <w:b/>
              </w:rPr>
              <w:t>2</w:t>
            </w:r>
            <w:r w:rsidRPr="00753663">
              <w:rPr>
                <w:b/>
              </w:rPr>
              <w:t>/</w:t>
            </w:r>
            <w:r>
              <w:rPr>
                <w:b/>
              </w:rPr>
              <w:t>02</w:t>
            </w:r>
            <w:r w:rsidRPr="00753663">
              <w:rPr>
                <w:b/>
              </w:rPr>
              <w:t>/26</w:t>
            </w:r>
          </w:p>
          <w:p w:rsidRPr="00753663" w:rsidR="008810F9" w:rsidP="00027A43" w:rsidRDefault="008810F9" w14:paraId="46305252" w14:textId="77777777">
            <w:pPr>
              <w:rPr>
                <w:bCs/>
              </w:rPr>
            </w:pPr>
            <w:r w:rsidRPr="00753663">
              <w:rPr>
                <w:bCs/>
              </w:rPr>
              <w:t>2:00 p.m.</w:t>
            </w:r>
          </w:p>
          <w:p w:rsidRPr="00753663" w:rsidR="008810F9" w:rsidP="00027A43" w:rsidRDefault="008810F9" w14:paraId="46D2FE30" w14:textId="77777777">
            <w:pPr>
              <w:rPr>
                <w:bCs/>
              </w:rPr>
            </w:pPr>
            <w:r w:rsidRPr="00753663">
              <w:rPr>
                <w:bCs/>
              </w:rPr>
              <w:t>6:00 p.m.</w:t>
            </w:r>
          </w:p>
          <w:p w:rsidRPr="00753663" w:rsidR="008810F9" w:rsidP="00027A43" w:rsidRDefault="008810F9" w14:paraId="276E5A0C" w14:textId="77777777">
            <w:pPr>
              <w:rPr>
                <w:bCs/>
              </w:rPr>
            </w:pPr>
            <w:r w:rsidRPr="00753663">
              <w:rPr>
                <w:bCs/>
              </w:rPr>
              <w:t>ALJ Sisto</w:t>
            </w:r>
          </w:p>
          <w:p w:rsidR="008810F9" w:rsidP="00027A43" w:rsidRDefault="008810F9" w14:paraId="4F813355" w14:textId="77777777">
            <w:pPr>
              <w:rPr>
                <w:b/>
              </w:rPr>
            </w:pPr>
            <w:r w:rsidRPr="00753663">
              <w:rPr>
                <w:bCs/>
              </w:rPr>
              <w:t>Comr Houck</w:t>
            </w:r>
          </w:p>
        </w:tc>
        <w:tc>
          <w:tcPr>
            <w:tcW w:w="8640" w:type="dxa"/>
            <w:gridSpan w:val="3"/>
          </w:tcPr>
          <w:p w:rsidRPr="00753663" w:rsidR="008810F9" w:rsidP="00027A43" w:rsidRDefault="008810F9" w14:paraId="2A9B2DD4"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8810F9" w:rsidP="00027A43" w:rsidRDefault="008810F9" w14:paraId="1E39F1B7" w14:textId="77777777">
            <w:pPr>
              <w:rPr>
                <w:b/>
                <w:bCs/>
              </w:rPr>
            </w:pPr>
            <w:r w:rsidRPr="00753663">
              <w:rPr>
                <w:b/>
                <w:bCs/>
                <w:i/>
                <w:iCs/>
              </w:rPr>
              <w:t>Location:</w:t>
            </w:r>
            <w:r w:rsidRPr="00753663">
              <w:rPr>
                <w:b/>
                <w:bCs/>
              </w:rPr>
              <w:t xml:space="preserve"> Santa Ana Council Chambers  </w:t>
            </w:r>
          </w:p>
          <w:p w:rsidRPr="00753663" w:rsidR="008810F9" w:rsidP="00027A43" w:rsidRDefault="008810F9" w14:paraId="2FFAA8D6" w14:textId="77777777">
            <w:pPr>
              <w:rPr>
                <w:b/>
                <w:bCs/>
              </w:rPr>
            </w:pPr>
            <w:r w:rsidRPr="00753663">
              <w:rPr>
                <w:b/>
                <w:bCs/>
              </w:rPr>
              <w:t xml:space="preserve">                 22 Civic Center Plaza  </w:t>
            </w:r>
          </w:p>
          <w:p w:rsidRPr="00753663" w:rsidR="008810F9" w:rsidP="00027A43" w:rsidRDefault="008810F9" w14:paraId="3E2BEBCA" w14:textId="77777777">
            <w:pPr>
              <w:rPr>
                <w:b/>
                <w:bCs/>
              </w:rPr>
            </w:pPr>
            <w:r w:rsidRPr="00753663">
              <w:rPr>
                <w:b/>
                <w:bCs/>
              </w:rPr>
              <w:t xml:space="preserve">                 Santa Ana, CA, 92701</w:t>
            </w:r>
          </w:p>
          <w:p w:rsidR="008810F9" w:rsidP="00027A43" w:rsidRDefault="008810F9" w14:paraId="36017A40" w14:textId="77777777">
            <w:pPr>
              <w:rPr>
                <w:b/>
              </w:rPr>
            </w:pPr>
            <w:r w:rsidRPr="00753663">
              <w:rPr>
                <w:b/>
                <w:bCs/>
                <w:i/>
                <w:iCs/>
              </w:rPr>
              <w:t>Note:</w:t>
            </w:r>
            <w:r w:rsidRPr="00753663">
              <w:rPr>
                <w:b/>
                <w:bCs/>
              </w:rPr>
              <w:t xml:space="preserve"> A quorum of Commissioners, and their advisors, may be present but no decisions will be made.</w:t>
            </w:r>
          </w:p>
        </w:tc>
      </w:tr>
      <w:tr w:rsidR="008810F9" w:rsidTr="008810F9" w14:paraId="2DA8B3AD" w14:textId="77777777">
        <w:trPr>
          <w:cantSplit/>
        </w:trPr>
        <w:tc>
          <w:tcPr>
            <w:tcW w:w="1530" w:type="dxa"/>
          </w:tcPr>
          <w:p w:rsidR="008810F9" w:rsidP="00027A43" w:rsidRDefault="008810F9" w14:paraId="4C23D06C" w14:textId="77777777">
            <w:pPr>
              <w:rPr>
                <w:b/>
              </w:rPr>
            </w:pPr>
          </w:p>
        </w:tc>
        <w:tc>
          <w:tcPr>
            <w:tcW w:w="8640" w:type="dxa"/>
            <w:gridSpan w:val="3"/>
          </w:tcPr>
          <w:p w:rsidR="008810F9" w:rsidP="00027A43" w:rsidRDefault="008810F9" w14:paraId="14FF9FF8" w14:textId="77777777">
            <w:pPr>
              <w:rPr>
                <w:b/>
              </w:rPr>
            </w:pPr>
          </w:p>
        </w:tc>
      </w:tr>
      <w:tr w:rsidR="008810F9" w:rsidTr="008810F9" w14:paraId="3178B1D4" w14:textId="77777777">
        <w:trPr>
          <w:cantSplit/>
        </w:trPr>
        <w:tc>
          <w:tcPr>
            <w:tcW w:w="1530" w:type="dxa"/>
          </w:tcPr>
          <w:p w:rsidRPr="00753663" w:rsidR="008810F9" w:rsidP="00027A43" w:rsidRDefault="008810F9" w14:paraId="3C01D1BC" w14:textId="77777777">
            <w:pPr>
              <w:rPr>
                <w:b/>
              </w:rPr>
            </w:pPr>
            <w:r w:rsidRPr="00753663">
              <w:rPr>
                <w:b/>
              </w:rPr>
              <w:t>02/0</w:t>
            </w:r>
            <w:r>
              <w:rPr>
                <w:b/>
              </w:rPr>
              <w:t>6</w:t>
            </w:r>
            <w:r w:rsidRPr="00753663">
              <w:rPr>
                <w:b/>
              </w:rPr>
              <w:t>/26</w:t>
            </w:r>
          </w:p>
          <w:p w:rsidRPr="00753663" w:rsidR="008810F9" w:rsidP="00027A43" w:rsidRDefault="008810F9" w14:paraId="2CD7E3A1" w14:textId="77777777">
            <w:r w:rsidRPr="00753663">
              <w:t>2:00 p.m.</w:t>
            </w:r>
          </w:p>
          <w:p w:rsidRPr="00753663" w:rsidR="008810F9" w:rsidP="00027A43" w:rsidRDefault="008810F9" w14:paraId="71445228" w14:textId="77777777">
            <w:r w:rsidRPr="00753663">
              <w:t>6:00 p.m.</w:t>
            </w:r>
          </w:p>
          <w:p w:rsidRPr="00753663" w:rsidR="008810F9" w:rsidP="00027A43" w:rsidRDefault="008810F9" w14:paraId="6510AAFC" w14:textId="77777777">
            <w:r w:rsidRPr="00753663">
              <w:t>ALJ Sisto</w:t>
            </w:r>
          </w:p>
          <w:p w:rsidR="008810F9" w:rsidP="00027A43" w:rsidRDefault="008810F9" w14:paraId="4B7C7976" w14:textId="77777777">
            <w:pPr>
              <w:rPr>
                <w:b/>
              </w:rPr>
            </w:pPr>
            <w:r w:rsidRPr="00753663">
              <w:t>Comr Houck</w:t>
            </w:r>
          </w:p>
        </w:tc>
        <w:tc>
          <w:tcPr>
            <w:tcW w:w="8640" w:type="dxa"/>
            <w:gridSpan w:val="3"/>
          </w:tcPr>
          <w:p w:rsidRPr="00753663" w:rsidR="008810F9" w:rsidP="00027A43" w:rsidRDefault="008810F9" w14:paraId="014C7DA3"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8810F9" w:rsidP="00027A43" w:rsidRDefault="008810F9" w14:paraId="6E7C7A8D" w14:textId="77777777">
            <w:pPr>
              <w:rPr>
                <w:b/>
                <w:bCs/>
                <w:i/>
                <w:iCs/>
              </w:rPr>
            </w:pPr>
            <w:r w:rsidRPr="00753663">
              <w:rPr>
                <w:b/>
                <w:bCs/>
                <w:i/>
                <w:iCs/>
              </w:rPr>
              <w:t xml:space="preserve">Webcast: </w:t>
            </w:r>
            <w:hyperlink w:history="1" r:id="rId33">
              <w:r w:rsidRPr="00753663">
                <w:rPr>
                  <w:rStyle w:val="Hyperlink"/>
                  <w:b/>
                  <w:bCs/>
                </w:rPr>
                <w:t>http://www.adminmonitor.com/ca/cpuc/</w:t>
              </w:r>
            </w:hyperlink>
          </w:p>
          <w:p w:rsidR="008810F9" w:rsidP="00027A43" w:rsidRDefault="008810F9" w14:paraId="38767719"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8810F9" w:rsidP="00027A43" w:rsidRDefault="008810F9" w14:paraId="33C3D379"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8810F9" w:rsidP="00027A43" w:rsidRDefault="008810F9" w14:paraId="7A94972E" w14:textId="77777777">
            <w:pPr>
              <w:rPr>
                <w:b/>
              </w:rPr>
            </w:pPr>
            <w:r w:rsidRPr="00753663">
              <w:rPr>
                <w:b/>
                <w:bCs/>
                <w:i/>
                <w:iCs/>
              </w:rPr>
              <w:t>Note:</w:t>
            </w:r>
            <w:r w:rsidRPr="00753663">
              <w:rPr>
                <w:b/>
                <w:bCs/>
              </w:rPr>
              <w:t xml:space="preserve"> A quorum of Commissioners, and their advisors, may be present but no decisions will be made.</w:t>
            </w:r>
          </w:p>
        </w:tc>
      </w:tr>
      <w:tr w:rsidR="008810F9" w:rsidTr="008810F9" w14:paraId="4B914F17" w14:textId="77777777">
        <w:trPr>
          <w:cantSplit/>
        </w:trPr>
        <w:tc>
          <w:tcPr>
            <w:tcW w:w="1530" w:type="dxa"/>
          </w:tcPr>
          <w:p w:rsidR="008810F9" w:rsidP="00027A43" w:rsidRDefault="008810F9" w14:paraId="7E4ADE10" w14:textId="77777777">
            <w:pPr>
              <w:rPr>
                <w:b/>
              </w:rPr>
            </w:pPr>
          </w:p>
        </w:tc>
        <w:tc>
          <w:tcPr>
            <w:tcW w:w="8640" w:type="dxa"/>
            <w:gridSpan w:val="3"/>
          </w:tcPr>
          <w:p w:rsidR="008810F9" w:rsidP="00027A43" w:rsidRDefault="008810F9" w14:paraId="19361A07" w14:textId="77777777">
            <w:pPr>
              <w:rPr>
                <w:b/>
              </w:rPr>
            </w:pPr>
          </w:p>
        </w:tc>
      </w:tr>
      <w:tr w:rsidR="008810F9" w:rsidTr="008810F9" w14:paraId="0EDE3051" w14:textId="77777777">
        <w:tc>
          <w:tcPr>
            <w:tcW w:w="1530" w:type="dxa"/>
          </w:tcPr>
          <w:p w:rsidRPr="00CE4397" w:rsidR="008810F9" w:rsidP="00027A43" w:rsidRDefault="008810F9" w14:paraId="20940950" w14:textId="77777777">
            <w:pPr>
              <w:rPr>
                <w:b/>
              </w:rPr>
            </w:pPr>
            <w:r w:rsidRPr="00CE4397">
              <w:rPr>
                <w:b/>
              </w:rPr>
              <w:t>0</w:t>
            </w:r>
            <w:r>
              <w:rPr>
                <w:b/>
              </w:rPr>
              <w:t>6</w:t>
            </w:r>
            <w:r w:rsidRPr="00CE4397">
              <w:rPr>
                <w:b/>
              </w:rPr>
              <w:t>/0</w:t>
            </w:r>
            <w:r>
              <w:rPr>
                <w:b/>
              </w:rPr>
              <w:t>3</w:t>
            </w:r>
            <w:r w:rsidRPr="00CE4397">
              <w:rPr>
                <w:b/>
              </w:rPr>
              <w:t>/26</w:t>
            </w:r>
          </w:p>
          <w:p w:rsidRPr="00CE4397" w:rsidR="008810F9" w:rsidP="00027A43" w:rsidRDefault="008810F9" w14:paraId="6A360160" w14:textId="77777777">
            <w:pPr>
              <w:rPr>
                <w:bCs/>
              </w:rPr>
            </w:pPr>
            <w:r w:rsidRPr="00CE4397">
              <w:rPr>
                <w:bCs/>
              </w:rPr>
              <w:t>10:00 a.m.</w:t>
            </w:r>
          </w:p>
          <w:p w:rsidRPr="00CE4397" w:rsidR="008810F9" w:rsidP="00027A43" w:rsidRDefault="008810F9" w14:paraId="34DFAC5F" w14:textId="77777777">
            <w:pPr>
              <w:rPr>
                <w:bCs/>
              </w:rPr>
            </w:pPr>
            <w:r w:rsidRPr="00CE4397">
              <w:rPr>
                <w:bCs/>
              </w:rPr>
              <w:t xml:space="preserve">ALJ </w:t>
            </w:r>
            <w:r>
              <w:rPr>
                <w:bCs/>
              </w:rPr>
              <w:t>Gruen</w:t>
            </w:r>
          </w:p>
          <w:p w:rsidR="008810F9" w:rsidP="00027A43" w:rsidRDefault="008810F9" w14:paraId="03E492F4" w14:textId="77777777">
            <w:pPr>
              <w:rPr>
                <w:bCs/>
              </w:rPr>
            </w:pPr>
            <w:r w:rsidRPr="00CE4397">
              <w:rPr>
                <w:bCs/>
              </w:rPr>
              <w:t xml:space="preserve">Comr </w:t>
            </w:r>
          </w:p>
          <w:p w:rsidR="008810F9" w:rsidP="00027A43" w:rsidRDefault="008810F9" w14:paraId="72E65754" w14:textId="77777777">
            <w:pPr>
              <w:rPr>
                <w:b/>
              </w:rPr>
            </w:pPr>
            <w:r>
              <w:rPr>
                <w:bCs/>
              </w:rPr>
              <w:lastRenderedPageBreak/>
              <w:t>J. Reynolds</w:t>
            </w:r>
          </w:p>
        </w:tc>
        <w:tc>
          <w:tcPr>
            <w:tcW w:w="8640" w:type="dxa"/>
            <w:gridSpan w:val="3"/>
          </w:tcPr>
          <w:p w:rsidRPr="00CE4397" w:rsidR="008810F9" w:rsidP="00027A43" w:rsidRDefault="008810F9" w14:paraId="09B136AB" w14:textId="77777777">
            <w:pPr>
              <w:rPr>
                <w:b/>
                <w:bCs/>
              </w:rPr>
            </w:pPr>
            <w:r>
              <w:rPr>
                <w:b/>
                <w:bCs/>
              </w:rPr>
              <w:lastRenderedPageBreak/>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8810F9" w:rsidP="00027A43" w:rsidRDefault="008810F9" w14:paraId="6E8AE90D" w14:textId="77777777">
            <w:pPr>
              <w:rPr>
                <w:b/>
                <w:bCs/>
              </w:rPr>
            </w:pPr>
            <w:r w:rsidRPr="00CE4397">
              <w:rPr>
                <w:b/>
                <w:bCs/>
                <w:i/>
                <w:iCs/>
              </w:rPr>
              <w:t xml:space="preserve">Location: </w:t>
            </w:r>
            <w:r w:rsidRPr="00CE4397">
              <w:rPr>
                <w:b/>
                <w:bCs/>
              </w:rPr>
              <w:t>California Public Utilities Commission</w:t>
            </w:r>
          </w:p>
          <w:p w:rsidRPr="00CE4397" w:rsidR="008810F9" w:rsidP="00027A43" w:rsidRDefault="008810F9" w14:paraId="621B9AFF" w14:textId="77777777">
            <w:pPr>
              <w:rPr>
                <w:b/>
                <w:bCs/>
              </w:rPr>
            </w:pPr>
            <w:r w:rsidRPr="00CE4397">
              <w:rPr>
                <w:b/>
                <w:bCs/>
              </w:rPr>
              <w:t xml:space="preserve">                 Hearing Room </w:t>
            </w:r>
            <w:r>
              <w:rPr>
                <w:b/>
                <w:bCs/>
              </w:rPr>
              <w:t>C</w:t>
            </w:r>
          </w:p>
          <w:p w:rsidRPr="00CE4397" w:rsidR="008810F9" w:rsidP="00027A43" w:rsidRDefault="008810F9" w14:paraId="58160B77" w14:textId="77777777">
            <w:pPr>
              <w:rPr>
                <w:b/>
                <w:bCs/>
              </w:rPr>
            </w:pPr>
            <w:r w:rsidRPr="00CE4397">
              <w:rPr>
                <w:b/>
                <w:bCs/>
              </w:rPr>
              <w:lastRenderedPageBreak/>
              <w:t xml:space="preserve">                 505 Van Ness Avenue</w:t>
            </w:r>
          </w:p>
          <w:p w:rsidR="008810F9" w:rsidP="00027A43" w:rsidRDefault="008810F9" w14:paraId="60C2C479" w14:textId="77777777">
            <w:pPr>
              <w:rPr>
                <w:b/>
                <w:bCs/>
              </w:rPr>
            </w:pPr>
            <w:r w:rsidRPr="00CE4397">
              <w:rPr>
                <w:b/>
                <w:bCs/>
              </w:rPr>
              <w:t xml:space="preserve">                 San Francisco, CA 94102</w:t>
            </w:r>
          </w:p>
          <w:p w:rsidR="008810F9" w:rsidP="00027A43" w:rsidRDefault="008810F9" w14:paraId="2AF8338B" w14:textId="77777777">
            <w:pPr>
              <w:rPr>
                <w:b/>
              </w:rPr>
            </w:pPr>
            <w:r>
              <w:rPr>
                <w:b/>
                <w:bCs/>
              </w:rPr>
              <w:t>(</w:t>
            </w:r>
            <w:proofErr w:type="gramStart"/>
            <w:r>
              <w:rPr>
                <w:b/>
                <w:bCs/>
              </w:rPr>
              <w:t>Also</w:t>
            </w:r>
            <w:proofErr w:type="gramEnd"/>
            <w:r>
              <w:rPr>
                <w:b/>
                <w:bCs/>
              </w:rPr>
              <w:t xml:space="preserve"> June 4, 2026)</w:t>
            </w:r>
          </w:p>
        </w:tc>
      </w:tr>
      <w:tr w:rsidR="008810F9" w:rsidTr="008810F9" w14:paraId="5B1878D8" w14:textId="77777777">
        <w:trPr>
          <w:cantSplit/>
        </w:trPr>
        <w:tc>
          <w:tcPr>
            <w:tcW w:w="1530" w:type="dxa"/>
          </w:tcPr>
          <w:p w:rsidR="008810F9" w:rsidP="00027A43" w:rsidRDefault="008810F9" w14:paraId="7CF05E93" w14:textId="77777777">
            <w:pPr>
              <w:rPr>
                <w:b/>
              </w:rPr>
            </w:pPr>
          </w:p>
        </w:tc>
        <w:tc>
          <w:tcPr>
            <w:tcW w:w="8640" w:type="dxa"/>
            <w:gridSpan w:val="3"/>
          </w:tcPr>
          <w:p w:rsidR="008810F9" w:rsidP="00027A43" w:rsidRDefault="008810F9" w14:paraId="2C6934B9" w14:textId="77777777">
            <w:pPr>
              <w:rPr>
                <w:b/>
              </w:rPr>
            </w:pPr>
          </w:p>
        </w:tc>
      </w:tr>
      <w:tr w:rsidR="008810F9" w:rsidTr="008810F9" w14:paraId="47535183" w14:textId="77777777">
        <w:trPr>
          <w:cantSplit/>
        </w:trPr>
        <w:tc>
          <w:tcPr>
            <w:tcW w:w="1530" w:type="dxa"/>
          </w:tcPr>
          <w:p w:rsidRPr="00CE4397" w:rsidR="008810F9" w:rsidP="00027A43" w:rsidRDefault="008810F9" w14:paraId="54E0D5ED" w14:textId="77777777">
            <w:pPr>
              <w:rPr>
                <w:b/>
              </w:rPr>
            </w:pPr>
            <w:r w:rsidRPr="00CE4397">
              <w:rPr>
                <w:b/>
              </w:rPr>
              <w:t>06/0</w:t>
            </w:r>
            <w:r>
              <w:rPr>
                <w:b/>
              </w:rPr>
              <w:t>4</w:t>
            </w:r>
            <w:r w:rsidRPr="00CE4397">
              <w:rPr>
                <w:b/>
              </w:rPr>
              <w:t>/26</w:t>
            </w:r>
          </w:p>
          <w:p w:rsidRPr="00CE4397" w:rsidR="008810F9" w:rsidP="00027A43" w:rsidRDefault="008810F9" w14:paraId="507BCEAC" w14:textId="77777777">
            <w:r w:rsidRPr="00CE4397">
              <w:t>10:00 a.m.</w:t>
            </w:r>
          </w:p>
          <w:p w:rsidRPr="00CE4397" w:rsidR="008810F9" w:rsidP="00027A43" w:rsidRDefault="008810F9" w14:paraId="38B473B4" w14:textId="77777777">
            <w:r w:rsidRPr="00CE4397">
              <w:t xml:space="preserve">ALJ </w:t>
            </w:r>
            <w:r>
              <w:t>Gruen</w:t>
            </w:r>
          </w:p>
          <w:p w:rsidR="008810F9" w:rsidP="00027A43" w:rsidRDefault="008810F9" w14:paraId="7DC78459" w14:textId="77777777">
            <w:r w:rsidRPr="00CE4397">
              <w:t xml:space="preserve">Comr </w:t>
            </w:r>
          </w:p>
          <w:p w:rsidR="008810F9" w:rsidP="00027A43" w:rsidRDefault="008810F9" w14:paraId="6A2D40DE" w14:textId="77777777">
            <w:pPr>
              <w:rPr>
                <w:b/>
              </w:rPr>
            </w:pPr>
            <w:r>
              <w:t>J. Reynolds</w:t>
            </w:r>
          </w:p>
        </w:tc>
        <w:tc>
          <w:tcPr>
            <w:tcW w:w="8640" w:type="dxa"/>
            <w:gridSpan w:val="3"/>
          </w:tcPr>
          <w:p w:rsidRPr="00C647DB" w:rsidR="008810F9" w:rsidP="00027A43" w:rsidRDefault="008810F9" w14:paraId="651E6C46"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8810F9" w:rsidP="00027A43" w:rsidRDefault="008810F9" w14:paraId="5B2C9B49" w14:textId="77777777">
            <w:pPr>
              <w:rPr>
                <w:b/>
                <w:bCs/>
              </w:rPr>
            </w:pPr>
            <w:r w:rsidRPr="00C647DB">
              <w:rPr>
                <w:b/>
                <w:bCs/>
                <w:i/>
                <w:iCs/>
              </w:rPr>
              <w:t xml:space="preserve">Location: </w:t>
            </w:r>
            <w:r w:rsidRPr="00C647DB">
              <w:rPr>
                <w:b/>
                <w:bCs/>
              </w:rPr>
              <w:t>California Public Utilities Commission</w:t>
            </w:r>
          </w:p>
          <w:p w:rsidRPr="00C647DB" w:rsidR="008810F9" w:rsidP="00027A43" w:rsidRDefault="008810F9" w14:paraId="594E21E6" w14:textId="77777777">
            <w:pPr>
              <w:rPr>
                <w:b/>
                <w:bCs/>
              </w:rPr>
            </w:pPr>
            <w:r w:rsidRPr="00C647DB">
              <w:rPr>
                <w:b/>
                <w:bCs/>
              </w:rPr>
              <w:t xml:space="preserve">                 Hearing Room C</w:t>
            </w:r>
          </w:p>
          <w:p w:rsidRPr="00C647DB" w:rsidR="008810F9" w:rsidP="00027A43" w:rsidRDefault="008810F9" w14:paraId="2577615A" w14:textId="77777777">
            <w:pPr>
              <w:rPr>
                <w:b/>
                <w:bCs/>
              </w:rPr>
            </w:pPr>
            <w:r w:rsidRPr="00C647DB">
              <w:rPr>
                <w:b/>
                <w:bCs/>
              </w:rPr>
              <w:t xml:space="preserve">                 505 Van Ness Avenue</w:t>
            </w:r>
          </w:p>
          <w:p w:rsidR="008810F9" w:rsidP="00027A43" w:rsidRDefault="008810F9" w14:paraId="6FDE89A4" w14:textId="77777777">
            <w:pPr>
              <w:rPr>
                <w:b/>
              </w:rPr>
            </w:pPr>
            <w:r w:rsidRPr="00C647DB">
              <w:rPr>
                <w:b/>
                <w:bCs/>
              </w:rPr>
              <w:t xml:space="preserve">                 San Francisco, CA 94102</w:t>
            </w:r>
          </w:p>
        </w:tc>
      </w:tr>
      <w:tr w:rsidR="008810F9" w:rsidTr="008810F9" w14:paraId="01A4A7A0" w14:textId="77777777">
        <w:trPr>
          <w:cantSplit/>
        </w:trPr>
        <w:tc>
          <w:tcPr>
            <w:tcW w:w="1530" w:type="dxa"/>
          </w:tcPr>
          <w:p w:rsidR="008810F9" w:rsidP="00027A43" w:rsidRDefault="008810F9" w14:paraId="626AEF05" w14:textId="77777777">
            <w:pPr>
              <w:rPr>
                <w:b/>
              </w:rPr>
            </w:pPr>
          </w:p>
        </w:tc>
        <w:tc>
          <w:tcPr>
            <w:tcW w:w="8640" w:type="dxa"/>
            <w:gridSpan w:val="3"/>
          </w:tcPr>
          <w:p w:rsidR="008810F9" w:rsidP="00027A43" w:rsidRDefault="008810F9" w14:paraId="3B608A41" w14:textId="77777777">
            <w:pPr>
              <w:rPr>
                <w:b/>
              </w:rPr>
            </w:pPr>
          </w:p>
        </w:tc>
      </w:tr>
    </w:tbl>
    <w:p w:rsidRPr="006B164D" w:rsidR="00F22DCE" w:rsidP="00027A43" w:rsidRDefault="00F22DCE" w14:paraId="4BBB5905" w14:textId="607F154A">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027A43"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C258A1" w:rsidR="00213EA2" w:rsidP="00027A43" w:rsidRDefault="00891C10" w14:paraId="55474E49" w14:textId="1663F04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B62EA4" w:rsidR="001759E4" w:rsidP="00027A43" w:rsidRDefault="001759E4" w14:paraId="230D3F37" w14:textId="01316781">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1759E4">
        <w:rPr>
          <w:i w:val="0"/>
        </w:rPr>
        <w:t>Disadvantaged Communities Advisory Group Meeting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1759E4" w:rsidTr="001759E4" w14:paraId="20381938" w14:textId="77777777">
        <w:trPr>
          <w:trHeight w:val="4273"/>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759E4" w:rsidP="00027A43" w:rsidRDefault="001759E4" w14:paraId="4E3EE53D" w14:textId="646CAA69">
            <w:pPr>
              <w:spacing w:line="254" w:lineRule="auto"/>
              <w:ind w:left="-15"/>
              <w:rPr>
                <w:rFonts w:cs="Times New Roman"/>
                <w:b/>
                <w:bCs/>
                <w:szCs w:val="20"/>
              </w:rPr>
            </w:pPr>
            <w:r>
              <w:rPr>
                <w:rFonts w:cs="Times New Roman"/>
                <w:b/>
                <w:bCs/>
                <w:szCs w:val="20"/>
              </w:rPr>
              <w:t>November 21, 2025</w:t>
            </w:r>
          </w:p>
          <w:p w:rsidRPr="002955B6" w:rsidR="001759E4" w:rsidP="00027A43" w:rsidRDefault="001759E4" w14:paraId="5DED4135" w14:textId="7B3B4EE2">
            <w:pPr>
              <w:spacing w:line="254" w:lineRule="auto"/>
              <w:ind w:left="-15"/>
              <w:rPr>
                <w:rFonts w:cs="Times New Roman"/>
                <w:szCs w:val="20"/>
              </w:rPr>
            </w:pPr>
            <w:r>
              <w:rPr>
                <w:rFonts w:cs="Times New Roman"/>
                <w:szCs w:val="20"/>
              </w:rPr>
              <w:t xml:space="preserve">1:00 pm– 4:00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1759E4" w:rsidR="001759E4" w:rsidP="00027A43" w:rsidRDefault="001759E4" w14:paraId="71EB653E" w14:textId="77777777">
            <w:pPr>
              <w:pStyle w:val="elementtoproof"/>
              <w:shd w:val="clear" w:color="auto" w:fill="FFFFFF"/>
              <w:rPr>
                <w:rFonts w:ascii="Times New Roman" w:hAnsi="Times New Roman" w:cs="Times New Roman"/>
                <w:b/>
                <w:bCs/>
                <w:sz w:val="20"/>
                <w:szCs w:val="20"/>
              </w:rPr>
            </w:pPr>
            <w:r w:rsidRPr="001759E4">
              <w:rPr>
                <w:rFonts w:ascii="Times New Roman" w:hAnsi="Times New Roman" w:cs="Times New Roman"/>
                <w:b/>
                <w:bCs/>
                <w:sz w:val="20"/>
                <w:szCs w:val="20"/>
              </w:rPr>
              <w:t>Meeting Location:</w:t>
            </w:r>
          </w:p>
          <w:p w:rsidRPr="001759E4" w:rsidR="001759E4" w:rsidP="00027A43" w:rsidRDefault="001759E4" w14:paraId="19F481BD" w14:textId="77777777">
            <w:pPr>
              <w:pStyle w:val="elementtoproof"/>
              <w:shd w:val="clear" w:color="auto" w:fill="FFFFFF"/>
              <w:rPr>
                <w:rFonts w:ascii="Times New Roman" w:hAnsi="Times New Roman" w:cs="Times New Roman"/>
                <w:sz w:val="20"/>
                <w:szCs w:val="20"/>
              </w:rPr>
            </w:pPr>
            <w:r w:rsidRPr="001759E4">
              <w:rPr>
                <w:rFonts w:ascii="Times New Roman" w:hAnsi="Times New Roman" w:cs="Times New Roman"/>
                <w:sz w:val="20"/>
                <w:szCs w:val="20"/>
              </w:rPr>
              <w:t>California Public Utilities Commission</w:t>
            </w:r>
          </w:p>
          <w:p w:rsidRPr="001759E4" w:rsidR="001759E4" w:rsidP="00027A43" w:rsidRDefault="001759E4" w14:paraId="0EBFD739" w14:textId="363F14B7">
            <w:pPr>
              <w:pStyle w:val="elementtoproof"/>
              <w:shd w:val="clear" w:color="auto" w:fill="FFFFFF"/>
              <w:rPr>
                <w:rFonts w:ascii="Times New Roman" w:hAnsi="Times New Roman" w:cs="Times New Roman"/>
                <w:sz w:val="20"/>
                <w:szCs w:val="20"/>
              </w:rPr>
            </w:pPr>
            <w:r w:rsidRPr="001759E4">
              <w:rPr>
                <w:rFonts w:ascii="Times New Roman" w:hAnsi="Times New Roman" w:cs="Times New Roman"/>
                <w:sz w:val="20"/>
                <w:szCs w:val="20"/>
              </w:rPr>
              <w:t xml:space="preserve">505 Van Ness Ave - 1st Floor Courtyard Room </w:t>
            </w:r>
          </w:p>
          <w:p w:rsidRPr="001759E4" w:rsidR="001759E4" w:rsidP="00027A43" w:rsidRDefault="001759E4" w14:paraId="2B88DA24" w14:textId="5477B0A0">
            <w:pPr>
              <w:pStyle w:val="elementtoproof"/>
              <w:shd w:val="clear" w:color="auto" w:fill="FFFFFF"/>
              <w:rPr>
                <w:rFonts w:ascii="Times New Roman" w:hAnsi="Times New Roman" w:cs="Times New Roman"/>
                <w:b/>
                <w:bCs/>
                <w:sz w:val="20"/>
                <w:szCs w:val="20"/>
              </w:rPr>
            </w:pPr>
            <w:r w:rsidRPr="001759E4">
              <w:rPr>
                <w:rFonts w:ascii="Times New Roman" w:hAnsi="Times New Roman" w:cs="Times New Roman"/>
                <w:b/>
                <w:bCs/>
                <w:sz w:val="20"/>
                <w:szCs w:val="20"/>
              </w:rPr>
              <w:t>San Francisco, CA 94102</w:t>
            </w:r>
          </w:p>
          <w:p w:rsidRPr="001759E4" w:rsidR="001759E4" w:rsidP="00027A43" w:rsidRDefault="001759E4" w14:paraId="04642BC3" w14:textId="77777777">
            <w:pPr>
              <w:pStyle w:val="elementtoproof"/>
              <w:shd w:val="clear" w:color="auto" w:fill="FFFFFF"/>
              <w:rPr>
                <w:rFonts w:ascii="Times New Roman" w:hAnsi="Times New Roman" w:cs="Times New Roman"/>
                <w:b/>
                <w:bCs/>
                <w:sz w:val="20"/>
                <w:szCs w:val="20"/>
              </w:rPr>
            </w:pPr>
          </w:p>
          <w:p w:rsidRPr="001759E4" w:rsidR="001759E4" w:rsidP="00027A43" w:rsidRDefault="001759E4" w14:paraId="3C256EAB" w14:textId="657FFEA4">
            <w:pPr>
              <w:pStyle w:val="elementtoproof"/>
              <w:shd w:val="clear" w:color="auto" w:fill="FFFFFF"/>
              <w:rPr>
                <w:rFonts w:ascii="Times New Roman" w:hAnsi="Times New Roman" w:cs="Times New Roman"/>
                <w:sz w:val="20"/>
                <w:szCs w:val="20"/>
              </w:rPr>
            </w:pPr>
            <w:r w:rsidRPr="001759E4">
              <w:rPr>
                <w:rFonts w:ascii="Times New Roman" w:hAnsi="Times New Roman" w:cs="Times New Roman"/>
                <w:b/>
                <w:bCs/>
                <w:sz w:val="20"/>
                <w:szCs w:val="20"/>
              </w:rPr>
              <w:t xml:space="preserve">Web Ex Information: </w:t>
            </w:r>
            <w:hyperlink w:history="1" r:id="rId34">
              <w:r w:rsidRPr="001759E4">
                <w:rPr>
                  <w:rStyle w:val="Hyperlink"/>
                  <w:rFonts w:ascii="Times New Roman" w:hAnsi="Times New Roman" w:cs="Times New Roman"/>
                  <w:sz w:val="20"/>
                  <w:szCs w:val="20"/>
                </w:rPr>
                <w:t>https://cpuc.webex.com/cpuc/j.php?MTID=ma9f4ee6232b41e3b583d30904cc16175</w:t>
              </w:r>
            </w:hyperlink>
            <w:r w:rsidRPr="001759E4">
              <w:rPr>
                <w:rFonts w:ascii="Times New Roman" w:hAnsi="Times New Roman" w:cs="Times New Roman"/>
                <w:sz w:val="20"/>
                <w:szCs w:val="20"/>
              </w:rPr>
              <w:t xml:space="preserve"> </w:t>
            </w:r>
          </w:p>
          <w:p w:rsidRPr="001759E4" w:rsidR="001759E4" w:rsidP="00027A43" w:rsidRDefault="001759E4" w14:paraId="03137CED" w14:textId="71DBA6C2">
            <w:pPr>
              <w:rPr>
                <w:rFonts w:cs="Times New Roman"/>
                <w:b/>
                <w:bCs/>
                <w:szCs w:val="20"/>
              </w:rPr>
            </w:pPr>
            <w:r w:rsidRPr="001759E4">
              <w:rPr>
                <w:rFonts w:cs="Times New Roman"/>
                <w:b/>
                <w:bCs/>
                <w:szCs w:val="20"/>
              </w:rPr>
              <w:t xml:space="preserve">Web Ex meeting number: </w:t>
            </w:r>
            <w:r w:rsidRPr="001759E4">
              <w:rPr>
                <w:rFonts w:cs="Times New Roman"/>
                <w:szCs w:val="20"/>
              </w:rPr>
              <w:t>2489 153 4817</w:t>
            </w:r>
          </w:p>
          <w:p w:rsidRPr="001759E4" w:rsidR="001759E4" w:rsidP="00027A43" w:rsidRDefault="001759E4" w14:paraId="1DAC4BAB" w14:textId="63A95574">
            <w:pPr>
              <w:rPr>
                <w:rFonts w:cs="Times New Roman"/>
                <w:szCs w:val="20"/>
              </w:rPr>
            </w:pPr>
            <w:r w:rsidRPr="001759E4">
              <w:rPr>
                <w:rFonts w:cs="Times New Roman"/>
                <w:b/>
                <w:bCs/>
                <w:szCs w:val="20"/>
              </w:rPr>
              <w:t>Web Ex passcode:</w:t>
            </w:r>
            <w:r w:rsidRPr="001759E4">
              <w:rPr>
                <w:rFonts w:eastAsia="Times New Roman" w:cs="Times New Roman"/>
                <w:szCs w:val="20"/>
              </w:rPr>
              <w:t xml:space="preserve"> </w:t>
            </w:r>
            <w:r w:rsidRPr="001759E4">
              <w:rPr>
                <w:rFonts w:cs="Times New Roman"/>
                <w:szCs w:val="20"/>
              </w:rPr>
              <w:t>DACAG (32224 from phones and video systems)</w:t>
            </w:r>
          </w:p>
          <w:p w:rsidRPr="001759E4" w:rsidR="001759E4" w:rsidP="00027A43" w:rsidRDefault="001759E4" w14:paraId="75DFA21B" w14:textId="77777777">
            <w:pPr>
              <w:rPr>
                <w:rFonts w:cs="Times New Roman"/>
                <w:b/>
                <w:bCs/>
                <w:szCs w:val="20"/>
              </w:rPr>
            </w:pPr>
          </w:p>
          <w:p w:rsidRPr="001759E4" w:rsidR="001759E4" w:rsidP="00027A43" w:rsidRDefault="001759E4" w14:paraId="1F5AE57D" w14:textId="77777777">
            <w:pPr>
              <w:rPr>
                <w:rFonts w:cs="Times New Roman"/>
                <w:b/>
                <w:bCs/>
                <w:szCs w:val="20"/>
              </w:rPr>
            </w:pPr>
            <w:r w:rsidRPr="001759E4">
              <w:rPr>
                <w:rFonts w:cs="Times New Roman"/>
                <w:b/>
                <w:bCs/>
                <w:szCs w:val="20"/>
              </w:rPr>
              <w:t>Conference Call-in Information:</w:t>
            </w:r>
          </w:p>
          <w:p w:rsidRPr="001759E4" w:rsidR="001759E4" w:rsidP="00027A43" w:rsidRDefault="001759E4" w14:paraId="7D22B3AA" w14:textId="2C6F7A7B">
            <w:pPr>
              <w:rPr>
                <w:rFonts w:cs="Times New Roman"/>
                <w:szCs w:val="20"/>
              </w:rPr>
            </w:pPr>
            <w:r w:rsidRPr="001759E4">
              <w:rPr>
                <w:rFonts w:cs="Times New Roman"/>
                <w:b/>
                <w:bCs/>
                <w:szCs w:val="20"/>
              </w:rPr>
              <w:t>Conference Call-in number:</w:t>
            </w:r>
            <w:r w:rsidRPr="001759E4">
              <w:rPr>
                <w:rFonts w:cs="Times New Roman"/>
                <w:szCs w:val="20"/>
              </w:rPr>
              <w:t xml:space="preserve"> 1-855-282-6330 or 1-415-655-0002</w:t>
            </w:r>
          </w:p>
          <w:p w:rsidRPr="001759E4" w:rsidR="001759E4" w:rsidP="00027A43" w:rsidRDefault="001759E4" w14:paraId="375376FF" w14:textId="0A6660AF">
            <w:pPr>
              <w:rPr>
                <w:rFonts w:cs="Times New Roman"/>
                <w:szCs w:val="20"/>
              </w:rPr>
            </w:pPr>
            <w:r w:rsidRPr="001759E4">
              <w:rPr>
                <w:rFonts w:cs="Times New Roman"/>
                <w:b/>
                <w:bCs/>
                <w:szCs w:val="20"/>
              </w:rPr>
              <w:t xml:space="preserve">Conference Call-in access code: </w:t>
            </w:r>
            <w:r w:rsidRPr="001759E4">
              <w:rPr>
                <w:rFonts w:cs="Times New Roman"/>
                <w:szCs w:val="20"/>
              </w:rPr>
              <w:t>2489 153 4817.</w:t>
            </w:r>
          </w:p>
          <w:p w:rsidR="001759E4" w:rsidP="00027A43" w:rsidRDefault="001759E4" w14:paraId="1808E064" w14:textId="77777777">
            <w:pPr>
              <w:rPr>
                <w:rFonts w:cs="Times New Roman"/>
                <w:szCs w:val="20"/>
              </w:rPr>
            </w:pPr>
            <w:r w:rsidRPr="001759E4">
              <w:rPr>
                <w:rFonts w:cs="Times New Roman"/>
                <w:b/>
                <w:bCs/>
                <w:szCs w:val="20"/>
              </w:rPr>
              <w:t xml:space="preserve">Conference Call in password: </w:t>
            </w:r>
            <w:r w:rsidRPr="001759E4">
              <w:rPr>
                <w:rFonts w:cs="Times New Roman"/>
                <w:szCs w:val="20"/>
              </w:rPr>
              <w:t>66856468</w:t>
            </w:r>
          </w:p>
          <w:p w:rsidRPr="001759E4" w:rsidR="001759E4" w:rsidP="00027A43" w:rsidRDefault="001759E4" w14:paraId="7737CADB" w14:textId="77777777">
            <w:pPr>
              <w:rPr>
                <w:rFonts w:cs="Times New Roman"/>
                <w:b/>
                <w:bCs/>
                <w:szCs w:val="20"/>
              </w:rPr>
            </w:pPr>
          </w:p>
          <w:p w:rsidR="001759E4" w:rsidP="00027A43" w:rsidRDefault="001759E4" w14:paraId="1CBE0101" w14:textId="77777777">
            <w:pPr>
              <w:tabs>
                <w:tab w:val="left" w:pos="2544"/>
              </w:tabs>
              <w:rPr>
                <w:rFonts w:cs="Times New Roman"/>
                <w:szCs w:val="20"/>
              </w:rPr>
            </w:pPr>
            <w:r w:rsidRPr="001759E4">
              <w:rPr>
                <w:rFonts w:cs="Times New Roman"/>
                <w:b/>
                <w:szCs w:val="20"/>
              </w:rPr>
              <w:t>Contact:</w:t>
            </w:r>
            <w:r w:rsidRPr="001759E4">
              <w:rPr>
                <w:rFonts w:cs="Times New Roman"/>
                <w:szCs w:val="20"/>
              </w:rPr>
              <w:t xml:space="preserve"> </w:t>
            </w:r>
            <w:hyperlink w:history="1" r:id="rId35">
              <w:r w:rsidRPr="001759E4">
                <w:rPr>
                  <w:rStyle w:val="Hyperlink"/>
                  <w:rFonts w:cs="Times New Roman"/>
                  <w:szCs w:val="20"/>
                </w:rPr>
                <w:t>DAC-AG@cpuc.ca.gov</w:t>
              </w:r>
            </w:hyperlink>
            <w:r w:rsidRPr="001759E4">
              <w:rPr>
                <w:rFonts w:cs="Times New Roman"/>
                <w:szCs w:val="20"/>
              </w:rPr>
              <w:t xml:space="preserve"> </w:t>
            </w:r>
          </w:p>
          <w:p w:rsidRPr="001759E4" w:rsidR="001759E4" w:rsidP="00027A43" w:rsidRDefault="001759E4" w14:paraId="49378C6A" w14:textId="77777777">
            <w:pPr>
              <w:tabs>
                <w:tab w:val="left" w:pos="2544"/>
              </w:tabs>
              <w:rPr>
                <w:rFonts w:cs="Times New Roman"/>
                <w:szCs w:val="20"/>
              </w:rPr>
            </w:pPr>
          </w:p>
          <w:p w:rsidRPr="001759E4" w:rsidR="001759E4" w:rsidP="00027A43" w:rsidRDefault="001759E4" w14:paraId="2795284F" w14:textId="73129379">
            <w:pPr>
              <w:tabs>
                <w:tab w:val="left" w:pos="2544"/>
              </w:tabs>
              <w:rPr>
                <w:rFonts w:cs="Times New Roman"/>
                <w:b/>
                <w:szCs w:val="20"/>
              </w:rPr>
            </w:pPr>
            <w:r w:rsidRPr="001759E4">
              <w:rPr>
                <w:rFonts w:cs="Times New Roman"/>
                <w:b/>
                <w:szCs w:val="20"/>
              </w:rPr>
              <w:t xml:space="preserve">More Information: </w:t>
            </w:r>
            <w:hyperlink w:history="1" r:id="rId36">
              <w:r w:rsidRPr="001759E4">
                <w:rPr>
                  <w:rStyle w:val="Hyperlink"/>
                  <w:rFonts w:cs="Times New Roman"/>
                  <w:bCs/>
                  <w:szCs w:val="20"/>
                </w:rPr>
                <w:t>http://www.energy.ca.gov/sb350/DCAG"www.energy.ca.gov/sb350/DCAG</w:t>
              </w:r>
            </w:hyperlink>
            <w:r>
              <w:rPr>
                <w:rFonts w:cs="Times New Roman"/>
                <w:bCs/>
                <w:szCs w:val="20"/>
              </w:rPr>
              <w:t xml:space="preserve"> </w:t>
            </w:r>
            <w:r w:rsidRPr="001759E4">
              <w:rPr>
                <w:rFonts w:cs="Times New Roman"/>
                <w:bCs/>
                <w:szCs w:val="20"/>
              </w:rPr>
              <w:t xml:space="preserve"> </w:t>
            </w:r>
          </w:p>
        </w:tc>
      </w:tr>
    </w:tbl>
    <w:p w:rsidR="001759E4" w:rsidP="00027A43" w:rsidRDefault="001759E4" w14:paraId="22F16DC7" w14:textId="77777777">
      <w:pPr>
        <w:spacing w:before="60" w:after="60"/>
        <w:jc w:val="center"/>
        <w:rPr>
          <w:rStyle w:val="Hyperlink1"/>
          <w:rFonts w:eastAsia="Times New Roman" w:cs="Times New Roman"/>
          <w:b/>
          <w:bCs/>
          <w:i/>
          <w:iCs/>
          <w:szCs w:val="20"/>
        </w:rPr>
      </w:pPr>
    </w:p>
    <w:p w:rsidRPr="00B62EA4" w:rsidR="00566691" w:rsidP="00027A43" w:rsidRDefault="00566691" w14:paraId="50706DA8" w14:textId="664CD18D">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566691">
        <w:rPr>
          <w:i w:val="0"/>
        </w:rPr>
        <w:t>The California Teleconnect Fund Administrative Committee Meeting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566691" w:rsidTr="00333302" w14:paraId="61BE71E0" w14:textId="77777777">
        <w:trPr>
          <w:trHeight w:val="529"/>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66691" w:rsidP="00027A43" w:rsidRDefault="00566691" w14:paraId="042BB049" w14:textId="3EA595C7">
            <w:pPr>
              <w:spacing w:line="254" w:lineRule="auto"/>
              <w:ind w:left="-15"/>
              <w:rPr>
                <w:rFonts w:cs="Times New Roman"/>
                <w:b/>
                <w:bCs/>
                <w:szCs w:val="20"/>
              </w:rPr>
            </w:pPr>
            <w:r>
              <w:rPr>
                <w:rFonts w:cs="Times New Roman"/>
                <w:b/>
                <w:bCs/>
                <w:szCs w:val="20"/>
              </w:rPr>
              <w:t>December 1, 2025</w:t>
            </w:r>
          </w:p>
          <w:p w:rsidRPr="002955B6" w:rsidR="00566691" w:rsidP="00027A43" w:rsidRDefault="00566691" w14:paraId="1B16835D" w14:textId="2CD4F394">
            <w:pPr>
              <w:spacing w:line="254" w:lineRule="auto"/>
              <w:ind w:left="-15"/>
              <w:rPr>
                <w:rFonts w:cs="Times New Roman"/>
                <w:szCs w:val="20"/>
              </w:rPr>
            </w:pPr>
            <w:r>
              <w:rPr>
                <w:rFonts w:cs="Times New Roman"/>
                <w:szCs w:val="20"/>
              </w:rPr>
              <w:t xml:space="preserve">10:30 am – 2:00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566691" w:rsidR="00566691" w:rsidP="00027A43" w:rsidRDefault="00566691" w14:paraId="49BA4C05" w14:textId="77777777">
            <w:pPr>
              <w:pStyle w:val="elementtoproof"/>
              <w:shd w:val="clear" w:color="auto" w:fill="FFFFFF"/>
              <w:rPr>
                <w:rFonts w:ascii="Times New Roman" w:hAnsi="Times New Roman" w:cs="Times New Roman"/>
                <w:b/>
                <w:bCs/>
                <w:sz w:val="20"/>
                <w:szCs w:val="20"/>
              </w:rPr>
            </w:pPr>
            <w:r w:rsidRPr="00566691">
              <w:rPr>
                <w:rFonts w:ascii="Times New Roman" w:hAnsi="Times New Roman" w:cs="Times New Roman"/>
                <w:b/>
                <w:bCs/>
                <w:sz w:val="20"/>
                <w:szCs w:val="20"/>
              </w:rPr>
              <w:t>Meeting Location:</w:t>
            </w:r>
          </w:p>
          <w:p w:rsidRPr="00566691" w:rsidR="00566691" w:rsidP="00027A43" w:rsidRDefault="00566691" w14:paraId="2E492F6E" w14:textId="77777777">
            <w:pPr>
              <w:pStyle w:val="elementtoproof"/>
              <w:shd w:val="clear" w:color="auto" w:fill="FFFFFF"/>
              <w:rPr>
                <w:rFonts w:ascii="Times New Roman" w:hAnsi="Times New Roman" w:cs="Times New Roman"/>
                <w:sz w:val="20"/>
                <w:szCs w:val="20"/>
              </w:rPr>
            </w:pPr>
            <w:r w:rsidRPr="00566691">
              <w:rPr>
                <w:rFonts w:ascii="Times New Roman" w:hAnsi="Times New Roman" w:cs="Times New Roman"/>
                <w:sz w:val="20"/>
                <w:szCs w:val="20"/>
              </w:rPr>
              <w:t xml:space="preserve">Sacramento County Library, </w:t>
            </w:r>
          </w:p>
          <w:p w:rsidRPr="00566691" w:rsidR="00566691" w:rsidP="00027A43" w:rsidRDefault="00566691" w14:paraId="3C615743" w14:textId="2673F66E">
            <w:pPr>
              <w:pStyle w:val="elementtoproof"/>
              <w:shd w:val="clear" w:color="auto" w:fill="FFFFFF"/>
              <w:rPr>
                <w:rFonts w:ascii="Times New Roman" w:hAnsi="Times New Roman" w:cs="Times New Roman"/>
                <w:sz w:val="20"/>
                <w:szCs w:val="20"/>
              </w:rPr>
            </w:pPr>
            <w:r w:rsidRPr="00566691">
              <w:rPr>
                <w:rFonts w:ascii="Times New Roman" w:hAnsi="Times New Roman" w:cs="Times New Roman"/>
                <w:sz w:val="20"/>
                <w:szCs w:val="20"/>
              </w:rPr>
              <w:t>828 I Street, - West Meeting Room.</w:t>
            </w:r>
          </w:p>
          <w:p w:rsidRPr="00566691" w:rsidR="00566691" w:rsidP="00027A43" w:rsidRDefault="00566691" w14:paraId="139636DA" w14:textId="48AD534C">
            <w:pPr>
              <w:pStyle w:val="elementtoproof"/>
              <w:shd w:val="clear" w:color="auto" w:fill="FFFFFF"/>
              <w:rPr>
                <w:rFonts w:ascii="Times New Roman" w:hAnsi="Times New Roman" w:cs="Times New Roman"/>
                <w:b/>
                <w:bCs/>
                <w:sz w:val="20"/>
                <w:szCs w:val="20"/>
              </w:rPr>
            </w:pPr>
            <w:r w:rsidRPr="00566691">
              <w:rPr>
                <w:rFonts w:ascii="Times New Roman" w:hAnsi="Times New Roman" w:cs="Times New Roman"/>
                <w:b/>
                <w:bCs/>
                <w:sz w:val="20"/>
                <w:szCs w:val="20"/>
              </w:rPr>
              <w:t>Sacramento, CA 95814</w:t>
            </w:r>
          </w:p>
          <w:p w:rsidRPr="00566691" w:rsidR="00566691" w:rsidP="00027A43" w:rsidRDefault="00566691" w14:paraId="05D9856A" w14:textId="77777777">
            <w:pPr>
              <w:pStyle w:val="elementtoproof"/>
              <w:shd w:val="clear" w:color="auto" w:fill="FFFFFF"/>
              <w:rPr>
                <w:rFonts w:ascii="Times New Roman" w:hAnsi="Times New Roman" w:cs="Times New Roman"/>
                <w:b/>
                <w:bCs/>
                <w:sz w:val="20"/>
                <w:szCs w:val="20"/>
              </w:rPr>
            </w:pPr>
          </w:p>
          <w:p w:rsidRPr="00566691" w:rsidR="00566691" w:rsidP="00027A43" w:rsidRDefault="00566691" w14:paraId="04C309DD" w14:textId="173B7DBE">
            <w:pPr>
              <w:pStyle w:val="elementtoproof"/>
              <w:shd w:val="clear" w:color="auto" w:fill="FFFFFF"/>
              <w:rPr>
                <w:rFonts w:ascii="Times New Roman" w:hAnsi="Times New Roman" w:cs="Times New Roman"/>
                <w:sz w:val="20"/>
                <w:szCs w:val="20"/>
              </w:rPr>
            </w:pPr>
            <w:r w:rsidRPr="00566691">
              <w:rPr>
                <w:rFonts w:ascii="Times New Roman" w:hAnsi="Times New Roman" w:cs="Times New Roman"/>
                <w:b/>
                <w:bCs/>
                <w:sz w:val="20"/>
                <w:szCs w:val="20"/>
              </w:rPr>
              <w:t xml:space="preserve">Web Ex Information: </w:t>
            </w:r>
            <w:hyperlink w:history="1" r:id="rId37">
              <w:r w:rsidRPr="00566691">
                <w:rPr>
                  <w:rStyle w:val="Hyperlink"/>
                  <w:rFonts w:ascii="Times New Roman" w:hAnsi="Times New Roman" w:cs="Times New Roman"/>
                  <w:sz w:val="20"/>
                  <w:szCs w:val="20"/>
                </w:rPr>
                <w:t>https://us06web.zoom.us/j/89633666081?pwd=X90o6DbRUTHpE9ilWWB4MY4meZAgCM.1</w:t>
              </w:r>
            </w:hyperlink>
            <w:r w:rsidRPr="00566691">
              <w:rPr>
                <w:rFonts w:ascii="Times New Roman" w:hAnsi="Times New Roman" w:cs="Times New Roman"/>
                <w:sz w:val="20"/>
                <w:szCs w:val="20"/>
              </w:rPr>
              <w:t xml:space="preserve"> </w:t>
            </w:r>
          </w:p>
          <w:p w:rsidRPr="00566691" w:rsidR="00566691" w:rsidP="00027A43" w:rsidRDefault="00566691" w14:paraId="495E0D65" w14:textId="2F323058">
            <w:pPr>
              <w:rPr>
                <w:rFonts w:cs="Times New Roman"/>
                <w:b/>
                <w:bCs/>
                <w:szCs w:val="20"/>
              </w:rPr>
            </w:pPr>
            <w:r w:rsidRPr="00566691">
              <w:rPr>
                <w:rFonts w:cs="Times New Roman"/>
                <w:b/>
                <w:bCs/>
                <w:szCs w:val="20"/>
              </w:rPr>
              <w:t xml:space="preserve">Web Ex meeting number: </w:t>
            </w:r>
            <w:r w:rsidRPr="00566691">
              <w:rPr>
                <w:rFonts w:cs="Times New Roman"/>
              </w:rPr>
              <w:t>896 3366 6081</w:t>
            </w:r>
          </w:p>
          <w:p w:rsidRPr="00566691" w:rsidR="00566691" w:rsidP="00027A43" w:rsidRDefault="00566691" w14:paraId="3834B8AE" w14:textId="66ADF18E">
            <w:pPr>
              <w:rPr>
                <w:rFonts w:cs="Times New Roman"/>
                <w:szCs w:val="20"/>
              </w:rPr>
            </w:pPr>
            <w:r w:rsidRPr="00566691">
              <w:rPr>
                <w:rFonts w:cs="Times New Roman"/>
                <w:b/>
                <w:bCs/>
                <w:szCs w:val="20"/>
              </w:rPr>
              <w:t>Web Ex passcode:</w:t>
            </w:r>
            <w:r w:rsidRPr="00566691">
              <w:rPr>
                <w:rFonts w:eastAsia="Times New Roman" w:cs="Times New Roman"/>
                <w:szCs w:val="20"/>
              </w:rPr>
              <w:t xml:space="preserve"> </w:t>
            </w:r>
            <w:r w:rsidRPr="00566691">
              <w:rPr>
                <w:rFonts w:cs="Times New Roman"/>
                <w:szCs w:val="20"/>
              </w:rPr>
              <w:t>546107</w:t>
            </w:r>
          </w:p>
          <w:p w:rsidRPr="00566691" w:rsidR="00566691" w:rsidP="00027A43" w:rsidRDefault="00566691" w14:paraId="599DAEA5" w14:textId="77777777">
            <w:pPr>
              <w:rPr>
                <w:rFonts w:cs="Times New Roman"/>
                <w:b/>
                <w:bCs/>
                <w:szCs w:val="20"/>
              </w:rPr>
            </w:pPr>
          </w:p>
          <w:p w:rsidRPr="00566691" w:rsidR="00566691" w:rsidP="00027A43" w:rsidRDefault="00566691" w14:paraId="1141DC11" w14:textId="77777777">
            <w:pPr>
              <w:rPr>
                <w:rFonts w:cs="Times New Roman"/>
                <w:b/>
                <w:bCs/>
                <w:szCs w:val="20"/>
              </w:rPr>
            </w:pPr>
            <w:r w:rsidRPr="00566691">
              <w:rPr>
                <w:rFonts w:cs="Times New Roman"/>
                <w:b/>
                <w:bCs/>
                <w:szCs w:val="20"/>
              </w:rPr>
              <w:t>Conference Call-in Information:</w:t>
            </w:r>
          </w:p>
          <w:p w:rsidRPr="00566691" w:rsidR="00566691" w:rsidP="00027A43" w:rsidRDefault="00566691" w14:paraId="6AC7DF14" w14:textId="28F2083F">
            <w:pPr>
              <w:rPr>
                <w:rFonts w:cs="Times New Roman"/>
              </w:rPr>
            </w:pPr>
            <w:r w:rsidRPr="00566691">
              <w:rPr>
                <w:rFonts w:cs="Times New Roman"/>
                <w:b/>
                <w:bCs/>
                <w:szCs w:val="20"/>
              </w:rPr>
              <w:t>Conference Call-in number:</w:t>
            </w:r>
            <w:r w:rsidRPr="00566691">
              <w:rPr>
                <w:rFonts w:cs="Times New Roman"/>
              </w:rPr>
              <w:t xml:space="preserve"> 1-669-444-9171</w:t>
            </w:r>
          </w:p>
          <w:p w:rsidRPr="00566691" w:rsidR="00566691" w:rsidP="00027A43" w:rsidRDefault="00566691" w14:paraId="03C9903B" w14:textId="6879F582">
            <w:pPr>
              <w:rPr>
                <w:rFonts w:cs="Times New Roman"/>
                <w:szCs w:val="20"/>
              </w:rPr>
            </w:pPr>
            <w:r w:rsidRPr="00566691">
              <w:rPr>
                <w:rFonts w:cs="Times New Roman"/>
                <w:b/>
                <w:bCs/>
                <w:szCs w:val="20"/>
              </w:rPr>
              <w:t xml:space="preserve">Conference Call-in access code: </w:t>
            </w:r>
            <w:r w:rsidRPr="00566691">
              <w:rPr>
                <w:rFonts w:cs="Times New Roman"/>
              </w:rPr>
              <w:t>896 3366 6081</w:t>
            </w:r>
          </w:p>
          <w:p w:rsidRPr="00566691" w:rsidR="00566691" w:rsidP="00027A43" w:rsidRDefault="00566691" w14:paraId="66AEDDFB" w14:textId="62DA3225">
            <w:pPr>
              <w:rPr>
                <w:rFonts w:cs="Times New Roman"/>
                <w:szCs w:val="20"/>
              </w:rPr>
            </w:pPr>
            <w:r w:rsidRPr="00566691">
              <w:rPr>
                <w:rFonts w:cs="Times New Roman"/>
                <w:b/>
                <w:bCs/>
                <w:szCs w:val="20"/>
              </w:rPr>
              <w:t xml:space="preserve">Conference Call in password: </w:t>
            </w:r>
            <w:r w:rsidRPr="00566691">
              <w:rPr>
                <w:rFonts w:cs="Times New Roman"/>
              </w:rPr>
              <w:t>546107</w:t>
            </w:r>
          </w:p>
          <w:p w:rsidRPr="00566691" w:rsidR="00566691" w:rsidP="00027A43" w:rsidRDefault="00566691" w14:paraId="5D86C903" w14:textId="77777777">
            <w:pPr>
              <w:rPr>
                <w:rFonts w:cs="Times New Roman"/>
                <w:b/>
                <w:bCs/>
                <w:szCs w:val="20"/>
              </w:rPr>
            </w:pPr>
          </w:p>
          <w:p w:rsidR="00566691" w:rsidP="00027A43" w:rsidRDefault="00566691" w14:paraId="60144E04" w14:textId="77777777">
            <w:pPr>
              <w:tabs>
                <w:tab w:val="left" w:pos="2544"/>
              </w:tabs>
              <w:rPr>
                <w:rFonts w:cs="Times New Roman"/>
                <w:color w:val="000000"/>
                <w:szCs w:val="20"/>
              </w:rPr>
            </w:pPr>
            <w:r w:rsidRPr="00566691">
              <w:rPr>
                <w:rFonts w:cs="Times New Roman"/>
                <w:b/>
                <w:szCs w:val="20"/>
              </w:rPr>
              <w:t>Contact:</w:t>
            </w:r>
            <w:r w:rsidRPr="00566691">
              <w:rPr>
                <w:rFonts w:cs="Times New Roman"/>
                <w:szCs w:val="20"/>
              </w:rPr>
              <w:t xml:space="preserve"> </w:t>
            </w:r>
            <w:hyperlink w:history="1" r:id="rId38">
              <w:r w:rsidRPr="00566691">
                <w:rPr>
                  <w:rStyle w:val="Hyperlink"/>
                  <w:rFonts w:cs="Times New Roman"/>
                  <w:szCs w:val="20"/>
                </w:rPr>
                <w:t>karo.serle@cpuc.ca.gov</w:t>
              </w:r>
            </w:hyperlink>
            <w:r w:rsidRPr="00566691">
              <w:rPr>
                <w:rFonts w:cs="Times New Roman"/>
                <w:color w:val="000000"/>
                <w:szCs w:val="20"/>
              </w:rPr>
              <w:t xml:space="preserve"> </w:t>
            </w:r>
          </w:p>
          <w:p w:rsidR="00566691" w:rsidP="00027A43" w:rsidRDefault="00566691" w14:paraId="11C7238E" w14:textId="77777777">
            <w:pPr>
              <w:tabs>
                <w:tab w:val="left" w:pos="2544"/>
              </w:tabs>
              <w:rPr>
                <w:rFonts w:cs="Times New Roman"/>
                <w:b/>
                <w:color w:val="000000"/>
                <w:szCs w:val="20"/>
              </w:rPr>
            </w:pPr>
          </w:p>
          <w:p w:rsidRPr="00566691" w:rsidR="00566691" w:rsidP="00027A43" w:rsidRDefault="00566691" w14:paraId="088B440E" w14:textId="0601E552">
            <w:pPr>
              <w:tabs>
                <w:tab w:val="left" w:pos="2544"/>
              </w:tabs>
              <w:rPr>
                <w:rFonts w:cs="Times New Roman"/>
                <w:szCs w:val="20"/>
              </w:rPr>
            </w:pPr>
            <w:r w:rsidRPr="00566691">
              <w:rPr>
                <w:rFonts w:cs="Times New Roman"/>
                <w:b/>
                <w:szCs w:val="20"/>
              </w:rPr>
              <w:lastRenderedPageBreak/>
              <w:t xml:space="preserve">More Information: </w:t>
            </w:r>
            <w:hyperlink w:history="1" r:id="rId39">
              <w:r w:rsidRPr="00566691">
                <w:rPr>
                  <w:rFonts w:cs="Times New Roman"/>
                  <w:color w:val="0000FF"/>
                  <w:u w:val="single"/>
                </w:rPr>
                <w:t>agenda-of-administrative-committee-meeting-12-01-2025.pdf</w:t>
              </w:r>
            </w:hyperlink>
            <w:r w:rsidRPr="00566691">
              <w:rPr>
                <w:rFonts w:cs="Times New Roman"/>
                <w:bCs/>
                <w:szCs w:val="20"/>
              </w:rPr>
              <w:t xml:space="preserve"> </w:t>
            </w:r>
          </w:p>
        </w:tc>
      </w:tr>
    </w:tbl>
    <w:p w:rsidR="00566691" w:rsidP="00027A43" w:rsidRDefault="00566691" w14:paraId="46449762" w14:textId="77777777">
      <w:pPr>
        <w:spacing w:before="60" w:after="60"/>
        <w:jc w:val="center"/>
        <w:rPr>
          <w:rStyle w:val="Hyperlink1"/>
          <w:rFonts w:eastAsia="Times New Roman" w:cs="Times New Roman"/>
          <w:b/>
          <w:bCs/>
          <w:i/>
          <w:iCs/>
          <w:szCs w:val="20"/>
        </w:rPr>
      </w:pPr>
    </w:p>
    <w:p w:rsidRPr="00B62EA4" w:rsidR="00410D22" w:rsidP="00027A43" w:rsidRDefault="00410D22" w14:paraId="15D7E355" w14:textId="24E4680F">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410D22">
        <w:rPr>
          <w:i w:val="0"/>
        </w:rPr>
        <w:t>California High-Cost Fund B Administrative Committee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10D22" w:rsidTr="00410D22" w14:paraId="41E5A22A"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410D22" w:rsidP="00027A43" w:rsidRDefault="00410D22" w14:paraId="1638E722" w14:textId="050DE8BE">
            <w:pPr>
              <w:spacing w:line="254" w:lineRule="auto"/>
              <w:ind w:left="-15"/>
              <w:rPr>
                <w:rFonts w:cs="Times New Roman"/>
                <w:b/>
                <w:bCs/>
                <w:szCs w:val="20"/>
              </w:rPr>
            </w:pPr>
            <w:r>
              <w:rPr>
                <w:rFonts w:cs="Times New Roman"/>
                <w:b/>
                <w:bCs/>
                <w:szCs w:val="20"/>
              </w:rPr>
              <w:t>December 10, 2025</w:t>
            </w:r>
          </w:p>
          <w:p w:rsidRPr="002955B6" w:rsidR="00410D22" w:rsidP="00027A43" w:rsidRDefault="00410D22" w14:paraId="2007C01F" w14:textId="7D4B599D">
            <w:pPr>
              <w:spacing w:line="254" w:lineRule="auto"/>
              <w:ind w:left="-15"/>
              <w:rPr>
                <w:rFonts w:cs="Times New Roman"/>
                <w:szCs w:val="20"/>
              </w:rPr>
            </w:pPr>
            <w:r>
              <w:rPr>
                <w:rFonts w:cs="Times New Roman"/>
                <w:szCs w:val="20"/>
              </w:rPr>
              <w:t>10:30 am</w:t>
            </w:r>
            <w:r w:rsidRPr="002955B6">
              <w:rPr>
                <w:rFonts w:cs="Times New Roman"/>
                <w:szCs w:val="20"/>
              </w:rPr>
              <w:t xml:space="preserve"> </w:t>
            </w:r>
            <w:r>
              <w:rPr>
                <w:rFonts w:cs="Times New Roman"/>
                <w:szCs w:val="20"/>
              </w:rPr>
              <w:t>– 11:30 a</w:t>
            </w:r>
            <w:r w:rsidRPr="002955B6">
              <w:rPr>
                <w:rFonts w:cs="Times New Roman"/>
                <w:szCs w:val="20"/>
              </w:rPr>
              <w:t>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410D22" w:rsidP="00027A43" w:rsidRDefault="00410D22" w14:paraId="646224A6"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410D22" w:rsidR="00410D22" w:rsidP="00027A43" w:rsidRDefault="00410D22" w14:paraId="4EC184E8" w14:textId="775499CE">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California Public Utilities Commission, </w:t>
            </w:r>
          </w:p>
          <w:p w:rsidRPr="00410D22" w:rsidR="00410D22" w:rsidP="00027A43" w:rsidRDefault="00410D22" w14:paraId="3E8C918B" w14:textId="27DB8E42">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505 Van Ness Avenue, Room 3212 </w:t>
            </w:r>
          </w:p>
          <w:p w:rsidRPr="00410D22" w:rsidR="00410D22" w:rsidP="00027A43" w:rsidRDefault="00410D22" w14:paraId="58644FAB" w14:textId="71149B09">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San Francisco CA 94102</w:t>
            </w:r>
          </w:p>
          <w:p w:rsidRPr="00410D22" w:rsidR="00410D22" w:rsidP="00027A43" w:rsidRDefault="00410D22" w14:paraId="1B51361B" w14:textId="5AF1B8EC">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0">
              <w:r w:rsidRPr="00410D22">
                <w:rPr>
                  <w:rStyle w:val="Hyperlink"/>
                  <w:rFonts w:ascii="Times New Roman" w:hAnsi="Times New Roman" w:cs="Times New Roman"/>
                  <w:sz w:val="20"/>
                  <w:szCs w:val="20"/>
                </w:rPr>
                <w:t>https://cpuc.webex.com/cpuc/j.php?MTID=maa955207ce9fec3589575692305ee647</w:t>
              </w:r>
            </w:hyperlink>
            <w:r w:rsidRPr="00410D22">
              <w:rPr>
                <w:rFonts w:ascii="Times New Roman" w:hAnsi="Times New Roman" w:cs="Times New Roman"/>
                <w:sz w:val="20"/>
                <w:szCs w:val="20"/>
              </w:rPr>
              <w:t xml:space="preserve"> </w:t>
            </w:r>
          </w:p>
          <w:p w:rsidRPr="00410D22" w:rsidR="00410D22" w:rsidP="00027A43" w:rsidRDefault="00410D22" w14:paraId="15955B44" w14:textId="3FB2ED5F">
            <w:pPr>
              <w:rPr>
                <w:rFonts w:cs="Times New Roman"/>
                <w:b/>
                <w:bCs/>
                <w:szCs w:val="20"/>
              </w:rPr>
            </w:pPr>
            <w:r w:rsidRPr="00410D22">
              <w:rPr>
                <w:rFonts w:cs="Times New Roman"/>
                <w:b/>
                <w:bCs/>
                <w:szCs w:val="20"/>
              </w:rPr>
              <w:t xml:space="preserve">Web Ex meeting number: </w:t>
            </w:r>
            <w:r w:rsidRPr="00410D22">
              <w:rPr>
                <w:rFonts w:cs="Times New Roman"/>
                <w:szCs w:val="20"/>
              </w:rPr>
              <w:t>2481 163 4951</w:t>
            </w:r>
          </w:p>
          <w:p w:rsidRPr="00410D22" w:rsidR="00410D22" w:rsidP="00027A43" w:rsidRDefault="00410D22" w14:paraId="1DDAEEB0" w14:textId="223643F0">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410D22">
              <w:rPr>
                <w:rFonts w:cs="Times New Roman"/>
                <w:szCs w:val="20"/>
              </w:rPr>
              <w:t xml:space="preserve">seMpYRvk943 </w:t>
            </w:r>
          </w:p>
          <w:p w:rsidRPr="00410D22" w:rsidR="00410D22" w:rsidP="00027A43" w:rsidRDefault="00410D22" w14:paraId="55C30838" w14:textId="77777777">
            <w:pPr>
              <w:tabs>
                <w:tab w:val="left" w:pos="2544"/>
              </w:tabs>
              <w:rPr>
                <w:rFonts w:cs="Times New Roman"/>
                <w:b/>
                <w:szCs w:val="20"/>
              </w:rPr>
            </w:pPr>
          </w:p>
          <w:p w:rsidRPr="00410D22" w:rsidR="00410D22" w:rsidP="00027A43" w:rsidRDefault="00410D22" w14:paraId="425CACFB" w14:textId="78650022">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41">
              <w:r w:rsidRPr="00410D22">
                <w:rPr>
                  <w:rStyle w:val="Hyperlink"/>
                  <w:rFonts w:cs="Times New Roman"/>
                  <w:szCs w:val="20"/>
                </w:rPr>
                <w:t>saraf.tarannum@cpuc.ca.gov</w:t>
              </w:r>
            </w:hyperlink>
            <w:r w:rsidRPr="00410D22">
              <w:rPr>
                <w:rFonts w:cs="Times New Roman"/>
                <w:szCs w:val="20"/>
              </w:rPr>
              <w:t xml:space="preserve"> </w:t>
            </w:r>
          </w:p>
          <w:p w:rsidRPr="00410D22" w:rsidR="00410D22" w:rsidP="00027A43" w:rsidRDefault="00410D22" w14:paraId="65225E12" w14:textId="77777777">
            <w:pPr>
              <w:tabs>
                <w:tab w:val="left" w:pos="2544"/>
              </w:tabs>
              <w:rPr>
                <w:rFonts w:cs="Times New Roman"/>
                <w:b/>
                <w:szCs w:val="20"/>
              </w:rPr>
            </w:pPr>
          </w:p>
          <w:p w:rsidRPr="00410D22" w:rsidR="00410D22" w:rsidP="00027A43" w:rsidRDefault="00410D22" w14:paraId="251F6EAD" w14:textId="71468520">
            <w:pPr>
              <w:tabs>
                <w:tab w:val="left" w:pos="2544"/>
              </w:tabs>
              <w:rPr>
                <w:rFonts w:cs="Times New Roman"/>
                <w:b/>
                <w:szCs w:val="20"/>
              </w:rPr>
            </w:pPr>
            <w:r w:rsidRPr="00410D22">
              <w:rPr>
                <w:rFonts w:cs="Times New Roman"/>
                <w:b/>
                <w:szCs w:val="20"/>
              </w:rPr>
              <w:t xml:space="preserve">More Information: </w:t>
            </w:r>
            <w:hyperlink w:history="1" r:id="rId42">
              <w:r w:rsidRPr="00410D22">
                <w:rPr>
                  <w:rStyle w:val="Hyperlink"/>
                  <w:rFonts w:cs="Times New Roman"/>
                  <w:bCs/>
                  <w:szCs w:val="20"/>
                </w:rPr>
                <w:t>https://www.cpuc.ca.gov/industries-and-topics/internet-and-phone/california-high-cost-fund-b/california-high-cost-fund-b-administrative-committee---chcf-b-ac</w:t>
              </w:r>
            </w:hyperlink>
            <w:r w:rsidRPr="00410D22">
              <w:rPr>
                <w:rFonts w:cs="Times New Roman"/>
                <w:b/>
                <w:szCs w:val="20"/>
              </w:rPr>
              <w:t xml:space="preserve"> </w:t>
            </w:r>
          </w:p>
        </w:tc>
      </w:tr>
    </w:tbl>
    <w:p w:rsidRPr="00903E84" w:rsidR="00891C10" w:rsidP="00027A43" w:rsidRDefault="008C5E63" w14:paraId="70A01842" w14:textId="653BA624">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027A43"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027A43" w:rsidRDefault="00E36C85" w14:paraId="6C3F2C1B" w14:textId="0044D4FF">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0A1602">
        <w:rPr>
          <w:rFonts w:eastAsia="Times New Roman" w:cs="Times New Roman"/>
          <w:b/>
          <w:sz w:val="28"/>
          <w:szCs w:val="20"/>
        </w:rPr>
        <w:t xml:space="preserve"> - NONE</w:t>
      </w:r>
    </w:p>
    <w:p w:rsidRPr="00E969C9" w:rsidR="009E6CC8" w:rsidP="00027A43" w:rsidRDefault="00333302" w14:paraId="2BDD729C" w14:textId="6BABF6CD">
      <w:pPr>
        <w:tabs>
          <w:tab w:val="center" w:pos="5139"/>
          <w:tab w:val="left" w:pos="7605"/>
        </w:tabs>
        <w:spacing w:before="60" w:after="60"/>
        <w:rPr>
          <w:rFonts w:eastAsia="Times New Roman" w:cs="Times New Roman"/>
          <w:b/>
          <w:sz w:val="28"/>
          <w:szCs w:val="20"/>
        </w:rPr>
      </w:pPr>
      <w:r>
        <w:rPr>
          <w:rFonts w:eastAsia="Times New Roman" w:cs="Times New Roman"/>
          <w:b/>
          <w:sz w:val="28"/>
          <w:szCs w:val="20"/>
        </w:rPr>
        <w:tab/>
      </w:r>
      <w:hyperlink w:history="1" w:anchor="tableofcontents">
        <w:r w:rsidRPr="004C7738" w:rsidR="009E6CC8">
          <w:rPr>
            <w:rFonts w:eastAsia="Times New Roman" w:cs="Times New Roman"/>
            <w:color w:val="0000FF"/>
            <w:szCs w:val="20"/>
            <w:u w:val="single"/>
          </w:rPr>
          <w:t>Return to Table of Contents</w:t>
        </w:r>
      </w:hyperlink>
    </w:p>
    <w:p w:rsidRPr="004C7738" w:rsidR="00E969C9" w:rsidP="00027A43" w:rsidRDefault="00E969C9" w14:paraId="69828530" w14:textId="77777777">
      <w:pPr>
        <w:pBdr>
          <w:bottom w:val="double" w:color="auto" w:sz="4" w:space="1"/>
        </w:pBdr>
        <w:tabs>
          <w:tab w:val="left" w:pos="1440"/>
        </w:tabs>
        <w:ind w:left="1440" w:right="1296"/>
        <w:rPr>
          <w:rFonts w:eastAsia="Times New Roman" w:cs="Times New Roman"/>
          <w:b/>
          <w:sz w:val="24"/>
          <w:szCs w:val="20"/>
        </w:rPr>
      </w:pPr>
    </w:p>
    <w:p w:rsidR="00A033B8" w:rsidP="00027A43" w:rsidRDefault="00F05D2B" w14:paraId="7BDBB788" w14:textId="68F41569">
      <w:pPr>
        <w:tabs>
          <w:tab w:val="center" w:pos="5139"/>
          <w:tab w:val="left" w:pos="7890"/>
        </w:tabs>
        <w:spacing w:before="60" w:after="60"/>
        <w:rPr>
          <w:rFonts w:eastAsia="Times New Roman" w:cs="Times New Roman"/>
          <w:b/>
          <w:sz w:val="28"/>
          <w:szCs w:val="20"/>
        </w:rPr>
      </w:pPr>
      <w:bookmarkStart w:name="P8PetitionforModifications" w:id="9"/>
      <w:r>
        <w:rPr>
          <w:rFonts w:eastAsia="Times New Roman" w:cs="Times New Roman"/>
          <w:b/>
          <w:sz w:val="28"/>
          <w:szCs w:val="20"/>
        </w:rPr>
        <w:tab/>
      </w:r>
      <w:r w:rsidRPr="004C7738" w:rsidR="009E6CC8">
        <w:rPr>
          <w:rFonts w:eastAsia="Times New Roman" w:cs="Times New Roman"/>
          <w:b/>
          <w:sz w:val="28"/>
          <w:szCs w:val="20"/>
        </w:rPr>
        <w:t>PETITIONS FOR MODIFICATION</w:t>
      </w:r>
      <w:bookmarkEnd w:id="9"/>
      <w:r w:rsidR="00C85323">
        <w:rPr>
          <w:rFonts w:eastAsia="Times New Roman" w:cs="Times New Roman"/>
          <w:b/>
          <w:sz w:val="28"/>
          <w:szCs w:val="20"/>
        </w:rPr>
        <w:t xml:space="preserve"> - NONE</w:t>
      </w:r>
    </w:p>
    <w:p w:rsidRPr="004633BA" w:rsidR="009E6CC8" w:rsidP="00027A43" w:rsidRDefault="009E6CC8" w14:paraId="5EA0886E" w14:textId="1B7C70F0">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027A43"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027A43"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BF4CF8" w:rsidR="00D4540C" w:rsidP="00027A43"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A64A6" w:rsidP="00027A43" w:rsidRDefault="008A64A6" w14:paraId="0EADD12C"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0E47CA" w:rsidR="0025307F" w:rsidTr="0041163A" w14:paraId="398CA1E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027A43" w:rsidRDefault="0025307F" w14:paraId="7A14079C"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0E47CA" w:rsidR="0025307F" w:rsidP="00027A43" w:rsidRDefault="0025307F" w14:paraId="6D74EBF2" w14:textId="77777777">
            <w:pPr>
              <w:rPr>
                <w:rFonts w:cs="Times New Roman"/>
                <w:b/>
                <w:szCs w:val="20"/>
              </w:rPr>
            </w:pPr>
            <w:r w:rsidRPr="00B41B0E">
              <w:rPr>
                <w:b/>
              </w:rPr>
              <w:t>E-5428</w:t>
            </w:r>
          </w:p>
        </w:tc>
      </w:tr>
      <w:tr w:rsidRPr="005C33A8" w:rsidR="0025307F" w:rsidTr="0041163A" w14:paraId="689741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027A43" w:rsidRDefault="0025307F" w14:paraId="632C89B6"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5C33A8" w:rsidR="0025307F" w:rsidP="00027A43" w:rsidRDefault="0025307F" w14:paraId="3EAC070D" w14:textId="77777777">
            <w:pPr>
              <w:rPr>
                <w:rFonts w:cs="Times New Roman"/>
                <w:szCs w:val="20"/>
              </w:rPr>
            </w:pPr>
            <w:r w:rsidRPr="0025307F">
              <w:rPr>
                <w:rFonts w:cs="Times New Roman"/>
                <w:szCs w:val="20"/>
              </w:rPr>
              <w:t>November 20, 2025</w:t>
            </w:r>
          </w:p>
        </w:tc>
      </w:tr>
      <w:tr w:rsidRPr="005C33A8" w:rsidR="0025307F" w:rsidTr="0041163A" w14:paraId="4CC7969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027A43" w:rsidRDefault="0025307F" w14:paraId="0DC5667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5C33A8" w:rsidR="0025307F" w:rsidP="00027A43" w:rsidRDefault="0025307F" w14:paraId="68F9A8A4" w14:textId="77777777">
            <w:pPr>
              <w:rPr>
                <w:rFonts w:cs="Times New Roman"/>
                <w:szCs w:val="20"/>
              </w:rPr>
            </w:pPr>
            <w:r w:rsidRPr="00B41B0E">
              <w:t>Resolution E-5428.  Grants Southern California Edison request for approval of Mid-Term Reliability Resource Contracts and one Amendment.</w:t>
            </w:r>
          </w:p>
        </w:tc>
      </w:tr>
      <w:tr w:rsidRPr="000E47CA" w:rsidR="0025307F" w:rsidTr="0041163A" w14:paraId="2A0DE88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027A43" w:rsidRDefault="0025307F" w14:paraId="1FE9C241" w14:textId="77777777">
            <w:pPr>
              <w:rPr>
                <w:rFonts w:cs="Times New Roman"/>
                <w:szCs w:val="20"/>
              </w:rPr>
            </w:pPr>
            <w:r w:rsidRPr="00D127BE">
              <w:rPr>
                <w:rFonts w:cs="Times New Roman"/>
                <w:szCs w:val="20"/>
              </w:rPr>
              <w:t>Web Link</w:t>
            </w:r>
          </w:p>
        </w:tc>
        <w:tc>
          <w:tcPr>
            <w:tcW w:w="7380" w:type="dxa"/>
          </w:tcPr>
          <w:p w:rsidRPr="000E47CA" w:rsidR="0025307F" w:rsidP="00027A43" w:rsidRDefault="0025307F" w14:paraId="65CDFA73" w14:textId="77777777">
            <w:pPr>
              <w:rPr>
                <w:rStyle w:val="Hyperlink1"/>
                <w:color w:val="auto"/>
                <w:u w:val="none"/>
              </w:rPr>
            </w:pPr>
            <w:hyperlink w:history="1" r:id="rId43">
              <w:r w:rsidRPr="00A612B3">
                <w:rPr>
                  <w:rStyle w:val="Hyperlink"/>
                </w:rPr>
                <w:t>https://docs.cpuc.ca.gov/SearchRes.aspx?docformat=ALL&amp;docid=584052019</w:t>
              </w:r>
            </w:hyperlink>
            <w:r>
              <w:t xml:space="preserve"> </w:t>
            </w:r>
          </w:p>
        </w:tc>
      </w:tr>
      <w:tr w:rsidRPr="005C33A8" w:rsidR="0025307F" w:rsidTr="0041163A" w14:paraId="7C33F43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027A43" w:rsidRDefault="0025307F" w14:paraId="729DE88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5C33A8" w:rsidR="0025307F" w:rsidP="00027A43" w:rsidRDefault="0025307F" w14:paraId="2EEE049E" w14:textId="77777777">
            <w:pPr>
              <w:rPr>
                <w:rFonts w:cs="Times New Roman"/>
                <w:szCs w:val="20"/>
              </w:rPr>
            </w:pPr>
            <w:r w:rsidRPr="00B41B0E">
              <w:rPr>
                <w:rFonts w:cs="Times New Roman"/>
                <w:szCs w:val="20"/>
              </w:rPr>
              <w:t>November 4, 2025</w:t>
            </w:r>
          </w:p>
        </w:tc>
      </w:tr>
      <w:tr w:rsidRPr="00FB14A1" w:rsidR="0025307F" w:rsidTr="0041163A" w14:paraId="18BA58CF"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027A43" w:rsidRDefault="0025307F" w14:paraId="702BF0F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B14A1" w:rsidR="0025307F" w:rsidP="00027A43" w:rsidRDefault="0025307F" w14:paraId="60C8F70B" w14:textId="77777777">
            <w:pPr>
              <w:tabs>
                <w:tab w:val="left" w:pos="6930"/>
              </w:tabs>
              <w:ind w:right="-111"/>
              <w:rPr>
                <w:rStyle w:val="Hyperlink1"/>
                <w:color w:val="auto"/>
                <w:sz w:val="36"/>
                <w:szCs w:val="36"/>
                <w:u w:val="none"/>
              </w:rPr>
            </w:pPr>
            <w:hyperlink w:history="1" r:id="rId44">
              <w:r w:rsidRPr="001D0B66">
                <w:rPr>
                  <w:rStyle w:val="Hyperlink"/>
                </w:rPr>
                <w:t>edtariffunit@cpuc.ca.gov</w:t>
              </w:r>
            </w:hyperlink>
            <w:r>
              <w:rPr>
                <w:sz w:val="28"/>
                <w:szCs w:val="28"/>
              </w:rPr>
              <w:t xml:space="preserve"> </w:t>
            </w:r>
            <w:r w:rsidRPr="0002775E">
              <w:rPr>
                <w:sz w:val="36"/>
                <w:szCs w:val="36"/>
              </w:rPr>
              <w:t xml:space="preserve">  </w:t>
            </w:r>
          </w:p>
        </w:tc>
      </w:tr>
    </w:tbl>
    <w:p w:rsidR="0025307F" w:rsidP="00027A43" w:rsidRDefault="0025307F" w14:paraId="224902F7" w14:textId="77777777">
      <w:pPr>
        <w:spacing w:before="60" w:after="60"/>
        <w:jc w:val="center"/>
      </w:pPr>
    </w:p>
    <w:p w:rsidR="0025307F" w:rsidP="00027A43" w:rsidRDefault="0025307F" w14:paraId="2D6E432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A64A6" w:rsidTr="00F34D17" w14:paraId="162D90C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027A43" w:rsidRDefault="008A64A6" w14:paraId="33450FC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A64A6" w:rsidP="00027A43" w:rsidRDefault="008A64A6" w14:paraId="7B7A1967" w14:textId="4B3DC519">
            <w:pPr>
              <w:rPr>
                <w:rFonts w:cs="Times New Roman"/>
                <w:b/>
                <w:bCs/>
                <w:szCs w:val="20"/>
              </w:rPr>
            </w:pPr>
            <w:r w:rsidRPr="008A64A6">
              <w:rPr>
                <w:b/>
              </w:rPr>
              <w:t>SX-166</w:t>
            </w:r>
          </w:p>
        </w:tc>
      </w:tr>
      <w:tr w:rsidRPr="00D127BE" w:rsidR="008A64A6" w:rsidTr="00F34D17" w14:paraId="1C4B35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027A43" w:rsidRDefault="008A64A6" w14:paraId="6D17448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A64A6" w:rsidP="00027A43" w:rsidRDefault="008A64A6" w14:paraId="30ADF2DF" w14:textId="5C20B49B">
            <w:pPr>
              <w:rPr>
                <w:rFonts w:cs="Times New Roman"/>
                <w:szCs w:val="20"/>
              </w:rPr>
            </w:pPr>
            <w:r w:rsidRPr="008A64A6">
              <w:t>November 20, 2025</w:t>
            </w:r>
          </w:p>
        </w:tc>
      </w:tr>
      <w:tr w:rsidRPr="00BE615A" w:rsidR="008A64A6" w:rsidTr="00F34D17" w14:paraId="182907B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027A43" w:rsidRDefault="008A64A6" w14:paraId="0C4E277D"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A64A6" w:rsidP="00027A43" w:rsidRDefault="008A64A6" w14:paraId="2D4DAE6B" w14:textId="661976E9">
            <w:r w:rsidRPr="008A64A6">
              <w:t>The Rail Safety Division has prepared Resolution SX-166 for the November 20, 2025, Commission Meeting regarding approval of the Peninsula Corridor Joint Powers Board’s request to deviate from General Order 26-D. The Peninsula Corridor Joint Powers Board (Caltrain) is authorized to deviate from the 8-foot 6-inch horizontal clearance requirement under Section 3.2 of GO 26-D at 14 crossings between rail tracks to allow the installation of delineators at a reduced clearance of 6 feet 6 inches from the track centerline.</w:t>
            </w:r>
          </w:p>
        </w:tc>
      </w:tr>
      <w:tr w:rsidRPr="00F41AB2" w:rsidR="008A64A6" w:rsidTr="00F34D17" w14:paraId="639FC94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027A43" w:rsidRDefault="008A64A6" w14:paraId="79194D25" w14:textId="77777777">
            <w:pPr>
              <w:rPr>
                <w:rFonts w:cs="Times New Roman"/>
                <w:szCs w:val="20"/>
              </w:rPr>
            </w:pPr>
            <w:r w:rsidRPr="00D127BE">
              <w:rPr>
                <w:rFonts w:cs="Times New Roman"/>
                <w:szCs w:val="20"/>
              </w:rPr>
              <w:t>Web Link</w:t>
            </w:r>
          </w:p>
        </w:tc>
        <w:tc>
          <w:tcPr>
            <w:tcW w:w="7380" w:type="dxa"/>
          </w:tcPr>
          <w:p w:rsidRPr="00F41AB2" w:rsidR="008A64A6" w:rsidP="00027A43" w:rsidRDefault="008A64A6" w14:paraId="5AB16C97" w14:textId="5A5B8200">
            <w:pPr>
              <w:rPr>
                <w:rStyle w:val="Hyperlink1"/>
                <w:color w:val="auto"/>
                <w:u w:val="none"/>
              </w:rPr>
            </w:pPr>
            <w:hyperlink w:history="1" r:id="rId45">
              <w:r w:rsidRPr="00753DB6">
                <w:rPr>
                  <w:rStyle w:val="Hyperlink"/>
                </w:rPr>
                <w:t>http://docs.cpuc.ca.gov/SearchRes.aspx?docformat=ALL&amp;DocID=583188757</w:t>
              </w:r>
            </w:hyperlink>
            <w:r>
              <w:t xml:space="preserve"> </w:t>
            </w:r>
          </w:p>
        </w:tc>
      </w:tr>
      <w:tr w:rsidRPr="00D127BE" w:rsidR="008A64A6" w:rsidTr="00F34D17" w14:paraId="2DAA8F5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027A43" w:rsidRDefault="008A64A6" w14:paraId="03F97C44" w14:textId="77777777">
            <w:pPr>
              <w:rPr>
                <w:rFonts w:cs="Times New Roman"/>
                <w:szCs w:val="20"/>
              </w:rPr>
            </w:pPr>
            <w:r w:rsidRPr="00D127BE">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A64A6" w:rsidP="00027A43" w:rsidRDefault="008A64A6" w14:paraId="1520FD85" w14:textId="0A8E2263">
            <w:pPr>
              <w:rPr>
                <w:rFonts w:cs="Times New Roman"/>
                <w:szCs w:val="20"/>
              </w:rPr>
            </w:pPr>
            <w:r w:rsidRPr="008A64A6">
              <w:rPr>
                <w:rFonts w:cs="Times New Roman"/>
                <w:szCs w:val="20"/>
              </w:rPr>
              <w:t>October 28, 2025</w:t>
            </w:r>
          </w:p>
        </w:tc>
      </w:tr>
      <w:tr w:rsidRPr="00B22A13" w:rsidR="008A64A6" w:rsidTr="00F34D17" w14:paraId="2970A5F0"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027A43" w:rsidRDefault="008A64A6" w14:paraId="034AB78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8A64A6" w:rsidP="00027A43" w:rsidRDefault="008A64A6" w14:paraId="646FA097" w14:textId="344DED2B">
            <w:pPr>
              <w:tabs>
                <w:tab w:val="left" w:pos="6930"/>
              </w:tabs>
              <w:ind w:right="-111"/>
              <w:rPr>
                <w:rStyle w:val="Hyperlink1"/>
                <w:color w:val="auto"/>
                <w:sz w:val="36"/>
                <w:szCs w:val="36"/>
                <w:u w:val="none"/>
              </w:rPr>
            </w:pPr>
            <w:hyperlink w:history="1" r:id="rId46">
              <w:r w:rsidRPr="00753DB6">
                <w:rPr>
                  <w:rStyle w:val="Hyperlink"/>
                </w:rPr>
                <w:t>Matthew.Bond@cpuc.ca.gov</w:t>
              </w:r>
            </w:hyperlink>
            <w:r>
              <w:t xml:space="preserve"> </w:t>
            </w:r>
          </w:p>
        </w:tc>
      </w:tr>
    </w:tbl>
    <w:p w:rsidR="00D667CB" w:rsidP="00027A43" w:rsidRDefault="00D667CB" w14:paraId="2E27FB2C" w14:textId="55101978">
      <w:pPr>
        <w:spacing w:before="60" w:after="60"/>
      </w:pPr>
    </w:p>
    <w:p w:rsidRPr="005F3143" w:rsidR="005F3143" w:rsidP="00027A43" w:rsidRDefault="005F3143" w14:paraId="5ABA04FF" w14:textId="77777777">
      <w:pPr>
        <w:spacing w:before="60" w:after="60"/>
        <w:rPr>
          <w:i/>
          <w:iCs/>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033B8" w:rsidTr="00E4713E" w14:paraId="22C0D81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5F3143" w:rsidR="00A033B8" w:rsidP="00027A43" w:rsidRDefault="00A033B8" w14:paraId="7C6A85E8" w14:textId="77777777">
            <w:pPr>
              <w:rPr>
                <w:rFonts w:cs="Times New Roman"/>
                <w:i/>
                <w:iCs/>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033B8" w:rsidP="00027A43" w:rsidRDefault="00A033B8" w14:paraId="1DA01E8D" w14:textId="4A3A967D">
            <w:pPr>
              <w:rPr>
                <w:rFonts w:cs="Times New Roman"/>
                <w:b/>
                <w:bCs/>
                <w:szCs w:val="20"/>
              </w:rPr>
            </w:pPr>
            <w:r>
              <w:rPr>
                <w:b/>
              </w:rPr>
              <w:t>T-</w:t>
            </w:r>
            <w:r w:rsidRPr="00A85C4B">
              <w:rPr>
                <w:b/>
              </w:rPr>
              <w:t>178</w:t>
            </w:r>
            <w:r>
              <w:rPr>
                <w:b/>
              </w:rPr>
              <w:t>90</w:t>
            </w:r>
          </w:p>
        </w:tc>
      </w:tr>
      <w:tr w:rsidRPr="00D127BE" w:rsidR="00A033B8" w:rsidTr="00E4713E" w14:paraId="6830889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033B8" w:rsidP="00027A43" w:rsidRDefault="00A033B8" w14:paraId="5B2E040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033B8" w:rsidP="00027A43" w:rsidRDefault="00A033B8" w14:paraId="0F5C6F8F" w14:textId="77777777">
            <w:pPr>
              <w:rPr>
                <w:rFonts w:cs="Times New Roman"/>
                <w:szCs w:val="20"/>
              </w:rPr>
            </w:pPr>
            <w:r w:rsidRPr="008A64A6">
              <w:t>November 20, 2025</w:t>
            </w:r>
          </w:p>
        </w:tc>
      </w:tr>
      <w:tr w:rsidRPr="00BE615A" w:rsidR="005F3143" w:rsidTr="00E4713E" w14:paraId="431BF04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5F3143" w:rsidP="00027A43" w:rsidRDefault="005F3143" w14:paraId="28F4887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5F3143" w:rsidP="00027A43" w:rsidRDefault="005F3143" w14:paraId="4824B40B" w14:textId="172E0007">
            <w:r w:rsidRPr="00105248">
              <w:t>RESOLUTION T-178</w:t>
            </w:r>
            <w:r>
              <w:t>90</w:t>
            </w:r>
            <w:r w:rsidRPr="00105248">
              <w:t xml:space="preserve">. This Resolution revokes the operating authority </w:t>
            </w:r>
            <w:r>
              <w:t xml:space="preserve">or registration approval </w:t>
            </w:r>
            <w:r w:rsidRPr="00105248">
              <w:t xml:space="preserve">of </w:t>
            </w:r>
            <w:r>
              <w:t>twelve</w:t>
            </w:r>
            <w:r w:rsidRPr="00105248">
              <w:t xml:space="preserve"> (</w:t>
            </w:r>
            <w:r>
              <w:t>12</w:t>
            </w:r>
            <w:r w:rsidRPr="00105248">
              <w:t>) telephone corporations for failure to comply with reporting and remittance requirements concerning California Public Purpose Program Surcharges and Public Utilities Commission Utilities Reimbursement Account Fee (User Fee), as applicable, adopts additional penalties for non-compliance, and provides thirty (30) calendar days for these corporations to fully comply with their obligations before the revocation becomes effective.</w:t>
            </w:r>
          </w:p>
        </w:tc>
      </w:tr>
      <w:tr w:rsidRPr="00F41AB2" w:rsidR="001759E4" w:rsidTr="00E4713E" w14:paraId="6495E0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1759E4" w:rsidP="00027A43" w:rsidRDefault="001759E4" w14:paraId="21DD84F3" w14:textId="77777777">
            <w:pPr>
              <w:rPr>
                <w:rFonts w:cs="Times New Roman"/>
                <w:szCs w:val="20"/>
              </w:rPr>
            </w:pPr>
            <w:r w:rsidRPr="00D127BE">
              <w:rPr>
                <w:rFonts w:cs="Times New Roman"/>
                <w:szCs w:val="20"/>
              </w:rPr>
              <w:t>Web Link</w:t>
            </w:r>
          </w:p>
        </w:tc>
        <w:tc>
          <w:tcPr>
            <w:tcW w:w="7380" w:type="dxa"/>
          </w:tcPr>
          <w:p w:rsidRPr="00F41AB2" w:rsidR="001759E4" w:rsidP="00027A43" w:rsidRDefault="001759E4" w14:paraId="4A4217BF" w14:textId="10E7043D">
            <w:pPr>
              <w:rPr>
                <w:rStyle w:val="Hyperlink1"/>
                <w:color w:val="auto"/>
                <w:u w:val="none"/>
              </w:rPr>
            </w:pPr>
            <w:hyperlink w:history="1" r:id="rId47">
              <w:r w:rsidRPr="00241ED6">
                <w:rPr>
                  <w:rStyle w:val="Hyperlink"/>
                </w:rPr>
                <w:t>https://docs.cpuc.ca.gov/PublishedDocs/Published/G000/M584/K971/584971014.PDF</w:t>
              </w:r>
            </w:hyperlink>
          </w:p>
        </w:tc>
      </w:tr>
      <w:tr w:rsidRPr="00D127BE" w:rsidR="001759E4" w:rsidTr="00A033B8" w14:paraId="184CC1C9" w14:textId="77777777">
        <w:trPr>
          <w:trHeight w:val="179"/>
        </w:trPr>
        <w:tc>
          <w:tcPr>
            <w:tcW w:w="2965" w:type="dxa"/>
            <w:tcBorders>
              <w:top w:val="single" w:color="auto" w:sz="4" w:space="0"/>
              <w:left w:val="single" w:color="auto" w:sz="4" w:space="0"/>
              <w:bottom w:val="single" w:color="auto" w:sz="4" w:space="0"/>
              <w:right w:val="single" w:color="auto" w:sz="4" w:space="0"/>
            </w:tcBorders>
            <w:hideMark/>
          </w:tcPr>
          <w:p w:rsidRPr="00D127BE" w:rsidR="001759E4" w:rsidP="00027A43" w:rsidRDefault="001759E4" w14:paraId="64D011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1759E4" w:rsidP="00027A43" w:rsidRDefault="001759E4" w14:paraId="1D426C98" w14:textId="0E4BDCC7">
            <w:pPr>
              <w:rPr>
                <w:rFonts w:cs="Times New Roman"/>
                <w:szCs w:val="20"/>
              </w:rPr>
            </w:pPr>
            <w:r w:rsidRPr="00A033B8">
              <w:rPr>
                <w:rFonts w:cs="Times New Roman"/>
                <w:szCs w:val="20"/>
              </w:rPr>
              <w:t>November 5, 202</w:t>
            </w:r>
            <w:r>
              <w:rPr>
                <w:rFonts w:cs="Times New Roman"/>
                <w:szCs w:val="20"/>
              </w:rPr>
              <w:t>5</w:t>
            </w:r>
          </w:p>
        </w:tc>
      </w:tr>
      <w:tr w:rsidRPr="00B22A13" w:rsidR="001759E4" w:rsidTr="00E4713E" w14:paraId="133C3B17"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1759E4" w:rsidP="00027A43" w:rsidRDefault="001759E4" w14:paraId="53B30932"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033B8" w:rsidR="001759E4" w:rsidP="00027A43" w:rsidRDefault="001759E4" w14:paraId="1674A074" w14:textId="1F8E9FCE">
            <w:pPr>
              <w:rPr>
                <w:rStyle w:val="Hyperlink1"/>
                <w:color w:val="auto"/>
                <w:u w:val="none"/>
              </w:rPr>
            </w:pPr>
            <w:hyperlink w:history="1" r:id="rId48">
              <w:r w:rsidRPr="00016D53">
                <w:rPr>
                  <w:rStyle w:val="Hyperlink"/>
                </w:rPr>
                <w:t>amy.lau@cpuc.ca.gov</w:t>
              </w:r>
            </w:hyperlink>
          </w:p>
        </w:tc>
      </w:tr>
    </w:tbl>
    <w:p w:rsidR="00A033B8" w:rsidP="00027A43" w:rsidRDefault="00A033B8" w14:paraId="36122113" w14:textId="77777777">
      <w:pPr>
        <w:spacing w:before="60" w:after="60"/>
        <w:jc w:val="center"/>
      </w:pPr>
    </w:p>
    <w:p w:rsidR="00C85323" w:rsidP="00027A43" w:rsidRDefault="00C85323" w14:paraId="75FEB74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85323" w:rsidTr="009F4996" w14:paraId="2F8D59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27A43" w:rsidRDefault="00C85323" w14:paraId="5C37B05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027A43" w:rsidRDefault="00C85323" w14:paraId="5F753C0B" w14:textId="0607B58D">
            <w:pPr>
              <w:rPr>
                <w:rFonts w:cs="Times New Roman"/>
                <w:b/>
                <w:bCs/>
                <w:szCs w:val="20"/>
              </w:rPr>
            </w:pPr>
            <w:r w:rsidRPr="00C85323">
              <w:rPr>
                <w:b/>
              </w:rPr>
              <w:t>E-5413</w:t>
            </w:r>
          </w:p>
        </w:tc>
      </w:tr>
      <w:tr w:rsidRPr="00D127BE" w:rsidR="00C85323" w:rsidTr="009F4996" w14:paraId="0C1E3B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27A43" w:rsidRDefault="00C85323" w14:paraId="5CB12ABF"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027A43" w:rsidRDefault="00C85323" w14:paraId="13C1C7E4" w14:textId="77777777">
            <w:pPr>
              <w:rPr>
                <w:rFonts w:cs="Times New Roman"/>
                <w:szCs w:val="20"/>
              </w:rPr>
            </w:pPr>
            <w:r w:rsidRPr="0040123C">
              <w:t>December 04, 2025</w:t>
            </w:r>
          </w:p>
        </w:tc>
      </w:tr>
      <w:tr w:rsidRPr="00BE615A" w:rsidR="00C85323" w:rsidTr="009F4996" w14:paraId="0840AC7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27A43" w:rsidRDefault="00C85323" w14:paraId="7EEC46E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85323" w:rsidP="00027A43" w:rsidRDefault="00C85323" w14:paraId="496A2600" w14:textId="199D48A1">
            <w:r w:rsidRPr="00C85323">
              <w:t>Resolution E-5413.  Pacific Gas and Electric, Southern California Edison, and San Diego Gas and Electric establish and use a pending loads category to inform grid upgrades in the distribution planning process.</w:t>
            </w:r>
          </w:p>
        </w:tc>
      </w:tr>
      <w:tr w:rsidRPr="00F41AB2" w:rsidR="00C85323" w:rsidTr="009F4996" w14:paraId="3940E7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27A43" w:rsidRDefault="00C85323" w14:paraId="3425ECC3" w14:textId="77777777">
            <w:pPr>
              <w:rPr>
                <w:rFonts w:cs="Times New Roman"/>
                <w:szCs w:val="20"/>
              </w:rPr>
            </w:pPr>
            <w:r w:rsidRPr="00D127BE">
              <w:rPr>
                <w:rFonts w:cs="Times New Roman"/>
                <w:szCs w:val="20"/>
              </w:rPr>
              <w:t>Web Link</w:t>
            </w:r>
          </w:p>
        </w:tc>
        <w:tc>
          <w:tcPr>
            <w:tcW w:w="7380" w:type="dxa"/>
          </w:tcPr>
          <w:p w:rsidRPr="00F41AB2" w:rsidR="00C85323" w:rsidP="00027A43" w:rsidRDefault="00C85323" w14:paraId="2DF8B4E8" w14:textId="2A7DF729">
            <w:pPr>
              <w:rPr>
                <w:rStyle w:val="Hyperlink1"/>
                <w:color w:val="auto"/>
                <w:u w:val="none"/>
              </w:rPr>
            </w:pPr>
            <w:hyperlink w:history="1" r:id="rId49">
              <w:r w:rsidRPr="00103A44">
                <w:rPr>
                  <w:rStyle w:val="Hyperlink"/>
                </w:rPr>
                <w:t>https://docs.cpuc.ca.gov/SearchRes.aspx?docformat=ALL&amp;docid=585748983</w:t>
              </w:r>
            </w:hyperlink>
            <w:r>
              <w:t xml:space="preserve"> </w:t>
            </w:r>
          </w:p>
        </w:tc>
      </w:tr>
      <w:tr w:rsidRPr="00D127BE" w:rsidR="00C85323" w:rsidTr="009F4996" w14:paraId="583BA5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27A43" w:rsidRDefault="00C85323" w14:paraId="09F8FF1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027A43" w:rsidRDefault="00C85323" w14:paraId="305F6F40" w14:textId="6361A9CB">
            <w:pPr>
              <w:rPr>
                <w:rFonts w:cs="Times New Roman"/>
                <w:szCs w:val="20"/>
              </w:rPr>
            </w:pPr>
            <w:r>
              <w:rPr>
                <w:rFonts w:cs="Times New Roman"/>
                <w:szCs w:val="20"/>
              </w:rPr>
              <w:t>November 2</w:t>
            </w:r>
            <w:r w:rsidR="00DC0404">
              <w:rPr>
                <w:rFonts w:cs="Times New Roman"/>
                <w:szCs w:val="20"/>
              </w:rPr>
              <w:t>4</w:t>
            </w:r>
            <w:r>
              <w:rPr>
                <w:rFonts w:cs="Times New Roman"/>
                <w:szCs w:val="20"/>
              </w:rPr>
              <w:t>, 2025</w:t>
            </w:r>
          </w:p>
        </w:tc>
      </w:tr>
      <w:tr w:rsidRPr="00B22A13" w:rsidR="00C85323" w:rsidTr="009F4996" w14:paraId="3F107622"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027A43" w:rsidRDefault="00C85323" w14:paraId="03552C4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C85323" w:rsidP="00027A43" w:rsidRDefault="00DC0404" w14:paraId="7590621A" w14:textId="7A8FAEF1">
            <w:pPr>
              <w:tabs>
                <w:tab w:val="left" w:pos="6930"/>
              </w:tabs>
              <w:ind w:right="-111"/>
              <w:rPr>
                <w:rStyle w:val="Hyperlink1"/>
                <w:color w:val="auto"/>
                <w:sz w:val="36"/>
                <w:szCs w:val="36"/>
                <w:u w:val="none"/>
              </w:rPr>
            </w:pPr>
            <w:hyperlink w:history="1" r:id="rId50">
              <w:r w:rsidRPr="001D0B66">
                <w:rPr>
                  <w:rStyle w:val="Hyperlink"/>
                </w:rPr>
                <w:t>edtariffunit@cpuc.ca.gov</w:t>
              </w:r>
            </w:hyperlink>
            <w:r>
              <w:rPr>
                <w:sz w:val="28"/>
                <w:szCs w:val="28"/>
              </w:rPr>
              <w:t xml:space="preserve"> </w:t>
            </w:r>
            <w:r w:rsidRPr="0002775E">
              <w:rPr>
                <w:sz w:val="36"/>
                <w:szCs w:val="36"/>
              </w:rPr>
              <w:t xml:space="preserve"> </w:t>
            </w:r>
          </w:p>
        </w:tc>
      </w:tr>
    </w:tbl>
    <w:p w:rsidR="00C85323" w:rsidP="00027A43" w:rsidRDefault="00C85323" w14:paraId="193D356F" w14:textId="77777777">
      <w:pPr>
        <w:spacing w:before="60" w:after="60"/>
        <w:jc w:val="center"/>
      </w:pPr>
    </w:p>
    <w:p w:rsidR="00DC0404" w:rsidP="00027A43" w:rsidRDefault="00DC0404" w14:paraId="5177B61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C0404" w:rsidTr="009F4996" w14:paraId="7928A6B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27A43" w:rsidRDefault="00DC0404" w14:paraId="2CBE82C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027A43" w:rsidRDefault="00DC0404" w14:paraId="23AB2EA1" w14:textId="6FA72A78">
            <w:pPr>
              <w:rPr>
                <w:rFonts w:cs="Times New Roman"/>
                <w:b/>
                <w:bCs/>
                <w:szCs w:val="20"/>
              </w:rPr>
            </w:pPr>
            <w:r w:rsidRPr="00C85323">
              <w:rPr>
                <w:b/>
              </w:rPr>
              <w:t>E-541</w:t>
            </w:r>
            <w:r>
              <w:rPr>
                <w:b/>
              </w:rPr>
              <w:t>4</w:t>
            </w:r>
          </w:p>
        </w:tc>
      </w:tr>
      <w:tr w:rsidRPr="00D127BE" w:rsidR="00DC0404" w:rsidTr="009F4996" w14:paraId="1CD3F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27A43" w:rsidRDefault="00DC0404" w14:paraId="279168B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027A43" w:rsidRDefault="00DC0404" w14:paraId="106C10FA" w14:textId="77777777">
            <w:pPr>
              <w:rPr>
                <w:rFonts w:cs="Times New Roman"/>
                <w:szCs w:val="20"/>
              </w:rPr>
            </w:pPr>
            <w:r w:rsidRPr="0040123C">
              <w:t>December 04, 2025</w:t>
            </w:r>
          </w:p>
        </w:tc>
      </w:tr>
      <w:tr w:rsidRPr="00BE615A" w:rsidR="00DC0404" w:rsidTr="009F4996" w14:paraId="1E961B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27A43" w:rsidRDefault="00DC0404" w14:paraId="0A1F33D4"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C0404" w:rsidP="00027A43" w:rsidRDefault="00DC0404" w14:paraId="6A140F26" w14:textId="3428105C">
            <w:r w:rsidRPr="00DC0404">
              <w:t>Resolution E-5414. Pacific Gas and Electric, Southern California Edison, and San Diego Gas and Electric implement scenario planning in the distribution planning process.</w:t>
            </w:r>
          </w:p>
        </w:tc>
      </w:tr>
      <w:tr w:rsidRPr="00F41AB2" w:rsidR="00DC0404" w:rsidTr="009F4996" w14:paraId="2E836A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27A43" w:rsidRDefault="00DC0404" w14:paraId="7FA69FF3" w14:textId="77777777">
            <w:pPr>
              <w:rPr>
                <w:rFonts w:cs="Times New Roman"/>
                <w:szCs w:val="20"/>
              </w:rPr>
            </w:pPr>
            <w:r w:rsidRPr="00D127BE">
              <w:rPr>
                <w:rFonts w:cs="Times New Roman"/>
                <w:szCs w:val="20"/>
              </w:rPr>
              <w:t>Web Link</w:t>
            </w:r>
          </w:p>
        </w:tc>
        <w:tc>
          <w:tcPr>
            <w:tcW w:w="7380" w:type="dxa"/>
          </w:tcPr>
          <w:p w:rsidRPr="00F41AB2" w:rsidR="00DC0404" w:rsidP="00027A43" w:rsidRDefault="00DC0404" w14:paraId="36532371" w14:textId="63CE49E8">
            <w:pPr>
              <w:rPr>
                <w:rStyle w:val="Hyperlink1"/>
                <w:color w:val="auto"/>
                <w:u w:val="none"/>
              </w:rPr>
            </w:pPr>
            <w:r w:rsidRPr="00606F20">
              <w:rPr>
                <w:rStyle w:val="Hyperlink"/>
              </w:rPr>
              <w:t>https://docs.cpuc.ca.gov/SearchRes.aspx?docformat=ALL&amp;docid=585850473</w:t>
            </w:r>
          </w:p>
        </w:tc>
      </w:tr>
      <w:tr w:rsidRPr="00D127BE" w:rsidR="00DC0404" w:rsidTr="009F4996" w14:paraId="71848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27A43" w:rsidRDefault="00DC0404" w14:paraId="02A383F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027A43" w:rsidRDefault="00DC0404" w14:paraId="560AA5B9" w14:textId="77777777">
            <w:pPr>
              <w:rPr>
                <w:rFonts w:cs="Times New Roman"/>
                <w:szCs w:val="20"/>
              </w:rPr>
            </w:pPr>
            <w:r>
              <w:rPr>
                <w:rFonts w:cs="Times New Roman"/>
                <w:szCs w:val="20"/>
              </w:rPr>
              <w:t>November 24, 2025</w:t>
            </w:r>
          </w:p>
        </w:tc>
      </w:tr>
      <w:tr w:rsidRPr="00B22A13" w:rsidR="00DC0404" w:rsidTr="009F4996" w14:paraId="599D166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027A43" w:rsidRDefault="00DC0404" w14:paraId="03774CCA"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C0404" w:rsidP="00027A43" w:rsidRDefault="00DC0404" w14:paraId="12C98FC4" w14:textId="77777777">
            <w:pPr>
              <w:tabs>
                <w:tab w:val="left" w:pos="6930"/>
              </w:tabs>
              <w:ind w:right="-111"/>
              <w:rPr>
                <w:rStyle w:val="Hyperlink1"/>
                <w:color w:val="auto"/>
                <w:sz w:val="36"/>
                <w:szCs w:val="36"/>
                <w:u w:val="none"/>
              </w:rPr>
            </w:pPr>
            <w:hyperlink w:history="1" r:id="rId51">
              <w:r w:rsidRPr="001D0B66">
                <w:rPr>
                  <w:rStyle w:val="Hyperlink"/>
                </w:rPr>
                <w:t>edtariffunit@cpuc.ca.gov</w:t>
              </w:r>
            </w:hyperlink>
            <w:r>
              <w:rPr>
                <w:sz w:val="28"/>
                <w:szCs w:val="28"/>
              </w:rPr>
              <w:t xml:space="preserve"> </w:t>
            </w:r>
            <w:r w:rsidRPr="0002775E">
              <w:rPr>
                <w:sz w:val="36"/>
                <w:szCs w:val="36"/>
              </w:rPr>
              <w:t xml:space="preserve"> </w:t>
            </w:r>
          </w:p>
        </w:tc>
      </w:tr>
    </w:tbl>
    <w:p w:rsidR="00C85323" w:rsidP="00027A43" w:rsidRDefault="00C85323" w14:paraId="6CF3A249" w14:textId="77777777">
      <w:pPr>
        <w:spacing w:before="60" w:after="60"/>
        <w:jc w:val="center"/>
      </w:pPr>
    </w:p>
    <w:p w:rsidR="00EA144A" w:rsidP="00027A43" w:rsidRDefault="00EA144A" w14:paraId="1130C69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A144A" w:rsidTr="009F4996" w14:paraId="2B6E3D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27A43" w:rsidRDefault="00EA144A" w14:paraId="3CC20CC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027A43" w:rsidRDefault="00EA144A" w14:paraId="7B70A4C6" w14:textId="08B9CC3C">
            <w:pPr>
              <w:rPr>
                <w:rFonts w:cs="Times New Roman"/>
                <w:b/>
                <w:bCs/>
                <w:szCs w:val="20"/>
              </w:rPr>
            </w:pPr>
            <w:r w:rsidRPr="00EA144A">
              <w:rPr>
                <w:b/>
              </w:rPr>
              <w:t>E-5429</w:t>
            </w:r>
          </w:p>
        </w:tc>
      </w:tr>
      <w:tr w:rsidRPr="00D127BE" w:rsidR="00EA144A" w:rsidTr="009F4996" w14:paraId="5206152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27A43" w:rsidRDefault="00EA144A" w14:paraId="3F3A8E8D"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027A43" w:rsidRDefault="00EA144A" w14:paraId="447B8765" w14:textId="77777777">
            <w:pPr>
              <w:rPr>
                <w:rFonts w:cs="Times New Roman"/>
                <w:szCs w:val="20"/>
              </w:rPr>
            </w:pPr>
            <w:r w:rsidRPr="0040123C">
              <w:t>December 04, 2025</w:t>
            </w:r>
          </w:p>
        </w:tc>
      </w:tr>
      <w:tr w:rsidRPr="00BE615A" w:rsidR="00EA144A" w:rsidTr="009F4996" w14:paraId="1386A62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27A43" w:rsidRDefault="00EA144A" w14:paraId="4E66E68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A144A" w:rsidP="00027A43" w:rsidRDefault="00EA144A" w14:paraId="5CA726C1" w14:textId="246C512F">
            <w:r w:rsidRPr="00EA144A">
              <w:t>Resolution E-5429. Pacific Gas and Electric Company’s requested approval of contract termination agreements with Solar Partners II and Solar Partners VIII, owners of Ivanpah Solar Electric Generating Station, are rejected without prejudice.</w:t>
            </w:r>
          </w:p>
        </w:tc>
      </w:tr>
      <w:tr w:rsidRPr="00F41AB2" w:rsidR="00EA144A" w:rsidTr="009F4996" w14:paraId="5EF0E0A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27A43" w:rsidRDefault="00EA144A" w14:paraId="2FA149E3" w14:textId="77777777">
            <w:pPr>
              <w:rPr>
                <w:rFonts w:cs="Times New Roman"/>
                <w:szCs w:val="20"/>
              </w:rPr>
            </w:pPr>
            <w:r w:rsidRPr="00D127BE">
              <w:rPr>
                <w:rFonts w:cs="Times New Roman"/>
                <w:szCs w:val="20"/>
              </w:rPr>
              <w:t>Web Link</w:t>
            </w:r>
          </w:p>
        </w:tc>
        <w:tc>
          <w:tcPr>
            <w:tcW w:w="7380" w:type="dxa"/>
          </w:tcPr>
          <w:p w:rsidRPr="00F41AB2" w:rsidR="00EA144A" w:rsidP="00027A43" w:rsidRDefault="00EA144A" w14:paraId="599C5EE2" w14:textId="34699FB6">
            <w:pPr>
              <w:rPr>
                <w:rStyle w:val="Hyperlink1"/>
                <w:color w:val="auto"/>
                <w:u w:val="none"/>
              </w:rPr>
            </w:pPr>
            <w:hyperlink w:history="1" r:id="rId52">
              <w:r w:rsidRPr="004D5CF3">
                <w:rPr>
                  <w:rStyle w:val="Hyperlink"/>
                </w:rPr>
                <w:t>https://docs.cpuc.ca.gov/SearchRes.aspx?docformat=ALL&amp;docid=586132670</w:t>
              </w:r>
            </w:hyperlink>
            <w:r w:rsidRPr="004D5CF3">
              <w:rPr>
                <w:sz w:val="28"/>
                <w:szCs w:val="28"/>
              </w:rPr>
              <w:t xml:space="preserve">  </w:t>
            </w:r>
          </w:p>
        </w:tc>
      </w:tr>
      <w:tr w:rsidRPr="00D127BE" w:rsidR="00EA144A" w:rsidTr="009F4996" w14:paraId="0EA420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27A43" w:rsidRDefault="00EA144A" w14:paraId="59E6B39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027A43" w:rsidRDefault="00EA144A" w14:paraId="0283A02A" w14:textId="77777777">
            <w:pPr>
              <w:rPr>
                <w:rFonts w:cs="Times New Roman"/>
                <w:szCs w:val="20"/>
              </w:rPr>
            </w:pPr>
            <w:r>
              <w:rPr>
                <w:rFonts w:cs="Times New Roman"/>
                <w:szCs w:val="20"/>
              </w:rPr>
              <w:t>November 24, 2025</w:t>
            </w:r>
          </w:p>
        </w:tc>
      </w:tr>
      <w:tr w:rsidRPr="00B22A13" w:rsidR="00EA144A" w:rsidTr="009F4996" w14:paraId="523F02A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027A43" w:rsidRDefault="00EA144A" w14:paraId="4983C0B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EA144A" w:rsidP="00027A43" w:rsidRDefault="00EA144A" w14:paraId="5E85E8C0" w14:textId="77777777">
            <w:pPr>
              <w:tabs>
                <w:tab w:val="left" w:pos="6930"/>
              </w:tabs>
              <w:ind w:right="-111"/>
              <w:rPr>
                <w:rStyle w:val="Hyperlink1"/>
                <w:color w:val="auto"/>
                <w:sz w:val="36"/>
                <w:szCs w:val="36"/>
                <w:u w:val="none"/>
              </w:rPr>
            </w:pPr>
            <w:hyperlink w:history="1" r:id="rId53">
              <w:r w:rsidRPr="001D0B66">
                <w:rPr>
                  <w:rStyle w:val="Hyperlink"/>
                </w:rPr>
                <w:t>edtariffunit@cpuc.ca.gov</w:t>
              </w:r>
            </w:hyperlink>
            <w:r>
              <w:rPr>
                <w:sz w:val="28"/>
                <w:szCs w:val="28"/>
              </w:rPr>
              <w:t xml:space="preserve"> </w:t>
            </w:r>
            <w:r w:rsidRPr="0002775E">
              <w:rPr>
                <w:sz w:val="36"/>
                <w:szCs w:val="36"/>
              </w:rPr>
              <w:t xml:space="preserve"> </w:t>
            </w:r>
          </w:p>
        </w:tc>
      </w:tr>
    </w:tbl>
    <w:p w:rsidR="00EA144A" w:rsidP="00027A43" w:rsidRDefault="00EA144A" w14:paraId="19F08F9C" w14:textId="77777777">
      <w:pPr>
        <w:spacing w:before="60" w:after="60"/>
        <w:jc w:val="center"/>
      </w:pPr>
    </w:p>
    <w:p w:rsidR="0040123C" w:rsidP="00027A43" w:rsidRDefault="0040123C" w14:paraId="7519B54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40123C" w:rsidTr="009F4996" w14:paraId="20F7244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27A43" w:rsidRDefault="0040123C" w14:paraId="616FA0F5" w14:textId="77777777">
            <w:pPr>
              <w:rPr>
                <w:rFonts w:cs="Times New Roman"/>
                <w:szCs w:val="20"/>
              </w:rPr>
            </w:pPr>
            <w:r w:rsidRPr="00D127BE">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027A43" w:rsidRDefault="0040123C" w14:paraId="127EAE73" w14:textId="7BE6C3D4">
            <w:pPr>
              <w:rPr>
                <w:rFonts w:cs="Times New Roman"/>
                <w:b/>
                <w:bCs/>
                <w:szCs w:val="20"/>
              </w:rPr>
            </w:pPr>
            <w:r w:rsidRPr="0040123C">
              <w:rPr>
                <w:b/>
              </w:rPr>
              <w:t>M-4880</w:t>
            </w:r>
          </w:p>
        </w:tc>
      </w:tr>
      <w:tr w:rsidRPr="00D127BE" w:rsidR="0040123C" w:rsidTr="009F4996" w14:paraId="25CEAB3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27A43" w:rsidRDefault="0040123C" w14:paraId="4437A1F7"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027A43" w:rsidRDefault="0040123C" w14:paraId="254D6955" w14:textId="14113B3C">
            <w:pPr>
              <w:rPr>
                <w:rFonts w:cs="Times New Roman"/>
                <w:szCs w:val="20"/>
              </w:rPr>
            </w:pPr>
            <w:r w:rsidRPr="0040123C">
              <w:t>December 04, 2025</w:t>
            </w:r>
          </w:p>
        </w:tc>
      </w:tr>
      <w:tr w:rsidRPr="00BE615A" w:rsidR="0040123C" w:rsidTr="009F4996" w14:paraId="18F1B99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27A43" w:rsidRDefault="0040123C" w14:paraId="048BEFF9"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40123C" w:rsidP="00027A43" w:rsidRDefault="0040123C" w14:paraId="0781C867" w14:textId="14112F59">
            <w:r w:rsidRPr="0040123C">
              <w:t>Resolution M-4880 modification of the cost allocation method used to fund the supplier clearinghouse subject to general order 156.</w:t>
            </w:r>
          </w:p>
        </w:tc>
      </w:tr>
      <w:tr w:rsidRPr="00F41AB2" w:rsidR="0040123C" w:rsidTr="009F4996" w14:paraId="364BBB3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27A43" w:rsidRDefault="0040123C" w14:paraId="0C6982BE" w14:textId="77777777">
            <w:pPr>
              <w:rPr>
                <w:rFonts w:cs="Times New Roman"/>
                <w:szCs w:val="20"/>
              </w:rPr>
            </w:pPr>
            <w:r w:rsidRPr="00D127BE">
              <w:rPr>
                <w:rFonts w:cs="Times New Roman"/>
                <w:szCs w:val="20"/>
              </w:rPr>
              <w:t>Web Link</w:t>
            </w:r>
          </w:p>
        </w:tc>
        <w:tc>
          <w:tcPr>
            <w:tcW w:w="7380" w:type="dxa"/>
          </w:tcPr>
          <w:p w:rsidRPr="00F41AB2" w:rsidR="0040123C" w:rsidP="00027A43" w:rsidRDefault="0040123C" w14:paraId="46C95EEE" w14:textId="000CDB3F">
            <w:pPr>
              <w:rPr>
                <w:rStyle w:val="Hyperlink1"/>
                <w:color w:val="auto"/>
                <w:u w:val="none"/>
              </w:rPr>
            </w:pPr>
            <w:hyperlink w:history="1" r:id="rId54">
              <w:r w:rsidRPr="00AA735D">
                <w:rPr>
                  <w:rStyle w:val="Hyperlink"/>
                </w:rPr>
                <w:t>https://docs.cpuc.ca.gov/SearchRes.aspx?docformat=ALL&amp;docid=585712513</w:t>
              </w:r>
            </w:hyperlink>
            <w:r>
              <w:t xml:space="preserve"> </w:t>
            </w:r>
          </w:p>
        </w:tc>
      </w:tr>
      <w:tr w:rsidRPr="00D127BE" w:rsidR="0040123C" w:rsidTr="009F4996" w14:paraId="658984E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27A43" w:rsidRDefault="0040123C" w14:paraId="125AC06C"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027A43" w:rsidRDefault="0040123C" w14:paraId="3E94979F" w14:textId="73C49D40">
            <w:pPr>
              <w:rPr>
                <w:rFonts w:cs="Times New Roman"/>
                <w:szCs w:val="20"/>
              </w:rPr>
            </w:pPr>
            <w:r>
              <w:rPr>
                <w:rFonts w:cs="Times New Roman"/>
                <w:szCs w:val="20"/>
              </w:rPr>
              <w:t>November 20, 2025</w:t>
            </w:r>
          </w:p>
        </w:tc>
      </w:tr>
      <w:tr w:rsidRPr="00B22A13" w:rsidR="0040123C" w:rsidTr="009F4996" w14:paraId="71E7DCAB"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027A43" w:rsidRDefault="0040123C" w14:paraId="67BD73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40123C" w:rsidP="00027A43" w:rsidRDefault="00CB543B" w14:paraId="6A163B25" w14:textId="19FDAEC2">
            <w:pPr>
              <w:tabs>
                <w:tab w:val="left" w:pos="6930"/>
              </w:tabs>
              <w:ind w:right="-111"/>
              <w:rPr>
                <w:rStyle w:val="Hyperlink1"/>
                <w:color w:val="auto"/>
                <w:sz w:val="36"/>
                <w:szCs w:val="36"/>
                <w:u w:val="none"/>
              </w:rPr>
            </w:pPr>
            <w:hyperlink w:history="1" r:id="rId55">
              <w:r w:rsidRPr="00AA735D">
                <w:rPr>
                  <w:rStyle w:val="Hyperlink"/>
                </w:rPr>
                <w:t>Stephanie.Green@cpuc.ca.gov</w:t>
              </w:r>
            </w:hyperlink>
            <w:r>
              <w:t xml:space="preserve"> </w:t>
            </w:r>
            <w:r w:rsidRPr="0040123C" w:rsidR="0040123C">
              <w:t xml:space="preserve">; </w:t>
            </w:r>
            <w:hyperlink w:history="1" r:id="rId56">
              <w:r w:rsidRPr="00AA735D">
                <w:rPr>
                  <w:rStyle w:val="Hyperlink"/>
                </w:rPr>
                <w:t>drisha.melton@cpuc.ca.gov</w:t>
              </w:r>
            </w:hyperlink>
            <w:r>
              <w:t xml:space="preserve"> </w:t>
            </w:r>
          </w:p>
        </w:tc>
      </w:tr>
    </w:tbl>
    <w:p w:rsidR="0040123C" w:rsidP="00027A43" w:rsidRDefault="0040123C" w14:paraId="7168ED97" w14:textId="77777777">
      <w:pPr>
        <w:spacing w:before="60" w:after="60"/>
      </w:pPr>
    </w:p>
    <w:p w:rsidR="00CB543B" w:rsidP="00027A43" w:rsidRDefault="00CB543B" w14:paraId="626A795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B543B" w:rsidTr="009F4996" w14:paraId="11DCFD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27A43" w:rsidRDefault="00CB543B" w14:paraId="7A85DD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027A43" w:rsidRDefault="00CB543B" w14:paraId="7C883EC5" w14:textId="2A9B5014">
            <w:pPr>
              <w:rPr>
                <w:rFonts w:cs="Times New Roman"/>
                <w:b/>
                <w:bCs/>
                <w:szCs w:val="20"/>
              </w:rPr>
            </w:pPr>
            <w:r w:rsidRPr="0040123C">
              <w:rPr>
                <w:b/>
              </w:rPr>
              <w:t>M-488</w:t>
            </w:r>
            <w:r>
              <w:rPr>
                <w:b/>
              </w:rPr>
              <w:t>1</w:t>
            </w:r>
          </w:p>
        </w:tc>
      </w:tr>
      <w:tr w:rsidRPr="00D127BE" w:rsidR="00CB543B" w:rsidTr="009F4996" w14:paraId="4519A1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27A43" w:rsidRDefault="00CB543B" w14:paraId="65F16F2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027A43" w:rsidRDefault="00CB543B" w14:paraId="7A41B069" w14:textId="77777777">
            <w:pPr>
              <w:rPr>
                <w:rFonts w:cs="Times New Roman"/>
                <w:szCs w:val="20"/>
              </w:rPr>
            </w:pPr>
            <w:r w:rsidRPr="0040123C">
              <w:t>December 04, 2025</w:t>
            </w:r>
          </w:p>
        </w:tc>
      </w:tr>
      <w:tr w:rsidRPr="00BE615A" w:rsidR="00CB543B" w:rsidTr="009F4996" w14:paraId="046ECDA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27A43" w:rsidRDefault="00CB543B" w14:paraId="0351F6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B543B" w:rsidP="00027A43" w:rsidRDefault="00CB543B" w14:paraId="7A7C0F95" w14:textId="35F7B1C3">
            <w:r w:rsidRPr="00CB543B">
              <w:t>Approves 3 applications recommended by staff for a total of $581,824 in funding from the Clean Energy Access: LA County TECH (CEA-LAT) Grant Account of the Equity and Access (E&amp;A) Grant Program for applications submitted in the May to June 2025 application round. The CEA-LAT Grant implements AB 157 through awarding up to $200,000 to CBOs that provide education and outreach about building decarbonization, healthy homes, and related health impacts and prioritize funds for organizations located in the Aliso Canyon Disaster Area and the San Fernando Valley.</w:t>
            </w:r>
          </w:p>
        </w:tc>
      </w:tr>
      <w:tr w:rsidRPr="00F41AB2" w:rsidR="00CB543B" w:rsidTr="009F4996" w14:paraId="129BD5B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27A43" w:rsidRDefault="00CB543B" w14:paraId="29D365B1" w14:textId="77777777">
            <w:pPr>
              <w:rPr>
                <w:rFonts w:cs="Times New Roman"/>
                <w:szCs w:val="20"/>
              </w:rPr>
            </w:pPr>
            <w:r w:rsidRPr="00D127BE">
              <w:rPr>
                <w:rFonts w:cs="Times New Roman"/>
                <w:szCs w:val="20"/>
              </w:rPr>
              <w:t>Web Link</w:t>
            </w:r>
          </w:p>
        </w:tc>
        <w:tc>
          <w:tcPr>
            <w:tcW w:w="7380" w:type="dxa"/>
          </w:tcPr>
          <w:p w:rsidRPr="00F41AB2" w:rsidR="00CB543B" w:rsidP="00027A43" w:rsidRDefault="00CB543B" w14:paraId="2DF106BA" w14:textId="0222AC35">
            <w:pPr>
              <w:rPr>
                <w:rStyle w:val="Hyperlink1"/>
                <w:color w:val="auto"/>
                <w:u w:val="none"/>
              </w:rPr>
            </w:pPr>
            <w:hyperlink w:history="1" r:id="rId57">
              <w:r w:rsidRPr="00AA735D">
                <w:rPr>
                  <w:rStyle w:val="Hyperlink"/>
                </w:rPr>
                <w:t>https://docs.cpuc.ca.gov/PublishedDocs/Published/G000/M585/K706/585706309.pdf</w:t>
              </w:r>
            </w:hyperlink>
            <w:r>
              <w:t xml:space="preserve"> </w:t>
            </w:r>
          </w:p>
        </w:tc>
      </w:tr>
      <w:tr w:rsidRPr="00D127BE" w:rsidR="00CB543B" w:rsidTr="009F4996" w14:paraId="1D33D8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27A43" w:rsidRDefault="00CB543B" w14:paraId="7F631755"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027A43" w:rsidRDefault="00CB543B" w14:paraId="1783251F" w14:textId="77777777">
            <w:pPr>
              <w:rPr>
                <w:rFonts w:cs="Times New Roman"/>
                <w:szCs w:val="20"/>
              </w:rPr>
            </w:pPr>
            <w:r>
              <w:rPr>
                <w:rFonts w:cs="Times New Roman"/>
                <w:szCs w:val="20"/>
              </w:rPr>
              <w:t>November 20, 2025</w:t>
            </w:r>
          </w:p>
        </w:tc>
      </w:tr>
      <w:tr w:rsidRPr="00B22A13" w:rsidR="00CB543B" w:rsidTr="009F4996" w14:paraId="1ACA1D4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027A43" w:rsidRDefault="00CB543B" w14:paraId="6913CF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CB543B" w:rsidP="00027A43" w:rsidRDefault="00CB543B" w14:paraId="11AA5DFE" w14:textId="223B8446">
            <w:hyperlink w:history="1" r:id="rId58">
              <w:r w:rsidRPr="00AA735D">
                <w:rPr>
                  <w:rStyle w:val="Hyperlink"/>
                </w:rPr>
                <w:t>Stephanie.Green@cpuc.ca.gov</w:t>
              </w:r>
            </w:hyperlink>
            <w:r>
              <w:t xml:space="preserve"> , </w:t>
            </w:r>
            <w:hyperlink w:history="1" r:id="rId59">
              <w:r w:rsidRPr="00AA735D">
                <w:rPr>
                  <w:rStyle w:val="Hyperlink"/>
                </w:rPr>
                <w:t>Ruby.Zalduondo@cpuc.ca.gov</w:t>
              </w:r>
            </w:hyperlink>
            <w:r>
              <w:t xml:space="preserve">  and service lists: A.18-03-001, A.18-05-015, A.20-03-004, A.21-12-009, A.22-03-006,|</w:t>
            </w:r>
          </w:p>
          <w:p w:rsidRPr="00B22A13" w:rsidR="00CB543B" w:rsidP="00027A43" w:rsidRDefault="00CB543B" w14:paraId="3801092F" w14:textId="4FE48D46">
            <w:pPr>
              <w:tabs>
                <w:tab w:val="left" w:pos="6930"/>
              </w:tabs>
              <w:ind w:right="-111"/>
              <w:rPr>
                <w:rStyle w:val="Hyperlink1"/>
                <w:color w:val="auto"/>
                <w:sz w:val="36"/>
                <w:szCs w:val="36"/>
                <w:u w:val="none"/>
              </w:rPr>
            </w:pPr>
            <w:r>
              <w:t>A.22-08-003, I.22-09-011, R.12-11-005, R.13-11-005, R.15-03-010, R.18-04-010, R.18-04-018, R.18-04-019, R.18-07-006, R.19-01-011, R.19-09-009, R.20-01-007, R.20-05-012, R.20-08-022, R.20-09-001, R.21-02-014, R.21-03-002, R.21-06-017, R.21-11-014, R.22-07-005, R.22-11-013.</w:t>
            </w:r>
          </w:p>
        </w:tc>
      </w:tr>
    </w:tbl>
    <w:p w:rsidR="00CB543B" w:rsidP="00027A43" w:rsidRDefault="00CB543B" w14:paraId="70F1F86E" w14:textId="77777777">
      <w:pPr>
        <w:spacing w:before="60" w:after="60"/>
      </w:pPr>
    </w:p>
    <w:p w:rsidR="00877AFD" w:rsidP="00027A43" w:rsidRDefault="00877AFD" w14:paraId="3E7261B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77AFD" w:rsidTr="00E4713E" w14:paraId="754299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27A43" w:rsidRDefault="00877AFD" w14:paraId="444714A1" w14:textId="77777777">
            <w:pPr>
              <w:rPr>
                <w:rFonts w:cs="Times New Roman"/>
                <w:szCs w:val="20"/>
              </w:rPr>
            </w:pPr>
            <w:r w:rsidRPr="00410D22">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027A43" w:rsidRDefault="00877AFD" w14:paraId="75EF37F5" w14:textId="422D1F47">
            <w:pPr>
              <w:rPr>
                <w:rFonts w:cs="Times New Roman"/>
                <w:b/>
                <w:bCs/>
                <w:szCs w:val="20"/>
              </w:rPr>
            </w:pPr>
            <w:r w:rsidRPr="00410D22">
              <w:rPr>
                <w:rFonts w:cs="Times New Roman"/>
                <w:b/>
                <w:bCs/>
              </w:rPr>
              <w:t>T-17895</w:t>
            </w:r>
          </w:p>
        </w:tc>
      </w:tr>
      <w:tr w:rsidRPr="00D127BE" w:rsidR="00877AFD" w:rsidTr="00E4713E" w14:paraId="3A1BC4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27A43" w:rsidRDefault="00877AFD" w14:paraId="16FB5833" w14:textId="77777777">
            <w:pPr>
              <w:rPr>
                <w:rFonts w:cs="Times New Roman"/>
                <w:szCs w:val="20"/>
              </w:rPr>
            </w:pPr>
            <w:r w:rsidRPr="00410D22">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027A43" w:rsidRDefault="00877AFD" w14:paraId="437351F4" w14:textId="77777777">
            <w:pPr>
              <w:rPr>
                <w:rFonts w:cs="Times New Roman"/>
                <w:szCs w:val="20"/>
              </w:rPr>
            </w:pPr>
            <w:r w:rsidRPr="00410D22">
              <w:rPr>
                <w:rFonts w:cs="Times New Roman"/>
              </w:rPr>
              <w:t>December 18, 2025</w:t>
            </w:r>
          </w:p>
        </w:tc>
      </w:tr>
      <w:tr w:rsidRPr="00BE615A" w:rsidR="00877AFD" w:rsidTr="00E4713E" w14:paraId="5B9EE61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27A43" w:rsidRDefault="00877AFD" w14:paraId="5654DBD1" w14:textId="77777777">
            <w:pPr>
              <w:rPr>
                <w:rFonts w:cs="Times New Roman"/>
                <w:szCs w:val="20"/>
              </w:rPr>
            </w:pPr>
            <w:r w:rsidRPr="00410D22">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027A43" w:rsidRDefault="00877AFD" w14:paraId="1081B8E5" w14:textId="19E39E56">
            <w:pPr>
              <w:rPr>
                <w:rFonts w:cs="Times New Roman"/>
              </w:rPr>
            </w:pPr>
            <w:r w:rsidRPr="00410D22">
              <w:rPr>
                <w:rFonts w:cs="Times New Roman"/>
              </w:rPr>
              <w:t>RESOLUTION T-17895. Authorizes the previously awarded $50 million in Broadband Loan Loss Reserve Funding to Golden State Connect Authority (“GSCA”) to now issue bonds up to $120 million for construction costs of the previously approved seven Federal Funding Account broadband network projects.</w:t>
            </w:r>
          </w:p>
        </w:tc>
      </w:tr>
      <w:tr w:rsidRPr="00D667CB" w:rsidR="00877AFD" w:rsidTr="00E4713E" w14:paraId="412D9C9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27A43" w:rsidRDefault="00877AFD" w14:paraId="79EE8D7F" w14:textId="77777777">
            <w:pPr>
              <w:rPr>
                <w:rFonts w:cs="Times New Roman"/>
                <w:szCs w:val="20"/>
              </w:rPr>
            </w:pPr>
            <w:r w:rsidRPr="00410D22">
              <w:rPr>
                <w:rFonts w:cs="Times New Roman"/>
                <w:szCs w:val="20"/>
              </w:rPr>
              <w:t>Web Link</w:t>
            </w:r>
          </w:p>
        </w:tc>
        <w:tc>
          <w:tcPr>
            <w:tcW w:w="7380" w:type="dxa"/>
          </w:tcPr>
          <w:p w:rsidRPr="00410D22" w:rsidR="00877AFD" w:rsidP="00027A43" w:rsidRDefault="00877AFD" w14:paraId="4FB72C5C" w14:textId="1E53D848">
            <w:pPr>
              <w:rPr>
                <w:rStyle w:val="Hyperlink1"/>
                <w:rFonts w:cs="Times New Roman"/>
                <w:color w:val="auto"/>
                <w:u w:val="none"/>
              </w:rPr>
            </w:pPr>
            <w:hyperlink w:history="1" r:id="rId60">
              <w:r w:rsidRPr="00410D22">
                <w:rPr>
                  <w:rStyle w:val="Hyperlink"/>
                  <w:rFonts w:cs="Times New Roman"/>
                </w:rPr>
                <w:t>https://docs.cpuc.ca.gov/PublishedDocs/Published/G000/M584/K181/584181916.PDF</w:t>
              </w:r>
            </w:hyperlink>
            <w:r w:rsidRPr="00410D22">
              <w:rPr>
                <w:rFonts w:cs="Times New Roman"/>
              </w:rPr>
              <w:t xml:space="preserve"> </w:t>
            </w:r>
          </w:p>
        </w:tc>
      </w:tr>
      <w:tr w:rsidRPr="00D127BE" w:rsidR="00877AFD" w:rsidTr="00E4713E" w14:paraId="31FB68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27A43" w:rsidRDefault="00877AFD" w14:paraId="0DDC23AC" w14:textId="77777777">
            <w:pPr>
              <w:rPr>
                <w:rFonts w:cs="Times New Roman"/>
                <w:szCs w:val="20"/>
              </w:rPr>
            </w:pPr>
            <w:r w:rsidRPr="00410D22">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027A43" w:rsidRDefault="00877AFD" w14:paraId="51512B6A" w14:textId="7E406F65">
            <w:pPr>
              <w:rPr>
                <w:rFonts w:cs="Times New Roman"/>
                <w:szCs w:val="20"/>
              </w:rPr>
            </w:pPr>
            <w:r w:rsidRPr="00410D22">
              <w:rPr>
                <w:rFonts w:cs="Times New Roman"/>
                <w:szCs w:val="20"/>
              </w:rPr>
              <w:t>November 6, 2025</w:t>
            </w:r>
          </w:p>
        </w:tc>
      </w:tr>
      <w:tr w:rsidRPr="00B22A13" w:rsidR="00877AFD" w:rsidTr="00E4713E" w14:paraId="6D92003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027A43" w:rsidRDefault="00877AFD" w14:paraId="14E9001E" w14:textId="77777777">
            <w:pPr>
              <w:rPr>
                <w:rFonts w:cs="Times New Roman"/>
                <w:szCs w:val="20"/>
              </w:rPr>
            </w:pPr>
            <w:r w:rsidRPr="00410D22">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027A43" w:rsidRDefault="00877AFD" w14:paraId="49B63166" w14:textId="4D79728F">
            <w:pPr>
              <w:rPr>
                <w:rStyle w:val="Hyperlink1"/>
                <w:rFonts w:cs="Times New Roman"/>
                <w:color w:val="auto"/>
                <w:u w:val="none"/>
              </w:rPr>
            </w:pPr>
            <w:hyperlink w:history="1" r:id="rId61">
              <w:r w:rsidRPr="00410D22">
                <w:rPr>
                  <w:rStyle w:val="Hyperlink"/>
                  <w:rFonts w:cs="Times New Roman"/>
                </w:rPr>
                <w:t>justin.fong@cpuc.ca.gov</w:t>
              </w:r>
            </w:hyperlink>
            <w:r w:rsidRPr="00410D22">
              <w:rPr>
                <w:rFonts w:cs="Times New Roman"/>
              </w:rPr>
              <w:t xml:space="preserve"> , </w:t>
            </w:r>
            <w:hyperlink w:history="1" r:id="rId62">
              <w:r w:rsidRPr="00410D22">
                <w:rPr>
                  <w:rStyle w:val="Hyperlink"/>
                  <w:rFonts w:cs="Times New Roman"/>
                </w:rPr>
                <w:t>christopher.poschl@cpuc.ca.gov</w:t>
              </w:r>
            </w:hyperlink>
            <w:r w:rsidRPr="00410D22">
              <w:rPr>
                <w:rFonts w:cs="Times New Roman"/>
              </w:rPr>
              <w:t xml:space="preserve">  </w:t>
            </w:r>
          </w:p>
        </w:tc>
      </w:tr>
    </w:tbl>
    <w:p w:rsidR="00877AFD" w:rsidP="00027A43" w:rsidRDefault="00877AFD" w14:paraId="2EF33BBA" w14:textId="77777777">
      <w:pPr>
        <w:spacing w:before="60" w:after="60"/>
        <w:jc w:val="center"/>
      </w:pPr>
    </w:p>
    <w:p w:rsidR="00A033B8" w:rsidP="00027A43" w:rsidRDefault="00A033B8" w14:paraId="35B1ADE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0926C7E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27A43" w:rsidRDefault="00860750" w14:paraId="36FE4C9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027A43" w:rsidRDefault="00860750" w14:paraId="54CE4B2C" w14:textId="77777777">
            <w:pPr>
              <w:rPr>
                <w:rFonts w:cs="Times New Roman"/>
                <w:b/>
                <w:bCs/>
                <w:szCs w:val="20"/>
              </w:rPr>
            </w:pPr>
            <w:r>
              <w:rPr>
                <w:b/>
              </w:rPr>
              <w:t>Res ALJ-485</w:t>
            </w:r>
          </w:p>
        </w:tc>
      </w:tr>
      <w:tr w:rsidRPr="00D127BE" w:rsidR="00860750" w:rsidTr="00512923" w14:paraId="57CD062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27A43" w:rsidRDefault="00860750" w14:paraId="2FCFB87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027A43" w:rsidRDefault="00860750" w14:paraId="4EE58FDE" w14:textId="77777777">
            <w:pPr>
              <w:rPr>
                <w:rFonts w:cs="Times New Roman"/>
                <w:szCs w:val="20"/>
              </w:rPr>
            </w:pPr>
            <w:r w:rsidRPr="00D667CB">
              <w:t>December 18, 2025</w:t>
            </w:r>
          </w:p>
        </w:tc>
      </w:tr>
      <w:tr w:rsidRPr="00BE615A" w:rsidR="00860750" w:rsidTr="00512923" w14:paraId="16DBEC9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27A43" w:rsidRDefault="00860750" w14:paraId="6F72AD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027A43" w:rsidRDefault="00860750" w14:paraId="1D7B1B88" w14:textId="77777777">
            <w:r w:rsidRPr="003F0274">
              <w:t>Amend the Rules of Practice and Procedure</w:t>
            </w:r>
          </w:p>
        </w:tc>
      </w:tr>
      <w:tr w:rsidRPr="00D667CB" w:rsidR="00860750" w:rsidTr="00512923" w14:paraId="7C5B968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27A43" w:rsidRDefault="00860750" w14:paraId="0E0F97C6" w14:textId="77777777">
            <w:pPr>
              <w:rPr>
                <w:rFonts w:cs="Times New Roman"/>
                <w:szCs w:val="20"/>
              </w:rPr>
            </w:pPr>
            <w:r w:rsidRPr="00D127BE">
              <w:rPr>
                <w:rFonts w:cs="Times New Roman"/>
                <w:szCs w:val="20"/>
              </w:rPr>
              <w:t>Web Link</w:t>
            </w:r>
          </w:p>
        </w:tc>
        <w:tc>
          <w:tcPr>
            <w:tcW w:w="7380" w:type="dxa"/>
          </w:tcPr>
          <w:p w:rsidRPr="00D667CB" w:rsidR="00860750" w:rsidP="00027A43" w:rsidRDefault="00860750" w14:paraId="073E4EA4" w14:textId="77777777">
            <w:pPr>
              <w:rPr>
                <w:rStyle w:val="Hyperlink1"/>
                <w:color w:val="auto"/>
                <w:u w:val="none"/>
                <w:lang w:val="en-ZW"/>
              </w:rPr>
            </w:pPr>
            <w:hyperlink w:history="1" r:id="rId63">
              <w:r w:rsidRPr="0037430F">
                <w:rPr>
                  <w:rStyle w:val="Hyperlink"/>
                </w:rPr>
                <w:t>https://docs.cpuc.ca.gov/SearchRes.aspx?docformat=ALL&amp;docid=577846045</w:t>
              </w:r>
            </w:hyperlink>
            <w:r>
              <w:t xml:space="preserve"> </w:t>
            </w:r>
          </w:p>
        </w:tc>
      </w:tr>
    </w:tbl>
    <w:p w:rsidR="00B41B0E" w:rsidP="00027A43" w:rsidRDefault="00B41B0E" w14:paraId="1015ED45" w14:textId="77777777">
      <w:pPr>
        <w:spacing w:before="60" w:after="60"/>
      </w:pPr>
    </w:p>
    <w:p w:rsidR="008810F9" w:rsidP="00027A43" w:rsidRDefault="008810F9" w14:paraId="28AB8B9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76A8822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27A43" w:rsidRDefault="008810F9" w14:paraId="36072F9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027A43" w:rsidRDefault="008810F9" w14:paraId="4CB92AB7" w14:textId="027E9BBC">
            <w:pPr>
              <w:rPr>
                <w:rFonts w:cs="Times New Roman"/>
                <w:b/>
                <w:bCs/>
                <w:szCs w:val="20"/>
              </w:rPr>
            </w:pPr>
            <w:r w:rsidRPr="008810F9">
              <w:rPr>
                <w:b/>
              </w:rPr>
              <w:t>Res ALJ-486</w:t>
            </w:r>
          </w:p>
        </w:tc>
      </w:tr>
      <w:tr w:rsidRPr="00D127BE" w:rsidR="008810F9" w:rsidTr="000C343E" w14:paraId="771C449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27A43" w:rsidRDefault="008810F9" w14:paraId="3996CE1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027A43" w:rsidRDefault="008810F9" w14:paraId="696C3438" w14:textId="77777777">
            <w:pPr>
              <w:rPr>
                <w:rFonts w:cs="Times New Roman"/>
                <w:szCs w:val="20"/>
              </w:rPr>
            </w:pPr>
            <w:r w:rsidRPr="00D667CB">
              <w:t>December 18, 2025</w:t>
            </w:r>
          </w:p>
        </w:tc>
      </w:tr>
      <w:tr w:rsidRPr="00BE615A" w:rsidR="008810F9" w:rsidTr="000C343E" w14:paraId="6F024B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27A43" w:rsidRDefault="008810F9" w14:paraId="127F9B6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027A43" w:rsidRDefault="008810F9" w14:paraId="4478F2AA" w14:textId="745D2E88">
            <w:r w:rsidRPr="008810F9">
              <w:t>Resolving K.25-06-013</w:t>
            </w:r>
          </w:p>
        </w:tc>
      </w:tr>
      <w:tr w:rsidRPr="00D667CB" w:rsidR="008810F9" w:rsidTr="000C343E" w14:paraId="149BCCF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27A43" w:rsidRDefault="008810F9" w14:paraId="4615B054" w14:textId="77777777">
            <w:pPr>
              <w:rPr>
                <w:rFonts w:cs="Times New Roman"/>
                <w:szCs w:val="20"/>
              </w:rPr>
            </w:pPr>
            <w:r w:rsidRPr="00D127BE">
              <w:rPr>
                <w:rFonts w:cs="Times New Roman"/>
                <w:szCs w:val="20"/>
              </w:rPr>
              <w:lastRenderedPageBreak/>
              <w:t>Web Link</w:t>
            </w:r>
          </w:p>
        </w:tc>
        <w:tc>
          <w:tcPr>
            <w:tcW w:w="7380" w:type="dxa"/>
          </w:tcPr>
          <w:p w:rsidRPr="00D667CB" w:rsidR="008810F9" w:rsidP="00027A43" w:rsidRDefault="00027A43" w14:paraId="491A64DA" w14:textId="6BB40F79">
            <w:pPr>
              <w:rPr>
                <w:rStyle w:val="Hyperlink1"/>
                <w:color w:val="auto"/>
                <w:u w:val="none"/>
                <w:lang w:val="en-ZW"/>
              </w:rPr>
            </w:pPr>
            <w:hyperlink w:history="1" r:id="rId64">
              <w:r w:rsidRPr="00027A43">
                <w:rPr>
                  <w:rStyle w:val="Hyperlink"/>
                </w:rPr>
                <w:t>https://docs.cpuc.ca.gov/SearchRes.aspx?docformat=ALL&amp;doc</w:t>
              </w:r>
              <w:r w:rsidRPr="00027A43">
                <w:rPr>
                  <w:rStyle w:val="Hyperlink"/>
                </w:rPr>
                <w:t>id=587258852</w:t>
              </w:r>
              <w:r w:rsidRPr="00027A43">
                <w:rPr>
                  <w:rStyle w:val="Hyperlink"/>
                </w:rPr>
                <w:t xml:space="preserve"> </w:t>
              </w:r>
            </w:hyperlink>
          </w:p>
        </w:tc>
      </w:tr>
      <w:tr w:rsidRPr="00D127BE" w:rsidR="00027A43" w:rsidTr="00027A43" w14:paraId="6F39454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027A43" w:rsidRDefault="00027A43" w14:paraId="3D97CCC7"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027A43" w:rsidRDefault="00027A43" w14:paraId="0397BCF9" w14:textId="77777777">
            <w:r w:rsidRPr="00027A43">
              <w:t>December 3, 2025</w:t>
            </w:r>
          </w:p>
        </w:tc>
      </w:tr>
      <w:tr w:rsidRPr="00B22A13" w:rsidR="00027A43" w:rsidTr="00027A43" w14:paraId="0A6706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027A43" w:rsidRDefault="00027A43" w14:paraId="032427D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027A43" w:rsidRDefault="00027A43" w14:paraId="1D1A060E" w14:textId="3230D340">
            <w:pPr>
              <w:rPr>
                <w:rStyle w:val="Hyperlink1"/>
                <w:color w:val="auto"/>
                <w:u w:val="none"/>
              </w:rPr>
            </w:pPr>
            <w:hyperlink w:history="1" r:id="rId65">
              <w:r w:rsidRPr="00DF2E43">
                <w:rPr>
                  <w:rStyle w:val="Hyperlink"/>
                </w:rPr>
                <w:t>https://ia.cpuc.ca.gov/servicelists/K2506013_89917.htm</w:t>
              </w:r>
            </w:hyperlink>
            <w:r>
              <w:t xml:space="preserve"> </w:t>
            </w:r>
          </w:p>
        </w:tc>
      </w:tr>
    </w:tbl>
    <w:p w:rsidR="008810F9" w:rsidP="00027A43" w:rsidRDefault="008810F9" w14:paraId="10CA2557" w14:textId="77777777">
      <w:pPr>
        <w:spacing w:before="60" w:after="60"/>
      </w:pPr>
    </w:p>
    <w:p w:rsidR="0060623F" w:rsidP="00027A43" w:rsidRDefault="0060623F" w14:paraId="7152440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0AE3963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4B183EF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27A43" w:rsidRDefault="0060623F" w14:paraId="7C34A67A" w14:textId="203989EE">
            <w:pPr>
              <w:rPr>
                <w:rFonts w:cs="Times New Roman"/>
                <w:b/>
                <w:bCs/>
                <w:szCs w:val="20"/>
              </w:rPr>
            </w:pPr>
            <w:r w:rsidRPr="0060623F">
              <w:rPr>
                <w:b/>
              </w:rPr>
              <w:t>E-5430</w:t>
            </w:r>
          </w:p>
        </w:tc>
      </w:tr>
      <w:tr w:rsidRPr="00D127BE" w:rsidR="0060623F" w:rsidTr="000C343E" w14:paraId="13BF054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5806E4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27A43" w:rsidRDefault="0060623F" w14:paraId="1B89E265" w14:textId="77777777">
            <w:pPr>
              <w:rPr>
                <w:rFonts w:cs="Times New Roman"/>
                <w:szCs w:val="20"/>
              </w:rPr>
            </w:pPr>
            <w:r w:rsidRPr="00D667CB">
              <w:t>December 18, 2025</w:t>
            </w:r>
          </w:p>
        </w:tc>
      </w:tr>
      <w:tr w:rsidRPr="00BE615A" w:rsidR="0060623F" w:rsidTr="000C343E" w14:paraId="7E0ADD9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223B0ED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027A43" w:rsidRDefault="0060623F" w14:paraId="4EB482CD" w14:textId="18033B0D">
            <w:r w:rsidRPr="0060623F">
              <w:t>Resolution E-5430.  Southern California Edison Company, Center for Sustainable Energy®, Southern California Gas Company, and Pacific Gas and Electric Changes to the Federal Tax Credit and Consumer Protections in the Self-Generation Incentive Program.</w:t>
            </w:r>
          </w:p>
        </w:tc>
      </w:tr>
      <w:tr w:rsidRPr="00F41AB2" w:rsidR="0060623F" w:rsidTr="000C343E" w14:paraId="5BD0F7E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01E4ECDD" w14:textId="77777777">
            <w:pPr>
              <w:rPr>
                <w:rFonts w:cs="Times New Roman"/>
                <w:szCs w:val="20"/>
              </w:rPr>
            </w:pPr>
            <w:r w:rsidRPr="00D127BE">
              <w:rPr>
                <w:rFonts w:cs="Times New Roman"/>
                <w:szCs w:val="20"/>
              </w:rPr>
              <w:t>Web Link</w:t>
            </w:r>
          </w:p>
        </w:tc>
        <w:tc>
          <w:tcPr>
            <w:tcW w:w="7380" w:type="dxa"/>
          </w:tcPr>
          <w:p w:rsidRPr="00F41AB2" w:rsidR="0060623F" w:rsidP="00027A43" w:rsidRDefault="0060623F" w14:paraId="465F9481" w14:textId="10DC9AC9">
            <w:pPr>
              <w:rPr>
                <w:rStyle w:val="Hyperlink1"/>
                <w:color w:val="auto"/>
                <w:u w:val="none"/>
              </w:rPr>
            </w:pPr>
            <w:hyperlink w:history="1" r:id="rId66">
              <w:r w:rsidRPr="00F064BF">
                <w:rPr>
                  <w:rStyle w:val="Hyperlink"/>
                </w:rPr>
                <w:t>https://docs.cpuc.ca.gov/SearchRes.aspx?docformat=ALL&amp;docid=587033186</w:t>
              </w:r>
            </w:hyperlink>
            <w:r w:rsidRPr="00F064BF">
              <w:rPr>
                <w:sz w:val="28"/>
                <w:szCs w:val="28"/>
              </w:rPr>
              <w:t xml:space="preserve"> </w:t>
            </w:r>
            <w:r w:rsidRPr="00F064BF">
              <w:rPr>
                <w:sz w:val="36"/>
                <w:szCs w:val="36"/>
              </w:rPr>
              <w:t xml:space="preserve">  </w:t>
            </w:r>
          </w:p>
        </w:tc>
      </w:tr>
      <w:tr w:rsidRPr="00D127BE" w:rsidR="0060623F" w:rsidTr="000C343E" w14:paraId="7B3D339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7AC2232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27A43" w:rsidRDefault="0060623F" w14:paraId="04CB02F5" w14:textId="1DF841FB">
            <w:pPr>
              <w:rPr>
                <w:rFonts w:cs="Times New Roman"/>
                <w:szCs w:val="20"/>
              </w:rPr>
            </w:pPr>
            <w:r>
              <w:rPr>
                <w:rFonts w:cs="Times New Roman"/>
                <w:szCs w:val="20"/>
              </w:rPr>
              <w:t>December 3, 2025</w:t>
            </w:r>
          </w:p>
        </w:tc>
      </w:tr>
      <w:tr w:rsidRPr="00B22A13" w:rsidR="0060623F" w:rsidTr="000C343E" w14:paraId="72775309"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75F1FA3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027A43" w:rsidRDefault="0060623F" w14:paraId="5F198E5C" w14:textId="7910E67C">
            <w:pPr>
              <w:tabs>
                <w:tab w:val="left" w:pos="6930"/>
              </w:tabs>
              <w:ind w:right="-111"/>
              <w:rPr>
                <w:rStyle w:val="Hyperlink1"/>
                <w:color w:val="auto"/>
                <w:sz w:val="36"/>
                <w:szCs w:val="36"/>
                <w:u w:val="none"/>
              </w:rPr>
            </w:pPr>
            <w:hyperlink w:history="1" r:id="rId67">
              <w:r w:rsidRPr="001D0B66">
                <w:rPr>
                  <w:rStyle w:val="Hyperlink"/>
                </w:rPr>
                <w:t>edtariffunit@cpuc.ca.gov</w:t>
              </w:r>
            </w:hyperlink>
            <w:r>
              <w:rPr>
                <w:sz w:val="28"/>
                <w:szCs w:val="28"/>
              </w:rPr>
              <w:t xml:space="preserve"> </w:t>
            </w:r>
            <w:r w:rsidRPr="0002775E">
              <w:rPr>
                <w:sz w:val="36"/>
                <w:szCs w:val="36"/>
              </w:rPr>
              <w:t xml:space="preserve"> </w:t>
            </w:r>
          </w:p>
        </w:tc>
      </w:tr>
    </w:tbl>
    <w:p w:rsidR="0060623F" w:rsidP="00027A43" w:rsidRDefault="0060623F" w14:paraId="16A03979" w14:textId="77777777">
      <w:pPr>
        <w:spacing w:before="60" w:after="60"/>
        <w:jc w:val="center"/>
      </w:pPr>
    </w:p>
    <w:p w:rsidR="0060623F" w:rsidP="00027A43" w:rsidRDefault="0060623F" w14:paraId="1E6EAEE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59133B9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27A43" w:rsidRDefault="00860750" w14:paraId="3E897B0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027A43" w:rsidRDefault="00860750" w14:paraId="3B417430" w14:textId="77777777">
            <w:pPr>
              <w:rPr>
                <w:rFonts w:cs="Times New Roman"/>
                <w:b/>
                <w:bCs/>
                <w:szCs w:val="20"/>
              </w:rPr>
            </w:pPr>
            <w:r w:rsidRPr="00D667CB">
              <w:rPr>
                <w:b/>
              </w:rPr>
              <w:t>M-4878</w:t>
            </w:r>
          </w:p>
        </w:tc>
      </w:tr>
      <w:tr w:rsidRPr="00D127BE" w:rsidR="00860750" w:rsidTr="00512923" w14:paraId="78E5013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27A43" w:rsidRDefault="00860750" w14:paraId="51E0F34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027A43" w:rsidRDefault="00860750" w14:paraId="3DE0ECB0" w14:textId="77777777">
            <w:pPr>
              <w:rPr>
                <w:rFonts w:cs="Times New Roman"/>
                <w:szCs w:val="20"/>
              </w:rPr>
            </w:pPr>
            <w:r w:rsidRPr="00D667CB">
              <w:t>December 18, 2025</w:t>
            </w:r>
          </w:p>
        </w:tc>
      </w:tr>
      <w:tr w:rsidRPr="00BE615A" w:rsidR="00860750" w:rsidTr="00512923" w14:paraId="724D4F6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27A43" w:rsidRDefault="00860750" w14:paraId="046D712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027A43" w:rsidRDefault="00860750" w14:paraId="759BBA77" w14:textId="77777777">
            <w:r w:rsidRPr="00D667CB">
              <w:t>Public Utilities Commission Utilities Transportation Reimbursement Account User Fees.</w:t>
            </w:r>
          </w:p>
        </w:tc>
      </w:tr>
      <w:tr w:rsidRPr="00F41AB2" w:rsidR="00860750" w:rsidTr="00512923" w14:paraId="38DB1B5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27A43" w:rsidRDefault="00860750" w14:paraId="1AEB28AA" w14:textId="77777777">
            <w:pPr>
              <w:rPr>
                <w:rFonts w:cs="Times New Roman"/>
                <w:szCs w:val="20"/>
              </w:rPr>
            </w:pPr>
            <w:r w:rsidRPr="00D127BE">
              <w:rPr>
                <w:rFonts w:cs="Times New Roman"/>
                <w:szCs w:val="20"/>
              </w:rPr>
              <w:t>Web Link</w:t>
            </w:r>
          </w:p>
        </w:tc>
        <w:tc>
          <w:tcPr>
            <w:tcW w:w="7380" w:type="dxa"/>
          </w:tcPr>
          <w:p w:rsidRPr="00F41AB2" w:rsidR="00860750" w:rsidP="00027A43" w:rsidRDefault="00860750" w14:paraId="4A83AEF0" w14:textId="77777777">
            <w:pPr>
              <w:rPr>
                <w:rStyle w:val="Hyperlink1"/>
                <w:color w:val="auto"/>
                <w:u w:val="none"/>
              </w:rPr>
            </w:pPr>
            <w:hyperlink w:history="1" r:id="rId68">
              <w:r w:rsidRPr="00C30807">
                <w:rPr>
                  <w:rStyle w:val="Hyperlink"/>
                </w:rPr>
                <w:t>https://docs.cpuc.ca.gov/SearchRes.aspx?docformat=ALL&amp;docid=583322071</w:t>
              </w:r>
            </w:hyperlink>
            <w:r>
              <w:t xml:space="preserve"> </w:t>
            </w:r>
          </w:p>
        </w:tc>
      </w:tr>
      <w:tr w:rsidRPr="00D127BE" w:rsidR="00860750" w:rsidTr="00512923" w14:paraId="2C7FBD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27A43" w:rsidRDefault="00860750" w14:paraId="48B4662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027A43" w:rsidRDefault="00860750" w14:paraId="4BC054BD" w14:textId="77777777">
            <w:pPr>
              <w:rPr>
                <w:rFonts w:cs="Times New Roman"/>
                <w:szCs w:val="20"/>
              </w:rPr>
            </w:pPr>
            <w:r w:rsidRPr="00D667CB">
              <w:rPr>
                <w:rFonts w:cs="Times New Roman"/>
                <w:szCs w:val="20"/>
              </w:rPr>
              <w:t>November 10, 2025</w:t>
            </w:r>
          </w:p>
        </w:tc>
      </w:tr>
      <w:tr w:rsidRPr="00B22A13" w:rsidR="00860750" w:rsidTr="00512923" w14:paraId="3486D1C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027A43" w:rsidRDefault="00860750" w14:paraId="3B9CD969"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860750" w:rsidP="00027A43" w:rsidRDefault="00860750" w14:paraId="0B4D6E22" w14:textId="77777777">
            <w:pPr>
              <w:tabs>
                <w:tab w:val="left" w:pos="6930"/>
              </w:tabs>
              <w:ind w:right="-111"/>
              <w:rPr>
                <w:rStyle w:val="Hyperlink1"/>
                <w:color w:val="auto"/>
                <w:sz w:val="36"/>
                <w:szCs w:val="36"/>
                <w:u w:val="none"/>
              </w:rPr>
            </w:pPr>
            <w:hyperlink w:history="1" r:id="rId69">
              <w:r w:rsidRPr="00D667CB">
                <w:rPr>
                  <w:rStyle w:val="Hyperlink"/>
                </w:rPr>
                <w:t>Thu.pham@cpuc.ca.gov</w:t>
              </w:r>
            </w:hyperlink>
            <w:r w:rsidRPr="00D667CB">
              <w:t xml:space="preserve"> and </w:t>
            </w:r>
            <w:hyperlink w:history="1" r:id="rId70">
              <w:r w:rsidRPr="00D667CB">
                <w:rPr>
                  <w:rStyle w:val="Hyperlink"/>
                </w:rPr>
                <w:t>budgetapprovals@cpuc.ca.gov</w:t>
              </w:r>
            </w:hyperlink>
          </w:p>
        </w:tc>
      </w:tr>
    </w:tbl>
    <w:p w:rsidR="00860750" w:rsidP="00027A43" w:rsidRDefault="00860750" w14:paraId="67E45B25" w14:textId="77777777">
      <w:pPr>
        <w:spacing w:before="60" w:after="60"/>
        <w:jc w:val="center"/>
      </w:pPr>
    </w:p>
    <w:p w:rsidR="00860750" w:rsidP="00027A43" w:rsidRDefault="00860750" w14:paraId="433DDA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667CB" w:rsidTr="007A17DE" w14:paraId="33C4664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27A43" w:rsidRDefault="00D667CB" w14:paraId="267D574C"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027A43" w:rsidRDefault="00D667CB" w14:paraId="318AC56B" w14:textId="15FDD098">
            <w:pPr>
              <w:rPr>
                <w:rFonts w:cs="Times New Roman"/>
                <w:b/>
                <w:bCs/>
                <w:szCs w:val="20"/>
              </w:rPr>
            </w:pPr>
            <w:r w:rsidRPr="00D667CB">
              <w:rPr>
                <w:b/>
              </w:rPr>
              <w:t>M-4879</w:t>
            </w:r>
          </w:p>
        </w:tc>
      </w:tr>
      <w:tr w:rsidRPr="00D127BE" w:rsidR="00D667CB" w:rsidTr="007A17DE" w14:paraId="6C0F99D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27A43" w:rsidRDefault="00D667CB" w14:paraId="109555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027A43" w:rsidRDefault="00D667CB" w14:paraId="4C0EBA58" w14:textId="77777777">
            <w:pPr>
              <w:rPr>
                <w:rFonts w:cs="Times New Roman"/>
                <w:szCs w:val="20"/>
              </w:rPr>
            </w:pPr>
            <w:r w:rsidRPr="00D667CB">
              <w:t>December 18, 2025</w:t>
            </w:r>
          </w:p>
        </w:tc>
      </w:tr>
      <w:tr w:rsidRPr="00BE615A" w:rsidR="00D667CB" w:rsidTr="007A17DE" w14:paraId="6E11D95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27A43" w:rsidRDefault="00D667CB" w14:paraId="2D8E693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667CB" w:rsidP="00027A43" w:rsidRDefault="00D667CB" w14:paraId="4B67F43E" w14:textId="15E5EC6C">
            <w:r w:rsidRPr="00D667CB">
              <w:t>Public Utilities Commission Utilities Reimbursement Account User Fees</w:t>
            </w:r>
          </w:p>
        </w:tc>
      </w:tr>
      <w:tr w:rsidRPr="00F41AB2" w:rsidR="00D667CB" w:rsidTr="007A17DE" w14:paraId="4E63CB5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27A43" w:rsidRDefault="00D667CB" w14:paraId="3DCCEC1A" w14:textId="77777777">
            <w:pPr>
              <w:rPr>
                <w:rFonts w:cs="Times New Roman"/>
                <w:szCs w:val="20"/>
              </w:rPr>
            </w:pPr>
            <w:r w:rsidRPr="00D127BE">
              <w:rPr>
                <w:rFonts w:cs="Times New Roman"/>
                <w:szCs w:val="20"/>
              </w:rPr>
              <w:t>Web Link</w:t>
            </w:r>
          </w:p>
        </w:tc>
        <w:tc>
          <w:tcPr>
            <w:tcW w:w="7380" w:type="dxa"/>
          </w:tcPr>
          <w:p w:rsidRPr="00D667CB" w:rsidR="00D667CB" w:rsidP="00027A43" w:rsidRDefault="00D667CB" w14:paraId="798A6C25" w14:textId="3B0557DB">
            <w:pPr>
              <w:rPr>
                <w:rStyle w:val="Hyperlink1"/>
                <w:color w:val="auto"/>
                <w:u w:val="none"/>
                <w:lang w:val="en-ZW"/>
              </w:rPr>
            </w:pPr>
            <w:hyperlink w:history="1" r:id="rId71">
              <w:r w:rsidRPr="00533BF9">
                <w:rPr>
                  <w:rStyle w:val="Hyperlink"/>
                  <w:lang w:val="en-ZW"/>
                </w:rPr>
                <w:t>https://docs.cpuc.ca.gov/SearchRes.aspx?docformat=ALL&amp;docid=583322072</w:t>
              </w:r>
            </w:hyperlink>
          </w:p>
        </w:tc>
      </w:tr>
      <w:tr w:rsidRPr="00D127BE" w:rsidR="00D667CB" w:rsidTr="007A17DE" w14:paraId="3CB363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27A43" w:rsidRDefault="00D667CB" w14:paraId="657BB04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027A43" w:rsidRDefault="00D667CB" w14:paraId="55266311" w14:textId="77777777">
            <w:pPr>
              <w:rPr>
                <w:rFonts w:cs="Times New Roman"/>
                <w:szCs w:val="20"/>
              </w:rPr>
            </w:pPr>
            <w:r w:rsidRPr="00D667CB">
              <w:rPr>
                <w:rFonts w:cs="Times New Roman"/>
                <w:szCs w:val="20"/>
              </w:rPr>
              <w:t>November 10, 2025</w:t>
            </w:r>
          </w:p>
        </w:tc>
      </w:tr>
      <w:tr w:rsidRPr="00B22A13" w:rsidR="00D667CB" w:rsidTr="007A17DE" w14:paraId="29795EEE"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027A43" w:rsidRDefault="00D667CB" w14:paraId="4906E87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667CB" w:rsidP="00027A43" w:rsidRDefault="00D667CB" w14:paraId="2911C32D" w14:textId="77777777">
            <w:pPr>
              <w:tabs>
                <w:tab w:val="left" w:pos="6930"/>
              </w:tabs>
              <w:ind w:right="-111"/>
              <w:rPr>
                <w:rStyle w:val="Hyperlink1"/>
                <w:color w:val="auto"/>
                <w:sz w:val="36"/>
                <w:szCs w:val="36"/>
                <w:u w:val="none"/>
              </w:rPr>
            </w:pPr>
            <w:hyperlink w:history="1" r:id="rId72">
              <w:r w:rsidRPr="00D667CB">
                <w:rPr>
                  <w:rStyle w:val="Hyperlink"/>
                </w:rPr>
                <w:t>Thu.pham@cpuc.ca.gov</w:t>
              </w:r>
            </w:hyperlink>
            <w:r w:rsidRPr="00D667CB">
              <w:t xml:space="preserve"> and </w:t>
            </w:r>
            <w:hyperlink w:history="1" r:id="rId73">
              <w:r w:rsidRPr="00D667CB">
                <w:rPr>
                  <w:rStyle w:val="Hyperlink"/>
                </w:rPr>
                <w:t>budgetapprovals@cpuc.ca.gov</w:t>
              </w:r>
            </w:hyperlink>
          </w:p>
        </w:tc>
      </w:tr>
    </w:tbl>
    <w:p w:rsidR="0060623F" w:rsidP="00027A43" w:rsidRDefault="0060623F" w14:paraId="18CBC4EA" w14:textId="77777777">
      <w:pPr>
        <w:spacing w:before="60" w:after="60"/>
        <w:jc w:val="center"/>
      </w:pPr>
    </w:p>
    <w:p w:rsidR="008810F9" w:rsidP="00027A43" w:rsidRDefault="008810F9" w14:paraId="26A8BA5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608D4E5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27A43" w:rsidRDefault="008810F9" w14:paraId="636534DD"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027A43" w:rsidRDefault="008810F9" w14:paraId="3CA9FE4B" w14:textId="3762E4C6">
            <w:pPr>
              <w:rPr>
                <w:rFonts w:cs="Times New Roman"/>
                <w:b/>
                <w:bCs/>
                <w:szCs w:val="20"/>
              </w:rPr>
            </w:pPr>
            <w:r>
              <w:rPr>
                <w:b/>
              </w:rPr>
              <w:t>T-</w:t>
            </w:r>
            <w:r w:rsidRPr="00A85C4B">
              <w:rPr>
                <w:b/>
              </w:rPr>
              <w:t>178</w:t>
            </w:r>
            <w:r>
              <w:rPr>
                <w:b/>
              </w:rPr>
              <w:t>96</w:t>
            </w:r>
          </w:p>
        </w:tc>
      </w:tr>
      <w:tr w:rsidRPr="00D127BE" w:rsidR="008810F9" w:rsidTr="000C343E" w14:paraId="6111851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27A43" w:rsidRDefault="008810F9" w14:paraId="2802A025"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027A43" w:rsidRDefault="008810F9" w14:paraId="07C664B1" w14:textId="77777777">
            <w:pPr>
              <w:rPr>
                <w:rFonts w:cs="Times New Roman"/>
                <w:szCs w:val="20"/>
              </w:rPr>
            </w:pPr>
            <w:r w:rsidRPr="00D667CB">
              <w:t>December 18, 2025</w:t>
            </w:r>
          </w:p>
        </w:tc>
      </w:tr>
      <w:tr w:rsidRPr="00BE615A" w:rsidR="008810F9" w:rsidTr="000C343E" w14:paraId="22B9210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27A43" w:rsidRDefault="008810F9" w14:paraId="782B6B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027A43" w:rsidRDefault="008810F9" w14:paraId="34D9CDCE" w14:textId="09D4240F">
            <w:r>
              <w:t>This resolution</w:t>
            </w:r>
            <w:r w:rsidRPr="00C351EE">
              <w:t xml:space="preserve"> requests approval of </w:t>
            </w:r>
            <w:r w:rsidRPr="00D86F07">
              <w:t>five grants for up to $96,050,635 from the last mile Federal Funding Account to enable investments benefiting 14,494 Californians and provide service to 4,587 unserved locations in Trinity, Humboldt, Calaveras, Orange, and Los Angeles Counties.</w:t>
            </w:r>
          </w:p>
        </w:tc>
      </w:tr>
      <w:tr w:rsidRPr="00D667CB" w:rsidR="008810F9" w:rsidTr="000C343E" w14:paraId="6403CE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27A43" w:rsidRDefault="008810F9" w14:paraId="3335683B" w14:textId="77777777">
            <w:pPr>
              <w:rPr>
                <w:rFonts w:cs="Times New Roman"/>
                <w:szCs w:val="20"/>
              </w:rPr>
            </w:pPr>
            <w:r w:rsidRPr="00D127BE">
              <w:rPr>
                <w:rFonts w:cs="Times New Roman"/>
                <w:szCs w:val="20"/>
              </w:rPr>
              <w:t>Web Link</w:t>
            </w:r>
          </w:p>
        </w:tc>
        <w:tc>
          <w:tcPr>
            <w:tcW w:w="7380" w:type="dxa"/>
          </w:tcPr>
          <w:p w:rsidRPr="00D667CB" w:rsidR="008810F9" w:rsidP="00027A43" w:rsidRDefault="008810F9" w14:paraId="22EC72FB" w14:textId="799D2EC4">
            <w:pPr>
              <w:rPr>
                <w:rStyle w:val="Hyperlink1"/>
                <w:color w:val="auto"/>
                <w:u w:val="none"/>
                <w:lang w:val="en-ZW"/>
              </w:rPr>
            </w:pPr>
            <w:hyperlink w:history="1" r:id="rId74">
              <w:r w:rsidRPr="00605C73">
                <w:rPr>
                  <w:rStyle w:val="Hyperlink"/>
                </w:rPr>
                <w:t>https://docs.cpuc.ca.gov/PublishedDocs/Published/G000/M587/K245/587245335.PDF</w:t>
              </w:r>
            </w:hyperlink>
          </w:p>
        </w:tc>
      </w:tr>
      <w:tr w:rsidRPr="00D127BE" w:rsidR="008810F9" w:rsidTr="000C343E" w14:paraId="7727CF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27A43" w:rsidRDefault="008810F9" w14:paraId="0127B40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027A43" w:rsidRDefault="008810F9" w14:paraId="6B31F8EF" w14:textId="77777777">
            <w:pPr>
              <w:rPr>
                <w:rFonts w:cs="Times New Roman"/>
                <w:szCs w:val="20"/>
              </w:rPr>
            </w:pPr>
            <w:r>
              <w:rPr>
                <w:rFonts w:cs="Times New Roman"/>
                <w:szCs w:val="20"/>
              </w:rPr>
              <w:t>December 4, 202</w:t>
            </w:r>
            <w:r w:rsidRPr="00D667CB">
              <w:rPr>
                <w:rFonts w:cs="Times New Roman"/>
                <w:szCs w:val="20"/>
              </w:rPr>
              <w:t>5</w:t>
            </w:r>
          </w:p>
        </w:tc>
      </w:tr>
      <w:tr w:rsidRPr="00B22A13" w:rsidR="008810F9" w:rsidTr="000C343E" w14:paraId="2D42F98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027A43" w:rsidRDefault="008810F9" w14:paraId="4D5DBA4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10F9" w:rsidR="008810F9" w:rsidP="00027A43" w:rsidRDefault="008810F9" w14:paraId="1FC03F24" w14:textId="07B862A8">
            <w:pPr>
              <w:rPr>
                <w:rStyle w:val="Hyperlink1"/>
                <w:color w:val="0563C1" w:themeColor="hyperlink"/>
              </w:rPr>
            </w:pPr>
            <w:hyperlink w:history="1" r:id="rId75">
              <w:r w:rsidRPr="00536793">
                <w:rPr>
                  <w:rStyle w:val="Hyperlink"/>
                </w:rPr>
                <w:t>angela.beane@cpuc.ca.gov</w:t>
              </w:r>
            </w:hyperlink>
            <w:r w:rsidRPr="00834158">
              <w:t xml:space="preserve"> </w:t>
            </w:r>
          </w:p>
        </w:tc>
      </w:tr>
    </w:tbl>
    <w:p w:rsidR="0060623F" w:rsidP="00027A43" w:rsidRDefault="0060623F" w14:paraId="079A79E3" w14:textId="77777777">
      <w:pPr>
        <w:spacing w:before="60" w:after="60"/>
      </w:pPr>
    </w:p>
    <w:p w:rsidR="0060623F" w:rsidP="00027A43" w:rsidRDefault="0060623F" w14:paraId="35BD820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55DA498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0943360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27A43" w:rsidRDefault="0060623F" w14:paraId="727D8EC0" w14:textId="1035EC07">
            <w:pPr>
              <w:rPr>
                <w:rFonts w:cs="Times New Roman"/>
                <w:b/>
                <w:bCs/>
                <w:szCs w:val="20"/>
              </w:rPr>
            </w:pPr>
            <w:r w:rsidRPr="0060623F">
              <w:rPr>
                <w:b/>
              </w:rPr>
              <w:t>W-5308</w:t>
            </w:r>
          </w:p>
        </w:tc>
      </w:tr>
      <w:tr w:rsidRPr="00D127BE" w:rsidR="0060623F" w:rsidTr="000C343E" w14:paraId="1854FF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3243513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27A43" w:rsidRDefault="0060623F" w14:paraId="5B8F0238" w14:textId="77777777">
            <w:pPr>
              <w:rPr>
                <w:rFonts w:cs="Times New Roman"/>
                <w:szCs w:val="20"/>
              </w:rPr>
            </w:pPr>
            <w:r w:rsidRPr="00D667CB">
              <w:t>December 18, 2025</w:t>
            </w:r>
          </w:p>
        </w:tc>
      </w:tr>
      <w:tr w:rsidRPr="00BE615A" w:rsidR="0060623F" w:rsidTr="000C343E" w14:paraId="3115DFF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0FD5E856" w14:textId="77777777">
            <w:pPr>
              <w:rPr>
                <w:rFonts w:cs="Times New Roman"/>
                <w:szCs w:val="20"/>
              </w:rPr>
            </w:pPr>
            <w:r w:rsidRPr="00D127BE">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027A43" w:rsidRDefault="0060623F" w14:paraId="1C3ED248" w14:textId="73EC87E4">
            <w:r w:rsidRPr="0060623F">
              <w:t>Resolution W-5308. Affirming the Water Division of the California Public Utilities Commission's Disposition and Rejection of Great Oaks Water Company Advice Letter No. 329-W.</w:t>
            </w:r>
          </w:p>
        </w:tc>
      </w:tr>
      <w:tr w:rsidRPr="00D667CB" w:rsidR="0060623F" w:rsidTr="000C343E" w14:paraId="21F883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2F3E997E" w14:textId="77777777">
            <w:pPr>
              <w:rPr>
                <w:rFonts w:cs="Times New Roman"/>
                <w:szCs w:val="20"/>
              </w:rPr>
            </w:pPr>
            <w:r w:rsidRPr="00D127BE">
              <w:rPr>
                <w:rFonts w:cs="Times New Roman"/>
                <w:szCs w:val="20"/>
              </w:rPr>
              <w:t>Web Link</w:t>
            </w:r>
          </w:p>
        </w:tc>
        <w:tc>
          <w:tcPr>
            <w:tcW w:w="7380" w:type="dxa"/>
          </w:tcPr>
          <w:p w:rsidRPr="00D667CB" w:rsidR="0060623F" w:rsidP="00027A43" w:rsidRDefault="0060623F" w14:paraId="0F93538A" w14:textId="1937728A">
            <w:pPr>
              <w:rPr>
                <w:rStyle w:val="Hyperlink1"/>
                <w:color w:val="auto"/>
                <w:u w:val="none"/>
                <w:lang w:val="en-ZW"/>
              </w:rPr>
            </w:pPr>
            <w:hyperlink w:history="1" r:id="rId76">
              <w:r w:rsidRPr="00DF2E43">
                <w:rPr>
                  <w:rStyle w:val="Hyperlink"/>
                </w:rPr>
                <w:t>https://docs.cpuc.ca.gov/SearchRes.aspx?docformat=ALL&amp;docid=587260606</w:t>
              </w:r>
            </w:hyperlink>
            <w:r>
              <w:t xml:space="preserve"> </w:t>
            </w:r>
          </w:p>
        </w:tc>
      </w:tr>
      <w:tr w:rsidRPr="00D127BE" w:rsidR="0060623F" w:rsidTr="000C343E" w14:paraId="39A919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55DFE2E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027A43" w:rsidRDefault="0060623F" w14:paraId="090FAE94" w14:textId="7DBA47AA">
            <w:pPr>
              <w:rPr>
                <w:rFonts w:cs="Times New Roman"/>
                <w:szCs w:val="20"/>
              </w:rPr>
            </w:pPr>
            <w:r>
              <w:rPr>
                <w:rFonts w:cs="Times New Roman"/>
                <w:szCs w:val="20"/>
              </w:rPr>
              <w:t>December 4, 202</w:t>
            </w:r>
            <w:r w:rsidRPr="00D667CB">
              <w:rPr>
                <w:rFonts w:cs="Times New Roman"/>
                <w:szCs w:val="20"/>
              </w:rPr>
              <w:t>5</w:t>
            </w:r>
          </w:p>
        </w:tc>
      </w:tr>
      <w:tr w:rsidRPr="00B22A13" w:rsidR="0060623F" w:rsidTr="000C343E" w14:paraId="79C9954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027A43" w:rsidRDefault="0060623F" w14:paraId="273B13B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027A43" w:rsidRDefault="0060623F" w14:paraId="206FBD9B" w14:textId="73D2FEF6">
            <w:pPr>
              <w:tabs>
                <w:tab w:val="left" w:pos="6930"/>
              </w:tabs>
              <w:ind w:right="-111"/>
              <w:rPr>
                <w:rStyle w:val="Hyperlink1"/>
                <w:color w:val="auto"/>
                <w:sz w:val="36"/>
                <w:szCs w:val="36"/>
                <w:u w:val="none"/>
              </w:rPr>
            </w:pPr>
            <w:hyperlink w:history="1" r:id="rId77">
              <w:r w:rsidRPr="00DF2E43">
                <w:rPr>
                  <w:rStyle w:val="Hyperlink"/>
                </w:rPr>
                <w:t>water.division@cpuc.ca.gov</w:t>
              </w:r>
            </w:hyperlink>
            <w:r>
              <w:t xml:space="preserve"> </w:t>
            </w:r>
          </w:p>
        </w:tc>
      </w:tr>
    </w:tbl>
    <w:p w:rsidRPr="00F05B98" w:rsidR="006A6783" w:rsidP="00027A43" w:rsidRDefault="00902175" w14:paraId="7744FFB3" w14:textId="5C4E162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027A43"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027A43" w:rsidRDefault="008A10A4" w14:paraId="398D98E7" w14:textId="77777777">
      <w:pPr>
        <w:tabs>
          <w:tab w:val="left" w:pos="1830"/>
        </w:tabs>
        <w:spacing w:before="60"/>
      </w:pPr>
    </w:p>
    <w:p w:rsidR="006A5DEF" w:rsidP="00027A43"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027A43"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8">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027A43"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027A43"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027A43" w:rsidRDefault="005E6BB4" w14:paraId="72235AF6" w14:textId="306DFC6F">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8810F9">
        <w:rPr>
          <w:rFonts w:eastAsia="Times New Roman" w:cs="Times New Roman"/>
          <w:b/>
          <w:sz w:val="28"/>
          <w:szCs w:val="20"/>
        </w:rPr>
        <w:t xml:space="preserve"> </w:t>
      </w:r>
    </w:p>
    <w:p w:rsidR="0026699F" w:rsidP="00027A43" w:rsidRDefault="009E6CC8" w14:paraId="5BE918CE" w14:textId="757ED41C">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9">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0">
        <w:r w:rsidRPr="00C63CD5" w:rsidR="00C63CD5">
          <w:rPr>
            <w:rStyle w:val="Hyperlink1"/>
          </w:rPr>
          <w:t>tncaccess@cpuc.ca.gov</w:t>
        </w:r>
      </w:hyperlink>
      <w:r w:rsidR="00D84F3D">
        <w:t xml:space="preserve">; CPUC’s Autonomous Vehicle (AV) Programs, email the Consumer Protection and Enforcement Division at </w:t>
      </w:r>
      <w:hyperlink w:history="1" r:id="rId81">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2">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0A1602" w:rsidP="00027A43" w:rsidRDefault="000A1602" w14:paraId="045324E0" w14:textId="77777777"/>
    <w:tbl>
      <w:tblPr>
        <w:tblW w:w="10350" w:type="dxa"/>
        <w:tblLayout w:type="fixed"/>
        <w:tblCellMar>
          <w:left w:w="115" w:type="dxa"/>
          <w:right w:w="115" w:type="dxa"/>
        </w:tblCellMar>
        <w:tblLook w:val="0000" w:firstRow="0" w:lastRow="0" w:firstColumn="0" w:lastColumn="0" w:noHBand="0" w:noVBand="0"/>
      </w:tblPr>
      <w:tblGrid>
        <w:gridCol w:w="990"/>
        <w:gridCol w:w="1440"/>
        <w:gridCol w:w="7920"/>
      </w:tblGrid>
      <w:tr w:rsidR="008810F9" w:rsidTr="008810F9" w14:paraId="2EA22201"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0FA6FC52" w14:textId="77777777">
            <w:pPr>
              <w:rPr>
                <w:b/>
                <w:bCs/>
              </w:rPr>
            </w:pPr>
            <w:r w:rsidRPr="008810F9">
              <w:rPr>
                <w:b/>
                <w:bCs/>
              </w:rPr>
              <w:t>11/10/25</w:t>
            </w:r>
          </w:p>
        </w:tc>
        <w:tc>
          <w:tcPr>
            <w:tcW w:w="1440" w:type="dxa"/>
            <w:tcBorders>
              <w:top w:val="nil"/>
              <w:left w:val="nil"/>
              <w:bottom w:val="nil"/>
              <w:right w:val="nil"/>
            </w:tcBorders>
          </w:tcPr>
          <w:p w:rsidR="008810F9" w:rsidP="00027A43" w:rsidRDefault="008810F9" w14:paraId="142A90FC" w14:textId="77777777">
            <w:r>
              <w:t>Energy 7756E</w:t>
            </w:r>
          </w:p>
        </w:tc>
        <w:tc>
          <w:tcPr>
            <w:tcW w:w="7920" w:type="dxa"/>
            <w:tcBorders>
              <w:top w:val="nil"/>
              <w:left w:val="nil"/>
              <w:bottom w:val="nil"/>
              <w:right w:val="nil"/>
            </w:tcBorders>
          </w:tcPr>
          <w:p w:rsidR="008810F9" w:rsidP="00027A43" w:rsidRDefault="008810F9" w14:paraId="4008DA0E" w14:textId="77777777">
            <w:r>
              <w:t>Pacific Gas &amp; Electric Company, Submittal of Community Choice Aggregator (CCA) Financial Security Requirements in Compliance with (</w:t>
            </w:r>
            <w:r>
              <w:rPr>
                <w:b/>
                <w:bCs/>
              </w:rPr>
              <w:t>anticipated effective 12/10/25</w:t>
            </w:r>
            <w:r>
              <w:t>)</w:t>
            </w:r>
          </w:p>
        </w:tc>
      </w:tr>
      <w:tr w:rsidR="008810F9" w:rsidTr="008810F9" w14:paraId="392EFFCC"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1CFF4ED1" w14:textId="77777777">
            <w:pPr>
              <w:rPr>
                <w:b/>
                <w:bCs/>
                <w:sz w:val="12"/>
                <w:szCs w:val="12"/>
              </w:rPr>
            </w:pPr>
          </w:p>
        </w:tc>
        <w:tc>
          <w:tcPr>
            <w:tcW w:w="1440" w:type="dxa"/>
            <w:tcBorders>
              <w:top w:val="nil"/>
              <w:left w:val="nil"/>
              <w:bottom w:val="nil"/>
              <w:right w:val="nil"/>
            </w:tcBorders>
          </w:tcPr>
          <w:p w:rsidR="008810F9" w:rsidP="00027A43" w:rsidRDefault="008810F9" w14:paraId="097F6239" w14:textId="77777777">
            <w:pPr>
              <w:rPr>
                <w:sz w:val="12"/>
                <w:szCs w:val="12"/>
              </w:rPr>
            </w:pPr>
          </w:p>
        </w:tc>
        <w:tc>
          <w:tcPr>
            <w:tcW w:w="7920" w:type="dxa"/>
            <w:tcBorders>
              <w:top w:val="nil"/>
              <w:left w:val="nil"/>
              <w:bottom w:val="nil"/>
              <w:right w:val="nil"/>
            </w:tcBorders>
          </w:tcPr>
          <w:p w:rsidR="008810F9" w:rsidP="00027A43" w:rsidRDefault="008810F9" w14:paraId="76E7E451" w14:textId="77777777">
            <w:pPr>
              <w:rPr>
                <w:sz w:val="12"/>
                <w:szCs w:val="12"/>
              </w:rPr>
            </w:pPr>
          </w:p>
        </w:tc>
      </w:tr>
      <w:tr w:rsidR="008810F9" w:rsidTr="008810F9" w14:paraId="6469F35C"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5B17FF10" w14:textId="77777777">
            <w:pPr>
              <w:rPr>
                <w:b/>
                <w:bCs/>
              </w:rPr>
            </w:pPr>
            <w:r w:rsidRPr="008810F9">
              <w:rPr>
                <w:b/>
                <w:bCs/>
              </w:rPr>
              <w:t>11/13/25</w:t>
            </w:r>
          </w:p>
        </w:tc>
        <w:tc>
          <w:tcPr>
            <w:tcW w:w="1440" w:type="dxa"/>
            <w:tcBorders>
              <w:top w:val="nil"/>
              <w:left w:val="nil"/>
              <w:bottom w:val="nil"/>
              <w:right w:val="nil"/>
            </w:tcBorders>
          </w:tcPr>
          <w:p w:rsidR="008810F9" w:rsidP="00027A43" w:rsidRDefault="008810F9" w14:paraId="42A0ED5E" w14:textId="77777777">
            <w:r>
              <w:t>Energy 16E</w:t>
            </w:r>
          </w:p>
        </w:tc>
        <w:tc>
          <w:tcPr>
            <w:tcW w:w="7920" w:type="dxa"/>
            <w:tcBorders>
              <w:top w:val="nil"/>
              <w:left w:val="nil"/>
              <w:bottom w:val="nil"/>
              <w:right w:val="nil"/>
            </w:tcBorders>
          </w:tcPr>
          <w:p w:rsidR="008810F9" w:rsidP="00027A43" w:rsidRDefault="008810F9" w14:paraId="32BEFFD9" w14:textId="77777777">
            <w:r>
              <w:t>Desert Community Energy, Desert Community Energy Election to Administer Energy Efficiency Program (</w:t>
            </w:r>
            <w:r>
              <w:rPr>
                <w:b/>
                <w:bCs/>
              </w:rPr>
              <w:t>effective TBD</w:t>
            </w:r>
            <w:r>
              <w:t>)</w:t>
            </w:r>
          </w:p>
        </w:tc>
      </w:tr>
      <w:tr w:rsidR="008810F9" w:rsidTr="008810F9" w14:paraId="7B0B30A3"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4FA9EDDB" w14:textId="77777777">
            <w:pPr>
              <w:rPr>
                <w:b/>
                <w:bCs/>
                <w:sz w:val="12"/>
                <w:szCs w:val="12"/>
              </w:rPr>
            </w:pPr>
          </w:p>
        </w:tc>
        <w:tc>
          <w:tcPr>
            <w:tcW w:w="1440" w:type="dxa"/>
            <w:tcBorders>
              <w:top w:val="nil"/>
              <w:left w:val="nil"/>
              <w:bottom w:val="nil"/>
              <w:right w:val="nil"/>
            </w:tcBorders>
          </w:tcPr>
          <w:p w:rsidR="008810F9" w:rsidP="00027A43" w:rsidRDefault="008810F9" w14:paraId="4516D7CE" w14:textId="77777777">
            <w:pPr>
              <w:rPr>
                <w:sz w:val="12"/>
                <w:szCs w:val="12"/>
              </w:rPr>
            </w:pPr>
          </w:p>
        </w:tc>
        <w:tc>
          <w:tcPr>
            <w:tcW w:w="7920" w:type="dxa"/>
            <w:tcBorders>
              <w:top w:val="nil"/>
              <w:left w:val="nil"/>
              <w:bottom w:val="nil"/>
              <w:right w:val="nil"/>
            </w:tcBorders>
          </w:tcPr>
          <w:p w:rsidR="008810F9" w:rsidP="00027A43" w:rsidRDefault="008810F9" w14:paraId="1861CD3C" w14:textId="77777777">
            <w:pPr>
              <w:rPr>
                <w:sz w:val="12"/>
                <w:szCs w:val="12"/>
              </w:rPr>
            </w:pPr>
          </w:p>
        </w:tc>
      </w:tr>
      <w:tr w:rsidR="008810F9" w:rsidTr="008810F9" w14:paraId="2FE4C7F9"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7755E61B" w14:textId="77777777">
            <w:pPr>
              <w:rPr>
                <w:b/>
                <w:bCs/>
              </w:rPr>
            </w:pPr>
            <w:r w:rsidRPr="008810F9">
              <w:rPr>
                <w:b/>
                <w:bCs/>
              </w:rPr>
              <w:t>11/13/25</w:t>
            </w:r>
          </w:p>
        </w:tc>
        <w:tc>
          <w:tcPr>
            <w:tcW w:w="1440" w:type="dxa"/>
            <w:tcBorders>
              <w:top w:val="nil"/>
              <w:left w:val="nil"/>
              <w:bottom w:val="nil"/>
              <w:right w:val="nil"/>
            </w:tcBorders>
          </w:tcPr>
          <w:p w:rsidR="008810F9" w:rsidP="00027A43" w:rsidRDefault="008810F9" w14:paraId="3569949E" w14:textId="77777777">
            <w:r>
              <w:t>Energy 7760E</w:t>
            </w:r>
          </w:p>
        </w:tc>
        <w:tc>
          <w:tcPr>
            <w:tcW w:w="7920" w:type="dxa"/>
            <w:tcBorders>
              <w:top w:val="nil"/>
              <w:left w:val="nil"/>
              <w:bottom w:val="nil"/>
              <w:right w:val="nil"/>
            </w:tcBorders>
          </w:tcPr>
          <w:p w:rsidR="008810F9" w:rsidP="00027A43" w:rsidRDefault="008810F9" w14:paraId="2E774026" w14:textId="77777777">
            <w:r>
              <w:t>Pacific Gas &amp; Electric Company, Updated PG&amp;E Interconnection Application Fee for Net Energy Metering (NEM) and NEM Successor Tariff Customers with Systems Less Than or Equal to One Megawatt (</w:t>
            </w:r>
            <w:r>
              <w:rPr>
                <w:b/>
                <w:bCs/>
              </w:rPr>
              <w:t>anticipated effective 12/13/25</w:t>
            </w:r>
            <w:r>
              <w:t>)</w:t>
            </w:r>
          </w:p>
        </w:tc>
      </w:tr>
      <w:tr w:rsidR="008810F9" w:rsidTr="008810F9" w14:paraId="4264BA53"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76D870F2" w14:textId="77777777">
            <w:pPr>
              <w:rPr>
                <w:b/>
                <w:bCs/>
                <w:sz w:val="12"/>
                <w:szCs w:val="12"/>
              </w:rPr>
            </w:pPr>
          </w:p>
        </w:tc>
        <w:tc>
          <w:tcPr>
            <w:tcW w:w="1440" w:type="dxa"/>
            <w:tcBorders>
              <w:top w:val="nil"/>
              <w:left w:val="nil"/>
              <w:bottom w:val="nil"/>
              <w:right w:val="nil"/>
            </w:tcBorders>
          </w:tcPr>
          <w:p w:rsidR="008810F9" w:rsidP="00027A43" w:rsidRDefault="008810F9" w14:paraId="6871FDC8" w14:textId="77777777">
            <w:pPr>
              <w:rPr>
                <w:sz w:val="12"/>
                <w:szCs w:val="12"/>
              </w:rPr>
            </w:pPr>
          </w:p>
        </w:tc>
        <w:tc>
          <w:tcPr>
            <w:tcW w:w="7920" w:type="dxa"/>
            <w:tcBorders>
              <w:top w:val="nil"/>
              <w:left w:val="nil"/>
              <w:bottom w:val="nil"/>
              <w:right w:val="nil"/>
            </w:tcBorders>
          </w:tcPr>
          <w:p w:rsidR="008810F9" w:rsidP="00027A43" w:rsidRDefault="008810F9" w14:paraId="7821C3E2" w14:textId="77777777">
            <w:pPr>
              <w:rPr>
                <w:sz w:val="12"/>
                <w:szCs w:val="12"/>
              </w:rPr>
            </w:pPr>
          </w:p>
        </w:tc>
      </w:tr>
      <w:tr w:rsidR="008810F9" w:rsidTr="008810F9" w14:paraId="3CEFB395"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2D4CDA7F" w14:textId="77777777">
            <w:pPr>
              <w:rPr>
                <w:b/>
                <w:bCs/>
              </w:rPr>
            </w:pPr>
            <w:r w:rsidRPr="008810F9">
              <w:rPr>
                <w:b/>
                <w:bCs/>
              </w:rPr>
              <w:t>11/13/25</w:t>
            </w:r>
          </w:p>
        </w:tc>
        <w:tc>
          <w:tcPr>
            <w:tcW w:w="1440" w:type="dxa"/>
            <w:tcBorders>
              <w:top w:val="nil"/>
              <w:left w:val="nil"/>
              <w:bottom w:val="nil"/>
              <w:right w:val="nil"/>
            </w:tcBorders>
          </w:tcPr>
          <w:p w:rsidR="008810F9" w:rsidP="00027A43" w:rsidRDefault="008810F9" w14:paraId="7866F387" w14:textId="77777777">
            <w:r>
              <w:t>Energy 5671E</w:t>
            </w:r>
          </w:p>
        </w:tc>
        <w:tc>
          <w:tcPr>
            <w:tcW w:w="7920" w:type="dxa"/>
            <w:tcBorders>
              <w:top w:val="nil"/>
              <w:left w:val="nil"/>
              <w:bottom w:val="nil"/>
              <w:right w:val="nil"/>
            </w:tcBorders>
          </w:tcPr>
          <w:p w:rsidR="008810F9" w:rsidP="00027A43" w:rsidRDefault="008810F9" w14:paraId="2099877E" w14:textId="77777777">
            <w:r>
              <w:t>Southern California Edison Company, Update to SCE Form 14-957 to Add and Modify Fields Relating to Energy Storage Devices and Include Contractor's State Licensing Board Disclosure Document Fields (</w:t>
            </w:r>
            <w:r>
              <w:rPr>
                <w:b/>
                <w:bCs/>
              </w:rPr>
              <w:t>anticipated effective 12/13/25</w:t>
            </w:r>
            <w:r>
              <w:t>)</w:t>
            </w:r>
          </w:p>
        </w:tc>
      </w:tr>
      <w:tr w:rsidR="008810F9" w:rsidTr="008810F9" w14:paraId="1F88F027"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52C9278E" w14:textId="77777777">
            <w:pPr>
              <w:rPr>
                <w:b/>
                <w:bCs/>
                <w:sz w:val="12"/>
                <w:szCs w:val="12"/>
              </w:rPr>
            </w:pPr>
          </w:p>
        </w:tc>
        <w:tc>
          <w:tcPr>
            <w:tcW w:w="1440" w:type="dxa"/>
            <w:tcBorders>
              <w:top w:val="nil"/>
              <w:left w:val="nil"/>
              <w:bottom w:val="nil"/>
              <w:right w:val="nil"/>
            </w:tcBorders>
          </w:tcPr>
          <w:p w:rsidR="008810F9" w:rsidP="00027A43" w:rsidRDefault="008810F9" w14:paraId="09FF56EB" w14:textId="77777777">
            <w:pPr>
              <w:rPr>
                <w:sz w:val="12"/>
                <w:szCs w:val="12"/>
              </w:rPr>
            </w:pPr>
          </w:p>
        </w:tc>
        <w:tc>
          <w:tcPr>
            <w:tcW w:w="7920" w:type="dxa"/>
            <w:tcBorders>
              <w:top w:val="nil"/>
              <w:left w:val="nil"/>
              <w:bottom w:val="nil"/>
              <w:right w:val="nil"/>
            </w:tcBorders>
          </w:tcPr>
          <w:p w:rsidR="008810F9" w:rsidP="00027A43" w:rsidRDefault="008810F9" w14:paraId="23B6312A" w14:textId="77777777">
            <w:pPr>
              <w:rPr>
                <w:sz w:val="12"/>
                <w:szCs w:val="12"/>
              </w:rPr>
            </w:pPr>
          </w:p>
        </w:tc>
      </w:tr>
      <w:tr w:rsidR="008810F9" w:rsidTr="008810F9" w14:paraId="73D42483"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6371BE1D" w14:textId="77777777">
            <w:pPr>
              <w:rPr>
                <w:b/>
                <w:bCs/>
              </w:rPr>
            </w:pPr>
            <w:r w:rsidRPr="008810F9">
              <w:rPr>
                <w:b/>
                <w:bCs/>
              </w:rPr>
              <w:t>11/13/25</w:t>
            </w:r>
          </w:p>
        </w:tc>
        <w:tc>
          <w:tcPr>
            <w:tcW w:w="1440" w:type="dxa"/>
            <w:tcBorders>
              <w:top w:val="nil"/>
              <w:left w:val="nil"/>
              <w:bottom w:val="nil"/>
              <w:right w:val="nil"/>
            </w:tcBorders>
          </w:tcPr>
          <w:p w:rsidR="008810F9" w:rsidP="00027A43" w:rsidRDefault="008810F9" w14:paraId="1D975659" w14:textId="77777777">
            <w:r>
              <w:t>Energy 5680E</w:t>
            </w:r>
          </w:p>
        </w:tc>
        <w:tc>
          <w:tcPr>
            <w:tcW w:w="7920" w:type="dxa"/>
            <w:tcBorders>
              <w:top w:val="nil"/>
              <w:left w:val="nil"/>
              <w:bottom w:val="nil"/>
              <w:right w:val="nil"/>
            </w:tcBorders>
          </w:tcPr>
          <w:p w:rsidR="008810F9" w:rsidP="00027A43" w:rsidRDefault="008810F9" w14:paraId="51D858D1" w14:textId="77777777">
            <w:r>
              <w:t>Southern California Edison Company, Annual Routine True-Up Mechanism Advice Letter for Fixed Recovery Charges (</w:t>
            </w:r>
            <w:r>
              <w:rPr>
                <w:b/>
                <w:bCs/>
              </w:rPr>
              <w:t>anticipated effective 01/01/26</w:t>
            </w:r>
            <w:r>
              <w:t>)</w:t>
            </w:r>
          </w:p>
        </w:tc>
      </w:tr>
      <w:tr w:rsidR="008810F9" w:rsidTr="008810F9" w14:paraId="07B1C768"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2C89A695" w14:textId="77777777">
            <w:pPr>
              <w:rPr>
                <w:b/>
                <w:bCs/>
                <w:sz w:val="12"/>
                <w:szCs w:val="12"/>
              </w:rPr>
            </w:pPr>
          </w:p>
        </w:tc>
        <w:tc>
          <w:tcPr>
            <w:tcW w:w="1440" w:type="dxa"/>
            <w:tcBorders>
              <w:top w:val="nil"/>
              <w:left w:val="nil"/>
              <w:bottom w:val="nil"/>
              <w:right w:val="nil"/>
            </w:tcBorders>
          </w:tcPr>
          <w:p w:rsidR="008810F9" w:rsidP="00027A43" w:rsidRDefault="008810F9" w14:paraId="37C878AC" w14:textId="77777777">
            <w:pPr>
              <w:rPr>
                <w:sz w:val="12"/>
                <w:szCs w:val="12"/>
              </w:rPr>
            </w:pPr>
          </w:p>
        </w:tc>
        <w:tc>
          <w:tcPr>
            <w:tcW w:w="7920" w:type="dxa"/>
            <w:tcBorders>
              <w:top w:val="nil"/>
              <w:left w:val="nil"/>
              <w:bottom w:val="nil"/>
              <w:right w:val="nil"/>
            </w:tcBorders>
          </w:tcPr>
          <w:p w:rsidR="008810F9" w:rsidP="00027A43" w:rsidRDefault="008810F9" w14:paraId="20CA3075" w14:textId="77777777">
            <w:pPr>
              <w:rPr>
                <w:sz w:val="12"/>
                <w:szCs w:val="12"/>
              </w:rPr>
            </w:pPr>
          </w:p>
        </w:tc>
      </w:tr>
      <w:tr w:rsidR="008810F9" w:rsidTr="008810F9" w14:paraId="63679CD1"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4A3B9E86" w14:textId="77777777">
            <w:pPr>
              <w:rPr>
                <w:b/>
                <w:bCs/>
              </w:rPr>
            </w:pPr>
            <w:r w:rsidRPr="008810F9">
              <w:rPr>
                <w:b/>
                <w:bCs/>
              </w:rPr>
              <w:t>11/13/25</w:t>
            </w:r>
          </w:p>
        </w:tc>
        <w:tc>
          <w:tcPr>
            <w:tcW w:w="1440" w:type="dxa"/>
            <w:tcBorders>
              <w:top w:val="nil"/>
              <w:left w:val="nil"/>
              <w:bottom w:val="nil"/>
              <w:right w:val="nil"/>
            </w:tcBorders>
          </w:tcPr>
          <w:p w:rsidR="008810F9" w:rsidP="00027A43" w:rsidRDefault="008810F9" w14:paraId="6C3D47EE" w14:textId="77777777">
            <w:r>
              <w:t>Energy 5681E</w:t>
            </w:r>
          </w:p>
        </w:tc>
        <w:tc>
          <w:tcPr>
            <w:tcW w:w="7920" w:type="dxa"/>
            <w:tcBorders>
              <w:top w:val="nil"/>
              <w:left w:val="nil"/>
              <w:bottom w:val="nil"/>
              <w:right w:val="nil"/>
            </w:tcBorders>
          </w:tcPr>
          <w:p w:rsidR="008810F9" w:rsidP="00027A43" w:rsidRDefault="008810F9" w14:paraId="05FD59B8" w14:textId="77777777">
            <w:r>
              <w:t>Southern California Edison Company, Annual Routine True-Up Mechanism Advice Letter for Fixed Recovery Charges (</w:t>
            </w:r>
            <w:r>
              <w:rPr>
                <w:b/>
                <w:bCs/>
              </w:rPr>
              <w:t>anticipated effective 01/01/26</w:t>
            </w:r>
            <w:r>
              <w:t>)</w:t>
            </w:r>
          </w:p>
        </w:tc>
      </w:tr>
      <w:tr w:rsidR="008810F9" w:rsidTr="008810F9" w14:paraId="3F38EE06"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18F7E7E1" w14:textId="77777777">
            <w:pPr>
              <w:rPr>
                <w:b/>
                <w:bCs/>
                <w:sz w:val="12"/>
                <w:szCs w:val="12"/>
              </w:rPr>
            </w:pPr>
          </w:p>
        </w:tc>
        <w:tc>
          <w:tcPr>
            <w:tcW w:w="1440" w:type="dxa"/>
            <w:tcBorders>
              <w:top w:val="nil"/>
              <w:left w:val="nil"/>
              <w:bottom w:val="nil"/>
              <w:right w:val="nil"/>
            </w:tcBorders>
          </w:tcPr>
          <w:p w:rsidR="008810F9" w:rsidP="00027A43" w:rsidRDefault="008810F9" w14:paraId="79875011" w14:textId="77777777">
            <w:pPr>
              <w:rPr>
                <w:sz w:val="12"/>
                <w:szCs w:val="12"/>
              </w:rPr>
            </w:pPr>
          </w:p>
        </w:tc>
        <w:tc>
          <w:tcPr>
            <w:tcW w:w="7920" w:type="dxa"/>
            <w:tcBorders>
              <w:top w:val="nil"/>
              <w:left w:val="nil"/>
              <w:bottom w:val="nil"/>
              <w:right w:val="nil"/>
            </w:tcBorders>
          </w:tcPr>
          <w:p w:rsidR="008810F9" w:rsidP="00027A43" w:rsidRDefault="008810F9" w14:paraId="57179842" w14:textId="77777777">
            <w:pPr>
              <w:rPr>
                <w:sz w:val="12"/>
                <w:szCs w:val="12"/>
              </w:rPr>
            </w:pPr>
          </w:p>
        </w:tc>
      </w:tr>
      <w:tr w:rsidR="008810F9" w:rsidTr="008810F9" w14:paraId="320496F4"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0610320D" w14:textId="77777777">
            <w:pPr>
              <w:rPr>
                <w:b/>
                <w:bCs/>
              </w:rPr>
            </w:pPr>
            <w:r w:rsidRPr="008810F9">
              <w:rPr>
                <w:b/>
                <w:bCs/>
              </w:rPr>
              <w:t>11/13/25</w:t>
            </w:r>
          </w:p>
        </w:tc>
        <w:tc>
          <w:tcPr>
            <w:tcW w:w="1440" w:type="dxa"/>
            <w:tcBorders>
              <w:top w:val="nil"/>
              <w:left w:val="nil"/>
              <w:bottom w:val="nil"/>
              <w:right w:val="nil"/>
            </w:tcBorders>
          </w:tcPr>
          <w:p w:rsidR="008810F9" w:rsidP="00027A43" w:rsidRDefault="008810F9" w14:paraId="365CD658" w14:textId="77777777">
            <w:r>
              <w:t>Energy 5682E</w:t>
            </w:r>
          </w:p>
        </w:tc>
        <w:tc>
          <w:tcPr>
            <w:tcW w:w="7920" w:type="dxa"/>
            <w:tcBorders>
              <w:top w:val="nil"/>
              <w:left w:val="nil"/>
              <w:bottom w:val="nil"/>
              <w:right w:val="nil"/>
            </w:tcBorders>
          </w:tcPr>
          <w:p w:rsidR="008810F9" w:rsidP="00027A43" w:rsidRDefault="008810F9" w14:paraId="2297BB99" w14:textId="77777777">
            <w:r>
              <w:t>Southern California Edison Company, Annual Routine True-Up Mechanism Advice Letter for Fixed Recovery Charges (</w:t>
            </w:r>
            <w:r>
              <w:rPr>
                <w:b/>
                <w:bCs/>
              </w:rPr>
              <w:t>anticipated effective 01/01/26</w:t>
            </w:r>
            <w:r>
              <w:t>)</w:t>
            </w:r>
          </w:p>
        </w:tc>
      </w:tr>
      <w:tr w:rsidR="008810F9" w:rsidTr="008810F9" w14:paraId="1F3439C4"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751FD538" w14:textId="77777777">
            <w:pPr>
              <w:rPr>
                <w:b/>
                <w:bCs/>
                <w:sz w:val="12"/>
                <w:szCs w:val="12"/>
              </w:rPr>
            </w:pPr>
          </w:p>
        </w:tc>
        <w:tc>
          <w:tcPr>
            <w:tcW w:w="1440" w:type="dxa"/>
            <w:tcBorders>
              <w:top w:val="nil"/>
              <w:left w:val="nil"/>
              <w:bottom w:val="nil"/>
              <w:right w:val="nil"/>
            </w:tcBorders>
          </w:tcPr>
          <w:p w:rsidR="008810F9" w:rsidP="00027A43" w:rsidRDefault="008810F9" w14:paraId="6143C997" w14:textId="77777777">
            <w:pPr>
              <w:rPr>
                <w:sz w:val="12"/>
                <w:szCs w:val="12"/>
              </w:rPr>
            </w:pPr>
          </w:p>
        </w:tc>
        <w:tc>
          <w:tcPr>
            <w:tcW w:w="7920" w:type="dxa"/>
            <w:tcBorders>
              <w:top w:val="nil"/>
              <w:left w:val="nil"/>
              <w:bottom w:val="nil"/>
              <w:right w:val="nil"/>
            </w:tcBorders>
          </w:tcPr>
          <w:p w:rsidR="008810F9" w:rsidP="00027A43" w:rsidRDefault="008810F9" w14:paraId="009996A0" w14:textId="77777777">
            <w:pPr>
              <w:rPr>
                <w:sz w:val="12"/>
                <w:szCs w:val="12"/>
              </w:rPr>
            </w:pPr>
          </w:p>
        </w:tc>
      </w:tr>
      <w:tr w:rsidR="008810F9" w:rsidTr="008810F9" w14:paraId="4BAE5C6B"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3198CC2D" w14:textId="77777777">
            <w:pPr>
              <w:rPr>
                <w:b/>
                <w:bCs/>
              </w:rPr>
            </w:pPr>
            <w:r w:rsidRPr="008810F9">
              <w:rPr>
                <w:b/>
                <w:bCs/>
              </w:rPr>
              <w:t>11/13/25</w:t>
            </w:r>
          </w:p>
        </w:tc>
        <w:tc>
          <w:tcPr>
            <w:tcW w:w="1440" w:type="dxa"/>
            <w:tcBorders>
              <w:top w:val="nil"/>
              <w:left w:val="nil"/>
              <w:bottom w:val="nil"/>
              <w:right w:val="nil"/>
            </w:tcBorders>
          </w:tcPr>
          <w:p w:rsidR="008810F9" w:rsidP="00027A43" w:rsidRDefault="008810F9" w14:paraId="4DDDB3A0" w14:textId="77777777">
            <w:r>
              <w:t>Telecom 1382</w:t>
            </w:r>
          </w:p>
        </w:tc>
        <w:tc>
          <w:tcPr>
            <w:tcW w:w="7920" w:type="dxa"/>
            <w:tcBorders>
              <w:top w:val="nil"/>
              <w:left w:val="nil"/>
              <w:bottom w:val="nil"/>
              <w:right w:val="nil"/>
            </w:tcBorders>
          </w:tcPr>
          <w:p w:rsidR="008810F9" w:rsidP="00027A43" w:rsidRDefault="008810F9" w14:paraId="4D40D814" w14:textId="77777777">
            <w:r>
              <w:t>Citizens Telecommunications Co. of Ca., Conclusion Report on Frontier-Issued Customer Relief Protections During the February 2025 Atmospheric River Storms State of Emergency Declared July 29, 2025 (</w:t>
            </w:r>
            <w:r>
              <w:rPr>
                <w:b/>
                <w:bCs/>
              </w:rPr>
              <w:t>effective TBD</w:t>
            </w:r>
            <w:r>
              <w:t>)</w:t>
            </w:r>
          </w:p>
        </w:tc>
      </w:tr>
      <w:tr w:rsidR="008810F9" w:rsidTr="008810F9" w14:paraId="2E056B76"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7B1C56F3" w14:textId="77777777">
            <w:pPr>
              <w:rPr>
                <w:b/>
                <w:bCs/>
                <w:sz w:val="12"/>
                <w:szCs w:val="12"/>
              </w:rPr>
            </w:pPr>
          </w:p>
        </w:tc>
        <w:tc>
          <w:tcPr>
            <w:tcW w:w="1440" w:type="dxa"/>
            <w:tcBorders>
              <w:top w:val="nil"/>
              <w:left w:val="nil"/>
              <w:bottom w:val="nil"/>
              <w:right w:val="nil"/>
            </w:tcBorders>
          </w:tcPr>
          <w:p w:rsidR="008810F9" w:rsidP="00027A43" w:rsidRDefault="008810F9" w14:paraId="09409F91" w14:textId="77777777">
            <w:pPr>
              <w:rPr>
                <w:sz w:val="12"/>
                <w:szCs w:val="12"/>
              </w:rPr>
            </w:pPr>
          </w:p>
        </w:tc>
        <w:tc>
          <w:tcPr>
            <w:tcW w:w="7920" w:type="dxa"/>
            <w:tcBorders>
              <w:top w:val="nil"/>
              <w:left w:val="nil"/>
              <w:bottom w:val="nil"/>
              <w:right w:val="nil"/>
            </w:tcBorders>
          </w:tcPr>
          <w:p w:rsidR="008810F9" w:rsidP="00027A43" w:rsidRDefault="008810F9" w14:paraId="0F3637C0" w14:textId="77777777">
            <w:pPr>
              <w:rPr>
                <w:sz w:val="12"/>
                <w:szCs w:val="12"/>
              </w:rPr>
            </w:pPr>
          </w:p>
        </w:tc>
      </w:tr>
      <w:tr w:rsidR="008810F9" w:rsidTr="008810F9" w14:paraId="714919F3"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20F855E0" w14:textId="77777777">
            <w:pPr>
              <w:rPr>
                <w:b/>
                <w:bCs/>
              </w:rPr>
            </w:pPr>
            <w:r w:rsidRPr="008810F9">
              <w:rPr>
                <w:b/>
                <w:bCs/>
              </w:rPr>
              <w:t>11/13/25</w:t>
            </w:r>
          </w:p>
        </w:tc>
        <w:tc>
          <w:tcPr>
            <w:tcW w:w="1440" w:type="dxa"/>
            <w:tcBorders>
              <w:top w:val="nil"/>
              <w:left w:val="nil"/>
              <w:bottom w:val="nil"/>
              <w:right w:val="nil"/>
            </w:tcBorders>
          </w:tcPr>
          <w:p w:rsidR="008810F9" w:rsidP="00027A43" w:rsidRDefault="008810F9" w14:paraId="72033B34" w14:textId="77777777">
            <w:r>
              <w:t>Telecom 12985</w:t>
            </w:r>
          </w:p>
        </w:tc>
        <w:tc>
          <w:tcPr>
            <w:tcW w:w="7920" w:type="dxa"/>
            <w:tcBorders>
              <w:top w:val="nil"/>
              <w:left w:val="nil"/>
              <w:bottom w:val="nil"/>
              <w:right w:val="nil"/>
            </w:tcBorders>
          </w:tcPr>
          <w:p w:rsidR="008810F9" w:rsidP="00027A43" w:rsidRDefault="008810F9" w14:paraId="01032903" w14:textId="77777777">
            <w:r>
              <w:t xml:space="preserve">Frontier California Inc., Conclusion Report on Frontier-Issued Customer Relief Protections During </w:t>
            </w:r>
            <w:proofErr w:type="gramStart"/>
            <w:r>
              <w:t>the February</w:t>
            </w:r>
            <w:proofErr w:type="gramEnd"/>
            <w:r>
              <w:t xml:space="preserve"> 2025 Atmospheric River Storms State of Emergency Declared July 29, 2025 (</w:t>
            </w:r>
            <w:r>
              <w:rPr>
                <w:b/>
                <w:bCs/>
              </w:rPr>
              <w:t>effective TBD</w:t>
            </w:r>
            <w:r>
              <w:t>)</w:t>
            </w:r>
          </w:p>
        </w:tc>
      </w:tr>
      <w:tr w:rsidR="008810F9" w:rsidTr="008810F9" w14:paraId="223B5117"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1C757285" w14:textId="77777777">
            <w:pPr>
              <w:rPr>
                <w:b/>
                <w:bCs/>
                <w:sz w:val="12"/>
                <w:szCs w:val="12"/>
              </w:rPr>
            </w:pPr>
          </w:p>
        </w:tc>
        <w:tc>
          <w:tcPr>
            <w:tcW w:w="1440" w:type="dxa"/>
            <w:tcBorders>
              <w:top w:val="nil"/>
              <w:left w:val="nil"/>
              <w:bottom w:val="nil"/>
              <w:right w:val="nil"/>
            </w:tcBorders>
          </w:tcPr>
          <w:p w:rsidR="008810F9" w:rsidP="00027A43" w:rsidRDefault="008810F9" w14:paraId="60B72544" w14:textId="77777777">
            <w:pPr>
              <w:rPr>
                <w:sz w:val="12"/>
                <w:szCs w:val="12"/>
              </w:rPr>
            </w:pPr>
          </w:p>
        </w:tc>
        <w:tc>
          <w:tcPr>
            <w:tcW w:w="7920" w:type="dxa"/>
            <w:tcBorders>
              <w:top w:val="nil"/>
              <w:left w:val="nil"/>
              <w:bottom w:val="nil"/>
              <w:right w:val="nil"/>
            </w:tcBorders>
          </w:tcPr>
          <w:p w:rsidR="008810F9" w:rsidP="00027A43" w:rsidRDefault="008810F9" w14:paraId="6D1D9072" w14:textId="77777777">
            <w:pPr>
              <w:rPr>
                <w:sz w:val="12"/>
                <w:szCs w:val="12"/>
              </w:rPr>
            </w:pPr>
          </w:p>
        </w:tc>
      </w:tr>
      <w:tr w:rsidR="008810F9" w:rsidTr="008810F9" w14:paraId="369AA3DD"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58A29394" w14:textId="77777777">
            <w:pPr>
              <w:rPr>
                <w:b/>
                <w:bCs/>
              </w:rPr>
            </w:pPr>
            <w:r w:rsidRPr="008810F9">
              <w:rPr>
                <w:b/>
                <w:bCs/>
              </w:rPr>
              <w:lastRenderedPageBreak/>
              <w:t>11/14/25</w:t>
            </w:r>
          </w:p>
        </w:tc>
        <w:tc>
          <w:tcPr>
            <w:tcW w:w="1440" w:type="dxa"/>
            <w:tcBorders>
              <w:top w:val="nil"/>
              <w:left w:val="nil"/>
              <w:bottom w:val="nil"/>
              <w:right w:val="nil"/>
            </w:tcBorders>
          </w:tcPr>
          <w:p w:rsidR="008810F9" w:rsidP="00027A43" w:rsidRDefault="008810F9" w14:paraId="700485C1" w14:textId="77777777">
            <w:r>
              <w:t>Energy 7761E</w:t>
            </w:r>
          </w:p>
        </w:tc>
        <w:tc>
          <w:tcPr>
            <w:tcW w:w="7920" w:type="dxa"/>
            <w:tcBorders>
              <w:top w:val="nil"/>
              <w:left w:val="nil"/>
              <w:bottom w:val="nil"/>
              <w:right w:val="nil"/>
            </w:tcBorders>
          </w:tcPr>
          <w:p w:rsidR="008810F9" w:rsidP="00027A43" w:rsidRDefault="008810F9" w14:paraId="788C3A04" w14:textId="77777777">
            <w:r>
              <w:t>Pacific Gas &amp; Electric Company, Establish Helms Uprate Memorandum Account and Hypothetical Revisions to Preliminary Statement HS (Portfolio Allocation Balancing Account) Pursuant to Decision 25-09-016 (Helms Uprate) (</w:t>
            </w:r>
            <w:r>
              <w:rPr>
                <w:b/>
                <w:bCs/>
              </w:rPr>
              <w:t>anticipated effective 11/14/25</w:t>
            </w:r>
            <w:r>
              <w:t>)</w:t>
            </w:r>
          </w:p>
        </w:tc>
      </w:tr>
      <w:tr w:rsidR="008810F9" w:rsidTr="008810F9" w14:paraId="4A9FDCC2"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658D2B3A" w14:textId="77777777">
            <w:pPr>
              <w:rPr>
                <w:b/>
                <w:bCs/>
                <w:sz w:val="12"/>
                <w:szCs w:val="12"/>
              </w:rPr>
            </w:pPr>
          </w:p>
        </w:tc>
        <w:tc>
          <w:tcPr>
            <w:tcW w:w="1440" w:type="dxa"/>
            <w:tcBorders>
              <w:top w:val="nil"/>
              <w:left w:val="nil"/>
              <w:bottom w:val="nil"/>
              <w:right w:val="nil"/>
            </w:tcBorders>
          </w:tcPr>
          <w:p w:rsidR="008810F9" w:rsidP="00027A43" w:rsidRDefault="008810F9" w14:paraId="73C03705" w14:textId="77777777">
            <w:pPr>
              <w:rPr>
                <w:sz w:val="12"/>
                <w:szCs w:val="12"/>
              </w:rPr>
            </w:pPr>
          </w:p>
        </w:tc>
        <w:tc>
          <w:tcPr>
            <w:tcW w:w="7920" w:type="dxa"/>
            <w:tcBorders>
              <w:top w:val="nil"/>
              <w:left w:val="nil"/>
              <w:bottom w:val="nil"/>
              <w:right w:val="nil"/>
            </w:tcBorders>
          </w:tcPr>
          <w:p w:rsidR="008810F9" w:rsidP="00027A43" w:rsidRDefault="008810F9" w14:paraId="300BAAB0" w14:textId="77777777">
            <w:pPr>
              <w:rPr>
                <w:sz w:val="12"/>
                <w:szCs w:val="12"/>
              </w:rPr>
            </w:pPr>
          </w:p>
        </w:tc>
      </w:tr>
      <w:tr w:rsidR="008810F9" w:rsidTr="008810F9" w14:paraId="37848258"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71E4C881" w14:textId="77777777">
            <w:pPr>
              <w:rPr>
                <w:b/>
                <w:bCs/>
              </w:rPr>
            </w:pPr>
            <w:r w:rsidRPr="008810F9">
              <w:rPr>
                <w:b/>
                <w:bCs/>
              </w:rPr>
              <w:t>11/14/25</w:t>
            </w:r>
          </w:p>
        </w:tc>
        <w:tc>
          <w:tcPr>
            <w:tcW w:w="1440" w:type="dxa"/>
            <w:tcBorders>
              <w:top w:val="nil"/>
              <w:left w:val="nil"/>
              <w:bottom w:val="nil"/>
              <w:right w:val="nil"/>
            </w:tcBorders>
          </w:tcPr>
          <w:p w:rsidR="008810F9" w:rsidP="00027A43" w:rsidRDefault="008810F9" w14:paraId="70ECE862" w14:textId="77777777">
            <w:r>
              <w:t>Telecom 129</w:t>
            </w:r>
          </w:p>
        </w:tc>
        <w:tc>
          <w:tcPr>
            <w:tcW w:w="7920" w:type="dxa"/>
            <w:tcBorders>
              <w:top w:val="nil"/>
              <w:left w:val="nil"/>
              <w:bottom w:val="nil"/>
              <w:right w:val="nil"/>
            </w:tcBorders>
          </w:tcPr>
          <w:p w:rsidR="008810F9" w:rsidP="00027A43" w:rsidRDefault="008810F9" w14:paraId="4B9BEA9E" w14:textId="77777777">
            <w:r>
              <w:t>Verizon Value, Inc., Service Provider Intake Application Programming Interface (SPIA) Information (</w:t>
            </w:r>
            <w:r>
              <w:rPr>
                <w:b/>
                <w:bCs/>
              </w:rPr>
              <w:t>effective TBD</w:t>
            </w:r>
            <w:r>
              <w:t>)</w:t>
            </w:r>
          </w:p>
        </w:tc>
      </w:tr>
      <w:tr w:rsidR="008810F9" w:rsidTr="008810F9" w14:paraId="63155E6B"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718946BA" w14:textId="77777777">
            <w:pPr>
              <w:rPr>
                <w:b/>
                <w:bCs/>
                <w:sz w:val="12"/>
                <w:szCs w:val="12"/>
              </w:rPr>
            </w:pPr>
          </w:p>
        </w:tc>
        <w:tc>
          <w:tcPr>
            <w:tcW w:w="1440" w:type="dxa"/>
            <w:tcBorders>
              <w:top w:val="nil"/>
              <w:left w:val="nil"/>
              <w:bottom w:val="nil"/>
              <w:right w:val="nil"/>
            </w:tcBorders>
          </w:tcPr>
          <w:p w:rsidR="008810F9" w:rsidP="00027A43" w:rsidRDefault="008810F9" w14:paraId="3A6B48D4" w14:textId="77777777">
            <w:pPr>
              <w:rPr>
                <w:sz w:val="12"/>
                <w:szCs w:val="12"/>
              </w:rPr>
            </w:pPr>
          </w:p>
        </w:tc>
        <w:tc>
          <w:tcPr>
            <w:tcW w:w="7920" w:type="dxa"/>
            <w:tcBorders>
              <w:top w:val="nil"/>
              <w:left w:val="nil"/>
              <w:bottom w:val="nil"/>
              <w:right w:val="nil"/>
            </w:tcBorders>
          </w:tcPr>
          <w:p w:rsidR="008810F9" w:rsidP="00027A43" w:rsidRDefault="008810F9" w14:paraId="40D5BF36" w14:textId="77777777">
            <w:pPr>
              <w:rPr>
                <w:sz w:val="12"/>
                <w:szCs w:val="12"/>
              </w:rPr>
            </w:pPr>
          </w:p>
        </w:tc>
      </w:tr>
      <w:tr w:rsidR="008810F9" w:rsidTr="008810F9" w14:paraId="4C69395E" w14:textId="77777777">
        <w:tblPrEx>
          <w:tblCellMar>
            <w:top w:w="0" w:type="dxa"/>
            <w:bottom w:w="0" w:type="dxa"/>
          </w:tblCellMar>
        </w:tblPrEx>
        <w:tc>
          <w:tcPr>
            <w:tcW w:w="10350" w:type="dxa"/>
            <w:gridSpan w:val="3"/>
            <w:tcBorders>
              <w:top w:val="nil"/>
              <w:left w:val="nil"/>
              <w:bottom w:val="nil"/>
              <w:right w:val="nil"/>
            </w:tcBorders>
          </w:tcPr>
          <w:p w:rsidRPr="008810F9" w:rsidR="008810F9" w:rsidP="00027A43" w:rsidRDefault="008810F9" w14:paraId="3EA7F4DB" w14:textId="4F55F132">
            <w:pPr>
              <w:jc w:val="center"/>
              <w:rPr>
                <w:b/>
                <w:bCs/>
                <w:sz w:val="28"/>
                <w:szCs w:val="28"/>
              </w:rPr>
            </w:pPr>
            <w:r w:rsidRPr="008810F9">
              <w:rPr>
                <w:b/>
                <w:bCs/>
                <w:sz w:val="24"/>
                <w:szCs w:val="24"/>
              </w:rPr>
              <w:br/>
            </w:r>
            <w:r w:rsidRPr="008810F9">
              <w:rPr>
                <w:b/>
                <w:bCs/>
                <w:sz w:val="28"/>
                <w:szCs w:val="28"/>
              </w:rPr>
              <w:t xml:space="preserve">ADVICE LETTER SUSPENSIONS (Pursuant to M-4801, 04/19/01) </w:t>
            </w:r>
            <w:r w:rsidRPr="008810F9">
              <w:rPr>
                <w:b/>
                <w:bCs/>
                <w:sz w:val="28"/>
                <w:szCs w:val="28"/>
              </w:rPr>
              <w:br/>
            </w:r>
          </w:p>
        </w:tc>
      </w:tr>
      <w:tr w:rsidR="008810F9" w:rsidTr="008810F9" w14:paraId="744BB45B"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7BCAB3BF" w14:textId="77777777">
            <w:pPr>
              <w:rPr>
                <w:b/>
                <w:bCs/>
              </w:rPr>
            </w:pPr>
            <w:r w:rsidRPr="008810F9">
              <w:rPr>
                <w:b/>
                <w:bCs/>
              </w:rPr>
              <w:t>11/13/25</w:t>
            </w:r>
          </w:p>
        </w:tc>
        <w:tc>
          <w:tcPr>
            <w:tcW w:w="1440" w:type="dxa"/>
            <w:tcBorders>
              <w:top w:val="nil"/>
              <w:left w:val="nil"/>
              <w:bottom w:val="nil"/>
              <w:right w:val="nil"/>
            </w:tcBorders>
          </w:tcPr>
          <w:p w:rsidR="008810F9" w:rsidP="00027A43" w:rsidRDefault="008810F9" w14:paraId="2A5E961B" w14:textId="77777777">
            <w:r>
              <w:t>Telecom 2</w:t>
            </w:r>
          </w:p>
        </w:tc>
        <w:tc>
          <w:tcPr>
            <w:tcW w:w="7920" w:type="dxa"/>
            <w:tcBorders>
              <w:top w:val="nil"/>
              <w:left w:val="nil"/>
              <w:bottom w:val="nil"/>
              <w:right w:val="nil"/>
            </w:tcBorders>
          </w:tcPr>
          <w:p w:rsidR="008810F9" w:rsidP="00027A43" w:rsidRDefault="008810F9" w14:paraId="09B15D0F" w14:textId="77777777">
            <w:r>
              <w:t>Hamilton Long Distance Company. Initial suspension on the following grounds: additional time is needed. Date suspension ends: 03/12/26. Note: Initial suspensions will be automatically extended for an additional 180 days if the Commission has not issued an order regarding the advice letter by the date the first suspension period ends.</w:t>
            </w:r>
          </w:p>
        </w:tc>
      </w:tr>
      <w:tr w:rsidR="008810F9" w:rsidTr="008810F9" w14:paraId="1D7465E3" w14:textId="77777777">
        <w:tblPrEx>
          <w:tblCellMar>
            <w:top w:w="0" w:type="dxa"/>
            <w:bottom w:w="0" w:type="dxa"/>
          </w:tblCellMar>
        </w:tblPrEx>
        <w:tc>
          <w:tcPr>
            <w:tcW w:w="990" w:type="dxa"/>
            <w:tcBorders>
              <w:top w:val="nil"/>
              <w:left w:val="nil"/>
              <w:bottom w:val="nil"/>
              <w:right w:val="nil"/>
            </w:tcBorders>
          </w:tcPr>
          <w:p w:rsidRPr="008810F9" w:rsidR="008810F9" w:rsidP="00027A43" w:rsidRDefault="008810F9" w14:paraId="52535D02" w14:textId="77777777">
            <w:pPr>
              <w:rPr>
                <w:b/>
                <w:bCs/>
              </w:rPr>
            </w:pPr>
          </w:p>
        </w:tc>
        <w:tc>
          <w:tcPr>
            <w:tcW w:w="1440" w:type="dxa"/>
            <w:tcBorders>
              <w:top w:val="nil"/>
              <w:left w:val="nil"/>
              <w:bottom w:val="nil"/>
              <w:right w:val="nil"/>
            </w:tcBorders>
          </w:tcPr>
          <w:p w:rsidR="008810F9" w:rsidP="00027A43" w:rsidRDefault="008810F9" w14:paraId="6323FB1A" w14:textId="77777777"/>
        </w:tc>
        <w:tc>
          <w:tcPr>
            <w:tcW w:w="7920" w:type="dxa"/>
            <w:tcBorders>
              <w:top w:val="nil"/>
              <w:left w:val="nil"/>
              <w:bottom w:val="nil"/>
              <w:right w:val="nil"/>
            </w:tcBorders>
          </w:tcPr>
          <w:p w:rsidR="008810F9" w:rsidP="00027A43" w:rsidRDefault="008810F9" w14:paraId="76650B6E" w14:textId="77777777"/>
        </w:tc>
      </w:tr>
    </w:tbl>
    <w:p w:rsidRPr="00D1797C" w:rsidR="006C61A7" w:rsidP="00027A43"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027A43"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027A43" w:rsidRDefault="006C61A7" w14:paraId="7FD531D3" w14:textId="56A2BB3C">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E7490D">
        <w:rPr>
          <w:rFonts w:eastAsia="Times New Roman" w:cs="Times New Roman"/>
          <w:b/>
          <w:sz w:val="28"/>
          <w:szCs w:val="20"/>
        </w:rPr>
        <w:t>- NONE</w:t>
      </w:r>
    </w:p>
    <w:p w:rsidR="002F1C57" w:rsidP="00027A43"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2F1C57" w:rsidSect="00333302">
      <w:headerReference w:type="default" r:id="rId83"/>
      <w:footerReference w:type="default" r:id="rId84"/>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0132" w14:textId="77777777" w:rsidR="00756D8D" w:rsidRDefault="00756D8D" w:rsidP="008D3A43">
      <w:r>
        <w:separator/>
      </w:r>
    </w:p>
    <w:p w14:paraId="7EB6C1D0" w14:textId="77777777" w:rsidR="00756D8D" w:rsidRDefault="00756D8D"/>
  </w:endnote>
  <w:endnote w:type="continuationSeparator" w:id="0">
    <w:p w14:paraId="70B22309" w14:textId="77777777" w:rsidR="00756D8D" w:rsidRDefault="00756D8D" w:rsidP="008D3A43">
      <w:r>
        <w:continuationSeparator/>
      </w:r>
    </w:p>
    <w:p w14:paraId="7CF6FF29" w14:textId="77777777" w:rsidR="00756D8D" w:rsidRDefault="00756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2849" w14:textId="77777777" w:rsidR="00756D8D" w:rsidRDefault="00756D8D" w:rsidP="008D3A43">
      <w:r>
        <w:separator/>
      </w:r>
    </w:p>
    <w:p w14:paraId="650B2300" w14:textId="77777777" w:rsidR="00756D8D" w:rsidRDefault="00756D8D"/>
  </w:footnote>
  <w:footnote w:type="continuationSeparator" w:id="0">
    <w:p w14:paraId="0854B836" w14:textId="77777777" w:rsidR="00756D8D" w:rsidRDefault="00756D8D" w:rsidP="008D3A43">
      <w:r>
        <w:continuationSeparator/>
      </w:r>
    </w:p>
    <w:p w14:paraId="352BB753" w14:textId="77777777" w:rsidR="00756D8D" w:rsidRDefault="00756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30313AE3" w:rsidR="008C6E3C" w:rsidRDefault="008C6E3C">
    <w:pPr>
      <w:pStyle w:val="Header"/>
    </w:pPr>
    <w:r>
      <w:t>California Public Utilities Commission</w:t>
    </w:r>
    <w:r>
      <w:tab/>
      <w:t>Daily Calendar</w:t>
    </w:r>
    <w:r>
      <w:tab/>
    </w:r>
    <w:r w:rsidR="0060623F">
      <w:t>Monday</w:t>
    </w:r>
    <w:r w:rsidR="005258AA">
      <w:t xml:space="preserve">, November </w:t>
    </w:r>
    <w:r w:rsidR="00921950">
      <w:t>1</w:t>
    </w:r>
    <w:r w:rsidR="0060623F">
      <w:t>7</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AF0"/>
    <w:rsid w:val="000079BB"/>
    <w:rsid w:val="00007B16"/>
    <w:rsid w:val="00007D7F"/>
    <w:rsid w:val="00007F5C"/>
    <w:rsid w:val="00010183"/>
    <w:rsid w:val="00010C19"/>
    <w:rsid w:val="00010CC3"/>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BA3"/>
    <w:rsid w:val="00060E29"/>
    <w:rsid w:val="000614FD"/>
    <w:rsid w:val="000619D5"/>
    <w:rsid w:val="00061E2D"/>
    <w:rsid w:val="0006204F"/>
    <w:rsid w:val="00062221"/>
    <w:rsid w:val="000626DE"/>
    <w:rsid w:val="000626F8"/>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11F9"/>
    <w:rsid w:val="000713F6"/>
    <w:rsid w:val="000716D2"/>
    <w:rsid w:val="000716F7"/>
    <w:rsid w:val="00071928"/>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830"/>
    <w:rsid w:val="000B0D70"/>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2001F8"/>
    <w:rsid w:val="00200257"/>
    <w:rsid w:val="0020083F"/>
    <w:rsid w:val="00200B41"/>
    <w:rsid w:val="00200E96"/>
    <w:rsid w:val="002011C2"/>
    <w:rsid w:val="00201204"/>
    <w:rsid w:val="00201A40"/>
    <w:rsid w:val="002022C6"/>
    <w:rsid w:val="00202431"/>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C15"/>
    <w:rsid w:val="00362CC2"/>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CFB"/>
    <w:rsid w:val="003B5067"/>
    <w:rsid w:val="003B5282"/>
    <w:rsid w:val="003B5554"/>
    <w:rsid w:val="003B55FB"/>
    <w:rsid w:val="003B5976"/>
    <w:rsid w:val="003B5D5E"/>
    <w:rsid w:val="003B67A6"/>
    <w:rsid w:val="003B6D88"/>
    <w:rsid w:val="003B6E95"/>
    <w:rsid w:val="003B6EDE"/>
    <w:rsid w:val="003B7B1C"/>
    <w:rsid w:val="003C0153"/>
    <w:rsid w:val="003C02AF"/>
    <w:rsid w:val="003C0935"/>
    <w:rsid w:val="003C0956"/>
    <w:rsid w:val="003C0AB0"/>
    <w:rsid w:val="003C147C"/>
    <w:rsid w:val="003C168F"/>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AE8"/>
    <w:rsid w:val="00586D5C"/>
    <w:rsid w:val="00586F1E"/>
    <w:rsid w:val="00586FAC"/>
    <w:rsid w:val="00587098"/>
    <w:rsid w:val="005875D9"/>
    <w:rsid w:val="005875F7"/>
    <w:rsid w:val="0058762A"/>
    <w:rsid w:val="00587652"/>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C5"/>
    <w:rsid w:val="00677ECD"/>
    <w:rsid w:val="00677F14"/>
    <w:rsid w:val="00680150"/>
    <w:rsid w:val="0068054B"/>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20DA"/>
    <w:rsid w:val="0072257B"/>
    <w:rsid w:val="00722649"/>
    <w:rsid w:val="00722B4E"/>
    <w:rsid w:val="00722FE9"/>
    <w:rsid w:val="007234A6"/>
    <w:rsid w:val="00723553"/>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261"/>
    <w:rsid w:val="00791808"/>
    <w:rsid w:val="00791ACC"/>
    <w:rsid w:val="00791C43"/>
    <w:rsid w:val="007921E4"/>
    <w:rsid w:val="00792B0B"/>
    <w:rsid w:val="00792B46"/>
    <w:rsid w:val="007933BC"/>
    <w:rsid w:val="0079363E"/>
    <w:rsid w:val="007939AF"/>
    <w:rsid w:val="00793B56"/>
    <w:rsid w:val="00793FC5"/>
    <w:rsid w:val="0079421C"/>
    <w:rsid w:val="0079445D"/>
    <w:rsid w:val="00794A4D"/>
    <w:rsid w:val="00794A85"/>
    <w:rsid w:val="00794B4C"/>
    <w:rsid w:val="00794CCD"/>
    <w:rsid w:val="0079504E"/>
    <w:rsid w:val="007951BC"/>
    <w:rsid w:val="00795464"/>
    <w:rsid w:val="007959B4"/>
    <w:rsid w:val="00796C55"/>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EFB"/>
    <w:rsid w:val="007E604A"/>
    <w:rsid w:val="007E69B0"/>
    <w:rsid w:val="007E6A2E"/>
    <w:rsid w:val="007E6CC7"/>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3BE"/>
    <w:rsid w:val="008A1407"/>
    <w:rsid w:val="008A1698"/>
    <w:rsid w:val="008A1931"/>
    <w:rsid w:val="008A1D4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C1B"/>
    <w:rsid w:val="008D5E48"/>
    <w:rsid w:val="008D6446"/>
    <w:rsid w:val="008D6794"/>
    <w:rsid w:val="008D70C0"/>
    <w:rsid w:val="008D73D9"/>
    <w:rsid w:val="008D7456"/>
    <w:rsid w:val="008D7544"/>
    <w:rsid w:val="008D75A4"/>
    <w:rsid w:val="008D7881"/>
    <w:rsid w:val="008D78B6"/>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5FD"/>
    <w:rsid w:val="00906EB5"/>
    <w:rsid w:val="0090706A"/>
    <w:rsid w:val="00907120"/>
    <w:rsid w:val="00907279"/>
    <w:rsid w:val="0090737E"/>
    <w:rsid w:val="009073D9"/>
    <w:rsid w:val="00907406"/>
    <w:rsid w:val="009074D0"/>
    <w:rsid w:val="00907816"/>
    <w:rsid w:val="00907EFA"/>
    <w:rsid w:val="009109C5"/>
    <w:rsid w:val="00910C53"/>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C24"/>
    <w:rsid w:val="00953C36"/>
    <w:rsid w:val="0095430E"/>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7145"/>
    <w:rsid w:val="009A7292"/>
    <w:rsid w:val="009A7B23"/>
    <w:rsid w:val="009A7B94"/>
    <w:rsid w:val="009B0044"/>
    <w:rsid w:val="009B0806"/>
    <w:rsid w:val="009B0C48"/>
    <w:rsid w:val="009B11C3"/>
    <w:rsid w:val="009B18EB"/>
    <w:rsid w:val="009B1B84"/>
    <w:rsid w:val="009B1D40"/>
    <w:rsid w:val="009B21F9"/>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BCB"/>
    <w:rsid w:val="009C2C8C"/>
    <w:rsid w:val="009C2DEB"/>
    <w:rsid w:val="009C3131"/>
    <w:rsid w:val="009C333E"/>
    <w:rsid w:val="009C33C4"/>
    <w:rsid w:val="009C3748"/>
    <w:rsid w:val="009C3772"/>
    <w:rsid w:val="009C391D"/>
    <w:rsid w:val="009C3D7C"/>
    <w:rsid w:val="009C4274"/>
    <w:rsid w:val="009C443B"/>
    <w:rsid w:val="009C459C"/>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C60"/>
    <w:rsid w:val="00A70D59"/>
    <w:rsid w:val="00A714CC"/>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A3F"/>
    <w:rsid w:val="00AC1B6C"/>
    <w:rsid w:val="00AC1D71"/>
    <w:rsid w:val="00AC212D"/>
    <w:rsid w:val="00AC233B"/>
    <w:rsid w:val="00AC246F"/>
    <w:rsid w:val="00AC26B0"/>
    <w:rsid w:val="00AC2724"/>
    <w:rsid w:val="00AC2B85"/>
    <w:rsid w:val="00AC2E0A"/>
    <w:rsid w:val="00AC2F63"/>
    <w:rsid w:val="00AC3284"/>
    <w:rsid w:val="00AC3B8E"/>
    <w:rsid w:val="00AC47D6"/>
    <w:rsid w:val="00AC48B3"/>
    <w:rsid w:val="00AC54C1"/>
    <w:rsid w:val="00AC5580"/>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ADF"/>
    <w:rsid w:val="00BF4CF8"/>
    <w:rsid w:val="00BF4D6D"/>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4019F"/>
    <w:rsid w:val="00C40207"/>
    <w:rsid w:val="00C4025A"/>
    <w:rsid w:val="00C408BC"/>
    <w:rsid w:val="00C40AE6"/>
    <w:rsid w:val="00C40CDE"/>
    <w:rsid w:val="00C40F86"/>
    <w:rsid w:val="00C41122"/>
    <w:rsid w:val="00C411DC"/>
    <w:rsid w:val="00C413DD"/>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F1"/>
    <w:rsid w:val="00CF4914"/>
    <w:rsid w:val="00CF4CEC"/>
    <w:rsid w:val="00CF4FF9"/>
    <w:rsid w:val="00CF507D"/>
    <w:rsid w:val="00CF52B1"/>
    <w:rsid w:val="00CF5569"/>
    <w:rsid w:val="00CF58D7"/>
    <w:rsid w:val="00CF6236"/>
    <w:rsid w:val="00CF66EE"/>
    <w:rsid w:val="00CF694E"/>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B1D"/>
    <w:rsid w:val="00E31DAD"/>
    <w:rsid w:val="00E3209D"/>
    <w:rsid w:val="00E32375"/>
    <w:rsid w:val="00E32B8A"/>
    <w:rsid w:val="00E32C76"/>
    <w:rsid w:val="00E33160"/>
    <w:rsid w:val="00E33180"/>
    <w:rsid w:val="00E33243"/>
    <w:rsid w:val="00E33278"/>
    <w:rsid w:val="00E3377A"/>
    <w:rsid w:val="00E34925"/>
    <w:rsid w:val="00E34A3A"/>
    <w:rsid w:val="00E34F2A"/>
    <w:rsid w:val="00E350A3"/>
    <w:rsid w:val="00E353DF"/>
    <w:rsid w:val="00E35C29"/>
    <w:rsid w:val="00E35C6A"/>
    <w:rsid w:val="00E35CBA"/>
    <w:rsid w:val="00E35D90"/>
    <w:rsid w:val="00E35DD4"/>
    <w:rsid w:val="00E35DFC"/>
    <w:rsid w:val="00E36121"/>
    <w:rsid w:val="00E3642B"/>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516"/>
    <w:rsid w:val="00F23981"/>
    <w:rsid w:val="00F23E39"/>
    <w:rsid w:val="00F24178"/>
    <w:rsid w:val="00F24561"/>
    <w:rsid w:val="00F246D3"/>
    <w:rsid w:val="00F24C20"/>
    <w:rsid w:val="00F24F61"/>
    <w:rsid w:val="00F24FEA"/>
    <w:rsid w:val="00F250C1"/>
    <w:rsid w:val="00F253BD"/>
    <w:rsid w:val="00F253F9"/>
    <w:rsid w:val="00F257A0"/>
    <w:rsid w:val="00F26340"/>
    <w:rsid w:val="00F26436"/>
    <w:rsid w:val="00F265DA"/>
    <w:rsid w:val="00F2672B"/>
    <w:rsid w:val="00F26C72"/>
    <w:rsid w:val="00F26D3B"/>
    <w:rsid w:val="00F2713B"/>
    <w:rsid w:val="00F272C1"/>
    <w:rsid w:val="00F27762"/>
    <w:rsid w:val="00F27A79"/>
    <w:rsid w:val="00F27DD7"/>
    <w:rsid w:val="00F27FE5"/>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a1e90b07f94a441c82a8a7cf1532202c" TargetMode="External"/><Relationship Id="rId21" Type="http://schemas.openxmlformats.org/officeDocument/2006/relationships/hyperlink" Target="https://cpuc.webex.com/weblink/register/rb6162cc722e25e17b1881d34d4bd15a5" TargetMode="External"/><Relationship Id="rId42" Type="http://schemas.openxmlformats.org/officeDocument/2006/relationships/hyperlink" Target="https://www.cpuc.ca.gov/industries-and-topics/internet-and-phone/california-high-cost-fund-b/california-high-cost-fund-b-administrative-committee---chcf-b-ac" TargetMode="External"/><Relationship Id="rId47" Type="http://schemas.openxmlformats.org/officeDocument/2006/relationships/hyperlink" Target="https://docs.cpuc.ca.gov/PublishedDocs/Published/G000/M584/K971/584971014.PDF" TargetMode="External"/><Relationship Id="rId63" Type="http://schemas.openxmlformats.org/officeDocument/2006/relationships/hyperlink" Target="https://docs.cpuc.ca.gov/SearchRes.aspx?docformat=ALL&amp;docid=577846045" TargetMode="External"/><Relationship Id="rId68" Type="http://schemas.openxmlformats.org/officeDocument/2006/relationships/hyperlink" Target="https://docs.cpuc.ca.gov/SearchRes.aspx?docformat=ALL&amp;docid=583322071" TargetMode="External"/><Relationship Id="rId84" Type="http://schemas.openxmlformats.org/officeDocument/2006/relationships/footer" Target="footer1.xml"/><Relationship Id="rId16" Type="http://schemas.openxmlformats.org/officeDocument/2006/relationships/hyperlink" Target="https://cpuc.webex.com/cpuc/j.php?MTID=m06c2b6dca84a0d6598c46d3725ffa71b" TargetMode="External"/><Relationship Id="rId11" Type="http://schemas.openxmlformats.org/officeDocument/2006/relationships/image" Target="media/image1.png"/><Relationship Id="rId32" Type="http://schemas.openxmlformats.org/officeDocument/2006/relationships/hyperlink" Target="https://urldefense.com/v3/__https:/cpuc.webex.com/cpuc/j.php?MTID=mc54c4676d170a27d1d25d603970265f7__;!!LFxIGwQ!xlTP-NFpMqo-cxDa3k2DEaOCcaoHllV2jzceqhOOxmQr-8R5fjREdusAxYYDa-Y7QxchduIWDKYJgiHr5qmZSShbjpTT$" TargetMode="External"/><Relationship Id="rId37" Type="http://schemas.openxmlformats.org/officeDocument/2006/relationships/hyperlink" Target="https://us06web.zoom.us/j/89633666081?pwd=X90o6DbRUTHpE9ilWWB4MY4meZAgCM.1" TargetMode="External"/><Relationship Id="rId53" Type="http://schemas.openxmlformats.org/officeDocument/2006/relationships/hyperlink" Target="mailto:edtariffunit@cpuc.ca.gov" TargetMode="External"/><Relationship Id="rId58" Type="http://schemas.openxmlformats.org/officeDocument/2006/relationships/hyperlink" Target="mailto:Stephanie.Green@cpuc.ca.gov" TargetMode="External"/><Relationship Id="rId74" Type="http://schemas.openxmlformats.org/officeDocument/2006/relationships/hyperlink" Target="https://docs.cpuc.ca.gov/PublishedDocs/Published/G000/M587/K245/587245335.PDF" TargetMode="External"/><Relationship Id="rId79" Type="http://schemas.openxmlformats.org/officeDocument/2006/relationships/hyperlink" Target="file:///\\GC5FILESRV231\VDI-AppData\CW4\AppData\Roaming\OpenText\OTEdit\cs_cpuc_ca_gov-otcs\c323758965\EDTariffUnit%40cpuc.ca.gov" TargetMode="External"/><Relationship Id="rId5" Type="http://schemas.openxmlformats.org/officeDocument/2006/relationships/numbering" Target="numbering.xml"/><Relationship Id="rId19" Type="http://schemas.openxmlformats.org/officeDocument/2006/relationships/hyperlink" Target="https://cpuc.webex.com/cpuc/j.php?MTID=mc9379579682b7922023bb74cb5916335"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urldefense.com/v3/__https:/cpuc.webex.com/cpuc/j.php?MTID=m6a50ef10e211844c729b0739f2aedaa1__;!!LFxIGwQ!zenBC_Z2z4MNlUJY3K0NE8NUmRLXzyEO93UxkQ1aFdhseEyBCcpVZp2EFWDcmiOuRAR8C7F62pgtzLV4bzhK9EtlEA$" TargetMode="External"/><Relationship Id="rId27" Type="http://schemas.openxmlformats.org/officeDocument/2006/relationships/hyperlink" Target="https://cpuc.webex.com/cpuc/j.php?MTID=m2bb7aa9bc539838b8b1ce88239561dbe" TargetMode="External"/><Relationship Id="rId30" Type="http://schemas.openxmlformats.org/officeDocument/2006/relationships/hyperlink" Target="https://cpuc.webex.com/cpuc/j.php?MTID=mdb02a349b262d9d1bb8cace1bcd53b82" TargetMode="External"/><Relationship Id="rId35" Type="http://schemas.openxmlformats.org/officeDocument/2006/relationships/hyperlink" Target="mailto:DAC-AG@cpuc.ca.gov" TargetMode="External"/><Relationship Id="rId43" Type="http://schemas.openxmlformats.org/officeDocument/2006/relationships/hyperlink" Target="https://docs.cpuc.ca.gov/SearchRes.aspx?docformat=ALL&amp;docid=584052019" TargetMode="External"/><Relationship Id="rId48" Type="http://schemas.openxmlformats.org/officeDocument/2006/relationships/hyperlink" Target="mailto:amy.lau@cpuc.ca.gov" TargetMode="External"/><Relationship Id="rId56" Type="http://schemas.openxmlformats.org/officeDocument/2006/relationships/hyperlink" Target="mailto:drisha.melton@cpuc.ca.gov" TargetMode="External"/><Relationship Id="rId64" Type="http://schemas.openxmlformats.org/officeDocument/2006/relationships/hyperlink" Target="https://docs.cpuc.ca.gov/SearchRes.aspx?docformat=ALL&amp;docid=587258852" TargetMode="External"/><Relationship Id="rId69" Type="http://schemas.openxmlformats.org/officeDocument/2006/relationships/hyperlink" Target="mailto:Thu.pham@cpuc.ca.gov" TargetMode="External"/><Relationship Id="rId77" Type="http://schemas.openxmlformats.org/officeDocument/2006/relationships/hyperlink" Target="mailto:water.division@cpuc.ca.gov" TargetMode="External"/><Relationship Id="rId8" Type="http://schemas.openxmlformats.org/officeDocument/2006/relationships/webSettings" Target="webSettings.xml"/><Relationship Id="rId51" Type="http://schemas.openxmlformats.org/officeDocument/2006/relationships/hyperlink" Target="mailto:edtariffunit@cpuc.ca.gov" TargetMode="External"/><Relationship Id="rId72" Type="http://schemas.openxmlformats.org/officeDocument/2006/relationships/hyperlink" Target="mailto:Thu.pham@cpuc.ca.gov" TargetMode="External"/><Relationship Id="rId80" Type="http://schemas.openxmlformats.org/officeDocument/2006/relationships/hyperlink" Target="mailto:tncaccess@cpuc.ca.gov"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c83a03d2612933d76f86eef8a5c3d106" TargetMode="External"/><Relationship Id="rId25" Type="http://schemas.openxmlformats.org/officeDocument/2006/relationships/hyperlink" Target="https://cpuc.webex.com/cpuc/j.php?MTID=m4cfdc3aedb99c24bb2996ae75652f3a5" TargetMode="External"/><Relationship Id="rId33" Type="http://schemas.openxmlformats.org/officeDocument/2006/relationships/hyperlink" Target="http://www.adminmonitor.com/ca/cpuc/" TargetMode="External"/><Relationship Id="rId38" Type="http://schemas.openxmlformats.org/officeDocument/2006/relationships/hyperlink" Target="mailto:karo.serle@cpuc.ca.gov" TargetMode="External"/><Relationship Id="rId46" Type="http://schemas.openxmlformats.org/officeDocument/2006/relationships/hyperlink" Target="mailto:Matthew.Bond@cpuc.ca.gov" TargetMode="External"/><Relationship Id="rId59" Type="http://schemas.openxmlformats.org/officeDocument/2006/relationships/hyperlink" Target="mailto:Ruby.Zalduondo@cpuc.ca.gov" TargetMode="External"/><Relationship Id="rId67" Type="http://schemas.openxmlformats.org/officeDocument/2006/relationships/hyperlink" Target="mailto:edtariffunit@cpuc.ca.gov" TargetMode="External"/><Relationship Id="rId20" Type="http://schemas.openxmlformats.org/officeDocument/2006/relationships/hyperlink" Target="https://cpuc.webex.com/cpuc/j.php?MTID=m5616b9a9331835aceeb2ce774134033f" TargetMode="External"/><Relationship Id="rId41" Type="http://schemas.openxmlformats.org/officeDocument/2006/relationships/hyperlink" Target="mailto:saraf.tarannum@cpuc.ca.gov" TargetMode="External"/><Relationship Id="rId54" Type="http://schemas.openxmlformats.org/officeDocument/2006/relationships/hyperlink" Target="https://docs.cpuc.ca.gov/SearchRes.aspx?docformat=ALL&amp;docid=585712513" TargetMode="External"/><Relationship Id="rId62" Type="http://schemas.openxmlformats.org/officeDocument/2006/relationships/hyperlink" Target="mailto:christopher.poschl@cpuc.ca.gov" TargetMode="External"/><Relationship Id="rId70" Type="http://schemas.openxmlformats.org/officeDocument/2006/relationships/hyperlink" Target="mailto:budgetapprovals@cpuc.ca.gov" TargetMode="External"/><Relationship Id="rId75" Type="http://schemas.openxmlformats.org/officeDocument/2006/relationships/hyperlink" Target="mailto:angela.beane@cpuc.ca.gov"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87231707" TargetMode="External"/><Relationship Id="rId23" Type="http://schemas.openxmlformats.org/officeDocument/2006/relationships/hyperlink" Target="https://cpuc.webex.com/weblink/register/r223cda2592e8c465f62bbbafbecdc72c" TargetMode="External"/><Relationship Id="rId28" Type="http://schemas.openxmlformats.org/officeDocument/2006/relationships/hyperlink" Target="https://cpuc.webex.com/cpuc/j.php?MTID=m4629f8217ef51d9931d900213bcada66" TargetMode="External"/><Relationship Id="rId36" Type="http://schemas.openxmlformats.org/officeDocument/2006/relationships/hyperlink" Target="http://www.energy.ca.gov/sb350/DCAG%22www.energy.ca.gov/sb350/DCAG" TargetMode="External"/><Relationship Id="rId49" Type="http://schemas.openxmlformats.org/officeDocument/2006/relationships/hyperlink" Target="https://docs.cpuc.ca.gov/SearchRes.aspx?docformat=ALL&amp;docid=585748983" TargetMode="External"/><Relationship Id="rId57" Type="http://schemas.openxmlformats.org/officeDocument/2006/relationships/hyperlink" Target="https://docs.cpuc.ca.gov/PublishedDocs/Published/G000/M585/K706/585706309.pdf" TargetMode="External"/><Relationship Id="rId10" Type="http://schemas.openxmlformats.org/officeDocument/2006/relationships/endnotes" Target="endnotes.xml"/><Relationship Id="rId31" Type="http://schemas.openxmlformats.org/officeDocument/2006/relationships/hyperlink" Target="https://cpuc.webex.com/cpuc/j.php?MTID=m700aeebc2ba63b8e24fc675598d0f806" TargetMode="External"/><Relationship Id="rId44" Type="http://schemas.openxmlformats.org/officeDocument/2006/relationships/hyperlink" Target="mailto:edtariffunit@cpuc.ca.gov" TargetMode="External"/><Relationship Id="rId52" Type="http://schemas.openxmlformats.org/officeDocument/2006/relationships/hyperlink" Target="https://docs.cpuc.ca.gov/SearchRes.aspx?docformat=ALL&amp;docid=586132670" TargetMode="External"/><Relationship Id="rId60" Type="http://schemas.openxmlformats.org/officeDocument/2006/relationships/hyperlink" Target="https://docs.cpuc.ca.gov/PublishedDocs/Published/G000/M584/K181/584181916.PDF" TargetMode="External"/><Relationship Id="rId65" Type="http://schemas.openxmlformats.org/officeDocument/2006/relationships/hyperlink" Target="https://ia.cpuc.ca.gov/servicelists/K2506013_89917.htm" TargetMode="External"/><Relationship Id="rId73" Type="http://schemas.openxmlformats.org/officeDocument/2006/relationships/hyperlink" Target="mailto:budgetapprovals@cpuc.ca.gov" TargetMode="External"/><Relationship Id="rId78" Type="http://schemas.openxmlformats.org/officeDocument/2006/relationships/hyperlink" Target="mailto:public.advisor@cpuc.ca.gov?subject=Re:" TargetMode="External"/><Relationship Id="rId81" Type="http://schemas.openxmlformats.org/officeDocument/2006/relationships/hyperlink" Target="mailto:AVPrograms@cpuc.ca.gov"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aa3163a855ec5d3d5a29935024bb6924" TargetMode="External"/><Relationship Id="rId39" Type="http://schemas.openxmlformats.org/officeDocument/2006/relationships/hyperlink" Target="https://www.cpuc.ca.gov/-/media/cpuc-website/divisions/communications-division/documents/california-teleconnect-fund/ctf-ac-meeting-agendas/2025/agenda-of-administrative-committee-meeting-12-01-2025.pdf" TargetMode="External"/><Relationship Id="rId34" Type="http://schemas.openxmlformats.org/officeDocument/2006/relationships/hyperlink" Target="https://cpuc.webex.com/cpuc/j.php?MTID=ma9f4ee6232b41e3b583d30904cc16175" TargetMode="External"/><Relationship Id="rId50" Type="http://schemas.openxmlformats.org/officeDocument/2006/relationships/hyperlink" Target="mailto:edtariffunit@cpuc.ca.gov" TargetMode="External"/><Relationship Id="rId55" Type="http://schemas.openxmlformats.org/officeDocument/2006/relationships/hyperlink" Target="mailto:Stephanie.Green@cpuc.ca.gov" TargetMode="External"/><Relationship Id="rId76" Type="http://schemas.openxmlformats.org/officeDocument/2006/relationships/hyperlink" Target="https://docs.cpuc.ca.gov/SearchRes.aspx?docformat=ALL&amp;docid=587260606" TargetMode="External"/><Relationship Id="rId7" Type="http://schemas.openxmlformats.org/officeDocument/2006/relationships/settings" Target="settings.xml"/><Relationship Id="rId71" Type="http://schemas.openxmlformats.org/officeDocument/2006/relationships/hyperlink" Target="https://docs.cpuc.ca.gov/SearchRes.aspx?docformat=ALL&amp;docid=583322072" TargetMode="External"/><Relationship Id="rId2" Type="http://schemas.openxmlformats.org/officeDocument/2006/relationships/customXml" Target="../customXml/item2.xml"/><Relationship Id="rId29" Type="http://schemas.openxmlformats.org/officeDocument/2006/relationships/hyperlink" Target="https://cpuc.webex.com/cpuc/j.php?MTID=mf143086b3d056de1aa5cebef6156af99" TargetMode="External"/><Relationship Id="rId24" Type="http://schemas.openxmlformats.org/officeDocument/2006/relationships/hyperlink" Target="https://cpuc.webex.com/cpuc/j.php?MTID=m5ad63e17ab11b6772f27b16b33c79e14" TargetMode="External"/><Relationship Id="rId40" Type="http://schemas.openxmlformats.org/officeDocument/2006/relationships/hyperlink" Target="https://cpuc.webex.com/cpuc/j.php?MTID=maa955207ce9fec3589575692305ee647" TargetMode="External"/><Relationship Id="rId45" Type="http://schemas.openxmlformats.org/officeDocument/2006/relationships/hyperlink" Target="http://docs.cpuc.ca.gov/SearchRes.aspx?docformat=ALL&amp;DocID=583188757" TargetMode="External"/><Relationship Id="rId66" Type="http://schemas.openxmlformats.org/officeDocument/2006/relationships/hyperlink" Target="https://docs.cpuc.ca.gov/SearchRes.aspx?docformat=ALL&amp;docid=587033186" TargetMode="External"/><Relationship Id="rId61" Type="http://schemas.openxmlformats.org/officeDocument/2006/relationships/hyperlink" Target="mailto:justin.fong@cpuc.ca.gov" TargetMode="External"/><Relationship Id="rId82" Type="http://schemas.openxmlformats.org/officeDocument/2006/relationships/hyperlink" Target="mailto:cleanmile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4897</ap:Words>
  <ap:Characters>32126</ap:Characters>
  <ap:Application>Microsoft Office Word</ap:Application>
  <ap:DocSecurity>0</ap:DocSecurity>
  <ap:Lines>1285</ap:Lines>
  <ap:Paragraphs>771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36252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2025-11-17T07:33:22Z</dcterms:created>
  <dcterms:modified xsi:type="dcterms:W3CDTF">2025-11-17T07:33:22Z</dcterms:modified>
</cp:coreProperties>
</file>