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C7738" w:rsidR="00785C6D" w:rsidP="005338E5" w:rsidRDefault="00785C6D" w14:paraId="6D7ACDFF" w14:textId="2EE87533">
      <w:pPr>
        <w:pBdr>
          <w:top w:val="single" w:color="auto" w:sz="12" w:space="1"/>
        </w:pBdr>
        <w:tabs>
          <w:tab w:val="left" w:pos="1080"/>
        </w:tabs>
        <w:rPr>
          <w:rFonts w:eastAsia="Times New Roman" w:cs="Times New Roman"/>
          <w:szCs w:val="20"/>
        </w:rPr>
      </w:pPr>
    </w:p>
    <w:p w:rsidRPr="004C7738" w:rsidR="00891C10" w:rsidP="005338E5" w:rsidRDefault="00891C10" w14:paraId="1B3DAD98" w14:textId="77777777">
      <w:pPr>
        <w:pBdr>
          <w:top w:val="single" w:color="auto" w:sz="12" w:space="1"/>
        </w:pBdr>
        <w:rPr>
          <w:rFonts w:eastAsia="Times New Roman" w:cs="Times New Roman"/>
          <w:szCs w:val="20"/>
        </w:rPr>
      </w:pPr>
    </w:p>
    <w:p w:rsidRPr="004C7738" w:rsidR="009E6CC8" w:rsidP="005338E5" w:rsidRDefault="009E6CC8" w14:paraId="283960BC" w14:textId="77777777">
      <w:pPr>
        <w:pBdr>
          <w:top w:val="single" w:color="auto" w:sz="12" w:space="1"/>
        </w:pBdr>
        <w:rPr>
          <w:rFonts w:eastAsia="Times New Roman" w:cs="Times New Roman"/>
          <w:szCs w:val="20"/>
        </w:rPr>
      </w:pPr>
    </w:p>
    <w:p w:rsidRPr="004C7738" w:rsidR="009E6CC8" w:rsidP="005338E5" w:rsidRDefault="009E6CC8" w14:paraId="3C40CED5" w14:textId="77777777">
      <w:pPr>
        <w:spacing w:line="276" w:lineRule="auto"/>
        <w:rPr>
          <w:rFonts w:eastAsia="Times New Roman" w:cs="Times New Roman"/>
          <w:b/>
          <w:sz w:val="32"/>
          <w:szCs w:val="28"/>
        </w:rPr>
      </w:pPr>
      <w:r w:rsidRPr="004C7738">
        <w:rPr>
          <w:rFonts w:eastAsia="Times New Roman" w:cs="Times New Roman"/>
          <w:noProof/>
          <w:szCs w:val="20"/>
        </w:rPr>
        <w:drawing>
          <wp:anchor distT="0" distB="0" distL="114300" distR="114300" simplePos="0" relativeHeight="251659264" behindDoc="0" locked="0" layoutInCell="1" allowOverlap="1" wp14:editId="5D2529EC" wp14:anchorId="334AF1A6">
            <wp:simplePos x="0" y="0"/>
            <wp:positionH relativeFrom="column">
              <wp:posOffset>0</wp:posOffset>
            </wp:positionH>
            <wp:positionV relativeFrom="paragraph">
              <wp:posOffset>-1270</wp:posOffset>
            </wp:positionV>
            <wp:extent cx="1042416" cy="1014984"/>
            <wp:effectExtent l="0" t="0" r="5715" b="0"/>
            <wp:wrapSquare wrapText="bothSides"/>
            <wp:docPr id="2" name="Picture 2" descr="grayscal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yscaleSea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2416"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C7738">
        <w:rPr>
          <w:rFonts w:eastAsia="Times New Roman" w:cs="Times New Roman"/>
          <w:b/>
          <w:sz w:val="32"/>
          <w:szCs w:val="28"/>
        </w:rPr>
        <w:t>Public Utilities Commission of the State of California</w:t>
      </w:r>
    </w:p>
    <w:p w:rsidRPr="004C7738" w:rsidR="009E6CC8" w:rsidP="005338E5" w:rsidRDefault="00E40CCF" w14:paraId="1D4BA69C" w14:textId="77777777">
      <w:pPr>
        <w:spacing w:after="360" w:line="360" w:lineRule="auto"/>
        <w:ind w:right="576"/>
        <w:jc w:val="center"/>
        <w:rPr>
          <w:rFonts w:eastAsia="Times New Roman" w:cs="Times New Roman"/>
          <w:b/>
          <w:sz w:val="24"/>
          <w:szCs w:val="20"/>
        </w:rPr>
      </w:pPr>
      <w:r>
        <w:rPr>
          <w:rFonts w:eastAsia="Times New Roman" w:cs="Times New Roman"/>
          <w:b/>
          <w:sz w:val="24"/>
          <w:szCs w:val="20"/>
        </w:rPr>
        <w:t>Rachel Peterson</w:t>
      </w:r>
      <w:r w:rsidRPr="004C7738" w:rsidR="009E6CC8">
        <w:rPr>
          <w:rFonts w:eastAsia="Times New Roman" w:cs="Times New Roman"/>
          <w:b/>
          <w:sz w:val="24"/>
          <w:szCs w:val="20"/>
        </w:rPr>
        <w:t>,</w:t>
      </w:r>
      <w:r w:rsidR="005B0232">
        <w:rPr>
          <w:rFonts w:eastAsia="Times New Roman" w:cs="Times New Roman"/>
          <w:b/>
          <w:sz w:val="24"/>
          <w:szCs w:val="20"/>
        </w:rPr>
        <w:t xml:space="preserve"> </w:t>
      </w:r>
      <w:r w:rsidRPr="004C7738" w:rsidR="009E6CC8">
        <w:rPr>
          <w:rFonts w:eastAsia="Times New Roman" w:cs="Times New Roman"/>
          <w:b/>
          <w:sz w:val="24"/>
          <w:szCs w:val="20"/>
        </w:rPr>
        <w:t>Executive Director</w:t>
      </w:r>
    </w:p>
    <w:tbl>
      <w:tblPr>
        <w:tblW w:w="0" w:type="auto"/>
        <w:tblLook w:val="04A0" w:firstRow="1" w:lastRow="0" w:firstColumn="1" w:lastColumn="0" w:noHBand="0" w:noVBand="1"/>
      </w:tblPr>
      <w:tblGrid>
        <w:gridCol w:w="3384"/>
        <w:gridCol w:w="3384"/>
        <w:gridCol w:w="3384"/>
      </w:tblGrid>
      <w:tr w:rsidRPr="004C7738" w:rsidR="009E6CC8" w:rsidTr="008D3A43" w14:paraId="20B5A9D7" w14:textId="77777777">
        <w:tc>
          <w:tcPr>
            <w:tcW w:w="3384" w:type="dxa"/>
          </w:tcPr>
          <w:p w:rsidRPr="004C7738" w:rsidR="009E6CC8" w:rsidP="005338E5" w:rsidRDefault="009E6CC8" w14:paraId="7A43715B" w14:textId="77777777">
            <w:pPr>
              <w:jc w:val="center"/>
              <w:rPr>
                <w:rFonts w:eastAsia="Times New Roman" w:cs="Times New Roman"/>
                <w:b/>
                <w:szCs w:val="20"/>
                <w:u w:val="single"/>
              </w:rPr>
            </w:pPr>
            <w:r w:rsidRPr="004C7738">
              <w:rPr>
                <w:rFonts w:eastAsia="Times New Roman" w:cs="Times New Roman"/>
                <w:b/>
                <w:szCs w:val="20"/>
                <w:u w:val="single"/>
              </w:rPr>
              <w:t>Headquarters</w:t>
            </w:r>
          </w:p>
          <w:p w:rsidRPr="004C7738" w:rsidR="009E6CC8" w:rsidP="005338E5" w:rsidRDefault="009E6CC8" w14:paraId="0860A33A" w14:textId="77777777">
            <w:pPr>
              <w:jc w:val="center"/>
              <w:rPr>
                <w:rFonts w:eastAsia="Times New Roman" w:cs="Times New Roman"/>
                <w:szCs w:val="20"/>
              </w:rPr>
            </w:pPr>
            <w:r w:rsidRPr="004C7738">
              <w:rPr>
                <w:rFonts w:eastAsia="Times New Roman" w:cs="Times New Roman"/>
                <w:szCs w:val="20"/>
              </w:rPr>
              <w:t>505 Van Ness Avenue</w:t>
            </w:r>
          </w:p>
          <w:p w:rsidRPr="004C7738" w:rsidR="009E6CC8" w:rsidP="005338E5" w:rsidRDefault="009E6CC8" w14:paraId="7E62A296" w14:textId="77777777">
            <w:pPr>
              <w:jc w:val="center"/>
              <w:rPr>
                <w:rFonts w:eastAsia="Times New Roman" w:cs="Times New Roman"/>
                <w:szCs w:val="20"/>
              </w:rPr>
            </w:pPr>
            <w:r w:rsidRPr="004C7738">
              <w:rPr>
                <w:rFonts w:eastAsia="Times New Roman" w:cs="Times New Roman"/>
                <w:szCs w:val="20"/>
              </w:rPr>
              <w:t>San Francisco, CA 94102</w:t>
            </w:r>
          </w:p>
          <w:p w:rsidRPr="004C7738" w:rsidR="009E6CC8" w:rsidP="005338E5" w:rsidRDefault="009E6CC8" w14:paraId="29044F60" w14:textId="77777777">
            <w:pPr>
              <w:jc w:val="center"/>
              <w:rPr>
                <w:rFonts w:eastAsia="Times New Roman" w:cs="Times New Roman"/>
                <w:szCs w:val="20"/>
              </w:rPr>
            </w:pPr>
            <w:r w:rsidRPr="004C7738">
              <w:rPr>
                <w:rFonts w:eastAsia="Times New Roman" w:cs="Times New Roman"/>
                <w:szCs w:val="20"/>
              </w:rPr>
              <w:t>(415) 703-2782</w:t>
            </w:r>
          </w:p>
        </w:tc>
        <w:tc>
          <w:tcPr>
            <w:tcW w:w="3384" w:type="dxa"/>
          </w:tcPr>
          <w:p w:rsidRPr="004C7738" w:rsidR="009E6CC8" w:rsidP="005338E5" w:rsidRDefault="009E6CC8" w14:paraId="2565EB85" w14:textId="77777777">
            <w:pPr>
              <w:jc w:val="center"/>
              <w:rPr>
                <w:rFonts w:eastAsia="Times New Roman" w:cs="Times New Roman"/>
                <w:b/>
                <w:szCs w:val="20"/>
                <w:u w:val="single"/>
              </w:rPr>
            </w:pPr>
            <w:r w:rsidRPr="004C7738">
              <w:rPr>
                <w:rFonts w:eastAsia="Times New Roman" w:cs="Times New Roman"/>
                <w:b/>
                <w:szCs w:val="20"/>
                <w:u w:val="single"/>
              </w:rPr>
              <w:t>Southern California Office</w:t>
            </w:r>
          </w:p>
          <w:p w:rsidRPr="004C7738" w:rsidR="009E6CC8" w:rsidP="005338E5" w:rsidRDefault="009E6CC8" w14:paraId="52091865" w14:textId="77777777">
            <w:pPr>
              <w:jc w:val="center"/>
              <w:rPr>
                <w:rFonts w:eastAsia="Times New Roman" w:cs="Times New Roman"/>
                <w:szCs w:val="20"/>
              </w:rPr>
            </w:pPr>
            <w:r w:rsidRPr="004C7738">
              <w:rPr>
                <w:rFonts w:eastAsia="Times New Roman" w:cs="Times New Roman"/>
                <w:szCs w:val="20"/>
              </w:rPr>
              <w:t>320 West 4</w:t>
            </w:r>
            <w:r w:rsidRPr="004C7738">
              <w:rPr>
                <w:rFonts w:eastAsia="Times New Roman" w:cs="Times New Roman"/>
                <w:szCs w:val="20"/>
                <w:vertAlign w:val="superscript"/>
              </w:rPr>
              <w:t>th</w:t>
            </w:r>
            <w:r w:rsidRPr="004C7738">
              <w:rPr>
                <w:rFonts w:eastAsia="Times New Roman" w:cs="Times New Roman"/>
                <w:szCs w:val="20"/>
              </w:rPr>
              <w:t xml:space="preserve"> Street, Suite 500</w:t>
            </w:r>
          </w:p>
          <w:p w:rsidRPr="004C7738" w:rsidR="009E6CC8" w:rsidP="005338E5" w:rsidRDefault="009E6CC8" w14:paraId="41F9B4AE" w14:textId="77777777">
            <w:pPr>
              <w:jc w:val="center"/>
              <w:rPr>
                <w:rFonts w:eastAsia="Times New Roman" w:cs="Times New Roman"/>
                <w:szCs w:val="20"/>
              </w:rPr>
            </w:pPr>
            <w:r w:rsidRPr="004C7738">
              <w:rPr>
                <w:rFonts w:eastAsia="Times New Roman" w:cs="Times New Roman"/>
                <w:szCs w:val="20"/>
              </w:rPr>
              <w:t>Los Angeles, CA 90013</w:t>
            </w:r>
          </w:p>
          <w:p w:rsidRPr="004C7738" w:rsidR="009E6CC8" w:rsidP="005338E5" w:rsidRDefault="009E6CC8" w14:paraId="239556D2" w14:textId="77777777">
            <w:pPr>
              <w:jc w:val="center"/>
              <w:rPr>
                <w:rFonts w:eastAsia="Times New Roman" w:cs="Times New Roman"/>
                <w:szCs w:val="20"/>
              </w:rPr>
            </w:pPr>
            <w:r w:rsidRPr="004C7738">
              <w:rPr>
                <w:rFonts w:eastAsia="Times New Roman" w:cs="Times New Roman"/>
                <w:szCs w:val="20"/>
              </w:rPr>
              <w:t>(213) 576-7000</w:t>
            </w:r>
          </w:p>
        </w:tc>
        <w:tc>
          <w:tcPr>
            <w:tcW w:w="3384" w:type="dxa"/>
          </w:tcPr>
          <w:p w:rsidRPr="004C7738" w:rsidR="009E6CC8" w:rsidP="005338E5" w:rsidRDefault="009E6CC8" w14:paraId="33308770" w14:textId="77777777">
            <w:pPr>
              <w:jc w:val="center"/>
              <w:rPr>
                <w:rFonts w:eastAsia="Times New Roman" w:cs="Times New Roman"/>
                <w:b/>
                <w:szCs w:val="20"/>
                <w:u w:val="single"/>
              </w:rPr>
            </w:pPr>
            <w:r w:rsidRPr="004C7738">
              <w:rPr>
                <w:rFonts w:eastAsia="Times New Roman" w:cs="Times New Roman"/>
                <w:b/>
                <w:szCs w:val="20"/>
                <w:u w:val="single"/>
              </w:rPr>
              <w:t>Sacramento Office</w:t>
            </w:r>
          </w:p>
          <w:p w:rsidRPr="004C7738" w:rsidR="009E6CC8" w:rsidP="005338E5" w:rsidRDefault="009E6CC8" w14:paraId="67C8A2A9" w14:textId="77777777">
            <w:pPr>
              <w:jc w:val="center"/>
              <w:rPr>
                <w:rFonts w:eastAsia="Times New Roman" w:cs="Times New Roman"/>
                <w:szCs w:val="20"/>
              </w:rPr>
            </w:pPr>
            <w:r w:rsidRPr="004C7738">
              <w:rPr>
                <w:rFonts w:eastAsia="Times New Roman" w:cs="Times New Roman"/>
                <w:szCs w:val="20"/>
              </w:rPr>
              <w:t>300 Capitol Mall</w:t>
            </w:r>
          </w:p>
          <w:p w:rsidRPr="004C7738" w:rsidR="009E6CC8" w:rsidP="005338E5" w:rsidRDefault="009E6CC8" w14:paraId="17151878" w14:textId="77777777">
            <w:pPr>
              <w:jc w:val="center"/>
              <w:rPr>
                <w:rFonts w:eastAsia="Times New Roman" w:cs="Times New Roman"/>
                <w:szCs w:val="20"/>
              </w:rPr>
            </w:pPr>
            <w:r w:rsidRPr="004C7738">
              <w:rPr>
                <w:rFonts w:eastAsia="Times New Roman" w:cs="Times New Roman"/>
                <w:szCs w:val="20"/>
              </w:rPr>
              <w:t>Sacramento CA 95814</w:t>
            </w:r>
          </w:p>
          <w:p w:rsidRPr="004C7738" w:rsidR="009E6CC8" w:rsidP="005338E5" w:rsidRDefault="009E6CC8" w14:paraId="1F587CBA" w14:textId="77777777">
            <w:pPr>
              <w:jc w:val="center"/>
              <w:rPr>
                <w:rFonts w:eastAsia="Times New Roman" w:cs="Times New Roman"/>
                <w:szCs w:val="20"/>
              </w:rPr>
            </w:pPr>
            <w:r w:rsidRPr="004C7738">
              <w:rPr>
                <w:rFonts w:eastAsia="Times New Roman" w:cs="Times New Roman"/>
                <w:szCs w:val="20"/>
              </w:rPr>
              <w:t>(800) 848-5580</w:t>
            </w:r>
          </w:p>
        </w:tc>
      </w:tr>
    </w:tbl>
    <w:p w:rsidRPr="004C7738" w:rsidR="009E6CC8" w:rsidP="005338E5" w:rsidRDefault="009E6CC8" w14:paraId="74414E68" w14:textId="77777777">
      <w:pPr>
        <w:rPr>
          <w:rFonts w:eastAsia="Times New Roman" w:cs="Times New Roman"/>
          <w:szCs w:val="20"/>
        </w:rPr>
      </w:pPr>
    </w:p>
    <w:p w:rsidRPr="004C7738" w:rsidR="009E6CC8" w:rsidP="005338E5" w:rsidRDefault="009E6CC8" w14:paraId="0869D98E" w14:textId="77777777">
      <w:pPr>
        <w:jc w:val="center"/>
        <w:rPr>
          <w:rFonts w:eastAsia="Times New Roman" w:cs="Times New Roman"/>
          <w:szCs w:val="20"/>
        </w:rPr>
      </w:pPr>
      <w:r w:rsidRPr="004C7738">
        <w:rPr>
          <w:rFonts w:eastAsia="Times New Roman" w:cs="Times New Roman"/>
          <w:szCs w:val="20"/>
        </w:rPr>
        <w:t xml:space="preserve">Website:  </w:t>
      </w:r>
      <w:hyperlink w:history="1" r:id="rId12">
        <w:r w:rsidRPr="004C7738">
          <w:rPr>
            <w:rFonts w:eastAsia="Times New Roman" w:cs="Times New Roman"/>
            <w:color w:val="0000FF"/>
            <w:szCs w:val="20"/>
            <w:u w:val="single"/>
          </w:rPr>
          <w:t>http://www.cpuc.ca.gov</w:t>
        </w:r>
      </w:hyperlink>
    </w:p>
    <w:p w:rsidRPr="004C7738" w:rsidR="009E6CC8" w:rsidP="005338E5" w:rsidRDefault="009E6CC8" w14:paraId="5FCBD41B" w14:textId="77777777">
      <w:pPr>
        <w:pBdr>
          <w:bottom w:val="single" w:color="auto" w:sz="12" w:space="1"/>
        </w:pBdr>
        <w:tabs>
          <w:tab w:val="left" w:pos="1224"/>
        </w:tabs>
        <w:rPr>
          <w:rFonts w:eastAsia="Times New Roman" w:cs="Times New Roman"/>
          <w:szCs w:val="20"/>
        </w:rPr>
      </w:pPr>
    </w:p>
    <w:p w:rsidRPr="004C7738" w:rsidR="009E6CC8" w:rsidP="005338E5" w:rsidRDefault="009E6CC8" w14:paraId="29950081" w14:textId="77777777">
      <w:pPr>
        <w:jc w:val="center"/>
        <w:rPr>
          <w:rFonts w:eastAsia="Times New Roman" w:cs="Times New Roman"/>
          <w:b/>
          <w:sz w:val="28"/>
          <w:szCs w:val="28"/>
        </w:rPr>
      </w:pPr>
    </w:p>
    <w:p w:rsidRPr="004C7738" w:rsidR="009E6CC8" w:rsidP="005338E5" w:rsidRDefault="009E6CC8" w14:paraId="54410F88" w14:textId="77777777">
      <w:pPr>
        <w:jc w:val="center"/>
        <w:rPr>
          <w:rFonts w:eastAsia="Times New Roman" w:cs="Times New Roman"/>
          <w:b/>
          <w:sz w:val="28"/>
          <w:szCs w:val="28"/>
        </w:rPr>
      </w:pPr>
      <w:r w:rsidRPr="004C7738">
        <w:rPr>
          <w:rFonts w:eastAsia="Times New Roman" w:cs="Times New Roman"/>
          <w:b/>
          <w:sz w:val="28"/>
          <w:szCs w:val="28"/>
        </w:rPr>
        <w:t>Daily Calendar</w:t>
      </w:r>
    </w:p>
    <w:p w:rsidRPr="004C7738" w:rsidR="009E6CC8" w:rsidP="005338E5" w:rsidRDefault="00794371" w14:paraId="5EFDB6DC" w14:textId="33FD4CE6">
      <w:pPr>
        <w:jc w:val="center"/>
        <w:rPr>
          <w:rFonts w:eastAsia="Times New Roman" w:cs="Times New Roman"/>
          <w:b/>
          <w:sz w:val="24"/>
          <w:szCs w:val="28"/>
        </w:rPr>
      </w:pPr>
      <w:r>
        <w:rPr>
          <w:rFonts w:eastAsia="Times New Roman" w:cs="Times New Roman"/>
          <w:b/>
          <w:sz w:val="24"/>
          <w:szCs w:val="28"/>
        </w:rPr>
        <w:t>Friday</w:t>
      </w:r>
      <w:r w:rsidR="001162B2">
        <w:rPr>
          <w:rFonts w:eastAsia="Times New Roman" w:cs="Times New Roman"/>
          <w:b/>
          <w:sz w:val="24"/>
          <w:szCs w:val="28"/>
        </w:rPr>
        <w:t xml:space="preserve">, </w:t>
      </w:r>
      <w:r w:rsidR="005258AA">
        <w:rPr>
          <w:rFonts w:eastAsia="Times New Roman" w:cs="Times New Roman"/>
          <w:b/>
          <w:sz w:val="24"/>
          <w:szCs w:val="28"/>
        </w:rPr>
        <w:t xml:space="preserve">November </w:t>
      </w:r>
      <w:r w:rsidR="003B69CE">
        <w:rPr>
          <w:rFonts w:eastAsia="Times New Roman" w:cs="Times New Roman"/>
          <w:b/>
          <w:sz w:val="24"/>
          <w:szCs w:val="28"/>
        </w:rPr>
        <w:t>2</w:t>
      </w:r>
      <w:r>
        <w:rPr>
          <w:rFonts w:eastAsia="Times New Roman" w:cs="Times New Roman"/>
          <w:b/>
          <w:sz w:val="24"/>
          <w:szCs w:val="28"/>
        </w:rPr>
        <w:t>1</w:t>
      </w:r>
      <w:r w:rsidR="00530B08">
        <w:rPr>
          <w:rFonts w:eastAsia="Times New Roman" w:cs="Times New Roman"/>
          <w:b/>
          <w:sz w:val="24"/>
          <w:szCs w:val="28"/>
        </w:rPr>
        <w:t>,</w:t>
      </w:r>
      <w:r w:rsidR="00B80CC4">
        <w:rPr>
          <w:rFonts w:eastAsia="Times New Roman" w:cs="Times New Roman"/>
          <w:b/>
          <w:sz w:val="24"/>
          <w:szCs w:val="28"/>
        </w:rPr>
        <w:t xml:space="preserve"> 202</w:t>
      </w:r>
      <w:r w:rsidR="005D46C8">
        <w:rPr>
          <w:rFonts w:eastAsia="Times New Roman" w:cs="Times New Roman"/>
          <w:b/>
          <w:sz w:val="24"/>
          <w:szCs w:val="28"/>
        </w:rPr>
        <w:t>5</w:t>
      </w:r>
    </w:p>
    <w:p w:rsidR="005266AB" w:rsidP="005338E5" w:rsidRDefault="005266AB" w14:paraId="465D09B0" w14:textId="77777777">
      <w:pPr>
        <w:tabs>
          <w:tab w:val="left" w:pos="6806"/>
        </w:tabs>
        <w:contextualSpacing/>
        <w:rPr>
          <w:rStyle w:val="Hyperlink1"/>
          <w:sz w:val="24"/>
          <w:szCs w:val="24"/>
        </w:rPr>
      </w:pPr>
    </w:p>
    <w:p w:rsidR="005E23A1" w:rsidP="005338E5" w:rsidRDefault="005E23A1" w14:paraId="50727A74" w14:textId="77777777">
      <w:pPr>
        <w:tabs>
          <w:tab w:val="left" w:pos="6806"/>
        </w:tabs>
        <w:contextualSpacing/>
        <w:rPr>
          <w:rStyle w:val="Hyperlink1"/>
          <w:sz w:val="24"/>
          <w:szCs w:val="24"/>
        </w:rPr>
      </w:pPr>
    </w:p>
    <w:p w:rsidRPr="006B164D" w:rsidR="009E6CC8" w:rsidP="005338E5" w:rsidRDefault="007374BE" w14:paraId="6E77E225"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"P1CommissionVotingMeetings"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 Voting Meetings</w:t>
      </w:r>
    </w:p>
    <w:p w:rsidRPr="006B164D" w:rsidR="009E6CC8" w:rsidP="005338E5" w:rsidRDefault="007374BE" w14:paraId="082BA8A5" w14:textId="77777777">
      <w:pPr>
        <w:numPr>
          <w:ilvl w:val="0"/>
          <w:numId w:val="1"/>
        </w:numPr>
        <w:contextualSpacing/>
        <w:rPr>
          <w:rStyle w:val="Hyperlink1"/>
          <w:sz w:val="24"/>
          <w:szCs w:val="24"/>
        </w:rPr>
      </w:pPr>
      <w:r w:rsidRPr="006B164D">
        <w:rPr>
          <w:rStyle w:val="Hyperlink1"/>
          <w:sz w:val="24"/>
          <w:szCs w:val="24"/>
        </w:rPr>
        <w:fldChar w:fldCharType="end"/>
      </w:r>
      <w:r w:rsidRPr="006B164D">
        <w:rPr>
          <w:rStyle w:val="Hyperlink1"/>
          <w:sz w:val="24"/>
          <w:szCs w:val="24"/>
        </w:rPr>
        <w:fldChar w:fldCharType="begin"/>
      </w:r>
      <w:r w:rsidRPr="006B164D">
        <w:rPr>
          <w:rStyle w:val="Hyperlink1"/>
          <w:sz w:val="24"/>
          <w:szCs w:val="24"/>
        </w:rPr>
        <w:instrText xml:space="preserve"> HYPERLINK  \l "P2CommissionRatesettingDelberativeMeetin"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 Ratesetting Deliberative Meetings</w:t>
      </w:r>
    </w:p>
    <w:p w:rsidRPr="006B164D" w:rsidR="009E6CC8" w:rsidP="005338E5" w:rsidRDefault="007374BE" w14:paraId="0DF17785" w14:textId="77777777">
      <w:pPr>
        <w:numPr>
          <w:ilvl w:val="0"/>
          <w:numId w:val="1"/>
        </w:numPr>
        <w:contextualSpacing/>
        <w:rPr>
          <w:rStyle w:val="Hyperlink1"/>
          <w:sz w:val="24"/>
          <w:szCs w:val="24"/>
        </w:rPr>
      </w:pPr>
      <w:r w:rsidRPr="006B164D">
        <w:rPr>
          <w:rStyle w:val="Hyperlink1"/>
          <w:sz w:val="24"/>
          <w:szCs w:val="24"/>
        </w:rPr>
        <w:fldChar w:fldCharType="end"/>
      </w:r>
      <w:r w:rsidRPr="006B164D">
        <w:rPr>
          <w:rStyle w:val="Hyperlink1"/>
          <w:sz w:val="24"/>
          <w:szCs w:val="24"/>
        </w:rPr>
        <w:fldChar w:fldCharType="begin"/>
      </w:r>
      <w:r w:rsidRPr="006B164D">
        <w:rPr>
          <w:rStyle w:val="Hyperlink1"/>
          <w:sz w:val="24"/>
          <w:szCs w:val="24"/>
        </w:rPr>
        <w:instrText xml:space="preserve"> HYPERLINK  \l "P3Commissinercommittemeetings"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Commissioner Committee Meetings</w:t>
      </w:r>
    </w:p>
    <w:p w:rsidRPr="006B164D" w:rsidR="009E6CC8" w:rsidP="005338E5" w:rsidRDefault="007374BE" w14:paraId="0382D7ED" w14:textId="77777777">
      <w:pPr>
        <w:numPr>
          <w:ilvl w:val="0"/>
          <w:numId w:val="1"/>
        </w:numPr>
        <w:contextualSpacing/>
        <w:rPr>
          <w:rStyle w:val="Hyperlink1"/>
          <w:sz w:val="24"/>
          <w:szCs w:val="24"/>
        </w:rPr>
      </w:pPr>
      <w:r w:rsidRPr="006B164D">
        <w:rPr>
          <w:rStyle w:val="Hyperlink1"/>
          <w:sz w:val="24"/>
          <w:szCs w:val="24"/>
        </w:rPr>
        <w:fldChar w:fldCharType="end"/>
      </w:r>
      <w:hyperlink w:history="1" w:anchor="P4CommissionerAllPartyMeetings">
        <w:r w:rsidRPr="006B164D" w:rsidR="009E6CC8">
          <w:rPr>
            <w:rStyle w:val="Hyperlink1"/>
            <w:sz w:val="24"/>
            <w:szCs w:val="24"/>
          </w:rPr>
          <w:t>Commissioner All-Party Meetings</w:t>
        </w:r>
      </w:hyperlink>
    </w:p>
    <w:p w:rsidRPr="006B164D" w:rsidR="009E6CC8" w:rsidP="005338E5" w:rsidRDefault="007374BE" w14:paraId="4DA251D3"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"P5HearingCalendar"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Hearing Calendar</w:t>
      </w:r>
    </w:p>
    <w:p w:rsidRPr="006B164D" w:rsidR="009E6CC8" w:rsidP="005338E5" w:rsidRDefault="007374BE" w14:paraId="6729E45E" w14:textId="77777777">
      <w:pPr>
        <w:numPr>
          <w:ilvl w:val="0"/>
          <w:numId w:val="1"/>
        </w:numPr>
        <w:contextualSpacing/>
        <w:rPr>
          <w:rStyle w:val="Hyperlink1"/>
          <w:sz w:val="24"/>
          <w:szCs w:val="24"/>
        </w:rPr>
      </w:pPr>
      <w:r w:rsidRPr="006B164D">
        <w:rPr>
          <w:rStyle w:val="Hyperlink1"/>
          <w:sz w:val="24"/>
          <w:szCs w:val="24"/>
        </w:rPr>
        <w:fldChar w:fldCharType="end"/>
      </w:r>
      <w:hyperlink w:history="1" w:anchor="P6OtherPublicMeetings">
        <w:r w:rsidRPr="006B164D" w:rsidR="009E6CC8">
          <w:rPr>
            <w:rStyle w:val="Hyperlink1"/>
            <w:sz w:val="24"/>
            <w:szCs w:val="24"/>
          </w:rPr>
          <w:t>Other Public Meetings</w:t>
        </w:r>
      </w:hyperlink>
    </w:p>
    <w:p w:rsidRPr="006B164D" w:rsidR="009E6CC8" w:rsidP="005338E5" w:rsidRDefault="007374BE" w14:paraId="4D2AC662"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"P7NewProceedings"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New Proceedings</w:t>
      </w:r>
    </w:p>
    <w:p w:rsidRPr="006B164D" w:rsidR="009E6CC8" w:rsidP="005338E5" w:rsidRDefault="007374BE" w14:paraId="7D098E71" w14:textId="77777777">
      <w:pPr>
        <w:numPr>
          <w:ilvl w:val="0"/>
          <w:numId w:val="1"/>
        </w:numPr>
        <w:contextualSpacing/>
        <w:rPr>
          <w:rStyle w:val="Hyperlink1"/>
          <w:sz w:val="24"/>
          <w:szCs w:val="24"/>
        </w:rPr>
      </w:pPr>
      <w:r w:rsidRPr="006B164D">
        <w:rPr>
          <w:rStyle w:val="Hyperlink1"/>
          <w:sz w:val="24"/>
          <w:szCs w:val="24"/>
        </w:rPr>
        <w:fldChar w:fldCharType="end"/>
      </w:r>
      <w:hyperlink w:history="1" w:anchor="P8PetitionforModifications">
        <w:r w:rsidRPr="006B164D" w:rsidR="009E6CC8">
          <w:rPr>
            <w:rStyle w:val="Hyperlink1"/>
            <w:sz w:val="24"/>
            <w:szCs w:val="24"/>
          </w:rPr>
          <w:t>Petitions for Modification</w:t>
        </w:r>
      </w:hyperlink>
    </w:p>
    <w:p w:rsidRPr="006B164D" w:rsidR="009E6CC8" w:rsidP="005338E5" w:rsidRDefault="007374BE" w14:paraId="72AA7404"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"P9DraftResolutions"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Draft Resolutions</w:t>
      </w:r>
    </w:p>
    <w:p w:rsidRPr="006B164D" w:rsidR="009E6CC8" w:rsidP="005338E5" w:rsidRDefault="007374BE" w14:paraId="1031BE1C" w14:textId="77777777">
      <w:pPr>
        <w:numPr>
          <w:ilvl w:val="0"/>
          <w:numId w:val="1"/>
        </w:numPr>
        <w:contextualSpacing/>
        <w:rPr>
          <w:rStyle w:val="Hyperlink1"/>
          <w:sz w:val="24"/>
          <w:szCs w:val="24"/>
        </w:rPr>
      </w:pPr>
      <w:r w:rsidRPr="006B164D">
        <w:rPr>
          <w:rStyle w:val="Hyperlink1"/>
          <w:sz w:val="24"/>
          <w:szCs w:val="24"/>
        </w:rPr>
        <w:fldChar w:fldCharType="end"/>
      </w:r>
      <w:r w:rsidRPr="00941D9E">
        <w:rPr>
          <w:rStyle w:val="Hyperlink1"/>
          <w:sz w:val="24"/>
          <w:szCs w:val="24"/>
        </w:rPr>
        <w:fldChar w:fldCharType="begin"/>
      </w:r>
      <w:r w:rsidRPr="006B164D">
        <w:rPr>
          <w:rStyle w:val="Hyperlink1"/>
          <w:sz w:val="24"/>
          <w:szCs w:val="24"/>
        </w:rPr>
        <w:instrText xml:space="preserve"> HYPERLINK  \l "P10AdviceLettersSubmissions" </w:instrText>
      </w:r>
      <w:r w:rsidRPr="00941D9E">
        <w:rPr>
          <w:rStyle w:val="Hyperlink1"/>
          <w:sz w:val="24"/>
          <w:szCs w:val="24"/>
        </w:rPr>
      </w:r>
      <w:r w:rsidRPr="00941D9E">
        <w:rPr>
          <w:rStyle w:val="Hyperlink1"/>
          <w:sz w:val="24"/>
          <w:szCs w:val="24"/>
        </w:rPr>
        <w:fldChar w:fldCharType="separate"/>
      </w:r>
      <w:r w:rsidRPr="006B164D" w:rsidR="009E6CC8">
        <w:rPr>
          <w:rStyle w:val="Hyperlink1"/>
          <w:sz w:val="24"/>
          <w:szCs w:val="24"/>
        </w:rPr>
        <w:t>Advice Letters Submissions</w:t>
      </w:r>
    </w:p>
    <w:p w:rsidRPr="00794371" w:rsidR="005B6E21" w:rsidP="005338E5" w:rsidRDefault="007374BE" w14:paraId="2DC7A594" w14:textId="2B8F137F">
      <w:pPr>
        <w:numPr>
          <w:ilvl w:val="0"/>
          <w:numId w:val="1"/>
        </w:numPr>
        <w:rPr>
          <w:rStyle w:val="Hyperlink1"/>
          <w:color w:val="0563C1" w:themeColor="hyperlink"/>
          <w:sz w:val="24"/>
          <w:szCs w:val="24"/>
        </w:rPr>
      </w:pPr>
      <w:r w:rsidRPr="00941D9E">
        <w:rPr>
          <w:rStyle w:val="Hyperlink1"/>
          <w:sz w:val="24"/>
          <w:szCs w:val="24"/>
        </w:rPr>
        <w:fldChar w:fldCharType="end"/>
      </w:r>
      <w:hyperlink w:history="1" w:anchor="P11OtherNotices">
        <w:r w:rsidRPr="00714C32" w:rsidR="00BE62FB">
          <w:rPr>
            <w:rStyle w:val="Hyperlink1"/>
            <w:sz w:val="24"/>
            <w:szCs w:val="24"/>
          </w:rPr>
          <w:t>Other Notices</w:t>
        </w:r>
      </w:hyperlink>
      <w:r w:rsidRPr="00714C32" w:rsidR="00BE62FB">
        <w:rPr>
          <w:rStyle w:val="Hyperlink1"/>
          <w:sz w:val="24"/>
          <w:szCs w:val="24"/>
        </w:rPr>
        <w:t xml:space="preserve"> </w:t>
      </w:r>
    </w:p>
    <w:p w:rsidRPr="002F1C57" w:rsidR="00794371" w:rsidP="005338E5" w:rsidRDefault="00794371" w14:paraId="14B0FB55" w14:textId="23CF0992">
      <w:pPr>
        <w:numPr>
          <w:ilvl w:val="0"/>
          <w:numId w:val="1"/>
        </w:numPr>
        <w:rPr>
          <w:rStyle w:val="Hyperlink1"/>
          <w:color w:val="0563C1" w:themeColor="hyperlink"/>
          <w:sz w:val="24"/>
          <w:szCs w:val="24"/>
        </w:rPr>
      </w:pPr>
      <w:r w:rsidRPr="00A24E07">
        <w:rPr>
          <w:rStyle w:val="Hyperlink1"/>
          <w:sz w:val="24"/>
          <w:szCs w:val="24"/>
        </w:rPr>
        <w:t>Resolution ALJ 176-</w:t>
      </w:r>
      <w:r>
        <w:rPr>
          <w:rStyle w:val="Hyperlink1"/>
          <w:sz w:val="24"/>
          <w:szCs w:val="24"/>
        </w:rPr>
        <w:t>357</w:t>
      </w:r>
      <w:r>
        <w:rPr>
          <w:rStyle w:val="Hyperlink1"/>
          <w:sz w:val="24"/>
          <w:szCs w:val="24"/>
        </w:rPr>
        <w:t>2</w:t>
      </w:r>
      <w:r w:rsidRPr="00A24E07">
        <w:rPr>
          <w:rStyle w:val="Hyperlink1"/>
          <w:sz w:val="24"/>
          <w:szCs w:val="24"/>
        </w:rPr>
        <w:t xml:space="preserve"> regarding ratification of preliminary determinations of category and notice of assignment is included in this calendar</w:t>
      </w:r>
    </w:p>
    <w:p w:rsidRPr="005A1EE7" w:rsidR="003F1F0F" w:rsidP="005338E5" w:rsidRDefault="003F1F0F" w14:paraId="328430C0" w14:textId="77777777">
      <w:pPr>
        <w:rPr>
          <w:rStyle w:val="Hyperlink1"/>
          <w:color w:val="0563C1" w:themeColor="hyperlink"/>
          <w:sz w:val="24"/>
          <w:szCs w:val="24"/>
        </w:rPr>
      </w:pPr>
    </w:p>
    <w:tbl>
      <w:tblPr>
        <w:tblW w:w="0" w:type="auto"/>
        <w:shd w:val="clear" w:color="auto" w:fill="E6E6E6"/>
        <w:tblLook w:val="0000" w:firstRow="0" w:lastRow="0" w:firstColumn="0" w:lastColumn="0" w:noHBand="0" w:noVBand="0"/>
      </w:tblPr>
      <w:tblGrid>
        <w:gridCol w:w="1098"/>
        <w:gridCol w:w="4257"/>
        <w:gridCol w:w="4797"/>
      </w:tblGrid>
      <w:tr w:rsidRPr="004C7738" w:rsidR="009E6CC8" w:rsidTr="008D3A43" w14:paraId="00FE61E2" w14:textId="77777777">
        <w:tc>
          <w:tcPr>
            <w:tcW w:w="1098" w:type="dxa"/>
            <w:shd w:val="clear" w:color="auto" w:fill="E6E6E6"/>
            <w:vAlign w:val="center"/>
          </w:tcPr>
          <w:p w:rsidRPr="004C7738" w:rsidR="009E6CC8" w:rsidP="005338E5" w:rsidRDefault="009E6CC8" w14:paraId="36D97AFD" w14:textId="77777777">
            <w:pPr>
              <w:rPr>
                <w:rFonts w:eastAsia="Times New Roman" w:cs="Times New Roman"/>
                <w:szCs w:val="20"/>
              </w:rPr>
            </w:pPr>
            <w:r w:rsidRPr="004C7738">
              <w:rPr>
                <w:rFonts w:eastAsia="Times New Roman" w:cs="Times New Roman"/>
                <w:noProof/>
                <w:szCs w:val="20"/>
              </w:rPr>
              <w:drawing>
                <wp:inline distT="0" distB="0" distL="0" distR="0" wp14:anchorId="75C61A8C" wp14:editId="4BF56891">
                  <wp:extent cx="485140" cy="485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5140" cy="485140"/>
                          </a:xfrm>
                          <a:prstGeom prst="rect">
                            <a:avLst/>
                          </a:prstGeom>
                          <a:noFill/>
                          <a:ln>
                            <a:noFill/>
                          </a:ln>
                        </pic:spPr>
                      </pic:pic>
                    </a:graphicData>
                  </a:graphic>
                </wp:inline>
              </w:drawing>
            </w:r>
          </w:p>
          <w:p w:rsidRPr="004C7738" w:rsidR="009E6CC8" w:rsidP="005338E5" w:rsidRDefault="009E6CC8" w14:paraId="50501945" w14:textId="77777777">
            <w:pPr>
              <w:jc w:val="center"/>
              <w:rPr>
                <w:rFonts w:eastAsia="Times New Roman" w:cs="Times New Roman"/>
                <w:szCs w:val="20"/>
              </w:rPr>
            </w:pPr>
          </w:p>
        </w:tc>
        <w:tc>
          <w:tcPr>
            <w:tcW w:w="9054" w:type="dxa"/>
            <w:gridSpan w:val="2"/>
            <w:shd w:val="clear" w:color="auto" w:fill="E6E6E6"/>
          </w:tcPr>
          <w:p w:rsidRPr="004C7738" w:rsidR="009E6CC8" w:rsidP="005338E5" w:rsidRDefault="009E6CC8" w14:paraId="2BE65258" w14:textId="77777777">
            <w:pPr>
              <w:rPr>
                <w:rFonts w:eastAsia="Times New Roman" w:cs="Times New Roman"/>
                <w:b/>
                <w:bCs/>
                <w:szCs w:val="20"/>
              </w:rPr>
            </w:pPr>
          </w:p>
          <w:p w:rsidRPr="004C7738" w:rsidR="009E6CC8" w:rsidP="005338E5" w:rsidRDefault="009E6CC8" w14:paraId="3DF1D17C" w14:textId="77777777">
            <w:pPr>
              <w:rPr>
                <w:rFonts w:eastAsia="Times New Roman" w:cs="Times New Roman"/>
                <w:b/>
                <w:bCs/>
                <w:szCs w:val="20"/>
              </w:rPr>
            </w:pPr>
            <w:r w:rsidRPr="004C7738">
              <w:rPr>
                <w:rFonts w:eastAsia="Times New Roman" w:cs="Times New Roman"/>
                <w:b/>
                <w:bCs/>
                <w:szCs w:val="20"/>
              </w:rPr>
              <w:t>The Commission’s policy is to schedule hearings (meetings, workshops, etc.) in locations that are accessible to people with disabilities.</w:t>
            </w:r>
          </w:p>
        </w:tc>
      </w:tr>
      <w:tr w:rsidRPr="004C7738" w:rsidR="009E6CC8" w:rsidTr="008D3A43" w14:paraId="7AE07AB7" w14:textId="77777777">
        <w:trPr>
          <w:cantSplit/>
        </w:trPr>
        <w:tc>
          <w:tcPr>
            <w:tcW w:w="10152" w:type="dxa"/>
            <w:gridSpan w:val="3"/>
            <w:shd w:val="clear" w:color="auto" w:fill="E6E6E6"/>
          </w:tcPr>
          <w:p w:rsidRPr="004C7738" w:rsidR="009E6CC8" w:rsidP="005338E5" w:rsidRDefault="009E6CC8" w14:paraId="39FDDACB" w14:textId="77777777">
            <w:pPr>
              <w:rPr>
                <w:rFonts w:eastAsia="Times New Roman" w:cs="Times New Roman"/>
                <w:snapToGrid w:val="0"/>
                <w:szCs w:val="20"/>
              </w:rPr>
            </w:pPr>
            <w:r w:rsidRPr="004C7738">
              <w:rPr>
                <w:rFonts w:eastAsia="Times New Roman" w:cs="Times New Roman"/>
                <w:snapToGrid w:val="0"/>
                <w:szCs w:val="20"/>
              </w:rPr>
              <w:t xml:space="preserve">The CPUC encourages all Californians to participate in </w:t>
            </w:r>
            <w:proofErr w:type="gramStart"/>
            <w:r w:rsidRPr="004C7738">
              <w:rPr>
                <w:rFonts w:eastAsia="Times New Roman" w:cs="Times New Roman"/>
                <w:snapToGrid w:val="0"/>
                <w:szCs w:val="20"/>
              </w:rPr>
              <w:t>its meetings</w:t>
            </w:r>
            <w:proofErr w:type="gramEnd"/>
            <w:r w:rsidRPr="004C7738">
              <w:rPr>
                <w:rFonts w:eastAsia="Times New Roman" w:cs="Times New Roman"/>
                <w:snapToGrid w:val="0"/>
                <w:szCs w:val="20"/>
              </w:rPr>
              <w:t xml:space="preserve">, hearings, workshops, and proceedings.  We try to hold our public meetings only in places that are wheelchair </w:t>
            </w:r>
            <w:r w:rsidRPr="004C7738" w:rsidR="004C0D30">
              <w:rPr>
                <w:rFonts w:eastAsia="Times New Roman" w:cs="Times New Roman"/>
                <w:snapToGrid w:val="0"/>
                <w:szCs w:val="20"/>
              </w:rPr>
              <w:t>accessible,</w:t>
            </w:r>
            <w:r w:rsidRPr="004C7738">
              <w:rPr>
                <w:rFonts w:eastAsia="Times New Roman" w:cs="Times New Roman"/>
                <w:snapToGrid w:val="0"/>
                <w:szCs w:val="20"/>
              </w:rPr>
              <w:t xml:space="preserve"> and which can accommodate specialized equipment and other services useful to people with disabilities.  Please see the notice of the meeting you wish to attend for more specifics.</w:t>
            </w:r>
            <w:r w:rsidRPr="004C7738">
              <w:rPr>
                <w:rFonts w:eastAsia="Times New Roman" w:cs="Times New Roman"/>
                <w:snapToGrid w:val="0"/>
                <w:szCs w:val="20"/>
              </w:rPr>
              <w:br/>
            </w:r>
          </w:p>
          <w:p w:rsidRPr="004C7738" w:rsidR="009E6CC8" w:rsidP="005338E5" w:rsidRDefault="009E6CC8" w14:paraId="5ABF605B" w14:textId="70738623">
            <w:pPr>
              <w:rPr>
                <w:rFonts w:eastAsia="Times New Roman" w:cs="Times New Roman"/>
                <w:szCs w:val="20"/>
              </w:rPr>
            </w:pPr>
            <w:r w:rsidRPr="004C7738">
              <w:rPr>
                <w:rFonts w:eastAsia="Times New Roman" w:cs="Times New Roman"/>
                <w:snapToGrid w:val="0"/>
                <w:szCs w:val="20"/>
              </w:rPr>
              <w:t xml:space="preserve">If you plan to attend and need specialized </w:t>
            </w:r>
            <w:proofErr w:type="gramStart"/>
            <w:r w:rsidRPr="004C7738" w:rsidR="00361753">
              <w:rPr>
                <w:rFonts w:eastAsia="Times New Roman" w:cs="Times New Roman"/>
                <w:snapToGrid w:val="0"/>
                <w:szCs w:val="20"/>
              </w:rPr>
              <w:t>accommodation</w:t>
            </w:r>
            <w:r w:rsidR="00361753">
              <w:rPr>
                <w:rFonts w:eastAsia="Times New Roman" w:cs="Times New Roman"/>
                <w:snapToGrid w:val="0"/>
                <w:szCs w:val="20"/>
              </w:rPr>
              <w:t>s</w:t>
            </w:r>
            <w:proofErr w:type="gramEnd"/>
            <w:r w:rsidRPr="004C7738">
              <w:rPr>
                <w:rFonts w:eastAsia="Times New Roman" w:cs="Times New Roman"/>
                <w:snapToGrid w:val="0"/>
                <w:szCs w:val="20"/>
              </w:rPr>
              <w:t xml:space="preserve"> for a particular meeting that </w:t>
            </w:r>
            <w:proofErr w:type="gramStart"/>
            <w:r w:rsidRPr="004C7738">
              <w:rPr>
                <w:rFonts w:eastAsia="Times New Roman" w:cs="Times New Roman"/>
                <w:snapToGrid w:val="0"/>
                <w:szCs w:val="20"/>
              </w:rPr>
              <w:t>are</w:t>
            </w:r>
            <w:proofErr w:type="gramEnd"/>
            <w:r w:rsidRPr="004C7738">
              <w:rPr>
                <w:rFonts w:eastAsia="Times New Roman" w:cs="Times New Roman"/>
                <w:snapToGrid w:val="0"/>
                <w:szCs w:val="20"/>
              </w:rPr>
              <w:t xml:space="preserve"> not listed in the notice, request them from the Public Advisor’s Office </w:t>
            </w:r>
            <w:r w:rsidRPr="004C7738">
              <w:rPr>
                <w:rFonts w:eastAsia="Times New Roman" w:cs="Times New Roman"/>
                <w:snapToGrid w:val="0"/>
                <w:szCs w:val="20"/>
                <w:u w:val="single"/>
              </w:rPr>
              <w:t>at least three business days in advance of the meeting</w:t>
            </w:r>
            <w:r w:rsidRPr="004C7738">
              <w:rPr>
                <w:rFonts w:eastAsia="Times New Roman" w:cs="Times New Roman"/>
                <w:snapToGrid w:val="0"/>
                <w:szCs w:val="20"/>
              </w:rPr>
              <w:t>.  Contact the Public Advisor’s Office by any one of the following:</w:t>
            </w:r>
          </w:p>
        </w:tc>
      </w:tr>
      <w:tr w:rsidRPr="004C7738" w:rsidR="009E6CC8" w:rsidTr="008D3A43" w14:paraId="7F596CCA" w14:textId="77777777">
        <w:tc>
          <w:tcPr>
            <w:tcW w:w="5355" w:type="dxa"/>
            <w:gridSpan w:val="2"/>
            <w:shd w:val="clear" w:color="auto" w:fill="E6E6E6"/>
          </w:tcPr>
          <w:p w:rsidRPr="004C7738" w:rsidR="009E6CC8" w:rsidP="005338E5" w:rsidRDefault="009E6CC8" w14:paraId="10D0C1C2" w14:textId="77777777">
            <w:pPr>
              <w:rPr>
                <w:rFonts w:eastAsia="Times New Roman" w:cs="Times New Roman"/>
                <w:szCs w:val="20"/>
              </w:rPr>
            </w:pPr>
            <w:r w:rsidRPr="004C7738">
              <w:rPr>
                <w:rFonts w:eastAsia="Times New Roman" w:cs="Times New Roman"/>
                <w:snapToGrid w:val="0"/>
                <w:szCs w:val="20"/>
              </w:rPr>
              <w:t xml:space="preserve">             Email:      </w:t>
            </w:r>
            <w:hyperlink w:history="1" r:id="rId14">
              <w:r w:rsidRPr="004C7738">
                <w:rPr>
                  <w:rFonts w:eastAsia="Times New Roman" w:cs="Times New Roman"/>
                  <w:snapToGrid w:val="0"/>
                  <w:color w:val="0000FF"/>
                  <w:szCs w:val="20"/>
                  <w:u w:val="single"/>
                </w:rPr>
                <w:t>public.advisor@cpuc.ca.gov</w:t>
              </w:r>
            </w:hyperlink>
            <w:r w:rsidRPr="004C7738">
              <w:rPr>
                <w:rFonts w:eastAsia="Times New Roman" w:cs="Times New Roman"/>
                <w:snapToGrid w:val="0"/>
                <w:szCs w:val="20"/>
                <w:u w:val="single"/>
              </w:rPr>
              <w:br/>
            </w:r>
            <w:r w:rsidRPr="004C7738">
              <w:rPr>
                <w:rFonts w:eastAsia="Times New Roman" w:cs="Times New Roman"/>
                <w:snapToGrid w:val="0"/>
                <w:szCs w:val="20"/>
              </w:rPr>
              <w:t xml:space="preserve">             toll-free:  1-866-849-8390</w:t>
            </w:r>
            <w:r w:rsidRPr="004C7738">
              <w:rPr>
                <w:rFonts w:eastAsia="Times New Roman" w:cs="Times New Roman"/>
                <w:snapToGrid w:val="0"/>
                <w:szCs w:val="20"/>
                <w:u w:val="single"/>
              </w:rPr>
              <w:br/>
            </w:r>
            <w:r w:rsidRPr="004C7738">
              <w:rPr>
                <w:rFonts w:eastAsia="Times New Roman" w:cs="Times New Roman"/>
                <w:snapToGrid w:val="0"/>
                <w:szCs w:val="20"/>
              </w:rPr>
              <w:t xml:space="preserve">             Voice:     415-703-2074</w:t>
            </w:r>
          </w:p>
        </w:tc>
        <w:tc>
          <w:tcPr>
            <w:tcW w:w="4797" w:type="dxa"/>
            <w:shd w:val="clear" w:color="auto" w:fill="E6E6E6"/>
          </w:tcPr>
          <w:p w:rsidRPr="004C7738" w:rsidR="009E6CC8" w:rsidP="005338E5" w:rsidRDefault="009E6CC8" w14:paraId="33A5EBF2" w14:textId="6F599C69">
            <w:pPr>
              <w:rPr>
                <w:rFonts w:eastAsia="Times New Roman" w:cs="Times New Roman"/>
                <w:szCs w:val="20"/>
              </w:rPr>
            </w:pPr>
            <w:r w:rsidRPr="004C7738">
              <w:rPr>
                <w:rFonts w:eastAsia="Times New Roman" w:cs="Times New Roman"/>
                <w:snapToGrid w:val="0"/>
                <w:szCs w:val="20"/>
              </w:rPr>
              <w:t>FAX</w:t>
            </w:r>
            <w:proofErr w:type="gramStart"/>
            <w:r w:rsidRPr="004C7738">
              <w:rPr>
                <w:rFonts w:eastAsia="Times New Roman" w:cs="Times New Roman"/>
                <w:snapToGrid w:val="0"/>
                <w:szCs w:val="20"/>
              </w:rPr>
              <w:t>:  415</w:t>
            </w:r>
            <w:proofErr w:type="gramEnd"/>
            <w:r w:rsidRPr="004C7738">
              <w:rPr>
                <w:rFonts w:eastAsia="Times New Roman" w:cs="Times New Roman"/>
                <w:snapToGrid w:val="0"/>
                <w:szCs w:val="20"/>
              </w:rPr>
              <w:t>-355-5404 (Attn.</w:t>
            </w:r>
            <w:r w:rsidRPr="004C7738" w:rsidR="0025285A">
              <w:rPr>
                <w:rFonts w:eastAsia="Times New Roman" w:cs="Times New Roman"/>
                <w:snapToGrid w:val="0"/>
                <w:szCs w:val="20"/>
              </w:rPr>
              <w:t>: Public</w:t>
            </w:r>
            <w:r w:rsidRPr="004C7738">
              <w:rPr>
                <w:rFonts w:eastAsia="Times New Roman" w:cs="Times New Roman"/>
                <w:snapToGrid w:val="0"/>
                <w:szCs w:val="20"/>
              </w:rPr>
              <w:t xml:space="preserve"> Advisor)</w:t>
            </w:r>
            <w:r w:rsidRPr="004C7738">
              <w:rPr>
                <w:rFonts w:eastAsia="Times New Roman" w:cs="Times New Roman"/>
                <w:snapToGrid w:val="0"/>
                <w:szCs w:val="20"/>
              </w:rPr>
              <w:br/>
              <w:t>TTY</w:t>
            </w:r>
            <w:proofErr w:type="gramStart"/>
            <w:r w:rsidRPr="004C7738">
              <w:rPr>
                <w:rFonts w:eastAsia="Times New Roman" w:cs="Times New Roman"/>
                <w:snapToGrid w:val="0"/>
                <w:szCs w:val="20"/>
              </w:rPr>
              <w:t>:  1</w:t>
            </w:r>
            <w:proofErr w:type="gramEnd"/>
            <w:r w:rsidRPr="004C7738">
              <w:rPr>
                <w:rFonts w:eastAsia="Times New Roman" w:cs="Times New Roman"/>
                <w:snapToGrid w:val="0"/>
                <w:szCs w:val="20"/>
              </w:rPr>
              <w:t>-866-836-7825 (toll-free)</w:t>
            </w:r>
            <w:r w:rsidRPr="004C7738">
              <w:rPr>
                <w:rFonts w:eastAsia="Times New Roman" w:cs="Times New Roman"/>
                <w:snapToGrid w:val="0"/>
                <w:szCs w:val="20"/>
              </w:rPr>
              <w:br/>
              <w:t xml:space="preserve">           1-415-703-5282</w:t>
            </w:r>
          </w:p>
        </w:tc>
      </w:tr>
    </w:tbl>
    <w:p w:rsidRPr="004C7738" w:rsidR="009E6CC8" w:rsidP="005338E5" w:rsidRDefault="003F07C0" w14:paraId="24AF8555" w14:textId="77777777">
      <w:pPr>
        <w:spacing w:after="160" w:line="259" w:lineRule="auto"/>
        <w:rPr>
          <w:rFonts w:eastAsia="Times New Roman" w:cs="Times New Roman"/>
          <w:b/>
          <w:sz w:val="24"/>
          <w:szCs w:val="20"/>
        </w:rPr>
      </w:pPr>
      <w:r w:rsidRPr="004C7738">
        <w:rPr>
          <w:rFonts w:eastAsia="Times New Roman" w:cs="Times New Roman"/>
          <w:b/>
          <w:sz w:val="24"/>
          <w:szCs w:val="20"/>
        </w:rPr>
        <w:br w:type="page"/>
      </w:r>
      <w:bookmarkStart w:name="_Hlk35523642" w:id="0"/>
    </w:p>
    <w:p w:rsidRPr="004C7738" w:rsidR="00785C6D" w:rsidP="005338E5" w:rsidRDefault="00785C6D" w14:paraId="7C9AE2C5" w14:textId="77777777">
      <w:pPr>
        <w:pBdr>
          <w:bottom w:val="double" w:color="auto" w:sz="4" w:space="1"/>
        </w:pBdr>
        <w:tabs>
          <w:tab w:val="left" w:pos="1440"/>
        </w:tabs>
        <w:spacing w:before="60" w:after="60"/>
        <w:ind w:left="1440" w:right="1296"/>
        <w:rPr>
          <w:rFonts w:eastAsia="Times New Roman" w:cs="Times New Roman"/>
          <w:b/>
          <w:sz w:val="24"/>
          <w:szCs w:val="20"/>
        </w:rPr>
      </w:pPr>
      <w:bookmarkStart w:name="P1CommissionVotingMeetings" w:id="1"/>
    </w:p>
    <w:p w:rsidRPr="004C7738" w:rsidR="009E6CC8" w:rsidP="005338E5" w:rsidRDefault="009E6CC8" w14:paraId="5CFA980D" w14:textId="77777777">
      <w:pPr>
        <w:spacing w:before="60" w:after="240"/>
        <w:jc w:val="center"/>
        <w:rPr>
          <w:rFonts w:eastAsia="Times New Roman" w:cs="Times New Roman"/>
          <w:b/>
          <w:sz w:val="28"/>
          <w:szCs w:val="20"/>
        </w:rPr>
      </w:pPr>
      <w:r w:rsidRPr="004C7738">
        <w:rPr>
          <w:rFonts w:eastAsia="Times New Roman" w:cs="Times New Roman"/>
          <w:b/>
          <w:sz w:val="28"/>
          <w:szCs w:val="20"/>
        </w:rPr>
        <w:t>COMMISSION VOTING MEETINGS</w:t>
      </w:r>
    </w:p>
    <w:bookmarkEnd w:id="1"/>
    <w:p w:rsidR="008E7D2A" w:rsidP="005338E5" w:rsidRDefault="00EA1A5A" w14:paraId="14A80790" w14:textId="77777777">
      <w:pPr>
        <w:ind w:left="90" w:right="216"/>
      </w:pPr>
      <w:r w:rsidRPr="00EA1A5A">
        <w:t>Pursuant to Section 2 of Assembly Bill 361, Stats. 2021, Ch.165, signed by Governor Newsom on September 16, 2021, Commissioners may participate remotely from teleconferencing locations. The public may observe, provide public comment during the public comment period, and otherwise participate remotely pursuant to the Bagley-Keene Open Meeting Act.</w:t>
      </w:r>
    </w:p>
    <w:p w:rsidRPr="004C7738" w:rsidR="009878E3" w:rsidP="005338E5" w:rsidRDefault="009878E3" w14:paraId="0D36D4D1" w14:textId="77777777">
      <w:pPr>
        <w:ind w:right="216"/>
        <w:rPr>
          <w:rStyle w:val="Hyperlink1"/>
          <w:rFonts w:cs="Times New Roman"/>
          <w:color w:val="auto"/>
        </w:rPr>
      </w:pPr>
    </w:p>
    <w:tbl>
      <w:tblPr>
        <w:tblW w:w="9882" w:type="dxa"/>
        <w:tblInd w:w="108" w:type="dxa"/>
        <w:tblLayout w:type="fixed"/>
        <w:tblLook w:val="04A0" w:firstRow="1" w:lastRow="0" w:firstColumn="1" w:lastColumn="0" w:noHBand="0" w:noVBand="1"/>
      </w:tblPr>
      <w:tblGrid>
        <w:gridCol w:w="3127"/>
        <w:gridCol w:w="1823"/>
        <w:gridCol w:w="4932"/>
      </w:tblGrid>
      <w:tr w:rsidRPr="004F5238" w:rsidR="003453F6" w:rsidTr="001034E7" w14:paraId="444F315B" w14:textId="77777777">
        <w:trPr>
          <w:trHeight w:val="108"/>
        </w:trPr>
        <w:tc>
          <w:tcPr>
            <w:tcW w:w="3127" w:type="dxa"/>
          </w:tcPr>
          <w:p w:rsidR="003453F6" w:rsidP="005338E5" w:rsidRDefault="003453F6" w14:paraId="768DF256" w14:textId="7652213F">
            <w:pPr>
              <w:spacing w:after="60"/>
              <w:rPr>
                <w:rFonts w:eastAsia="Times New Roman" w:cs="Times New Roman"/>
                <w:szCs w:val="20"/>
              </w:rPr>
            </w:pPr>
            <w:r>
              <w:rPr>
                <w:rFonts w:eastAsia="Times New Roman" w:cs="Times New Roman"/>
                <w:szCs w:val="20"/>
              </w:rPr>
              <w:t xml:space="preserve">December 4, 2025 </w:t>
            </w:r>
          </w:p>
        </w:tc>
        <w:tc>
          <w:tcPr>
            <w:tcW w:w="1823" w:type="dxa"/>
          </w:tcPr>
          <w:p w:rsidR="003453F6" w:rsidP="005338E5" w:rsidRDefault="003453F6" w14:paraId="3E96C92D" w14:textId="38317842">
            <w:pPr>
              <w:spacing w:after="60"/>
              <w:rPr>
                <w:rFonts w:eastAsia="Times New Roman" w:cs="Times New Roman"/>
                <w:szCs w:val="20"/>
              </w:rPr>
            </w:pPr>
            <w:r>
              <w:rPr>
                <w:rFonts w:eastAsia="Times New Roman" w:cs="Times New Roman"/>
                <w:szCs w:val="20"/>
              </w:rPr>
              <w:t>11:00 am</w:t>
            </w:r>
          </w:p>
        </w:tc>
        <w:tc>
          <w:tcPr>
            <w:tcW w:w="4932" w:type="dxa"/>
          </w:tcPr>
          <w:p w:rsidR="003453F6" w:rsidP="005338E5" w:rsidRDefault="003453F6" w14:paraId="39B0879C" w14:textId="6C1A22E9">
            <w:pPr>
              <w:rPr>
                <w:rFonts w:cs="Times New Roman"/>
              </w:rPr>
            </w:pPr>
            <w:r>
              <w:rPr>
                <w:rFonts w:cs="Times New Roman"/>
              </w:rPr>
              <w:t>San Francisco</w:t>
            </w:r>
          </w:p>
        </w:tc>
      </w:tr>
      <w:tr w:rsidRPr="004F5238" w:rsidR="00915F32" w:rsidTr="001034E7" w14:paraId="62D30A09" w14:textId="77777777">
        <w:trPr>
          <w:trHeight w:val="108"/>
        </w:trPr>
        <w:tc>
          <w:tcPr>
            <w:tcW w:w="3127" w:type="dxa"/>
          </w:tcPr>
          <w:p w:rsidR="00915F32" w:rsidP="005338E5" w:rsidRDefault="007E69B0" w14:paraId="08DD3376" w14:textId="20BF0BAF">
            <w:pPr>
              <w:spacing w:after="60"/>
              <w:rPr>
                <w:rFonts w:eastAsia="Times New Roman" w:cs="Times New Roman"/>
                <w:szCs w:val="20"/>
              </w:rPr>
            </w:pPr>
            <w:r>
              <w:rPr>
                <w:rFonts w:eastAsia="Times New Roman" w:cs="Times New Roman"/>
                <w:szCs w:val="20"/>
              </w:rPr>
              <w:t>December 18, 2025</w:t>
            </w:r>
          </w:p>
        </w:tc>
        <w:tc>
          <w:tcPr>
            <w:tcW w:w="1823" w:type="dxa"/>
          </w:tcPr>
          <w:p w:rsidR="00915F32" w:rsidP="005338E5" w:rsidRDefault="007E69B0" w14:paraId="290BFA6E" w14:textId="6CBD4549">
            <w:pPr>
              <w:spacing w:after="60"/>
              <w:rPr>
                <w:rFonts w:eastAsia="Times New Roman" w:cs="Times New Roman"/>
                <w:szCs w:val="20"/>
              </w:rPr>
            </w:pPr>
            <w:r>
              <w:rPr>
                <w:rFonts w:eastAsia="Times New Roman" w:cs="Times New Roman"/>
                <w:szCs w:val="20"/>
              </w:rPr>
              <w:t>11:00 am</w:t>
            </w:r>
          </w:p>
        </w:tc>
        <w:tc>
          <w:tcPr>
            <w:tcW w:w="4932" w:type="dxa"/>
          </w:tcPr>
          <w:p w:rsidR="00915F32" w:rsidP="005338E5" w:rsidRDefault="007E69B0" w14:paraId="4B930927" w14:textId="28E85E0A">
            <w:pPr>
              <w:rPr>
                <w:rFonts w:cs="Times New Roman"/>
              </w:rPr>
            </w:pPr>
            <w:r>
              <w:rPr>
                <w:rFonts w:cs="Times New Roman"/>
              </w:rPr>
              <w:t>Sacramento</w:t>
            </w:r>
          </w:p>
        </w:tc>
      </w:tr>
      <w:tr w:rsidRPr="004F5238" w:rsidR="00794371" w:rsidTr="001034E7" w14:paraId="16881CBD" w14:textId="77777777">
        <w:trPr>
          <w:trHeight w:val="108"/>
        </w:trPr>
        <w:tc>
          <w:tcPr>
            <w:tcW w:w="3127" w:type="dxa"/>
          </w:tcPr>
          <w:p w:rsidR="00794371" w:rsidP="005338E5" w:rsidRDefault="00794371" w14:paraId="5C5839B3" w14:textId="5A4B7645">
            <w:pPr>
              <w:spacing w:after="60"/>
              <w:rPr>
                <w:rFonts w:eastAsia="Times New Roman" w:cs="Times New Roman"/>
                <w:szCs w:val="20"/>
              </w:rPr>
            </w:pPr>
            <w:r>
              <w:rPr>
                <w:rFonts w:eastAsia="Times New Roman" w:cs="Times New Roman"/>
                <w:szCs w:val="20"/>
              </w:rPr>
              <w:t>January 15, 2025</w:t>
            </w:r>
          </w:p>
        </w:tc>
        <w:tc>
          <w:tcPr>
            <w:tcW w:w="1823" w:type="dxa"/>
          </w:tcPr>
          <w:p w:rsidR="00794371" w:rsidP="005338E5" w:rsidRDefault="00794371" w14:paraId="3FAA74AC" w14:textId="28BB135F">
            <w:pPr>
              <w:spacing w:after="60"/>
              <w:rPr>
                <w:rFonts w:eastAsia="Times New Roman" w:cs="Times New Roman"/>
                <w:szCs w:val="20"/>
              </w:rPr>
            </w:pPr>
            <w:r>
              <w:rPr>
                <w:rFonts w:eastAsia="Times New Roman" w:cs="Times New Roman"/>
                <w:szCs w:val="20"/>
              </w:rPr>
              <w:t>11:00 am</w:t>
            </w:r>
          </w:p>
        </w:tc>
        <w:tc>
          <w:tcPr>
            <w:tcW w:w="4932" w:type="dxa"/>
          </w:tcPr>
          <w:p w:rsidR="00794371" w:rsidP="005338E5" w:rsidRDefault="00794371" w14:paraId="094AD2DD" w14:textId="3F794A92">
            <w:pPr>
              <w:rPr>
                <w:rFonts w:cs="Times New Roman"/>
              </w:rPr>
            </w:pPr>
            <w:r>
              <w:rPr>
                <w:rFonts w:cs="Times New Roman"/>
              </w:rPr>
              <w:t>Sacramento</w:t>
            </w:r>
          </w:p>
        </w:tc>
      </w:tr>
    </w:tbl>
    <w:p w:rsidRPr="004F5238" w:rsidR="009E6CC8" w:rsidP="005338E5" w:rsidRDefault="009E6CC8" w14:paraId="6165AFE7" w14:textId="77777777">
      <w:pPr>
        <w:spacing w:before="120"/>
        <w:jc w:val="center"/>
        <w:rPr>
          <w:rFonts w:eastAsia="Times New Roman" w:cs="Times New Roman"/>
          <w:szCs w:val="20"/>
        </w:rPr>
      </w:pPr>
      <w:hyperlink w:history="1" w:anchor="tableofcontents">
        <w:r w:rsidRPr="004F5238">
          <w:rPr>
            <w:rFonts w:eastAsia="Times New Roman" w:cs="Times New Roman"/>
            <w:color w:val="0000FF"/>
            <w:szCs w:val="20"/>
            <w:u w:val="single"/>
          </w:rPr>
          <w:t>Return to Table of Contents</w:t>
        </w:r>
      </w:hyperlink>
    </w:p>
    <w:p w:rsidRPr="004F5238" w:rsidR="009E6CC8" w:rsidP="005338E5" w:rsidRDefault="009E6CC8" w14:paraId="151A10FB" w14:textId="77777777">
      <w:pPr>
        <w:pBdr>
          <w:bottom w:val="double" w:color="auto" w:sz="4" w:space="1"/>
        </w:pBdr>
        <w:tabs>
          <w:tab w:val="left" w:pos="1440"/>
        </w:tabs>
        <w:ind w:left="1440" w:right="1296"/>
        <w:rPr>
          <w:rFonts w:eastAsia="Times New Roman" w:cs="Times New Roman"/>
          <w:b/>
          <w:sz w:val="24"/>
          <w:szCs w:val="20"/>
        </w:rPr>
      </w:pPr>
    </w:p>
    <w:p w:rsidRPr="004F5238" w:rsidR="009E6CC8" w:rsidP="005338E5" w:rsidRDefault="009E6CC8" w14:paraId="240A1B6B" w14:textId="77777777">
      <w:pPr>
        <w:spacing w:before="60" w:after="240"/>
        <w:jc w:val="center"/>
        <w:rPr>
          <w:rFonts w:eastAsia="Times New Roman" w:cs="Times New Roman"/>
          <w:szCs w:val="20"/>
        </w:rPr>
      </w:pPr>
      <w:bookmarkStart w:name="P2CommissionRatesettingDelberativeMeetin" w:id="2"/>
      <w:r w:rsidRPr="004F5238">
        <w:rPr>
          <w:rFonts w:eastAsia="Times New Roman" w:cs="Times New Roman"/>
          <w:b/>
          <w:sz w:val="28"/>
          <w:szCs w:val="20"/>
        </w:rPr>
        <w:t xml:space="preserve">COMMISSION RATESETTING DELIBERATIVE MEETINGS </w:t>
      </w:r>
      <w:bookmarkEnd w:id="2"/>
      <w:r w:rsidRPr="004F5238">
        <w:rPr>
          <w:rFonts w:eastAsia="Times New Roman" w:cs="Times New Roman"/>
          <w:b/>
          <w:sz w:val="28"/>
          <w:szCs w:val="20"/>
        </w:rPr>
        <w:br/>
      </w:r>
      <w:r w:rsidRPr="004F5238">
        <w:rPr>
          <w:rFonts w:eastAsia="Times New Roman" w:cs="Times New Roman"/>
          <w:szCs w:val="20"/>
        </w:rPr>
        <w:t>(Not Open to the Public)</w:t>
      </w:r>
    </w:p>
    <w:p w:rsidRPr="004F5238" w:rsidR="009E6CC8" w:rsidP="005338E5" w:rsidRDefault="009E6CC8" w14:paraId="32CA8E1F" w14:textId="77777777">
      <w:pPr>
        <w:spacing w:after="360"/>
        <w:jc w:val="center"/>
        <w:rPr>
          <w:rFonts w:eastAsia="Times New Roman" w:cs="Times New Roman"/>
          <w:i/>
          <w:szCs w:val="20"/>
        </w:rPr>
      </w:pPr>
      <w:r w:rsidRPr="004F5238">
        <w:rPr>
          <w:rFonts w:eastAsia="Times New Roman" w:cs="Times New Roman"/>
          <w:i/>
          <w:szCs w:val="20"/>
        </w:rPr>
        <w:t xml:space="preserve">Ratesetting Deliberative Meeting dates are reserved as noted </w:t>
      </w:r>
      <w:r w:rsidRPr="004F5238">
        <w:rPr>
          <w:rFonts w:eastAsia="Times New Roman" w:cs="Times New Roman"/>
          <w:i/>
          <w:szCs w:val="20"/>
        </w:rPr>
        <w:br/>
        <w:t>but will only be held if there are ratesetting matters to be considered.</w:t>
      </w:r>
    </w:p>
    <w:tbl>
      <w:tblPr>
        <w:tblW w:w="9882" w:type="dxa"/>
        <w:tblInd w:w="108" w:type="dxa"/>
        <w:tblLayout w:type="fixed"/>
        <w:tblLook w:val="04A0" w:firstRow="1" w:lastRow="0" w:firstColumn="1" w:lastColumn="0" w:noHBand="0" w:noVBand="1"/>
      </w:tblPr>
      <w:tblGrid>
        <w:gridCol w:w="3060"/>
        <w:gridCol w:w="1890"/>
        <w:gridCol w:w="4932"/>
      </w:tblGrid>
      <w:tr w:rsidRPr="004F5238" w:rsidR="00A87691" w:rsidTr="001034E7" w14:paraId="2608E1E9" w14:textId="77777777">
        <w:trPr>
          <w:trHeight w:val="270"/>
        </w:trPr>
        <w:tc>
          <w:tcPr>
            <w:tcW w:w="3060" w:type="dxa"/>
          </w:tcPr>
          <w:p w:rsidR="00A87691" w:rsidP="005338E5" w:rsidRDefault="00A87691" w14:paraId="1E5690CB" w14:textId="3025A30C">
            <w:pPr>
              <w:tabs>
                <w:tab w:val="left" w:pos="908"/>
              </w:tabs>
              <w:spacing w:after="60"/>
              <w:rPr>
                <w:rFonts w:eastAsia="Times New Roman" w:cs="Times New Roman"/>
                <w:szCs w:val="20"/>
              </w:rPr>
            </w:pPr>
            <w:r>
              <w:rPr>
                <w:rFonts w:eastAsia="Times New Roman" w:cs="Times New Roman"/>
                <w:szCs w:val="20"/>
              </w:rPr>
              <w:t>December 1, 2025</w:t>
            </w:r>
          </w:p>
        </w:tc>
        <w:tc>
          <w:tcPr>
            <w:tcW w:w="1890" w:type="dxa"/>
          </w:tcPr>
          <w:p w:rsidR="00A87691" w:rsidP="005338E5" w:rsidRDefault="00A87691" w14:paraId="79FD7331" w14:textId="6711496F">
            <w:pPr>
              <w:spacing w:after="60"/>
              <w:rPr>
                <w:rFonts w:eastAsia="Times New Roman" w:cs="Times New Roman"/>
                <w:szCs w:val="20"/>
              </w:rPr>
            </w:pPr>
            <w:r>
              <w:rPr>
                <w:rFonts w:eastAsia="Times New Roman" w:cs="Times New Roman"/>
                <w:szCs w:val="20"/>
              </w:rPr>
              <w:t>10:00 am</w:t>
            </w:r>
          </w:p>
        </w:tc>
        <w:tc>
          <w:tcPr>
            <w:tcW w:w="4932" w:type="dxa"/>
          </w:tcPr>
          <w:p w:rsidR="00A87691" w:rsidP="005338E5" w:rsidRDefault="00A87691" w14:paraId="0B390887" w14:textId="1C8F944A">
            <w:pPr>
              <w:rPr>
                <w:rFonts w:cs="Times New Roman"/>
                <w:szCs w:val="20"/>
              </w:rPr>
            </w:pPr>
            <w:r>
              <w:rPr>
                <w:rFonts w:cs="Times New Roman"/>
                <w:szCs w:val="20"/>
              </w:rPr>
              <w:t>Commission – Room 5305 San Francisco CA 94102</w:t>
            </w:r>
          </w:p>
        </w:tc>
      </w:tr>
      <w:tr w:rsidRPr="004F5238" w:rsidR="00C408BC" w:rsidTr="001034E7" w14:paraId="52156C41" w14:textId="77777777">
        <w:trPr>
          <w:trHeight w:val="270"/>
        </w:trPr>
        <w:tc>
          <w:tcPr>
            <w:tcW w:w="3060" w:type="dxa"/>
          </w:tcPr>
          <w:p w:rsidR="00C408BC" w:rsidP="005338E5" w:rsidRDefault="00C408BC" w14:paraId="07D2BE19" w14:textId="3168253D">
            <w:pPr>
              <w:tabs>
                <w:tab w:val="left" w:pos="908"/>
              </w:tabs>
              <w:spacing w:after="60"/>
              <w:rPr>
                <w:rFonts w:eastAsia="Times New Roman" w:cs="Times New Roman"/>
                <w:szCs w:val="20"/>
              </w:rPr>
            </w:pPr>
            <w:r>
              <w:rPr>
                <w:rFonts w:eastAsia="Times New Roman" w:cs="Times New Roman"/>
                <w:szCs w:val="20"/>
              </w:rPr>
              <w:t>December 15, 2025</w:t>
            </w:r>
          </w:p>
        </w:tc>
        <w:tc>
          <w:tcPr>
            <w:tcW w:w="1890" w:type="dxa"/>
          </w:tcPr>
          <w:p w:rsidR="00C408BC" w:rsidP="005338E5" w:rsidRDefault="00C408BC" w14:paraId="3AD36EE5" w14:textId="115D0603">
            <w:pPr>
              <w:spacing w:after="60"/>
              <w:rPr>
                <w:rFonts w:eastAsia="Times New Roman" w:cs="Times New Roman"/>
                <w:szCs w:val="20"/>
              </w:rPr>
            </w:pPr>
            <w:r>
              <w:rPr>
                <w:rFonts w:eastAsia="Times New Roman" w:cs="Times New Roman"/>
                <w:szCs w:val="20"/>
              </w:rPr>
              <w:t>10:00 am</w:t>
            </w:r>
          </w:p>
        </w:tc>
        <w:tc>
          <w:tcPr>
            <w:tcW w:w="4932" w:type="dxa"/>
          </w:tcPr>
          <w:p w:rsidR="00C408BC" w:rsidP="005338E5" w:rsidRDefault="00C408BC" w14:paraId="5C52084D" w14:textId="5CF277ED">
            <w:pPr>
              <w:rPr>
                <w:rFonts w:cs="Times New Roman"/>
                <w:szCs w:val="20"/>
              </w:rPr>
            </w:pPr>
            <w:r>
              <w:rPr>
                <w:rFonts w:cs="Times New Roman"/>
                <w:szCs w:val="20"/>
              </w:rPr>
              <w:t>Commission – Room 5305 San Francisco CA 94102</w:t>
            </w:r>
          </w:p>
        </w:tc>
      </w:tr>
      <w:tr w:rsidRPr="004F5238" w:rsidR="000067E6" w:rsidTr="001034E7" w14:paraId="16C9CE06" w14:textId="77777777">
        <w:trPr>
          <w:trHeight w:val="270"/>
        </w:trPr>
        <w:tc>
          <w:tcPr>
            <w:tcW w:w="3060" w:type="dxa"/>
          </w:tcPr>
          <w:p w:rsidR="000067E6" w:rsidP="005338E5" w:rsidRDefault="003C174E" w14:paraId="68254219" w14:textId="7C532B65">
            <w:pPr>
              <w:tabs>
                <w:tab w:val="left" w:pos="908"/>
              </w:tabs>
              <w:spacing w:after="60"/>
              <w:rPr>
                <w:rFonts w:eastAsia="Times New Roman" w:cs="Times New Roman"/>
                <w:szCs w:val="20"/>
              </w:rPr>
            </w:pPr>
            <w:r>
              <w:rPr>
                <w:rFonts w:eastAsia="Times New Roman" w:cs="Times New Roman"/>
                <w:szCs w:val="20"/>
              </w:rPr>
              <w:t>January 12, 2026</w:t>
            </w:r>
          </w:p>
        </w:tc>
        <w:tc>
          <w:tcPr>
            <w:tcW w:w="1890" w:type="dxa"/>
          </w:tcPr>
          <w:p w:rsidR="000067E6" w:rsidP="005338E5" w:rsidRDefault="003C174E" w14:paraId="78659F5B" w14:textId="457CC7BB">
            <w:pPr>
              <w:spacing w:after="60"/>
              <w:rPr>
                <w:rFonts w:eastAsia="Times New Roman" w:cs="Times New Roman"/>
                <w:szCs w:val="20"/>
              </w:rPr>
            </w:pPr>
            <w:r>
              <w:rPr>
                <w:rFonts w:eastAsia="Times New Roman" w:cs="Times New Roman"/>
                <w:szCs w:val="20"/>
              </w:rPr>
              <w:t>10:00 am</w:t>
            </w:r>
          </w:p>
        </w:tc>
        <w:tc>
          <w:tcPr>
            <w:tcW w:w="4932" w:type="dxa"/>
          </w:tcPr>
          <w:p w:rsidR="000067E6" w:rsidP="005338E5" w:rsidRDefault="003C174E" w14:paraId="6D9F63F0" w14:textId="7955E191">
            <w:pPr>
              <w:rPr>
                <w:rFonts w:cs="Times New Roman"/>
                <w:szCs w:val="20"/>
              </w:rPr>
            </w:pPr>
            <w:r>
              <w:rPr>
                <w:rFonts w:cs="Times New Roman"/>
                <w:szCs w:val="20"/>
              </w:rPr>
              <w:t>Commission – Room 5305 San Francisco CA 94102</w:t>
            </w:r>
          </w:p>
        </w:tc>
      </w:tr>
    </w:tbl>
    <w:p w:rsidRPr="006B164D" w:rsidR="009E6CC8" w:rsidP="005338E5" w:rsidRDefault="008C5E63" w14:paraId="11E3F0C1" w14:textId="77777777">
      <w:pPr>
        <w:spacing w:before="120"/>
        <w:jc w:val="center"/>
        <w:rPr>
          <w:rStyle w:val="Hyperlink1"/>
        </w:rPr>
      </w:pPr>
      <w:r>
        <w:rPr>
          <w:rFonts w:eastAsia="Times New Roman" w:cs="Times New Roman"/>
          <w:color w:val="0000FF"/>
          <w:szCs w:val="20"/>
          <w:u w:val="single"/>
        </w:rPr>
        <w:fldChar w:fldCharType="begin"/>
      </w:r>
      <w:r w:rsidR="006B164D">
        <w:rPr>
          <w:rFonts w:eastAsia="Times New Roman" w:cs="Times New Roman"/>
          <w:color w:val="0000FF"/>
          <w:szCs w:val="20"/>
          <w:u w:val="single"/>
        </w:rPr>
        <w:instrText>HYPERLINK  \l "_top"</w:instrText>
      </w:r>
      <w:r>
        <w:rPr>
          <w:rFonts w:eastAsia="Times New Roman" w:cs="Times New Roman"/>
          <w:color w:val="0000FF"/>
          <w:szCs w:val="20"/>
          <w:u w:val="single"/>
        </w:rPr>
      </w:r>
      <w:r>
        <w:rPr>
          <w:rFonts w:eastAsia="Times New Roman" w:cs="Times New Roman"/>
          <w:color w:val="0000FF"/>
          <w:szCs w:val="20"/>
          <w:u w:val="single"/>
        </w:rPr>
        <w:fldChar w:fldCharType="separate"/>
      </w:r>
      <w:r w:rsidRPr="006B164D" w:rsidR="009E6CC8">
        <w:rPr>
          <w:rStyle w:val="Hyperlink1"/>
        </w:rPr>
        <w:t>Return to Table of Contents</w:t>
      </w:r>
    </w:p>
    <w:bookmarkEnd w:id="0"/>
    <w:p w:rsidRPr="008C5E63" w:rsidR="009E6CC8" w:rsidP="005338E5" w:rsidRDefault="009E6CC8" w14:paraId="7097DFD9" w14:textId="77777777">
      <w:pPr>
        <w:pBdr>
          <w:bottom w:val="double" w:color="auto" w:sz="4" w:space="1"/>
        </w:pBdr>
        <w:tabs>
          <w:tab w:val="left" w:pos="1440"/>
        </w:tabs>
        <w:ind w:left="1440" w:right="1296"/>
        <w:rPr>
          <w:rStyle w:val="Hyperlink"/>
          <w:rFonts w:eastAsia="Times New Roman" w:cs="Times New Roman"/>
          <w:b/>
          <w:sz w:val="24"/>
          <w:szCs w:val="20"/>
        </w:rPr>
      </w:pPr>
    </w:p>
    <w:p w:rsidR="00A76239" w:rsidP="005338E5" w:rsidRDefault="008C5E63" w14:paraId="0D736978" w14:textId="77777777">
      <w:pPr>
        <w:spacing w:before="60" w:after="60"/>
        <w:jc w:val="center"/>
        <w:rPr>
          <w:rFonts w:eastAsia="Times New Roman" w:cs="Times New Roman"/>
          <w:b/>
          <w:sz w:val="28"/>
          <w:szCs w:val="20"/>
        </w:rPr>
      </w:pPr>
      <w:r>
        <w:rPr>
          <w:rFonts w:eastAsia="Times New Roman" w:cs="Times New Roman"/>
          <w:color w:val="0000FF"/>
          <w:szCs w:val="20"/>
          <w:u w:val="single"/>
        </w:rPr>
        <w:fldChar w:fldCharType="end"/>
      </w:r>
      <w:bookmarkStart w:name="P3Commissinercommittemeetings" w:id="3"/>
      <w:r w:rsidRPr="004C7738" w:rsidR="009E6CC8">
        <w:rPr>
          <w:rFonts w:eastAsia="Times New Roman" w:cs="Times New Roman"/>
          <w:b/>
          <w:sz w:val="28"/>
          <w:szCs w:val="20"/>
        </w:rPr>
        <w:t>COMMISSIONER COMMITTEE MEETINGS</w:t>
      </w:r>
      <w:r w:rsidR="00FE31E4">
        <w:rPr>
          <w:rFonts w:eastAsia="Times New Roman" w:cs="Times New Roman"/>
          <w:b/>
          <w:sz w:val="28"/>
          <w:szCs w:val="20"/>
        </w:rPr>
        <w:t xml:space="preserve"> - NONE</w:t>
      </w:r>
    </w:p>
    <w:bookmarkEnd w:id="3"/>
    <w:p w:rsidRPr="004C7738" w:rsidR="009E6CC8" w:rsidP="005338E5" w:rsidRDefault="009605D5" w14:paraId="1FA1C7C9" w14:textId="77777777">
      <w:pPr>
        <w:spacing w:before="60" w:after="60"/>
        <w:jc w:val="center"/>
        <w:rPr>
          <w:rFonts w:eastAsia="Times New Roman" w:cs="Times New Roman"/>
          <w:color w:val="0000FF"/>
          <w:szCs w:val="20"/>
          <w:u w:val="single"/>
        </w:rPr>
      </w:pPr>
      <w:r>
        <w:fldChar w:fldCharType="begin"/>
      </w:r>
      <w:r>
        <w:instrText xml:space="preserve"> HYPERLINK \l "tableofcontents" </w:instrText>
      </w:r>
      <w:r>
        <w:fldChar w:fldCharType="separate"/>
      </w:r>
      <w:r w:rsidRPr="004C7738" w:rsidR="00F32ADB">
        <w:rPr>
          <w:rFonts w:eastAsia="Times New Roman" w:cs="Times New Roman"/>
          <w:color w:val="0000FF"/>
          <w:szCs w:val="20"/>
          <w:u w:val="single"/>
        </w:rPr>
        <w:t>Return to Table of Contents</w:t>
      </w:r>
      <w:r>
        <w:rPr>
          <w:rFonts w:eastAsia="Times New Roman" w:cs="Times New Roman"/>
          <w:color w:val="0000FF"/>
          <w:szCs w:val="20"/>
          <w:u w:val="single"/>
        </w:rPr>
        <w:fldChar w:fldCharType="end"/>
      </w:r>
    </w:p>
    <w:p w:rsidRPr="004C7738" w:rsidR="009E6CC8" w:rsidP="005338E5" w:rsidRDefault="009E6CC8" w14:paraId="1C7A1D6C" w14:textId="77777777">
      <w:pPr>
        <w:pBdr>
          <w:bottom w:val="double" w:color="auto" w:sz="4" w:space="1"/>
        </w:pBdr>
        <w:tabs>
          <w:tab w:val="left" w:pos="1440"/>
        </w:tabs>
        <w:ind w:left="1440" w:right="1296"/>
        <w:rPr>
          <w:rFonts w:eastAsia="Times New Roman" w:cs="Times New Roman"/>
          <w:b/>
          <w:sz w:val="24"/>
          <w:szCs w:val="20"/>
        </w:rPr>
      </w:pPr>
    </w:p>
    <w:p w:rsidRPr="004C7738" w:rsidR="009153F3" w:rsidP="005338E5" w:rsidRDefault="009E6CC8" w14:paraId="13C782F1" w14:textId="07649908">
      <w:pPr>
        <w:spacing w:before="60" w:after="240"/>
        <w:jc w:val="center"/>
        <w:rPr>
          <w:rFonts w:eastAsia="Times New Roman" w:cs="Times New Roman"/>
          <w:b/>
          <w:sz w:val="28"/>
          <w:szCs w:val="20"/>
        </w:rPr>
      </w:pPr>
      <w:bookmarkStart w:name="P4CommissionerAllPartyMeetings" w:id="4"/>
      <w:r w:rsidRPr="004C7738">
        <w:rPr>
          <w:rFonts w:eastAsia="Times New Roman" w:cs="Times New Roman"/>
          <w:b/>
          <w:sz w:val="28"/>
          <w:szCs w:val="20"/>
        </w:rPr>
        <w:t xml:space="preserve">COMMISSIONER ALL-PARTY MEETINGS </w:t>
      </w:r>
      <w:r w:rsidR="00AE2707">
        <w:rPr>
          <w:rFonts w:eastAsia="Times New Roman" w:cs="Times New Roman"/>
          <w:b/>
          <w:sz w:val="28"/>
          <w:szCs w:val="20"/>
        </w:rPr>
        <w:t>- NONE</w:t>
      </w:r>
    </w:p>
    <w:bookmarkEnd w:id="4"/>
    <w:p w:rsidR="009E6CC8" w:rsidP="005338E5" w:rsidRDefault="009E6CC8" w14:paraId="67F70EB2" w14:textId="77777777">
      <w:pPr>
        <w:rPr>
          <w:rFonts w:eastAsia="Times New Roman" w:cs="Times New Roman"/>
          <w:i/>
          <w:szCs w:val="20"/>
        </w:rPr>
      </w:pPr>
      <w:r w:rsidRPr="004C7738">
        <w:rPr>
          <w:rFonts w:eastAsia="Times New Roman" w:cs="Times New Roman"/>
          <w:i/>
          <w:szCs w:val="20"/>
        </w:rPr>
        <w:t xml:space="preserve">A quorum of Commissioners may attend all-party meetings in ratesetting proceedings upon 10 days’ notice of the meeting in the Daily Calendar.  Otherwise, all-party meetings are </w:t>
      </w:r>
      <w:proofErr w:type="gramStart"/>
      <w:r w:rsidRPr="004C7738">
        <w:rPr>
          <w:rFonts w:eastAsia="Times New Roman" w:cs="Times New Roman"/>
          <w:i/>
          <w:szCs w:val="20"/>
        </w:rPr>
        <w:t>noticed</w:t>
      </w:r>
      <w:proofErr w:type="gramEnd"/>
      <w:r w:rsidRPr="004C7738">
        <w:rPr>
          <w:rFonts w:eastAsia="Times New Roman" w:cs="Times New Roman"/>
          <w:i/>
          <w:szCs w:val="20"/>
        </w:rPr>
        <w:t xml:space="preserve"> directly to the parties and might not be posted here.</w:t>
      </w:r>
    </w:p>
    <w:p w:rsidR="00F32ADB" w:rsidP="005338E5" w:rsidRDefault="00F32ADB" w14:paraId="0BFBB6E2" w14:textId="7598C5FD">
      <w:pPr>
        <w:spacing w:before="60" w:after="60"/>
        <w:jc w:val="center"/>
        <w:rPr>
          <w:rFonts w:eastAsia="Times New Roman" w:cs="Times New Roman"/>
          <w:color w:val="0000FF"/>
          <w:szCs w:val="20"/>
          <w:u w:val="single"/>
        </w:rPr>
      </w:pPr>
      <w:hyperlink w:history="1" w:anchor="tableofcontents">
        <w:r w:rsidRPr="004C7738">
          <w:rPr>
            <w:rFonts w:eastAsia="Times New Roman" w:cs="Times New Roman"/>
            <w:color w:val="0000FF"/>
            <w:szCs w:val="20"/>
            <w:u w:val="single"/>
          </w:rPr>
          <w:t>Return to Table of Contents</w:t>
        </w:r>
      </w:hyperlink>
    </w:p>
    <w:p w:rsidRPr="004C7738" w:rsidR="009E6CC8" w:rsidP="005338E5" w:rsidRDefault="009E6CC8" w14:paraId="52A3A503" w14:textId="77777777">
      <w:pPr>
        <w:pBdr>
          <w:bottom w:val="double" w:color="auto" w:sz="4" w:space="1"/>
        </w:pBdr>
        <w:tabs>
          <w:tab w:val="left" w:pos="1440"/>
        </w:tabs>
        <w:ind w:left="1440" w:right="1296"/>
        <w:rPr>
          <w:rFonts w:eastAsia="Times New Roman" w:cs="Times New Roman"/>
          <w:b/>
          <w:sz w:val="24"/>
          <w:szCs w:val="20"/>
        </w:rPr>
      </w:pPr>
    </w:p>
    <w:p w:rsidRPr="004C7738" w:rsidR="009E6CC8" w:rsidP="005338E5" w:rsidRDefault="009E6CC8" w14:paraId="6AFE44AC" w14:textId="77777777">
      <w:pPr>
        <w:spacing w:before="60" w:after="240"/>
        <w:jc w:val="center"/>
        <w:rPr>
          <w:rFonts w:eastAsia="Times New Roman" w:cs="Times New Roman"/>
          <w:b/>
          <w:sz w:val="28"/>
          <w:szCs w:val="20"/>
        </w:rPr>
      </w:pPr>
      <w:bookmarkStart w:name="P5HearingCalendar" w:id="5"/>
      <w:r w:rsidRPr="004C7738">
        <w:rPr>
          <w:rFonts w:eastAsia="Times New Roman" w:cs="Times New Roman"/>
          <w:b/>
          <w:sz w:val="28"/>
          <w:szCs w:val="20"/>
        </w:rPr>
        <w:t>HEARING CALENDAR</w:t>
      </w:r>
    </w:p>
    <w:p w:rsidRPr="004C7738" w:rsidR="009E6CC8" w:rsidP="005338E5" w:rsidRDefault="009E6CC8" w14:paraId="379D597F" w14:textId="23A39AE7">
      <w:pPr>
        <w:rPr>
          <w:rFonts w:eastAsia="Times New Roman" w:cs="Times New Roman"/>
          <w:szCs w:val="20"/>
        </w:rPr>
      </w:pPr>
      <w:bookmarkStart w:name="_Hlk22911734" w:id="6"/>
      <w:bookmarkEnd w:id="5"/>
      <w:r w:rsidRPr="004C7738">
        <w:rPr>
          <w:rFonts w:eastAsia="Times New Roman" w:cs="Times New Roman"/>
          <w:szCs w:val="20"/>
        </w:rPr>
        <w:t xml:space="preserve">Dates in parentheses following the word “also” are subject to change without notice.  The assigned Commissioner’s name is listed next to the proceedings as </w:t>
      </w:r>
      <w:r w:rsidRPr="004C7738" w:rsidR="00A263F9">
        <w:rPr>
          <w:rFonts w:eastAsia="Times New Roman" w:cs="Times New Roman"/>
          <w:szCs w:val="20"/>
        </w:rPr>
        <w:t>a matter</w:t>
      </w:r>
      <w:r w:rsidRPr="004C7738">
        <w:rPr>
          <w:rFonts w:eastAsia="Times New Roman" w:cs="Times New Roman"/>
          <w:szCs w:val="20"/>
        </w:rPr>
        <w:t xml:space="preserve"> of record; the assigned Commissioner may or may not be present at the hearing.</w:t>
      </w:r>
    </w:p>
    <w:p w:rsidRPr="004C7738" w:rsidR="00B56564" w:rsidP="005338E5" w:rsidRDefault="00B56564" w14:paraId="2A7F1CE7" w14:textId="77777777">
      <w:pPr>
        <w:rPr>
          <w:rFonts w:eastAsia="Times New Roman" w:cs="Times New Roman"/>
          <w:szCs w:val="20"/>
        </w:rPr>
      </w:pPr>
    </w:p>
    <w:tbl>
      <w:tblPr>
        <w:tblW w:w="0" w:type="auto"/>
        <w:tblLayout w:type="fixed"/>
        <w:tblLook w:val="0000" w:firstRow="0" w:lastRow="0" w:firstColumn="0" w:lastColumn="0" w:noHBand="0" w:noVBand="0"/>
      </w:tblPr>
      <w:tblGrid>
        <w:gridCol w:w="1530"/>
        <w:gridCol w:w="1936"/>
        <w:gridCol w:w="3470"/>
        <w:gridCol w:w="3234"/>
      </w:tblGrid>
      <w:tr w:rsidRPr="004C7738" w:rsidR="009E6CC8" w:rsidTr="005338E5" w14:paraId="4AEA0263" w14:textId="77777777">
        <w:tc>
          <w:tcPr>
            <w:tcW w:w="3466" w:type="dxa"/>
            <w:gridSpan w:val="2"/>
          </w:tcPr>
          <w:p w:rsidRPr="004C7738" w:rsidR="009E6CC8" w:rsidP="005338E5" w:rsidRDefault="009E6CC8" w14:paraId="6984937F" w14:textId="77777777">
            <w:pPr>
              <w:rPr>
                <w:rFonts w:eastAsia="Times New Roman" w:cs="Times New Roman"/>
                <w:b/>
                <w:bCs/>
                <w:i/>
                <w:iCs/>
                <w:szCs w:val="20"/>
              </w:rPr>
            </w:pPr>
            <w:r w:rsidRPr="004C7738">
              <w:rPr>
                <w:rFonts w:eastAsia="Times New Roman" w:cs="Times New Roman"/>
                <w:b/>
                <w:bCs/>
                <w:i/>
                <w:iCs/>
                <w:szCs w:val="20"/>
              </w:rPr>
              <w:t>(PHC) = Prehearing Conference</w:t>
            </w:r>
          </w:p>
        </w:tc>
        <w:tc>
          <w:tcPr>
            <w:tcW w:w="3470" w:type="dxa"/>
          </w:tcPr>
          <w:p w:rsidRPr="004C7738" w:rsidR="009E6CC8" w:rsidP="005338E5" w:rsidRDefault="009E6CC8" w14:paraId="1E1B5737" w14:textId="77777777">
            <w:pPr>
              <w:rPr>
                <w:rFonts w:eastAsia="Times New Roman" w:cs="Times New Roman"/>
                <w:b/>
                <w:bCs/>
                <w:i/>
                <w:iCs/>
                <w:szCs w:val="20"/>
              </w:rPr>
            </w:pPr>
            <w:r w:rsidRPr="004C7738">
              <w:rPr>
                <w:rFonts w:eastAsia="Times New Roman" w:cs="Times New Roman"/>
                <w:b/>
                <w:bCs/>
                <w:i/>
                <w:iCs/>
                <w:szCs w:val="20"/>
              </w:rPr>
              <w:t>(WS) = Workshop</w:t>
            </w:r>
          </w:p>
        </w:tc>
        <w:tc>
          <w:tcPr>
            <w:tcW w:w="3234" w:type="dxa"/>
          </w:tcPr>
          <w:p w:rsidRPr="004C7738" w:rsidR="009E6CC8" w:rsidP="005338E5" w:rsidRDefault="009E6CC8" w14:paraId="19ED97EC" w14:textId="77777777">
            <w:pPr>
              <w:rPr>
                <w:rFonts w:eastAsia="Times New Roman" w:cs="Times New Roman"/>
                <w:b/>
                <w:bCs/>
                <w:i/>
                <w:iCs/>
                <w:szCs w:val="20"/>
              </w:rPr>
            </w:pPr>
            <w:r w:rsidRPr="004C7738">
              <w:rPr>
                <w:rFonts w:eastAsia="Times New Roman" w:cs="Times New Roman"/>
                <w:b/>
                <w:bCs/>
                <w:i/>
                <w:iCs/>
                <w:szCs w:val="20"/>
              </w:rPr>
              <w:t>(OA) = Oral Argument</w:t>
            </w:r>
          </w:p>
        </w:tc>
      </w:tr>
      <w:tr w:rsidRPr="004C7738" w:rsidR="009E6CC8" w:rsidTr="005338E5" w14:paraId="4310E602" w14:textId="77777777">
        <w:tc>
          <w:tcPr>
            <w:tcW w:w="3466" w:type="dxa"/>
            <w:gridSpan w:val="2"/>
          </w:tcPr>
          <w:p w:rsidRPr="004C7738" w:rsidR="009E6CC8" w:rsidP="005338E5" w:rsidRDefault="009E6CC8" w14:paraId="0E6A7F03" w14:textId="77777777">
            <w:pPr>
              <w:rPr>
                <w:rFonts w:eastAsia="Times New Roman" w:cs="Times New Roman"/>
                <w:b/>
                <w:bCs/>
                <w:i/>
                <w:iCs/>
                <w:szCs w:val="20"/>
              </w:rPr>
            </w:pPr>
            <w:r w:rsidRPr="004C7738">
              <w:rPr>
                <w:rFonts w:eastAsia="Times New Roman" w:cs="Times New Roman"/>
                <w:b/>
                <w:bCs/>
                <w:i/>
                <w:iCs/>
                <w:szCs w:val="20"/>
              </w:rPr>
              <w:t>(PPH) = Public Participation Hearing</w:t>
            </w:r>
          </w:p>
        </w:tc>
        <w:tc>
          <w:tcPr>
            <w:tcW w:w="3470" w:type="dxa"/>
          </w:tcPr>
          <w:p w:rsidRPr="004C7738" w:rsidR="009E6CC8" w:rsidP="005338E5" w:rsidRDefault="009E6CC8" w14:paraId="269750E9" w14:textId="77777777">
            <w:pPr>
              <w:rPr>
                <w:rFonts w:eastAsia="Times New Roman" w:cs="Times New Roman"/>
                <w:b/>
                <w:bCs/>
                <w:i/>
                <w:iCs/>
                <w:szCs w:val="20"/>
              </w:rPr>
            </w:pPr>
            <w:r w:rsidRPr="004C7738">
              <w:rPr>
                <w:rFonts w:eastAsia="Times New Roman" w:cs="Times New Roman"/>
                <w:b/>
                <w:bCs/>
                <w:i/>
                <w:iCs/>
                <w:szCs w:val="20"/>
              </w:rPr>
              <w:t>(STC) = Status Conference</w:t>
            </w:r>
          </w:p>
        </w:tc>
        <w:tc>
          <w:tcPr>
            <w:tcW w:w="3234" w:type="dxa"/>
          </w:tcPr>
          <w:p w:rsidRPr="004C7738" w:rsidR="009E6CC8" w:rsidP="005338E5" w:rsidRDefault="009E6CC8" w14:paraId="1607C4AD" w14:textId="77777777">
            <w:pPr>
              <w:rPr>
                <w:rFonts w:eastAsia="Times New Roman" w:cs="Times New Roman"/>
                <w:b/>
                <w:bCs/>
                <w:i/>
                <w:iCs/>
                <w:szCs w:val="20"/>
              </w:rPr>
            </w:pPr>
            <w:r w:rsidRPr="004C7738">
              <w:rPr>
                <w:rFonts w:eastAsia="Times New Roman" w:cs="Times New Roman"/>
                <w:b/>
                <w:bCs/>
                <w:i/>
                <w:iCs/>
                <w:szCs w:val="20"/>
              </w:rPr>
              <w:t>(CA) = Closing Argument</w:t>
            </w:r>
          </w:p>
        </w:tc>
      </w:tr>
      <w:tr w:rsidRPr="004C7738" w:rsidR="009E6CC8" w:rsidTr="005338E5" w14:paraId="3EA8766A" w14:textId="77777777">
        <w:tc>
          <w:tcPr>
            <w:tcW w:w="3466" w:type="dxa"/>
            <w:gridSpan w:val="2"/>
          </w:tcPr>
          <w:p w:rsidRPr="004C7738" w:rsidR="009E6CC8" w:rsidP="005338E5" w:rsidRDefault="009E6CC8" w14:paraId="7A54A74D" w14:textId="77777777">
            <w:pPr>
              <w:rPr>
                <w:rFonts w:eastAsia="Times New Roman" w:cs="Times New Roman"/>
                <w:b/>
                <w:bCs/>
                <w:i/>
                <w:iCs/>
                <w:szCs w:val="20"/>
              </w:rPr>
            </w:pPr>
            <w:r w:rsidRPr="004C7738">
              <w:rPr>
                <w:rFonts w:eastAsia="Times New Roman" w:cs="Times New Roman"/>
                <w:b/>
                <w:bCs/>
                <w:i/>
                <w:iCs/>
                <w:szCs w:val="20"/>
              </w:rPr>
              <w:t>(EH) = Evidentiary Hearing</w:t>
            </w:r>
          </w:p>
        </w:tc>
        <w:tc>
          <w:tcPr>
            <w:tcW w:w="3470" w:type="dxa"/>
          </w:tcPr>
          <w:p w:rsidRPr="004C7738" w:rsidR="009E6CC8" w:rsidP="005338E5" w:rsidRDefault="009E6CC8" w14:paraId="1CA3273E" w14:textId="77777777">
            <w:pPr>
              <w:rPr>
                <w:rFonts w:eastAsia="Times New Roman" w:cs="Times New Roman"/>
                <w:b/>
                <w:bCs/>
                <w:i/>
                <w:iCs/>
                <w:szCs w:val="20"/>
              </w:rPr>
            </w:pPr>
            <w:r w:rsidRPr="004C7738">
              <w:rPr>
                <w:rFonts w:eastAsia="Times New Roman" w:cs="Times New Roman"/>
                <w:b/>
                <w:bCs/>
                <w:i/>
                <w:iCs/>
                <w:szCs w:val="20"/>
              </w:rPr>
              <w:t>(L&amp;M) = Law &amp; Motion</w:t>
            </w:r>
          </w:p>
        </w:tc>
        <w:tc>
          <w:tcPr>
            <w:tcW w:w="3234" w:type="dxa"/>
          </w:tcPr>
          <w:p w:rsidRPr="004C7738" w:rsidR="009E6CC8" w:rsidP="005338E5" w:rsidRDefault="009E6CC8" w14:paraId="3A252926" w14:textId="77777777">
            <w:pPr>
              <w:rPr>
                <w:rFonts w:eastAsia="Times New Roman" w:cs="Times New Roman"/>
                <w:b/>
                <w:bCs/>
                <w:i/>
                <w:iCs/>
                <w:szCs w:val="20"/>
              </w:rPr>
            </w:pPr>
            <w:r w:rsidRPr="004C7738">
              <w:rPr>
                <w:rFonts w:eastAsia="Times New Roman" w:cs="Times New Roman"/>
                <w:b/>
                <w:bCs/>
                <w:i/>
                <w:iCs/>
                <w:szCs w:val="20"/>
              </w:rPr>
              <w:t>(CM) = Community Meeting</w:t>
            </w:r>
          </w:p>
        </w:tc>
      </w:tr>
      <w:tr w:rsidRPr="004C7738" w:rsidR="009E6CC8" w:rsidTr="005338E5" w14:paraId="396B7670" w14:textId="77777777">
        <w:trPr>
          <w:trHeight w:val="261"/>
        </w:trPr>
        <w:tc>
          <w:tcPr>
            <w:tcW w:w="6936" w:type="dxa"/>
            <w:gridSpan w:val="3"/>
          </w:tcPr>
          <w:p w:rsidRPr="004C7738" w:rsidR="009E6CC8" w:rsidP="005338E5" w:rsidRDefault="009E6CC8" w14:paraId="5FD391A7" w14:textId="77777777">
            <w:pPr>
              <w:rPr>
                <w:rFonts w:eastAsia="Times New Roman" w:cs="Times New Roman"/>
                <w:b/>
                <w:bCs/>
                <w:i/>
                <w:iCs/>
                <w:szCs w:val="20"/>
              </w:rPr>
            </w:pPr>
            <w:r w:rsidRPr="004C7738">
              <w:rPr>
                <w:rFonts w:eastAsia="Times New Roman" w:cs="Times New Roman"/>
                <w:b/>
                <w:bCs/>
                <w:i/>
                <w:iCs/>
                <w:szCs w:val="20"/>
              </w:rPr>
              <w:t>(ECP) = Expedited Complaint Proceeding Hearing</w:t>
            </w:r>
          </w:p>
        </w:tc>
        <w:tc>
          <w:tcPr>
            <w:tcW w:w="3234" w:type="dxa"/>
          </w:tcPr>
          <w:p w:rsidRPr="004C7738" w:rsidR="009E6CC8" w:rsidP="005338E5" w:rsidRDefault="009E6CC8" w14:paraId="5287A901" w14:textId="77777777">
            <w:pPr>
              <w:rPr>
                <w:rFonts w:eastAsia="Times New Roman" w:cs="Times New Roman"/>
                <w:b/>
                <w:bCs/>
                <w:i/>
                <w:iCs/>
                <w:szCs w:val="20"/>
              </w:rPr>
            </w:pPr>
          </w:p>
        </w:tc>
      </w:tr>
      <w:bookmarkEnd w:id="6"/>
      <w:tr w:rsidR="00E159FE" w:rsidTr="005338E5" w14:paraId="1D22EA42" w14:textId="77777777">
        <w:trPr>
          <w:cantSplit/>
        </w:trPr>
        <w:tc>
          <w:tcPr>
            <w:tcW w:w="1530" w:type="dxa"/>
          </w:tcPr>
          <w:p w:rsidR="00E159FE" w:rsidP="005338E5" w:rsidRDefault="00E159FE" w14:paraId="1A4B82DA" w14:textId="77777777">
            <w:pPr>
              <w:rPr>
                <w:b/>
              </w:rPr>
            </w:pPr>
          </w:p>
        </w:tc>
        <w:tc>
          <w:tcPr>
            <w:tcW w:w="8640" w:type="dxa"/>
            <w:gridSpan w:val="3"/>
          </w:tcPr>
          <w:p w:rsidR="00E159FE" w:rsidP="005338E5" w:rsidRDefault="00E159FE" w14:paraId="5DE7B54B" w14:textId="77777777">
            <w:pPr>
              <w:rPr>
                <w:b/>
              </w:rPr>
            </w:pPr>
          </w:p>
        </w:tc>
      </w:tr>
      <w:tr w:rsidR="00E34AA0" w:rsidTr="005338E5" w14:paraId="5DF0032A" w14:textId="77777777">
        <w:trPr>
          <w:cantSplit/>
        </w:trPr>
        <w:tc>
          <w:tcPr>
            <w:tcW w:w="1530" w:type="dxa"/>
          </w:tcPr>
          <w:p w:rsidR="00E34AA0" w:rsidP="005338E5" w:rsidRDefault="00E34AA0" w14:paraId="70C26B74" w14:textId="77777777">
            <w:pPr>
              <w:rPr>
                <w:b/>
              </w:rPr>
            </w:pPr>
          </w:p>
        </w:tc>
        <w:tc>
          <w:tcPr>
            <w:tcW w:w="8640" w:type="dxa"/>
            <w:gridSpan w:val="3"/>
          </w:tcPr>
          <w:p w:rsidR="00E34AA0" w:rsidP="005338E5" w:rsidRDefault="00E34AA0" w14:paraId="6DA13EB8" w14:textId="77777777">
            <w:pPr>
              <w:rPr>
                <w:b/>
              </w:rPr>
            </w:pPr>
          </w:p>
        </w:tc>
      </w:tr>
      <w:tr w:rsidRPr="006B78CE" w:rsidR="00C13C98" w:rsidTr="005338E5" w14:paraId="26F881DA" w14:textId="77777777">
        <w:tc>
          <w:tcPr>
            <w:tcW w:w="1530" w:type="dxa"/>
          </w:tcPr>
          <w:p w:rsidRPr="00630B4C" w:rsidR="00C13C98" w:rsidP="005338E5" w:rsidRDefault="00C13C98" w14:paraId="63C9D6CD" w14:textId="77777777">
            <w:pPr>
              <w:rPr>
                <w:b/>
              </w:rPr>
            </w:pPr>
            <w:r w:rsidRPr="00630B4C">
              <w:rPr>
                <w:b/>
              </w:rPr>
              <w:t>11/</w:t>
            </w:r>
            <w:r>
              <w:rPr>
                <w:b/>
              </w:rPr>
              <w:t>21</w:t>
            </w:r>
            <w:r w:rsidRPr="00630B4C">
              <w:rPr>
                <w:b/>
              </w:rPr>
              <w:t>/25</w:t>
            </w:r>
          </w:p>
          <w:p w:rsidRPr="00630B4C" w:rsidR="00C13C98" w:rsidP="005338E5" w:rsidRDefault="00C13C98" w14:paraId="51425961" w14:textId="77777777">
            <w:pPr>
              <w:rPr>
                <w:bCs/>
              </w:rPr>
            </w:pPr>
            <w:r w:rsidRPr="00630B4C">
              <w:rPr>
                <w:bCs/>
              </w:rPr>
              <w:t>9:00 a.m.</w:t>
            </w:r>
          </w:p>
          <w:p w:rsidRPr="00630B4C" w:rsidR="00C13C98" w:rsidP="005338E5" w:rsidRDefault="00C13C98" w14:paraId="796BAF15" w14:textId="77777777">
            <w:pPr>
              <w:rPr>
                <w:bCs/>
              </w:rPr>
            </w:pPr>
            <w:r w:rsidRPr="00630B4C">
              <w:rPr>
                <w:bCs/>
              </w:rPr>
              <w:t>ALJ Purchia</w:t>
            </w:r>
          </w:p>
          <w:p w:rsidR="00C13C98" w:rsidP="005338E5" w:rsidRDefault="00C13C98" w14:paraId="3328B875" w14:textId="77777777">
            <w:pPr>
              <w:rPr>
                <w:b/>
              </w:rPr>
            </w:pPr>
            <w:r w:rsidRPr="00630B4C">
              <w:rPr>
                <w:bCs/>
              </w:rPr>
              <w:t>Comr Douglas</w:t>
            </w:r>
          </w:p>
        </w:tc>
        <w:tc>
          <w:tcPr>
            <w:tcW w:w="8640" w:type="dxa"/>
            <w:gridSpan w:val="3"/>
          </w:tcPr>
          <w:p w:rsidRPr="00630B4C" w:rsidR="00C13C98" w:rsidP="005338E5" w:rsidRDefault="00C13C98" w14:paraId="3C3935D9" w14:textId="77777777">
            <w:pPr>
              <w:rPr>
                <w:b/>
                <w:bCs/>
                <w:i/>
                <w:iCs/>
              </w:rPr>
            </w:pPr>
            <w:r w:rsidRPr="00630B4C">
              <w:rPr>
                <w:b/>
                <w:bCs/>
              </w:rPr>
              <w:t>A.24-</w:t>
            </w:r>
            <w:r>
              <w:rPr>
                <w:b/>
                <w:bCs/>
              </w:rPr>
              <w:t>04</w:t>
            </w:r>
            <w:r w:rsidRPr="00630B4C">
              <w:rPr>
                <w:b/>
                <w:bCs/>
              </w:rPr>
              <w:t>-0</w:t>
            </w:r>
            <w:r>
              <w:rPr>
                <w:b/>
                <w:bCs/>
              </w:rPr>
              <w:t>17</w:t>
            </w:r>
            <w:r w:rsidRPr="00630B4C">
              <w:rPr>
                <w:b/>
                <w:bCs/>
              </w:rPr>
              <w:t xml:space="preserve"> (PHC)</w:t>
            </w:r>
            <w:r w:rsidRPr="00630B4C">
              <w:rPr>
                <w:b/>
                <w:bCs/>
                <w:i/>
                <w:iCs/>
              </w:rPr>
              <w:t xml:space="preserve"> - </w:t>
            </w:r>
            <w:r w:rsidRPr="00630B4C">
              <w:t>Application of LS Power Grid California, LLC (U-247-E) for a Certificate of Public Convenience and Necessity Authorizing Construction of the Power Santa Clara Valley Project.</w:t>
            </w:r>
          </w:p>
          <w:p w:rsidRPr="00630B4C" w:rsidR="00C13C98" w:rsidP="005338E5" w:rsidRDefault="00C13C98" w14:paraId="79D39B66" w14:textId="77777777">
            <w:pPr>
              <w:rPr>
                <w:b/>
                <w:bCs/>
              </w:rPr>
            </w:pPr>
            <w:r w:rsidRPr="00630B4C">
              <w:rPr>
                <w:b/>
                <w:bCs/>
                <w:i/>
                <w:iCs/>
              </w:rPr>
              <w:t>Webex:</w:t>
            </w:r>
            <w:r w:rsidRPr="00630B4C">
              <w:rPr>
                <w:b/>
              </w:rPr>
              <w:t xml:space="preserve"> </w:t>
            </w:r>
            <w:hyperlink w:history="1" r:id="rId15">
              <w:r w:rsidRPr="00165A33">
                <w:rPr>
                  <w:rStyle w:val="Hyperlink"/>
                  <w:b/>
                </w:rPr>
                <w:t>https://cpuc.webex.com/cpuc/j.php?MTID=ma1e90b07f94a441c82a8a7cf1532202c</w:t>
              </w:r>
            </w:hyperlink>
            <w:r>
              <w:rPr>
                <w:b/>
              </w:rPr>
              <w:t xml:space="preserve"> </w:t>
            </w:r>
            <w:r w:rsidRPr="00630B4C">
              <w:rPr>
                <w:b/>
              </w:rPr>
              <w:t xml:space="preserve">        </w:t>
            </w:r>
          </w:p>
          <w:p w:rsidRPr="00630B4C" w:rsidR="00C13C98" w:rsidP="005338E5" w:rsidRDefault="00C13C98" w14:paraId="45FD8287" w14:textId="77777777">
            <w:pPr>
              <w:rPr>
                <w:b/>
                <w:bCs/>
              </w:rPr>
            </w:pPr>
            <w:r w:rsidRPr="00630B4C">
              <w:rPr>
                <w:b/>
                <w:bCs/>
                <w:i/>
                <w:iCs/>
              </w:rPr>
              <w:t>Meeting Number:</w:t>
            </w:r>
            <w:r w:rsidRPr="00630B4C">
              <w:rPr>
                <w:b/>
              </w:rPr>
              <w:t xml:space="preserve"> </w:t>
            </w:r>
            <w:r w:rsidRPr="00630B4C">
              <w:rPr>
                <w:b/>
                <w:bCs/>
              </w:rPr>
              <w:t>2495 952 3836</w:t>
            </w:r>
          </w:p>
          <w:p w:rsidRPr="00630B4C" w:rsidR="00C13C98" w:rsidP="005338E5" w:rsidRDefault="00C13C98" w14:paraId="2985533B" w14:textId="77777777">
            <w:pPr>
              <w:rPr>
                <w:b/>
                <w:bCs/>
              </w:rPr>
            </w:pPr>
            <w:r w:rsidRPr="00630B4C">
              <w:rPr>
                <w:b/>
                <w:bCs/>
                <w:i/>
                <w:iCs/>
              </w:rPr>
              <w:lastRenderedPageBreak/>
              <w:t xml:space="preserve">Meeting Password: </w:t>
            </w:r>
            <w:r w:rsidRPr="00630B4C">
              <w:rPr>
                <w:b/>
                <w:bCs/>
              </w:rPr>
              <w:t xml:space="preserve">2025 </w:t>
            </w:r>
          </w:p>
          <w:p w:rsidRPr="00630B4C" w:rsidR="00C13C98" w:rsidP="005338E5" w:rsidRDefault="00C13C98" w14:paraId="7AD6BE45" w14:textId="77777777">
            <w:pPr>
              <w:rPr>
                <w:b/>
                <w:bCs/>
                <w:i/>
                <w:iCs/>
              </w:rPr>
            </w:pPr>
            <w:r w:rsidRPr="00630B4C">
              <w:rPr>
                <w:b/>
                <w:bCs/>
                <w:i/>
                <w:iCs/>
              </w:rPr>
              <w:t>Join by Phone:</w:t>
            </w:r>
            <w:r w:rsidRPr="00630B4C">
              <w:rPr>
                <w:b/>
                <w:bCs/>
                <w:i/>
                <w:iCs/>
              </w:rPr>
              <w:br/>
            </w:r>
            <w:r w:rsidRPr="00630B4C">
              <w:rPr>
                <w:b/>
                <w:bCs/>
              </w:rPr>
              <w:t>855-282-6330 (United States Toll Free)</w:t>
            </w:r>
            <w:r w:rsidRPr="00630B4C">
              <w:rPr>
                <w:b/>
                <w:bCs/>
              </w:rPr>
              <w:br/>
              <w:t>415-655-0002 (United States Toll)</w:t>
            </w:r>
          </w:p>
          <w:p w:rsidR="00C13C98" w:rsidP="005338E5" w:rsidRDefault="00C13C98" w14:paraId="1B4E53FB" w14:textId="77777777">
            <w:pPr>
              <w:rPr>
                <w:b/>
              </w:rPr>
            </w:pPr>
            <w:r w:rsidRPr="00630B4C">
              <w:rPr>
                <w:b/>
                <w:bCs/>
                <w:i/>
                <w:iCs/>
              </w:rPr>
              <w:t xml:space="preserve">Access Code: </w:t>
            </w:r>
            <w:r w:rsidRPr="00630B4C">
              <w:rPr>
                <w:b/>
                <w:bCs/>
              </w:rPr>
              <w:t>249 595 23836</w:t>
            </w:r>
          </w:p>
        </w:tc>
      </w:tr>
      <w:tr w:rsidRPr="006B78CE" w:rsidR="00C13C98" w:rsidTr="005338E5" w14:paraId="0359357B" w14:textId="77777777">
        <w:trPr>
          <w:cantSplit/>
        </w:trPr>
        <w:tc>
          <w:tcPr>
            <w:tcW w:w="1530" w:type="dxa"/>
          </w:tcPr>
          <w:p w:rsidR="00C13C98" w:rsidP="005338E5" w:rsidRDefault="00C13C98" w14:paraId="269A4E7B" w14:textId="77777777">
            <w:pPr>
              <w:rPr>
                <w:b/>
              </w:rPr>
            </w:pPr>
          </w:p>
        </w:tc>
        <w:tc>
          <w:tcPr>
            <w:tcW w:w="8640" w:type="dxa"/>
            <w:gridSpan w:val="3"/>
          </w:tcPr>
          <w:p w:rsidR="00C13C98" w:rsidP="005338E5" w:rsidRDefault="00C13C98" w14:paraId="08C186B3" w14:textId="77777777">
            <w:pPr>
              <w:rPr>
                <w:b/>
              </w:rPr>
            </w:pPr>
          </w:p>
        </w:tc>
      </w:tr>
      <w:tr w:rsidRPr="006B78CE" w:rsidR="00C13C98" w:rsidTr="005338E5" w14:paraId="6E559119" w14:textId="77777777">
        <w:trPr>
          <w:cantSplit/>
        </w:trPr>
        <w:tc>
          <w:tcPr>
            <w:tcW w:w="1530" w:type="dxa"/>
          </w:tcPr>
          <w:p w:rsidRPr="00E81DAA" w:rsidR="00C13C98" w:rsidP="005338E5" w:rsidRDefault="00C13C98" w14:paraId="106568DB" w14:textId="77777777">
            <w:pPr>
              <w:rPr>
                <w:b/>
              </w:rPr>
            </w:pPr>
            <w:r w:rsidRPr="00E81DAA">
              <w:rPr>
                <w:b/>
              </w:rPr>
              <w:t>11/21/25</w:t>
            </w:r>
          </w:p>
          <w:p w:rsidRPr="00E81DAA" w:rsidR="00C13C98" w:rsidP="005338E5" w:rsidRDefault="00C13C98" w14:paraId="1D7463BD" w14:textId="77777777">
            <w:r w:rsidRPr="00E81DAA">
              <w:t>9:00 a.m.</w:t>
            </w:r>
          </w:p>
          <w:p w:rsidRPr="00E81DAA" w:rsidR="00C13C98" w:rsidP="005338E5" w:rsidRDefault="00C13C98" w14:paraId="15231CC2" w14:textId="77777777">
            <w:r w:rsidRPr="00E81DAA">
              <w:t>ALJ Seybert</w:t>
            </w:r>
          </w:p>
          <w:p w:rsidR="00C13C98" w:rsidP="005338E5" w:rsidRDefault="00C13C98" w14:paraId="7F1302CF" w14:textId="77777777">
            <w:pPr>
              <w:rPr>
                <w:b/>
              </w:rPr>
            </w:pPr>
            <w:r w:rsidRPr="00E81DAA">
              <w:t>Comr Houck</w:t>
            </w:r>
          </w:p>
        </w:tc>
        <w:tc>
          <w:tcPr>
            <w:tcW w:w="8640" w:type="dxa"/>
            <w:gridSpan w:val="3"/>
          </w:tcPr>
          <w:p w:rsidRPr="00E81DAA" w:rsidR="00C13C98" w:rsidP="005338E5" w:rsidRDefault="00C13C98" w14:paraId="175FB238" w14:textId="77777777">
            <w:pPr>
              <w:rPr>
                <w:b/>
                <w:bCs/>
                <w:i/>
                <w:iCs/>
              </w:rPr>
            </w:pPr>
            <w:r w:rsidRPr="00E81DAA">
              <w:rPr>
                <w:b/>
                <w:bCs/>
              </w:rPr>
              <w:t>A.2</w:t>
            </w:r>
            <w:r>
              <w:rPr>
                <w:b/>
                <w:bCs/>
              </w:rPr>
              <w:t>5</w:t>
            </w:r>
            <w:r w:rsidRPr="00E81DAA">
              <w:rPr>
                <w:b/>
                <w:bCs/>
              </w:rPr>
              <w:t>-</w:t>
            </w:r>
            <w:r>
              <w:rPr>
                <w:b/>
                <w:bCs/>
              </w:rPr>
              <w:t>10</w:t>
            </w:r>
            <w:r w:rsidRPr="00E81DAA">
              <w:rPr>
                <w:b/>
                <w:bCs/>
              </w:rPr>
              <w:t>-0</w:t>
            </w:r>
            <w:r>
              <w:rPr>
                <w:b/>
                <w:bCs/>
              </w:rPr>
              <w:t>04</w:t>
            </w:r>
            <w:r w:rsidRPr="00E81DAA">
              <w:rPr>
                <w:b/>
                <w:bCs/>
              </w:rPr>
              <w:t xml:space="preserve"> (PHC)</w:t>
            </w:r>
            <w:r w:rsidRPr="00E81DAA">
              <w:rPr>
                <w:b/>
                <w:bCs/>
                <w:i/>
                <w:iCs/>
              </w:rPr>
              <w:t xml:space="preserve"> - </w:t>
            </w:r>
            <w:r w:rsidRPr="00E81DAA">
              <w:rPr>
                <w:bCs/>
              </w:rPr>
              <w:t>Application of PACIFIC GAS AND ELECTRIC COMPANY to increase its authority to finance short-term borrowing needs by $2.0 billion to an aggregate amount not to exceed $10.5 billion. (U39M)</w:t>
            </w:r>
          </w:p>
          <w:p w:rsidRPr="00E81DAA" w:rsidR="00C13C98" w:rsidP="005338E5" w:rsidRDefault="00C13C98" w14:paraId="4D44BAED" w14:textId="77777777">
            <w:pPr>
              <w:rPr>
                <w:b/>
                <w:bCs/>
              </w:rPr>
            </w:pPr>
            <w:r w:rsidRPr="00E81DAA">
              <w:rPr>
                <w:b/>
                <w:bCs/>
                <w:i/>
                <w:iCs/>
              </w:rPr>
              <w:t>Webex:</w:t>
            </w:r>
            <w:r w:rsidRPr="00E81DAA">
              <w:rPr>
                <w:b/>
              </w:rPr>
              <w:t xml:space="preserve"> </w:t>
            </w:r>
            <w:hyperlink w:history="1" r:id="rId16">
              <w:r w:rsidRPr="00E81DAA">
                <w:rPr>
                  <w:rStyle w:val="Hyperlink"/>
                  <w:b/>
                </w:rPr>
                <w:t>https://cpuc.webex.com/cpuc/j.php?MTID=m2bb7aa9bc539838b8b1ce88239561dbe</w:t>
              </w:r>
            </w:hyperlink>
            <w:r w:rsidRPr="00E81DAA">
              <w:rPr>
                <w:b/>
              </w:rPr>
              <w:t xml:space="preserve">         </w:t>
            </w:r>
          </w:p>
          <w:p w:rsidRPr="00E81DAA" w:rsidR="00C13C98" w:rsidP="005338E5" w:rsidRDefault="00C13C98" w14:paraId="60C3F2DB" w14:textId="77777777">
            <w:pPr>
              <w:rPr>
                <w:b/>
                <w:bCs/>
              </w:rPr>
            </w:pPr>
            <w:r w:rsidRPr="00E81DAA">
              <w:rPr>
                <w:b/>
                <w:bCs/>
                <w:i/>
                <w:iCs/>
              </w:rPr>
              <w:t>Meeting Number:</w:t>
            </w:r>
            <w:r w:rsidRPr="00E81DAA">
              <w:rPr>
                <w:b/>
              </w:rPr>
              <w:t xml:space="preserve"> </w:t>
            </w:r>
            <w:r w:rsidRPr="00E81DAA">
              <w:rPr>
                <w:b/>
                <w:bCs/>
              </w:rPr>
              <w:t>2488 754 0828</w:t>
            </w:r>
          </w:p>
          <w:p w:rsidRPr="00E81DAA" w:rsidR="00C13C98" w:rsidP="005338E5" w:rsidRDefault="00C13C98" w14:paraId="5848B6D1" w14:textId="77777777">
            <w:pPr>
              <w:rPr>
                <w:b/>
                <w:bCs/>
              </w:rPr>
            </w:pPr>
            <w:r w:rsidRPr="00E81DAA">
              <w:rPr>
                <w:b/>
                <w:bCs/>
                <w:i/>
                <w:iCs/>
              </w:rPr>
              <w:t xml:space="preserve">Meeting Password: </w:t>
            </w:r>
            <w:r w:rsidRPr="00E81DAA">
              <w:rPr>
                <w:b/>
                <w:bCs/>
              </w:rPr>
              <w:t xml:space="preserve">112025 </w:t>
            </w:r>
          </w:p>
          <w:p w:rsidRPr="00E81DAA" w:rsidR="00C13C98" w:rsidP="005338E5" w:rsidRDefault="00C13C98" w14:paraId="789A420B" w14:textId="77777777">
            <w:pPr>
              <w:rPr>
                <w:b/>
                <w:bCs/>
                <w:i/>
                <w:iCs/>
              </w:rPr>
            </w:pPr>
            <w:r>
              <w:rPr>
                <w:b/>
                <w:bCs/>
                <w:i/>
                <w:iCs/>
              </w:rPr>
              <w:t>Audio-Only Option</w:t>
            </w:r>
            <w:r w:rsidRPr="00E81DAA">
              <w:rPr>
                <w:b/>
                <w:bCs/>
                <w:i/>
                <w:iCs/>
              </w:rPr>
              <w:t>:</w:t>
            </w:r>
            <w:r w:rsidRPr="00E81DAA">
              <w:rPr>
                <w:b/>
                <w:bCs/>
                <w:i/>
                <w:iCs/>
              </w:rPr>
              <w:br/>
            </w:r>
            <w:r w:rsidRPr="00E81DAA">
              <w:rPr>
                <w:b/>
                <w:bCs/>
              </w:rPr>
              <w:t>855-282-6330 (United States Toll Free)</w:t>
            </w:r>
            <w:r w:rsidRPr="00E81DAA">
              <w:rPr>
                <w:b/>
                <w:bCs/>
              </w:rPr>
              <w:br/>
              <w:t>415-655-0002 (United States Toll)</w:t>
            </w:r>
          </w:p>
          <w:p w:rsidR="00C13C98" w:rsidP="005338E5" w:rsidRDefault="00C13C98" w14:paraId="50E4A332" w14:textId="77777777">
            <w:pPr>
              <w:rPr>
                <w:b/>
              </w:rPr>
            </w:pPr>
            <w:r w:rsidRPr="00E81DAA">
              <w:rPr>
                <w:b/>
                <w:bCs/>
                <w:i/>
                <w:iCs/>
              </w:rPr>
              <w:t xml:space="preserve">Access Code: </w:t>
            </w:r>
            <w:r w:rsidRPr="00E81DAA">
              <w:rPr>
                <w:b/>
                <w:bCs/>
              </w:rPr>
              <w:t>248 875 40828</w:t>
            </w:r>
          </w:p>
        </w:tc>
      </w:tr>
      <w:tr w:rsidRPr="006B78CE" w:rsidR="00C13C98" w:rsidTr="005338E5" w14:paraId="1BC3540A" w14:textId="77777777">
        <w:trPr>
          <w:cantSplit/>
        </w:trPr>
        <w:tc>
          <w:tcPr>
            <w:tcW w:w="1530" w:type="dxa"/>
          </w:tcPr>
          <w:p w:rsidR="00C13C98" w:rsidP="005338E5" w:rsidRDefault="00C13C98" w14:paraId="63AC676A" w14:textId="77777777">
            <w:pPr>
              <w:rPr>
                <w:b/>
              </w:rPr>
            </w:pPr>
          </w:p>
        </w:tc>
        <w:tc>
          <w:tcPr>
            <w:tcW w:w="8640" w:type="dxa"/>
            <w:gridSpan w:val="3"/>
          </w:tcPr>
          <w:p w:rsidR="00C13C98" w:rsidP="005338E5" w:rsidRDefault="00C13C98" w14:paraId="680826BF" w14:textId="77777777">
            <w:pPr>
              <w:rPr>
                <w:b/>
              </w:rPr>
            </w:pPr>
          </w:p>
        </w:tc>
      </w:tr>
      <w:tr w:rsidRPr="006B78CE" w:rsidR="00C13C98" w:rsidTr="005338E5" w14:paraId="428721BD" w14:textId="77777777">
        <w:trPr>
          <w:cantSplit/>
        </w:trPr>
        <w:tc>
          <w:tcPr>
            <w:tcW w:w="1530" w:type="dxa"/>
          </w:tcPr>
          <w:p w:rsidRPr="00E844DA" w:rsidR="00C13C98" w:rsidP="005338E5" w:rsidRDefault="00C13C98" w14:paraId="2F7BD7A1" w14:textId="77777777">
            <w:pPr>
              <w:rPr>
                <w:b/>
              </w:rPr>
            </w:pPr>
            <w:r w:rsidRPr="00E844DA">
              <w:rPr>
                <w:b/>
              </w:rPr>
              <w:t>11/21/25</w:t>
            </w:r>
          </w:p>
          <w:p w:rsidRPr="00E844DA" w:rsidR="00C13C98" w:rsidP="005338E5" w:rsidRDefault="00C13C98" w14:paraId="3D0C06B7" w14:textId="77777777">
            <w:r w:rsidRPr="00E844DA">
              <w:t>1</w:t>
            </w:r>
            <w:r>
              <w:t>1</w:t>
            </w:r>
            <w:r w:rsidRPr="00E844DA">
              <w:t>:00 a.m.</w:t>
            </w:r>
          </w:p>
          <w:p w:rsidRPr="00E844DA" w:rsidR="00C13C98" w:rsidP="005338E5" w:rsidRDefault="00C13C98" w14:paraId="116A8269" w14:textId="77777777">
            <w:r w:rsidRPr="00E844DA">
              <w:t>ALJ Sotero</w:t>
            </w:r>
          </w:p>
          <w:p w:rsidRPr="00E844DA" w:rsidR="00C13C98" w:rsidP="005338E5" w:rsidRDefault="00C13C98" w14:paraId="3E19A726" w14:textId="77777777">
            <w:r w:rsidRPr="00E844DA">
              <w:t xml:space="preserve">Comr </w:t>
            </w:r>
          </w:p>
          <w:p w:rsidR="00C13C98" w:rsidP="005338E5" w:rsidRDefault="00C13C98" w14:paraId="792E2EB3" w14:textId="77777777">
            <w:pPr>
              <w:rPr>
                <w:b/>
              </w:rPr>
            </w:pPr>
            <w:r w:rsidRPr="00E844DA">
              <w:t>A. Reynolds</w:t>
            </w:r>
          </w:p>
        </w:tc>
        <w:tc>
          <w:tcPr>
            <w:tcW w:w="8640" w:type="dxa"/>
            <w:gridSpan w:val="3"/>
          </w:tcPr>
          <w:p w:rsidRPr="00E844DA" w:rsidR="00C13C98" w:rsidP="005338E5" w:rsidRDefault="00C13C98" w14:paraId="7BC27752" w14:textId="77777777">
            <w:pPr>
              <w:rPr>
                <w:b/>
                <w:bCs/>
                <w:i/>
                <w:iCs/>
              </w:rPr>
            </w:pPr>
            <w:r>
              <w:rPr>
                <w:b/>
                <w:bCs/>
              </w:rPr>
              <w:t>R</w:t>
            </w:r>
            <w:r w:rsidRPr="00E844DA">
              <w:rPr>
                <w:b/>
                <w:bCs/>
              </w:rPr>
              <w:t>.2</w:t>
            </w:r>
            <w:r>
              <w:rPr>
                <w:b/>
                <w:bCs/>
              </w:rPr>
              <w:t>5</w:t>
            </w:r>
            <w:r w:rsidRPr="00E844DA">
              <w:rPr>
                <w:b/>
                <w:bCs/>
              </w:rPr>
              <w:t>-0</w:t>
            </w:r>
            <w:r>
              <w:rPr>
                <w:b/>
                <w:bCs/>
              </w:rPr>
              <w:t>7</w:t>
            </w:r>
            <w:r w:rsidRPr="00E844DA">
              <w:rPr>
                <w:b/>
                <w:bCs/>
              </w:rPr>
              <w:t>-01</w:t>
            </w:r>
            <w:r>
              <w:rPr>
                <w:b/>
                <w:bCs/>
              </w:rPr>
              <w:t>3</w:t>
            </w:r>
            <w:r w:rsidRPr="00E844DA">
              <w:rPr>
                <w:b/>
                <w:bCs/>
              </w:rPr>
              <w:t xml:space="preserve"> (PHC)</w:t>
            </w:r>
            <w:r w:rsidRPr="00E844DA">
              <w:rPr>
                <w:b/>
                <w:bCs/>
                <w:i/>
                <w:iCs/>
              </w:rPr>
              <w:t xml:space="preserve"> - </w:t>
            </w:r>
            <w:r w:rsidRPr="00E844DA">
              <w:rPr>
                <w:bCs/>
              </w:rPr>
              <w:t>Order Instituting Rulemaking to Improve the California Climate Credit.</w:t>
            </w:r>
          </w:p>
          <w:p w:rsidRPr="00E844DA" w:rsidR="00C13C98" w:rsidP="005338E5" w:rsidRDefault="00C13C98" w14:paraId="6E686D03" w14:textId="77777777">
            <w:pPr>
              <w:rPr>
                <w:b/>
                <w:bCs/>
              </w:rPr>
            </w:pPr>
            <w:r w:rsidRPr="00E844DA">
              <w:rPr>
                <w:b/>
                <w:bCs/>
                <w:i/>
                <w:iCs/>
              </w:rPr>
              <w:t>Webex:</w:t>
            </w:r>
            <w:r w:rsidRPr="00E844DA">
              <w:rPr>
                <w:b/>
              </w:rPr>
              <w:t xml:space="preserve"> </w:t>
            </w:r>
            <w:hyperlink w:history="1" r:id="rId17">
              <w:r w:rsidRPr="000E020C">
                <w:rPr>
                  <w:rStyle w:val="Hyperlink"/>
                  <w:b/>
                </w:rPr>
                <w:t>https://cpuc.webex.com/cpuc/j.php?MTID=m4629f8217ef51d9931d900213bcada66</w:t>
              </w:r>
            </w:hyperlink>
            <w:r>
              <w:rPr>
                <w:b/>
              </w:rPr>
              <w:t xml:space="preserve"> </w:t>
            </w:r>
            <w:r w:rsidRPr="00E844DA">
              <w:rPr>
                <w:b/>
              </w:rPr>
              <w:t xml:space="preserve">         </w:t>
            </w:r>
          </w:p>
          <w:p w:rsidRPr="00E844DA" w:rsidR="00C13C98" w:rsidP="005338E5" w:rsidRDefault="00C13C98" w14:paraId="372AFF68" w14:textId="77777777">
            <w:pPr>
              <w:rPr>
                <w:b/>
                <w:bCs/>
              </w:rPr>
            </w:pPr>
            <w:r w:rsidRPr="00E844DA">
              <w:rPr>
                <w:b/>
                <w:bCs/>
                <w:i/>
                <w:iCs/>
              </w:rPr>
              <w:t>Meeting Number:</w:t>
            </w:r>
            <w:r w:rsidRPr="00E844DA">
              <w:rPr>
                <w:b/>
              </w:rPr>
              <w:t xml:space="preserve"> </w:t>
            </w:r>
            <w:r w:rsidRPr="00E844DA">
              <w:rPr>
                <w:b/>
                <w:bCs/>
              </w:rPr>
              <w:t>2487 686 7524</w:t>
            </w:r>
          </w:p>
          <w:p w:rsidRPr="00E844DA" w:rsidR="00C13C98" w:rsidP="005338E5" w:rsidRDefault="00C13C98" w14:paraId="0795013E" w14:textId="77777777">
            <w:pPr>
              <w:rPr>
                <w:b/>
                <w:bCs/>
              </w:rPr>
            </w:pPr>
            <w:r w:rsidRPr="00E844DA">
              <w:rPr>
                <w:b/>
                <w:bCs/>
                <w:i/>
                <w:iCs/>
              </w:rPr>
              <w:t>Meeting Password:</w:t>
            </w:r>
            <w:r>
              <w:rPr>
                <w:b/>
                <w:bCs/>
                <w:i/>
                <w:iCs/>
              </w:rPr>
              <w:t xml:space="preserve"> </w:t>
            </w:r>
            <w:r w:rsidRPr="00E844DA">
              <w:rPr>
                <w:b/>
                <w:bCs/>
              </w:rPr>
              <w:t xml:space="preserve">2025 (2025 when dialing from a phone or video system) </w:t>
            </w:r>
          </w:p>
          <w:p w:rsidRPr="00E844DA" w:rsidR="00C13C98" w:rsidP="005338E5" w:rsidRDefault="00C13C98" w14:paraId="7A5D4D6F" w14:textId="77777777">
            <w:pPr>
              <w:rPr>
                <w:b/>
                <w:bCs/>
                <w:i/>
                <w:iCs/>
              </w:rPr>
            </w:pPr>
            <w:r w:rsidRPr="00E844DA">
              <w:rPr>
                <w:b/>
                <w:bCs/>
                <w:i/>
                <w:iCs/>
              </w:rPr>
              <w:t>Join by Phone:</w:t>
            </w:r>
            <w:r w:rsidRPr="00E844DA">
              <w:rPr>
                <w:b/>
                <w:bCs/>
                <w:i/>
                <w:iCs/>
              </w:rPr>
              <w:br/>
            </w:r>
            <w:r w:rsidRPr="00E844DA">
              <w:rPr>
                <w:b/>
                <w:bCs/>
              </w:rPr>
              <w:t>855-282-6330 (United States Toll Free)</w:t>
            </w:r>
            <w:r w:rsidRPr="00E844DA">
              <w:rPr>
                <w:b/>
                <w:bCs/>
              </w:rPr>
              <w:br/>
              <w:t>415-655-0002 (United States Toll)</w:t>
            </w:r>
          </w:p>
          <w:p w:rsidR="00C13C98" w:rsidP="005338E5" w:rsidRDefault="00C13C98" w14:paraId="68709814" w14:textId="77777777">
            <w:pPr>
              <w:rPr>
                <w:b/>
              </w:rPr>
            </w:pPr>
            <w:r w:rsidRPr="00E844DA">
              <w:rPr>
                <w:b/>
                <w:bCs/>
                <w:i/>
                <w:iCs/>
              </w:rPr>
              <w:t xml:space="preserve">Access Code: </w:t>
            </w:r>
            <w:r w:rsidRPr="00E844DA">
              <w:rPr>
                <w:b/>
                <w:bCs/>
              </w:rPr>
              <w:t>248 768 67524</w:t>
            </w:r>
          </w:p>
        </w:tc>
      </w:tr>
      <w:tr w:rsidRPr="006B78CE" w:rsidR="00C13C98" w:rsidTr="005338E5" w14:paraId="619C3624" w14:textId="77777777">
        <w:trPr>
          <w:cantSplit/>
        </w:trPr>
        <w:tc>
          <w:tcPr>
            <w:tcW w:w="1530" w:type="dxa"/>
          </w:tcPr>
          <w:p w:rsidR="00C13C98" w:rsidP="005338E5" w:rsidRDefault="00C13C98" w14:paraId="55262DC5" w14:textId="77777777">
            <w:pPr>
              <w:rPr>
                <w:b/>
              </w:rPr>
            </w:pPr>
          </w:p>
        </w:tc>
        <w:tc>
          <w:tcPr>
            <w:tcW w:w="8640" w:type="dxa"/>
            <w:gridSpan w:val="3"/>
          </w:tcPr>
          <w:p w:rsidR="00C13C98" w:rsidP="005338E5" w:rsidRDefault="00C13C98" w14:paraId="34B6BDCD" w14:textId="77777777">
            <w:pPr>
              <w:rPr>
                <w:b/>
              </w:rPr>
            </w:pPr>
          </w:p>
        </w:tc>
      </w:tr>
      <w:tr w:rsidRPr="006B78CE" w:rsidR="00C13C98" w:rsidTr="005338E5" w14:paraId="0F4E6899" w14:textId="77777777">
        <w:trPr>
          <w:cantSplit/>
        </w:trPr>
        <w:tc>
          <w:tcPr>
            <w:tcW w:w="1530" w:type="dxa"/>
          </w:tcPr>
          <w:p w:rsidRPr="00A244B9" w:rsidR="00C13C98" w:rsidP="005338E5" w:rsidRDefault="00C13C98" w14:paraId="40D5E6A8" w14:textId="77777777">
            <w:pPr>
              <w:rPr>
                <w:b/>
              </w:rPr>
            </w:pPr>
            <w:r w:rsidRPr="00A244B9">
              <w:rPr>
                <w:b/>
              </w:rPr>
              <w:t>11/21/25</w:t>
            </w:r>
          </w:p>
          <w:p w:rsidRPr="00A244B9" w:rsidR="00C13C98" w:rsidP="005338E5" w:rsidRDefault="00C13C98" w14:paraId="68FEA43A" w14:textId="77777777">
            <w:pPr>
              <w:rPr>
                <w:bCs/>
              </w:rPr>
            </w:pPr>
            <w:r w:rsidRPr="00A244B9">
              <w:rPr>
                <w:bCs/>
              </w:rPr>
              <w:t>1:30 p.m.</w:t>
            </w:r>
          </w:p>
          <w:p w:rsidRPr="00A244B9" w:rsidR="00C13C98" w:rsidP="005338E5" w:rsidRDefault="00C13C98" w14:paraId="0BEF462D" w14:textId="77777777">
            <w:pPr>
              <w:rPr>
                <w:bCs/>
              </w:rPr>
            </w:pPr>
            <w:r w:rsidRPr="00A244B9">
              <w:rPr>
                <w:bCs/>
              </w:rPr>
              <w:t>ALJ L. Goldberg</w:t>
            </w:r>
          </w:p>
          <w:p w:rsidR="00C13C98" w:rsidP="005338E5" w:rsidRDefault="00C13C98" w14:paraId="7563DE8C" w14:textId="77777777">
            <w:pPr>
              <w:rPr>
                <w:b/>
              </w:rPr>
            </w:pPr>
            <w:r w:rsidRPr="00A244B9">
              <w:rPr>
                <w:bCs/>
              </w:rPr>
              <w:t>Comr Douglas</w:t>
            </w:r>
          </w:p>
        </w:tc>
        <w:tc>
          <w:tcPr>
            <w:tcW w:w="8640" w:type="dxa"/>
            <w:gridSpan w:val="3"/>
          </w:tcPr>
          <w:p w:rsidRPr="00A244B9" w:rsidR="00C13C98" w:rsidP="005338E5" w:rsidRDefault="00C13C98" w14:paraId="135D9587" w14:textId="77777777">
            <w:pPr>
              <w:rPr>
                <w:b/>
                <w:bCs/>
                <w:i/>
                <w:iCs/>
              </w:rPr>
            </w:pPr>
            <w:r>
              <w:rPr>
                <w:b/>
                <w:bCs/>
              </w:rPr>
              <w:t>C</w:t>
            </w:r>
            <w:r w:rsidRPr="00A244B9">
              <w:rPr>
                <w:b/>
                <w:bCs/>
              </w:rPr>
              <w:t>.25-0</w:t>
            </w:r>
            <w:r>
              <w:rPr>
                <w:b/>
                <w:bCs/>
              </w:rPr>
              <w:t>6</w:t>
            </w:r>
            <w:r w:rsidRPr="00A244B9">
              <w:rPr>
                <w:b/>
                <w:bCs/>
              </w:rPr>
              <w:t>-01</w:t>
            </w:r>
            <w:r>
              <w:rPr>
                <w:b/>
                <w:bCs/>
              </w:rPr>
              <w:t>4</w:t>
            </w:r>
            <w:r w:rsidRPr="00A244B9">
              <w:rPr>
                <w:b/>
                <w:bCs/>
              </w:rPr>
              <w:t xml:space="preserve"> (</w:t>
            </w:r>
            <w:r>
              <w:rPr>
                <w:b/>
                <w:bCs/>
              </w:rPr>
              <w:t>ST</w:t>
            </w:r>
            <w:r w:rsidRPr="00A244B9">
              <w:rPr>
                <w:b/>
                <w:bCs/>
              </w:rPr>
              <w:t>C)</w:t>
            </w:r>
            <w:r w:rsidRPr="00A244B9">
              <w:rPr>
                <w:b/>
                <w:bCs/>
                <w:i/>
                <w:iCs/>
              </w:rPr>
              <w:t xml:space="preserve"> - </w:t>
            </w:r>
            <w:r w:rsidRPr="00A244B9">
              <w:t>Patterson Point LP, Complainant vs. Southern California Edison Company (U338E), Defendant.</w:t>
            </w:r>
          </w:p>
          <w:p w:rsidRPr="00A244B9" w:rsidR="00C13C98" w:rsidP="005338E5" w:rsidRDefault="00C13C98" w14:paraId="083E087B" w14:textId="77777777">
            <w:pPr>
              <w:rPr>
                <w:b/>
                <w:bCs/>
              </w:rPr>
            </w:pPr>
            <w:r w:rsidRPr="00A244B9">
              <w:rPr>
                <w:b/>
                <w:bCs/>
                <w:i/>
                <w:iCs/>
              </w:rPr>
              <w:t>Webex:</w:t>
            </w:r>
            <w:r w:rsidRPr="00A244B9">
              <w:rPr>
                <w:b/>
              </w:rPr>
              <w:t xml:space="preserve"> </w:t>
            </w:r>
            <w:hyperlink w:history="1" r:id="rId18">
              <w:r w:rsidRPr="00A244B9">
                <w:rPr>
                  <w:rStyle w:val="Hyperlink"/>
                  <w:b/>
                </w:rPr>
                <w:t>https://cpuc.webex.com/cpuc/j.php?MTID=mf143086b3d056de1aa5cebef6156af99</w:t>
              </w:r>
            </w:hyperlink>
            <w:r w:rsidRPr="00A244B9">
              <w:rPr>
                <w:b/>
              </w:rPr>
              <w:t xml:space="preserve">          </w:t>
            </w:r>
          </w:p>
          <w:p w:rsidRPr="00A244B9" w:rsidR="00C13C98" w:rsidP="005338E5" w:rsidRDefault="00C13C98" w14:paraId="4ED7FF25" w14:textId="77777777">
            <w:pPr>
              <w:rPr>
                <w:b/>
                <w:bCs/>
              </w:rPr>
            </w:pPr>
            <w:r w:rsidRPr="00A244B9">
              <w:rPr>
                <w:b/>
                <w:bCs/>
                <w:i/>
                <w:iCs/>
              </w:rPr>
              <w:t>Meeting Number</w:t>
            </w:r>
            <w:r w:rsidRPr="00A244B9">
              <w:rPr>
                <w:rFonts w:ascii="Arial" w:hAnsi="Arial" w:cs="Arial"/>
                <w:color w:val="000000"/>
                <w:sz w:val="21"/>
                <w:szCs w:val="21"/>
              </w:rPr>
              <w:t xml:space="preserve"> </w:t>
            </w:r>
            <w:r w:rsidRPr="00A244B9">
              <w:rPr>
                <w:color w:val="000000"/>
              </w:rPr>
              <w:t>(</w:t>
            </w:r>
            <w:r w:rsidRPr="00A244B9">
              <w:rPr>
                <w:i/>
                <w:iCs/>
                <w:color w:val="000000"/>
              </w:rPr>
              <w:t>A</w:t>
            </w:r>
            <w:r w:rsidRPr="00A244B9">
              <w:rPr>
                <w:b/>
                <w:bCs/>
                <w:i/>
                <w:iCs/>
              </w:rPr>
              <w:t xml:space="preserve">ccess Code): </w:t>
            </w:r>
            <w:r w:rsidRPr="00A244B9">
              <w:rPr>
                <w:b/>
                <w:bCs/>
              </w:rPr>
              <w:t>2485 386 5818</w:t>
            </w:r>
          </w:p>
          <w:p w:rsidRPr="00A244B9" w:rsidR="00C13C98" w:rsidP="005338E5" w:rsidRDefault="00C13C98" w14:paraId="4F640B94" w14:textId="77777777">
            <w:pPr>
              <w:rPr>
                <w:b/>
                <w:bCs/>
              </w:rPr>
            </w:pPr>
            <w:r w:rsidRPr="00A244B9">
              <w:rPr>
                <w:b/>
                <w:bCs/>
                <w:i/>
                <w:iCs/>
              </w:rPr>
              <w:t xml:space="preserve">Meeting Password: </w:t>
            </w:r>
            <w:r w:rsidRPr="00A244B9">
              <w:rPr>
                <w:b/>
                <w:bCs/>
              </w:rPr>
              <w:t xml:space="preserve">maJGN88MpM7 </w:t>
            </w:r>
          </w:p>
          <w:p w:rsidR="00C13C98" w:rsidP="005338E5" w:rsidRDefault="00C13C98" w14:paraId="4C1CFE23" w14:textId="77777777">
            <w:pPr>
              <w:rPr>
                <w:b/>
              </w:rPr>
            </w:pPr>
            <w:r w:rsidRPr="00A244B9">
              <w:rPr>
                <w:b/>
                <w:bCs/>
                <w:i/>
                <w:iCs/>
              </w:rPr>
              <w:t>Join by Phone:</w:t>
            </w:r>
            <w:r w:rsidRPr="00A244B9">
              <w:rPr>
                <w:b/>
                <w:bCs/>
                <w:i/>
                <w:iCs/>
              </w:rPr>
              <w:br/>
            </w:r>
            <w:r w:rsidRPr="00A244B9">
              <w:rPr>
                <w:b/>
                <w:bCs/>
              </w:rPr>
              <w:t>855-282-6330 (United States Toll Free)</w:t>
            </w:r>
            <w:r w:rsidRPr="00A244B9">
              <w:rPr>
                <w:b/>
                <w:bCs/>
              </w:rPr>
              <w:br/>
              <w:t>415-655-0002 (United States Toll)</w:t>
            </w:r>
          </w:p>
        </w:tc>
      </w:tr>
      <w:tr w:rsidRPr="006B78CE" w:rsidR="00C13C98" w:rsidTr="005338E5" w14:paraId="2D8FFF8C" w14:textId="77777777">
        <w:trPr>
          <w:cantSplit/>
        </w:trPr>
        <w:tc>
          <w:tcPr>
            <w:tcW w:w="1530" w:type="dxa"/>
          </w:tcPr>
          <w:p w:rsidR="00C13C98" w:rsidP="005338E5" w:rsidRDefault="00C13C98" w14:paraId="4E0F6DED" w14:textId="77777777">
            <w:pPr>
              <w:rPr>
                <w:b/>
              </w:rPr>
            </w:pPr>
          </w:p>
        </w:tc>
        <w:tc>
          <w:tcPr>
            <w:tcW w:w="8640" w:type="dxa"/>
            <w:gridSpan w:val="3"/>
          </w:tcPr>
          <w:p w:rsidR="00C13C98" w:rsidP="005338E5" w:rsidRDefault="00C13C98" w14:paraId="40F90DB7" w14:textId="77777777">
            <w:pPr>
              <w:rPr>
                <w:b/>
              </w:rPr>
            </w:pPr>
          </w:p>
        </w:tc>
      </w:tr>
      <w:tr w:rsidRPr="006B78CE" w:rsidR="00C13C98" w:rsidTr="005338E5" w14:paraId="79770CAA" w14:textId="77777777">
        <w:trPr>
          <w:cantSplit/>
        </w:trPr>
        <w:tc>
          <w:tcPr>
            <w:tcW w:w="1530" w:type="dxa"/>
          </w:tcPr>
          <w:p w:rsidRPr="00E577FA" w:rsidR="00C13C98" w:rsidP="005338E5" w:rsidRDefault="00C13C98" w14:paraId="084B5E14" w14:textId="77777777">
            <w:pPr>
              <w:rPr>
                <w:b/>
              </w:rPr>
            </w:pPr>
            <w:r w:rsidRPr="00E577FA">
              <w:rPr>
                <w:b/>
              </w:rPr>
              <w:t>11/24/25</w:t>
            </w:r>
          </w:p>
          <w:p w:rsidRPr="00E577FA" w:rsidR="00C13C98" w:rsidP="005338E5" w:rsidRDefault="00C13C98" w14:paraId="4E64CBEE" w14:textId="77777777">
            <w:pPr>
              <w:rPr>
                <w:bCs/>
              </w:rPr>
            </w:pPr>
            <w:r w:rsidRPr="00E577FA">
              <w:rPr>
                <w:bCs/>
              </w:rPr>
              <w:t>10:00 a.m.</w:t>
            </w:r>
          </w:p>
          <w:p w:rsidRPr="00E577FA" w:rsidR="00C13C98" w:rsidP="005338E5" w:rsidRDefault="00C13C98" w14:paraId="0BF038D0" w14:textId="77777777">
            <w:pPr>
              <w:rPr>
                <w:bCs/>
              </w:rPr>
            </w:pPr>
            <w:r w:rsidRPr="00E577FA">
              <w:rPr>
                <w:bCs/>
              </w:rPr>
              <w:t>ALJ Fitch</w:t>
            </w:r>
          </w:p>
          <w:p w:rsidRPr="00E577FA" w:rsidR="00C13C98" w:rsidP="005338E5" w:rsidRDefault="00C13C98" w14:paraId="19C044C1" w14:textId="77777777">
            <w:pPr>
              <w:rPr>
                <w:bCs/>
              </w:rPr>
            </w:pPr>
            <w:r w:rsidRPr="00E577FA">
              <w:rPr>
                <w:bCs/>
              </w:rPr>
              <w:t>ALJ Kao</w:t>
            </w:r>
          </w:p>
          <w:p w:rsidR="00C13C98" w:rsidP="005338E5" w:rsidRDefault="00C13C98" w14:paraId="001A54A4" w14:textId="77777777">
            <w:pPr>
              <w:rPr>
                <w:b/>
              </w:rPr>
            </w:pPr>
            <w:r w:rsidRPr="00E577FA">
              <w:rPr>
                <w:bCs/>
              </w:rPr>
              <w:t>Comr Houck</w:t>
            </w:r>
          </w:p>
        </w:tc>
        <w:tc>
          <w:tcPr>
            <w:tcW w:w="8640" w:type="dxa"/>
            <w:gridSpan w:val="3"/>
          </w:tcPr>
          <w:p w:rsidRPr="00E577FA" w:rsidR="00C13C98" w:rsidP="005338E5" w:rsidRDefault="00C13C98" w14:paraId="0D2DD7B8" w14:textId="77777777">
            <w:pPr>
              <w:rPr>
                <w:b/>
                <w:bCs/>
                <w:i/>
                <w:iCs/>
              </w:rPr>
            </w:pPr>
            <w:r>
              <w:rPr>
                <w:b/>
                <w:bCs/>
              </w:rPr>
              <w:t>A</w:t>
            </w:r>
            <w:r w:rsidRPr="00E577FA">
              <w:rPr>
                <w:b/>
                <w:bCs/>
              </w:rPr>
              <w:t>.25-0</w:t>
            </w:r>
            <w:r>
              <w:rPr>
                <w:b/>
                <w:bCs/>
              </w:rPr>
              <w:t>9</w:t>
            </w:r>
            <w:r w:rsidRPr="00E577FA">
              <w:rPr>
                <w:b/>
                <w:bCs/>
              </w:rPr>
              <w:t>-01</w:t>
            </w:r>
            <w:r>
              <w:rPr>
                <w:b/>
                <w:bCs/>
              </w:rPr>
              <w:t>6</w:t>
            </w:r>
            <w:r w:rsidRPr="00E577FA">
              <w:rPr>
                <w:b/>
                <w:bCs/>
              </w:rPr>
              <w:t xml:space="preserve"> (PHC)</w:t>
            </w:r>
            <w:r w:rsidRPr="00E577FA">
              <w:rPr>
                <w:b/>
                <w:bCs/>
                <w:i/>
                <w:iCs/>
              </w:rPr>
              <w:t xml:space="preserve"> - </w:t>
            </w:r>
            <w:r w:rsidRPr="00E577FA">
              <w:t>A</w:t>
            </w:r>
            <w:r>
              <w:t>pplication</w:t>
            </w:r>
            <w:r w:rsidRPr="00E577FA">
              <w:t xml:space="preserve"> </w:t>
            </w:r>
            <w:r>
              <w:t>of</w:t>
            </w:r>
            <w:r w:rsidRPr="00E577FA">
              <w:t xml:space="preserve"> PACIFICORP (U901E) </w:t>
            </w:r>
            <w:r>
              <w:t>to</w:t>
            </w:r>
            <w:r w:rsidRPr="00E577FA">
              <w:t xml:space="preserve"> </w:t>
            </w:r>
            <w:r>
              <w:t>Continue</w:t>
            </w:r>
            <w:r w:rsidRPr="00E577FA">
              <w:t xml:space="preserve"> </w:t>
            </w:r>
            <w:r>
              <w:t>its</w:t>
            </w:r>
            <w:r w:rsidRPr="00E577FA">
              <w:t xml:space="preserve"> </w:t>
            </w:r>
            <w:r>
              <w:t>Energy</w:t>
            </w:r>
            <w:r w:rsidRPr="00E577FA">
              <w:t xml:space="preserve"> </w:t>
            </w:r>
            <w:r>
              <w:t>Efficiency</w:t>
            </w:r>
            <w:r w:rsidRPr="00E577FA">
              <w:t xml:space="preserve"> P</w:t>
            </w:r>
            <w:r>
              <w:t>rograms</w:t>
            </w:r>
            <w:r w:rsidRPr="00E577FA">
              <w:t xml:space="preserve">, </w:t>
            </w:r>
            <w:r>
              <w:t>the</w:t>
            </w:r>
            <w:r w:rsidRPr="00E577FA">
              <w:t xml:space="preserve"> S</w:t>
            </w:r>
            <w:r>
              <w:t>urcharge</w:t>
            </w:r>
            <w:r w:rsidRPr="00E577FA">
              <w:t xml:space="preserve"> </w:t>
            </w:r>
            <w:r>
              <w:t>to</w:t>
            </w:r>
            <w:r w:rsidRPr="00E577FA">
              <w:t xml:space="preserve"> F</w:t>
            </w:r>
            <w:r>
              <w:t>und</w:t>
            </w:r>
            <w:r w:rsidRPr="00E577FA">
              <w:t xml:space="preserve"> P</w:t>
            </w:r>
            <w:r>
              <w:t>ublic</w:t>
            </w:r>
            <w:r w:rsidRPr="00E577FA">
              <w:t xml:space="preserve"> P</w:t>
            </w:r>
            <w:r>
              <w:t>urpose</w:t>
            </w:r>
            <w:r w:rsidRPr="00E577FA">
              <w:t xml:space="preserve"> P</w:t>
            </w:r>
            <w:r>
              <w:t>rograms</w:t>
            </w:r>
            <w:r w:rsidRPr="00E577FA">
              <w:t xml:space="preserve">, </w:t>
            </w:r>
            <w:r>
              <w:t>and</w:t>
            </w:r>
            <w:r w:rsidRPr="00E577FA">
              <w:t xml:space="preserve"> B</w:t>
            </w:r>
            <w:r>
              <w:t>ridge</w:t>
            </w:r>
            <w:r w:rsidRPr="00E577FA">
              <w:t xml:space="preserve"> F</w:t>
            </w:r>
            <w:r>
              <w:t>unding</w:t>
            </w:r>
            <w:r w:rsidRPr="00E577FA">
              <w:t xml:space="preserve"> </w:t>
            </w:r>
            <w:r>
              <w:t>for</w:t>
            </w:r>
            <w:r w:rsidRPr="00E577FA">
              <w:t xml:space="preserve"> P</w:t>
            </w:r>
            <w:r>
              <w:t>rogram</w:t>
            </w:r>
            <w:r w:rsidRPr="00E577FA">
              <w:t xml:space="preserve"> Y</w:t>
            </w:r>
            <w:r>
              <w:t>ear</w:t>
            </w:r>
            <w:r w:rsidRPr="00E577FA">
              <w:t xml:space="preserve"> 2027.</w:t>
            </w:r>
          </w:p>
          <w:p w:rsidRPr="00E577FA" w:rsidR="00C13C98" w:rsidP="005338E5" w:rsidRDefault="00C13C98" w14:paraId="32B973E8" w14:textId="77777777">
            <w:pPr>
              <w:rPr>
                <w:b/>
                <w:bCs/>
              </w:rPr>
            </w:pPr>
            <w:r w:rsidRPr="00E577FA">
              <w:rPr>
                <w:b/>
                <w:bCs/>
                <w:i/>
                <w:iCs/>
              </w:rPr>
              <w:t>Webex:</w:t>
            </w:r>
            <w:r w:rsidRPr="00E577FA">
              <w:rPr>
                <w:b/>
              </w:rPr>
              <w:t xml:space="preserve"> </w:t>
            </w:r>
            <w:hyperlink w:history="1" r:id="rId19">
              <w:r w:rsidRPr="00E577FA">
                <w:rPr>
                  <w:rStyle w:val="Hyperlink"/>
                  <w:b/>
                </w:rPr>
                <w:t>https://cpuc.webex.com/cpuc/j.php?MTID=mdb02a349b262d9d1bb8cace1bcd53b82</w:t>
              </w:r>
            </w:hyperlink>
            <w:r w:rsidRPr="00E577FA">
              <w:rPr>
                <w:b/>
              </w:rPr>
              <w:t xml:space="preserve">          </w:t>
            </w:r>
          </w:p>
          <w:p w:rsidRPr="00E577FA" w:rsidR="00C13C98" w:rsidP="005338E5" w:rsidRDefault="00C13C98" w14:paraId="0FA046C5" w14:textId="77777777">
            <w:pPr>
              <w:rPr>
                <w:b/>
                <w:bCs/>
              </w:rPr>
            </w:pPr>
            <w:r w:rsidRPr="00E577FA">
              <w:rPr>
                <w:b/>
                <w:bCs/>
                <w:i/>
                <w:iCs/>
              </w:rPr>
              <w:t>Meeting Number:</w:t>
            </w:r>
            <w:r w:rsidRPr="00E577FA">
              <w:rPr>
                <w:b/>
              </w:rPr>
              <w:t xml:space="preserve"> </w:t>
            </w:r>
            <w:r w:rsidRPr="00E577FA">
              <w:rPr>
                <w:b/>
                <w:bCs/>
              </w:rPr>
              <w:t>2485 500 8204</w:t>
            </w:r>
          </w:p>
          <w:p w:rsidRPr="00D4756B" w:rsidR="00C13C98" w:rsidP="005338E5" w:rsidRDefault="00C13C98" w14:paraId="12C7A057" w14:textId="77777777">
            <w:pPr>
              <w:rPr>
                <w:b/>
                <w:bCs/>
              </w:rPr>
            </w:pPr>
            <w:r w:rsidRPr="00E577FA">
              <w:rPr>
                <w:b/>
                <w:bCs/>
                <w:i/>
                <w:iCs/>
              </w:rPr>
              <w:t xml:space="preserve">Meeting Password: </w:t>
            </w:r>
            <w:r w:rsidRPr="00D4756B">
              <w:rPr>
                <w:b/>
                <w:bCs/>
              </w:rPr>
              <w:t>A2509016phc</w:t>
            </w:r>
          </w:p>
          <w:p w:rsidRPr="00E577FA" w:rsidR="00C13C98" w:rsidP="005338E5" w:rsidRDefault="00C13C98" w14:paraId="0F5EDE3F" w14:textId="77777777">
            <w:pPr>
              <w:rPr>
                <w:b/>
                <w:bCs/>
                <w:i/>
                <w:iCs/>
              </w:rPr>
            </w:pPr>
            <w:r w:rsidRPr="00E577FA">
              <w:rPr>
                <w:b/>
                <w:bCs/>
                <w:i/>
                <w:iCs/>
              </w:rPr>
              <w:t>Join by Phone:</w:t>
            </w:r>
            <w:r w:rsidRPr="00E577FA">
              <w:rPr>
                <w:b/>
                <w:bCs/>
                <w:i/>
                <w:iCs/>
              </w:rPr>
              <w:br/>
            </w:r>
            <w:r w:rsidRPr="00E577FA">
              <w:rPr>
                <w:b/>
                <w:bCs/>
              </w:rPr>
              <w:t>855-282-6330 (United States Toll Free)</w:t>
            </w:r>
            <w:r w:rsidRPr="00E577FA">
              <w:rPr>
                <w:b/>
                <w:bCs/>
              </w:rPr>
              <w:br/>
              <w:t>415-655-0002 (United States Toll)</w:t>
            </w:r>
          </w:p>
          <w:p w:rsidR="00C13C98" w:rsidP="005338E5" w:rsidRDefault="00C13C98" w14:paraId="4580CE4C" w14:textId="77777777">
            <w:pPr>
              <w:rPr>
                <w:b/>
              </w:rPr>
            </w:pPr>
            <w:r w:rsidRPr="00E577FA">
              <w:rPr>
                <w:b/>
                <w:bCs/>
                <w:i/>
                <w:iCs/>
              </w:rPr>
              <w:t xml:space="preserve">Access Code: </w:t>
            </w:r>
            <w:r w:rsidRPr="00D4756B">
              <w:rPr>
                <w:b/>
                <w:bCs/>
              </w:rPr>
              <w:t>2485 500 8204</w:t>
            </w:r>
          </w:p>
        </w:tc>
      </w:tr>
      <w:tr w:rsidRPr="006B78CE" w:rsidR="00C13C98" w:rsidTr="005338E5" w14:paraId="752A0F2E" w14:textId="77777777">
        <w:trPr>
          <w:cantSplit/>
        </w:trPr>
        <w:tc>
          <w:tcPr>
            <w:tcW w:w="1530" w:type="dxa"/>
          </w:tcPr>
          <w:p w:rsidR="00C13C98" w:rsidP="005338E5" w:rsidRDefault="00C13C98" w14:paraId="672DD030" w14:textId="77777777">
            <w:pPr>
              <w:rPr>
                <w:b/>
              </w:rPr>
            </w:pPr>
          </w:p>
        </w:tc>
        <w:tc>
          <w:tcPr>
            <w:tcW w:w="8640" w:type="dxa"/>
            <w:gridSpan w:val="3"/>
          </w:tcPr>
          <w:p w:rsidR="00C13C98" w:rsidP="005338E5" w:rsidRDefault="00C13C98" w14:paraId="6398BA25" w14:textId="77777777">
            <w:pPr>
              <w:rPr>
                <w:b/>
              </w:rPr>
            </w:pPr>
          </w:p>
        </w:tc>
      </w:tr>
      <w:tr w:rsidRPr="006B78CE" w:rsidR="00C13C98" w:rsidTr="005338E5" w14:paraId="667A4B69" w14:textId="77777777">
        <w:trPr>
          <w:cantSplit/>
        </w:trPr>
        <w:tc>
          <w:tcPr>
            <w:tcW w:w="1530" w:type="dxa"/>
          </w:tcPr>
          <w:p w:rsidRPr="0036281B" w:rsidR="00C13C98" w:rsidP="005338E5" w:rsidRDefault="00C13C98" w14:paraId="69954D92" w14:textId="77777777">
            <w:pPr>
              <w:rPr>
                <w:b/>
              </w:rPr>
            </w:pPr>
            <w:r w:rsidRPr="0036281B">
              <w:rPr>
                <w:b/>
              </w:rPr>
              <w:t>11/2</w:t>
            </w:r>
            <w:r>
              <w:rPr>
                <w:b/>
              </w:rPr>
              <w:t>4</w:t>
            </w:r>
            <w:r w:rsidRPr="0036281B">
              <w:rPr>
                <w:b/>
              </w:rPr>
              <w:t>/25</w:t>
            </w:r>
          </w:p>
          <w:p w:rsidRPr="0036281B" w:rsidR="00C13C98" w:rsidP="005338E5" w:rsidRDefault="00C13C98" w14:paraId="1FCDCF9B" w14:textId="77777777">
            <w:r w:rsidRPr="0036281B">
              <w:t>11:00 a.m.</w:t>
            </w:r>
          </w:p>
          <w:p w:rsidRPr="0036281B" w:rsidR="00C13C98" w:rsidP="005338E5" w:rsidRDefault="00C13C98" w14:paraId="35A2208F" w14:textId="77777777">
            <w:r w:rsidRPr="0036281B">
              <w:t>ALJ Kelly</w:t>
            </w:r>
          </w:p>
          <w:p w:rsidR="00C13C98" w:rsidP="005338E5" w:rsidRDefault="00C13C98" w14:paraId="27C7F115" w14:textId="77777777">
            <w:pPr>
              <w:rPr>
                <w:b/>
              </w:rPr>
            </w:pPr>
            <w:r w:rsidRPr="0036281B">
              <w:t>Comr Baker</w:t>
            </w:r>
          </w:p>
        </w:tc>
        <w:tc>
          <w:tcPr>
            <w:tcW w:w="8640" w:type="dxa"/>
            <w:gridSpan w:val="3"/>
          </w:tcPr>
          <w:p w:rsidRPr="0036281B" w:rsidR="00C13C98" w:rsidP="005338E5" w:rsidRDefault="00C13C98" w14:paraId="3C787205" w14:textId="77777777">
            <w:pPr>
              <w:rPr>
                <w:b/>
                <w:bCs/>
              </w:rPr>
            </w:pPr>
            <w:r>
              <w:rPr>
                <w:b/>
                <w:bCs/>
              </w:rPr>
              <w:t>C</w:t>
            </w:r>
            <w:r w:rsidRPr="0036281B">
              <w:rPr>
                <w:b/>
                <w:bCs/>
              </w:rPr>
              <w:t>.25-0</w:t>
            </w:r>
            <w:r>
              <w:rPr>
                <w:b/>
                <w:bCs/>
              </w:rPr>
              <w:t>2</w:t>
            </w:r>
            <w:r w:rsidRPr="0036281B">
              <w:rPr>
                <w:b/>
                <w:bCs/>
              </w:rPr>
              <w:t>-0</w:t>
            </w:r>
            <w:r>
              <w:rPr>
                <w:b/>
                <w:bCs/>
              </w:rPr>
              <w:t>20</w:t>
            </w:r>
            <w:r w:rsidRPr="0036281B">
              <w:rPr>
                <w:b/>
                <w:bCs/>
              </w:rPr>
              <w:t xml:space="preserve"> (</w:t>
            </w:r>
            <w:r>
              <w:rPr>
                <w:b/>
                <w:bCs/>
              </w:rPr>
              <w:t>STC</w:t>
            </w:r>
            <w:r w:rsidRPr="0036281B">
              <w:rPr>
                <w:b/>
                <w:bCs/>
              </w:rPr>
              <w:t>)</w:t>
            </w:r>
            <w:r w:rsidRPr="0036281B">
              <w:rPr>
                <w:b/>
                <w:bCs/>
                <w:i/>
                <w:iCs/>
              </w:rPr>
              <w:t xml:space="preserve"> - </w:t>
            </w:r>
            <w:r w:rsidRPr="00CC23BC">
              <w:t>Qian Liu, Complainant vs. Southern California Gas Company (U904G), Defendant.</w:t>
            </w:r>
          </w:p>
          <w:p w:rsidR="00C13C98" w:rsidP="005338E5" w:rsidRDefault="00C13C98" w14:paraId="73BAF6EA" w14:textId="77777777">
            <w:pPr>
              <w:rPr>
                <w:b/>
              </w:rPr>
            </w:pPr>
            <w:r w:rsidRPr="00CC23BC">
              <w:rPr>
                <w:b/>
                <w:i/>
                <w:iCs/>
              </w:rPr>
              <w:t>Telephone Number:</w:t>
            </w:r>
            <w:r>
              <w:rPr>
                <w:b/>
              </w:rPr>
              <w:t xml:space="preserve"> </w:t>
            </w:r>
            <w:r w:rsidRPr="00CC23BC">
              <w:rPr>
                <w:b/>
              </w:rPr>
              <w:t xml:space="preserve">877-937-0554 </w:t>
            </w:r>
          </w:p>
          <w:p w:rsidRPr="00CC23BC" w:rsidR="00C13C98" w:rsidP="005338E5" w:rsidRDefault="00C13C98" w14:paraId="669F6BB0" w14:textId="77777777">
            <w:pPr>
              <w:rPr>
                <w:b/>
              </w:rPr>
            </w:pPr>
            <w:r w:rsidRPr="00CC23BC">
              <w:rPr>
                <w:b/>
                <w:i/>
                <w:iCs/>
              </w:rPr>
              <w:t>Participant Code:</w:t>
            </w:r>
            <w:r>
              <w:rPr>
                <w:b/>
              </w:rPr>
              <w:t xml:space="preserve"> </w:t>
            </w:r>
            <w:r w:rsidRPr="00CC23BC">
              <w:rPr>
                <w:b/>
              </w:rPr>
              <w:t>7031793</w:t>
            </w:r>
          </w:p>
          <w:p w:rsidR="00C13C98" w:rsidP="005338E5" w:rsidRDefault="00C13C98" w14:paraId="0CF3225F" w14:textId="77777777">
            <w:pPr>
              <w:rPr>
                <w:b/>
              </w:rPr>
            </w:pPr>
          </w:p>
        </w:tc>
      </w:tr>
      <w:tr w:rsidRPr="006B78CE" w:rsidR="00C13C98" w:rsidTr="005338E5" w14:paraId="768F4964" w14:textId="77777777">
        <w:trPr>
          <w:cantSplit/>
        </w:trPr>
        <w:tc>
          <w:tcPr>
            <w:tcW w:w="1530" w:type="dxa"/>
          </w:tcPr>
          <w:p w:rsidR="00C13C98" w:rsidP="005338E5" w:rsidRDefault="00C13C98" w14:paraId="7CABDE1F" w14:textId="77777777">
            <w:pPr>
              <w:rPr>
                <w:b/>
              </w:rPr>
            </w:pPr>
          </w:p>
        </w:tc>
        <w:tc>
          <w:tcPr>
            <w:tcW w:w="8640" w:type="dxa"/>
            <w:gridSpan w:val="3"/>
          </w:tcPr>
          <w:p w:rsidR="00C13C98" w:rsidP="005338E5" w:rsidRDefault="00C13C98" w14:paraId="68754970" w14:textId="77777777">
            <w:pPr>
              <w:rPr>
                <w:b/>
              </w:rPr>
            </w:pPr>
          </w:p>
        </w:tc>
      </w:tr>
      <w:tr w:rsidRPr="006B78CE" w:rsidR="00C13C98" w:rsidTr="005338E5" w14:paraId="705D882C" w14:textId="77777777">
        <w:trPr>
          <w:cantSplit/>
        </w:trPr>
        <w:tc>
          <w:tcPr>
            <w:tcW w:w="1530" w:type="dxa"/>
          </w:tcPr>
          <w:p w:rsidRPr="007648FF" w:rsidR="00C13C98" w:rsidP="005338E5" w:rsidRDefault="00C13C98" w14:paraId="71FF7D42" w14:textId="77777777">
            <w:pPr>
              <w:rPr>
                <w:b/>
              </w:rPr>
            </w:pPr>
            <w:r w:rsidRPr="007648FF">
              <w:rPr>
                <w:b/>
              </w:rPr>
              <w:t>11/24/25</w:t>
            </w:r>
          </w:p>
          <w:p w:rsidRPr="007648FF" w:rsidR="00C13C98" w:rsidP="005338E5" w:rsidRDefault="00C13C98" w14:paraId="71753799" w14:textId="77777777">
            <w:pPr>
              <w:rPr>
                <w:bCs/>
              </w:rPr>
            </w:pPr>
            <w:r w:rsidRPr="007648FF">
              <w:rPr>
                <w:bCs/>
              </w:rPr>
              <w:t>1:00 p.m.</w:t>
            </w:r>
          </w:p>
          <w:p w:rsidRPr="007648FF" w:rsidR="00C13C98" w:rsidP="005338E5" w:rsidRDefault="00C13C98" w14:paraId="38E2D4B4" w14:textId="77777777">
            <w:pPr>
              <w:rPr>
                <w:bCs/>
              </w:rPr>
            </w:pPr>
            <w:r w:rsidRPr="007648FF">
              <w:rPr>
                <w:bCs/>
              </w:rPr>
              <w:t>ALJ Sotero</w:t>
            </w:r>
          </w:p>
          <w:p w:rsidRPr="007648FF" w:rsidR="00C13C98" w:rsidP="005338E5" w:rsidRDefault="00C13C98" w14:paraId="7106DB6C" w14:textId="77777777">
            <w:pPr>
              <w:rPr>
                <w:bCs/>
              </w:rPr>
            </w:pPr>
            <w:r w:rsidRPr="007648FF">
              <w:rPr>
                <w:bCs/>
              </w:rPr>
              <w:t xml:space="preserve">Comr </w:t>
            </w:r>
          </w:p>
          <w:p w:rsidR="00C13C98" w:rsidP="005338E5" w:rsidRDefault="00C13C98" w14:paraId="2F1CBCDD" w14:textId="77777777">
            <w:pPr>
              <w:rPr>
                <w:b/>
              </w:rPr>
            </w:pPr>
            <w:r w:rsidRPr="007648FF">
              <w:rPr>
                <w:bCs/>
              </w:rPr>
              <w:t>J. Reynolds</w:t>
            </w:r>
          </w:p>
        </w:tc>
        <w:tc>
          <w:tcPr>
            <w:tcW w:w="8640" w:type="dxa"/>
            <w:gridSpan w:val="3"/>
          </w:tcPr>
          <w:p w:rsidRPr="007648FF" w:rsidR="00C13C98" w:rsidP="005338E5" w:rsidRDefault="00C13C98" w14:paraId="7C864339" w14:textId="77777777">
            <w:pPr>
              <w:rPr>
                <w:b/>
              </w:rPr>
            </w:pPr>
            <w:r w:rsidRPr="007648FF">
              <w:rPr>
                <w:b/>
              </w:rPr>
              <w:t>A.25-08-0</w:t>
            </w:r>
            <w:r>
              <w:rPr>
                <w:b/>
              </w:rPr>
              <w:t>09</w:t>
            </w:r>
            <w:r w:rsidRPr="007648FF">
              <w:rPr>
                <w:b/>
              </w:rPr>
              <w:t xml:space="preserve"> (PHC) - </w:t>
            </w:r>
            <w:r w:rsidRPr="007648FF">
              <w:t>Application of Southern California Gas Company (U 904 G) and Lakeside Pipeline LLC to Initiate Reasonableness Review and Recovery of Lakeside Maas Energy Works Dairy Biomethane Pilot Project Costs.</w:t>
            </w:r>
            <w:r w:rsidRPr="007648FF">
              <w:rPr>
                <w:b/>
                <w:bCs/>
              </w:rPr>
              <w:t xml:space="preserve"> </w:t>
            </w:r>
          </w:p>
          <w:p w:rsidRPr="007648FF" w:rsidR="00C13C98" w:rsidP="005338E5" w:rsidRDefault="00C13C98" w14:paraId="45CDD2D9" w14:textId="77777777">
            <w:pPr>
              <w:rPr>
                <w:b/>
                <w:bCs/>
              </w:rPr>
            </w:pPr>
            <w:r w:rsidRPr="007648FF">
              <w:rPr>
                <w:b/>
                <w:bCs/>
                <w:i/>
                <w:iCs/>
              </w:rPr>
              <w:t>Webex:</w:t>
            </w:r>
            <w:r w:rsidRPr="007648FF">
              <w:rPr>
                <w:b/>
              </w:rPr>
              <w:t xml:space="preserve"> </w:t>
            </w:r>
            <w:hyperlink w:history="1" r:id="rId20">
              <w:r w:rsidRPr="007648FF">
                <w:rPr>
                  <w:rStyle w:val="Hyperlink"/>
                  <w:b/>
                </w:rPr>
                <w:t>https://cpuc.webex.com/cpuc/j.php?MTID=m700aeebc2ba63b8e24fc675598d0f806</w:t>
              </w:r>
            </w:hyperlink>
            <w:r w:rsidRPr="007648FF">
              <w:rPr>
                <w:b/>
              </w:rPr>
              <w:t xml:space="preserve">        </w:t>
            </w:r>
          </w:p>
          <w:p w:rsidRPr="007648FF" w:rsidR="00C13C98" w:rsidP="005338E5" w:rsidRDefault="00C13C98" w14:paraId="041EB377" w14:textId="77777777">
            <w:pPr>
              <w:rPr>
                <w:b/>
                <w:bCs/>
              </w:rPr>
            </w:pPr>
            <w:r w:rsidRPr="007648FF">
              <w:rPr>
                <w:b/>
                <w:bCs/>
                <w:i/>
                <w:iCs/>
              </w:rPr>
              <w:t>Meeting Number (Access Code):</w:t>
            </w:r>
            <w:r w:rsidRPr="007648FF">
              <w:rPr>
                <w:b/>
              </w:rPr>
              <w:t xml:space="preserve"> </w:t>
            </w:r>
            <w:r w:rsidRPr="007648FF">
              <w:rPr>
                <w:b/>
                <w:bCs/>
              </w:rPr>
              <w:t>2496 730 2805</w:t>
            </w:r>
          </w:p>
          <w:p w:rsidR="00C13C98" w:rsidP="005338E5" w:rsidRDefault="00C13C98" w14:paraId="28D78D89" w14:textId="77777777">
            <w:pPr>
              <w:rPr>
                <w:b/>
              </w:rPr>
            </w:pPr>
            <w:r w:rsidRPr="007648FF">
              <w:rPr>
                <w:b/>
                <w:bCs/>
                <w:i/>
                <w:iCs/>
              </w:rPr>
              <w:t xml:space="preserve">Meeting Password: </w:t>
            </w:r>
            <w:r w:rsidRPr="007648FF">
              <w:rPr>
                <w:b/>
                <w:bCs/>
              </w:rPr>
              <w:t>v35NvK3AFj5</w:t>
            </w:r>
          </w:p>
        </w:tc>
      </w:tr>
      <w:tr w:rsidRPr="006B78CE" w:rsidR="00C13C98" w:rsidTr="005338E5" w14:paraId="3C0A0EC4" w14:textId="77777777">
        <w:trPr>
          <w:cantSplit/>
        </w:trPr>
        <w:tc>
          <w:tcPr>
            <w:tcW w:w="1530" w:type="dxa"/>
          </w:tcPr>
          <w:p w:rsidR="00C13C98" w:rsidP="005338E5" w:rsidRDefault="00C13C98" w14:paraId="4F3E0428" w14:textId="77777777">
            <w:pPr>
              <w:rPr>
                <w:b/>
              </w:rPr>
            </w:pPr>
          </w:p>
        </w:tc>
        <w:tc>
          <w:tcPr>
            <w:tcW w:w="8640" w:type="dxa"/>
            <w:gridSpan w:val="3"/>
          </w:tcPr>
          <w:p w:rsidR="00C13C98" w:rsidP="005338E5" w:rsidRDefault="00C13C98" w14:paraId="19325C42" w14:textId="77777777">
            <w:pPr>
              <w:rPr>
                <w:b/>
              </w:rPr>
            </w:pPr>
          </w:p>
        </w:tc>
      </w:tr>
      <w:tr w:rsidRPr="006B78CE" w:rsidR="00C13C98" w:rsidTr="005338E5" w14:paraId="651FD107" w14:textId="77777777">
        <w:trPr>
          <w:cantSplit/>
        </w:trPr>
        <w:tc>
          <w:tcPr>
            <w:tcW w:w="1530" w:type="dxa"/>
          </w:tcPr>
          <w:p w:rsidRPr="009140FF" w:rsidR="00C13C98" w:rsidP="005338E5" w:rsidRDefault="00C13C98" w14:paraId="68E55748" w14:textId="77777777">
            <w:pPr>
              <w:rPr>
                <w:b/>
              </w:rPr>
            </w:pPr>
            <w:r w:rsidRPr="009140FF">
              <w:rPr>
                <w:b/>
              </w:rPr>
              <w:t>12/01/25</w:t>
            </w:r>
          </w:p>
          <w:p w:rsidRPr="009140FF" w:rsidR="00C13C98" w:rsidP="005338E5" w:rsidRDefault="00C13C98" w14:paraId="41525C71" w14:textId="77777777">
            <w:pPr>
              <w:rPr>
                <w:bCs/>
              </w:rPr>
            </w:pPr>
            <w:r w:rsidRPr="009140FF">
              <w:rPr>
                <w:bCs/>
              </w:rPr>
              <w:t>10:00 a.m.</w:t>
            </w:r>
          </w:p>
          <w:p w:rsidRPr="009140FF" w:rsidR="00C13C98" w:rsidP="005338E5" w:rsidRDefault="00C13C98" w14:paraId="0FB13B7D" w14:textId="77777777">
            <w:pPr>
              <w:rPr>
                <w:bCs/>
              </w:rPr>
            </w:pPr>
            <w:r w:rsidRPr="009140FF">
              <w:rPr>
                <w:bCs/>
              </w:rPr>
              <w:t>ALJ Lau</w:t>
            </w:r>
          </w:p>
          <w:p w:rsidR="00C13C98" w:rsidP="005338E5" w:rsidRDefault="00C13C98" w14:paraId="1D43D51F" w14:textId="77777777">
            <w:pPr>
              <w:rPr>
                <w:b/>
              </w:rPr>
            </w:pPr>
            <w:r w:rsidRPr="009140FF">
              <w:rPr>
                <w:bCs/>
              </w:rPr>
              <w:t>Comr Douglas</w:t>
            </w:r>
          </w:p>
        </w:tc>
        <w:tc>
          <w:tcPr>
            <w:tcW w:w="8640" w:type="dxa"/>
            <w:gridSpan w:val="3"/>
          </w:tcPr>
          <w:p w:rsidRPr="009140FF" w:rsidR="00C13C98" w:rsidP="005338E5" w:rsidRDefault="00C13C98" w14:paraId="4E53CE44" w14:textId="77777777">
            <w:pPr>
              <w:rPr>
                <w:b/>
                <w:bCs/>
              </w:rPr>
            </w:pPr>
            <w:r w:rsidRPr="009140FF">
              <w:rPr>
                <w:b/>
                <w:bCs/>
              </w:rPr>
              <w:t>A.25-03-0</w:t>
            </w:r>
            <w:r>
              <w:rPr>
                <w:b/>
                <w:bCs/>
              </w:rPr>
              <w:t>09</w:t>
            </w:r>
            <w:r w:rsidRPr="009140FF">
              <w:rPr>
                <w:b/>
                <w:bCs/>
              </w:rPr>
              <w:t xml:space="preserve"> (</w:t>
            </w:r>
            <w:r>
              <w:rPr>
                <w:b/>
                <w:bCs/>
              </w:rPr>
              <w:t>EH</w:t>
            </w:r>
            <w:r w:rsidRPr="009140FF">
              <w:rPr>
                <w:b/>
                <w:bCs/>
              </w:rPr>
              <w:t>)</w:t>
            </w:r>
            <w:r w:rsidRPr="009140FF">
              <w:rPr>
                <w:b/>
                <w:bCs/>
                <w:i/>
                <w:iCs/>
              </w:rPr>
              <w:t xml:space="preserve"> - </w:t>
            </w:r>
            <w:r w:rsidRPr="009140FF">
              <w:rPr>
                <w:bCs/>
              </w:rPr>
              <w:t>Application of Southern California Edison Company (U338-E) for Authorization to Recover Costs Related to NextGen Enterprise Resource Planning Program.</w:t>
            </w:r>
          </w:p>
          <w:p w:rsidRPr="009140FF" w:rsidR="00C13C98" w:rsidP="005338E5" w:rsidRDefault="00C13C98" w14:paraId="001CF5E7" w14:textId="77777777">
            <w:pPr>
              <w:rPr>
                <w:b/>
                <w:bCs/>
              </w:rPr>
            </w:pPr>
            <w:r w:rsidRPr="009140FF">
              <w:rPr>
                <w:b/>
                <w:bCs/>
                <w:i/>
                <w:iCs/>
              </w:rPr>
              <w:t xml:space="preserve">Location: </w:t>
            </w:r>
            <w:r w:rsidRPr="009140FF">
              <w:rPr>
                <w:b/>
                <w:bCs/>
              </w:rPr>
              <w:t>California Public Utilities Commission</w:t>
            </w:r>
          </w:p>
          <w:p w:rsidRPr="009140FF" w:rsidR="00C13C98" w:rsidP="005338E5" w:rsidRDefault="00C13C98" w14:paraId="7212414F" w14:textId="77777777">
            <w:pPr>
              <w:rPr>
                <w:b/>
                <w:bCs/>
              </w:rPr>
            </w:pPr>
            <w:r w:rsidRPr="009140FF">
              <w:rPr>
                <w:b/>
                <w:bCs/>
              </w:rPr>
              <w:t xml:space="preserve">                 </w:t>
            </w:r>
            <w:r>
              <w:rPr>
                <w:b/>
                <w:bCs/>
              </w:rPr>
              <w:t>Hearing Room A</w:t>
            </w:r>
          </w:p>
          <w:p w:rsidRPr="009140FF" w:rsidR="00C13C98" w:rsidP="005338E5" w:rsidRDefault="00C13C98" w14:paraId="41605BDA" w14:textId="77777777">
            <w:pPr>
              <w:rPr>
                <w:b/>
                <w:bCs/>
              </w:rPr>
            </w:pPr>
            <w:r w:rsidRPr="009140FF">
              <w:rPr>
                <w:b/>
                <w:bCs/>
              </w:rPr>
              <w:t xml:space="preserve">                 505 Van Ness Avenue</w:t>
            </w:r>
          </w:p>
          <w:p w:rsidR="00C13C98" w:rsidP="005338E5" w:rsidRDefault="00C13C98" w14:paraId="28B08E7E" w14:textId="77777777">
            <w:pPr>
              <w:rPr>
                <w:b/>
                <w:bCs/>
              </w:rPr>
            </w:pPr>
            <w:r w:rsidRPr="009140FF">
              <w:rPr>
                <w:b/>
                <w:bCs/>
              </w:rPr>
              <w:t xml:space="preserve">                 San Francisco, CA 94102</w:t>
            </w:r>
          </w:p>
          <w:p w:rsidR="00C13C98" w:rsidP="005338E5" w:rsidRDefault="00C13C98" w14:paraId="18573884" w14:textId="77777777">
            <w:pPr>
              <w:rPr>
                <w:b/>
              </w:rPr>
            </w:pPr>
            <w:r>
              <w:rPr>
                <w:b/>
                <w:bCs/>
              </w:rPr>
              <w:t>(</w:t>
            </w:r>
            <w:proofErr w:type="gramStart"/>
            <w:r>
              <w:rPr>
                <w:b/>
                <w:bCs/>
              </w:rPr>
              <w:t>Also</w:t>
            </w:r>
            <w:proofErr w:type="gramEnd"/>
            <w:r>
              <w:rPr>
                <w:b/>
                <w:bCs/>
              </w:rPr>
              <w:t xml:space="preserve"> December 2-5, 2025)</w:t>
            </w:r>
          </w:p>
        </w:tc>
      </w:tr>
      <w:tr w:rsidRPr="006B78CE" w:rsidR="00C13C98" w:rsidTr="005338E5" w14:paraId="2F1A4643" w14:textId="77777777">
        <w:trPr>
          <w:cantSplit/>
        </w:trPr>
        <w:tc>
          <w:tcPr>
            <w:tcW w:w="1530" w:type="dxa"/>
          </w:tcPr>
          <w:p w:rsidR="00C13C98" w:rsidP="005338E5" w:rsidRDefault="00C13C98" w14:paraId="10A2F8C6" w14:textId="77777777">
            <w:pPr>
              <w:rPr>
                <w:b/>
              </w:rPr>
            </w:pPr>
          </w:p>
        </w:tc>
        <w:tc>
          <w:tcPr>
            <w:tcW w:w="8640" w:type="dxa"/>
            <w:gridSpan w:val="3"/>
          </w:tcPr>
          <w:p w:rsidR="00C13C98" w:rsidP="005338E5" w:rsidRDefault="00C13C98" w14:paraId="572E87BD" w14:textId="77777777">
            <w:pPr>
              <w:rPr>
                <w:b/>
              </w:rPr>
            </w:pPr>
          </w:p>
        </w:tc>
      </w:tr>
      <w:tr w:rsidRPr="006B78CE" w:rsidR="00C13C98" w:rsidTr="005338E5" w14:paraId="2AAACCB4" w14:textId="77777777">
        <w:trPr>
          <w:cantSplit/>
        </w:trPr>
        <w:tc>
          <w:tcPr>
            <w:tcW w:w="1530" w:type="dxa"/>
          </w:tcPr>
          <w:p w:rsidRPr="00AD11BF" w:rsidR="00C13C98" w:rsidP="005338E5" w:rsidRDefault="00C13C98" w14:paraId="1E0641B2" w14:textId="77777777">
            <w:pPr>
              <w:rPr>
                <w:b/>
              </w:rPr>
            </w:pPr>
            <w:bookmarkStart w:name="_Hlk214461700" w:id="7"/>
            <w:r w:rsidRPr="00AD11BF">
              <w:rPr>
                <w:b/>
              </w:rPr>
              <w:t>1</w:t>
            </w:r>
            <w:r>
              <w:rPr>
                <w:b/>
              </w:rPr>
              <w:t>2</w:t>
            </w:r>
            <w:r w:rsidRPr="00AD11BF">
              <w:rPr>
                <w:b/>
              </w:rPr>
              <w:t>/0</w:t>
            </w:r>
            <w:r>
              <w:rPr>
                <w:b/>
              </w:rPr>
              <w:t>1</w:t>
            </w:r>
            <w:r w:rsidRPr="00AD11BF">
              <w:rPr>
                <w:b/>
              </w:rPr>
              <w:t>/25</w:t>
            </w:r>
          </w:p>
          <w:p w:rsidRPr="00AD11BF" w:rsidR="00C13C98" w:rsidP="005338E5" w:rsidRDefault="00C13C98" w14:paraId="71131CD5" w14:textId="77777777">
            <w:r w:rsidRPr="00AD11BF">
              <w:t>1:</w:t>
            </w:r>
            <w:r>
              <w:t>3</w:t>
            </w:r>
            <w:r w:rsidRPr="00AD11BF">
              <w:t>0 p.m.</w:t>
            </w:r>
          </w:p>
          <w:p w:rsidRPr="00AD11BF" w:rsidR="00C13C98" w:rsidP="005338E5" w:rsidRDefault="00C13C98" w14:paraId="0546090D" w14:textId="77777777">
            <w:r w:rsidRPr="00AD11BF">
              <w:t>ALJ Chang</w:t>
            </w:r>
          </w:p>
          <w:p w:rsidR="00C13C98" w:rsidP="005338E5" w:rsidRDefault="00C13C98" w14:paraId="6AD5D9F6" w14:textId="77777777">
            <w:pPr>
              <w:rPr>
                <w:b/>
              </w:rPr>
            </w:pPr>
            <w:r w:rsidRPr="00F94AFF">
              <w:t xml:space="preserve">Comr </w:t>
            </w:r>
            <w:r w:rsidRPr="00AD11BF">
              <w:t>Douglas</w:t>
            </w:r>
          </w:p>
        </w:tc>
        <w:tc>
          <w:tcPr>
            <w:tcW w:w="8640" w:type="dxa"/>
            <w:gridSpan w:val="3"/>
          </w:tcPr>
          <w:p w:rsidRPr="00AD11BF" w:rsidR="00C13C98" w:rsidP="005338E5" w:rsidRDefault="00C13C98" w14:paraId="2917B2F2" w14:textId="77777777">
            <w:pPr>
              <w:rPr>
                <w:b/>
                <w:bCs/>
              </w:rPr>
            </w:pPr>
            <w:r>
              <w:rPr>
                <w:b/>
                <w:bCs/>
              </w:rPr>
              <w:t>A</w:t>
            </w:r>
            <w:r w:rsidRPr="00AD11BF">
              <w:rPr>
                <w:b/>
                <w:bCs/>
              </w:rPr>
              <w:t>.2</w:t>
            </w:r>
            <w:r>
              <w:rPr>
                <w:b/>
                <w:bCs/>
              </w:rPr>
              <w:t>5</w:t>
            </w:r>
            <w:r w:rsidRPr="00AD11BF">
              <w:rPr>
                <w:b/>
                <w:bCs/>
              </w:rPr>
              <w:t>-</w:t>
            </w:r>
            <w:r>
              <w:rPr>
                <w:b/>
                <w:bCs/>
              </w:rPr>
              <w:t>03</w:t>
            </w:r>
            <w:r w:rsidRPr="00AD11BF">
              <w:rPr>
                <w:b/>
                <w:bCs/>
              </w:rPr>
              <w:t>-0</w:t>
            </w:r>
            <w:r>
              <w:rPr>
                <w:b/>
                <w:bCs/>
              </w:rPr>
              <w:t>15</w:t>
            </w:r>
            <w:r w:rsidRPr="00AD11BF">
              <w:rPr>
                <w:b/>
                <w:bCs/>
              </w:rPr>
              <w:t xml:space="preserve"> (</w:t>
            </w:r>
            <w:r>
              <w:rPr>
                <w:b/>
                <w:bCs/>
              </w:rPr>
              <w:t>OA</w:t>
            </w:r>
            <w:r w:rsidRPr="00AD11BF">
              <w:rPr>
                <w:b/>
                <w:bCs/>
              </w:rPr>
              <w:t>)</w:t>
            </w:r>
            <w:r w:rsidRPr="00AD11BF">
              <w:rPr>
                <w:b/>
                <w:bCs/>
                <w:i/>
                <w:iCs/>
              </w:rPr>
              <w:t xml:space="preserve"> - </w:t>
            </w:r>
            <w:r w:rsidRPr="00AD11BF">
              <w:t>Application of Pacific Gas and Electric Company to Recover in Customer Rates the Costs to Support Extended Operation of Diablo Canyon Power Plant from January 1 through December 31, 2026, and for Approval of Planned Expenditure of 2026Volumetric Performance Fees (U39E).</w:t>
            </w:r>
          </w:p>
          <w:p w:rsidRPr="00AD11BF" w:rsidR="00C13C98" w:rsidP="005338E5" w:rsidRDefault="00C13C98" w14:paraId="0D38BC11" w14:textId="77777777">
            <w:pPr>
              <w:rPr>
                <w:b/>
                <w:bCs/>
              </w:rPr>
            </w:pPr>
            <w:r w:rsidRPr="00AD11BF">
              <w:rPr>
                <w:b/>
                <w:bCs/>
                <w:i/>
                <w:iCs/>
              </w:rPr>
              <w:t xml:space="preserve">Location: </w:t>
            </w:r>
            <w:r w:rsidRPr="00AD11BF">
              <w:rPr>
                <w:b/>
                <w:bCs/>
              </w:rPr>
              <w:t>California Public Utilities Commission</w:t>
            </w:r>
          </w:p>
          <w:p w:rsidRPr="00AD11BF" w:rsidR="00C13C98" w:rsidP="005338E5" w:rsidRDefault="00C13C98" w14:paraId="54939CF6" w14:textId="77777777">
            <w:pPr>
              <w:rPr>
                <w:b/>
                <w:bCs/>
              </w:rPr>
            </w:pPr>
            <w:r w:rsidRPr="00AD11BF">
              <w:rPr>
                <w:b/>
                <w:bCs/>
              </w:rPr>
              <w:t xml:space="preserve">                 </w:t>
            </w:r>
            <w:r>
              <w:rPr>
                <w:b/>
                <w:bCs/>
              </w:rPr>
              <w:t>Auditorium</w:t>
            </w:r>
          </w:p>
          <w:p w:rsidRPr="00AD11BF" w:rsidR="00C13C98" w:rsidP="005338E5" w:rsidRDefault="00C13C98" w14:paraId="3DF95977" w14:textId="77777777">
            <w:pPr>
              <w:rPr>
                <w:b/>
                <w:bCs/>
              </w:rPr>
            </w:pPr>
            <w:r w:rsidRPr="00AD11BF">
              <w:rPr>
                <w:b/>
                <w:bCs/>
              </w:rPr>
              <w:t xml:space="preserve">                 505 Van Ness Avenue</w:t>
            </w:r>
          </w:p>
          <w:p w:rsidR="00C13C98" w:rsidP="005338E5" w:rsidRDefault="00C13C98" w14:paraId="21EA0ABE" w14:textId="77777777">
            <w:pPr>
              <w:rPr>
                <w:b/>
              </w:rPr>
            </w:pPr>
            <w:r w:rsidRPr="00AD11BF">
              <w:rPr>
                <w:b/>
                <w:bCs/>
              </w:rPr>
              <w:t xml:space="preserve">                 San Francisco, CA 94102</w:t>
            </w:r>
          </w:p>
        </w:tc>
      </w:tr>
      <w:bookmarkEnd w:id="7"/>
      <w:tr w:rsidRPr="006B78CE" w:rsidR="00C13C98" w:rsidTr="005338E5" w14:paraId="012FBF50" w14:textId="77777777">
        <w:trPr>
          <w:cantSplit/>
        </w:trPr>
        <w:tc>
          <w:tcPr>
            <w:tcW w:w="1530" w:type="dxa"/>
          </w:tcPr>
          <w:p w:rsidR="00C13C98" w:rsidP="005338E5" w:rsidRDefault="00C13C98" w14:paraId="757BD946" w14:textId="77777777">
            <w:pPr>
              <w:rPr>
                <w:b/>
              </w:rPr>
            </w:pPr>
          </w:p>
        </w:tc>
        <w:tc>
          <w:tcPr>
            <w:tcW w:w="8640" w:type="dxa"/>
            <w:gridSpan w:val="3"/>
          </w:tcPr>
          <w:p w:rsidR="00C13C98" w:rsidP="005338E5" w:rsidRDefault="00C13C98" w14:paraId="2B4B4200" w14:textId="77777777">
            <w:pPr>
              <w:rPr>
                <w:b/>
              </w:rPr>
            </w:pPr>
          </w:p>
        </w:tc>
      </w:tr>
      <w:tr w:rsidRPr="006B78CE" w:rsidR="00C13C98" w:rsidTr="005338E5" w14:paraId="01646101" w14:textId="77777777">
        <w:trPr>
          <w:cantSplit/>
        </w:trPr>
        <w:tc>
          <w:tcPr>
            <w:tcW w:w="1530" w:type="dxa"/>
          </w:tcPr>
          <w:p w:rsidRPr="009140FF" w:rsidR="00C13C98" w:rsidP="005338E5" w:rsidRDefault="00C13C98" w14:paraId="1FCB1437" w14:textId="77777777">
            <w:pPr>
              <w:rPr>
                <w:b/>
              </w:rPr>
            </w:pPr>
            <w:r w:rsidRPr="009140FF">
              <w:rPr>
                <w:b/>
              </w:rPr>
              <w:t>12/0</w:t>
            </w:r>
            <w:r>
              <w:rPr>
                <w:b/>
              </w:rPr>
              <w:t>2</w:t>
            </w:r>
            <w:r w:rsidRPr="009140FF">
              <w:rPr>
                <w:b/>
              </w:rPr>
              <w:t>/25</w:t>
            </w:r>
          </w:p>
          <w:p w:rsidRPr="009140FF" w:rsidR="00C13C98" w:rsidP="005338E5" w:rsidRDefault="00C13C98" w14:paraId="4CD345A4" w14:textId="77777777">
            <w:r w:rsidRPr="009140FF">
              <w:t>10:00 a.m.</w:t>
            </w:r>
          </w:p>
          <w:p w:rsidRPr="009140FF" w:rsidR="00C13C98" w:rsidP="005338E5" w:rsidRDefault="00C13C98" w14:paraId="60238ABE" w14:textId="77777777">
            <w:r w:rsidRPr="009140FF">
              <w:t>ALJ Lau</w:t>
            </w:r>
          </w:p>
          <w:p w:rsidR="00C13C98" w:rsidP="005338E5" w:rsidRDefault="00C13C98" w14:paraId="4E8E7B3B" w14:textId="77777777">
            <w:pPr>
              <w:rPr>
                <w:b/>
              </w:rPr>
            </w:pPr>
            <w:r w:rsidRPr="009140FF">
              <w:t>Comr Douglas</w:t>
            </w:r>
          </w:p>
        </w:tc>
        <w:tc>
          <w:tcPr>
            <w:tcW w:w="8640" w:type="dxa"/>
            <w:gridSpan w:val="3"/>
          </w:tcPr>
          <w:p w:rsidRPr="009140FF" w:rsidR="00C13C98" w:rsidP="005338E5" w:rsidRDefault="00C13C98" w14:paraId="4B1A68F7" w14:textId="77777777">
            <w:pPr>
              <w:rPr>
                <w:b/>
                <w:bCs/>
              </w:rPr>
            </w:pPr>
            <w:r w:rsidRPr="009140FF">
              <w:rPr>
                <w:b/>
                <w:bCs/>
              </w:rPr>
              <w:t>A.25-03-009 (EH)</w:t>
            </w:r>
            <w:r w:rsidRPr="009140FF">
              <w:rPr>
                <w:b/>
                <w:bCs/>
                <w:i/>
                <w:iCs/>
              </w:rPr>
              <w:t xml:space="preserve"> - </w:t>
            </w:r>
            <w:r w:rsidRPr="009140FF">
              <w:t>Application of Southern California Edison Company (U338-E) for Authorization to Recover Costs Related to NextGen Enterprise Resource Planning Program.</w:t>
            </w:r>
          </w:p>
          <w:p w:rsidRPr="009140FF" w:rsidR="00C13C98" w:rsidP="005338E5" w:rsidRDefault="00C13C98" w14:paraId="4F39A019" w14:textId="77777777">
            <w:pPr>
              <w:rPr>
                <w:b/>
                <w:bCs/>
              </w:rPr>
            </w:pPr>
            <w:r w:rsidRPr="009140FF">
              <w:rPr>
                <w:b/>
                <w:bCs/>
                <w:i/>
                <w:iCs/>
              </w:rPr>
              <w:t xml:space="preserve">Location: </w:t>
            </w:r>
            <w:r w:rsidRPr="009140FF">
              <w:rPr>
                <w:b/>
                <w:bCs/>
              </w:rPr>
              <w:t>California Public Utilities Commission</w:t>
            </w:r>
          </w:p>
          <w:p w:rsidRPr="009140FF" w:rsidR="00C13C98" w:rsidP="005338E5" w:rsidRDefault="00C13C98" w14:paraId="70BFCD26" w14:textId="77777777">
            <w:pPr>
              <w:rPr>
                <w:b/>
                <w:bCs/>
              </w:rPr>
            </w:pPr>
            <w:r w:rsidRPr="009140FF">
              <w:rPr>
                <w:b/>
                <w:bCs/>
              </w:rPr>
              <w:t xml:space="preserve">                 Hearing Room A</w:t>
            </w:r>
          </w:p>
          <w:p w:rsidRPr="009140FF" w:rsidR="00C13C98" w:rsidP="005338E5" w:rsidRDefault="00C13C98" w14:paraId="092E247E" w14:textId="77777777">
            <w:pPr>
              <w:rPr>
                <w:b/>
                <w:bCs/>
              </w:rPr>
            </w:pPr>
            <w:r w:rsidRPr="009140FF">
              <w:rPr>
                <w:b/>
                <w:bCs/>
              </w:rPr>
              <w:t xml:space="preserve">                 505 Van Ness Avenue</w:t>
            </w:r>
          </w:p>
          <w:p w:rsidRPr="009140FF" w:rsidR="00C13C98" w:rsidP="005338E5" w:rsidRDefault="00C13C98" w14:paraId="4A3AA8A6" w14:textId="77777777">
            <w:pPr>
              <w:rPr>
                <w:b/>
                <w:bCs/>
              </w:rPr>
            </w:pPr>
            <w:r w:rsidRPr="009140FF">
              <w:rPr>
                <w:b/>
                <w:bCs/>
              </w:rPr>
              <w:t xml:space="preserve">                 San Francisco, CA 94102</w:t>
            </w:r>
          </w:p>
          <w:p w:rsidR="00C13C98" w:rsidP="005338E5" w:rsidRDefault="00C13C98" w14:paraId="4764CEF5" w14:textId="77777777">
            <w:pPr>
              <w:rPr>
                <w:b/>
              </w:rPr>
            </w:pPr>
            <w:r w:rsidRPr="009140FF">
              <w:rPr>
                <w:b/>
                <w:bCs/>
              </w:rPr>
              <w:t>(</w:t>
            </w:r>
            <w:proofErr w:type="gramStart"/>
            <w:r w:rsidRPr="009140FF">
              <w:rPr>
                <w:b/>
                <w:bCs/>
              </w:rPr>
              <w:t>Also</w:t>
            </w:r>
            <w:proofErr w:type="gramEnd"/>
            <w:r w:rsidRPr="009140FF">
              <w:rPr>
                <w:b/>
                <w:bCs/>
              </w:rPr>
              <w:t xml:space="preserve"> December </w:t>
            </w:r>
            <w:r>
              <w:rPr>
                <w:b/>
                <w:bCs/>
              </w:rPr>
              <w:t>3</w:t>
            </w:r>
            <w:r w:rsidRPr="009140FF">
              <w:rPr>
                <w:b/>
                <w:bCs/>
              </w:rPr>
              <w:t>-5, 2025)</w:t>
            </w:r>
          </w:p>
        </w:tc>
      </w:tr>
      <w:tr w:rsidRPr="006B78CE" w:rsidR="00C13C98" w:rsidTr="005338E5" w14:paraId="30439981" w14:textId="77777777">
        <w:trPr>
          <w:cantSplit/>
        </w:trPr>
        <w:tc>
          <w:tcPr>
            <w:tcW w:w="1530" w:type="dxa"/>
          </w:tcPr>
          <w:p w:rsidR="00C13C98" w:rsidP="005338E5" w:rsidRDefault="00C13C98" w14:paraId="02EA083B" w14:textId="77777777">
            <w:pPr>
              <w:rPr>
                <w:b/>
              </w:rPr>
            </w:pPr>
          </w:p>
        </w:tc>
        <w:tc>
          <w:tcPr>
            <w:tcW w:w="8640" w:type="dxa"/>
            <w:gridSpan w:val="3"/>
          </w:tcPr>
          <w:p w:rsidR="00C13C98" w:rsidP="005338E5" w:rsidRDefault="00C13C98" w14:paraId="674A80FF" w14:textId="77777777">
            <w:pPr>
              <w:rPr>
                <w:b/>
              </w:rPr>
            </w:pPr>
          </w:p>
        </w:tc>
      </w:tr>
      <w:tr w:rsidRPr="006B78CE" w:rsidR="00C13C98" w:rsidTr="005338E5" w14:paraId="113CC09C" w14:textId="77777777">
        <w:trPr>
          <w:cantSplit/>
        </w:trPr>
        <w:tc>
          <w:tcPr>
            <w:tcW w:w="1530" w:type="dxa"/>
          </w:tcPr>
          <w:p w:rsidRPr="001A0BB0" w:rsidR="00C13C98" w:rsidP="005338E5" w:rsidRDefault="00C13C98" w14:paraId="2C64B372" w14:textId="77777777">
            <w:pPr>
              <w:rPr>
                <w:b/>
              </w:rPr>
            </w:pPr>
            <w:r w:rsidRPr="001A0BB0">
              <w:rPr>
                <w:b/>
              </w:rPr>
              <w:t>12/0</w:t>
            </w:r>
            <w:r>
              <w:rPr>
                <w:b/>
              </w:rPr>
              <w:t>2</w:t>
            </w:r>
            <w:r w:rsidRPr="001A0BB0">
              <w:rPr>
                <w:b/>
              </w:rPr>
              <w:t>/25</w:t>
            </w:r>
          </w:p>
          <w:p w:rsidRPr="001A0BB0" w:rsidR="00C13C98" w:rsidP="005338E5" w:rsidRDefault="00C13C98" w14:paraId="2E44DE21" w14:textId="77777777">
            <w:pPr>
              <w:rPr>
                <w:bCs/>
              </w:rPr>
            </w:pPr>
            <w:r w:rsidRPr="00A666CF">
              <w:rPr>
                <w:bCs/>
              </w:rPr>
              <w:t>2</w:t>
            </w:r>
            <w:r w:rsidRPr="001A0BB0">
              <w:rPr>
                <w:bCs/>
              </w:rPr>
              <w:t>:</w:t>
            </w:r>
            <w:r w:rsidRPr="00A666CF">
              <w:rPr>
                <w:bCs/>
              </w:rPr>
              <w:t>0</w:t>
            </w:r>
            <w:r w:rsidRPr="001A0BB0">
              <w:rPr>
                <w:bCs/>
              </w:rPr>
              <w:t>0 p.m.</w:t>
            </w:r>
          </w:p>
          <w:p w:rsidRPr="001A0BB0" w:rsidR="00C13C98" w:rsidP="005338E5" w:rsidRDefault="00C13C98" w14:paraId="230A56EE" w14:textId="77777777">
            <w:pPr>
              <w:rPr>
                <w:bCs/>
              </w:rPr>
            </w:pPr>
            <w:r w:rsidRPr="001A0BB0">
              <w:rPr>
                <w:bCs/>
              </w:rPr>
              <w:t xml:space="preserve">ALJ </w:t>
            </w:r>
            <w:r w:rsidRPr="00A666CF">
              <w:rPr>
                <w:bCs/>
              </w:rPr>
              <w:t>L. Goldberg</w:t>
            </w:r>
          </w:p>
          <w:p w:rsidRPr="00A666CF" w:rsidR="00C13C98" w:rsidP="005338E5" w:rsidRDefault="00C13C98" w14:paraId="5EB5B21D" w14:textId="77777777">
            <w:pPr>
              <w:rPr>
                <w:bCs/>
              </w:rPr>
            </w:pPr>
            <w:r w:rsidRPr="00A666CF">
              <w:rPr>
                <w:bCs/>
              </w:rPr>
              <w:t xml:space="preserve">Comr </w:t>
            </w:r>
          </w:p>
          <w:p w:rsidR="00C13C98" w:rsidP="005338E5" w:rsidRDefault="00C13C98" w14:paraId="7B7EF193" w14:textId="77777777">
            <w:pPr>
              <w:rPr>
                <w:b/>
              </w:rPr>
            </w:pPr>
            <w:r w:rsidRPr="00A666CF">
              <w:rPr>
                <w:bCs/>
              </w:rPr>
              <w:t>J. Reynolds</w:t>
            </w:r>
          </w:p>
        </w:tc>
        <w:tc>
          <w:tcPr>
            <w:tcW w:w="8640" w:type="dxa"/>
            <w:gridSpan w:val="3"/>
          </w:tcPr>
          <w:p w:rsidRPr="00A666CF" w:rsidR="00C13C98" w:rsidP="005338E5" w:rsidRDefault="00C13C98" w14:paraId="50069BF2" w14:textId="77777777">
            <w:pPr>
              <w:rPr>
                <w:b/>
              </w:rPr>
            </w:pPr>
            <w:r w:rsidRPr="00A666CF">
              <w:rPr>
                <w:b/>
              </w:rPr>
              <w:t>A.25-0</w:t>
            </w:r>
            <w:r>
              <w:rPr>
                <w:b/>
              </w:rPr>
              <w:t>2</w:t>
            </w:r>
            <w:r w:rsidRPr="00A666CF">
              <w:rPr>
                <w:b/>
              </w:rPr>
              <w:t>-0</w:t>
            </w:r>
            <w:r>
              <w:rPr>
                <w:b/>
              </w:rPr>
              <w:t>13</w:t>
            </w:r>
            <w:r w:rsidRPr="00A666CF">
              <w:rPr>
                <w:b/>
              </w:rPr>
              <w:t xml:space="preserve"> (</w:t>
            </w:r>
            <w:r>
              <w:rPr>
                <w:b/>
              </w:rPr>
              <w:t>ST</w:t>
            </w:r>
            <w:r w:rsidRPr="00A666CF">
              <w:rPr>
                <w:b/>
              </w:rPr>
              <w:t xml:space="preserve">C) - </w:t>
            </w:r>
            <w:r w:rsidRPr="00A666CF">
              <w:rPr>
                <w:bCs/>
              </w:rPr>
              <w:t>Application of Pacific Gas and Electric Company for Compliance Review of Utility Owned Generation Operations, Portfolio Allocation Balancing Account Entries, Energy Resource Recovery Account Entries, Contract Administration, Economic Dispatch of Electric Resources, Utility Owned Generation Fuel Procurement, and Other Activities for the Record Period January 1 Through December 31, 2024. (U39E)</w:t>
            </w:r>
            <w:r w:rsidRPr="00A666CF">
              <w:rPr>
                <w:b/>
                <w:bCs/>
              </w:rPr>
              <w:t xml:space="preserve"> </w:t>
            </w:r>
          </w:p>
          <w:p w:rsidRPr="00A666CF" w:rsidR="00C13C98" w:rsidP="005338E5" w:rsidRDefault="00C13C98" w14:paraId="28998362" w14:textId="77777777">
            <w:pPr>
              <w:rPr>
                <w:b/>
                <w:bCs/>
              </w:rPr>
            </w:pPr>
            <w:r w:rsidRPr="00A666CF">
              <w:rPr>
                <w:b/>
                <w:bCs/>
                <w:i/>
                <w:iCs/>
              </w:rPr>
              <w:t>Webex:</w:t>
            </w:r>
            <w:r w:rsidRPr="00A666CF">
              <w:rPr>
                <w:b/>
              </w:rPr>
              <w:t xml:space="preserve"> </w:t>
            </w:r>
            <w:hyperlink w:history="1" r:id="rId21">
              <w:r w:rsidRPr="00A666CF">
                <w:rPr>
                  <w:rStyle w:val="Hyperlink"/>
                  <w:b/>
                </w:rPr>
                <w:t>https://cpuc.webex.com/cpuc/j.php?MTID=mdc595b7f868433add7a155ab4f38cce1</w:t>
              </w:r>
            </w:hyperlink>
            <w:r w:rsidRPr="00A666CF">
              <w:rPr>
                <w:b/>
              </w:rPr>
              <w:t xml:space="preserve">        </w:t>
            </w:r>
          </w:p>
          <w:p w:rsidRPr="00A666CF" w:rsidR="00C13C98" w:rsidP="005338E5" w:rsidRDefault="00C13C98" w14:paraId="245212BB" w14:textId="77777777">
            <w:pPr>
              <w:rPr>
                <w:b/>
                <w:bCs/>
              </w:rPr>
            </w:pPr>
            <w:r w:rsidRPr="00A666CF">
              <w:rPr>
                <w:b/>
                <w:bCs/>
                <w:i/>
                <w:iCs/>
              </w:rPr>
              <w:t>Meeting Number (Access Code):</w:t>
            </w:r>
            <w:r w:rsidRPr="00A666CF">
              <w:rPr>
                <w:b/>
              </w:rPr>
              <w:t xml:space="preserve"> </w:t>
            </w:r>
            <w:r w:rsidRPr="00A666CF">
              <w:rPr>
                <w:b/>
                <w:bCs/>
              </w:rPr>
              <w:t>2486 854 2387</w:t>
            </w:r>
          </w:p>
          <w:p w:rsidR="00C13C98" w:rsidP="005338E5" w:rsidRDefault="00C13C98" w14:paraId="7BA55863" w14:textId="77777777">
            <w:pPr>
              <w:rPr>
                <w:b/>
              </w:rPr>
            </w:pPr>
            <w:r w:rsidRPr="00A666CF">
              <w:rPr>
                <w:b/>
                <w:bCs/>
                <w:i/>
                <w:iCs/>
              </w:rPr>
              <w:t xml:space="preserve">Meeting Password: </w:t>
            </w:r>
            <w:r w:rsidRPr="00A666CF">
              <w:rPr>
                <w:b/>
                <w:bCs/>
              </w:rPr>
              <w:t>7iuJzJUEz46</w:t>
            </w:r>
          </w:p>
        </w:tc>
      </w:tr>
      <w:tr w:rsidRPr="006B78CE" w:rsidR="00C13C98" w:rsidTr="005338E5" w14:paraId="2677F986" w14:textId="77777777">
        <w:trPr>
          <w:cantSplit/>
        </w:trPr>
        <w:tc>
          <w:tcPr>
            <w:tcW w:w="1530" w:type="dxa"/>
          </w:tcPr>
          <w:p w:rsidR="00C13C98" w:rsidP="005338E5" w:rsidRDefault="00C13C98" w14:paraId="62B5D0D9" w14:textId="77777777">
            <w:pPr>
              <w:rPr>
                <w:b/>
              </w:rPr>
            </w:pPr>
          </w:p>
        </w:tc>
        <w:tc>
          <w:tcPr>
            <w:tcW w:w="8640" w:type="dxa"/>
            <w:gridSpan w:val="3"/>
          </w:tcPr>
          <w:p w:rsidR="00C13C98" w:rsidP="005338E5" w:rsidRDefault="00C13C98" w14:paraId="741A0D2A" w14:textId="77777777">
            <w:pPr>
              <w:rPr>
                <w:b/>
              </w:rPr>
            </w:pPr>
          </w:p>
        </w:tc>
      </w:tr>
      <w:tr w:rsidRPr="006B78CE" w:rsidR="00C13C98" w:rsidTr="005338E5" w14:paraId="45C35317" w14:textId="77777777">
        <w:trPr>
          <w:cantSplit/>
        </w:trPr>
        <w:tc>
          <w:tcPr>
            <w:tcW w:w="1530" w:type="dxa"/>
          </w:tcPr>
          <w:p w:rsidRPr="009140FF" w:rsidR="00C13C98" w:rsidP="005338E5" w:rsidRDefault="00C13C98" w14:paraId="63AC477E" w14:textId="77777777">
            <w:pPr>
              <w:rPr>
                <w:b/>
              </w:rPr>
            </w:pPr>
            <w:r w:rsidRPr="009140FF">
              <w:rPr>
                <w:b/>
              </w:rPr>
              <w:t>12/0</w:t>
            </w:r>
            <w:r>
              <w:rPr>
                <w:b/>
              </w:rPr>
              <w:t>3</w:t>
            </w:r>
            <w:r w:rsidRPr="009140FF">
              <w:rPr>
                <w:b/>
              </w:rPr>
              <w:t>/25</w:t>
            </w:r>
          </w:p>
          <w:p w:rsidRPr="009140FF" w:rsidR="00C13C98" w:rsidP="005338E5" w:rsidRDefault="00C13C98" w14:paraId="633FA75B" w14:textId="77777777">
            <w:pPr>
              <w:rPr>
                <w:bCs/>
              </w:rPr>
            </w:pPr>
            <w:r w:rsidRPr="009140FF">
              <w:rPr>
                <w:bCs/>
              </w:rPr>
              <w:t>10:00 a.m.</w:t>
            </w:r>
          </w:p>
          <w:p w:rsidRPr="009140FF" w:rsidR="00C13C98" w:rsidP="005338E5" w:rsidRDefault="00C13C98" w14:paraId="1C042E32" w14:textId="77777777">
            <w:pPr>
              <w:rPr>
                <w:bCs/>
              </w:rPr>
            </w:pPr>
            <w:r w:rsidRPr="009140FF">
              <w:rPr>
                <w:bCs/>
              </w:rPr>
              <w:t>ALJ Lau</w:t>
            </w:r>
          </w:p>
          <w:p w:rsidR="00C13C98" w:rsidP="005338E5" w:rsidRDefault="00C13C98" w14:paraId="676CE95C" w14:textId="77777777">
            <w:pPr>
              <w:rPr>
                <w:b/>
              </w:rPr>
            </w:pPr>
            <w:r w:rsidRPr="009140FF">
              <w:rPr>
                <w:bCs/>
              </w:rPr>
              <w:t>Comr Douglas</w:t>
            </w:r>
          </w:p>
        </w:tc>
        <w:tc>
          <w:tcPr>
            <w:tcW w:w="8640" w:type="dxa"/>
            <w:gridSpan w:val="3"/>
          </w:tcPr>
          <w:p w:rsidRPr="009140FF" w:rsidR="00C13C98" w:rsidP="005338E5" w:rsidRDefault="00C13C98" w14:paraId="58416D46" w14:textId="77777777">
            <w:pPr>
              <w:rPr>
                <w:b/>
                <w:bCs/>
              </w:rPr>
            </w:pPr>
            <w:r w:rsidRPr="009140FF">
              <w:rPr>
                <w:b/>
                <w:bCs/>
              </w:rPr>
              <w:t>A.25-03-009 (EH)</w:t>
            </w:r>
            <w:r w:rsidRPr="009140FF">
              <w:rPr>
                <w:b/>
                <w:bCs/>
                <w:i/>
                <w:iCs/>
              </w:rPr>
              <w:t xml:space="preserve"> - </w:t>
            </w:r>
            <w:r w:rsidRPr="009140FF">
              <w:rPr>
                <w:bCs/>
              </w:rPr>
              <w:t>Application of Southern California Edison Company (U338-E) for Authorization to Recover Costs Related to NextGen Enterprise Resource Planning Program.</w:t>
            </w:r>
          </w:p>
          <w:p w:rsidRPr="009140FF" w:rsidR="00C13C98" w:rsidP="005338E5" w:rsidRDefault="00C13C98" w14:paraId="610A041F" w14:textId="77777777">
            <w:pPr>
              <w:rPr>
                <w:b/>
                <w:bCs/>
              </w:rPr>
            </w:pPr>
            <w:r w:rsidRPr="009140FF">
              <w:rPr>
                <w:b/>
                <w:bCs/>
                <w:i/>
                <w:iCs/>
              </w:rPr>
              <w:t xml:space="preserve">Location: </w:t>
            </w:r>
            <w:r w:rsidRPr="009140FF">
              <w:rPr>
                <w:b/>
                <w:bCs/>
              </w:rPr>
              <w:t>California Public Utilities Commission</w:t>
            </w:r>
          </w:p>
          <w:p w:rsidRPr="009140FF" w:rsidR="00C13C98" w:rsidP="005338E5" w:rsidRDefault="00C13C98" w14:paraId="584D1677" w14:textId="77777777">
            <w:pPr>
              <w:rPr>
                <w:b/>
                <w:bCs/>
              </w:rPr>
            </w:pPr>
            <w:r w:rsidRPr="009140FF">
              <w:rPr>
                <w:b/>
                <w:bCs/>
              </w:rPr>
              <w:t xml:space="preserve">                 Hearing Room A</w:t>
            </w:r>
          </w:p>
          <w:p w:rsidRPr="009140FF" w:rsidR="00C13C98" w:rsidP="005338E5" w:rsidRDefault="00C13C98" w14:paraId="2063C114" w14:textId="77777777">
            <w:pPr>
              <w:rPr>
                <w:b/>
                <w:bCs/>
              </w:rPr>
            </w:pPr>
            <w:r w:rsidRPr="009140FF">
              <w:rPr>
                <w:b/>
                <w:bCs/>
              </w:rPr>
              <w:t xml:space="preserve">                 505 Van Ness Avenue</w:t>
            </w:r>
          </w:p>
          <w:p w:rsidRPr="009140FF" w:rsidR="00C13C98" w:rsidP="005338E5" w:rsidRDefault="00C13C98" w14:paraId="2DF2DAAF" w14:textId="77777777">
            <w:pPr>
              <w:rPr>
                <w:b/>
                <w:bCs/>
              </w:rPr>
            </w:pPr>
            <w:r w:rsidRPr="009140FF">
              <w:rPr>
                <w:b/>
                <w:bCs/>
              </w:rPr>
              <w:t xml:space="preserve">                 San Francisco, CA 94102</w:t>
            </w:r>
          </w:p>
          <w:p w:rsidR="00C13C98" w:rsidP="005338E5" w:rsidRDefault="00C13C98" w14:paraId="58BC2AD0" w14:textId="77777777">
            <w:pPr>
              <w:rPr>
                <w:b/>
              </w:rPr>
            </w:pPr>
            <w:r w:rsidRPr="009140FF">
              <w:rPr>
                <w:b/>
                <w:bCs/>
              </w:rPr>
              <w:t>(</w:t>
            </w:r>
            <w:proofErr w:type="gramStart"/>
            <w:r w:rsidRPr="009140FF">
              <w:rPr>
                <w:b/>
                <w:bCs/>
              </w:rPr>
              <w:t>Also</w:t>
            </w:r>
            <w:proofErr w:type="gramEnd"/>
            <w:r w:rsidRPr="009140FF">
              <w:rPr>
                <w:b/>
                <w:bCs/>
              </w:rPr>
              <w:t xml:space="preserve"> December </w:t>
            </w:r>
            <w:r>
              <w:rPr>
                <w:b/>
                <w:bCs/>
              </w:rPr>
              <w:t>4</w:t>
            </w:r>
            <w:r w:rsidRPr="009140FF">
              <w:rPr>
                <w:b/>
                <w:bCs/>
              </w:rPr>
              <w:t>-5, 2025)</w:t>
            </w:r>
          </w:p>
        </w:tc>
      </w:tr>
      <w:tr w:rsidRPr="006B78CE" w:rsidR="00C13C98" w:rsidTr="005338E5" w14:paraId="732BF851" w14:textId="77777777">
        <w:trPr>
          <w:cantSplit/>
        </w:trPr>
        <w:tc>
          <w:tcPr>
            <w:tcW w:w="1530" w:type="dxa"/>
          </w:tcPr>
          <w:p w:rsidR="00C13C98" w:rsidP="005338E5" w:rsidRDefault="00C13C98" w14:paraId="715777EA" w14:textId="77777777">
            <w:pPr>
              <w:rPr>
                <w:b/>
              </w:rPr>
            </w:pPr>
          </w:p>
        </w:tc>
        <w:tc>
          <w:tcPr>
            <w:tcW w:w="8640" w:type="dxa"/>
            <w:gridSpan w:val="3"/>
          </w:tcPr>
          <w:p w:rsidR="00C13C98" w:rsidP="005338E5" w:rsidRDefault="00C13C98" w14:paraId="43A02EB0" w14:textId="77777777">
            <w:pPr>
              <w:rPr>
                <w:b/>
              </w:rPr>
            </w:pPr>
          </w:p>
        </w:tc>
      </w:tr>
      <w:tr w:rsidRPr="006B78CE" w:rsidR="00C13C98" w:rsidTr="005338E5" w14:paraId="1E096C15" w14:textId="77777777">
        <w:trPr>
          <w:cantSplit/>
        </w:trPr>
        <w:tc>
          <w:tcPr>
            <w:tcW w:w="1530" w:type="dxa"/>
          </w:tcPr>
          <w:p w:rsidRPr="009140FF" w:rsidR="00C13C98" w:rsidP="005338E5" w:rsidRDefault="00C13C98" w14:paraId="78E22838" w14:textId="77777777">
            <w:pPr>
              <w:rPr>
                <w:b/>
              </w:rPr>
            </w:pPr>
            <w:r w:rsidRPr="009140FF">
              <w:rPr>
                <w:b/>
              </w:rPr>
              <w:t>12/0</w:t>
            </w:r>
            <w:r>
              <w:rPr>
                <w:b/>
              </w:rPr>
              <w:t>4</w:t>
            </w:r>
            <w:r w:rsidRPr="009140FF">
              <w:rPr>
                <w:b/>
              </w:rPr>
              <w:t>/25</w:t>
            </w:r>
          </w:p>
          <w:p w:rsidRPr="009140FF" w:rsidR="00C13C98" w:rsidP="005338E5" w:rsidRDefault="00C13C98" w14:paraId="172DE2A9" w14:textId="77777777">
            <w:r w:rsidRPr="009140FF">
              <w:t>10:00 a.m.</w:t>
            </w:r>
          </w:p>
          <w:p w:rsidRPr="009140FF" w:rsidR="00C13C98" w:rsidP="005338E5" w:rsidRDefault="00C13C98" w14:paraId="565D19AD" w14:textId="77777777">
            <w:r w:rsidRPr="009140FF">
              <w:t>ALJ Lau</w:t>
            </w:r>
          </w:p>
          <w:p w:rsidR="00C13C98" w:rsidP="005338E5" w:rsidRDefault="00C13C98" w14:paraId="4CAEE919" w14:textId="77777777">
            <w:pPr>
              <w:rPr>
                <w:b/>
              </w:rPr>
            </w:pPr>
            <w:r w:rsidRPr="009140FF">
              <w:t>Comr Douglas</w:t>
            </w:r>
          </w:p>
        </w:tc>
        <w:tc>
          <w:tcPr>
            <w:tcW w:w="8640" w:type="dxa"/>
            <w:gridSpan w:val="3"/>
          </w:tcPr>
          <w:p w:rsidRPr="009140FF" w:rsidR="00C13C98" w:rsidP="005338E5" w:rsidRDefault="00C13C98" w14:paraId="6D314975" w14:textId="77777777">
            <w:pPr>
              <w:rPr>
                <w:b/>
                <w:bCs/>
              </w:rPr>
            </w:pPr>
            <w:r w:rsidRPr="009140FF">
              <w:rPr>
                <w:b/>
                <w:bCs/>
              </w:rPr>
              <w:t>A.25-03-009 (EH)</w:t>
            </w:r>
            <w:r w:rsidRPr="009140FF">
              <w:rPr>
                <w:b/>
                <w:bCs/>
                <w:i/>
                <w:iCs/>
              </w:rPr>
              <w:t xml:space="preserve"> - </w:t>
            </w:r>
            <w:r w:rsidRPr="009140FF">
              <w:t>Application of Southern California Edison Company (U338-E) for Authorization to Recover Costs Related to NextGen Enterprise Resource Planning Program.</w:t>
            </w:r>
          </w:p>
          <w:p w:rsidRPr="009140FF" w:rsidR="00C13C98" w:rsidP="005338E5" w:rsidRDefault="00C13C98" w14:paraId="16DC047E" w14:textId="77777777">
            <w:pPr>
              <w:rPr>
                <w:b/>
                <w:bCs/>
              </w:rPr>
            </w:pPr>
            <w:r w:rsidRPr="009140FF">
              <w:rPr>
                <w:b/>
                <w:bCs/>
                <w:i/>
                <w:iCs/>
              </w:rPr>
              <w:t xml:space="preserve">Location: </w:t>
            </w:r>
            <w:r w:rsidRPr="009140FF">
              <w:rPr>
                <w:b/>
                <w:bCs/>
              </w:rPr>
              <w:t>California Public Utilities Commission</w:t>
            </w:r>
          </w:p>
          <w:p w:rsidRPr="009140FF" w:rsidR="00C13C98" w:rsidP="005338E5" w:rsidRDefault="00C13C98" w14:paraId="11A51A56" w14:textId="77777777">
            <w:pPr>
              <w:rPr>
                <w:b/>
                <w:bCs/>
              </w:rPr>
            </w:pPr>
            <w:r w:rsidRPr="009140FF">
              <w:rPr>
                <w:b/>
                <w:bCs/>
              </w:rPr>
              <w:t xml:space="preserve">                 Hearing Room A</w:t>
            </w:r>
          </w:p>
          <w:p w:rsidRPr="009140FF" w:rsidR="00C13C98" w:rsidP="005338E5" w:rsidRDefault="00C13C98" w14:paraId="05F01070" w14:textId="77777777">
            <w:pPr>
              <w:rPr>
                <w:b/>
                <w:bCs/>
              </w:rPr>
            </w:pPr>
            <w:r w:rsidRPr="009140FF">
              <w:rPr>
                <w:b/>
                <w:bCs/>
              </w:rPr>
              <w:t xml:space="preserve">                 505 Van Ness Avenue</w:t>
            </w:r>
          </w:p>
          <w:p w:rsidRPr="009140FF" w:rsidR="00C13C98" w:rsidP="005338E5" w:rsidRDefault="00C13C98" w14:paraId="65B35F31" w14:textId="77777777">
            <w:pPr>
              <w:rPr>
                <w:b/>
                <w:bCs/>
              </w:rPr>
            </w:pPr>
            <w:r w:rsidRPr="009140FF">
              <w:rPr>
                <w:b/>
                <w:bCs/>
              </w:rPr>
              <w:t xml:space="preserve">                 San Francisco, CA 94102</w:t>
            </w:r>
          </w:p>
          <w:p w:rsidR="00C13C98" w:rsidP="005338E5" w:rsidRDefault="00C13C98" w14:paraId="2D57D815" w14:textId="77777777">
            <w:pPr>
              <w:rPr>
                <w:b/>
              </w:rPr>
            </w:pPr>
            <w:r w:rsidRPr="009140FF">
              <w:rPr>
                <w:b/>
                <w:bCs/>
              </w:rPr>
              <w:t>(</w:t>
            </w:r>
            <w:proofErr w:type="gramStart"/>
            <w:r w:rsidRPr="009140FF">
              <w:rPr>
                <w:b/>
                <w:bCs/>
              </w:rPr>
              <w:t>Also</w:t>
            </w:r>
            <w:proofErr w:type="gramEnd"/>
            <w:r w:rsidRPr="009140FF">
              <w:rPr>
                <w:b/>
                <w:bCs/>
              </w:rPr>
              <w:t xml:space="preserve"> December 5, 2025)</w:t>
            </w:r>
          </w:p>
        </w:tc>
      </w:tr>
      <w:tr w:rsidRPr="006B78CE" w:rsidR="00C13C98" w:rsidTr="005338E5" w14:paraId="744AB21F" w14:textId="77777777">
        <w:trPr>
          <w:cantSplit/>
        </w:trPr>
        <w:tc>
          <w:tcPr>
            <w:tcW w:w="1530" w:type="dxa"/>
          </w:tcPr>
          <w:p w:rsidR="00C13C98" w:rsidP="005338E5" w:rsidRDefault="00C13C98" w14:paraId="6A841BEC" w14:textId="77777777">
            <w:pPr>
              <w:rPr>
                <w:b/>
              </w:rPr>
            </w:pPr>
          </w:p>
        </w:tc>
        <w:tc>
          <w:tcPr>
            <w:tcW w:w="8640" w:type="dxa"/>
            <w:gridSpan w:val="3"/>
          </w:tcPr>
          <w:p w:rsidR="00C13C98" w:rsidP="005338E5" w:rsidRDefault="00C13C98" w14:paraId="693012B6" w14:textId="77777777">
            <w:pPr>
              <w:rPr>
                <w:b/>
              </w:rPr>
            </w:pPr>
          </w:p>
        </w:tc>
      </w:tr>
      <w:tr w:rsidRPr="006B78CE" w:rsidR="00C13C98" w:rsidTr="005338E5" w14:paraId="0F5807CB" w14:textId="77777777">
        <w:trPr>
          <w:cantSplit/>
        </w:trPr>
        <w:tc>
          <w:tcPr>
            <w:tcW w:w="1530" w:type="dxa"/>
          </w:tcPr>
          <w:p w:rsidRPr="009140FF" w:rsidR="00C13C98" w:rsidP="005338E5" w:rsidRDefault="00C13C98" w14:paraId="70A03F94" w14:textId="77777777">
            <w:pPr>
              <w:rPr>
                <w:b/>
              </w:rPr>
            </w:pPr>
            <w:r w:rsidRPr="009140FF">
              <w:rPr>
                <w:b/>
              </w:rPr>
              <w:t>12/0</w:t>
            </w:r>
            <w:r>
              <w:rPr>
                <w:b/>
              </w:rPr>
              <w:t>5</w:t>
            </w:r>
            <w:r w:rsidRPr="009140FF">
              <w:rPr>
                <w:b/>
              </w:rPr>
              <w:t>/25</w:t>
            </w:r>
          </w:p>
          <w:p w:rsidRPr="009140FF" w:rsidR="00C13C98" w:rsidP="005338E5" w:rsidRDefault="00C13C98" w14:paraId="4EB3F565" w14:textId="77777777">
            <w:pPr>
              <w:rPr>
                <w:bCs/>
              </w:rPr>
            </w:pPr>
            <w:r w:rsidRPr="009140FF">
              <w:rPr>
                <w:bCs/>
              </w:rPr>
              <w:t>10:00 a.m.</w:t>
            </w:r>
          </w:p>
          <w:p w:rsidRPr="009140FF" w:rsidR="00C13C98" w:rsidP="005338E5" w:rsidRDefault="00C13C98" w14:paraId="68D9FB6E" w14:textId="77777777">
            <w:pPr>
              <w:rPr>
                <w:bCs/>
              </w:rPr>
            </w:pPr>
            <w:r w:rsidRPr="009140FF">
              <w:rPr>
                <w:bCs/>
              </w:rPr>
              <w:t>ALJ Lau</w:t>
            </w:r>
          </w:p>
          <w:p w:rsidR="00C13C98" w:rsidP="005338E5" w:rsidRDefault="00C13C98" w14:paraId="0D8F9FB4" w14:textId="77777777">
            <w:pPr>
              <w:rPr>
                <w:b/>
              </w:rPr>
            </w:pPr>
            <w:r w:rsidRPr="009140FF">
              <w:rPr>
                <w:bCs/>
              </w:rPr>
              <w:t>Comr Douglas</w:t>
            </w:r>
          </w:p>
        </w:tc>
        <w:tc>
          <w:tcPr>
            <w:tcW w:w="8640" w:type="dxa"/>
            <w:gridSpan w:val="3"/>
          </w:tcPr>
          <w:p w:rsidRPr="009140FF" w:rsidR="00C13C98" w:rsidP="005338E5" w:rsidRDefault="00C13C98" w14:paraId="59EE6FB7" w14:textId="77777777">
            <w:pPr>
              <w:rPr>
                <w:b/>
                <w:bCs/>
              </w:rPr>
            </w:pPr>
            <w:r w:rsidRPr="009140FF">
              <w:rPr>
                <w:b/>
                <w:bCs/>
              </w:rPr>
              <w:t>A.25-03-009 (EH)</w:t>
            </w:r>
            <w:r w:rsidRPr="009140FF">
              <w:rPr>
                <w:b/>
                <w:bCs/>
                <w:i/>
                <w:iCs/>
              </w:rPr>
              <w:t xml:space="preserve"> - </w:t>
            </w:r>
            <w:r w:rsidRPr="009140FF">
              <w:rPr>
                <w:bCs/>
              </w:rPr>
              <w:t>Application of Southern California Edison Company (U338-E) for Authorization to Recover Costs Related to NextGen Enterprise Resource Planning Program.</w:t>
            </w:r>
          </w:p>
          <w:p w:rsidRPr="009140FF" w:rsidR="00C13C98" w:rsidP="005338E5" w:rsidRDefault="00C13C98" w14:paraId="2B40A995" w14:textId="77777777">
            <w:pPr>
              <w:rPr>
                <w:b/>
                <w:bCs/>
              </w:rPr>
            </w:pPr>
            <w:r w:rsidRPr="009140FF">
              <w:rPr>
                <w:b/>
                <w:bCs/>
                <w:i/>
                <w:iCs/>
              </w:rPr>
              <w:t xml:space="preserve">Location: </w:t>
            </w:r>
            <w:r w:rsidRPr="009140FF">
              <w:rPr>
                <w:b/>
                <w:bCs/>
              </w:rPr>
              <w:t>California Public Utilities Commission</w:t>
            </w:r>
          </w:p>
          <w:p w:rsidRPr="009140FF" w:rsidR="00C13C98" w:rsidP="005338E5" w:rsidRDefault="00C13C98" w14:paraId="6AB67465" w14:textId="77777777">
            <w:pPr>
              <w:rPr>
                <w:b/>
                <w:bCs/>
              </w:rPr>
            </w:pPr>
            <w:r w:rsidRPr="009140FF">
              <w:rPr>
                <w:b/>
                <w:bCs/>
              </w:rPr>
              <w:t xml:space="preserve">                 Hearing Room A</w:t>
            </w:r>
          </w:p>
          <w:p w:rsidRPr="009140FF" w:rsidR="00C13C98" w:rsidP="005338E5" w:rsidRDefault="00C13C98" w14:paraId="749C3A87" w14:textId="77777777">
            <w:pPr>
              <w:rPr>
                <w:b/>
                <w:bCs/>
              </w:rPr>
            </w:pPr>
            <w:r w:rsidRPr="009140FF">
              <w:rPr>
                <w:b/>
                <w:bCs/>
              </w:rPr>
              <w:t xml:space="preserve">                 505 Van Ness Avenue</w:t>
            </w:r>
          </w:p>
          <w:p w:rsidR="00C13C98" w:rsidP="005338E5" w:rsidRDefault="00C13C98" w14:paraId="287E4634" w14:textId="77777777">
            <w:pPr>
              <w:rPr>
                <w:b/>
              </w:rPr>
            </w:pPr>
            <w:r w:rsidRPr="009140FF">
              <w:rPr>
                <w:b/>
                <w:bCs/>
              </w:rPr>
              <w:t xml:space="preserve">                 San Francisco, CA 94102</w:t>
            </w:r>
          </w:p>
        </w:tc>
      </w:tr>
      <w:tr w:rsidRPr="006B78CE" w:rsidR="00C13C98" w:rsidTr="005338E5" w14:paraId="4422F3A6" w14:textId="77777777">
        <w:trPr>
          <w:cantSplit/>
        </w:trPr>
        <w:tc>
          <w:tcPr>
            <w:tcW w:w="1530" w:type="dxa"/>
          </w:tcPr>
          <w:p w:rsidR="00C13C98" w:rsidP="005338E5" w:rsidRDefault="00C13C98" w14:paraId="3F2FB47D" w14:textId="77777777">
            <w:pPr>
              <w:rPr>
                <w:b/>
              </w:rPr>
            </w:pPr>
          </w:p>
        </w:tc>
        <w:tc>
          <w:tcPr>
            <w:tcW w:w="8640" w:type="dxa"/>
            <w:gridSpan w:val="3"/>
          </w:tcPr>
          <w:p w:rsidR="00C13C98" w:rsidP="005338E5" w:rsidRDefault="00C13C98" w14:paraId="242BECAA" w14:textId="77777777">
            <w:pPr>
              <w:rPr>
                <w:b/>
              </w:rPr>
            </w:pPr>
          </w:p>
        </w:tc>
      </w:tr>
      <w:tr w:rsidRPr="006B78CE" w:rsidR="00C13C98" w:rsidTr="005338E5" w14:paraId="1C93787D" w14:textId="77777777">
        <w:trPr>
          <w:cantSplit/>
        </w:trPr>
        <w:tc>
          <w:tcPr>
            <w:tcW w:w="1530" w:type="dxa"/>
          </w:tcPr>
          <w:p w:rsidRPr="00221A6A" w:rsidR="00C13C98" w:rsidP="005338E5" w:rsidRDefault="00C13C98" w14:paraId="0BEA027F" w14:textId="77777777">
            <w:pPr>
              <w:rPr>
                <w:b/>
              </w:rPr>
            </w:pPr>
            <w:r w:rsidRPr="00221A6A">
              <w:rPr>
                <w:b/>
              </w:rPr>
              <w:lastRenderedPageBreak/>
              <w:t>12/</w:t>
            </w:r>
            <w:r>
              <w:rPr>
                <w:b/>
              </w:rPr>
              <w:t>0</w:t>
            </w:r>
            <w:r w:rsidRPr="00221A6A">
              <w:rPr>
                <w:b/>
              </w:rPr>
              <w:t>8/25</w:t>
            </w:r>
          </w:p>
          <w:p w:rsidRPr="00221A6A" w:rsidR="00C13C98" w:rsidP="005338E5" w:rsidRDefault="00C13C98" w14:paraId="2B6E77C9" w14:textId="77777777">
            <w:r w:rsidRPr="00221A6A">
              <w:t>10:30 a.m.</w:t>
            </w:r>
          </w:p>
          <w:p w:rsidRPr="00221A6A" w:rsidR="00C13C98" w:rsidP="005338E5" w:rsidRDefault="00C13C98" w14:paraId="47F635F5" w14:textId="77777777">
            <w:r w:rsidRPr="00221A6A">
              <w:t>ALJ L. Goldberg</w:t>
            </w:r>
          </w:p>
          <w:p w:rsidR="00C13C98" w:rsidP="005338E5" w:rsidRDefault="00C13C98" w14:paraId="4B80CCF9" w14:textId="77777777">
            <w:pPr>
              <w:rPr>
                <w:b/>
              </w:rPr>
            </w:pPr>
            <w:r w:rsidRPr="00221A6A">
              <w:t>Comr Baker</w:t>
            </w:r>
          </w:p>
        </w:tc>
        <w:tc>
          <w:tcPr>
            <w:tcW w:w="8640" w:type="dxa"/>
            <w:gridSpan w:val="3"/>
          </w:tcPr>
          <w:p w:rsidRPr="00221A6A" w:rsidR="00C13C98" w:rsidP="005338E5" w:rsidRDefault="00C13C98" w14:paraId="2744458C" w14:textId="77777777">
            <w:pPr>
              <w:rPr>
                <w:b/>
                <w:bCs/>
              </w:rPr>
            </w:pPr>
            <w:r>
              <w:rPr>
                <w:b/>
                <w:bCs/>
              </w:rPr>
              <w:t>A</w:t>
            </w:r>
            <w:r w:rsidRPr="00221A6A">
              <w:rPr>
                <w:b/>
                <w:bCs/>
              </w:rPr>
              <w:t>.</w:t>
            </w:r>
            <w:r>
              <w:rPr>
                <w:b/>
                <w:bCs/>
              </w:rPr>
              <w:t>15</w:t>
            </w:r>
            <w:r w:rsidRPr="00221A6A">
              <w:rPr>
                <w:b/>
                <w:bCs/>
              </w:rPr>
              <w:t>-</w:t>
            </w:r>
            <w:r>
              <w:rPr>
                <w:b/>
                <w:bCs/>
              </w:rPr>
              <w:t>05</w:t>
            </w:r>
            <w:r w:rsidRPr="00221A6A">
              <w:rPr>
                <w:b/>
                <w:bCs/>
              </w:rPr>
              <w:t>-0</w:t>
            </w:r>
            <w:r>
              <w:rPr>
                <w:b/>
                <w:bCs/>
              </w:rPr>
              <w:t>14</w:t>
            </w:r>
            <w:r w:rsidRPr="00221A6A">
              <w:rPr>
                <w:b/>
                <w:bCs/>
              </w:rPr>
              <w:t xml:space="preserve"> (STC)</w:t>
            </w:r>
            <w:r w:rsidRPr="00221A6A">
              <w:rPr>
                <w:b/>
                <w:bCs/>
                <w:i/>
                <w:iCs/>
              </w:rPr>
              <w:t xml:space="preserve"> - </w:t>
            </w:r>
            <w:r w:rsidRPr="00221A6A">
              <w:t>Application of the City of Santa Rosa for Approval to Construct a Public Pedestrian and Bicycle At-Grade Crossing of the Sonoma-Marin Area Rail Transit (SMART) Track at Jennings Avenue Located in Santa Rosa, Sonoma County, State of California. DECONSOLIDATION ALERT: A.15-05-014 and C.21-06-011 are now deconsolidated pursuant to E-mail Ruling issued by ALJ Gerald Kelly on November 21, 2022</w:t>
            </w:r>
            <w:r>
              <w:t>.</w:t>
            </w:r>
          </w:p>
          <w:p w:rsidRPr="00221A6A" w:rsidR="00C13C98" w:rsidP="005338E5" w:rsidRDefault="00C13C98" w14:paraId="012CE494" w14:textId="77777777">
            <w:pPr>
              <w:rPr>
                <w:b/>
                <w:bCs/>
              </w:rPr>
            </w:pPr>
            <w:r w:rsidRPr="00221A6A">
              <w:rPr>
                <w:b/>
                <w:bCs/>
                <w:i/>
                <w:iCs/>
              </w:rPr>
              <w:t xml:space="preserve">Location: </w:t>
            </w:r>
            <w:r w:rsidRPr="00221A6A">
              <w:rPr>
                <w:b/>
                <w:bCs/>
              </w:rPr>
              <w:t>California Public Utilities Commission</w:t>
            </w:r>
          </w:p>
          <w:p w:rsidRPr="00221A6A" w:rsidR="00C13C98" w:rsidP="005338E5" w:rsidRDefault="00C13C98" w14:paraId="3249B7A4" w14:textId="77777777">
            <w:pPr>
              <w:rPr>
                <w:b/>
                <w:bCs/>
              </w:rPr>
            </w:pPr>
            <w:r w:rsidRPr="00221A6A">
              <w:rPr>
                <w:b/>
                <w:bCs/>
              </w:rPr>
              <w:t xml:space="preserve">                 Hearing Room </w:t>
            </w:r>
            <w:r>
              <w:rPr>
                <w:b/>
                <w:bCs/>
              </w:rPr>
              <w:t>A</w:t>
            </w:r>
          </w:p>
          <w:p w:rsidRPr="00221A6A" w:rsidR="00C13C98" w:rsidP="005338E5" w:rsidRDefault="00C13C98" w14:paraId="5116D90F" w14:textId="77777777">
            <w:pPr>
              <w:rPr>
                <w:b/>
                <w:bCs/>
              </w:rPr>
            </w:pPr>
            <w:r w:rsidRPr="00221A6A">
              <w:rPr>
                <w:b/>
                <w:bCs/>
              </w:rPr>
              <w:t xml:space="preserve">                 505 Van Ness Avenue</w:t>
            </w:r>
          </w:p>
          <w:p w:rsidR="00C13C98" w:rsidP="005338E5" w:rsidRDefault="00C13C98" w14:paraId="7491E88E" w14:textId="77777777">
            <w:pPr>
              <w:rPr>
                <w:b/>
              </w:rPr>
            </w:pPr>
            <w:r w:rsidRPr="00221A6A">
              <w:rPr>
                <w:b/>
                <w:bCs/>
              </w:rPr>
              <w:t xml:space="preserve">                 San Francisco, CA 94102</w:t>
            </w:r>
          </w:p>
        </w:tc>
      </w:tr>
      <w:tr w:rsidRPr="006B78CE" w:rsidR="00C13C98" w:rsidTr="005338E5" w14:paraId="272D6B7D" w14:textId="77777777">
        <w:trPr>
          <w:cantSplit/>
        </w:trPr>
        <w:tc>
          <w:tcPr>
            <w:tcW w:w="1530" w:type="dxa"/>
          </w:tcPr>
          <w:p w:rsidR="00C13C98" w:rsidP="005338E5" w:rsidRDefault="00C13C98" w14:paraId="60821246" w14:textId="77777777">
            <w:pPr>
              <w:rPr>
                <w:b/>
              </w:rPr>
            </w:pPr>
          </w:p>
        </w:tc>
        <w:tc>
          <w:tcPr>
            <w:tcW w:w="8640" w:type="dxa"/>
            <w:gridSpan w:val="3"/>
          </w:tcPr>
          <w:p w:rsidR="00C13C98" w:rsidP="005338E5" w:rsidRDefault="00C13C98" w14:paraId="7903F07A" w14:textId="77777777">
            <w:pPr>
              <w:rPr>
                <w:b/>
              </w:rPr>
            </w:pPr>
          </w:p>
        </w:tc>
      </w:tr>
      <w:tr w:rsidRPr="006B78CE" w:rsidR="00C13C98" w:rsidTr="005338E5" w14:paraId="7D6037CA" w14:textId="77777777">
        <w:trPr>
          <w:cantSplit/>
          <w:trHeight w:val="1233"/>
        </w:trPr>
        <w:tc>
          <w:tcPr>
            <w:tcW w:w="1530" w:type="dxa"/>
          </w:tcPr>
          <w:p w:rsidRPr="00400352" w:rsidR="00C13C98" w:rsidP="005338E5" w:rsidRDefault="00C13C98" w14:paraId="148154EF" w14:textId="77777777">
            <w:pPr>
              <w:rPr>
                <w:b/>
              </w:rPr>
            </w:pPr>
            <w:r w:rsidRPr="00400352">
              <w:rPr>
                <w:b/>
              </w:rPr>
              <w:t>12/08/25</w:t>
            </w:r>
          </w:p>
          <w:p w:rsidRPr="00400352" w:rsidR="00C13C98" w:rsidP="005338E5" w:rsidRDefault="00C13C98" w14:paraId="40A402FB" w14:textId="77777777">
            <w:pPr>
              <w:rPr>
                <w:bCs/>
              </w:rPr>
            </w:pPr>
            <w:r w:rsidRPr="00400352">
              <w:rPr>
                <w:bCs/>
              </w:rPr>
              <w:t>10:30 a.m.</w:t>
            </w:r>
          </w:p>
          <w:p w:rsidRPr="00400352" w:rsidR="00C13C98" w:rsidP="005338E5" w:rsidRDefault="00C13C98" w14:paraId="6F132CD3" w14:textId="77777777">
            <w:pPr>
              <w:rPr>
                <w:bCs/>
              </w:rPr>
            </w:pPr>
            <w:r w:rsidRPr="00400352">
              <w:rPr>
                <w:bCs/>
              </w:rPr>
              <w:t>ALJ Sisto</w:t>
            </w:r>
          </w:p>
          <w:p w:rsidR="00C13C98" w:rsidP="005338E5" w:rsidRDefault="00C13C98" w14:paraId="4DAB8C18" w14:textId="77777777">
            <w:pPr>
              <w:rPr>
                <w:bCs/>
              </w:rPr>
            </w:pPr>
            <w:r w:rsidRPr="00400352">
              <w:rPr>
                <w:bCs/>
              </w:rPr>
              <w:t xml:space="preserve">Comr </w:t>
            </w:r>
          </w:p>
          <w:p w:rsidR="00C13C98" w:rsidP="005338E5" w:rsidRDefault="00C13C98" w14:paraId="492A4EDB" w14:textId="77777777">
            <w:pPr>
              <w:rPr>
                <w:b/>
              </w:rPr>
            </w:pPr>
            <w:r w:rsidRPr="00400352">
              <w:rPr>
                <w:bCs/>
              </w:rPr>
              <w:t>J. Reynolds</w:t>
            </w:r>
          </w:p>
        </w:tc>
        <w:tc>
          <w:tcPr>
            <w:tcW w:w="8640" w:type="dxa"/>
            <w:gridSpan w:val="3"/>
          </w:tcPr>
          <w:p w:rsidRPr="00400352" w:rsidR="00C13C98" w:rsidP="005338E5" w:rsidRDefault="00C13C98" w14:paraId="7720151A" w14:textId="77777777">
            <w:pPr>
              <w:rPr>
                <w:b/>
                <w:bCs/>
              </w:rPr>
            </w:pPr>
            <w:r>
              <w:rPr>
                <w:b/>
                <w:bCs/>
              </w:rPr>
              <w:t>A</w:t>
            </w:r>
            <w:r w:rsidRPr="00400352">
              <w:rPr>
                <w:b/>
                <w:bCs/>
              </w:rPr>
              <w:t>.25-0</w:t>
            </w:r>
            <w:r>
              <w:rPr>
                <w:b/>
                <w:bCs/>
              </w:rPr>
              <w:t>9</w:t>
            </w:r>
            <w:r w:rsidRPr="00400352">
              <w:rPr>
                <w:b/>
                <w:bCs/>
              </w:rPr>
              <w:t>-0</w:t>
            </w:r>
            <w:r>
              <w:rPr>
                <w:b/>
                <w:bCs/>
              </w:rPr>
              <w:t>14</w:t>
            </w:r>
            <w:r w:rsidRPr="00400352">
              <w:rPr>
                <w:b/>
                <w:bCs/>
              </w:rPr>
              <w:t xml:space="preserve"> (</w:t>
            </w:r>
            <w:r>
              <w:rPr>
                <w:b/>
                <w:bCs/>
              </w:rPr>
              <w:t>PH</w:t>
            </w:r>
            <w:r w:rsidRPr="00400352">
              <w:rPr>
                <w:b/>
                <w:bCs/>
              </w:rPr>
              <w:t>C)</w:t>
            </w:r>
            <w:r w:rsidRPr="00400352">
              <w:rPr>
                <w:b/>
                <w:bCs/>
                <w:i/>
                <w:iCs/>
              </w:rPr>
              <w:t xml:space="preserve"> - </w:t>
            </w:r>
            <w:r w:rsidRPr="00400352">
              <w:rPr>
                <w:bCs/>
              </w:rPr>
              <w:t>Application of SOUTHERN CALIFORNIA GAS COMPANY (U904G) and SAN DIEGO GAS &amp; ELECTRIC COMPANY (U902G) for authority to revise their natural gas rates and implement storage proposals effective January 1, 2027 in this Cost Allocation Proceeding.</w:t>
            </w:r>
          </w:p>
          <w:p w:rsidRPr="00400352" w:rsidR="00C13C98" w:rsidP="005338E5" w:rsidRDefault="00C13C98" w14:paraId="24D675B7" w14:textId="77777777">
            <w:pPr>
              <w:rPr>
                <w:b/>
              </w:rPr>
            </w:pPr>
            <w:r w:rsidRPr="00400352">
              <w:rPr>
                <w:b/>
                <w:i/>
                <w:iCs/>
              </w:rPr>
              <w:t>Telephone Number:</w:t>
            </w:r>
            <w:r w:rsidRPr="00400352">
              <w:rPr>
                <w:b/>
              </w:rPr>
              <w:t xml:space="preserve"> 866-919-1432   </w:t>
            </w:r>
          </w:p>
          <w:p w:rsidR="00C13C98" w:rsidP="005338E5" w:rsidRDefault="00C13C98" w14:paraId="526EBD47" w14:textId="77777777">
            <w:pPr>
              <w:rPr>
                <w:b/>
              </w:rPr>
            </w:pPr>
            <w:r w:rsidRPr="00400352">
              <w:rPr>
                <w:b/>
                <w:i/>
                <w:iCs/>
              </w:rPr>
              <w:t>Participant Code:</w:t>
            </w:r>
            <w:r w:rsidRPr="00400352">
              <w:rPr>
                <w:b/>
              </w:rPr>
              <w:t xml:space="preserve"> 624 5303</w:t>
            </w:r>
          </w:p>
        </w:tc>
      </w:tr>
      <w:tr w:rsidRPr="006B78CE" w:rsidR="00C13C98" w:rsidTr="005338E5" w14:paraId="4A092B25" w14:textId="77777777">
        <w:trPr>
          <w:cantSplit/>
        </w:trPr>
        <w:tc>
          <w:tcPr>
            <w:tcW w:w="1530" w:type="dxa"/>
          </w:tcPr>
          <w:p w:rsidR="00C13C98" w:rsidP="005338E5" w:rsidRDefault="00C13C98" w14:paraId="6F4928E8" w14:textId="77777777">
            <w:pPr>
              <w:rPr>
                <w:b/>
              </w:rPr>
            </w:pPr>
          </w:p>
        </w:tc>
        <w:tc>
          <w:tcPr>
            <w:tcW w:w="8640" w:type="dxa"/>
            <w:gridSpan w:val="3"/>
          </w:tcPr>
          <w:p w:rsidR="00C13C98" w:rsidP="005338E5" w:rsidRDefault="00C13C98" w14:paraId="64B3351B" w14:textId="77777777">
            <w:pPr>
              <w:rPr>
                <w:b/>
              </w:rPr>
            </w:pPr>
          </w:p>
        </w:tc>
      </w:tr>
      <w:tr w:rsidRPr="006B78CE" w:rsidR="00C13C98" w:rsidTr="005338E5" w14:paraId="6753AE9C" w14:textId="77777777">
        <w:trPr>
          <w:cantSplit/>
        </w:trPr>
        <w:tc>
          <w:tcPr>
            <w:tcW w:w="1530" w:type="dxa"/>
          </w:tcPr>
          <w:p w:rsidRPr="00400352" w:rsidR="00C13C98" w:rsidP="005338E5" w:rsidRDefault="00C13C98" w14:paraId="5CC8F837" w14:textId="77777777">
            <w:pPr>
              <w:rPr>
                <w:b/>
              </w:rPr>
            </w:pPr>
            <w:r w:rsidRPr="00400352">
              <w:rPr>
                <w:b/>
              </w:rPr>
              <w:t>12/0</w:t>
            </w:r>
            <w:r>
              <w:rPr>
                <w:b/>
              </w:rPr>
              <w:t>9</w:t>
            </w:r>
            <w:r w:rsidRPr="00400352">
              <w:rPr>
                <w:b/>
              </w:rPr>
              <w:t>/25</w:t>
            </w:r>
          </w:p>
          <w:p w:rsidRPr="00400352" w:rsidR="00C13C98" w:rsidP="005338E5" w:rsidRDefault="00C13C98" w14:paraId="24E744A7" w14:textId="77777777">
            <w:pPr>
              <w:rPr>
                <w:bCs/>
              </w:rPr>
            </w:pPr>
            <w:r>
              <w:rPr>
                <w:bCs/>
              </w:rPr>
              <w:t>9:00</w:t>
            </w:r>
            <w:r w:rsidRPr="00400352">
              <w:rPr>
                <w:bCs/>
              </w:rPr>
              <w:t xml:space="preserve"> a.m.</w:t>
            </w:r>
          </w:p>
          <w:p w:rsidR="00C13C98" w:rsidP="005338E5" w:rsidRDefault="00C13C98" w14:paraId="57417902" w14:textId="77777777">
            <w:pPr>
              <w:rPr>
                <w:b/>
              </w:rPr>
            </w:pPr>
          </w:p>
        </w:tc>
        <w:tc>
          <w:tcPr>
            <w:tcW w:w="8640" w:type="dxa"/>
            <w:gridSpan w:val="3"/>
          </w:tcPr>
          <w:p w:rsidR="00C13C98" w:rsidP="005338E5" w:rsidRDefault="00C13C98" w14:paraId="05CC205D" w14:textId="77777777">
            <w:pPr>
              <w:rPr>
                <w:b/>
              </w:rPr>
            </w:pPr>
            <w:r>
              <w:rPr>
                <w:b/>
              </w:rPr>
              <w:t>AB 2109 Implementation Workshop (WS)</w:t>
            </w:r>
          </w:p>
          <w:p w:rsidRPr="00B11575" w:rsidR="00C13C98" w:rsidP="005338E5" w:rsidRDefault="00C13C98" w14:paraId="03025313" w14:textId="77777777">
            <w:pPr>
              <w:rPr>
                <w:b/>
                <w:bCs/>
              </w:rPr>
            </w:pPr>
            <w:r w:rsidRPr="00B11575">
              <w:rPr>
                <w:b/>
                <w:bCs/>
                <w:i/>
                <w:iCs/>
              </w:rPr>
              <w:t>Webex:</w:t>
            </w:r>
            <w:r w:rsidRPr="00B11575">
              <w:rPr>
                <w:b/>
              </w:rPr>
              <w:t xml:space="preserve"> </w:t>
            </w:r>
            <w:hyperlink w:history="1" r:id="rId22">
              <w:r w:rsidRPr="00A72951">
                <w:rPr>
                  <w:rStyle w:val="Hyperlink"/>
                </w:rPr>
                <w:t>https://cpuc.webex.com/cpuc/j.php?MTID=mf167956c2255d5d42cbfba7991fd8323</w:t>
              </w:r>
            </w:hyperlink>
          </w:p>
          <w:p w:rsidRPr="00B11575" w:rsidR="00C13C98" w:rsidP="005338E5" w:rsidRDefault="00C13C98" w14:paraId="0B39B7BA" w14:textId="77777777">
            <w:pPr>
              <w:rPr>
                <w:b/>
                <w:bCs/>
              </w:rPr>
            </w:pPr>
            <w:r w:rsidRPr="00B11575">
              <w:rPr>
                <w:b/>
                <w:bCs/>
                <w:i/>
                <w:iCs/>
              </w:rPr>
              <w:t>Meeting Number</w:t>
            </w:r>
            <w:r w:rsidRPr="00B11575">
              <w:rPr>
                <w:b/>
              </w:rPr>
              <w:t xml:space="preserve"> (</w:t>
            </w:r>
            <w:r w:rsidRPr="00B11575">
              <w:rPr>
                <w:b/>
                <w:i/>
                <w:iCs/>
              </w:rPr>
              <w:t>A</w:t>
            </w:r>
            <w:r w:rsidRPr="00B11575">
              <w:rPr>
                <w:b/>
                <w:bCs/>
                <w:i/>
                <w:iCs/>
              </w:rPr>
              <w:t xml:space="preserve">ccess Code): </w:t>
            </w:r>
            <w:r w:rsidRPr="00A72951">
              <w:rPr>
                <w:b/>
                <w:bCs/>
              </w:rPr>
              <w:t>2482 009 1432</w:t>
            </w:r>
          </w:p>
          <w:p w:rsidRPr="00B11575" w:rsidR="00C13C98" w:rsidP="005338E5" w:rsidRDefault="00C13C98" w14:paraId="404A1A69" w14:textId="77777777">
            <w:pPr>
              <w:rPr>
                <w:b/>
                <w:bCs/>
              </w:rPr>
            </w:pPr>
            <w:r w:rsidRPr="00B11575">
              <w:rPr>
                <w:b/>
                <w:bCs/>
                <w:i/>
                <w:iCs/>
              </w:rPr>
              <w:t xml:space="preserve">Meeting Password: </w:t>
            </w:r>
            <w:r w:rsidRPr="00A72951">
              <w:rPr>
                <w:b/>
                <w:bCs/>
              </w:rPr>
              <w:t>ED2025</w:t>
            </w:r>
            <w:r w:rsidRPr="00B11575">
              <w:rPr>
                <w:b/>
                <w:bCs/>
              </w:rPr>
              <w:t xml:space="preserve"> </w:t>
            </w:r>
            <w:r w:rsidRPr="00A72951">
              <w:rPr>
                <w:b/>
                <w:bCs/>
              </w:rPr>
              <w:t>(332025 when dialing from a phone or video system)</w:t>
            </w:r>
          </w:p>
          <w:p w:rsidR="00C13C98" w:rsidP="005338E5" w:rsidRDefault="00C13C98" w14:paraId="75E415AF" w14:textId="77777777">
            <w:pPr>
              <w:rPr>
                <w:b/>
                <w:bCs/>
              </w:rPr>
            </w:pPr>
            <w:r w:rsidRPr="00B11575">
              <w:rPr>
                <w:b/>
                <w:bCs/>
                <w:i/>
                <w:iCs/>
              </w:rPr>
              <w:t>Join by Phone:</w:t>
            </w:r>
            <w:r w:rsidRPr="00B11575">
              <w:rPr>
                <w:b/>
                <w:bCs/>
                <w:i/>
                <w:iCs/>
              </w:rPr>
              <w:br/>
            </w:r>
            <w:r w:rsidRPr="00B11575">
              <w:rPr>
                <w:b/>
                <w:bCs/>
              </w:rPr>
              <w:t>855-282-6330 (United States Toll Free)</w:t>
            </w:r>
            <w:r w:rsidRPr="00B11575">
              <w:rPr>
                <w:b/>
                <w:bCs/>
              </w:rPr>
              <w:br/>
              <w:t>415-655-0002 (United States Toll)</w:t>
            </w:r>
          </w:p>
          <w:p w:rsidR="00C13C98" w:rsidP="005338E5" w:rsidRDefault="00C13C98" w14:paraId="4A20CC8A" w14:textId="77777777">
            <w:pPr>
              <w:rPr>
                <w:b/>
              </w:rPr>
            </w:pPr>
          </w:p>
        </w:tc>
      </w:tr>
      <w:tr w:rsidRPr="006B78CE" w:rsidR="00C13C98" w:rsidTr="005338E5" w14:paraId="3BEA45D7" w14:textId="77777777">
        <w:trPr>
          <w:cantSplit/>
        </w:trPr>
        <w:tc>
          <w:tcPr>
            <w:tcW w:w="1530" w:type="dxa"/>
          </w:tcPr>
          <w:p w:rsidRPr="00B11575" w:rsidR="00C13C98" w:rsidP="005338E5" w:rsidRDefault="00C13C98" w14:paraId="105E86C5" w14:textId="77777777">
            <w:pPr>
              <w:rPr>
                <w:b/>
              </w:rPr>
            </w:pPr>
            <w:r w:rsidRPr="00B11575">
              <w:rPr>
                <w:b/>
              </w:rPr>
              <w:t>12/1</w:t>
            </w:r>
            <w:r>
              <w:rPr>
                <w:b/>
              </w:rPr>
              <w:t>2</w:t>
            </w:r>
            <w:r w:rsidRPr="00B11575">
              <w:rPr>
                <w:b/>
              </w:rPr>
              <w:t>/25</w:t>
            </w:r>
          </w:p>
          <w:p w:rsidRPr="00B11575" w:rsidR="00C13C98" w:rsidP="005338E5" w:rsidRDefault="00C13C98" w14:paraId="1564DCDB" w14:textId="77777777">
            <w:r w:rsidRPr="00B11575">
              <w:t>2:30 p.m.</w:t>
            </w:r>
          </w:p>
          <w:p w:rsidRPr="00B11575" w:rsidR="00C13C98" w:rsidP="005338E5" w:rsidRDefault="00C13C98" w14:paraId="59797441" w14:textId="77777777">
            <w:r w:rsidRPr="00B11575">
              <w:t>ALJ Fortune</w:t>
            </w:r>
          </w:p>
          <w:p w:rsidR="00C13C98" w:rsidP="005338E5" w:rsidRDefault="00C13C98" w14:paraId="236DD262" w14:textId="77777777">
            <w:pPr>
              <w:rPr>
                <w:b/>
              </w:rPr>
            </w:pPr>
            <w:r w:rsidRPr="00B11575">
              <w:t>Comr Baker</w:t>
            </w:r>
          </w:p>
        </w:tc>
        <w:tc>
          <w:tcPr>
            <w:tcW w:w="8640" w:type="dxa"/>
            <w:gridSpan w:val="3"/>
          </w:tcPr>
          <w:p w:rsidRPr="00B11575" w:rsidR="00C13C98" w:rsidP="005338E5" w:rsidRDefault="00C13C98" w14:paraId="472CBB3D" w14:textId="77777777">
            <w:pPr>
              <w:rPr>
                <w:b/>
                <w:bCs/>
                <w:i/>
                <w:iCs/>
              </w:rPr>
            </w:pPr>
            <w:r w:rsidRPr="00B11575">
              <w:rPr>
                <w:b/>
                <w:bCs/>
              </w:rPr>
              <w:t>C.25-0</w:t>
            </w:r>
            <w:r>
              <w:rPr>
                <w:b/>
                <w:bCs/>
              </w:rPr>
              <w:t>8</w:t>
            </w:r>
            <w:r w:rsidRPr="00B11575">
              <w:rPr>
                <w:b/>
                <w:bCs/>
              </w:rPr>
              <w:t>-0</w:t>
            </w:r>
            <w:r>
              <w:rPr>
                <w:b/>
                <w:bCs/>
              </w:rPr>
              <w:t>21</w:t>
            </w:r>
            <w:r w:rsidRPr="00B11575">
              <w:rPr>
                <w:b/>
                <w:bCs/>
              </w:rPr>
              <w:t xml:space="preserve"> (</w:t>
            </w:r>
            <w:r>
              <w:rPr>
                <w:b/>
                <w:bCs/>
              </w:rPr>
              <w:t>PH</w:t>
            </w:r>
            <w:r w:rsidRPr="00B11575">
              <w:rPr>
                <w:b/>
                <w:bCs/>
              </w:rPr>
              <w:t>C)</w:t>
            </w:r>
            <w:r w:rsidRPr="00B11575">
              <w:rPr>
                <w:b/>
                <w:bCs/>
                <w:i/>
                <w:iCs/>
              </w:rPr>
              <w:t xml:space="preserve"> - </w:t>
            </w:r>
            <w:r w:rsidRPr="00B11575">
              <w:rPr>
                <w:bCs/>
              </w:rPr>
              <w:t>California Solar &amp; Storage Association (CALSSA), Complainant vs. Pacific Gas and Electric Company (U39E) and Southern California Edison Company (U338E), Defendants.</w:t>
            </w:r>
          </w:p>
          <w:p w:rsidRPr="00B11575" w:rsidR="00C13C98" w:rsidP="005338E5" w:rsidRDefault="00C13C98" w14:paraId="1A17F17F" w14:textId="77777777">
            <w:pPr>
              <w:rPr>
                <w:b/>
                <w:bCs/>
              </w:rPr>
            </w:pPr>
            <w:r w:rsidRPr="00B11575">
              <w:rPr>
                <w:b/>
                <w:bCs/>
                <w:i/>
                <w:iCs/>
              </w:rPr>
              <w:t>Webex:</w:t>
            </w:r>
            <w:r w:rsidRPr="00B11575">
              <w:rPr>
                <w:b/>
              </w:rPr>
              <w:t xml:space="preserve"> </w:t>
            </w:r>
            <w:hyperlink w:tgtFrame="_blank" w:history="1" r:id="rId23">
              <w:r w:rsidRPr="00B11575">
                <w:rPr>
                  <w:rStyle w:val="Hyperlink"/>
                  <w:b/>
                </w:rPr>
                <w:t>https://cpuc.webex.com/cpuc/j.php?MTID=mc54c4676d170a27d1d25d603970265f7</w:t>
              </w:r>
            </w:hyperlink>
            <w:r w:rsidRPr="00B11575">
              <w:rPr>
                <w:b/>
              </w:rPr>
              <w:t xml:space="preserve">          </w:t>
            </w:r>
          </w:p>
          <w:p w:rsidRPr="00B11575" w:rsidR="00C13C98" w:rsidP="005338E5" w:rsidRDefault="00C13C98" w14:paraId="239862EA" w14:textId="77777777">
            <w:pPr>
              <w:rPr>
                <w:b/>
                <w:bCs/>
              </w:rPr>
            </w:pPr>
            <w:r w:rsidRPr="00B11575">
              <w:rPr>
                <w:b/>
                <w:bCs/>
                <w:i/>
                <w:iCs/>
              </w:rPr>
              <w:t>Meeting Number</w:t>
            </w:r>
            <w:r w:rsidRPr="00B11575">
              <w:rPr>
                <w:b/>
              </w:rPr>
              <w:t xml:space="preserve"> (</w:t>
            </w:r>
            <w:r w:rsidRPr="00B11575">
              <w:rPr>
                <w:b/>
                <w:i/>
                <w:iCs/>
              </w:rPr>
              <w:t>A</w:t>
            </w:r>
            <w:r w:rsidRPr="00B11575">
              <w:rPr>
                <w:b/>
                <w:bCs/>
                <w:i/>
                <w:iCs/>
              </w:rPr>
              <w:t xml:space="preserve">ccess Code): </w:t>
            </w:r>
            <w:r w:rsidRPr="00B11575">
              <w:rPr>
                <w:b/>
                <w:bCs/>
              </w:rPr>
              <w:t>2483 844 5257</w:t>
            </w:r>
          </w:p>
          <w:p w:rsidRPr="00B11575" w:rsidR="00C13C98" w:rsidP="005338E5" w:rsidRDefault="00C13C98" w14:paraId="28177351" w14:textId="77777777">
            <w:pPr>
              <w:rPr>
                <w:b/>
                <w:bCs/>
              </w:rPr>
            </w:pPr>
            <w:r w:rsidRPr="00B11575">
              <w:rPr>
                <w:b/>
                <w:bCs/>
                <w:i/>
                <w:iCs/>
              </w:rPr>
              <w:t xml:space="preserve">Meeting Password: </w:t>
            </w:r>
            <w:r w:rsidRPr="00B11575">
              <w:rPr>
                <w:b/>
                <w:bCs/>
              </w:rPr>
              <w:t xml:space="preserve">112025 (112025 when dialing from a phone or video system)  </w:t>
            </w:r>
          </w:p>
          <w:p w:rsidR="00C13C98" w:rsidP="005338E5" w:rsidRDefault="00C13C98" w14:paraId="26AFA8C5" w14:textId="77777777">
            <w:pPr>
              <w:rPr>
                <w:b/>
              </w:rPr>
            </w:pPr>
            <w:r w:rsidRPr="00B11575">
              <w:rPr>
                <w:b/>
                <w:bCs/>
                <w:i/>
                <w:iCs/>
              </w:rPr>
              <w:t>Join by Phone:</w:t>
            </w:r>
            <w:r w:rsidRPr="00B11575">
              <w:rPr>
                <w:b/>
                <w:bCs/>
                <w:i/>
                <w:iCs/>
              </w:rPr>
              <w:br/>
            </w:r>
            <w:r w:rsidRPr="00B11575">
              <w:rPr>
                <w:b/>
                <w:bCs/>
              </w:rPr>
              <w:t>855-282-6330 (United States Toll Free)</w:t>
            </w:r>
            <w:r w:rsidRPr="00B11575">
              <w:rPr>
                <w:b/>
                <w:bCs/>
              </w:rPr>
              <w:br/>
              <w:t>415-655-0002 (United States Toll)</w:t>
            </w:r>
          </w:p>
        </w:tc>
      </w:tr>
      <w:tr w:rsidRPr="006B78CE" w:rsidR="00C13C98" w:rsidTr="005338E5" w14:paraId="24A8C61F" w14:textId="77777777">
        <w:trPr>
          <w:cantSplit/>
          <w:trHeight w:val="2628"/>
        </w:trPr>
        <w:tc>
          <w:tcPr>
            <w:tcW w:w="1530" w:type="dxa"/>
          </w:tcPr>
          <w:p w:rsidR="00C13C98" w:rsidP="005338E5" w:rsidRDefault="00C13C98" w14:paraId="25860C65" w14:textId="77777777">
            <w:pPr>
              <w:rPr>
                <w:b/>
              </w:rPr>
            </w:pPr>
          </w:p>
          <w:p w:rsidR="00C13C98" w:rsidP="005338E5" w:rsidRDefault="00C13C98" w14:paraId="22963684" w14:textId="77777777">
            <w:pPr>
              <w:rPr>
                <w:b/>
              </w:rPr>
            </w:pPr>
            <w:r>
              <w:rPr>
                <w:b/>
              </w:rPr>
              <w:t>12/15/25</w:t>
            </w:r>
          </w:p>
          <w:p w:rsidR="00C13C98" w:rsidP="005338E5" w:rsidRDefault="00C13C98" w14:paraId="77B625CA" w14:textId="77777777">
            <w:pPr>
              <w:rPr>
                <w:bCs/>
              </w:rPr>
            </w:pPr>
            <w:r w:rsidRPr="00330017">
              <w:rPr>
                <w:bCs/>
              </w:rPr>
              <w:t>1:00 p.m.</w:t>
            </w:r>
          </w:p>
          <w:p w:rsidR="00C13C98" w:rsidP="005338E5" w:rsidRDefault="00C13C98" w14:paraId="21D4AD4C" w14:textId="77777777">
            <w:pPr>
              <w:rPr>
                <w:bCs/>
              </w:rPr>
            </w:pPr>
            <w:r>
              <w:rPr>
                <w:bCs/>
              </w:rPr>
              <w:t>ALJ Larsen</w:t>
            </w:r>
          </w:p>
          <w:p w:rsidR="00C13C98" w:rsidP="005338E5" w:rsidRDefault="00C13C98" w14:paraId="7708FA46" w14:textId="77777777">
            <w:pPr>
              <w:rPr>
                <w:b/>
              </w:rPr>
            </w:pPr>
            <w:r>
              <w:rPr>
                <w:bCs/>
              </w:rPr>
              <w:t>Comr Houck</w:t>
            </w:r>
          </w:p>
        </w:tc>
        <w:tc>
          <w:tcPr>
            <w:tcW w:w="8640" w:type="dxa"/>
            <w:gridSpan w:val="3"/>
          </w:tcPr>
          <w:p w:rsidR="00C13C98" w:rsidP="005338E5" w:rsidRDefault="00C13C98" w14:paraId="2E763C14" w14:textId="77777777">
            <w:pPr>
              <w:rPr>
                <w:b/>
                <w:bCs/>
              </w:rPr>
            </w:pPr>
          </w:p>
          <w:p w:rsidR="00C13C98" w:rsidP="005338E5" w:rsidRDefault="00C13C98" w14:paraId="08EB8D6E" w14:textId="77777777">
            <w:pPr>
              <w:rPr>
                <w:b/>
                <w:bCs/>
              </w:rPr>
            </w:pPr>
            <w:r>
              <w:rPr>
                <w:b/>
                <w:bCs/>
              </w:rPr>
              <w:t>A.22-05-015/A.22-05-016 (OA) -</w:t>
            </w:r>
            <w:r w:rsidRPr="00330017">
              <w:t>Application of Southern California Gas Company (U904G) for Authority, Among Other Things, to Update its Gas Revenue Requirement and Base Rates Effective on January 1, 2024.</w:t>
            </w:r>
            <w:r>
              <w:rPr>
                <w:b/>
                <w:bCs/>
              </w:rPr>
              <w:t xml:space="preserve"> </w:t>
            </w:r>
          </w:p>
          <w:p w:rsidR="00C13C98" w:rsidP="005338E5" w:rsidRDefault="00C13C98" w14:paraId="4F9D7759" w14:textId="77777777">
            <w:r w:rsidRPr="00330017">
              <w:t>Application of San Diego Gas &amp; Electric Company (U 902 M) for Authority, Among Other Things, to Update its Electric and Gas Revenue Requirement and Base Rates Effective on January 1, 2024.</w:t>
            </w:r>
          </w:p>
          <w:p w:rsidRPr="00D90AD8" w:rsidR="00C13C98" w:rsidP="005338E5" w:rsidRDefault="00C13C98" w14:paraId="66F8689F" w14:textId="77777777">
            <w:pPr>
              <w:rPr>
                <w:b/>
                <w:bCs/>
              </w:rPr>
            </w:pPr>
            <w:r w:rsidRPr="00D90AD8">
              <w:rPr>
                <w:b/>
                <w:bCs/>
                <w:i/>
                <w:iCs/>
              </w:rPr>
              <w:t xml:space="preserve">Location: </w:t>
            </w:r>
            <w:r w:rsidRPr="00D90AD8">
              <w:rPr>
                <w:b/>
                <w:bCs/>
              </w:rPr>
              <w:t>California Public Utilities Commission</w:t>
            </w:r>
          </w:p>
          <w:p w:rsidRPr="00D90AD8" w:rsidR="00C13C98" w:rsidP="005338E5" w:rsidRDefault="00C13C98" w14:paraId="62D28D0D" w14:textId="77777777">
            <w:pPr>
              <w:rPr>
                <w:b/>
                <w:bCs/>
              </w:rPr>
            </w:pPr>
            <w:r w:rsidRPr="00D90AD8">
              <w:rPr>
                <w:b/>
                <w:bCs/>
              </w:rPr>
              <w:t xml:space="preserve">                 </w:t>
            </w:r>
            <w:r>
              <w:rPr>
                <w:b/>
                <w:bCs/>
              </w:rPr>
              <w:t>Hearing</w:t>
            </w:r>
            <w:r w:rsidRPr="00D90AD8">
              <w:rPr>
                <w:b/>
                <w:bCs/>
              </w:rPr>
              <w:t xml:space="preserve"> Room</w:t>
            </w:r>
            <w:r>
              <w:rPr>
                <w:b/>
                <w:bCs/>
              </w:rPr>
              <w:t xml:space="preserve"> D</w:t>
            </w:r>
          </w:p>
          <w:p w:rsidRPr="00D90AD8" w:rsidR="00C13C98" w:rsidP="005338E5" w:rsidRDefault="00C13C98" w14:paraId="427A1E23" w14:textId="77777777">
            <w:pPr>
              <w:rPr>
                <w:b/>
                <w:bCs/>
              </w:rPr>
            </w:pPr>
            <w:r w:rsidRPr="00D90AD8">
              <w:rPr>
                <w:b/>
                <w:bCs/>
              </w:rPr>
              <w:t xml:space="preserve">                 505 Van Ness Avenue</w:t>
            </w:r>
          </w:p>
          <w:p w:rsidR="00C13C98" w:rsidP="005338E5" w:rsidRDefault="00C13C98" w14:paraId="61E30C90" w14:textId="77777777">
            <w:pPr>
              <w:rPr>
                <w:b/>
                <w:bCs/>
              </w:rPr>
            </w:pPr>
            <w:r w:rsidRPr="00D90AD8">
              <w:rPr>
                <w:b/>
                <w:bCs/>
              </w:rPr>
              <w:t xml:space="preserve">                 San Francisco, CA 94102</w:t>
            </w:r>
          </w:p>
          <w:p w:rsidRPr="00B11575" w:rsidR="00C13C98" w:rsidP="005338E5" w:rsidRDefault="00C13C98" w14:paraId="5E65E713" w14:textId="77777777">
            <w:pPr>
              <w:rPr>
                <w:b/>
                <w:bCs/>
              </w:rPr>
            </w:pPr>
            <w:r w:rsidRPr="00B11575">
              <w:rPr>
                <w:b/>
                <w:bCs/>
                <w:i/>
                <w:iCs/>
              </w:rPr>
              <w:t>Webex:</w:t>
            </w:r>
            <w:r w:rsidRPr="00B11575">
              <w:rPr>
                <w:b/>
              </w:rPr>
              <w:t xml:space="preserve"> </w:t>
            </w:r>
            <w:hyperlink w:history="1" r:id="rId24">
              <w:r w:rsidRPr="0000133C">
                <w:rPr>
                  <w:rStyle w:val="Hyperlink"/>
                </w:rPr>
                <w:t>https://cpuc.webex.com/cpuc/j.php?MTID=mb09e203e7fe6af4514a72698ce10d7f1</w:t>
              </w:r>
            </w:hyperlink>
            <w:r w:rsidRPr="00B11575">
              <w:rPr>
                <w:b/>
              </w:rPr>
              <w:t xml:space="preserve">          </w:t>
            </w:r>
          </w:p>
          <w:p w:rsidRPr="00B11575" w:rsidR="00C13C98" w:rsidP="005338E5" w:rsidRDefault="00C13C98" w14:paraId="065E99ED" w14:textId="77777777">
            <w:pPr>
              <w:rPr>
                <w:b/>
                <w:bCs/>
              </w:rPr>
            </w:pPr>
            <w:r w:rsidRPr="00B11575">
              <w:rPr>
                <w:b/>
                <w:bCs/>
                <w:i/>
                <w:iCs/>
              </w:rPr>
              <w:t>Meeting Number</w:t>
            </w:r>
            <w:r w:rsidRPr="00B11575">
              <w:rPr>
                <w:b/>
              </w:rPr>
              <w:t xml:space="preserve"> (</w:t>
            </w:r>
            <w:r w:rsidRPr="00B11575">
              <w:rPr>
                <w:b/>
                <w:i/>
                <w:iCs/>
              </w:rPr>
              <w:t>A</w:t>
            </w:r>
            <w:r w:rsidRPr="00B11575">
              <w:rPr>
                <w:b/>
                <w:bCs/>
                <w:i/>
                <w:iCs/>
              </w:rPr>
              <w:t xml:space="preserve">ccess Code): </w:t>
            </w:r>
            <w:r>
              <w:rPr>
                <w:b/>
                <w:bCs/>
              </w:rPr>
              <w:t>2493 341 8480</w:t>
            </w:r>
          </w:p>
          <w:p w:rsidRPr="00B11575" w:rsidR="00C13C98" w:rsidP="005338E5" w:rsidRDefault="00C13C98" w14:paraId="7643BA4A" w14:textId="77777777">
            <w:pPr>
              <w:rPr>
                <w:b/>
                <w:bCs/>
              </w:rPr>
            </w:pPr>
            <w:r w:rsidRPr="00B11575">
              <w:rPr>
                <w:b/>
                <w:bCs/>
                <w:i/>
                <w:iCs/>
              </w:rPr>
              <w:t xml:space="preserve">Meeting Password: </w:t>
            </w:r>
            <w:r w:rsidRPr="00B11575">
              <w:rPr>
                <w:b/>
                <w:bCs/>
              </w:rPr>
              <w:t xml:space="preserve">2025  </w:t>
            </w:r>
          </w:p>
          <w:p w:rsidR="00C13C98" w:rsidP="005338E5" w:rsidRDefault="00C13C98" w14:paraId="1F4E94A2" w14:textId="77777777">
            <w:pPr>
              <w:rPr>
                <w:b/>
              </w:rPr>
            </w:pPr>
            <w:r w:rsidRPr="00B11575">
              <w:rPr>
                <w:b/>
                <w:bCs/>
                <w:i/>
                <w:iCs/>
              </w:rPr>
              <w:t>Join by Phone:</w:t>
            </w:r>
            <w:r w:rsidRPr="00B11575">
              <w:rPr>
                <w:b/>
                <w:bCs/>
                <w:i/>
                <w:iCs/>
              </w:rPr>
              <w:br/>
            </w:r>
            <w:r w:rsidRPr="00B11575">
              <w:rPr>
                <w:b/>
                <w:bCs/>
              </w:rPr>
              <w:t>855-282-6330 (United States Toll Free)</w:t>
            </w:r>
            <w:r w:rsidRPr="00B11575">
              <w:rPr>
                <w:b/>
                <w:bCs/>
              </w:rPr>
              <w:br/>
              <w:t>415-655-0002 (United States Toll)</w:t>
            </w:r>
          </w:p>
        </w:tc>
      </w:tr>
      <w:tr w:rsidRPr="006B78CE" w:rsidR="00C13C98" w:rsidTr="005338E5" w14:paraId="08672868" w14:textId="77777777">
        <w:trPr>
          <w:cantSplit/>
        </w:trPr>
        <w:tc>
          <w:tcPr>
            <w:tcW w:w="1530" w:type="dxa"/>
          </w:tcPr>
          <w:p w:rsidR="00C13C98" w:rsidP="005338E5" w:rsidRDefault="00C13C98" w14:paraId="79C560BC" w14:textId="77777777">
            <w:pPr>
              <w:rPr>
                <w:b/>
              </w:rPr>
            </w:pPr>
          </w:p>
        </w:tc>
        <w:tc>
          <w:tcPr>
            <w:tcW w:w="8640" w:type="dxa"/>
            <w:gridSpan w:val="3"/>
          </w:tcPr>
          <w:p w:rsidR="00C13C98" w:rsidP="005338E5" w:rsidRDefault="00C13C98" w14:paraId="241D0575" w14:textId="77777777">
            <w:pPr>
              <w:rPr>
                <w:b/>
              </w:rPr>
            </w:pPr>
          </w:p>
        </w:tc>
      </w:tr>
      <w:tr w:rsidRPr="006B78CE" w:rsidR="00C13C98" w:rsidTr="005338E5" w14:paraId="070135DA" w14:textId="77777777">
        <w:trPr>
          <w:cantSplit/>
        </w:trPr>
        <w:tc>
          <w:tcPr>
            <w:tcW w:w="1530" w:type="dxa"/>
          </w:tcPr>
          <w:p w:rsidRPr="006C422C" w:rsidR="00C13C98" w:rsidP="005338E5" w:rsidRDefault="00C13C98" w14:paraId="7885DB85" w14:textId="77777777">
            <w:pPr>
              <w:rPr>
                <w:b/>
              </w:rPr>
            </w:pPr>
            <w:r w:rsidRPr="006C422C">
              <w:rPr>
                <w:b/>
              </w:rPr>
              <w:t>1</w:t>
            </w:r>
            <w:r>
              <w:rPr>
                <w:b/>
              </w:rPr>
              <w:t>2</w:t>
            </w:r>
            <w:r w:rsidRPr="006C422C">
              <w:rPr>
                <w:b/>
              </w:rPr>
              <w:t>/1</w:t>
            </w:r>
            <w:r>
              <w:rPr>
                <w:b/>
              </w:rPr>
              <w:t>8</w:t>
            </w:r>
            <w:r w:rsidRPr="006C422C">
              <w:rPr>
                <w:b/>
              </w:rPr>
              <w:t>/25</w:t>
            </w:r>
          </w:p>
          <w:p w:rsidRPr="006C422C" w:rsidR="00C13C98" w:rsidP="005338E5" w:rsidRDefault="00C13C98" w14:paraId="424370EE" w14:textId="77777777">
            <w:pPr>
              <w:rPr>
                <w:bCs/>
              </w:rPr>
            </w:pPr>
            <w:r w:rsidRPr="006C422C">
              <w:rPr>
                <w:bCs/>
              </w:rPr>
              <w:t>10:00 a.m.</w:t>
            </w:r>
          </w:p>
          <w:p w:rsidRPr="006C422C" w:rsidR="00C13C98" w:rsidP="005338E5" w:rsidRDefault="00C13C98" w14:paraId="30503ECB" w14:textId="77777777">
            <w:pPr>
              <w:rPr>
                <w:bCs/>
              </w:rPr>
            </w:pPr>
            <w:r w:rsidRPr="006C422C">
              <w:rPr>
                <w:bCs/>
              </w:rPr>
              <w:t>ALJ J. Lee</w:t>
            </w:r>
          </w:p>
          <w:p w:rsidR="00C13C98" w:rsidP="005338E5" w:rsidRDefault="00C13C98" w14:paraId="1185AD8B" w14:textId="77777777">
            <w:pPr>
              <w:rPr>
                <w:b/>
              </w:rPr>
            </w:pPr>
            <w:r w:rsidRPr="006C422C">
              <w:rPr>
                <w:bCs/>
              </w:rPr>
              <w:t>Comr Baker</w:t>
            </w:r>
          </w:p>
        </w:tc>
        <w:tc>
          <w:tcPr>
            <w:tcW w:w="8640" w:type="dxa"/>
            <w:gridSpan w:val="3"/>
          </w:tcPr>
          <w:p w:rsidRPr="00D90AD8" w:rsidR="00C13C98" w:rsidP="005338E5" w:rsidRDefault="00C13C98" w14:paraId="505F5F06" w14:textId="77777777">
            <w:pPr>
              <w:rPr>
                <w:b/>
                <w:bCs/>
              </w:rPr>
            </w:pPr>
            <w:r w:rsidRPr="00D90AD8">
              <w:rPr>
                <w:b/>
                <w:bCs/>
              </w:rPr>
              <w:t>C.24-10-026 (STC)</w:t>
            </w:r>
            <w:r w:rsidRPr="00D90AD8">
              <w:rPr>
                <w:b/>
                <w:bCs/>
                <w:i/>
                <w:iCs/>
              </w:rPr>
              <w:t xml:space="preserve"> - </w:t>
            </w:r>
            <w:r w:rsidRPr="00D90AD8">
              <w:rPr>
                <w:bCs/>
              </w:rPr>
              <w:t>Arlene Kock, individually and as a Trustee of the Velma Kock Trust, Complainant, vs. Pacific Gas and Electric Company (U39E), Defendant.</w:t>
            </w:r>
          </w:p>
          <w:p w:rsidRPr="00D90AD8" w:rsidR="00C13C98" w:rsidP="005338E5" w:rsidRDefault="00C13C98" w14:paraId="75CD457D" w14:textId="77777777">
            <w:pPr>
              <w:rPr>
                <w:b/>
                <w:bCs/>
              </w:rPr>
            </w:pPr>
            <w:r w:rsidRPr="00D90AD8">
              <w:rPr>
                <w:b/>
                <w:bCs/>
                <w:i/>
                <w:iCs/>
              </w:rPr>
              <w:t xml:space="preserve">Location: </w:t>
            </w:r>
            <w:r w:rsidRPr="00D90AD8">
              <w:rPr>
                <w:b/>
                <w:bCs/>
              </w:rPr>
              <w:t>California Public Utilities Commission</w:t>
            </w:r>
          </w:p>
          <w:p w:rsidRPr="00D90AD8" w:rsidR="00C13C98" w:rsidP="005338E5" w:rsidRDefault="00C13C98" w14:paraId="5EEFC438" w14:textId="77777777">
            <w:pPr>
              <w:rPr>
                <w:b/>
                <w:bCs/>
              </w:rPr>
            </w:pPr>
            <w:r w:rsidRPr="00D90AD8">
              <w:rPr>
                <w:b/>
                <w:bCs/>
              </w:rPr>
              <w:t xml:space="preserve">                 </w:t>
            </w:r>
            <w:r>
              <w:rPr>
                <w:b/>
                <w:bCs/>
              </w:rPr>
              <w:t>Hearing</w:t>
            </w:r>
            <w:r w:rsidRPr="00D90AD8">
              <w:rPr>
                <w:b/>
                <w:bCs/>
              </w:rPr>
              <w:t xml:space="preserve"> Room</w:t>
            </w:r>
            <w:r>
              <w:rPr>
                <w:b/>
                <w:bCs/>
              </w:rPr>
              <w:t xml:space="preserve"> D</w:t>
            </w:r>
          </w:p>
          <w:p w:rsidRPr="00D90AD8" w:rsidR="00C13C98" w:rsidP="005338E5" w:rsidRDefault="00C13C98" w14:paraId="2F478345" w14:textId="77777777">
            <w:pPr>
              <w:rPr>
                <w:b/>
                <w:bCs/>
              </w:rPr>
            </w:pPr>
            <w:r w:rsidRPr="00D90AD8">
              <w:rPr>
                <w:b/>
                <w:bCs/>
              </w:rPr>
              <w:t xml:space="preserve">                 505 Van Ness Avenue</w:t>
            </w:r>
          </w:p>
          <w:p w:rsidR="00C13C98" w:rsidP="005338E5" w:rsidRDefault="00C13C98" w14:paraId="6583A942" w14:textId="77777777">
            <w:pPr>
              <w:rPr>
                <w:b/>
              </w:rPr>
            </w:pPr>
            <w:r w:rsidRPr="00D90AD8">
              <w:rPr>
                <w:b/>
                <w:bCs/>
              </w:rPr>
              <w:t xml:space="preserve">                 San Francisco, CA 94102</w:t>
            </w:r>
          </w:p>
        </w:tc>
      </w:tr>
      <w:tr w:rsidRPr="006B78CE" w:rsidR="00C13C98" w:rsidTr="005338E5" w14:paraId="3F7F0EBB" w14:textId="77777777">
        <w:trPr>
          <w:cantSplit/>
        </w:trPr>
        <w:tc>
          <w:tcPr>
            <w:tcW w:w="1530" w:type="dxa"/>
          </w:tcPr>
          <w:p w:rsidR="00C13C98" w:rsidP="005338E5" w:rsidRDefault="00C13C98" w14:paraId="547B9CBF" w14:textId="77777777">
            <w:pPr>
              <w:rPr>
                <w:b/>
              </w:rPr>
            </w:pPr>
          </w:p>
          <w:p w:rsidRPr="00330017" w:rsidR="00C13C98" w:rsidP="005338E5" w:rsidRDefault="00C13C98" w14:paraId="25394034" w14:textId="77777777">
            <w:pPr>
              <w:rPr>
                <w:bCs/>
              </w:rPr>
            </w:pPr>
          </w:p>
        </w:tc>
        <w:tc>
          <w:tcPr>
            <w:tcW w:w="8640" w:type="dxa"/>
            <w:gridSpan w:val="3"/>
          </w:tcPr>
          <w:p w:rsidR="00C13C98" w:rsidP="005338E5" w:rsidRDefault="00C13C98" w14:paraId="2060C530" w14:textId="77777777">
            <w:pPr>
              <w:rPr>
                <w:b/>
                <w:bCs/>
              </w:rPr>
            </w:pPr>
          </w:p>
          <w:p w:rsidRPr="00330017" w:rsidR="00C13C98" w:rsidP="005338E5" w:rsidRDefault="00C13C98" w14:paraId="3B79820D" w14:textId="77777777"/>
        </w:tc>
      </w:tr>
      <w:tr w:rsidRPr="006B78CE" w:rsidR="00C13C98" w:rsidTr="005338E5" w14:paraId="60F70283" w14:textId="77777777">
        <w:trPr>
          <w:cantSplit/>
        </w:trPr>
        <w:tc>
          <w:tcPr>
            <w:tcW w:w="1530" w:type="dxa"/>
          </w:tcPr>
          <w:p w:rsidR="00C13C98" w:rsidP="005338E5" w:rsidRDefault="00C13C98" w14:paraId="0864E5E4" w14:textId="77777777">
            <w:pPr>
              <w:rPr>
                <w:b/>
              </w:rPr>
            </w:pPr>
          </w:p>
        </w:tc>
        <w:tc>
          <w:tcPr>
            <w:tcW w:w="8640" w:type="dxa"/>
            <w:gridSpan w:val="3"/>
          </w:tcPr>
          <w:p w:rsidR="00C13C98" w:rsidP="005338E5" w:rsidRDefault="00C13C98" w14:paraId="21D41A05" w14:textId="77777777">
            <w:pPr>
              <w:rPr>
                <w:b/>
              </w:rPr>
            </w:pPr>
          </w:p>
        </w:tc>
      </w:tr>
      <w:tr w:rsidRPr="006B78CE" w:rsidR="00C13C98" w:rsidTr="005338E5" w14:paraId="49EAFF98" w14:textId="77777777">
        <w:trPr>
          <w:cantSplit/>
        </w:trPr>
        <w:tc>
          <w:tcPr>
            <w:tcW w:w="1530" w:type="dxa"/>
          </w:tcPr>
          <w:p w:rsidRPr="002259F4" w:rsidR="00C13C98" w:rsidP="005338E5" w:rsidRDefault="00C13C98" w14:paraId="7F284D7A" w14:textId="77777777">
            <w:pPr>
              <w:rPr>
                <w:b/>
              </w:rPr>
            </w:pPr>
            <w:r>
              <w:rPr>
                <w:b/>
              </w:rPr>
              <w:t>0</w:t>
            </w:r>
            <w:r w:rsidRPr="002259F4">
              <w:rPr>
                <w:b/>
              </w:rPr>
              <w:t>1/2</w:t>
            </w:r>
            <w:r>
              <w:rPr>
                <w:b/>
              </w:rPr>
              <w:t>6</w:t>
            </w:r>
            <w:r w:rsidRPr="002259F4">
              <w:rPr>
                <w:b/>
              </w:rPr>
              <w:t>/2</w:t>
            </w:r>
            <w:r>
              <w:rPr>
                <w:b/>
              </w:rPr>
              <w:t>6</w:t>
            </w:r>
          </w:p>
          <w:p w:rsidR="00C13C98" w:rsidP="005338E5" w:rsidRDefault="00C13C98" w14:paraId="4831451E" w14:textId="77777777">
            <w:r w:rsidRPr="002259F4">
              <w:t>2:00 p.m.</w:t>
            </w:r>
          </w:p>
          <w:p w:rsidRPr="002259F4" w:rsidR="00C13C98" w:rsidP="005338E5" w:rsidRDefault="00C13C98" w14:paraId="25357D39" w14:textId="77777777">
            <w:r>
              <w:t>6:00 p.m.</w:t>
            </w:r>
          </w:p>
          <w:p w:rsidRPr="002259F4" w:rsidR="00C13C98" w:rsidP="005338E5" w:rsidRDefault="00C13C98" w14:paraId="1011A7B6" w14:textId="77777777">
            <w:r w:rsidRPr="002259F4">
              <w:t>ALJ Sisto</w:t>
            </w:r>
          </w:p>
          <w:p w:rsidR="00C13C98" w:rsidP="005338E5" w:rsidRDefault="00C13C98" w14:paraId="105BA6D8" w14:textId="77777777">
            <w:pPr>
              <w:rPr>
                <w:b/>
              </w:rPr>
            </w:pPr>
            <w:r w:rsidRPr="002259F4">
              <w:t>Comr Houck</w:t>
            </w:r>
          </w:p>
        </w:tc>
        <w:tc>
          <w:tcPr>
            <w:tcW w:w="8640" w:type="dxa"/>
            <w:gridSpan w:val="3"/>
          </w:tcPr>
          <w:p w:rsidRPr="002259F4" w:rsidR="00C13C98" w:rsidP="005338E5" w:rsidRDefault="00C13C98" w14:paraId="271C6903" w14:textId="77777777">
            <w:pPr>
              <w:rPr>
                <w:b/>
                <w:bCs/>
              </w:rPr>
            </w:pPr>
            <w:r w:rsidRPr="002259F4">
              <w:rPr>
                <w:b/>
                <w:bCs/>
              </w:rPr>
              <w:t>A.2</w:t>
            </w:r>
            <w:r>
              <w:rPr>
                <w:b/>
                <w:bCs/>
              </w:rPr>
              <w:t>5</w:t>
            </w:r>
            <w:r w:rsidRPr="002259F4">
              <w:rPr>
                <w:b/>
                <w:bCs/>
              </w:rPr>
              <w:t>-0</w:t>
            </w:r>
            <w:r>
              <w:rPr>
                <w:b/>
                <w:bCs/>
              </w:rPr>
              <w:t>5</w:t>
            </w:r>
            <w:r w:rsidRPr="002259F4">
              <w:rPr>
                <w:b/>
                <w:bCs/>
              </w:rPr>
              <w:t>-00</w:t>
            </w:r>
            <w:r>
              <w:rPr>
                <w:b/>
                <w:bCs/>
              </w:rPr>
              <w:t>1</w:t>
            </w:r>
            <w:r w:rsidRPr="002259F4">
              <w:rPr>
                <w:b/>
                <w:bCs/>
              </w:rPr>
              <w:t xml:space="preserve"> (</w:t>
            </w:r>
            <w:r>
              <w:rPr>
                <w:b/>
                <w:bCs/>
              </w:rPr>
              <w:t>PP</w:t>
            </w:r>
            <w:r w:rsidRPr="002259F4">
              <w:rPr>
                <w:b/>
                <w:bCs/>
              </w:rPr>
              <w:t>H)</w:t>
            </w:r>
            <w:r w:rsidRPr="002259F4">
              <w:rPr>
                <w:b/>
                <w:bCs/>
                <w:i/>
                <w:iCs/>
              </w:rPr>
              <w:t xml:space="preserve"> - </w:t>
            </w:r>
            <w:r w:rsidRPr="002259F4">
              <w:rPr>
                <w:bCs/>
              </w:rPr>
              <w:t>Application of Southern California Gas Company (U 904 G) for Approval of the Branch Offices Closure Proposal.</w:t>
            </w:r>
          </w:p>
          <w:p w:rsidRPr="002259F4" w:rsidR="00C13C98" w:rsidP="005338E5" w:rsidRDefault="00C13C98" w14:paraId="07F568F1" w14:textId="77777777">
            <w:pPr>
              <w:rPr>
                <w:b/>
                <w:bCs/>
              </w:rPr>
            </w:pPr>
            <w:r w:rsidRPr="002259F4">
              <w:rPr>
                <w:b/>
                <w:bCs/>
                <w:i/>
                <w:iCs/>
              </w:rPr>
              <w:t>Location:</w:t>
            </w:r>
            <w:r w:rsidRPr="002259F4">
              <w:rPr>
                <w:b/>
                <w:bCs/>
              </w:rPr>
              <w:t xml:space="preserve"> Glendale City Council Chambers  </w:t>
            </w:r>
          </w:p>
          <w:p w:rsidR="00C13C98" w:rsidP="005338E5" w:rsidRDefault="00C13C98" w14:paraId="6CC798A6" w14:textId="77777777">
            <w:pPr>
              <w:rPr>
                <w:b/>
                <w:bCs/>
              </w:rPr>
            </w:pPr>
            <w:r w:rsidRPr="002259F4">
              <w:rPr>
                <w:b/>
                <w:bCs/>
              </w:rPr>
              <w:t xml:space="preserve">                 613 E. Broadwa</w:t>
            </w:r>
            <w:r>
              <w:rPr>
                <w:b/>
                <w:bCs/>
              </w:rPr>
              <w:t xml:space="preserve">y, </w:t>
            </w:r>
            <w:r w:rsidRPr="002259F4">
              <w:rPr>
                <w:b/>
                <w:bCs/>
              </w:rPr>
              <w:t xml:space="preserve">2nd Floor  </w:t>
            </w:r>
          </w:p>
          <w:p w:rsidR="00C13C98" w:rsidP="005338E5" w:rsidRDefault="00C13C98" w14:paraId="403813DD" w14:textId="77777777">
            <w:pPr>
              <w:rPr>
                <w:b/>
                <w:bCs/>
              </w:rPr>
            </w:pPr>
            <w:r w:rsidRPr="002259F4">
              <w:rPr>
                <w:b/>
                <w:bCs/>
              </w:rPr>
              <w:t xml:space="preserve">                 Glendale CA, 91206</w:t>
            </w:r>
          </w:p>
          <w:p w:rsidR="00C13C98" w:rsidP="005338E5" w:rsidRDefault="00C13C98" w14:paraId="425ECCFE" w14:textId="77777777">
            <w:pPr>
              <w:rPr>
                <w:b/>
              </w:rPr>
            </w:pPr>
            <w:r w:rsidRPr="00753663">
              <w:rPr>
                <w:b/>
                <w:bCs/>
                <w:i/>
                <w:iCs/>
              </w:rPr>
              <w:t>Note:</w:t>
            </w:r>
            <w:r>
              <w:rPr>
                <w:b/>
                <w:bCs/>
              </w:rPr>
              <w:t xml:space="preserve"> </w:t>
            </w:r>
            <w:r w:rsidRPr="00753663">
              <w:rPr>
                <w:b/>
                <w:bCs/>
              </w:rPr>
              <w:t>A quorum of Commissioners, and their advisors, may be present but no decisions will be made.</w:t>
            </w:r>
          </w:p>
        </w:tc>
      </w:tr>
      <w:tr w:rsidRPr="006B78CE" w:rsidR="00C13C98" w:rsidTr="005338E5" w14:paraId="2B82C087" w14:textId="77777777">
        <w:trPr>
          <w:cantSplit/>
        </w:trPr>
        <w:tc>
          <w:tcPr>
            <w:tcW w:w="1530" w:type="dxa"/>
          </w:tcPr>
          <w:p w:rsidR="00C13C98" w:rsidP="005338E5" w:rsidRDefault="00C13C98" w14:paraId="575C4375" w14:textId="77777777">
            <w:pPr>
              <w:rPr>
                <w:b/>
              </w:rPr>
            </w:pPr>
          </w:p>
        </w:tc>
        <w:tc>
          <w:tcPr>
            <w:tcW w:w="8640" w:type="dxa"/>
            <w:gridSpan w:val="3"/>
          </w:tcPr>
          <w:p w:rsidR="00C13C98" w:rsidP="005338E5" w:rsidRDefault="00C13C98" w14:paraId="0994C629" w14:textId="77777777">
            <w:pPr>
              <w:rPr>
                <w:b/>
              </w:rPr>
            </w:pPr>
          </w:p>
        </w:tc>
      </w:tr>
      <w:tr w:rsidRPr="006B78CE" w:rsidR="00C13C98" w:rsidTr="005338E5" w14:paraId="54D8F5BD" w14:textId="77777777">
        <w:trPr>
          <w:cantSplit/>
        </w:trPr>
        <w:tc>
          <w:tcPr>
            <w:tcW w:w="1530" w:type="dxa"/>
          </w:tcPr>
          <w:p w:rsidRPr="00753663" w:rsidR="00C13C98" w:rsidP="005338E5" w:rsidRDefault="00C13C98" w14:paraId="5220C645" w14:textId="77777777">
            <w:pPr>
              <w:rPr>
                <w:b/>
              </w:rPr>
            </w:pPr>
            <w:r w:rsidRPr="00753663">
              <w:rPr>
                <w:b/>
              </w:rPr>
              <w:t>0</w:t>
            </w:r>
            <w:r>
              <w:rPr>
                <w:b/>
              </w:rPr>
              <w:t>2</w:t>
            </w:r>
            <w:r w:rsidRPr="00753663">
              <w:rPr>
                <w:b/>
              </w:rPr>
              <w:t>/</w:t>
            </w:r>
            <w:r>
              <w:rPr>
                <w:b/>
              </w:rPr>
              <w:t>02</w:t>
            </w:r>
            <w:r w:rsidRPr="00753663">
              <w:rPr>
                <w:b/>
              </w:rPr>
              <w:t>/26</w:t>
            </w:r>
          </w:p>
          <w:p w:rsidRPr="00753663" w:rsidR="00C13C98" w:rsidP="005338E5" w:rsidRDefault="00C13C98" w14:paraId="4E632CFE" w14:textId="77777777">
            <w:pPr>
              <w:rPr>
                <w:bCs/>
              </w:rPr>
            </w:pPr>
            <w:r w:rsidRPr="00753663">
              <w:rPr>
                <w:bCs/>
              </w:rPr>
              <w:t>2:00 p.m.</w:t>
            </w:r>
          </w:p>
          <w:p w:rsidRPr="00753663" w:rsidR="00C13C98" w:rsidP="005338E5" w:rsidRDefault="00C13C98" w14:paraId="4DC1E3A4" w14:textId="77777777">
            <w:pPr>
              <w:rPr>
                <w:bCs/>
              </w:rPr>
            </w:pPr>
            <w:r w:rsidRPr="00753663">
              <w:rPr>
                <w:bCs/>
              </w:rPr>
              <w:t>6:00 p.m.</w:t>
            </w:r>
          </w:p>
          <w:p w:rsidRPr="00753663" w:rsidR="00C13C98" w:rsidP="005338E5" w:rsidRDefault="00C13C98" w14:paraId="2246DC7A" w14:textId="77777777">
            <w:pPr>
              <w:rPr>
                <w:bCs/>
              </w:rPr>
            </w:pPr>
            <w:r w:rsidRPr="00753663">
              <w:rPr>
                <w:bCs/>
              </w:rPr>
              <w:t>ALJ Sisto</w:t>
            </w:r>
          </w:p>
          <w:p w:rsidR="00C13C98" w:rsidP="005338E5" w:rsidRDefault="00C13C98" w14:paraId="1384FC41" w14:textId="77777777">
            <w:pPr>
              <w:rPr>
                <w:b/>
              </w:rPr>
            </w:pPr>
            <w:r w:rsidRPr="00753663">
              <w:rPr>
                <w:bCs/>
              </w:rPr>
              <w:t>Comr Houck</w:t>
            </w:r>
          </w:p>
        </w:tc>
        <w:tc>
          <w:tcPr>
            <w:tcW w:w="8640" w:type="dxa"/>
            <w:gridSpan w:val="3"/>
          </w:tcPr>
          <w:p w:rsidRPr="00753663" w:rsidR="00C13C98" w:rsidP="005338E5" w:rsidRDefault="00C13C98" w14:paraId="6FCE0B79" w14:textId="77777777">
            <w:pPr>
              <w:rPr>
                <w:b/>
                <w:bCs/>
              </w:rPr>
            </w:pPr>
            <w:r w:rsidRPr="00753663">
              <w:rPr>
                <w:b/>
                <w:bCs/>
              </w:rPr>
              <w:t>A.25-05-001 (PPH)</w:t>
            </w:r>
            <w:r w:rsidRPr="00753663">
              <w:rPr>
                <w:b/>
                <w:bCs/>
                <w:i/>
                <w:iCs/>
              </w:rPr>
              <w:t xml:space="preserve"> - </w:t>
            </w:r>
            <w:r w:rsidRPr="00753663">
              <w:t>Application of Southern California Gas Company (U 904 G) for Approval of the Branch Offices Closure Proposal.</w:t>
            </w:r>
          </w:p>
          <w:p w:rsidRPr="00753663" w:rsidR="00C13C98" w:rsidP="005338E5" w:rsidRDefault="00C13C98" w14:paraId="4E9B1432" w14:textId="77777777">
            <w:pPr>
              <w:rPr>
                <w:b/>
                <w:bCs/>
              </w:rPr>
            </w:pPr>
            <w:r w:rsidRPr="00753663">
              <w:rPr>
                <w:b/>
                <w:bCs/>
                <w:i/>
                <w:iCs/>
              </w:rPr>
              <w:t>Location:</w:t>
            </w:r>
            <w:r w:rsidRPr="00753663">
              <w:rPr>
                <w:b/>
                <w:bCs/>
              </w:rPr>
              <w:t xml:space="preserve"> Santa Ana Council Chambers  </w:t>
            </w:r>
          </w:p>
          <w:p w:rsidRPr="00753663" w:rsidR="00C13C98" w:rsidP="005338E5" w:rsidRDefault="00C13C98" w14:paraId="2E62AA17" w14:textId="77777777">
            <w:pPr>
              <w:rPr>
                <w:b/>
                <w:bCs/>
              </w:rPr>
            </w:pPr>
            <w:r w:rsidRPr="00753663">
              <w:rPr>
                <w:b/>
                <w:bCs/>
              </w:rPr>
              <w:t xml:space="preserve">                 22 Civic Center Plaza  </w:t>
            </w:r>
          </w:p>
          <w:p w:rsidRPr="00753663" w:rsidR="00C13C98" w:rsidP="005338E5" w:rsidRDefault="00C13C98" w14:paraId="1A240BB9" w14:textId="77777777">
            <w:pPr>
              <w:rPr>
                <w:b/>
                <w:bCs/>
              </w:rPr>
            </w:pPr>
            <w:r w:rsidRPr="00753663">
              <w:rPr>
                <w:b/>
                <w:bCs/>
              </w:rPr>
              <w:t xml:space="preserve">                 Santa Ana, CA, 92701</w:t>
            </w:r>
          </w:p>
          <w:p w:rsidR="00C13C98" w:rsidP="005338E5" w:rsidRDefault="00C13C98" w14:paraId="73E28A1A" w14:textId="77777777">
            <w:pPr>
              <w:rPr>
                <w:b/>
              </w:rPr>
            </w:pPr>
            <w:r w:rsidRPr="00753663">
              <w:rPr>
                <w:b/>
                <w:bCs/>
                <w:i/>
                <w:iCs/>
              </w:rPr>
              <w:t>Note:</w:t>
            </w:r>
            <w:r w:rsidRPr="00753663">
              <w:rPr>
                <w:b/>
                <w:bCs/>
              </w:rPr>
              <w:t xml:space="preserve"> A quorum of Commissioners, and their advisors, may be present but no decisions will be made.</w:t>
            </w:r>
          </w:p>
        </w:tc>
      </w:tr>
      <w:tr w:rsidRPr="006B78CE" w:rsidR="00C13C98" w:rsidTr="005338E5" w14:paraId="0DF73162" w14:textId="77777777">
        <w:trPr>
          <w:cantSplit/>
        </w:trPr>
        <w:tc>
          <w:tcPr>
            <w:tcW w:w="1530" w:type="dxa"/>
          </w:tcPr>
          <w:p w:rsidR="00C13C98" w:rsidP="005338E5" w:rsidRDefault="00C13C98" w14:paraId="22583BE3" w14:textId="77777777">
            <w:pPr>
              <w:rPr>
                <w:b/>
              </w:rPr>
            </w:pPr>
          </w:p>
        </w:tc>
        <w:tc>
          <w:tcPr>
            <w:tcW w:w="8640" w:type="dxa"/>
            <w:gridSpan w:val="3"/>
          </w:tcPr>
          <w:p w:rsidR="00C13C98" w:rsidP="005338E5" w:rsidRDefault="00C13C98" w14:paraId="2DFE4058" w14:textId="77777777">
            <w:pPr>
              <w:rPr>
                <w:b/>
              </w:rPr>
            </w:pPr>
          </w:p>
        </w:tc>
      </w:tr>
      <w:tr w:rsidRPr="006B78CE" w:rsidR="00C13C98" w:rsidTr="005338E5" w14:paraId="7A7DB534" w14:textId="77777777">
        <w:trPr>
          <w:cantSplit/>
        </w:trPr>
        <w:tc>
          <w:tcPr>
            <w:tcW w:w="1530" w:type="dxa"/>
          </w:tcPr>
          <w:p w:rsidRPr="00753663" w:rsidR="00C13C98" w:rsidP="005338E5" w:rsidRDefault="00C13C98" w14:paraId="5F2E4608" w14:textId="77777777">
            <w:pPr>
              <w:rPr>
                <w:b/>
              </w:rPr>
            </w:pPr>
            <w:r w:rsidRPr="00753663">
              <w:rPr>
                <w:b/>
              </w:rPr>
              <w:t>02/0</w:t>
            </w:r>
            <w:r>
              <w:rPr>
                <w:b/>
              </w:rPr>
              <w:t>6</w:t>
            </w:r>
            <w:r w:rsidRPr="00753663">
              <w:rPr>
                <w:b/>
              </w:rPr>
              <w:t>/26</w:t>
            </w:r>
          </w:p>
          <w:p w:rsidRPr="00753663" w:rsidR="00C13C98" w:rsidP="005338E5" w:rsidRDefault="00C13C98" w14:paraId="0D417B0C" w14:textId="77777777">
            <w:r w:rsidRPr="00753663">
              <w:t>2:00 p.m.</w:t>
            </w:r>
          </w:p>
          <w:p w:rsidRPr="00753663" w:rsidR="00C13C98" w:rsidP="005338E5" w:rsidRDefault="00C13C98" w14:paraId="241A428B" w14:textId="77777777">
            <w:r w:rsidRPr="00753663">
              <w:t>6:00 p.m.</w:t>
            </w:r>
          </w:p>
          <w:p w:rsidRPr="00753663" w:rsidR="00C13C98" w:rsidP="005338E5" w:rsidRDefault="00C13C98" w14:paraId="1E779767" w14:textId="77777777">
            <w:r w:rsidRPr="00753663">
              <w:t>ALJ Sisto</w:t>
            </w:r>
          </w:p>
          <w:p w:rsidR="00C13C98" w:rsidP="005338E5" w:rsidRDefault="00C13C98" w14:paraId="6CF81A24" w14:textId="77777777">
            <w:pPr>
              <w:rPr>
                <w:b/>
              </w:rPr>
            </w:pPr>
            <w:r w:rsidRPr="00753663">
              <w:t>Comr Houck</w:t>
            </w:r>
          </w:p>
        </w:tc>
        <w:tc>
          <w:tcPr>
            <w:tcW w:w="8640" w:type="dxa"/>
            <w:gridSpan w:val="3"/>
          </w:tcPr>
          <w:p w:rsidRPr="00753663" w:rsidR="00C13C98" w:rsidP="005338E5" w:rsidRDefault="00C13C98" w14:paraId="050FBB1C" w14:textId="77777777">
            <w:pPr>
              <w:rPr>
                <w:b/>
                <w:bCs/>
              </w:rPr>
            </w:pPr>
            <w:r w:rsidRPr="00753663">
              <w:rPr>
                <w:b/>
                <w:bCs/>
              </w:rPr>
              <w:t>A.25-05-001 (PPH)</w:t>
            </w:r>
            <w:r w:rsidRPr="00753663">
              <w:rPr>
                <w:b/>
                <w:bCs/>
                <w:i/>
                <w:iCs/>
              </w:rPr>
              <w:t xml:space="preserve"> - </w:t>
            </w:r>
            <w:r w:rsidRPr="00753663">
              <w:rPr>
                <w:bCs/>
              </w:rPr>
              <w:t>Application of Southern California Gas Company (U 904 G) for Approval of the Branch Offices Closure Proposal.</w:t>
            </w:r>
          </w:p>
          <w:p w:rsidR="00C13C98" w:rsidP="005338E5" w:rsidRDefault="00C13C98" w14:paraId="4789E788" w14:textId="77777777">
            <w:pPr>
              <w:rPr>
                <w:b/>
                <w:bCs/>
                <w:i/>
                <w:iCs/>
              </w:rPr>
            </w:pPr>
            <w:r w:rsidRPr="00753663">
              <w:rPr>
                <w:b/>
                <w:bCs/>
                <w:i/>
                <w:iCs/>
              </w:rPr>
              <w:t xml:space="preserve">Webcast: </w:t>
            </w:r>
            <w:hyperlink w:history="1" r:id="rId25">
              <w:r w:rsidRPr="00753663">
                <w:rPr>
                  <w:rStyle w:val="Hyperlink"/>
                  <w:b/>
                  <w:bCs/>
                </w:rPr>
                <w:t>http://www.adminmonitor.com/ca/cpuc/</w:t>
              </w:r>
            </w:hyperlink>
          </w:p>
          <w:p w:rsidR="00C13C98" w:rsidP="005338E5" w:rsidRDefault="00C13C98" w14:paraId="10841564" w14:textId="77777777">
            <w:pPr>
              <w:rPr>
                <w:b/>
                <w:bCs/>
                <w:i/>
                <w:iCs/>
              </w:rPr>
            </w:pPr>
            <w:r w:rsidRPr="00753663">
              <w:rPr>
                <w:b/>
                <w:bCs/>
                <w:i/>
                <w:iCs/>
              </w:rPr>
              <w:t xml:space="preserve">Phone Number: </w:t>
            </w:r>
            <w:r w:rsidRPr="00753663">
              <w:rPr>
                <w:b/>
                <w:bCs/>
              </w:rPr>
              <w:t>800-857-1917</w:t>
            </w:r>
            <w:r w:rsidRPr="00753663">
              <w:rPr>
                <w:b/>
                <w:bCs/>
                <w:i/>
                <w:iCs/>
              </w:rPr>
              <w:t xml:space="preserve"> </w:t>
            </w:r>
          </w:p>
          <w:p w:rsidRPr="00753663" w:rsidR="00C13C98" w:rsidP="005338E5" w:rsidRDefault="00C13C98" w14:paraId="36354DA8" w14:textId="77777777">
            <w:pPr>
              <w:rPr>
                <w:b/>
                <w:bCs/>
              </w:rPr>
            </w:pPr>
            <w:r w:rsidRPr="00753663">
              <w:rPr>
                <w:b/>
                <w:bCs/>
                <w:i/>
                <w:iCs/>
              </w:rPr>
              <w:t xml:space="preserve">Passcode: </w:t>
            </w:r>
            <w:proofErr w:type="gramStart"/>
            <w:r w:rsidRPr="00753663">
              <w:rPr>
                <w:b/>
                <w:bCs/>
              </w:rPr>
              <w:t>1673482#</w:t>
            </w:r>
            <w:r w:rsidRPr="00753663">
              <w:rPr>
                <w:b/>
                <w:bCs/>
                <w:i/>
                <w:iCs/>
              </w:rPr>
              <w:t xml:space="preserve"> </w:t>
            </w:r>
            <w:r>
              <w:rPr>
                <w:b/>
                <w:bCs/>
                <w:i/>
                <w:iCs/>
              </w:rPr>
              <w:t>(</w:t>
            </w:r>
            <w:proofErr w:type="gramEnd"/>
            <w:r w:rsidRPr="00753663">
              <w:rPr>
                <w:b/>
                <w:bCs/>
              </w:rPr>
              <w:t>Dial *1 (star one) if you wish to comment</w:t>
            </w:r>
            <w:r>
              <w:rPr>
                <w:b/>
                <w:bCs/>
              </w:rPr>
              <w:t>)</w:t>
            </w:r>
            <w:r w:rsidRPr="00753663">
              <w:rPr>
                <w:b/>
                <w:bCs/>
              </w:rPr>
              <w:t xml:space="preserve"> </w:t>
            </w:r>
          </w:p>
          <w:p w:rsidR="00C13C98" w:rsidP="005338E5" w:rsidRDefault="00C13C98" w14:paraId="35F105F1" w14:textId="77777777">
            <w:pPr>
              <w:rPr>
                <w:b/>
              </w:rPr>
            </w:pPr>
            <w:r w:rsidRPr="00753663">
              <w:rPr>
                <w:b/>
                <w:bCs/>
                <w:i/>
                <w:iCs/>
              </w:rPr>
              <w:t>Note:</w:t>
            </w:r>
            <w:r w:rsidRPr="00753663">
              <w:rPr>
                <w:b/>
                <w:bCs/>
              </w:rPr>
              <w:t xml:space="preserve"> A quorum of Commissioners, and their advisors, may be present but no decisions will be made.</w:t>
            </w:r>
          </w:p>
        </w:tc>
      </w:tr>
      <w:tr w:rsidRPr="006B78CE" w:rsidR="00C13C98" w:rsidTr="005338E5" w14:paraId="0D51D164" w14:textId="77777777">
        <w:trPr>
          <w:cantSplit/>
        </w:trPr>
        <w:tc>
          <w:tcPr>
            <w:tcW w:w="1530" w:type="dxa"/>
          </w:tcPr>
          <w:p w:rsidR="00C13C98" w:rsidP="005338E5" w:rsidRDefault="00C13C98" w14:paraId="439D971C" w14:textId="77777777">
            <w:pPr>
              <w:rPr>
                <w:b/>
              </w:rPr>
            </w:pPr>
          </w:p>
        </w:tc>
        <w:tc>
          <w:tcPr>
            <w:tcW w:w="8640" w:type="dxa"/>
            <w:gridSpan w:val="3"/>
          </w:tcPr>
          <w:p w:rsidR="00C13C98" w:rsidP="005338E5" w:rsidRDefault="00C13C98" w14:paraId="0FBAD388" w14:textId="77777777">
            <w:pPr>
              <w:rPr>
                <w:b/>
              </w:rPr>
            </w:pPr>
          </w:p>
        </w:tc>
      </w:tr>
      <w:tr w:rsidRPr="006B78CE" w:rsidR="00C13C98" w:rsidTr="005338E5" w14:paraId="7F4712DB" w14:textId="77777777">
        <w:trPr>
          <w:cantSplit/>
        </w:trPr>
        <w:tc>
          <w:tcPr>
            <w:tcW w:w="1530" w:type="dxa"/>
          </w:tcPr>
          <w:p w:rsidRPr="00CE4397" w:rsidR="00C13C98" w:rsidP="005338E5" w:rsidRDefault="00C13C98" w14:paraId="16DA99A9" w14:textId="77777777">
            <w:pPr>
              <w:rPr>
                <w:b/>
              </w:rPr>
            </w:pPr>
            <w:r w:rsidRPr="00CE4397">
              <w:rPr>
                <w:b/>
              </w:rPr>
              <w:t>0</w:t>
            </w:r>
            <w:r>
              <w:rPr>
                <w:b/>
              </w:rPr>
              <w:t>6</w:t>
            </w:r>
            <w:r w:rsidRPr="00CE4397">
              <w:rPr>
                <w:b/>
              </w:rPr>
              <w:t>/0</w:t>
            </w:r>
            <w:r>
              <w:rPr>
                <w:b/>
              </w:rPr>
              <w:t>3</w:t>
            </w:r>
            <w:r w:rsidRPr="00CE4397">
              <w:rPr>
                <w:b/>
              </w:rPr>
              <w:t>/26</w:t>
            </w:r>
          </w:p>
          <w:p w:rsidRPr="00CE4397" w:rsidR="00C13C98" w:rsidP="005338E5" w:rsidRDefault="00C13C98" w14:paraId="5B45A1F0" w14:textId="77777777">
            <w:pPr>
              <w:rPr>
                <w:bCs/>
              </w:rPr>
            </w:pPr>
            <w:r w:rsidRPr="00CE4397">
              <w:rPr>
                <w:bCs/>
              </w:rPr>
              <w:t>10:00 a.m.</w:t>
            </w:r>
          </w:p>
          <w:p w:rsidRPr="00CE4397" w:rsidR="00C13C98" w:rsidP="005338E5" w:rsidRDefault="00C13C98" w14:paraId="19626136" w14:textId="77777777">
            <w:pPr>
              <w:rPr>
                <w:bCs/>
              </w:rPr>
            </w:pPr>
            <w:r w:rsidRPr="00CE4397">
              <w:rPr>
                <w:bCs/>
              </w:rPr>
              <w:t xml:space="preserve">ALJ </w:t>
            </w:r>
            <w:r>
              <w:rPr>
                <w:bCs/>
              </w:rPr>
              <w:t>Gruen</w:t>
            </w:r>
          </w:p>
          <w:p w:rsidR="00C13C98" w:rsidP="005338E5" w:rsidRDefault="00C13C98" w14:paraId="6E38131B" w14:textId="77777777">
            <w:pPr>
              <w:rPr>
                <w:bCs/>
              </w:rPr>
            </w:pPr>
            <w:r w:rsidRPr="00CE4397">
              <w:rPr>
                <w:bCs/>
              </w:rPr>
              <w:t xml:space="preserve">Comr </w:t>
            </w:r>
          </w:p>
          <w:p w:rsidR="00C13C98" w:rsidP="005338E5" w:rsidRDefault="00C13C98" w14:paraId="7841DF60" w14:textId="77777777">
            <w:pPr>
              <w:rPr>
                <w:b/>
              </w:rPr>
            </w:pPr>
            <w:r>
              <w:rPr>
                <w:bCs/>
              </w:rPr>
              <w:t>J. Reynolds</w:t>
            </w:r>
          </w:p>
        </w:tc>
        <w:tc>
          <w:tcPr>
            <w:tcW w:w="8640" w:type="dxa"/>
            <w:gridSpan w:val="3"/>
          </w:tcPr>
          <w:p w:rsidRPr="00CE4397" w:rsidR="00C13C98" w:rsidP="005338E5" w:rsidRDefault="00C13C98" w14:paraId="12236DB9" w14:textId="77777777">
            <w:pPr>
              <w:rPr>
                <w:b/>
                <w:bCs/>
              </w:rPr>
            </w:pPr>
            <w:r>
              <w:rPr>
                <w:b/>
                <w:bCs/>
              </w:rPr>
              <w:t>A</w:t>
            </w:r>
            <w:r w:rsidRPr="00CE4397">
              <w:rPr>
                <w:b/>
                <w:bCs/>
              </w:rPr>
              <w:t>.2</w:t>
            </w:r>
            <w:r>
              <w:rPr>
                <w:b/>
                <w:bCs/>
              </w:rPr>
              <w:t>5</w:t>
            </w:r>
            <w:r w:rsidRPr="00CE4397">
              <w:rPr>
                <w:b/>
                <w:bCs/>
              </w:rPr>
              <w:t>-0</w:t>
            </w:r>
            <w:r>
              <w:rPr>
                <w:b/>
                <w:bCs/>
              </w:rPr>
              <w:t>8</w:t>
            </w:r>
            <w:r w:rsidRPr="00CE4397">
              <w:rPr>
                <w:b/>
                <w:bCs/>
              </w:rPr>
              <w:t>-0</w:t>
            </w:r>
            <w:r>
              <w:rPr>
                <w:b/>
                <w:bCs/>
              </w:rPr>
              <w:t>01</w:t>
            </w:r>
            <w:r w:rsidRPr="00CE4397">
              <w:rPr>
                <w:b/>
                <w:bCs/>
              </w:rPr>
              <w:t xml:space="preserve"> (</w:t>
            </w:r>
            <w:r>
              <w:rPr>
                <w:b/>
                <w:bCs/>
              </w:rPr>
              <w:t>EH</w:t>
            </w:r>
            <w:r w:rsidRPr="00CE4397">
              <w:rPr>
                <w:b/>
                <w:bCs/>
              </w:rPr>
              <w:t>)</w:t>
            </w:r>
            <w:r w:rsidRPr="00CE4397">
              <w:rPr>
                <w:b/>
                <w:bCs/>
                <w:i/>
                <w:iCs/>
              </w:rPr>
              <w:t xml:space="preserve"> - </w:t>
            </w:r>
            <w:r w:rsidRPr="00C647DB">
              <w:t>Application of PacifiCorp (U 901 E) for Approval of its 2026 Energy Cost Adjustment Clause and Greenhouse Gas-Related Forecast and Reconciliation of Costs and Revenue.</w:t>
            </w:r>
          </w:p>
          <w:p w:rsidRPr="00CE4397" w:rsidR="00C13C98" w:rsidP="005338E5" w:rsidRDefault="00C13C98" w14:paraId="743511D1" w14:textId="77777777">
            <w:pPr>
              <w:rPr>
                <w:b/>
                <w:bCs/>
              </w:rPr>
            </w:pPr>
            <w:r w:rsidRPr="00CE4397">
              <w:rPr>
                <w:b/>
                <w:bCs/>
                <w:i/>
                <w:iCs/>
              </w:rPr>
              <w:t xml:space="preserve">Location: </w:t>
            </w:r>
            <w:r w:rsidRPr="00CE4397">
              <w:rPr>
                <w:b/>
                <w:bCs/>
              </w:rPr>
              <w:t>California Public Utilities Commission</w:t>
            </w:r>
          </w:p>
          <w:p w:rsidRPr="00CE4397" w:rsidR="00C13C98" w:rsidP="005338E5" w:rsidRDefault="00C13C98" w14:paraId="32F9874C" w14:textId="77777777">
            <w:pPr>
              <w:rPr>
                <w:b/>
                <w:bCs/>
              </w:rPr>
            </w:pPr>
            <w:r w:rsidRPr="00CE4397">
              <w:rPr>
                <w:b/>
                <w:bCs/>
              </w:rPr>
              <w:t xml:space="preserve">                 Hearing Room </w:t>
            </w:r>
            <w:r>
              <w:rPr>
                <w:b/>
                <w:bCs/>
              </w:rPr>
              <w:t>C</w:t>
            </w:r>
          </w:p>
          <w:p w:rsidRPr="00CE4397" w:rsidR="00C13C98" w:rsidP="005338E5" w:rsidRDefault="00C13C98" w14:paraId="29C83891" w14:textId="77777777">
            <w:pPr>
              <w:rPr>
                <w:b/>
                <w:bCs/>
              </w:rPr>
            </w:pPr>
            <w:r w:rsidRPr="00CE4397">
              <w:rPr>
                <w:b/>
                <w:bCs/>
              </w:rPr>
              <w:t xml:space="preserve">                 505 Van Ness Avenue</w:t>
            </w:r>
          </w:p>
          <w:p w:rsidR="00C13C98" w:rsidP="005338E5" w:rsidRDefault="00C13C98" w14:paraId="012ED0DF" w14:textId="77777777">
            <w:pPr>
              <w:rPr>
                <w:b/>
                <w:bCs/>
              </w:rPr>
            </w:pPr>
            <w:r w:rsidRPr="00CE4397">
              <w:rPr>
                <w:b/>
                <w:bCs/>
              </w:rPr>
              <w:t xml:space="preserve">                 San Francisco, CA 94102</w:t>
            </w:r>
          </w:p>
          <w:p w:rsidR="00C13C98" w:rsidP="005338E5" w:rsidRDefault="00C13C98" w14:paraId="7C0FA558" w14:textId="77777777">
            <w:pPr>
              <w:rPr>
                <w:b/>
              </w:rPr>
            </w:pPr>
            <w:r>
              <w:rPr>
                <w:b/>
                <w:bCs/>
              </w:rPr>
              <w:t>(</w:t>
            </w:r>
            <w:proofErr w:type="gramStart"/>
            <w:r>
              <w:rPr>
                <w:b/>
                <w:bCs/>
              </w:rPr>
              <w:t>Also</w:t>
            </w:r>
            <w:proofErr w:type="gramEnd"/>
            <w:r>
              <w:rPr>
                <w:b/>
                <w:bCs/>
              </w:rPr>
              <w:t xml:space="preserve"> June 4, 2026)</w:t>
            </w:r>
          </w:p>
        </w:tc>
      </w:tr>
      <w:tr w:rsidRPr="006B78CE" w:rsidR="00C13C98" w:rsidTr="005338E5" w14:paraId="2C2DFDC4" w14:textId="77777777">
        <w:trPr>
          <w:cantSplit/>
        </w:trPr>
        <w:tc>
          <w:tcPr>
            <w:tcW w:w="1530" w:type="dxa"/>
          </w:tcPr>
          <w:p w:rsidR="00C13C98" w:rsidP="005338E5" w:rsidRDefault="00C13C98" w14:paraId="64AB6AE5" w14:textId="77777777">
            <w:pPr>
              <w:rPr>
                <w:b/>
              </w:rPr>
            </w:pPr>
          </w:p>
        </w:tc>
        <w:tc>
          <w:tcPr>
            <w:tcW w:w="8640" w:type="dxa"/>
            <w:gridSpan w:val="3"/>
          </w:tcPr>
          <w:p w:rsidR="00C13C98" w:rsidP="005338E5" w:rsidRDefault="00C13C98" w14:paraId="1F30BF77" w14:textId="77777777">
            <w:pPr>
              <w:rPr>
                <w:b/>
              </w:rPr>
            </w:pPr>
          </w:p>
        </w:tc>
      </w:tr>
      <w:tr w:rsidRPr="006B78CE" w:rsidR="00C13C98" w:rsidTr="005338E5" w14:paraId="01341D08" w14:textId="77777777">
        <w:trPr>
          <w:cantSplit/>
        </w:trPr>
        <w:tc>
          <w:tcPr>
            <w:tcW w:w="1530" w:type="dxa"/>
          </w:tcPr>
          <w:p w:rsidRPr="00CE4397" w:rsidR="00C13C98" w:rsidP="005338E5" w:rsidRDefault="00C13C98" w14:paraId="7B6D1141" w14:textId="77777777">
            <w:pPr>
              <w:rPr>
                <w:b/>
              </w:rPr>
            </w:pPr>
            <w:r w:rsidRPr="00CE4397">
              <w:rPr>
                <w:b/>
              </w:rPr>
              <w:t>06/0</w:t>
            </w:r>
            <w:r>
              <w:rPr>
                <w:b/>
              </w:rPr>
              <w:t>4</w:t>
            </w:r>
            <w:r w:rsidRPr="00CE4397">
              <w:rPr>
                <w:b/>
              </w:rPr>
              <w:t>/26</w:t>
            </w:r>
          </w:p>
          <w:p w:rsidRPr="00CE4397" w:rsidR="00C13C98" w:rsidP="005338E5" w:rsidRDefault="00C13C98" w14:paraId="223BEEA4" w14:textId="77777777">
            <w:r w:rsidRPr="00CE4397">
              <w:t>10:00 a.m.</w:t>
            </w:r>
          </w:p>
          <w:p w:rsidRPr="00CE4397" w:rsidR="00C13C98" w:rsidP="005338E5" w:rsidRDefault="00C13C98" w14:paraId="703EBF26" w14:textId="77777777">
            <w:r w:rsidRPr="00CE4397">
              <w:t xml:space="preserve">ALJ </w:t>
            </w:r>
            <w:r>
              <w:t>Gruen</w:t>
            </w:r>
          </w:p>
          <w:p w:rsidR="00C13C98" w:rsidP="005338E5" w:rsidRDefault="00C13C98" w14:paraId="32381023" w14:textId="77777777">
            <w:r w:rsidRPr="00CE4397">
              <w:t xml:space="preserve">Comr </w:t>
            </w:r>
          </w:p>
          <w:p w:rsidR="00C13C98" w:rsidP="005338E5" w:rsidRDefault="00C13C98" w14:paraId="2BCFE7F5" w14:textId="77777777">
            <w:pPr>
              <w:rPr>
                <w:b/>
              </w:rPr>
            </w:pPr>
            <w:r>
              <w:t>J. Reynolds</w:t>
            </w:r>
          </w:p>
        </w:tc>
        <w:tc>
          <w:tcPr>
            <w:tcW w:w="8640" w:type="dxa"/>
            <w:gridSpan w:val="3"/>
          </w:tcPr>
          <w:p w:rsidRPr="00C647DB" w:rsidR="00C13C98" w:rsidP="005338E5" w:rsidRDefault="00C13C98" w14:paraId="6202624A" w14:textId="77777777">
            <w:pPr>
              <w:rPr>
                <w:b/>
                <w:bCs/>
              </w:rPr>
            </w:pPr>
            <w:r w:rsidRPr="00C647DB">
              <w:rPr>
                <w:b/>
                <w:bCs/>
              </w:rPr>
              <w:t>A.25-08-001 (EH)</w:t>
            </w:r>
            <w:r w:rsidRPr="00C647DB">
              <w:rPr>
                <w:b/>
                <w:bCs/>
                <w:i/>
                <w:iCs/>
              </w:rPr>
              <w:t xml:space="preserve"> - </w:t>
            </w:r>
            <w:r w:rsidRPr="00C647DB">
              <w:rPr>
                <w:bCs/>
              </w:rPr>
              <w:t>Application of PacifiCorp (U 901 E) for Approval of its 2026 Energy Cost Adjustment Clause and Greenhouse Gas-Related Forecast and Reconciliation of Costs and Revenue.</w:t>
            </w:r>
          </w:p>
          <w:p w:rsidRPr="00C647DB" w:rsidR="00C13C98" w:rsidP="005338E5" w:rsidRDefault="00C13C98" w14:paraId="1081AB3E" w14:textId="77777777">
            <w:pPr>
              <w:rPr>
                <w:b/>
                <w:bCs/>
              </w:rPr>
            </w:pPr>
            <w:r w:rsidRPr="00C647DB">
              <w:rPr>
                <w:b/>
                <w:bCs/>
                <w:i/>
                <w:iCs/>
              </w:rPr>
              <w:t xml:space="preserve">Location: </w:t>
            </w:r>
            <w:r w:rsidRPr="00C647DB">
              <w:rPr>
                <w:b/>
                <w:bCs/>
              </w:rPr>
              <w:t>California Public Utilities Commission</w:t>
            </w:r>
          </w:p>
          <w:p w:rsidRPr="00C647DB" w:rsidR="00C13C98" w:rsidP="005338E5" w:rsidRDefault="00C13C98" w14:paraId="599334C0" w14:textId="77777777">
            <w:pPr>
              <w:rPr>
                <w:b/>
                <w:bCs/>
              </w:rPr>
            </w:pPr>
            <w:r w:rsidRPr="00C647DB">
              <w:rPr>
                <w:b/>
                <w:bCs/>
              </w:rPr>
              <w:t xml:space="preserve">                 Hearing Room C</w:t>
            </w:r>
          </w:p>
          <w:p w:rsidRPr="00C647DB" w:rsidR="00C13C98" w:rsidP="005338E5" w:rsidRDefault="00C13C98" w14:paraId="7F5B91AC" w14:textId="77777777">
            <w:pPr>
              <w:rPr>
                <w:b/>
                <w:bCs/>
              </w:rPr>
            </w:pPr>
            <w:r w:rsidRPr="00C647DB">
              <w:rPr>
                <w:b/>
                <w:bCs/>
              </w:rPr>
              <w:t xml:space="preserve">                 505 Van Ness Avenue</w:t>
            </w:r>
          </w:p>
          <w:p w:rsidR="00C13C98" w:rsidP="005338E5" w:rsidRDefault="00C13C98" w14:paraId="76F07136" w14:textId="77777777">
            <w:pPr>
              <w:rPr>
                <w:b/>
              </w:rPr>
            </w:pPr>
            <w:r w:rsidRPr="00C647DB">
              <w:rPr>
                <w:b/>
                <w:bCs/>
              </w:rPr>
              <w:t xml:space="preserve">                 San Francisco, CA 94102</w:t>
            </w:r>
          </w:p>
        </w:tc>
      </w:tr>
      <w:tr w:rsidRPr="006B78CE" w:rsidR="00C13C98" w:rsidTr="005338E5" w14:paraId="6151E3F8" w14:textId="77777777">
        <w:trPr>
          <w:cantSplit/>
        </w:trPr>
        <w:tc>
          <w:tcPr>
            <w:tcW w:w="1530" w:type="dxa"/>
          </w:tcPr>
          <w:p w:rsidR="00C13C98" w:rsidP="005338E5" w:rsidRDefault="00C13C98" w14:paraId="474A6B7C" w14:textId="77777777">
            <w:pPr>
              <w:rPr>
                <w:b/>
              </w:rPr>
            </w:pPr>
          </w:p>
        </w:tc>
        <w:tc>
          <w:tcPr>
            <w:tcW w:w="8640" w:type="dxa"/>
            <w:gridSpan w:val="3"/>
          </w:tcPr>
          <w:p w:rsidR="00C13C98" w:rsidP="005338E5" w:rsidRDefault="00C13C98" w14:paraId="0D0A5B01" w14:textId="77777777">
            <w:pPr>
              <w:rPr>
                <w:b/>
              </w:rPr>
            </w:pPr>
          </w:p>
        </w:tc>
      </w:tr>
    </w:tbl>
    <w:p w:rsidRPr="006B164D" w:rsidR="00F22DCE" w:rsidP="005338E5" w:rsidRDefault="00F22DCE" w14:paraId="4BBB5905" w14:textId="021A4BB5">
      <w:pPr>
        <w:pStyle w:val="Heading3"/>
        <w:keepNext w:val="0"/>
        <w:spacing w:before="60"/>
        <w:jc w:val="center"/>
        <w:rPr>
          <w:rStyle w:val="Hyperlink1"/>
          <w:b w:val="0"/>
          <w:bCs/>
          <w:i w:val="0"/>
          <w:iCs/>
        </w:rPr>
      </w:pPr>
      <w:r w:rsidRPr="006B164D">
        <w:rPr>
          <w:rStyle w:val="Hyperlink1"/>
          <w:b w:val="0"/>
          <w:bCs/>
          <w:i w:val="0"/>
          <w:iCs/>
        </w:rPr>
        <w:t>Table of Contents</w:t>
      </w:r>
    </w:p>
    <w:p w:rsidRPr="004C7738" w:rsidR="007F6C40" w:rsidP="005338E5" w:rsidRDefault="007F6C40" w14:paraId="6D52F2A0" w14:textId="77777777">
      <w:pPr>
        <w:pBdr>
          <w:bottom w:val="double" w:color="auto" w:sz="4" w:space="1"/>
        </w:pBdr>
        <w:tabs>
          <w:tab w:val="left" w:pos="1440"/>
        </w:tabs>
        <w:ind w:left="1440" w:right="1296"/>
        <w:jc w:val="center"/>
        <w:rPr>
          <w:rFonts w:eastAsia="Times New Roman" w:cs="Times New Roman"/>
          <w:b/>
          <w:sz w:val="24"/>
          <w:szCs w:val="20"/>
        </w:rPr>
      </w:pPr>
    </w:p>
    <w:p w:rsidRPr="00C258A1" w:rsidR="00213EA2" w:rsidP="005338E5" w:rsidRDefault="00891C10" w14:paraId="55474E49" w14:textId="1663F042">
      <w:pPr>
        <w:spacing w:before="60" w:after="60"/>
        <w:jc w:val="center"/>
        <w:rPr>
          <w:rFonts w:eastAsia="Times New Roman" w:cs="Times New Roman"/>
          <w:b/>
          <w:sz w:val="28"/>
          <w:szCs w:val="20"/>
        </w:rPr>
      </w:pPr>
      <w:bookmarkStart w:name="P6OtherPublicMeetings" w:id="8"/>
      <w:r w:rsidRPr="004C7738">
        <w:rPr>
          <w:rFonts w:eastAsia="Times New Roman" w:cs="Times New Roman"/>
          <w:b/>
          <w:sz w:val="28"/>
          <w:szCs w:val="20"/>
        </w:rPr>
        <w:t>OTHER PUBLIC MEETINGS</w:t>
      </w:r>
      <w:bookmarkEnd w:id="8"/>
      <w:r w:rsidR="003039FD">
        <w:rPr>
          <w:rFonts w:eastAsia="Times New Roman" w:cs="Times New Roman"/>
          <w:b/>
          <w:sz w:val="28"/>
          <w:szCs w:val="20"/>
        </w:rPr>
        <w:t xml:space="preserve"> </w:t>
      </w:r>
    </w:p>
    <w:p w:rsidRPr="00B62EA4" w:rsidR="001759E4" w:rsidP="005338E5" w:rsidRDefault="001759E4" w14:paraId="230D3F37" w14:textId="01316781">
      <w:pPr>
        <w:pStyle w:val="Heading3"/>
        <w:keepNext w:val="0"/>
        <w:rPr>
          <w:i w:val="0"/>
        </w:rPr>
      </w:pPr>
      <w:r>
        <w:rPr>
          <w:i w:val="0"/>
        </w:rPr>
        <w:t>Pu</w:t>
      </w:r>
      <w:r w:rsidRPr="00B62EA4">
        <w:rPr>
          <w:i w:val="0"/>
        </w:rPr>
        <w:t xml:space="preserve">blic </w:t>
      </w:r>
      <w:r>
        <w:rPr>
          <w:i w:val="0"/>
        </w:rPr>
        <w:t xml:space="preserve">Meeting </w:t>
      </w:r>
      <w:r w:rsidRPr="00B62EA4">
        <w:rPr>
          <w:i w:val="0"/>
        </w:rPr>
        <w:t xml:space="preserve">Notice: </w:t>
      </w:r>
      <w:r w:rsidRPr="001759E4">
        <w:rPr>
          <w:i w:val="0"/>
        </w:rPr>
        <w:t>Disadvantaged Communities Advisory Group Meeting</w:t>
      </w:r>
    </w:p>
    <w:tbl>
      <w:tblPr>
        <w:tblW w:w="0" w:type="auto"/>
        <w:tblInd w:w="-10" w:type="dxa"/>
        <w:tblCellMar>
          <w:left w:w="0" w:type="dxa"/>
          <w:right w:w="0" w:type="dxa"/>
        </w:tblCellMar>
        <w:tblLook w:val="04A0" w:firstRow="1" w:lastRow="0" w:firstColumn="1" w:lastColumn="0" w:noHBand="0" w:noVBand="1"/>
      </w:tblPr>
      <w:tblGrid>
        <w:gridCol w:w="1890"/>
        <w:gridCol w:w="8378"/>
      </w:tblGrid>
      <w:tr w:rsidRPr="005B0F38" w:rsidR="001759E4" w:rsidTr="000067E6" w14:paraId="20381938" w14:textId="77777777">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1759E4" w:rsidP="005338E5" w:rsidRDefault="001759E4" w14:paraId="4E3EE53D" w14:textId="646CAA69">
            <w:pPr>
              <w:spacing w:line="254" w:lineRule="auto"/>
              <w:ind w:left="-15"/>
              <w:rPr>
                <w:rFonts w:cs="Times New Roman"/>
                <w:b/>
                <w:bCs/>
                <w:szCs w:val="20"/>
              </w:rPr>
            </w:pPr>
            <w:r>
              <w:rPr>
                <w:rFonts w:cs="Times New Roman"/>
                <w:b/>
                <w:bCs/>
                <w:szCs w:val="20"/>
              </w:rPr>
              <w:t>November 21, 2025</w:t>
            </w:r>
          </w:p>
          <w:p w:rsidRPr="002955B6" w:rsidR="001759E4" w:rsidP="005338E5" w:rsidRDefault="001759E4" w14:paraId="5DED4135" w14:textId="7B3B4EE2">
            <w:pPr>
              <w:spacing w:line="254" w:lineRule="auto"/>
              <w:ind w:left="-15"/>
              <w:rPr>
                <w:rFonts w:cs="Times New Roman"/>
                <w:szCs w:val="20"/>
              </w:rPr>
            </w:pPr>
            <w:r>
              <w:rPr>
                <w:rFonts w:cs="Times New Roman"/>
                <w:szCs w:val="20"/>
              </w:rPr>
              <w:t xml:space="preserve">1:00 pm– 4:00 </w:t>
            </w:r>
            <w:r w:rsidRPr="002955B6">
              <w:rPr>
                <w:rFonts w:cs="Times New Roman"/>
                <w:szCs w:val="20"/>
              </w:rPr>
              <w:t>pm</w:t>
            </w:r>
          </w:p>
        </w:tc>
        <w:tc>
          <w:tcPr>
            <w:tcW w:w="8378"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Pr="001759E4" w:rsidR="001759E4" w:rsidP="005338E5" w:rsidRDefault="001759E4" w14:paraId="71EB653E" w14:textId="77777777">
            <w:pPr>
              <w:pStyle w:val="elementtoproof"/>
              <w:shd w:val="clear" w:color="auto" w:fill="FFFFFF"/>
              <w:rPr>
                <w:rFonts w:ascii="Times New Roman" w:hAnsi="Times New Roman" w:cs="Times New Roman"/>
                <w:b/>
                <w:bCs/>
                <w:sz w:val="20"/>
                <w:szCs w:val="20"/>
              </w:rPr>
            </w:pPr>
            <w:r w:rsidRPr="001759E4">
              <w:rPr>
                <w:rFonts w:ascii="Times New Roman" w:hAnsi="Times New Roman" w:cs="Times New Roman"/>
                <w:b/>
                <w:bCs/>
                <w:sz w:val="20"/>
                <w:szCs w:val="20"/>
              </w:rPr>
              <w:t>Meeting Location:</w:t>
            </w:r>
          </w:p>
          <w:p w:rsidRPr="001759E4" w:rsidR="001759E4" w:rsidP="005338E5" w:rsidRDefault="001759E4" w14:paraId="19F481BD" w14:textId="77777777">
            <w:pPr>
              <w:pStyle w:val="elementtoproof"/>
              <w:shd w:val="clear" w:color="auto" w:fill="FFFFFF"/>
              <w:rPr>
                <w:rFonts w:ascii="Times New Roman" w:hAnsi="Times New Roman" w:cs="Times New Roman"/>
                <w:sz w:val="20"/>
                <w:szCs w:val="20"/>
              </w:rPr>
            </w:pPr>
            <w:r w:rsidRPr="001759E4">
              <w:rPr>
                <w:rFonts w:ascii="Times New Roman" w:hAnsi="Times New Roman" w:cs="Times New Roman"/>
                <w:sz w:val="20"/>
                <w:szCs w:val="20"/>
              </w:rPr>
              <w:t>California Public Utilities Commission</w:t>
            </w:r>
          </w:p>
          <w:p w:rsidRPr="001759E4" w:rsidR="001759E4" w:rsidP="005338E5" w:rsidRDefault="001759E4" w14:paraId="0EBFD739" w14:textId="363F14B7">
            <w:pPr>
              <w:pStyle w:val="elementtoproof"/>
              <w:shd w:val="clear" w:color="auto" w:fill="FFFFFF"/>
              <w:rPr>
                <w:rFonts w:ascii="Times New Roman" w:hAnsi="Times New Roman" w:cs="Times New Roman"/>
                <w:sz w:val="20"/>
                <w:szCs w:val="20"/>
              </w:rPr>
            </w:pPr>
            <w:r w:rsidRPr="001759E4">
              <w:rPr>
                <w:rFonts w:ascii="Times New Roman" w:hAnsi="Times New Roman" w:cs="Times New Roman"/>
                <w:sz w:val="20"/>
                <w:szCs w:val="20"/>
              </w:rPr>
              <w:t xml:space="preserve">505 Van Ness Ave - 1st Floor Courtyard Room </w:t>
            </w:r>
          </w:p>
          <w:p w:rsidRPr="001759E4" w:rsidR="001759E4" w:rsidP="005338E5" w:rsidRDefault="001759E4" w14:paraId="2B88DA24" w14:textId="5477B0A0">
            <w:pPr>
              <w:pStyle w:val="elementtoproof"/>
              <w:shd w:val="clear" w:color="auto" w:fill="FFFFFF"/>
              <w:rPr>
                <w:rFonts w:ascii="Times New Roman" w:hAnsi="Times New Roman" w:cs="Times New Roman"/>
                <w:b/>
                <w:bCs/>
                <w:sz w:val="20"/>
                <w:szCs w:val="20"/>
              </w:rPr>
            </w:pPr>
            <w:r w:rsidRPr="001759E4">
              <w:rPr>
                <w:rFonts w:ascii="Times New Roman" w:hAnsi="Times New Roman" w:cs="Times New Roman"/>
                <w:b/>
                <w:bCs/>
                <w:sz w:val="20"/>
                <w:szCs w:val="20"/>
              </w:rPr>
              <w:t>San Francisco, CA 94102</w:t>
            </w:r>
          </w:p>
          <w:p w:rsidRPr="001759E4" w:rsidR="001759E4" w:rsidP="005338E5" w:rsidRDefault="001759E4" w14:paraId="04642BC3" w14:textId="77777777">
            <w:pPr>
              <w:pStyle w:val="elementtoproof"/>
              <w:shd w:val="clear" w:color="auto" w:fill="FFFFFF"/>
              <w:rPr>
                <w:rFonts w:ascii="Times New Roman" w:hAnsi="Times New Roman" w:cs="Times New Roman"/>
                <w:b/>
                <w:bCs/>
                <w:sz w:val="20"/>
                <w:szCs w:val="20"/>
              </w:rPr>
            </w:pPr>
          </w:p>
          <w:p w:rsidRPr="001759E4" w:rsidR="001759E4" w:rsidP="005338E5" w:rsidRDefault="001759E4" w14:paraId="3C256EAB" w14:textId="657FFEA4">
            <w:pPr>
              <w:pStyle w:val="elementtoproof"/>
              <w:shd w:val="clear" w:color="auto" w:fill="FFFFFF"/>
              <w:rPr>
                <w:rFonts w:ascii="Times New Roman" w:hAnsi="Times New Roman" w:cs="Times New Roman"/>
                <w:sz w:val="20"/>
                <w:szCs w:val="20"/>
              </w:rPr>
            </w:pPr>
            <w:r w:rsidRPr="001759E4">
              <w:rPr>
                <w:rFonts w:ascii="Times New Roman" w:hAnsi="Times New Roman" w:cs="Times New Roman"/>
                <w:b/>
                <w:bCs/>
                <w:sz w:val="20"/>
                <w:szCs w:val="20"/>
              </w:rPr>
              <w:t xml:space="preserve">Web Ex Information: </w:t>
            </w:r>
            <w:hyperlink w:history="1" r:id="rId26">
              <w:r w:rsidRPr="001759E4">
                <w:rPr>
                  <w:rStyle w:val="Hyperlink"/>
                  <w:rFonts w:ascii="Times New Roman" w:hAnsi="Times New Roman" w:cs="Times New Roman"/>
                  <w:sz w:val="20"/>
                  <w:szCs w:val="20"/>
                </w:rPr>
                <w:t>https://cpuc.webex.com/cpuc/j.php?MTID=ma9f4ee6232b41e3b583d30904cc16175</w:t>
              </w:r>
            </w:hyperlink>
            <w:r w:rsidRPr="001759E4">
              <w:rPr>
                <w:rFonts w:ascii="Times New Roman" w:hAnsi="Times New Roman" w:cs="Times New Roman"/>
                <w:sz w:val="20"/>
                <w:szCs w:val="20"/>
              </w:rPr>
              <w:t xml:space="preserve"> </w:t>
            </w:r>
          </w:p>
          <w:p w:rsidRPr="001759E4" w:rsidR="001759E4" w:rsidP="005338E5" w:rsidRDefault="001759E4" w14:paraId="03137CED" w14:textId="71DBA6C2">
            <w:pPr>
              <w:rPr>
                <w:rFonts w:cs="Times New Roman"/>
                <w:b/>
                <w:bCs/>
                <w:szCs w:val="20"/>
              </w:rPr>
            </w:pPr>
            <w:r w:rsidRPr="001759E4">
              <w:rPr>
                <w:rFonts w:cs="Times New Roman"/>
                <w:b/>
                <w:bCs/>
                <w:szCs w:val="20"/>
              </w:rPr>
              <w:t xml:space="preserve">Web Ex meeting number: </w:t>
            </w:r>
            <w:r w:rsidRPr="001759E4">
              <w:rPr>
                <w:rFonts w:cs="Times New Roman"/>
                <w:szCs w:val="20"/>
              </w:rPr>
              <w:t>2489 153 4817</w:t>
            </w:r>
          </w:p>
          <w:p w:rsidRPr="001759E4" w:rsidR="001759E4" w:rsidP="005338E5" w:rsidRDefault="001759E4" w14:paraId="1DAC4BAB" w14:textId="63A95574">
            <w:pPr>
              <w:rPr>
                <w:rFonts w:cs="Times New Roman"/>
                <w:szCs w:val="20"/>
              </w:rPr>
            </w:pPr>
            <w:r w:rsidRPr="001759E4">
              <w:rPr>
                <w:rFonts w:cs="Times New Roman"/>
                <w:b/>
                <w:bCs/>
                <w:szCs w:val="20"/>
              </w:rPr>
              <w:t>Web Ex passcode:</w:t>
            </w:r>
            <w:r w:rsidRPr="001759E4">
              <w:rPr>
                <w:rFonts w:eastAsia="Times New Roman" w:cs="Times New Roman"/>
                <w:szCs w:val="20"/>
              </w:rPr>
              <w:t xml:space="preserve"> </w:t>
            </w:r>
            <w:r w:rsidRPr="001759E4">
              <w:rPr>
                <w:rFonts w:cs="Times New Roman"/>
                <w:szCs w:val="20"/>
              </w:rPr>
              <w:t>DACAG (32224 from phones and video systems)</w:t>
            </w:r>
          </w:p>
          <w:p w:rsidRPr="001759E4" w:rsidR="001759E4" w:rsidP="005338E5" w:rsidRDefault="001759E4" w14:paraId="75DFA21B" w14:textId="77777777">
            <w:pPr>
              <w:rPr>
                <w:rFonts w:cs="Times New Roman"/>
                <w:b/>
                <w:bCs/>
                <w:szCs w:val="20"/>
              </w:rPr>
            </w:pPr>
          </w:p>
          <w:p w:rsidRPr="001759E4" w:rsidR="001759E4" w:rsidP="005338E5" w:rsidRDefault="001759E4" w14:paraId="1F5AE57D" w14:textId="77777777">
            <w:pPr>
              <w:rPr>
                <w:rFonts w:cs="Times New Roman"/>
                <w:b/>
                <w:bCs/>
                <w:szCs w:val="20"/>
              </w:rPr>
            </w:pPr>
            <w:r w:rsidRPr="001759E4">
              <w:rPr>
                <w:rFonts w:cs="Times New Roman"/>
                <w:b/>
                <w:bCs/>
                <w:szCs w:val="20"/>
              </w:rPr>
              <w:lastRenderedPageBreak/>
              <w:t>Conference Call-in Information:</w:t>
            </w:r>
          </w:p>
          <w:p w:rsidRPr="001759E4" w:rsidR="001759E4" w:rsidP="005338E5" w:rsidRDefault="001759E4" w14:paraId="7D22B3AA" w14:textId="2C6F7A7B">
            <w:pPr>
              <w:rPr>
                <w:rFonts w:cs="Times New Roman"/>
                <w:szCs w:val="20"/>
              </w:rPr>
            </w:pPr>
            <w:r w:rsidRPr="001759E4">
              <w:rPr>
                <w:rFonts w:cs="Times New Roman"/>
                <w:b/>
                <w:bCs/>
                <w:szCs w:val="20"/>
              </w:rPr>
              <w:t>Conference Call-in number:</w:t>
            </w:r>
            <w:r w:rsidRPr="001759E4">
              <w:rPr>
                <w:rFonts w:cs="Times New Roman"/>
                <w:szCs w:val="20"/>
              </w:rPr>
              <w:t xml:space="preserve"> 1-855-282-6330 or 1-415-655-0002</w:t>
            </w:r>
          </w:p>
          <w:p w:rsidRPr="001759E4" w:rsidR="001759E4" w:rsidP="005338E5" w:rsidRDefault="001759E4" w14:paraId="375376FF" w14:textId="0A6660AF">
            <w:pPr>
              <w:rPr>
                <w:rFonts w:cs="Times New Roman"/>
                <w:szCs w:val="20"/>
              </w:rPr>
            </w:pPr>
            <w:r w:rsidRPr="001759E4">
              <w:rPr>
                <w:rFonts w:cs="Times New Roman"/>
                <w:b/>
                <w:bCs/>
                <w:szCs w:val="20"/>
              </w:rPr>
              <w:t xml:space="preserve">Conference Call-in access code: </w:t>
            </w:r>
            <w:r w:rsidRPr="001759E4">
              <w:rPr>
                <w:rFonts w:cs="Times New Roman"/>
                <w:szCs w:val="20"/>
              </w:rPr>
              <w:t>2489 153 4817.</w:t>
            </w:r>
          </w:p>
          <w:p w:rsidR="001759E4" w:rsidP="005338E5" w:rsidRDefault="001759E4" w14:paraId="1808E064" w14:textId="77777777">
            <w:pPr>
              <w:rPr>
                <w:rFonts w:cs="Times New Roman"/>
                <w:szCs w:val="20"/>
              </w:rPr>
            </w:pPr>
            <w:r w:rsidRPr="001759E4">
              <w:rPr>
                <w:rFonts w:cs="Times New Roman"/>
                <w:b/>
                <w:bCs/>
                <w:szCs w:val="20"/>
              </w:rPr>
              <w:t xml:space="preserve">Conference Call in password: </w:t>
            </w:r>
            <w:r w:rsidRPr="001759E4">
              <w:rPr>
                <w:rFonts w:cs="Times New Roman"/>
                <w:szCs w:val="20"/>
              </w:rPr>
              <w:t>66856468</w:t>
            </w:r>
          </w:p>
          <w:p w:rsidRPr="001759E4" w:rsidR="001759E4" w:rsidP="005338E5" w:rsidRDefault="001759E4" w14:paraId="7737CADB" w14:textId="77777777">
            <w:pPr>
              <w:rPr>
                <w:rFonts w:cs="Times New Roman"/>
                <w:b/>
                <w:bCs/>
                <w:szCs w:val="20"/>
              </w:rPr>
            </w:pPr>
          </w:p>
          <w:p w:rsidR="001759E4" w:rsidP="005338E5" w:rsidRDefault="001759E4" w14:paraId="1CBE0101" w14:textId="77777777">
            <w:pPr>
              <w:tabs>
                <w:tab w:val="left" w:pos="2544"/>
              </w:tabs>
              <w:rPr>
                <w:rFonts w:cs="Times New Roman"/>
                <w:szCs w:val="20"/>
              </w:rPr>
            </w:pPr>
            <w:r w:rsidRPr="001759E4">
              <w:rPr>
                <w:rFonts w:cs="Times New Roman"/>
                <w:b/>
                <w:szCs w:val="20"/>
              </w:rPr>
              <w:t>Contact:</w:t>
            </w:r>
            <w:r w:rsidRPr="001759E4">
              <w:rPr>
                <w:rFonts w:cs="Times New Roman"/>
                <w:szCs w:val="20"/>
              </w:rPr>
              <w:t xml:space="preserve"> </w:t>
            </w:r>
            <w:hyperlink w:history="1" r:id="rId27">
              <w:r w:rsidRPr="001759E4">
                <w:rPr>
                  <w:rStyle w:val="Hyperlink"/>
                  <w:rFonts w:cs="Times New Roman"/>
                  <w:szCs w:val="20"/>
                </w:rPr>
                <w:t>DAC-AG@cpuc.ca.gov</w:t>
              </w:r>
            </w:hyperlink>
            <w:r w:rsidRPr="001759E4">
              <w:rPr>
                <w:rFonts w:cs="Times New Roman"/>
                <w:szCs w:val="20"/>
              </w:rPr>
              <w:t xml:space="preserve"> </w:t>
            </w:r>
          </w:p>
          <w:p w:rsidRPr="001759E4" w:rsidR="001759E4" w:rsidP="005338E5" w:rsidRDefault="001759E4" w14:paraId="49378C6A" w14:textId="77777777">
            <w:pPr>
              <w:tabs>
                <w:tab w:val="left" w:pos="2544"/>
              </w:tabs>
              <w:rPr>
                <w:rFonts w:cs="Times New Roman"/>
                <w:szCs w:val="20"/>
              </w:rPr>
            </w:pPr>
          </w:p>
          <w:p w:rsidRPr="001759E4" w:rsidR="001759E4" w:rsidP="005338E5" w:rsidRDefault="001759E4" w14:paraId="2795284F" w14:textId="73129379">
            <w:pPr>
              <w:tabs>
                <w:tab w:val="left" w:pos="2544"/>
              </w:tabs>
              <w:rPr>
                <w:rFonts w:cs="Times New Roman"/>
                <w:b/>
                <w:szCs w:val="20"/>
              </w:rPr>
            </w:pPr>
            <w:r w:rsidRPr="001759E4">
              <w:rPr>
                <w:rFonts w:cs="Times New Roman"/>
                <w:b/>
                <w:szCs w:val="20"/>
              </w:rPr>
              <w:t xml:space="preserve">More Information: </w:t>
            </w:r>
            <w:hyperlink w:history="1" r:id="rId28">
              <w:r w:rsidRPr="001759E4">
                <w:rPr>
                  <w:rStyle w:val="Hyperlink"/>
                  <w:rFonts w:cs="Times New Roman"/>
                  <w:bCs/>
                  <w:szCs w:val="20"/>
                </w:rPr>
                <w:t>http://www.energy.ca.gov/sb350/DCAG"www.energy.ca.gov/sb350/DCAG</w:t>
              </w:r>
            </w:hyperlink>
            <w:r>
              <w:rPr>
                <w:rFonts w:cs="Times New Roman"/>
                <w:bCs/>
                <w:szCs w:val="20"/>
              </w:rPr>
              <w:t xml:space="preserve"> </w:t>
            </w:r>
            <w:r w:rsidRPr="001759E4">
              <w:rPr>
                <w:rFonts w:cs="Times New Roman"/>
                <w:bCs/>
                <w:szCs w:val="20"/>
              </w:rPr>
              <w:t xml:space="preserve"> </w:t>
            </w:r>
          </w:p>
        </w:tc>
      </w:tr>
    </w:tbl>
    <w:p w:rsidR="001759E4" w:rsidP="005338E5" w:rsidRDefault="001759E4" w14:paraId="22F16DC7" w14:textId="77777777">
      <w:pPr>
        <w:spacing w:before="60" w:after="60"/>
        <w:jc w:val="center"/>
        <w:rPr>
          <w:rStyle w:val="Hyperlink1"/>
          <w:rFonts w:eastAsia="Times New Roman" w:cs="Times New Roman"/>
          <w:b/>
          <w:bCs/>
          <w:i/>
          <w:iCs/>
          <w:szCs w:val="20"/>
        </w:rPr>
      </w:pPr>
    </w:p>
    <w:p w:rsidRPr="00B62EA4" w:rsidR="00566691" w:rsidP="005338E5" w:rsidRDefault="00566691" w14:paraId="50706DA8" w14:textId="664CD18D">
      <w:pPr>
        <w:pStyle w:val="Heading3"/>
        <w:keepNext w:val="0"/>
        <w:rPr>
          <w:i w:val="0"/>
        </w:rPr>
      </w:pPr>
      <w:r>
        <w:rPr>
          <w:i w:val="0"/>
        </w:rPr>
        <w:t>Pu</w:t>
      </w:r>
      <w:r w:rsidRPr="00B62EA4">
        <w:rPr>
          <w:i w:val="0"/>
        </w:rPr>
        <w:t xml:space="preserve">blic </w:t>
      </w:r>
      <w:r>
        <w:rPr>
          <w:i w:val="0"/>
        </w:rPr>
        <w:t xml:space="preserve">Meeting </w:t>
      </w:r>
      <w:r w:rsidRPr="00B62EA4">
        <w:rPr>
          <w:i w:val="0"/>
        </w:rPr>
        <w:t xml:space="preserve">Notice: </w:t>
      </w:r>
      <w:r w:rsidRPr="00566691">
        <w:rPr>
          <w:i w:val="0"/>
        </w:rPr>
        <w:t>The California Teleconnect Fund Administrative Committee Meeting</w:t>
      </w:r>
    </w:p>
    <w:tbl>
      <w:tblPr>
        <w:tblW w:w="0" w:type="auto"/>
        <w:tblInd w:w="-10" w:type="dxa"/>
        <w:tblCellMar>
          <w:left w:w="0" w:type="dxa"/>
          <w:right w:w="0" w:type="dxa"/>
        </w:tblCellMar>
        <w:tblLook w:val="04A0" w:firstRow="1" w:lastRow="0" w:firstColumn="1" w:lastColumn="0" w:noHBand="0" w:noVBand="1"/>
      </w:tblPr>
      <w:tblGrid>
        <w:gridCol w:w="1890"/>
        <w:gridCol w:w="8378"/>
      </w:tblGrid>
      <w:tr w:rsidRPr="005B0F38" w:rsidR="00566691" w:rsidTr="00333302" w14:paraId="61BE71E0" w14:textId="77777777">
        <w:trPr>
          <w:trHeight w:val="529"/>
        </w:trPr>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566691" w:rsidP="005338E5" w:rsidRDefault="00566691" w14:paraId="042BB049" w14:textId="3EA595C7">
            <w:pPr>
              <w:spacing w:line="254" w:lineRule="auto"/>
              <w:ind w:left="-15"/>
              <w:rPr>
                <w:rFonts w:cs="Times New Roman"/>
                <w:b/>
                <w:bCs/>
                <w:szCs w:val="20"/>
              </w:rPr>
            </w:pPr>
            <w:r>
              <w:rPr>
                <w:rFonts w:cs="Times New Roman"/>
                <w:b/>
                <w:bCs/>
                <w:szCs w:val="20"/>
              </w:rPr>
              <w:t>December 1, 2025</w:t>
            </w:r>
          </w:p>
          <w:p w:rsidRPr="002955B6" w:rsidR="00566691" w:rsidP="005338E5" w:rsidRDefault="00566691" w14:paraId="1B16835D" w14:textId="2CD4F394">
            <w:pPr>
              <w:spacing w:line="254" w:lineRule="auto"/>
              <w:ind w:left="-15"/>
              <w:rPr>
                <w:rFonts w:cs="Times New Roman"/>
                <w:szCs w:val="20"/>
              </w:rPr>
            </w:pPr>
            <w:r>
              <w:rPr>
                <w:rFonts w:cs="Times New Roman"/>
                <w:szCs w:val="20"/>
              </w:rPr>
              <w:t xml:space="preserve">10:30 am – 2:00 </w:t>
            </w:r>
            <w:r w:rsidRPr="002955B6">
              <w:rPr>
                <w:rFonts w:cs="Times New Roman"/>
                <w:szCs w:val="20"/>
              </w:rPr>
              <w:t>pm</w:t>
            </w:r>
          </w:p>
        </w:tc>
        <w:tc>
          <w:tcPr>
            <w:tcW w:w="8378"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Pr="00566691" w:rsidR="00566691" w:rsidP="005338E5" w:rsidRDefault="00566691" w14:paraId="49BA4C05" w14:textId="77777777">
            <w:pPr>
              <w:pStyle w:val="elementtoproof"/>
              <w:shd w:val="clear" w:color="auto" w:fill="FFFFFF"/>
              <w:rPr>
                <w:rFonts w:ascii="Times New Roman" w:hAnsi="Times New Roman" w:cs="Times New Roman"/>
                <w:b/>
                <w:bCs/>
                <w:sz w:val="20"/>
                <w:szCs w:val="20"/>
              </w:rPr>
            </w:pPr>
            <w:r w:rsidRPr="00566691">
              <w:rPr>
                <w:rFonts w:ascii="Times New Roman" w:hAnsi="Times New Roman" w:cs="Times New Roman"/>
                <w:b/>
                <w:bCs/>
                <w:sz w:val="20"/>
                <w:szCs w:val="20"/>
              </w:rPr>
              <w:t>Meeting Location:</w:t>
            </w:r>
          </w:p>
          <w:p w:rsidRPr="00566691" w:rsidR="00566691" w:rsidP="005338E5" w:rsidRDefault="00566691" w14:paraId="2E492F6E" w14:textId="77777777">
            <w:pPr>
              <w:pStyle w:val="elementtoproof"/>
              <w:shd w:val="clear" w:color="auto" w:fill="FFFFFF"/>
              <w:rPr>
                <w:rFonts w:ascii="Times New Roman" w:hAnsi="Times New Roman" w:cs="Times New Roman"/>
                <w:sz w:val="20"/>
                <w:szCs w:val="20"/>
              </w:rPr>
            </w:pPr>
            <w:r w:rsidRPr="00566691">
              <w:rPr>
                <w:rFonts w:ascii="Times New Roman" w:hAnsi="Times New Roman" w:cs="Times New Roman"/>
                <w:sz w:val="20"/>
                <w:szCs w:val="20"/>
              </w:rPr>
              <w:t xml:space="preserve">Sacramento County Library, </w:t>
            </w:r>
          </w:p>
          <w:p w:rsidRPr="00566691" w:rsidR="00566691" w:rsidP="005338E5" w:rsidRDefault="00566691" w14:paraId="3C615743" w14:textId="2673F66E">
            <w:pPr>
              <w:pStyle w:val="elementtoproof"/>
              <w:shd w:val="clear" w:color="auto" w:fill="FFFFFF"/>
              <w:rPr>
                <w:rFonts w:ascii="Times New Roman" w:hAnsi="Times New Roman" w:cs="Times New Roman"/>
                <w:sz w:val="20"/>
                <w:szCs w:val="20"/>
              </w:rPr>
            </w:pPr>
            <w:r w:rsidRPr="00566691">
              <w:rPr>
                <w:rFonts w:ascii="Times New Roman" w:hAnsi="Times New Roman" w:cs="Times New Roman"/>
                <w:sz w:val="20"/>
                <w:szCs w:val="20"/>
              </w:rPr>
              <w:t>828 I Street, - West Meeting Room.</w:t>
            </w:r>
          </w:p>
          <w:p w:rsidRPr="00566691" w:rsidR="00566691" w:rsidP="005338E5" w:rsidRDefault="00566691" w14:paraId="139636DA" w14:textId="48AD534C">
            <w:pPr>
              <w:pStyle w:val="elementtoproof"/>
              <w:shd w:val="clear" w:color="auto" w:fill="FFFFFF"/>
              <w:rPr>
                <w:rFonts w:ascii="Times New Roman" w:hAnsi="Times New Roman" w:cs="Times New Roman"/>
                <w:b/>
                <w:bCs/>
                <w:sz w:val="20"/>
                <w:szCs w:val="20"/>
              </w:rPr>
            </w:pPr>
            <w:r w:rsidRPr="00566691">
              <w:rPr>
                <w:rFonts w:ascii="Times New Roman" w:hAnsi="Times New Roman" w:cs="Times New Roman"/>
                <w:b/>
                <w:bCs/>
                <w:sz w:val="20"/>
                <w:szCs w:val="20"/>
              </w:rPr>
              <w:t>Sacramento, CA 95814</w:t>
            </w:r>
          </w:p>
          <w:p w:rsidRPr="00566691" w:rsidR="00566691" w:rsidP="005338E5" w:rsidRDefault="00566691" w14:paraId="05D9856A" w14:textId="77777777">
            <w:pPr>
              <w:pStyle w:val="elementtoproof"/>
              <w:shd w:val="clear" w:color="auto" w:fill="FFFFFF"/>
              <w:rPr>
                <w:rFonts w:ascii="Times New Roman" w:hAnsi="Times New Roman" w:cs="Times New Roman"/>
                <w:b/>
                <w:bCs/>
                <w:sz w:val="20"/>
                <w:szCs w:val="20"/>
              </w:rPr>
            </w:pPr>
          </w:p>
          <w:p w:rsidRPr="00566691" w:rsidR="00566691" w:rsidP="005338E5" w:rsidRDefault="00566691" w14:paraId="04C309DD" w14:textId="173B7DBE">
            <w:pPr>
              <w:pStyle w:val="elementtoproof"/>
              <w:shd w:val="clear" w:color="auto" w:fill="FFFFFF"/>
              <w:rPr>
                <w:rFonts w:ascii="Times New Roman" w:hAnsi="Times New Roman" w:cs="Times New Roman"/>
                <w:sz w:val="20"/>
                <w:szCs w:val="20"/>
              </w:rPr>
            </w:pPr>
            <w:r w:rsidRPr="00566691">
              <w:rPr>
                <w:rFonts w:ascii="Times New Roman" w:hAnsi="Times New Roman" w:cs="Times New Roman"/>
                <w:b/>
                <w:bCs/>
                <w:sz w:val="20"/>
                <w:szCs w:val="20"/>
              </w:rPr>
              <w:t xml:space="preserve">Web Ex Information: </w:t>
            </w:r>
            <w:hyperlink w:history="1" r:id="rId29">
              <w:r w:rsidRPr="00566691">
                <w:rPr>
                  <w:rStyle w:val="Hyperlink"/>
                  <w:rFonts w:ascii="Times New Roman" w:hAnsi="Times New Roman" w:cs="Times New Roman"/>
                  <w:sz w:val="20"/>
                  <w:szCs w:val="20"/>
                </w:rPr>
                <w:t>https://us06web.zoom.us/j/89633666081?pwd=X90o6DbRUTHpE9ilWWB4MY4meZAgCM.1</w:t>
              </w:r>
            </w:hyperlink>
            <w:r w:rsidRPr="00566691">
              <w:rPr>
                <w:rFonts w:ascii="Times New Roman" w:hAnsi="Times New Roman" w:cs="Times New Roman"/>
                <w:sz w:val="20"/>
                <w:szCs w:val="20"/>
              </w:rPr>
              <w:t xml:space="preserve"> </w:t>
            </w:r>
          </w:p>
          <w:p w:rsidRPr="00566691" w:rsidR="00566691" w:rsidP="005338E5" w:rsidRDefault="00566691" w14:paraId="495E0D65" w14:textId="2F323058">
            <w:pPr>
              <w:rPr>
                <w:rFonts w:cs="Times New Roman"/>
                <w:b/>
                <w:bCs/>
                <w:szCs w:val="20"/>
              </w:rPr>
            </w:pPr>
            <w:r w:rsidRPr="00566691">
              <w:rPr>
                <w:rFonts w:cs="Times New Roman"/>
                <w:b/>
                <w:bCs/>
                <w:szCs w:val="20"/>
              </w:rPr>
              <w:t xml:space="preserve">Web Ex meeting number: </w:t>
            </w:r>
            <w:r w:rsidRPr="00566691">
              <w:rPr>
                <w:rFonts w:cs="Times New Roman"/>
              </w:rPr>
              <w:t>896 3366 6081</w:t>
            </w:r>
          </w:p>
          <w:p w:rsidRPr="00566691" w:rsidR="00566691" w:rsidP="005338E5" w:rsidRDefault="00566691" w14:paraId="3834B8AE" w14:textId="66ADF18E">
            <w:pPr>
              <w:rPr>
                <w:rFonts w:cs="Times New Roman"/>
                <w:szCs w:val="20"/>
              </w:rPr>
            </w:pPr>
            <w:r w:rsidRPr="00566691">
              <w:rPr>
                <w:rFonts w:cs="Times New Roman"/>
                <w:b/>
                <w:bCs/>
                <w:szCs w:val="20"/>
              </w:rPr>
              <w:t>Web Ex passcode:</w:t>
            </w:r>
            <w:r w:rsidRPr="00566691">
              <w:rPr>
                <w:rFonts w:eastAsia="Times New Roman" w:cs="Times New Roman"/>
                <w:szCs w:val="20"/>
              </w:rPr>
              <w:t xml:space="preserve"> </w:t>
            </w:r>
            <w:r w:rsidRPr="00566691">
              <w:rPr>
                <w:rFonts w:cs="Times New Roman"/>
                <w:szCs w:val="20"/>
              </w:rPr>
              <w:t>546107</w:t>
            </w:r>
          </w:p>
          <w:p w:rsidRPr="00566691" w:rsidR="00566691" w:rsidP="005338E5" w:rsidRDefault="00566691" w14:paraId="599DAEA5" w14:textId="77777777">
            <w:pPr>
              <w:rPr>
                <w:rFonts w:cs="Times New Roman"/>
                <w:b/>
                <w:bCs/>
                <w:szCs w:val="20"/>
              </w:rPr>
            </w:pPr>
          </w:p>
          <w:p w:rsidRPr="00566691" w:rsidR="00566691" w:rsidP="005338E5" w:rsidRDefault="00566691" w14:paraId="1141DC11" w14:textId="77777777">
            <w:pPr>
              <w:rPr>
                <w:rFonts w:cs="Times New Roman"/>
                <w:b/>
                <w:bCs/>
                <w:szCs w:val="20"/>
              </w:rPr>
            </w:pPr>
            <w:r w:rsidRPr="00566691">
              <w:rPr>
                <w:rFonts w:cs="Times New Roman"/>
                <w:b/>
                <w:bCs/>
                <w:szCs w:val="20"/>
              </w:rPr>
              <w:t>Conference Call-in Information:</w:t>
            </w:r>
          </w:p>
          <w:p w:rsidRPr="00566691" w:rsidR="00566691" w:rsidP="005338E5" w:rsidRDefault="00566691" w14:paraId="6AC7DF14" w14:textId="28F2083F">
            <w:pPr>
              <w:rPr>
                <w:rFonts w:cs="Times New Roman"/>
              </w:rPr>
            </w:pPr>
            <w:r w:rsidRPr="00566691">
              <w:rPr>
                <w:rFonts w:cs="Times New Roman"/>
                <w:b/>
                <w:bCs/>
                <w:szCs w:val="20"/>
              </w:rPr>
              <w:t>Conference Call-in number:</w:t>
            </w:r>
            <w:r w:rsidRPr="00566691">
              <w:rPr>
                <w:rFonts w:cs="Times New Roman"/>
              </w:rPr>
              <w:t xml:space="preserve"> 1-669-444-9171</w:t>
            </w:r>
          </w:p>
          <w:p w:rsidRPr="00566691" w:rsidR="00566691" w:rsidP="005338E5" w:rsidRDefault="00566691" w14:paraId="03C9903B" w14:textId="6879F582">
            <w:pPr>
              <w:rPr>
                <w:rFonts w:cs="Times New Roman"/>
                <w:szCs w:val="20"/>
              </w:rPr>
            </w:pPr>
            <w:r w:rsidRPr="00566691">
              <w:rPr>
                <w:rFonts w:cs="Times New Roman"/>
                <w:b/>
                <w:bCs/>
                <w:szCs w:val="20"/>
              </w:rPr>
              <w:t xml:space="preserve">Conference Call-in access code: </w:t>
            </w:r>
            <w:r w:rsidRPr="00566691">
              <w:rPr>
                <w:rFonts w:cs="Times New Roman"/>
              </w:rPr>
              <w:t>896 3366 6081</w:t>
            </w:r>
          </w:p>
          <w:p w:rsidRPr="00566691" w:rsidR="00566691" w:rsidP="005338E5" w:rsidRDefault="00566691" w14:paraId="66AEDDFB" w14:textId="62DA3225">
            <w:pPr>
              <w:rPr>
                <w:rFonts w:cs="Times New Roman"/>
                <w:szCs w:val="20"/>
              </w:rPr>
            </w:pPr>
            <w:r w:rsidRPr="00566691">
              <w:rPr>
                <w:rFonts w:cs="Times New Roman"/>
                <w:b/>
                <w:bCs/>
                <w:szCs w:val="20"/>
              </w:rPr>
              <w:t xml:space="preserve">Conference Call in password: </w:t>
            </w:r>
            <w:r w:rsidRPr="00566691">
              <w:rPr>
                <w:rFonts w:cs="Times New Roman"/>
              </w:rPr>
              <w:t>546107</w:t>
            </w:r>
          </w:p>
          <w:p w:rsidRPr="00566691" w:rsidR="00566691" w:rsidP="005338E5" w:rsidRDefault="00566691" w14:paraId="5D86C903" w14:textId="77777777">
            <w:pPr>
              <w:rPr>
                <w:rFonts w:cs="Times New Roman"/>
                <w:b/>
                <w:bCs/>
                <w:szCs w:val="20"/>
              </w:rPr>
            </w:pPr>
          </w:p>
          <w:p w:rsidR="00566691" w:rsidP="005338E5" w:rsidRDefault="00566691" w14:paraId="60144E04" w14:textId="77777777">
            <w:pPr>
              <w:tabs>
                <w:tab w:val="left" w:pos="2544"/>
              </w:tabs>
              <w:rPr>
                <w:rFonts w:cs="Times New Roman"/>
                <w:color w:val="000000"/>
                <w:szCs w:val="20"/>
              </w:rPr>
            </w:pPr>
            <w:r w:rsidRPr="00566691">
              <w:rPr>
                <w:rFonts w:cs="Times New Roman"/>
                <w:b/>
                <w:szCs w:val="20"/>
              </w:rPr>
              <w:t>Contact:</w:t>
            </w:r>
            <w:r w:rsidRPr="00566691">
              <w:rPr>
                <w:rFonts w:cs="Times New Roman"/>
                <w:szCs w:val="20"/>
              </w:rPr>
              <w:t xml:space="preserve"> </w:t>
            </w:r>
            <w:hyperlink w:history="1" r:id="rId30">
              <w:r w:rsidRPr="00566691">
                <w:rPr>
                  <w:rStyle w:val="Hyperlink"/>
                  <w:rFonts w:cs="Times New Roman"/>
                  <w:szCs w:val="20"/>
                </w:rPr>
                <w:t>karo.serle@cpuc.ca.gov</w:t>
              </w:r>
            </w:hyperlink>
            <w:r w:rsidRPr="00566691">
              <w:rPr>
                <w:rFonts w:cs="Times New Roman"/>
                <w:color w:val="000000"/>
                <w:szCs w:val="20"/>
              </w:rPr>
              <w:t xml:space="preserve"> </w:t>
            </w:r>
          </w:p>
          <w:p w:rsidR="00566691" w:rsidP="005338E5" w:rsidRDefault="00566691" w14:paraId="11C7238E" w14:textId="77777777">
            <w:pPr>
              <w:tabs>
                <w:tab w:val="left" w:pos="2544"/>
              </w:tabs>
              <w:rPr>
                <w:rFonts w:cs="Times New Roman"/>
                <w:b/>
                <w:color w:val="000000"/>
                <w:szCs w:val="20"/>
              </w:rPr>
            </w:pPr>
          </w:p>
          <w:p w:rsidRPr="00566691" w:rsidR="00566691" w:rsidP="005338E5" w:rsidRDefault="00566691" w14:paraId="088B440E" w14:textId="0601E552">
            <w:pPr>
              <w:tabs>
                <w:tab w:val="left" w:pos="2544"/>
              </w:tabs>
              <w:rPr>
                <w:rFonts w:cs="Times New Roman"/>
                <w:szCs w:val="20"/>
              </w:rPr>
            </w:pPr>
            <w:r w:rsidRPr="00566691">
              <w:rPr>
                <w:rFonts w:cs="Times New Roman"/>
                <w:b/>
                <w:szCs w:val="20"/>
              </w:rPr>
              <w:t xml:space="preserve">More Information: </w:t>
            </w:r>
            <w:hyperlink w:history="1" r:id="rId31">
              <w:r w:rsidRPr="00566691">
                <w:rPr>
                  <w:rFonts w:cs="Times New Roman"/>
                  <w:color w:val="0000FF"/>
                  <w:u w:val="single"/>
                </w:rPr>
                <w:t>agenda-of-administrative-committee-meeting-12-01-2025.pdf</w:t>
              </w:r>
            </w:hyperlink>
            <w:r w:rsidRPr="00566691">
              <w:rPr>
                <w:rFonts w:cs="Times New Roman"/>
                <w:bCs/>
                <w:szCs w:val="20"/>
              </w:rPr>
              <w:t xml:space="preserve"> </w:t>
            </w:r>
          </w:p>
        </w:tc>
      </w:tr>
    </w:tbl>
    <w:p w:rsidR="00566691" w:rsidP="005338E5" w:rsidRDefault="00566691" w14:paraId="46449762" w14:textId="77777777">
      <w:pPr>
        <w:spacing w:before="60" w:after="60"/>
        <w:jc w:val="center"/>
        <w:rPr>
          <w:rStyle w:val="Hyperlink1"/>
          <w:rFonts w:eastAsia="Times New Roman" w:cs="Times New Roman"/>
          <w:b/>
          <w:bCs/>
          <w:i/>
          <w:iCs/>
          <w:szCs w:val="20"/>
        </w:rPr>
      </w:pPr>
    </w:p>
    <w:p w:rsidRPr="00B62EA4" w:rsidR="007A3BD0" w:rsidP="005338E5" w:rsidRDefault="007A3BD0" w14:paraId="2F8DF114" w14:textId="62AE3690">
      <w:pPr>
        <w:pStyle w:val="Heading3"/>
        <w:keepNext w:val="0"/>
        <w:rPr>
          <w:i w:val="0"/>
        </w:rPr>
      </w:pPr>
      <w:r>
        <w:rPr>
          <w:i w:val="0"/>
        </w:rPr>
        <w:t>Pu</w:t>
      </w:r>
      <w:r w:rsidRPr="00B62EA4">
        <w:rPr>
          <w:i w:val="0"/>
        </w:rPr>
        <w:t xml:space="preserve">blic </w:t>
      </w:r>
      <w:r>
        <w:rPr>
          <w:i w:val="0"/>
        </w:rPr>
        <w:t xml:space="preserve">Meeting </w:t>
      </w:r>
      <w:r w:rsidRPr="00B62EA4">
        <w:rPr>
          <w:i w:val="0"/>
        </w:rPr>
        <w:t xml:space="preserve">Notice: </w:t>
      </w:r>
      <w:r w:rsidRPr="007A3BD0">
        <w:rPr>
          <w:i w:val="0"/>
        </w:rPr>
        <w:t>2025 Southern California Gas Company Safety Culture Update Briefing</w:t>
      </w:r>
    </w:p>
    <w:tbl>
      <w:tblPr>
        <w:tblW w:w="0" w:type="auto"/>
        <w:tblInd w:w="-10" w:type="dxa"/>
        <w:tblCellMar>
          <w:left w:w="0" w:type="dxa"/>
          <w:right w:w="0" w:type="dxa"/>
        </w:tblCellMar>
        <w:tblLook w:val="04A0" w:firstRow="1" w:lastRow="0" w:firstColumn="1" w:lastColumn="0" w:noHBand="0" w:noVBand="1"/>
      </w:tblPr>
      <w:tblGrid>
        <w:gridCol w:w="1890"/>
        <w:gridCol w:w="8378"/>
      </w:tblGrid>
      <w:tr w:rsidRPr="005B0F38" w:rsidR="007A3BD0" w:rsidTr="00374934" w14:paraId="464BBA51" w14:textId="77777777">
        <w:trPr>
          <w:trHeight w:val="529"/>
        </w:trPr>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7A3BD0" w:rsidP="005338E5" w:rsidRDefault="007A3BD0" w14:paraId="736647FB" w14:textId="77777777">
            <w:pPr>
              <w:spacing w:line="254" w:lineRule="auto"/>
              <w:ind w:left="-15"/>
              <w:rPr>
                <w:rFonts w:cs="Times New Roman"/>
                <w:b/>
                <w:bCs/>
                <w:szCs w:val="20"/>
              </w:rPr>
            </w:pPr>
            <w:r>
              <w:rPr>
                <w:rFonts w:cs="Times New Roman"/>
                <w:b/>
                <w:bCs/>
                <w:szCs w:val="20"/>
              </w:rPr>
              <w:t>December 1, 2025</w:t>
            </w:r>
          </w:p>
          <w:p w:rsidRPr="002955B6" w:rsidR="007A3BD0" w:rsidP="005338E5" w:rsidRDefault="007A3BD0" w14:paraId="35E45F78" w14:textId="79843EBB">
            <w:pPr>
              <w:spacing w:line="254" w:lineRule="auto"/>
              <w:ind w:left="-15"/>
              <w:rPr>
                <w:rFonts w:cs="Times New Roman"/>
                <w:szCs w:val="20"/>
              </w:rPr>
            </w:pPr>
            <w:r>
              <w:rPr>
                <w:rFonts w:cs="Times New Roman"/>
                <w:szCs w:val="20"/>
              </w:rPr>
              <w:t>1</w:t>
            </w:r>
            <w:r>
              <w:rPr>
                <w:rFonts w:cs="Times New Roman"/>
                <w:szCs w:val="20"/>
              </w:rPr>
              <w:t>2:00pm</w:t>
            </w:r>
            <w:r>
              <w:rPr>
                <w:rFonts w:cs="Times New Roman"/>
                <w:szCs w:val="20"/>
              </w:rPr>
              <w:t xml:space="preserve"> – </w:t>
            </w:r>
            <w:r>
              <w:rPr>
                <w:rFonts w:cs="Times New Roman"/>
                <w:szCs w:val="20"/>
              </w:rPr>
              <w:t>12:30</w:t>
            </w:r>
            <w:r>
              <w:rPr>
                <w:rFonts w:cs="Times New Roman"/>
                <w:szCs w:val="20"/>
              </w:rPr>
              <w:t xml:space="preserve"> </w:t>
            </w:r>
            <w:r w:rsidRPr="002955B6">
              <w:rPr>
                <w:rFonts w:cs="Times New Roman"/>
                <w:szCs w:val="20"/>
              </w:rPr>
              <w:t>pm</w:t>
            </w:r>
          </w:p>
        </w:tc>
        <w:tc>
          <w:tcPr>
            <w:tcW w:w="8378"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Pr="007A3BD0" w:rsidR="007A3BD0" w:rsidP="005338E5" w:rsidRDefault="007A3BD0" w14:paraId="152F5F08" w14:textId="77777777">
            <w:pPr>
              <w:pStyle w:val="elementtoproof"/>
              <w:shd w:val="clear" w:color="auto" w:fill="FFFFFF"/>
              <w:rPr>
                <w:rFonts w:ascii="Times New Roman" w:hAnsi="Times New Roman" w:cs="Times New Roman"/>
                <w:b/>
                <w:bCs/>
                <w:sz w:val="20"/>
                <w:szCs w:val="20"/>
              </w:rPr>
            </w:pPr>
            <w:r w:rsidRPr="007A3BD0">
              <w:rPr>
                <w:rFonts w:ascii="Times New Roman" w:hAnsi="Times New Roman" w:cs="Times New Roman"/>
                <w:b/>
                <w:bCs/>
                <w:sz w:val="20"/>
                <w:szCs w:val="20"/>
              </w:rPr>
              <w:t>Meeting Location:</w:t>
            </w:r>
          </w:p>
          <w:p w:rsidRPr="007A3BD0" w:rsidR="007A3BD0" w:rsidP="005338E5" w:rsidRDefault="007A3BD0" w14:paraId="165BCF6E" w14:textId="2AEBFF46">
            <w:pPr>
              <w:spacing w:line="256" w:lineRule="auto"/>
              <w:rPr>
                <w:rFonts w:eastAsia="Times New Roman" w:cs="Times New Roman"/>
                <w:szCs w:val="20"/>
              </w:rPr>
            </w:pPr>
            <w:r w:rsidRPr="007A3BD0">
              <w:rPr>
                <w:rFonts w:eastAsia="Times New Roman" w:cs="Times New Roman"/>
                <w:szCs w:val="20"/>
              </w:rPr>
              <w:t>California Public Utilities Commission</w:t>
            </w:r>
          </w:p>
          <w:p w:rsidRPr="007A3BD0" w:rsidR="007A3BD0" w:rsidP="005338E5" w:rsidRDefault="007A3BD0" w14:paraId="5B317671" w14:textId="459A4145">
            <w:pPr>
              <w:rPr>
                <w:rFonts w:eastAsia="Times New Roman" w:cs="Times New Roman"/>
                <w:szCs w:val="20"/>
              </w:rPr>
            </w:pPr>
            <w:r w:rsidRPr="007A3BD0">
              <w:rPr>
                <w:rFonts w:eastAsia="Times New Roman" w:cs="Times New Roman"/>
                <w:szCs w:val="20"/>
              </w:rPr>
              <w:t>505 Van Ness Avenue</w:t>
            </w:r>
            <w:r w:rsidRPr="007A3BD0">
              <w:rPr>
                <w:rFonts w:eastAsia="Times New Roman" w:cs="Times New Roman"/>
                <w:szCs w:val="20"/>
              </w:rPr>
              <w:t xml:space="preserve">, </w:t>
            </w:r>
            <w:r w:rsidRPr="007A3BD0">
              <w:rPr>
                <w:rFonts w:eastAsia="Times New Roman" w:cs="Times New Roman"/>
                <w:szCs w:val="20"/>
              </w:rPr>
              <w:t>Auditorium</w:t>
            </w:r>
          </w:p>
          <w:p w:rsidRPr="007A3BD0" w:rsidR="007A3BD0" w:rsidP="005338E5" w:rsidRDefault="007A3BD0" w14:paraId="1399B1D5" w14:textId="49C6D5B3">
            <w:pPr>
              <w:rPr>
                <w:rFonts w:eastAsia="Times New Roman" w:cs="Times New Roman"/>
                <w:b/>
                <w:bCs/>
                <w:szCs w:val="20"/>
              </w:rPr>
            </w:pPr>
            <w:r w:rsidRPr="007A3BD0">
              <w:rPr>
                <w:rFonts w:eastAsia="Times New Roman" w:cs="Times New Roman"/>
                <w:b/>
                <w:bCs/>
                <w:szCs w:val="20"/>
              </w:rPr>
              <w:t>San Francisco, CA 94102</w:t>
            </w:r>
          </w:p>
          <w:p w:rsidRPr="007A3BD0" w:rsidR="007A3BD0" w:rsidP="005338E5" w:rsidRDefault="007A3BD0" w14:paraId="6D3A32CA" w14:textId="77777777">
            <w:pPr>
              <w:pStyle w:val="elementtoproof"/>
              <w:shd w:val="clear" w:color="auto" w:fill="FFFFFF"/>
              <w:rPr>
                <w:rFonts w:ascii="Times New Roman" w:hAnsi="Times New Roman" w:cs="Times New Roman"/>
                <w:b/>
                <w:bCs/>
                <w:sz w:val="20"/>
                <w:szCs w:val="20"/>
              </w:rPr>
            </w:pPr>
          </w:p>
          <w:p w:rsidRPr="007A3BD0" w:rsidR="007A3BD0" w:rsidP="005338E5" w:rsidRDefault="007A3BD0" w14:paraId="6CBB579B" w14:textId="7C4D12B2">
            <w:pPr>
              <w:pStyle w:val="elementtoproof"/>
              <w:shd w:val="clear" w:color="auto" w:fill="FFFFFF"/>
              <w:rPr>
                <w:rFonts w:ascii="Times New Roman" w:hAnsi="Times New Roman" w:cs="Times New Roman"/>
                <w:sz w:val="20"/>
                <w:szCs w:val="20"/>
              </w:rPr>
            </w:pPr>
            <w:r w:rsidRPr="007A3BD0">
              <w:rPr>
                <w:rFonts w:ascii="Times New Roman" w:hAnsi="Times New Roman" w:cs="Times New Roman"/>
                <w:b/>
                <w:bCs/>
                <w:sz w:val="20"/>
                <w:szCs w:val="20"/>
              </w:rPr>
              <w:t xml:space="preserve">Web Ex Information: </w:t>
            </w:r>
            <w:hyperlink w:history="1" r:id="rId32">
              <w:r w:rsidRPr="007A3BD0">
                <w:rPr>
                  <w:rStyle w:val="Hyperlink"/>
                  <w:rFonts w:ascii="Times New Roman" w:hAnsi="Times New Roman" w:cs="Times New Roman"/>
                  <w:sz w:val="20"/>
                  <w:szCs w:val="20"/>
                </w:rPr>
                <w:t>www.adminmonitor.com/ca/cpuc</w:t>
              </w:r>
            </w:hyperlink>
            <w:r w:rsidRPr="007A3BD0">
              <w:rPr>
                <w:rFonts w:ascii="Times New Roman" w:hAnsi="Times New Roman" w:cs="Times New Roman"/>
                <w:sz w:val="20"/>
                <w:szCs w:val="20"/>
              </w:rPr>
              <w:t xml:space="preserve"> </w:t>
            </w:r>
          </w:p>
          <w:p w:rsidRPr="007A3BD0" w:rsidR="007A3BD0" w:rsidP="005338E5" w:rsidRDefault="007A3BD0" w14:paraId="348AA268" w14:textId="77777777">
            <w:pPr>
              <w:rPr>
                <w:rFonts w:cs="Times New Roman"/>
                <w:b/>
                <w:bCs/>
                <w:szCs w:val="20"/>
              </w:rPr>
            </w:pPr>
          </w:p>
          <w:p w:rsidRPr="007A3BD0" w:rsidR="007A3BD0" w:rsidP="005338E5" w:rsidRDefault="007A3BD0" w14:paraId="45854653" w14:textId="77777777">
            <w:pPr>
              <w:rPr>
                <w:rFonts w:cs="Times New Roman"/>
                <w:b/>
                <w:bCs/>
                <w:szCs w:val="20"/>
              </w:rPr>
            </w:pPr>
            <w:r w:rsidRPr="007A3BD0">
              <w:rPr>
                <w:rFonts w:cs="Times New Roman"/>
                <w:b/>
                <w:bCs/>
                <w:szCs w:val="20"/>
              </w:rPr>
              <w:t>Conference Call-in Information:</w:t>
            </w:r>
          </w:p>
          <w:p w:rsidRPr="007A3BD0" w:rsidR="007A3BD0" w:rsidP="005338E5" w:rsidRDefault="007A3BD0" w14:paraId="5E75F61A" w14:textId="77777777">
            <w:pPr>
              <w:rPr>
                <w:rFonts w:eastAsia="Times New Roman" w:cs="Times New Roman"/>
                <w:szCs w:val="20"/>
              </w:rPr>
            </w:pPr>
            <w:r w:rsidRPr="007A3BD0">
              <w:rPr>
                <w:rFonts w:cs="Times New Roman"/>
                <w:b/>
                <w:bCs/>
                <w:szCs w:val="20"/>
              </w:rPr>
              <w:t>Conference Call-in number:</w:t>
            </w:r>
            <w:r w:rsidRPr="007A3BD0">
              <w:rPr>
                <w:rFonts w:cs="Times New Roman"/>
                <w:szCs w:val="20"/>
              </w:rPr>
              <w:t xml:space="preserve"> </w:t>
            </w:r>
            <w:r w:rsidRPr="007A3BD0">
              <w:rPr>
                <w:rFonts w:eastAsia="Times New Roman" w:cs="Times New Roman"/>
                <w:szCs w:val="20"/>
              </w:rPr>
              <w:t xml:space="preserve">(800) 857-1917  </w:t>
            </w:r>
          </w:p>
          <w:p w:rsidRPr="007A3BD0" w:rsidR="007A3BD0" w:rsidP="005338E5" w:rsidRDefault="007A3BD0" w14:paraId="737DE750" w14:textId="77777777">
            <w:pPr>
              <w:spacing w:line="256" w:lineRule="auto"/>
              <w:rPr>
                <w:rFonts w:eastAsia="Times New Roman" w:cs="Times New Roman"/>
                <w:szCs w:val="20"/>
              </w:rPr>
            </w:pPr>
            <w:r w:rsidRPr="007A3BD0">
              <w:rPr>
                <w:rFonts w:cs="Times New Roman"/>
                <w:b/>
                <w:bCs/>
                <w:szCs w:val="20"/>
              </w:rPr>
              <w:t xml:space="preserve">Conference Call-in access code: </w:t>
            </w:r>
            <w:r w:rsidRPr="007A3BD0">
              <w:rPr>
                <w:rFonts w:eastAsia="Times New Roman" w:cs="Times New Roman"/>
                <w:szCs w:val="20"/>
              </w:rPr>
              <w:t xml:space="preserve">6032788#   </w:t>
            </w:r>
          </w:p>
          <w:p w:rsidRPr="007A3BD0" w:rsidR="007A3BD0" w:rsidP="005338E5" w:rsidRDefault="007A3BD0" w14:paraId="4A7F5E45" w14:textId="77777777">
            <w:pPr>
              <w:rPr>
                <w:rFonts w:cs="Times New Roman"/>
                <w:b/>
                <w:bCs/>
                <w:szCs w:val="20"/>
              </w:rPr>
            </w:pPr>
          </w:p>
          <w:p w:rsidRPr="007A3BD0" w:rsidR="007A3BD0" w:rsidP="005338E5" w:rsidRDefault="007A3BD0" w14:paraId="13506153" w14:textId="5DF201B6">
            <w:pPr>
              <w:tabs>
                <w:tab w:val="left" w:pos="2544"/>
              </w:tabs>
              <w:rPr>
                <w:rStyle w:val="Hyperlink1"/>
                <w:rFonts w:eastAsia="Times New Roman" w:cs="Times New Roman"/>
                <w:szCs w:val="20"/>
              </w:rPr>
            </w:pPr>
            <w:r w:rsidRPr="007A3BD0">
              <w:rPr>
                <w:rFonts w:cs="Times New Roman"/>
                <w:b/>
                <w:szCs w:val="20"/>
              </w:rPr>
              <w:t>Contact:</w:t>
            </w:r>
            <w:r w:rsidRPr="007A3BD0">
              <w:rPr>
                <w:rFonts w:cs="Times New Roman"/>
                <w:szCs w:val="20"/>
              </w:rPr>
              <w:t xml:space="preserve"> </w:t>
            </w:r>
            <w:hyperlink r:id="rId33">
              <w:r w:rsidRPr="007A3BD0">
                <w:rPr>
                  <w:rStyle w:val="Hyperlink"/>
                  <w:rFonts w:cs="Times New Roman"/>
                  <w:szCs w:val="20"/>
                </w:rPr>
                <w:t>Carolina.Contreras@cpuc.ca.gov</w:t>
              </w:r>
            </w:hyperlink>
            <w:r w:rsidRPr="007A3BD0">
              <w:rPr>
                <w:rStyle w:val="Hyperlink1"/>
                <w:rFonts w:eastAsia="Times New Roman" w:cs="Times New Roman"/>
                <w:szCs w:val="20"/>
              </w:rPr>
              <w:t xml:space="preserve">   </w:t>
            </w:r>
          </w:p>
          <w:p w:rsidRPr="007A3BD0" w:rsidR="007A3BD0" w:rsidP="005338E5" w:rsidRDefault="007A3BD0" w14:paraId="638D82F5" w14:textId="77777777">
            <w:pPr>
              <w:tabs>
                <w:tab w:val="left" w:pos="2544"/>
              </w:tabs>
              <w:rPr>
                <w:rFonts w:cs="Times New Roman"/>
                <w:color w:val="000000"/>
                <w:szCs w:val="20"/>
              </w:rPr>
            </w:pPr>
          </w:p>
          <w:p w:rsidRPr="007A3BD0" w:rsidR="007A3BD0" w:rsidP="005338E5" w:rsidRDefault="007A3BD0" w14:paraId="0F658FD6" w14:textId="5761EA64">
            <w:pPr>
              <w:tabs>
                <w:tab w:val="left" w:pos="2544"/>
              </w:tabs>
              <w:rPr>
                <w:rFonts w:cs="Times New Roman"/>
                <w:szCs w:val="20"/>
              </w:rPr>
            </w:pPr>
            <w:r w:rsidRPr="007A3BD0">
              <w:rPr>
                <w:rFonts w:eastAsia="Times New Roman" w:cs="Times New Roman"/>
                <w:b/>
                <w:bCs/>
                <w:szCs w:val="20"/>
              </w:rPr>
              <w:t>Note:</w:t>
            </w:r>
            <w:r w:rsidRPr="007A3BD0">
              <w:rPr>
                <w:rFonts w:eastAsia="Times New Roman" w:cs="Times New Roman"/>
                <w:szCs w:val="20"/>
              </w:rPr>
              <w:t xml:space="preserve"> A quorum of Commissioners, and their advisors, may be present, but no </w:t>
            </w:r>
            <w:proofErr w:type="gramStart"/>
            <w:r w:rsidRPr="007A3BD0">
              <w:rPr>
                <w:rFonts w:eastAsia="Times New Roman" w:cs="Times New Roman"/>
                <w:szCs w:val="20"/>
              </w:rPr>
              <w:t>actions</w:t>
            </w:r>
            <w:proofErr w:type="gramEnd"/>
            <w:r w:rsidRPr="007A3BD0">
              <w:rPr>
                <w:rFonts w:eastAsia="Times New Roman" w:cs="Times New Roman"/>
                <w:szCs w:val="20"/>
              </w:rPr>
              <w:t xml:space="preserve"> will be taken at this event.</w:t>
            </w:r>
          </w:p>
        </w:tc>
      </w:tr>
    </w:tbl>
    <w:p w:rsidR="007A3BD0" w:rsidP="005338E5" w:rsidRDefault="007A3BD0" w14:paraId="053724DD" w14:textId="77777777">
      <w:pPr>
        <w:spacing w:before="60" w:after="60"/>
        <w:jc w:val="center"/>
        <w:rPr>
          <w:rStyle w:val="Hyperlink1"/>
          <w:rFonts w:eastAsia="Times New Roman" w:cs="Times New Roman"/>
          <w:b/>
          <w:bCs/>
          <w:i/>
          <w:iCs/>
          <w:szCs w:val="20"/>
        </w:rPr>
      </w:pPr>
    </w:p>
    <w:p w:rsidRPr="00B62EA4" w:rsidR="00776A34" w:rsidP="005338E5" w:rsidRDefault="00776A34" w14:paraId="60AB7042" w14:textId="4F5D28B4">
      <w:pPr>
        <w:pStyle w:val="Heading3"/>
        <w:keepNext w:val="0"/>
        <w:rPr>
          <w:i w:val="0"/>
        </w:rPr>
      </w:pPr>
      <w:r>
        <w:rPr>
          <w:i w:val="0"/>
        </w:rPr>
        <w:t>Pu</w:t>
      </w:r>
      <w:r w:rsidRPr="00B62EA4">
        <w:rPr>
          <w:i w:val="0"/>
        </w:rPr>
        <w:t xml:space="preserve">blic </w:t>
      </w:r>
      <w:r>
        <w:rPr>
          <w:i w:val="0"/>
        </w:rPr>
        <w:t xml:space="preserve">Meeting </w:t>
      </w:r>
      <w:r w:rsidRPr="00B62EA4">
        <w:rPr>
          <w:i w:val="0"/>
        </w:rPr>
        <w:t xml:space="preserve">Notice: </w:t>
      </w:r>
      <w:r w:rsidRPr="00776A34">
        <w:rPr>
          <w:i w:val="0"/>
        </w:rPr>
        <w:t>CHANGES Evaluation Public Workshop</w:t>
      </w:r>
    </w:p>
    <w:tbl>
      <w:tblPr>
        <w:tblW w:w="0" w:type="auto"/>
        <w:tblInd w:w="-10" w:type="dxa"/>
        <w:tblCellMar>
          <w:left w:w="0" w:type="dxa"/>
          <w:right w:w="0" w:type="dxa"/>
        </w:tblCellMar>
        <w:tblLook w:val="04A0" w:firstRow="1" w:lastRow="0" w:firstColumn="1" w:lastColumn="0" w:noHBand="0" w:noVBand="1"/>
      </w:tblPr>
      <w:tblGrid>
        <w:gridCol w:w="1980"/>
        <w:gridCol w:w="8288"/>
      </w:tblGrid>
      <w:tr w:rsidRPr="005B0F38" w:rsidR="00776A34" w:rsidTr="00374934" w14:paraId="3C140B8B" w14:textId="77777777">
        <w:tc>
          <w:tcPr>
            <w:tcW w:w="198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776A34" w:rsidP="005338E5" w:rsidRDefault="00776A34" w14:paraId="2BFE8DE3" w14:textId="778820F6">
            <w:pPr>
              <w:spacing w:line="254" w:lineRule="auto"/>
              <w:ind w:left="-15"/>
              <w:rPr>
                <w:rFonts w:cs="Times New Roman"/>
                <w:b/>
                <w:bCs/>
                <w:szCs w:val="20"/>
              </w:rPr>
            </w:pPr>
            <w:r>
              <w:rPr>
                <w:rFonts w:cs="Times New Roman"/>
                <w:b/>
                <w:bCs/>
                <w:szCs w:val="20"/>
              </w:rPr>
              <w:t>December 2, 2025</w:t>
            </w:r>
          </w:p>
          <w:p w:rsidRPr="002955B6" w:rsidR="00776A34" w:rsidP="005338E5" w:rsidRDefault="00776A34" w14:paraId="5F96053F" w14:textId="6CA82693">
            <w:pPr>
              <w:spacing w:line="254" w:lineRule="auto"/>
              <w:ind w:left="-15"/>
              <w:rPr>
                <w:rFonts w:cs="Times New Roman"/>
                <w:szCs w:val="20"/>
              </w:rPr>
            </w:pPr>
            <w:r>
              <w:rPr>
                <w:rFonts w:cs="Times New Roman"/>
                <w:szCs w:val="20"/>
              </w:rPr>
              <w:t>3:30pm – 4:30pm</w:t>
            </w:r>
          </w:p>
        </w:tc>
        <w:tc>
          <w:tcPr>
            <w:tcW w:w="8288"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Pr="00410D22" w:rsidR="00776A34" w:rsidP="005338E5" w:rsidRDefault="00776A34" w14:paraId="112BD3C4" w14:textId="5D55C9C3">
            <w:pPr>
              <w:pStyle w:val="elementtoproof"/>
              <w:shd w:val="clear" w:color="auto" w:fill="FFFFFF"/>
              <w:rPr>
                <w:rFonts w:ascii="Times New Roman" w:hAnsi="Times New Roman" w:cs="Times New Roman"/>
                <w:sz w:val="20"/>
                <w:szCs w:val="20"/>
              </w:rPr>
            </w:pPr>
            <w:r w:rsidRPr="00410D22">
              <w:rPr>
                <w:rFonts w:ascii="Times New Roman" w:hAnsi="Times New Roman" w:cs="Times New Roman"/>
                <w:b/>
                <w:bCs/>
                <w:sz w:val="20"/>
                <w:szCs w:val="20"/>
              </w:rPr>
              <w:t xml:space="preserve">Web Ex Information: </w:t>
            </w:r>
            <w:r w:rsidRPr="00EB325C">
              <w:rPr>
                <w:rFonts w:ascii="Times New Roman" w:hAnsi="Times New Roman" w:cs="Times New Roman"/>
                <w:sz w:val="20"/>
                <w:szCs w:val="20"/>
              </w:rPr>
              <w:t>Join Meeting</w:t>
            </w:r>
          </w:p>
          <w:p w:rsidRPr="00410D22" w:rsidR="00776A34" w:rsidP="005338E5" w:rsidRDefault="00776A34" w14:paraId="5967C9A3" w14:textId="59C60766">
            <w:pPr>
              <w:rPr>
                <w:rFonts w:cs="Times New Roman"/>
                <w:b/>
                <w:bCs/>
                <w:szCs w:val="20"/>
              </w:rPr>
            </w:pPr>
            <w:r w:rsidRPr="00410D22">
              <w:rPr>
                <w:rFonts w:cs="Times New Roman"/>
                <w:b/>
                <w:bCs/>
                <w:szCs w:val="20"/>
              </w:rPr>
              <w:t xml:space="preserve">Web Ex meeting number: </w:t>
            </w:r>
            <w:r w:rsidRPr="00EB325C" w:rsidR="00EB325C">
              <w:rPr>
                <w:rFonts w:cs="Times New Roman"/>
                <w:szCs w:val="20"/>
              </w:rPr>
              <w:t>243 304 867 896 29</w:t>
            </w:r>
          </w:p>
          <w:p w:rsidR="00776A34" w:rsidP="005338E5" w:rsidRDefault="00776A34" w14:paraId="7DAF5E55" w14:textId="5EBFCB9A">
            <w:pPr>
              <w:rPr>
                <w:rFonts w:cs="Times New Roman"/>
                <w:szCs w:val="20"/>
              </w:rPr>
            </w:pPr>
            <w:r w:rsidRPr="00410D22">
              <w:rPr>
                <w:rFonts w:cs="Times New Roman"/>
                <w:b/>
                <w:bCs/>
                <w:szCs w:val="20"/>
              </w:rPr>
              <w:t>Web Ex passcode:</w:t>
            </w:r>
            <w:r w:rsidRPr="00410D22">
              <w:rPr>
                <w:rFonts w:eastAsia="Times New Roman" w:cs="Times New Roman"/>
                <w:szCs w:val="20"/>
              </w:rPr>
              <w:t xml:space="preserve"> </w:t>
            </w:r>
            <w:r w:rsidRPr="00EB325C" w:rsidR="00EB325C">
              <w:rPr>
                <w:rFonts w:cs="Times New Roman"/>
                <w:szCs w:val="20"/>
              </w:rPr>
              <w:t>3k9Xs9bK</w:t>
            </w:r>
          </w:p>
          <w:p w:rsidR="00EB325C" w:rsidP="005338E5" w:rsidRDefault="00EB325C" w14:paraId="4195ED44" w14:textId="77777777">
            <w:pPr>
              <w:rPr>
                <w:rFonts w:cs="Times New Roman"/>
                <w:szCs w:val="20"/>
              </w:rPr>
            </w:pPr>
          </w:p>
          <w:p w:rsidR="00EB325C" w:rsidP="005338E5" w:rsidRDefault="00EB325C" w14:paraId="5F05A4AB" w14:textId="7CC2606C">
            <w:pPr>
              <w:rPr>
                <w:rFonts w:cs="Times New Roman"/>
                <w:b/>
                <w:bCs/>
                <w:szCs w:val="20"/>
              </w:rPr>
            </w:pPr>
            <w:r>
              <w:rPr>
                <w:rFonts w:cs="Times New Roman"/>
                <w:b/>
                <w:bCs/>
                <w:szCs w:val="20"/>
              </w:rPr>
              <w:t>Conference Call-in Information:</w:t>
            </w:r>
          </w:p>
          <w:p w:rsidR="00EB325C" w:rsidP="005338E5" w:rsidRDefault="00EB325C" w14:paraId="5C326FD5" w14:textId="4160B3CF">
            <w:pPr>
              <w:rPr>
                <w:rFonts w:cs="Times New Roman"/>
                <w:szCs w:val="20"/>
              </w:rPr>
            </w:pPr>
            <w:r>
              <w:rPr>
                <w:rFonts w:cs="Times New Roman"/>
                <w:b/>
                <w:bCs/>
                <w:szCs w:val="20"/>
              </w:rPr>
              <w:lastRenderedPageBreak/>
              <w:t xml:space="preserve">Conference Call-in number: </w:t>
            </w:r>
            <w:r w:rsidRPr="00EB325C">
              <w:rPr>
                <w:rFonts w:cs="Times New Roman"/>
                <w:szCs w:val="20"/>
              </w:rPr>
              <w:t>+1 323-484-2116</w:t>
            </w:r>
          </w:p>
          <w:p w:rsidRPr="00EB325C" w:rsidR="00EB325C" w:rsidP="005338E5" w:rsidRDefault="00EB325C" w14:paraId="40A51C67" w14:textId="5E48D4F4">
            <w:pPr>
              <w:rPr>
                <w:rFonts w:cs="Times New Roman"/>
                <w:b/>
                <w:bCs/>
                <w:szCs w:val="20"/>
              </w:rPr>
            </w:pPr>
            <w:r>
              <w:rPr>
                <w:rFonts w:cs="Times New Roman"/>
                <w:b/>
                <w:bCs/>
                <w:szCs w:val="20"/>
              </w:rPr>
              <w:t xml:space="preserve">Conference Call-in passcode: </w:t>
            </w:r>
            <w:r w:rsidRPr="00EB325C">
              <w:rPr>
                <w:rFonts w:cs="Times New Roman"/>
                <w:szCs w:val="20"/>
              </w:rPr>
              <w:t>3k9Xs9bK</w:t>
            </w:r>
          </w:p>
          <w:p w:rsidRPr="00410D22" w:rsidR="00776A34" w:rsidP="005338E5" w:rsidRDefault="00776A34" w14:paraId="4BC2E734" w14:textId="77777777">
            <w:pPr>
              <w:tabs>
                <w:tab w:val="left" w:pos="2544"/>
              </w:tabs>
              <w:rPr>
                <w:rFonts w:cs="Times New Roman"/>
                <w:b/>
                <w:szCs w:val="20"/>
              </w:rPr>
            </w:pPr>
          </w:p>
          <w:p w:rsidR="00776A34" w:rsidP="005338E5" w:rsidRDefault="00776A34" w14:paraId="3A50D917" w14:textId="1DFA3D28">
            <w:pPr>
              <w:tabs>
                <w:tab w:val="left" w:pos="2544"/>
              </w:tabs>
              <w:rPr>
                <w:rFonts w:cs="Times New Roman"/>
                <w:szCs w:val="20"/>
              </w:rPr>
            </w:pPr>
            <w:r w:rsidRPr="00410D22">
              <w:rPr>
                <w:rFonts w:cs="Times New Roman"/>
                <w:b/>
                <w:szCs w:val="20"/>
              </w:rPr>
              <w:t>Contact:</w:t>
            </w:r>
            <w:r w:rsidRPr="00410D22">
              <w:rPr>
                <w:rFonts w:cs="Times New Roman"/>
                <w:szCs w:val="20"/>
              </w:rPr>
              <w:t xml:space="preserve"> </w:t>
            </w:r>
            <w:hyperlink w:history="1" r:id="rId34">
              <w:r w:rsidRPr="00FC22DB" w:rsidR="00EB325C">
                <w:rPr>
                  <w:rStyle w:val="Hyperlink"/>
                </w:rPr>
                <w:t>love.asiedu-akrofi@cpuc.ca.gov</w:t>
              </w:r>
            </w:hyperlink>
            <w:r w:rsidR="00EB325C">
              <w:t xml:space="preserve"> and </w:t>
            </w:r>
            <w:hyperlink w:history="1" r:id="rId35">
              <w:r w:rsidRPr="00FC22DB" w:rsidR="00EB325C">
                <w:rPr>
                  <w:rStyle w:val="Hyperlink"/>
                  <w:rFonts w:cs="Times New Roman"/>
                  <w:szCs w:val="20"/>
                </w:rPr>
                <w:t>lauren@verdantassoc.com</w:t>
              </w:r>
            </w:hyperlink>
            <w:r w:rsidR="00EB325C">
              <w:rPr>
                <w:rFonts w:cs="Times New Roman"/>
                <w:szCs w:val="20"/>
              </w:rPr>
              <w:t xml:space="preserve"> </w:t>
            </w:r>
          </w:p>
          <w:p w:rsidRPr="00410D22" w:rsidR="00EB325C" w:rsidP="005338E5" w:rsidRDefault="00EB325C" w14:paraId="023CB39C" w14:textId="77777777">
            <w:pPr>
              <w:tabs>
                <w:tab w:val="left" w:pos="2544"/>
              </w:tabs>
              <w:rPr>
                <w:rFonts w:cs="Times New Roman"/>
                <w:b/>
                <w:szCs w:val="20"/>
              </w:rPr>
            </w:pPr>
          </w:p>
          <w:p w:rsidRPr="00410D22" w:rsidR="00776A34" w:rsidP="005338E5" w:rsidRDefault="00776A34" w14:paraId="4AA521F2" w14:textId="1ECE5952">
            <w:pPr>
              <w:tabs>
                <w:tab w:val="left" w:pos="2544"/>
              </w:tabs>
              <w:rPr>
                <w:rFonts w:cs="Times New Roman"/>
                <w:b/>
                <w:szCs w:val="20"/>
              </w:rPr>
            </w:pPr>
            <w:r w:rsidRPr="00410D22">
              <w:rPr>
                <w:rFonts w:cs="Times New Roman"/>
                <w:b/>
                <w:szCs w:val="20"/>
              </w:rPr>
              <w:t xml:space="preserve">More Information: </w:t>
            </w:r>
            <w:hyperlink w:history="1" r:id="rId36">
              <w:r w:rsidRPr="00FC22DB" w:rsidR="00EB325C">
                <w:rPr>
                  <w:rStyle w:val="Hyperlink"/>
                </w:rPr>
                <w:t>https://www.cpuc.ca.gov/about-cpuc/divisions/news-and-public-information-office/consumer-affairs-branch/team-and-changes-programs</w:t>
              </w:r>
            </w:hyperlink>
            <w:r w:rsidR="00EB325C">
              <w:t xml:space="preserve"> </w:t>
            </w:r>
            <w:r w:rsidRPr="00410D22">
              <w:rPr>
                <w:rFonts w:cs="Times New Roman"/>
                <w:b/>
                <w:szCs w:val="20"/>
              </w:rPr>
              <w:t xml:space="preserve"> </w:t>
            </w:r>
          </w:p>
        </w:tc>
      </w:tr>
    </w:tbl>
    <w:p w:rsidR="00776A34" w:rsidP="005338E5" w:rsidRDefault="00776A34" w14:paraId="30A5B8B3" w14:textId="77777777">
      <w:pPr>
        <w:spacing w:before="60" w:after="60"/>
        <w:rPr>
          <w:rStyle w:val="Hyperlink1"/>
          <w:rFonts w:eastAsia="Times New Roman" w:cs="Times New Roman"/>
          <w:b/>
          <w:bCs/>
          <w:i/>
          <w:iCs/>
          <w:szCs w:val="20"/>
        </w:rPr>
      </w:pPr>
    </w:p>
    <w:p w:rsidRPr="00B62EA4" w:rsidR="00410D22" w:rsidP="005338E5" w:rsidRDefault="00410D22" w14:paraId="15D7E355" w14:textId="24E4680F">
      <w:pPr>
        <w:pStyle w:val="Heading3"/>
        <w:keepNext w:val="0"/>
        <w:rPr>
          <w:i w:val="0"/>
        </w:rPr>
      </w:pPr>
      <w:r>
        <w:rPr>
          <w:i w:val="0"/>
        </w:rPr>
        <w:t>Pu</w:t>
      </w:r>
      <w:r w:rsidRPr="00B62EA4">
        <w:rPr>
          <w:i w:val="0"/>
        </w:rPr>
        <w:t xml:space="preserve">blic </w:t>
      </w:r>
      <w:r>
        <w:rPr>
          <w:i w:val="0"/>
        </w:rPr>
        <w:t xml:space="preserve">Meeting </w:t>
      </w:r>
      <w:r w:rsidRPr="00B62EA4">
        <w:rPr>
          <w:i w:val="0"/>
        </w:rPr>
        <w:t xml:space="preserve">Notice: </w:t>
      </w:r>
      <w:r w:rsidRPr="00410D22">
        <w:rPr>
          <w:i w:val="0"/>
        </w:rPr>
        <w:t>California High-Cost Fund B Administrative Committee Meeting</w:t>
      </w:r>
    </w:p>
    <w:tbl>
      <w:tblPr>
        <w:tblW w:w="0" w:type="auto"/>
        <w:tblInd w:w="-10" w:type="dxa"/>
        <w:tblCellMar>
          <w:left w:w="0" w:type="dxa"/>
          <w:right w:w="0" w:type="dxa"/>
        </w:tblCellMar>
        <w:tblLook w:val="04A0" w:firstRow="1" w:lastRow="0" w:firstColumn="1" w:lastColumn="0" w:noHBand="0" w:noVBand="1"/>
      </w:tblPr>
      <w:tblGrid>
        <w:gridCol w:w="1980"/>
        <w:gridCol w:w="8288"/>
      </w:tblGrid>
      <w:tr w:rsidRPr="005B0F38" w:rsidR="00410D22" w:rsidTr="00410D22" w14:paraId="41E5A22A" w14:textId="77777777">
        <w:tc>
          <w:tcPr>
            <w:tcW w:w="198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410D22" w:rsidP="005338E5" w:rsidRDefault="00410D22" w14:paraId="1638E722" w14:textId="050DE8BE">
            <w:pPr>
              <w:spacing w:line="254" w:lineRule="auto"/>
              <w:ind w:left="-15"/>
              <w:rPr>
                <w:rFonts w:cs="Times New Roman"/>
                <w:b/>
                <w:bCs/>
                <w:szCs w:val="20"/>
              </w:rPr>
            </w:pPr>
            <w:r>
              <w:rPr>
                <w:rFonts w:cs="Times New Roman"/>
                <w:b/>
                <w:bCs/>
                <w:szCs w:val="20"/>
              </w:rPr>
              <w:t>December 10, 2025</w:t>
            </w:r>
          </w:p>
          <w:p w:rsidRPr="002955B6" w:rsidR="00410D22" w:rsidP="005338E5" w:rsidRDefault="00410D22" w14:paraId="2007C01F" w14:textId="7D4B599D">
            <w:pPr>
              <w:spacing w:line="254" w:lineRule="auto"/>
              <w:ind w:left="-15"/>
              <w:rPr>
                <w:rFonts w:cs="Times New Roman"/>
                <w:szCs w:val="20"/>
              </w:rPr>
            </w:pPr>
            <w:r>
              <w:rPr>
                <w:rFonts w:cs="Times New Roman"/>
                <w:szCs w:val="20"/>
              </w:rPr>
              <w:t>10:30 am</w:t>
            </w:r>
            <w:r w:rsidRPr="002955B6">
              <w:rPr>
                <w:rFonts w:cs="Times New Roman"/>
                <w:szCs w:val="20"/>
              </w:rPr>
              <w:t xml:space="preserve"> </w:t>
            </w:r>
            <w:r>
              <w:rPr>
                <w:rFonts w:cs="Times New Roman"/>
                <w:szCs w:val="20"/>
              </w:rPr>
              <w:t>– 11:30 a</w:t>
            </w:r>
            <w:r w:rsidRPr="002955B6">
              <w:rPr>
                <w:rFonts w:cs="Times New Roman"/>
                <w:szCs w:val="20"/>
              </w:rPr>
              <w:t>m</w:t>
            </w:r>
          </w:p>
        </w:tc>
        <w:tc>
          <w:tcPr>
            <w:tcW w:w="8288"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Pr="00410D22" w:rsidR="00410D22" w:rsidP="005338E5" w:rsidRDefault="00410D22" w14:paraId="646224A6" w14:textId="77777777">
            <w:pPr>
              <w:pStyle w:val="elementtoproof"/>
              <w:shd w:val="clear" w:color="auto" w:fill="FFFFFF"/>
              <w:rPr>
                <w:rFonts w:ascii="Times New Roman" w:hAnsi="Times New Roman" w:cs="Times New Roman"/>
                <w:b/>
                <w:bCs/>
                <w:sz w:val="20"/>
                <w:szCs w:val="20"/>
              </w:rPr>
            </w:pPr>
            <w:r w:rsidRPr="00410D22">
              <w:rPr>
                <w:rFonts w:ascii="Times New Roman" w:hAnsi="Times New Roman" w:cs="Times New Roman"/>
                <w:b/>
                <w:bCs/>
                <w:sz w:val="20"/>
                <w:szCs w:val="20"/>
              </w:rPr>
              <w:t>Meeting Location:</w:t>
            </w:r>
          </w:p>
          <w:p w:rsidRPr="00410D22" w:rsidR="00410D22" w:rsidP="005338E5" w:rsidRDefault="00410D22" w14:paraId="4EC184E8" w14:textId="775499CE">
            <w:pPr>
              <w:pStyle w:val="elementtoproof"/>
              <w:shd w:val="clear" w:color="auto" w:fill="FFFFFF"/>
              <w:rPr>
                <w:rFonts w:ascii="Times New Roman" w:hAnsi="Times New Roman" w:cs="Times New Roman"/>
                <w:sz w:val="20"/>
                <w:szCs w:val="20"/>
              </w:rPr>
            </w:pPr>
            <w:r w:rsidRPr="00410D22">
              <w:rPr>
                <w:rFonts w:ascii="Times New Roman" w:hAnsi="Times New Roman" w:cs="Times New Roman"/>
                <w:sz w:val="20"/>
                <w:szCs w:val="20"/>
              </w:rPr>
              <w:t xml:space="preserve">California Public Utilities Commission, </w:t>
            </w:r>
          </w:p>
          <w:p w:rsidRPr="00410D22" w:rsidR="00410D22" w:rsidP="005338E5" w:rsidRDefault="00410D22" w14:paraId="3E8C918B" w14:textId="27DB8E42">
            <w:pPr>
              <w:pStyle w:val="elementtoproof"/>
              <w:shd w:val="clear" w:color="auto" w:fill="FFFFFF"/>
              <w:rPr>
                <w:rFonts w:ascii="Times New Roman" w:hAnsi="Times New Roman" w:cs="Times New Roman"/>
                <w:sz w:val="20"/>
                <w:szCs w:val="20"/>
              </w:rPr>
            </w:pPr>
            <w:r w:rsidRPr="00410D22">
              <w:rPr>
                <w:rFonts w:ascii="Times New Roman" w:hAnsi="Times New Roman" w:cs="Times New Roman"/>
                <w:sz w:val="20"/>
                <w:szCs w:val="20"/>
              </w:rPr>
              <w:t xml:space="preserve">505 Van Ness Avenue, Room 3212 </w:t>
            </w:r>
          </w:p>
          <w:p w:rsidRPr="00410D22" w:rsidR="00410D22" w:rsidP="005338E5" w:rsidRDefault="00410D22" w14:paraId="58644FAB" w14:textId="71149B09">
            <w:pPr>
              <w:pStyle w:val="elementtoproof"/>
              <w:shd w:val="clear" w:color="auto" w:fill="FFFFFF"/>
              <w:rPr>
                <w:rFonts w:ascii="Times New Roman" w:hAnsi="Times New Roman" w:cs="Times New Roman"/>
                <w:b/>
                <w:bCs/>
                <w:sz w:val="20"/>
                <w:szCs w:val="20"/>
              </w:rPr>
            </w:pPr>
            <w:r w:rsidRPr="00410D22">
              <w:rPr>
                <w:rFonts w:ascii="Times New Roman" w:hAnsi="Times New Roman" w:cs="Times New Roman"/>
                <w:b/>
                <w:bCs/>
                <w:sz w:val="20"/>
                <w:szCs w:val="20"/>
              </w:rPr>
              <w:t>San Francisco CA 94102</w:t>
            </w:r>
          </w:p>
          <w:p w:rsidRPr="00410D22" w:rsidR="00410D22" w:rsidP="005338E5" w:rsidRDefault="00410D22" w14:paraId="1B51361B" w14:textId="5AF1B8EC">
            <w:pPr>
              <w:pStyle w:val="elementtoproof"/>
              <w:shd w:val="clear" w:color="auto" w:fill="FFFFFF"/>
              <w:rPr>
                <w:rFonts w:ascii="Times New Roman" w:hAnsi="Times New Roman" w:cs="Times New Roman"/>
                <w:sz w:val="20"/>
                <w:szCs w:val="20"/>
              </w:rPr>
            </w:pPr>
            <w:r w:rsidRPr="00410D22">
              <w:rPr>
                <w:rFonts w:ascii="Times New Roman" w:hAnsi="Times New Roman" w:cs="Times New Roman"/>
                <w:b/>
                <w:bCs/>
                <w:sz w:val="20"/>
                <w:szCs w:val="20"/>
              </w:rPr>
              <w:t xml:space="preserve">Web Ex Information: </w:t>
            </w:r>
            <w:hyperlink w:history="1" r:id="rId37">
              <w:r w:rsidRPr="00410D22">
                <w:rPr>
                  <w:rStyle w:val="Hyperlink"/>
                  <w:rFonts w:ascii="Times New Roman" w:hAnsi="Times New Roman" w:cs="Times New Roman"/>
                  <w:sz w:val="20"/>
                  <w:szCs w:val="20"/>
                </w:rPr>
                <w:t>https://cpuc.webex.com/cpuc/j.php?MTID=maa955207ce9fec3589575692305ee647</w:t>
              </w:r>
            </w:hyperlink>
            <w:r w:rsidRPr="00410D22">
              <w:rPr>
                <w:rFonts w:ascii="Times New Roman" w:hAnsi="Times New Roman" w:cs="Times New Roman"/>
                <w:sz w:val="20"/>
                <w:szCs w:val="20"/>
              </w:rPr>
              <w:t xml:space="preserve"> </w:t>
            </w:r>
          </w:p>
          <w:p w:rsidRPr="00410D22" w:rsidR="00410D22" w:rsidP="005338E5" w:rsidRDefault="00410D22" w14:paraId="15955B44" w14:textId="3FB2ED5F">
            <w:pPr>
              <w:rPr>
                <w:rFonts w:cs="Times New Roman"/>
                <w:b/>
                <w:bCs/>
                <w:szCs w:val="20"/>
              </w:rPr>
            </w:pPr>
            <w:r w:rsidRPr="00410D22">
              <w:rPr>
                <w:rFonts w:cs="Times New Roman"/>
                <w:b/>
                <w:bCs/>
                <w:szCs w:val="20"/>
              </w:rPr>
              <w:t xml:space="preserve">Web Ex meeting number: </w:t>
            </w:r>
            <w:r w:rsidRPr="00410D22">
              <w:rPr>
                <w:rFonts w:cs="Times New Roman"/>
                <w:szCs w:val="20"/>
              </w:rPr>
              <w:t>2481 163 4951</w:t>
            </w:r>
          </w:p>
          <w:p w:rsidRPr="00410D22" w:rsidR="00410D22" w:rsidP="005338E5" w:rsidRDefault="00410D22" w14:paraId="1DDAEEB0" w14:textId="223643F0">
            <w:pPr>
              <w:rPr>
                <w:rFonts w:cs="Times New Roman"/>
                <w:szCs w:val="20"/>
              </w:rPr>
            </w:pPr>
            <w:r w:rsidRPr="00410D22">
              <w:rPr>
                <w:rFonts w:cs="Times New Roman"/>
                <w:b/>
                <w:bCs/>
                <w:szCs w:val="20"/>
              </w:rPr>
              <w:t>Web Ex passcode:</w:t>
            </w:r>
            <w:r w:rsidRPr="00410D22">
              <w:rPr>
                <w:rFonts w:eastAsia="Times New Roman" w:cs="Times New Roman"/>
                <w:szCs w:val="20"/>
              </w:rPr>
              <w:t xml:space="preserve"> </w:t>
            </w:r>
            <w:r w:rsidRPr="00410D22">
              <w:rPr>
                <w:rFonts w:cs="Times New Roman"/>
                <w:szCs w:val="20"/>
              </w:rPr>
              <w:t xml:space="preserve">seMpYRvk943 </w:t>
            </w:r>
          </w:p>
          <w:p w:rsidRPr="00410D22" w:rsidR="00410D22" w:rsidP="005338E5" w:rsidRDefault="00410D22" w14:paraId="55C30838" w14:textId="77777777">
            <w:pPr>
              <w:tabs>
                <w:tab w:val="left" w:pos="2544"/>
              </w:tabs>
              <w:rPr>
                <w:rFonts w:cs="Times New Roman"/>
                <w:b/>
                <w:szCs w:val="20"/>
              </w:rPr>
            </w:pPr>
          </w:p>
          <w:p w:rsidRPr="00410D22" w:rsidR="00410D22" w:rsidP="005338E5" w:rsidRDefault="00410D22" w14:paraId="425CACFB" w14:textId="78650022">
            <w:pPr>
              <w:tabs>
                <w:tab w:val="left" w:pos="2544"/>
              </w:tabs>
              <w:rPr>
                <w:rFonts w:cs="Times New Roman"/>
                <w:szCs w:val="20"/>
              </w:rPr>
            </w:pPr>
            <w:r w:rsidRPr="00410D22">
              <w:rPr>
                <w:rFonts w:cs="Times New Roman"/>
                <w:b/>
                <w:szCs w:val="20"/>
              </w:rPr>
              <w:t>Contact:</w:t>
            </w:r>
            <w:r w:rsidRPr="00410D22">
              <w:rPr>
                <w:rFonts w:cs="Times New Roman"/>
                <w:szCs w:val="20"/>
              </w:rPr>
              <w:t xml:space="preserve"> </w:t>
            </w:r>
            <w:hyperlink w:history="1" r:id="rId38">
              <w:r w:rsidRPr="00410D22">
                <w:rPr>
                  <w:rStyle w:val="Hyperlink"/>
                  <w:rFonts w:cs="Times New Roman"/>
                  <w:szCs w:val="20"/>
                </w:rPr>
                <w:t>saraf.tarannum@cpuc.ca.gov</w:t>
              </w:r>
            </w:hyperlink>
            <w:r w:rsidRPr="00410D22">
              <w:rPr>
                <w:rFonts w:cs="Times New Roman"/>
                <w:szCs w:val="20"/>
              </w:rPr>
              <w:t xml:space="preserve"> </w:t>
            </w:r>
          </w:p>
          <w:p w:rsidRPr="00410D22" w:rsidR="00410D22" w:rsidP="005338E5" w:rsidRDefault="00410D22" w14:paraId="65225E12" w14:textId="77777777">
            <w:pPr>
              <w:tabs>
                <w:tab w:val="left" w:pos="2544"/>
              </w:tabs>
              <w:rPr>
                <w:rFonts w:cs="Times New Roman"/>
                <w:b/>
                <w:szCs w:val="20"/>
              </w:rPr>
            </w:pPr>
          </w:p>
          <w:p w:rsidRPr="00410D22" w:rsidR="00410D22" w:rsidP="005338E5" w:rsidRDefault="00410D22" w14:paraId="251F6EAD" w14:textId="71468520">
            <w:pPr>
              <w:tabs>
                <w:tab w:val="left" w:pos="2544"/>
              </w:tabs>
              <w:rPr>
                <w:rFonts w:cs="Times New Roman"/>
                <w:b/>
                <w:szCs w:val="20"/>
              </w:rPr>
            </w:pPr>
            <w:r w:rsidRPr="00410D22">
              <w:rPr>
                <w:rFonts w:cs="Times New Roman"/>
                <w:b/>
                <w:szCs w:val="20"/>
              </w:rPr>
              <w:t xml:space="preserve">More Information: </w:t>
            </w:r>
            <w:hyperlink w:history="1" r:id="rId39">
              <w:r w:rsidRPr="00410D22">
                <w:rPr>
                  <w:rStyle w:val="Hyperlink"/>
                  <w:rFonts w:cs="Times New Roman"/>
                  <w:bCs/>
                  <w:szCs w:val="20"/>
                </w:rPr>
                <w:t>https://www.cpuc.ca.gov/industries-and-topics/internet-and-phone/california-high-cost-fund-b/california-high-cost-fund-b-administrative-committee---chcf-b-ac</w:t>
              </w:r>
            </w:hyperlink>
            <w:r w:rsidRPr="00410D22">
              <w:rPr>
                <w:rFonts w:cs="Times New Roman"/>
                <w:b/>
                <w:szCs w:val="20"/>
              </w:rPr>
              <w:t xml:space="preserve"> </w:t>
            </w:r>
          </w:p>
        </w:tc>
      </w:tr>
    </w:tbl>
    <w:p w:rsidRPr="00903E84" w:rsidR="00891C10" w:rsidP="005338E5" w:rsidRDefault="008C5E63" w14:paraId="70A01842" w14:textId="653BA624">
      <w:pPr>
        <w:spacing w:before="60" w:after="60"/>
        <w:jc w:val="center"/>
        <w:rPr>
          <w:rStyle w:val="Hyperlink1"/>
          <w:rFonts w:eastAsia="Times New Roman" w:cs="Times New Roman"/>
          <w:b/>
          <w:color w:val="auto"/>
          <w:sz w:val="28"/>
          <w:szCs w:val="20"/>
          <w:u w:val="none"/>
        </w:rPr>
      </w:pPr>
      <w:r w:rsidRPr="006B164D">
        <w:rPr>
          <w:rStyle w:val="Hyperlink1"/>
          <w:rFonts w:eastAsia="Times New Roman" w:cs="Times New Roman"/>
          <w:b/>
          <w:bCs/>
          <w:i/>
          <w:iCs/>
          <w:szCs w:val="20"/>
        </w:rPr>
        <w:fldChar w:fldCharType="begin"/>
      </w:r>
      <w:r w:rsidRPr="006B164D">
        <w:rPr>
          <w:rStyle w:val="Hyperlink1"/>
          <w:bCs/>
          <w:iCs/>
        </w:rPr>
        <w:instrText xml:space="preserve"> HYPERLINK  \l "_top" </w:instrText>
      </w:r>
      <w:r w:rsidRPr="006B164D">
        <w:rPr>
          <w:rStyle w:val="Hyperlink1"/>
          <w:rFonts w:eastAsia="Times New Roman" w:cs="Times New Roman"/>
          <w:b/>
          <w:bCs/>
          <w:i/>
          <w:iCs/>
          <w:szCs w:val="20"/>
        </w:rPr>
      </w:r>
      <w:r w:rsidRPr="006B164D">
        <w:rPr>
          <w:rStyle w:val="Hyperlink1"/>
          <w:rFonts w:eastAsia="Times New Roman" w:cs="Times New Roman"/>
          <w:b/>
          <w:bCs/>
          <w:i/>
          <w:iCs/>
          <w:szCs w:val="20"/>
        </w:rPr>
        <w:fldChar w:fldCharType="separate"/>
      </w:r>
      <w:r w:rsidRPr="006B164D" w:rsidR="00891C10">
        <w:rPr>
          <w:rStyle w:val="Hyperlink1"/>
          <w:bCs/>
          <w:iCs/>
        </w:rPr>
        <w:t>Return to Table of Contents</w:t>
      </w:r>
    </w:p>
    <w:p w:rsidRPr="00527A75" w:rsidR="00891C10" w:rsidP="005338E5" w:rsidRDefault="008C5E63" w14:paraId="48CF9164" w14:textId="77777777">
      <w:pPr>
        <w:pBdr>
          <w:bottom w:val="double" w:color="auto" w:sz="4" w:space="1"/>
        </w:pBdr>
        <w:tabs>
          <w:tab w:val="left" w:pos="1440"/>
        </w:tabs>
        <w:spacing w:before="60" w:after="60"/>
        <w:ind w:left="1440" w:right="1296"/>
        <w:rPr>
          <w:rFonts w:eastAsia="Times New Roman" w:cs="Times New Roman"/>
          <w:b/>
          <w:sz w:val="16"/>
          <w:szCs w:val="16"/>
        </w:rPr>
      </w:pPr>
      <w:r w:rsidRPr="006B164D">
        <w:rPr>
          <w:rStyle w:val="Hyperlink1"/>
          <w:bCs/>
          <w:iCs/>
        </w:rPr>
        <w:fldChar w:fldCharType="end"/>
      </w:r>
    </w:p>
    <w:p w:rsidR="00333302" w:rsidP="005338E5" w:rsidRDefault="00E36C85" w14:paraId="6C3F2C1B" w14:textId="7ADB1982">
      <w:pPr>
        <w:tabs>
          <w:tab w:val="center" w:pos="5139"/>
          <w:tab w:val="left" w:pos="7601"/>
        </w:tabs>
        <w:spacing w:before="60" w:after="60"/>
        <w:rPr>
          <w:rFonts w:eastAsia="Times New Roman" w:cs="Times New Roman"/>
          <w:b/>
          <w:sz w:val="28"/>
          <w:szCs w:val="20"/>
        </w:rPr>
      </w:pPr>
      <w:bookmarkStart w:name="P7NewProceedings" w:id="9"/>
      <w:r>
        <w:rPr>
          <w:rFonts w:eastAsia="Times New Roman" w:cs="Times New Roman"/>
          <w:b/>
          <w:sz w:val="28"/>
          <w:szCs w:val="20"/>
        </w:rPr>
        <w:tab/>
      </w:r>
      <w:r w:rsidRPr="004C7738" w:rsidR="009E6CC8">
        <w:rPr>
          <w:rFonts w:eastAsia="Times New Roman" w:cs="Times New Roman"/>
          <w:b/>
          <w:sz w:val="28"/>
          <w:szCs w:val="20"/>
        </w:rPr>
        <w:t xml:space="preserve">NEW </w:t>
      </w:r>
      <w:bookmarkEnd w:id="9"/>
      <w:r w:rsidRPr="004C7738" w:rsidR="00074981">
        <w:rPr>
          <w:rFonts w:eastAsia="Times New Roman" w:cs="Times New Roman"/>
          <w:b/>
          <w:sz w:val="28"/>
          <w:szCs w:val="20"/>
        </w:rPr>
        <w:t>PROCEEDING</w:t>
      </w:r>
      <w:r w:rsidR="00074981">
        <w:rPr>
          <w:rFonts w:eastAsia="Times New Roman" w:cs="Times New Roman"/>
          <w:b/>
          <w:sz w:val="28"/>
          <w:szCs w:val="20"/>
        </w:rPr>
        <w:t>S</w:t>
      </w:r>
      <w:r w:rsidR="000A1602">
        <w:rPr>
          <w:rFonts w:eastAsia="Times New Roman" w:cs="Times New Roman"/>
          <w:b/>
          <w:sz w:val="28"/>
          <w:szCs w:val="20"/>
        </w:rPr>
        <w:t xml:space="preserve"> </w:t>
      </w:r>
    </w:p>
    <w:p w:rsidR="007A3BD0" w:rsidP="005338E5" w:rsidRDefault="007A3BD0" w14:paraId="26909EBF" w14:textId="77777777">
      <w:pPr>
        <w:tabs>
          <w:tab w:val="center" w:pos="5139"/>
          <w:tab w:val="left" w:pos="7601"/>
        </w:tabs>
        <w:spacing w:before="60" w:after="60"/>
        <w:rPr>
          <w:rFonts w:eastAsia="Times New Roman" w:cs="Times New Roman"/>
          <w:b/>
          <w:sz w:val="28"/>
          <w:szCs w:val="20"/>
        </w:rPr>
      </w:pPr>
    </w:p>
    <w:tbl>
      <w:tblPr>
        <w:tblpPr w:leftFromText="180" w:rightFromText="180" w:vertAnchor="text" w:tblpX="13" w:tblpY="1"/>
        <w:tblOverlap w:val="never"/>
        <w:tblW w:w="0" w:type="auto"/>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ook w:val="04A0" w:firstRow="1" w:lastRow="0" w:firstColumn="1" w:lastColumn="0" w:noHBand="0" w:noVBand="1"/>
      </w:tblPr>
      <w:tblGrid>
        <w:gridCol w:w="1255"/>
        <w:gridCol w:w="9005"/>
      </w:tblGrid>
      <w:tr w:rsidRPr="008C43D2" w:rsidR="007A3BD0" w:rsidTr="007A3BD0" w14:paraId="1EDEC4A9" w14:textId="77777777">
        <w:trPr>
          <w:trHeight w:val="263"/>
        </w:trPr>
        <w:tc>
          <w:tcPr>
            <w:tcW w:w="1255" w:type="dxa"/>
          </w:tcPr>
          <w:p w:rsidRPr="008C43D2" w:rsidR="007A3BD0" w:rsidP="005338E5" w:rsidRDefault="007A3BD0" w14:paraId="3BBA0FC1" w14:textId="77777777">
            <w:pPr>
              <w:rPr>
                <w:rFonts w:cs="Times New Roman"/>
                <w:b/>
              </w:rPr>
            </w:pPr>
          </w:p>
        </w:tc>
        <w:tc>
          <w:tcPr>
            <w:tcW w:w="9005" w:type="dxa"/>
          </w:tcPr>
          <w:p w:rsidRPr="007A3BD0" w:rsidR="007A3BD0" w:rsidP="005338E5" w:rsidRDefault="007A3BD0" w14:paraId="6BFB32F5" w14:textId="1EADC955">
            <w:pPr>
              <w:rPr>
                <w:rFonts w:cs="Times New Roman"/>
                <w:b/>
                <w:u w:val="single"/>
              </w:rPr>
            </w:pPr>
            <w:r w:rsidRPr="007A3BD0">
              <w:rPr>
                <w:rFonts w:cs="Times New Roman"/>
                <w:b/>
                <w:u w:val="single"/>
              </w:rPr>
              <w:t>ORDER INSTITUTING RULEMAKING/OIR</w:t>
            </w:r>
          </w:p>
        </w:tc>
      </w:tr>
      <w:tr w:rsidRPr="008C43D2" w:rsidR="007A3BD0" w:rsidTr="007A3BD0" w14:paraId="1F21802A" w14:textId="77777777">
        <w:tc>
          <w:tcPr>
            <w:tcW w:w="1255" w:type="dxa"/>
          </w:tcPr>
          <w:p w:rsidRPr="008C43D2" w:rsidR="007A3BD0" w:rsidP="005338E5" w:rsidRDefault="007A3BD0" w14:paraId="632B5159" w14:textId="7F859FAC">
            <w:pPr>
              <w:rPr>
                <w:rFonts w:cs="Times New Roman"/>
                <w:b/>
              </w:rPr>
            </w:pPr>
            <w:r>
              <w:rPr>
                <w:rFonts w:cs="Times New Roman"/>
                <w:b/>
              </w:rPr>
              <w:t>11-20-2025</w:t>
            </w:r>
          </w:p>
        </w:tc>
        <w:tc>
          <w:tcPr>
            <w:tcW w:w="9005" w:type="dxa"/>
          </w:tcPr>
          <w:p w:rsidRPr="007A3BD0" w:rsidR="007A3BD0" w:rsidP="005338E5" w:rsidRDefault="007A3BD0" w14:paraId="0FDCA7E4" w14:textId="64A21181">
            <w:pPr>
              <w:rPr>
                <w:rFonts w:cs="Times New Roman"/>
                <w:bCs/>
              </w:rPr>
            </w:pPr>
            <w:r w:rsidRPr="007A3BD0">
              <w:rPr>
                <w:rFonts w:cs="Times New Roman"/>
                <w:b/>
              </w:rPr>
              <w:t>R.25-11-005</w:t>
            </w:r>
            <w:r w:rsidRPr="007A3BD0">
              <w:rPr>
                <w:rFonts w:cs="Times New Roman"/>
                <w:bCs/>
              </w:rPr>
              <w:t xml:space="preserve"> - </w:t>
            </w:r>
            <w:r w:rsidRPr="007A3BD0">
              <w:rPr>
                <w:rFonts w:cs="Times New Roman"/>
                <w:bCs/>
              </w:rPr>
              <w:t>Order Instituting Rulemaking to Update the California LifeLine Program.</w:t>
            </w:r>
          </w:p>
        </w:tc>
      </w:tr>
      <w:tr w:rsidRPr="008C43D2" w:rsidR="007A3BD0" w:rsidTr="007A3BD0" w14:paraId="6605A162" w14:textId="77777777">
        <w:tc>
          <w:tcPr>
            <w:tcW w:w="1255" w:type="dxa"/>
          </w:tcPr>
          <w:p w:rsidRPr="008C43D2" w:rsidR="007A3BD0" w:rsidP="005338E5" w:rsidRDefault="007A3BD0" w14:paraId="633E96C9" w14:textId="77777777">
            <w:pPr>
              <w:rPr>
                <w:rFonts w:cs="Times New Roman"/>
                <w:b/>
              </w:rPr>
            </w:pPr>
          </w:p>
        </w:tc>
        <w:tc>
          <w:tcPr>
            <w:tcW w:w="9005" w:type="dxa"/>
          </w:tcPr>
          <w:p w:rsidRPr="007A3BD0" w:rsidR="007A3BD0" w:rsidP="005338E5" w:rsidRDefault="007A3BD0" w14:paraId="732B7A74" w14:textId="77777777">
            <w:pPr>
              <w:rPr>
                <w:rFonts w:cs="Times New Roman"/>
                <w:bCs/>
              </w:rPr>
            </w:pPr>
          </w:p>
        </w:tc>
      </w:tr>
    </w:tbl>
    <w:p w:rsidRPr="00E969C9" w:rsidR="009E6CC8" w:rsidP="005338E5" w:rsidRDefault="009E6CC8" w14:paraId="2BDD729C" w14:textId="754DBE60">
      <w:pPr>
        <w:tabs>
          <w:tab w:val="center" w:pos="5139"/>
          <w:tab w:val="left" w:pos="7605"/>
        </w:tabs>
        <w:spacing w:before="60" w:after="60"/>
        <w:jc w:val="center"/>
        <w:rPr>
          <w:rFonts w:eastAsia="Times New Roman" w:cs="Times New Roman"/>
          <w:b/>
          <w:sz w:val="28"/>
          <w:szCs w:val="20"/>
        </w:rPr>
      </w:pPr>
      <w:hyperlink w:history="1" w:anchor="tableofcontents">
        <w:r w:rsidRPr="004C7738">
          <w:rPr>
            <w:rFonts w:eastAsia="Times New Roman" w:cs="Times New Roman"/>
            <w:color w:val="0000FF"/>
            <w:szCs w:val="20"/>
            <w:u w:val="single"/>
          </w:rPr>
          <w:t>Return to Table of Contents</w:t>
        </w:r>
      </w:hyperlink>
    </w:p>
    <w:p w:rsidRPr="004C7738" w:rsidR="00E969C9" w:rsidP="005338E5" w:rsidRDefault="00E969C9" w14:paraId="69828530" w14:textId="77777777">
      <w:pPr>
        <w:pBdr>
          <w:bottom w:val="double" w:color="auto" w:sz="4" w:space="1"/>
        </w:pBdr>
        <w:tabs>
          <w:tab w:val="left" w:pos="1440"/>
        </w:tabs>
        <w:ind w:left="1440" w:right="1296"/>
        <w:rPr>
          <w:rFonts w:eastAsia="Times New Roman" w:cs="Times New Roman"/>
          <w:b/>
          <w:sz w:val="24"/>
          <w:szCs w:val="20"/>
        </w:rPr>
      </w:pPr>
    </w:p>
    <w:p w:rsidR="00A033B8" w:rsidP="005338E5" w:rsidRDefault="00F05D2B" w14:paraId="7BDBB788" w14:textId="6F44494F">
      <w:pPr>
        <w:tabs>
          <w:tab w:val="center" w:pos="5139"/>
          <w:tab w:val="left" w:pos="7890"/>
        </w:tabs>
        <w:spacing w:before="60" w:after="60"/>
        <w:rPr>
          <w:rFonts w:eastAsia="Times New Roman" w:cs="Times New Roman"/>
          <w:b/>
          <w:sz w:val="28"/>
          <w:szCs w:val="20"/>
        </w:rPr>
      </w:pPr>
      <w:bookmarkStart w:name="P8PetitionforModifications" w:id="10"/>
      <w:r>
        <w:rPr>
          <w:rFonts w:eastAsia="Times New Roman" w:cs="Times New Roman"/>
          <w:b/>
          <w:sz w:val="28"/>
          <w:szCs w:val="20"/>
        </w:rPr>
        <w:tab/>
      </w:r>
      <w:r w:rsidRPr="004C7738" w:rsidR="009E6CC8">
        <w:rPr>
          <w:rFonts w:eastAsia="Times New Roman" w:cs="Times New Roman"/>
          <w:b/>
          <w:sz w:val="28"/>
          <w:szCs w:val="20"/>
        </w:rPr>
        <w:t>PETITIONS FOR MODIFICATION</w:t>
      </w:r>
      <w:bookmarkEnd w:id="10"/>
      <w:r w:rsidR="001F77FD">
        <w:rPr>
          <w:rFonts w:eastAsia="Times New Roman" w:cs="Times New Roman"/>
          <w:b/>
          <w:sz w:val="28"/>
          <w:szCs w:val="20"/>
        </w:rPr>
        <w:t xml:space="preserve"> - NONE</w:t>
      </w:r>
    </w:p>
    <w:p w:rsidRPr="004633BA" w:rsidR="009E6CC8" w:rsidP="005338E5" w:rsidRDefault="009E6CC8" w14:paraId="5EA0886E" w14:textId="1B7C70F0">
      <w:pPr>
        <w:tabs>
          <w:tab w:val="center" w:pos="5139"/>
          <w:tab w:val="left" w:pos="7890"/>
        </w:tabs>
        <w:spacing w:before="60" w:after="60"/>
        <w:jc w:val="center"/>
        <w:rPr>
          <w:rFonts w:eastAsia="Times New Roman" w:cs="Times New Roman"/>
          <w:b/>
          <w:sz w:val="28"/>
          <w:szCs w:val="20"/>
        </w:rPr>
      </w:pPr>
      <w:hyperlink w:history="1" w:anchor="tableofcontents">
        <w:r w:rsidRPr="004C7738">
          <w:rPr>
            <w:rFonts w:eastAsia="Times New Roman" w:cs="Times New Roman"/>
            <w:color w:val="0000FF"/>
            <w:szCs w:val="20"/>
            <w:u w:val="single"/>
          </w:rPr>
          <w:t>Return to Table of Contents</w:t>
        </w:r>
      </w:hyperlink>
    </w:p>
    <w:p w:rsidRPr="004C7738" w:rsidR="009E6CC8" w:rsidP="005338E5" w:rsidRDefault="009E6CC8" w14:paraId="4F9ED567" w14:textId="77777777">
      <w:pPr>
        <w:pBdr>
          <w:bottom w:val="double" w:color="auto" w:sz="4" w:space="1"/>
        </w:pBdr>
        <w:tabs>
          <w:tab w:val="left" w:pos="1440"/>
        </w:tabs>
        <w:ind w:left="1440" w:right="1296"/>
        <w:rPr>
          <w:rFonts w:eastAsia="Times New Roman" w:cs="Times New Roman"/>
          <w:b/>
          <w:sz w:val="24"/>
          <w:szCs w:val="20"/>
        </w:rPr>
      </w:pPr>
    </w:p>
    <w:p w:rsidRPr="004C7738" w:rsidR="009E6CC8" w:rsidP="005338E5" w:rsidRDefault="009E6CC8" w14:paraId="1B6DAA69" w14:textId="77777777">
      <w:pPr>
        <w:spacing w:before="60" w:after="60"/>
        <w:jc w:val="center"/>
        <w:rPr>
          <w:rFonts w:eastAsia="Times New Roman" w:cs="Times New Roman"/>
          <w:b/>
          <w:sz w:val="28"/>
          <w:szCs w:val="20"/>
        </w:rPr>
      </w:pPr>
      <w:bookmarkStart w:name="P9DraftResolutions" w:id="11"/>
      <w:r w:rsidRPr="004C7738">
        <w:rPr>
          <w:rFonts w:eastAsia="Times New Roman" w:cs="Times New Roman"/>
          <w:b/>
          <w:sz w:val="28"/>
          <w:szCs w:val="20"/>
        </w:rPr>
        <w:t>DRAFT RESOLUTIONS</w:t>
      </w:r>
    </w:p>
    <w:bookmarkEnd w:id="11"/>
    <w:p w:rsidRPr="00BF4CF8" w:rsidR="00D4540C" w:rsidP="005338E5" w:rsidRDefault="009E6CC8" w14:paraId="0BE2E639" w14:textId="29EEDBDA">
      <w:pPr>
        <w:jc w:val="center"/>
        <w:rPr>
          <w:rFonts w:eastAsia="Times New Roman" w:cs="Times New Roman"/>
          <w:b/>
          <w:szCs w:val="20"/>
        </w:rPr>
      </w:pPr>
      <w:r w:rsidRPr="004C7738">
        <w:rPr>
          <w:rFonts w:eastAsia="Times New Roman" w:cs="Times New Roman"/>
          <w:b/>
          <w:snapToGrid w:val="0"/>
          <w:szCs w:val="20"/>
        </w:rPr>
        <w:t>Issued for public comment</w:t>
      </w:r>
      <w:r w:rsidRPr="004C7738" w:rsidR="005A382C">
        <w:rPr>
          <w:rFonts w:eastAsia="Times New Roman" w:cs="Times New Roman"/>
          <w:b/>
          <w:snapToGrid w:val="0"/>
          <w:szCs w:val="20"/>
        </w:rPr>
        <w:t xml:space="preserve">. </w:t>
      </w:r>
      <w:r w:rsidRPr="004C7738">
        <w:rPr>
          <w:rFonts w:eastAsia="Times New Roman" w:cs="Times New Roman"/>
          <w:b/>
          <w:snapToGrid w:val="0"/>
          <w:szCs w:val="20"/>
        </w:rPr>
        <w:t>Comments are governed by Rule 14.5</w:t>
      </w:r>
      <w:r w:rsidRPr="004C7738">
        <w:rPr>
          <w:rFonts w:eastAsia="Times New Roman" w:cs="Times New Roman"/>
          <w:b/>
          <w:szCs w:val="20"/>
        </w:rPr>
        <w:t>.</w:t>
      </w:r>
    </w:p>
    <w:p w:rsidR="00C85323" w:rsidP="005338E5" w:rsidRDefault="00C85323" w14:paraId="75FEB743" w14:textId="77777777">
      <w:pPr>
        <w:spacing w:before="60" w:after="60"/>
      </w:pPr>
    </w:p>
    <w:p w:rsidR="005338E5" w:rsidP="005338E5" w:rsidRDefault="005338E5" w14:paraId="5698FE3B"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C85323" w:rsidTr="009F4996" w14:paraId="2F8D598C"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C85323" w:rsidP="005338E5" w:rsidRDefault="00C85323" w14:paraId="5C37B059"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C85323" w:rsidP="005338E5" w:rsidRDefault="00C85323" w14:paraId="5F753C0B" w14:textId="0607B58D">
            <w:pPr>
              <w:rPr>
                <w:rFonts w:cs="Times New Roman"/>
                <w:b/>
                <w:bCs/>
                <w:szCs w:val="20"/>
              </w:rPr>
            </w:pPr>
            <w:r w:rsidRPr="00C85323">
              <w:rPr>
                <w:b/>
              </w:rPr>
              <w:t>E-5413</w:t>
            </w:r>
          </w:p>
        </w:tc>
      </w:tr>
      <w:tr w:rsidRPr="00D127BE" w:rsidR="00C85323" w:rsidTr="009F4996" w14:paraId="0C1E3BE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C85323" w:rsidP="005338E5" w:rsidRDefault="00C85323" w14:paraId="5CB12ABF"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C85323" w:rsidP="005338E5" w:rsidRDefault="00C85323" w14:paraId="13C1C7E4" w14:textId="77777777">
            <w:pPr>
              <w:rPr>
                <w:rFonts w:cs="Times New Roman"/>
                <w:szCs w:val="20"/>
              </w:rPr>
            </w:pPr>
            <w:r w:rsidRPr="0040123C">
              <w:t>December 04, 2025</w:t>
            </w:r>
          </w:p>
        </w:tc>
      </w:tr>
      <w:tr w:rsidRPr="00BE615A" w:rsidR="00C85323" w:rsidTr="009F4996" w14:paraId="0840AC7D"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C85323" w:rsidP="005338E5" w:rsidRDefault="00C85323" w14:paraId="7EEC46EE"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C85323" w:rsidP="005338E5" w:rsidRDefault="00C85323" w14:paraId="496A2600" w14:textId="199D48A1">
            <w:r w:rsidRPr="00C85323">
              <w:t>Resolution E-5413.  Pacific Gas and Electric, Southern California Edison, and San Diego Gas and Electric establish and use a pending loads category to inform grid upgrades in the distribution planning process.</w:t>
            </w:r>
          </w:p>
        </w:tc>
      </w:tr>
      <w:tr w:rsidRPr="00F41AB2" w:rsidR="00C85323" w:rsidTr="009F4996" w14:paraId="3940E75F"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C85323" w:rsidP="005338E5" w:rsidRDefault="00C85323" w14:paraId="3425ECC3" w14:textId="77777777">
            <w:pPr>
              <w:rPr>
                <w:rFonts w:cs="Times New Roman"/>
                <w:szCs w:val="20"/>
              </w:rPr>
            </w:pPr>
            <w:r w:rsidRPr="00D127BE">
              <w:rPr>
                <w:rFonts w:cs="Times New Roman"/>
                <w:szCs w:val="20"/>
              </w:rPr>
              <w:t>Web Link</w:t>
            </w:r>
          </w:p>
        </w:tc>
        <w:tc>
          <w:tcPr>
            <w:tcW w:w="7380" w:type="dxa"/>
          </w:tcPr>
          <w:p w:rsidRPr="00F41AB2" w:rsidR="00C85323" w:rsidP="005338E5" w:rsidRDefault="00C85323" w14:paraId="2DF8B4E8" w14:textId="2A7DF729">
            <w:pPr>
              <w:rPr>
                <w:rStyle w:val="Hyperlink1"/>
                <w:color w:val="auto"/>
                <w:u w:val="none"/>
              </w:rPr>
            </w:pPr>
            <w:hyperlink w:history="1" r:id="rId40">
              <w:r w:rsidRPr="00103A44">
                <w:rPr>
                  <w:rStyle w:val="Hyperlink"/>
                </w:rPr>
                <w:t>https://docs.cpuc.ca.gov/SearchRes.aspx?docformat=ALL&amp;docid=585748983</w:t>
              </w:r>
            </w:hyperlink>
            <w:r>
              <w:t xml:space="preserve"> </w:t>
            </w:r>
          </w:p>
        </w:tc>
      </w:tr>
      <w:tr w:rsidRPr="00D127BE" w:rsidR="00C85323" w:rsidTr="009F4996" w14:paraId="583BA5D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C85323" w:rsidP="005338E5" w:rsidRDefault="00C85323" w14:paraId="09F8FF1B"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C85323" w:rsidP="005338E5" w:rsidRDefault="00C85323" w14:paraId="305F6F40" w14:textId="6361A9CB">
            <w:pPr>
              <w:rPr>
                <w:rFonts w:cs="Times New Roman"/>
                <w:szCs w:val="20"/>
              </w:rPr>
            </w:pPr>
            <w:r>
              <w:rPr>
                <w:rFonts w:cs="Times New Roman"/>
                <w:szCs w:val="20"/>
              </w:rPr>
              <w:t>November 2</w:t>
            </w:r>
            <w:r w:rsidR="00DC0404">
              <w:rPr>
                <w:rFonts w:cs="Times New Roman"/>
                <w:szCs w:val="20"/>
              </w:rPr>
              <w:t>4</w:t>
            </w:r>
            <w:r>
              <w:rPr>
                <w:rFonts w:cs="Times New Roman"/>
                <w:szCs w:val="20"/>
              </w:rPr>
              <w:t>, 2025</w:t>
            </w:r>
          </w:p>
        </w:tc>
      </w:tr>
      <w:tr w:rsidRPr="00B22A13" w:rsidR="00C85323" w:rsidTr="009F4996" w14:paraId="3F107622" w14:textId="77777777">
        <w:trPr>
          <w:trHeight w:val="314"/>
        </w:trPr>
        <w:tc>
          <w:tcPr>
            <w:tcW w:w="2965" w:type="dxa"/>
            <w:tcBorders>
              <w:top w:val="single" w:color="auto" w:sz="4" w:space="0"/>
              <w:left w:val="single" w:color="auto" w:sz="4" w:space="0"/>
              <w:bottom w:val="single" w:color="auto" w:sz="4" w:space="0"/>
              <w:right w:val="single" w:color="auto" w:sz="4" w:space="0"/>
            </w:tcBorders>
            <w:hideMark/>
          </w:tcPr>
          <w:p w:rsidRPr="00D127BE" w:rsidR="00C85323" w:rsidP="005338E5" w:rsidRDefault="00C85323" w14:paraId="03552C47"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B22A13" w:rsidR="00C85323" w:rsidP="005338E5" w:rsidRDefault="00DC0404" w14:paraId="7590621A" w14:textId="7A8FAEF1">
            <w:pPr>
              <w:tabs>
                <w:tab w:val="left" w:pos="6930"/>
              </w:tabs>
              <w:ind w:right="-111"/>
              <w:rPr>
                <w:rStyle w:val="Hyperlink1"/>
                <w:color w:val="auto"/>
                <w:sz w:val="36"/>
                <w:szCs w:val="36"/>
                <w:u w:val="none"/>
              </w:rPr>
            </w:pPr>
            <w:hyperlink w:history="1" r:id="rId41">
              <w:r w:rsidRPr="001D0B66">
                <w:rPr>
                  <w:rStyle w:val="Hyperlink"/>
                </w:rPr>
                <w:t>edtariffunit@cpuc.ca.gov</w:t>
              </w:r>
            </w:hyperlink>
            <w:r>
              <w:rPr>
                <w:sz w:val="28"/>
                <w:szCs w:val="28"/>
              </w:rPr>
              <w:t xml:space="preserve"> </w:t>
            </w:r>
            <w:r w:rsidRPr="0002775E">
              <w:rPr>
                <w:sz w:val="36"/>
                <w:szCs w:val="36"/>
              </w:rPr>
              <w:t xml:space="preserve"> </w:t>
            </w:r>
          </w:p>
        </w:tc>
      </w:tr>
    </w:tbl>
    <w:p w:rsidR="00C85323" w:rsidP="005338E5" w:rsidRDefault="00C85323" w14:paraId="193D356F" w14:textId="77777777">
      <w:pPr>
        <w:spacing w:before="60" w:after="60"/>
        <w:jc w:val="center"/>
      </w:pPr>
    </w:p>
    <w:p w:rsidR="00DC0404" w:rsidP="005338E5" w:rsidRDefault="00DC0404" w14:paraId="5177B61C"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DC0404" w:rsidTr="009F4996" w14:paraId="7928A6BC"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DC0404" w:rsidP="005338E5" w:rsidRDefault="00DC0404" w14:paraId="2CBE82C3"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DC0404" w:rsidP="005338E5" w:rsidRDefault="00DC0404" w14:paraId="23AB2EA1" w14:textId="6FA72A78">
            <w:pPr>
              <w:rPr>
                <w:rFonts w:cs="Times New Roman"/>
                <w:b/>
                <w:bCs/>
                <w:szCs w:val="20"/>
              </w:rPr>
            </w:pPr>
            <w:r w:rsidRPr="00C85323">
              <w:rPr>
                <w:b/>
              </w:rPr>
              <w:t>E-541</w:t>
            </w:r>
            <w:r>
              <w:rPr>
                <w:b/>
              </w:rPr>
              <w:t>4</w:t>
            </w:r>
          </w:p>
        </w:tc>
      </w:tr>
      <w:tr w:rsidRPr="00D127BE" w:rsidR="00DC0404" w:rsidTr="009F4996" w14:paraId="1CD3F308"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DC0404" w:rsidP="005338E5" w:rsidRDefault="00DC0404" w14:paraId="279168BE"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DC0404" w:rsidP="005338E5" w:rsidRDefault="00DC0404" w14:paraId="106C10FA" w14:textId="77777777">
            <w:pPr>
              <w:rPr>
                <w:rFonts w:cs="Times New Roman"/>
                <w:szCs w:val="20"/>
              </w:rPr>
            </w:pPr>
            <w:r w:rsidRPr="0040123C">
              <w:t>December 04, 2025</w:t>
            </w:r>
          </w:p>
        </w:tc>
      </w:tr>
      <w:tr w:rsidRPr="00BE615A" w:rsidR="00DC0404" w:rsidTr="009F4996" w14:paraId="1E961B6B"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DC0404" w:rsidP="005338E5" w:rsidRDefault="00DC0404" w14:paraId="0A1F33D4"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DC0404" w:rsidP="005338E5" w:rsidRDefault="00DC0404" w14:paraId="6A140F26" w14:textId="3428105C">
            <w:r w:rsidRPr="00DC0404">
              <w:t>Resolution E-5414. Pacific Gas and Electric, Southern California Edison, and San Diego Gas and Electric implement scenario planning in the distribution planning process.</w:t>
            </w:r>
          </w:p>
        </w:tc>
      </w:tr>
      <w:tr w:rsidRPr="00F41AB2" w:rsidR="00DC0404" w:rsidTr="009F4996" w14:paraId="2E836AC3"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DC0404" w:rsidP="005338E5" w:rsidRDefault="00DC0404" w14:paraId="7FA69FF3" w14:textId="77777777">
            <w:pPr>
              <w:rPr>
                <w:rFonts w:cs="Times New Roman"/>
                <w:szCs w:val="20"/>
              </w:rPr>
            </w:pPr>
            <w:r w:rsidRPr="00D127BE">
              <w:rPr>
                <w:rFonts w:cs="Times New Roman"/>
                <w:szCs w:val="20"/>
              </w:rPr>
              <w:t>Web Link</w:t>
            </w:r>
          </w:p>
        </w:tc>
        <w:tc>
          <w:tcPr>
            <w:tcW w:w="7380" w:type="dxa"/>
          </w:tcPr>
          <w:p w:rsidRPr="00F41AB2" w:rsidR="00DC0404" w:rsidP="005338E5" w:rsidRDefault="00DC0404" w14:paraId="36532371" w14:textId="63CE49E8">
            <w:pPr>
              <w:rPr>
                <w:rStyle w:val="Hyperlink1"/>
                <w:color w:val="auto"/>
                <w:u w:val="none"/>
              </w:rPr>
            </w:pPr>
            <w:r w:rsidRPr="00606F20">
              <w:rPr>
                <w:rStyle w:val="Hyperlink"/>
              </w:rPr>
              <w:t>https://docs.cpuc.ca.gov/SearchRes.aspx?docformat=ALL&amp;docid=585850473</w:t>
            </w:r>
          </w:p>
        </w:tc>
      </w:tr>
      <w:tr w:rsidRPr="00D127BE" w:rsidR="00DC0404" w:rsidTr="009F4996" w14:paraId="718481DF"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DC0404" w:rsidP="005338E5" w:rsidRDefault="00DC0404" w14:paraId="02A383F9"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DC0404" w:rsidP="005338E5" w:rsidRDefault="00DC0404" w14:paraId="560AA5B9" w14:textId="77777777">
            <w:pPr>
              <w:rPr>
                <w:rFonts w:cs="Times New Roman"/>
                <w:szCs w:val="20"/>
              </w:rPr>
            </w:pPr>
            <w:r>
              <w:rPr>
                <w:rFonts w:cs="Times New Roman"/>
                <w:szCs w:val="20"/>
              </w:rPr>
              <w:t>November 24, 2025</w:t>
            </w:r>
          </w:p>
        </w:tc>
      </w:tr>
      <w:tr w:rsidRPr="00B22A13" w:rsidR="00DC0404" w:rsidTr="009F4996" w14:paraId="599D1663" w14:textId="77777777">
        <w:trPr>
          <w:trHeight w:val="314"/>
        </w:trPr>
        <w:tc>
          <w:tcPr>
            <w:tcW w:w="2965" w:type="dxa"/>
            <w:tcBorders>
              <w:top w:val="single" w:color="auto" w:sz="4" w:space="0"/>
              <w:left w:val="single" w:color="auto" w:sz="4" w:space="0"/>
              <w:bottom w:val="single" w:color="auto" w:sz="4" w:space="0"/>
              <w:right w:val="single" w:color="auto" w:sz="4" w:space="0"/>
            </w:tcBorders>
            <w:hideMark/>
          </w:tcPr>
          <w:p w:rsidRPr="00D127BE" w:rsidR="00DC0404" w:rsidP="005338E5" w:rsidRDefault="00DC0404" w14:paraId="03774CCA"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B22A13" w:rsidR="00DC0404" w:rsidP="005338E5" w:rsidRDefault="00DC0404" w14:paraId="12C98FC4" w14:textId="77777777">
            <w:pPr>
              <w:tabs>
                <w:tab w:val="left" w:pos="6930"/>
              </w:tabs>
              <w:ind w:right="-111"/>
              <w:rPr>
                <w:rStyle w:val="Hyperlink1"/>
                <w:color w:val="auto"/>
                <w:sz w:val="36"/>
                <w:szCs w:val="36"/>
                <w:u w:val="none"/>
              </w:rPr>
            </w:pPr>
            <w:hyperlink w:history="1" r:id="rId42">
              <w:r w:rsidRPr="001D0B66">
                <w:rPr>
                  <w:rStyle w:val="Hyperlink"/>
                </w:rPr>
                <w:t>edtariffunit@cpuc.ca.gov</w:t>
              </w:r>
            </w:hyperlink>
            <w:r>
              <w:rPr>
                <w:sz w:val="28"/>
                <w:szCs w:val="28"/>
              </w:rPr>
              <w:t xml:space="preserve"> </w:t>
            </w:r>
            <w:r w:rsidRPr="0002775E">
              <w:rPr>
                <w:sz w:val="36"/>
                <w:szCs w:val="36"/>
              </w:rPr>
              <w:t xml:space="preserve"> </w:t>
            </w:r>
          </w:p>
        </w:tc>
      </w:tr>
    </w:tbl>
    <w:p w:rsidR="00C85323" w:rsidP="005338E5" w:rsidRDefault="00C85323" w14:paraId="6CF3A249" w14:textId="77777777">
      <w:pPr>
        <w:spacing w:before="60" w:after="60"/>
        <w:jc w:val="center"/>
      </w:pPr>
    </w:p>
    <w:p w:rsidR="00EA144A" w:rsidP="005338E5" w:rsidRDefault="00EA144A" w14:paraId="1130C69E"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EA144A" w:rsidTr="009F4996" w14:paraId="2B6E3D83"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EA144A" w:rsidP="005338E5" w:rsidRDefault="00EA144A" w14:paraId="3CC20CC5"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EA144A" w:rsidP="005338E5" w:rsidRDefault="00EA144A" w14:paraId="7B70A4C6" w14:textId="08B9CC3C">
            <w:pPr>
              <w:rPr>
                <w:rFonts w:cs="Times New Roman"/>
                <w:b/>
                <w:bCs/>
                <w:szCs w:val="20"/>
              </w:rPr>
            </w:pPr>
            <w:r w:rsidRPr="00EA144A">
              <w:rPr>
                <w:b/>
              </w:rPr>
              <w:t>E-5429</w:t>
            </w:r>
          </w:p>
        </w:tc>
      </w:tr>
      <w:tr w:rsidRPr="00D127BE" w:rsidR="00EA144A" w:rsidTr="009F4996" w14:paraId="5206152B"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EA144A" w:rsidP="005338E5" w:rsidRDefault="00EA144A" w14:paraId="3F3A8E8D"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EA144A" w:rsidP="005338E5" w:rsidRDefault="00EA144A" w14:paraId="447B8765" w14:textId="77777777">
            <w:pPr>
              <w:rPr>
                <w:rFonts w:cs="Times New Roman"/>
                <w:szCs w:val="20"/>
              </w:rPr>
            </w:pPr>
            <w:r w:rsidRPr="0040123C">
              <w:t>December 04, 2025</w:t>
            </w:r>
          </w:p>
        </w:tc>
      </w:tr>
      <w:tr w:rsidRPr="00BE615A" w:rsidR="00EA144A" w:rsidTr="009F4996" w14:paraId="1386A62A"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EA144A" w:rsidP="005338E5" w:rsidRDefault="00EA144A" w14:paraId="4E66E68A"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EA144A" w:rsidP="005338E5" w:rsidRDefault="00EA144A" w14:paraId="5CA726C1" w14:textId="246C512F">
            <w:r w:rsidRPr="00EA144A">
              <w:t>Resolution E-5429. Pacific Gas and Electric Company’s requested approval of contract termination agreements with Solar Partners II and Solar Partners VIII, owners of Ivanpah Solar Electric Generating Station, are rejected without prejudice.</w:t>
            </w:r>
          </w:p>
        </w:tc>
      </w:tr>
      <w:tr w:rsidRPr="00F41AB2" w:rsidR="00EA144A" w:rsidTr="009F4996" w14:paraId="5EF0E0A3"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EA144A" w:rsidP="005338E5" w:rsidRDefault="00EA144A" w14:paraId="2FA149E3" w14:textId="77777777">
            <w:pPr>
              <w:rPr>
                <w:rFonts w:cs="Times New Roman"/>
                <w:szCs w:val="20"/>
              </w:rPr>
            </w:pPr>
            <w:r w:rsidRPr="00D127BE">
              <w:rPr>
                <w:rFonts w:cs="Times New Roman"/>
                <w:szCs w:val="20"/>
              </w:rPr>
              <w:t>Web Link</w:t>
            </w:r>
          </w:p>
        </w:tc>
        <w:tc>
          <w:tcPr>
            <w:tcW w:w="7380" w:type="dxa"/>
          </w:tcPr>
          <w:p w:rsidRPr="00F41AB2" w:rsidR="00EA144A" w:rsidP="005338E5" w:rsidRDefault="00EA144A" w14:paraId="599C5EE2" w14:textId="34699FB6">
            <w:pPr>
              <w:rPr>
                <w:rStyle w:val="Hyperlink1"/>
                <w:color w:val="auto"/>
                <w:u w:val="none"/>
              </w:rPr>
            </w:pPr>
            <w:hyperlink w:history="1" r:id="rId43">
              <w:r w:rsidRPr="004D5CF3">
                <w:rPr>
                  <w:rStyle w:val="Hyperlink"/>
                </w:rPr>
                <w:t>https://docs.cpuc.ca.gov/SearchRes.aspx?docformat=ALL&amp;docid=586132670</w:t>
              </w:r>
            </w:hyperlink>
            <w:r w:rsidRPr="004D5CF3">
              <w:rPr>
                <w:sz w:val="28"/>
                <w:szCs w:val="28"/>
              </w:rPr>
              <w:t xml:space="preserve">  </w:t>
            </w:r>
          </w:p>
        </w:tc>
      </w:tr>
      <w:tr w:rsidRPr="00D127BE" w:rsidR="00EA144A" w:rsidTr="009F4996" w14:paraId="0EA4209C"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EA144A" w:rsidP="005338E5" w:rsidRDefault="00EA144A" w14:paraId="59E6B391"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EA144A" w:rsidP="005338E5" w:rsidRDefault="00EA144A" w14:paraId="0283A02A" w14:textId="77777777">
            <w:pPr>
              <w:rPr>
                <w:rFonts w:cs="Times New Roman"/>
                <w:szCs w:val="20"/>
              </w:rPr>
            </w:pPr>
            <w:r>
              <w:rPr>
                <w:rFonts w:cs="Times New Roman"/>
                <w:szCs w:val="20"/>
              </w:rPr>
              <w:t>November 24, 2025</w:t>
            </w:r>
          </w:p>
        </w:tc>
      </w:tr>
      <w:tr w:rsidRPr="00B22A13" w:rsidR="00EA144A" w:rsidTr="009F4996" w14:paraId="523F02A3" w14:textId="77777777">
        <w:trPr>
          <w:trHeight w:val="314"/>
        </w:trPr>
        <w:tc>
          <w:tcPr>
            <w:tcW w:w="2965" w:type="dxa"/>
            <w:tcBorders>
              <w:top w:val="single" w:color="auto" w:sz="4" w:space="0"/>
              <w:left w:val="single" w:color="auto" w:sz="4" w:space="0"/>
              <w:bottom w:val="single" w:color="auto" w:sz="4" w:space="0"/>
              <w:right w:val="single" w:color="auto" w:sz="4" w:space="0"/>
            </w:tcBorders>
            <w:hideMark/>
          </w:tcPr>
          <w:p w:rsidRPr="00D127BE" w:rsidR="00EA144A" w:rsidP="005338E5" w:rsidRDefault="00EA144A" w14:paraId="4983C0BD"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B22A13" w:rsidR="00EA144A" w:rsidP="005338E5" w:rsidRDefault="00EA144A" w14:paraId="5E85E8C0" w14:textId="77777777">
            <w:pPr>
              <w:tabs>
                <w:tab w:val="left" w:pos="6930"/>
              </w:tabs>
              <w:ind w:right="-111"/>
              <w:rPr>
                <w:rStyle w:val="Hyperlink1"/>
                <w:color w:val="auto"/>
                <w:sz w:val="36"/>
                <w:szCs w:val="36"/>
                <w:u w:val="none"/>
              </w:rPr>
            </w:pPr>
            <w:hyperlink w:history="1" r:id="rId44">
              <w:r w:rsidRPr="001D0B66">
                <w:rPr>
                  <w:rStyle w:val="Hyperlink"/>
                </w:rPr>
                <w:t>edtariffunit@cpuc.ca.gov</w:t>
              </w:r>
            </w:hyperlink>
            <w:r>
              <w:rPr>
                <w:sz w:val="28"/>
                <w:szCs w:val="28"/>
              </w:rPr>
              <w:t xml:space="preserve"> </w:t>
            </w:r>
            <w:r w:rsidRPr="0002775E">
              <w:rPr>
                <w:sz w:val="36"/>
                <w:szCs w:val="36"/>
              </w:rPr>
              <w:t xml:space="preserve"> </w:t>
            </w:r>
          </w:p>
        </w:tc>
      </w:tr>
    </w:tbl>
    <w:p w:rsidR="00EA144A" w:rsidP="005338E5" w:rsidRDefault="00EA144A" w14:paraId="19F08F9C" w14:textId="77777777">
      <w:pPr>
        <w:spacing w:before="60" w:after="60"/>
        <w:jc w:val="center"/>
      </w:pPr>
    </w:p>
    <w:p w:rsidR="0040123C" w:rsidP="005338E5" w:rsidRDefault="0040123C" w14:paraId="7519B54E"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40123C" w:rsidTr="009F4996" w14:paraId="20F72448"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40123C" w:rsidP="005338E5" w:rsidRDefault="0040123C" w14:paraId="616FA0F5"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40123C" w:rsidP="005338E5" w:rsidRDefault="0040123C" w14:paraId="127EAE73" w14:textId="7BE6C3D4">
            <w:pPr>
              <w:rPr>
                <w:rFonts w:cs="Times New Roman"/>
                <w:b/>
                <w:bCs/>
                <w:szCs w:val="20"/>
              </w:rPr>
            </w:pPr>
            <w:r w:rsidRPr="0040123C">
              <w:rPr>
                <w:b/>
              </w:rPr>
              <w:t>M-4880</w:t>
            </w:r>
          </w:p>
        </w:tc>
      </w:tr>
      <w:tr w:rsidRPr="00D127BE" w:rsidR="0040123C" w:rsidTr="009F4996" w14:paraId="25CEAB3C"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40123C" w:rsidP="005338E5" w:rsidRDefault="0040123C" w14:paraId="4437A1F7"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40123C" w:rsidP="005338E5" w:rsidRDefault="0040123C" w14:paraId="254D6955" w14:textId="14113B3C">
            <w:pPr>
              <w:rPr>
                <w:rFonts w:cs="Times New Roman"/>
                <w:szCs w:val="20"/>
              </w:rPr>
            </w:pPr>
            <w:r w:rsidRPr="0040123C">
              <w:t>December 04, 2025</w:t>
            </w:r>
          </w:p>
        </w:tc>
      </w:tr>
      <w:tr w:rsidRPr="00BE615A" w:rsidR="0040123C" w:rsidTr="009F4996" w14:paraId="18F1B997"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40123C" w:rsidP="005338E5" w:rsidRDefault="0040123C" w14:paraId="048BEFF9"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40123C" w:rsidP="005338E5" w:rsidRDefault="0040123C" w14:paraId="0781C867" w14:textId="14112F59">
            <w:r w:rsidRPr="0040123C">
              <w:t>Resolution M-4880 modification of the cost allocation method used to fund the supplier clearinghouse subject to general order 156.</w:t>
            </w:r>
          </w:p>
        </w:tc>
      </w:tr>
      <w:tr w:rsidRPr="00F41AB2" w:rsidR="0040123C" w:rsidTr="009F4996" w14:paraId="364BBB3C"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40123C" w:rsidP="005338E5" w:rsidRDefault="0040123C" w14:paraId="0C6982BE" w14:textId="77777777">
            <w:pPr>
              <w:rPr>
                <w:rFonts w:cs="Times New Roman"/>
                <w:szCs w:val="20"/>
              </w:rPr>
            </w:pPr>
            <w:r w:rsidRPr="00D127BE">
              <w:rPr>
                <w:rFonts w:cs="Times New Roman"/>
                <w:szCs w:val="20"/>
              </w:rPr>
              <w:t>Web Link</w:t>
            </w:r>
          </w:p>
        </w:tc>
        <w:tc>
          <w:tcPr>
            <w:tcW w:w="7380" w:type="dxa"/>
          </w:tcPr>
          <w:p w:rsidRPr="00F41AB2" w:rsidR="0040123C" w:rsidP="005338E5" w:rsidRDefault="0040123C" w14:paraId="46C95EEE" w14:textId="000CDB3F">
            <w:pPr>
              <w:rPr>
                <w:rStyle w:val="Hyperlink1"/>
                <w:color w:val="auto"/>
                <w:u w:val="none"/>
              </w:rPr>
            </w:pPr>
            <w:hyperlink w:history="1" r:id="rId45">
              <w:r w:rsidRPr="00AA735D">
                <w:rPr>
                  <w:rStyle w:val="Hyperlink"/>
                </w:rPr>
                <w:t>https://docs.cpuc.ca.gov/SearchRes.aspx?docformat=ALL&amp;docid=585712513</w:t>
              </w:r>
            </w:hyperlink>
            <w:r>
              <w:t xml:space="preserve"> </w:t>
            </w:r>
          </w:p>
        </w:tc>
      </w:tr>
      <w:tr w:rsidRPr="00D127BE" w:rsidR="0040123C" w:rsidTr="009F4996" w14:paraId="658984ED"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40123C" w:rsidP="005338E5" w:rsidRDefault="0040123C" w14:paraId="125AC06C"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40123C" w:rsidP="005338E5" w:rsidRDefault="0040123C" w14:paraId="3E94979F" w14:textId="73C49D40">
            <w:pPr>
              <w:rPr>
                <w:rFonts w:cs="Times New Roman"/>
                <w:szCs w:val="20"/>
              </w:rPr>
            </w:pPr>
            <w:r>
              <w:rPr>
                <w:rFonts w:cs="Times New Roman"/>
                <w:szCs w:val="20"/>
              </w:rPr>
              <w:t>November 20, 2025</w:t>
            </w:r>
          </w:p>
        </w:tc>
      </w:tr>
      <w:tr w:rsidRPr="00B22A13" w:rsidR="0040123C" w:rsidTr="009F4996" w14:paraId="71E7DCAB" w14:textId="77777777">
        <w:trPr>
          <w:trHeight w:val="314"/>
        </w:trPr>
        <w:tc>
          <w:tcPr>
            <w:tcW w:w="2965" w:type="dxa"/>
            <w:tcBorders>
              <w:top w:val="single" w:color="auto" w:sz="4" w:space="0"/>
              <w:left w:val="single" w:color="auto" w:sz="4" w:space="0"/>
              <w:bottom w:val="single" w:color="auto" w:sz="4" w:space="0"/>
              <w:right w:val="single" w:color="auto" w:sz="4" w:space="0"/>
            </w:tcBorders>
            <w:hideMark/>
          </w:tcPr>
          <w:p w:rsidRPr="00D127BE" w:rsidR="0040123C" w:rsidP="005338E5" w:rsidRDefault="0040123C" w14:paraId="67BD73F4"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B22A13" w:rsidR="0040123C" w:rsidP="005338E5" w:rsidRDefault="00CB543B" w14:paraId="6A163B25" w14:textId="19FDAEC2">
            <w:pPr>
              <w:tabs>
                <w:tab w:val="left" w:pos="6930"/>
              </w:tabs>
              <w:ind w:right="-111"/>
              <w:rPr>
                <w:rStyle w:val="Hyperlink1"/>
                <w:color w:val="auto"/>
                <w:sz w:val="36"/>
                <w:szCs w:val="36"/>
                <w:u w:val="none"/>
              </w:rPr>
            </w:pPr>
            <w:hyperlink w:history="1" r:id="rId46">
              <w:r w:rsidRPr="00AA735D">
                <w:rPr>
                  <w:rStyle w:val="Hyperlink"/>
                </w:rPr>
                <w:t>Stephanie.Green@cpuc.ca.gov</w:t>
              </w:r>
            </w:hyperlink>
            <w:r>
              <w:t xml:space="preserve"> </w:t>
            </w:r>
            <w:r w:rsidRPr="0040123C" w:rsidR="0040123C">
              <w:t xml:space="preserve">; </w:t>
            </w:r>
            <w:hyperlink w:history="1" r:id="rId47">
              <w:r w:rsidRPr="00AA735D">
                <w:rPr>
                  <w:rStyle w:val="Hyperlink"/>
                </w:rPr>
                <w:t>drisha.melton@cpuc.ca.gov</w:t>
              </w:r>
            </w:hyperlink>
            <w:r>
              <w:t xml:space="preserve"> </w:t>
            </w:r>
          </w:p>
        </w:tc>
      </w:tr>
    </w:tbl>
    <w:p w:rsidR="0040123C" w:rsidP="005338E5" w:rsidRDefault="0040123C" w14:paraId="7168ED97" w14:textId="77777777">
      <w:pPr>
        <w:spacing w:before="60" w:after="60"/>
      </w:pPr>
    </w:p>
    <w:p w:rsidR="00CB543B" w:rsidP="005338E5" w:rsidRDefault="00CB543B" w14:paraId="626A7956"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CB543B" w:rsidTr="009F4996" w14:paraId="11DCFD63"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CB543B" w:rsidP="005338E5" w:rsidRDefault="00CB543B" w14:paraId="7A85DD50"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CB543B" w:rsidP="005338E5" w:rsidRDefault="00CB543B" w14:paraId="7C883EC5" w14:textId="2A9B5014">
            <w:pPr>
              <w:rPr>
                <w:rFonts w:cs="Times New Roman"/>
                <w:b/>
                <w:bCs/>
                <w:szCs w:val="20"/>
              </w:rPr>
            </w:pPr>
            <w:r w:rsidRPr="0040123C">
              <w:rPr>
                <w:b/>
              </w:rPr>
              <w:t>M-488</w:t>
            </w:r>
            <w:r>
              <w:rPr>
                <w:b/>
              </w:rPr>
              <w:t>1</w:t>
            </w:r>
          </w:p>
        </w:tc>
      </w:tr>
      <w:tr w:rsidRPr="00D127BE" w:rsidR="00CB543B" w:rsidTr="009F4996" w14:paraId="4519A168"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CB543B" w:rsidP="005338E5" w:rsidRDefault="00CB543B" w14:paraId="65F16F24"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CB543B" w:rsidP="005338E5" w:rsidRDefault="00CB543B" w14:paraId="7A41B069" w14:textId="77777777">
            <w:pPr>
              <w:rPr>
                <w:rFonts w:cs="Times New Roman"/>
                <w:szCs w:val="20"/>
              </w:rPr>
            </w:pPr>
            <w:r w:rsidRPr="0040123C">
              <w:t>December 04, 2025</w:t>
            </w:r>
          </w:p>
        </w:tc>
      </w:tr>
      <w:tr w:rsidRPr="00BE615A" w:rsidR="00CB543B" w:rsidTr="009F4996" w14:paraId="046ECDA2"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CB543B" w:rsidP="005338E5" w:rsidRDefault="00CB543B" w14:paraId="0351F6F7"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CB543B" w:rsidP="005338E5" w:rsidRDefault="00CB543B" w14:paraId="7A7C0F95" w14:textId="35F7B1C3">
            <w:r w:rsidRPr="00CB543B">
              <w:t>Approves 3 applications recommended by staff for a total of $581,824 in funding from the Clean Energy Access: LA County TECH (CEA-LAT) Grant Account of the Equity and Access (E&amp;A) Grant Program for applications submitted in the May to June 2025 application round. The CEA-LAT Grant implements AB 157 through awarding up to $200,000 to CBOs that provide education and outreach about building decarbonization, healthy homes, and related health impacts and prioritize funds for organizations located in the Aliso Canyon Disaster Area and the San Fernando Valley.</w:t>
            </w:r>
          </w:p>
        </w:tc>
      </w:tr>
      <w:tr w:rsidRPr="00F41AB2" w:rsidR="00CB543B" w:rsidTr="009F4996" w14:paraId="129BD5BB"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CB543B" w:rsidP="005338E5" w:rsidRDefault="00CB543B" w14:paraId="29D365B1" w14:textId="77777777">
            <w:pPr>
              <w:rPr>
                <w:rFonts w:cs="Times New Roman"/>
                <w:szCs w:val="20"/>
              </w:rPr>
            </w:pPr>
            <w:r w:rsidRPr="00D127BE">
              <w:rPr>
                <w:rFonts w:cs="Times New Roman"/>
                <w:szCs w:val="20"/>
              </w:rPr>
              <w:t>Web Link</w:t>
            </w:r>
          </w:p>
        </w:tc>
        <w:tc>
          <w:tcPr>
            <w:tcW w:w="7380" w:type="dxa"/>
          </w:tcPr>
          <w:p w:rsidRPr="00F41AB2" w:rsidR="00CB543B" w:rsidP="005338E5" w:rsidRDefault="00CB543B" w14:paraId="2DF106BA" w14:textId="0222AC35">
            <w:pPr>
              <w:rPr>
                <w:rStyle w:val="Hyperlink1"/>
                <w:color w:val="auto"/>
                <w:u w:val="none"/>
              </w:rPr>
            </w:pPr>
            <w:hyperlink w:history="1" r:id="rId48">
              <w:r w:rsidRPr="00AA735D">
                <w:rPr>
                  <w:rStyle w:val="Hyperlink"/>
                </w:rPr>
                <w:t>https://docs.cpuc.ca.gov/PublishedDocs/Published/G000/M585/K706/585706309.pdf</w:t>
              </w:r>
            </w:hyperlink>
            <w:r>
              <w:t xml:space="preserve"> </w:t>
            </w:r>
          </w:p>
        </w:tc>
      </w:tr>
      <w:tr w:rsidRPr="00D127BE" w:rsidR="00CB543B" w:rsidTr="009F4996" w14:paraId="1D33D8E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CB543B" w:rsidP="005338E5" w:rsidRDefault="00CB543B" w14:paraId="7F631755"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CB543B" w:rsidP="005338E5" w:rsidRDefault="00CB543B" w14:paraId="1783251F" w14:textId="77777777">
            <w:pPr>
              <w:rPr>
                <w:rFonts w:cs="Times New Roman"/>
                <w:szCs w:val="20"/>
              </w:rPr>
            </w:pPr>
            <w:r>
              <w:rPr>
                <w:rFonts w:cs="Times New Roman"/>
                <w:szCs w:val="20"/>
              </w:rPr>
              <w:t>November 20, 2025</w:t>
            </w:r>
          </w:p>
        </w:tc>
      </w:tr>
      <w:tr w:rsidRPr="00B22A13" w:rsidR="00CB543B" w:rsidTr="009F4996" w14:paraId="1ACA1D41" w14:textId="77777777">
        <w:trPr>
          <w:trHeight w:val="314"/>
        </w:trPr>
        <w:tc>
          <w:tcPr>
            <w:tcW w:w="2965" w:type="dxa"/>
            <w:tcBorders>
              <w:top w:val="single" w:color="auto" w:sz="4" w:space="0"/>
              <w:left w:val="single" w:color="auto" w:sz="4" w:space="0"/>
              <w:bottom w:val="single" w:color="auto" w:sz="4" w:space="0"/>
              <w:right w:val="single" w:color="auto" w:sz="4" w:space="0"/>
            </w:tcBorders>
            <w:hideMark/>
          </w:tcPr>
          <w:p w:rsidRPr="00D127BE" w:rsidR="00CB543B" w:rsidP="005338E5" w:rsidRDefault="00CB543B" w14:paraId="6913CF35"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00CB543B" w:rsidP="005338E5" w:rsidRDefault="00CB543B" w14:paraId="11AA5DFE" w14:textId="223B8446">
            <w:hyperlink w:history="1" r:id="rId49">
              <w:r w:rsidRPr="00AA735D">
                <w:rPr>
                  <w:rStyle w:val="Hyperlink"/>
                </w:rPr>
                <w:t>Stephanie.Green@cpuc.ca.gov</w:t>
              </w:r>
            </w:hyperlink>
            <w:r>
              <w:t xml:space="preserve"> , </w:t>
            </w:r>
            <w:hyperlink w:history="1" r:id="rId50">
              <w:r w:rsidRPr="00AA735D">
                <w:rPr>
                  <w:rStyle w:val="Hyperlink"/>
                </w:rPr>
                <w:t>Ruby.Zalduondo@cpuc.ca.gov</w:t>
              </w:r>
            </w:hyperlink>
            <w:r>
              <w:t xml:space="preserve">  and service lists: A.18-03-001, A.18-05-015, A.20-03-004, A.21-12-009, A.22-03-006,|</w:t>
            </w:r>
          </w:p>
          <w:p w:rsidRPr="00B22A13" w:rsidR="00CB543B" w:rsidP="005338E5" w:rsidRDefault="00CB543B" w14:paraId="3801092F" w14:textId="4FE48D46">
            <w:pPr>
              <w:tabs>
                <w:tab w:val="left" w:pos="6930"/>
              </w:tabs>
              <w:ind w:right="-111"/>
              <w:rPr>
                <w:rStyle w:val="Hyperlink1"/>
                <w:color w:val="auto"/>
                <w:sz w:val="36"/>
                <w:szCs w:val="36"/>
                <w:u w:val="none"/>
              </w:rPr>
            </w:pPr>
            <w:r>
              <w:t>A.22-08-003, I.22-09-011, R.12-11-005, R.13-11-005, R.15-03-010, R.18-04-010, R.18-04-018, R.18-04-019, R.18-07-006, R.19-01-011, R.19-09-009, R.20-01-007, R.20-05-012, R.20-08-022, R.20-09-001, R.21-02-014, R.21-03-002, R.21-06-017, R.21-11-014, R.22-07-005, R.22-11-013.</w:t>
            </w:r>
          </w:p>
        </w:tc>
      </w:tr>
    </w:tbl>
    <w:p w:rsidR="00CB543B" w:rsidP="005338E5" w:rsidRDefault="00CB543B" w14:paraId="70F1F86E" w14:textId="77777777">
      <w:pPr>
        <w:spacing w:before="60" w:after="60"/>
      </w:pPr>
    </w:p>
    <w:p w:rsidR="00877AFD" w:rsidP="005338E5" w:rsidRDefault="00877AFD" w14:paraId="3E7261B2"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877AFD" w:rsidTr="00E4713E" w14:paraId="7542992D"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410D22" w:rsidR="00877AFD" w:rsidP="005338E5" w:rsidRDefault="00877AFD" w14:paraId="444714A1" w14:textId="77777777">
            <w:pPr>
              <w:rPr>
                <w:rFonts w:cs="Times New Roman"/>
                <w:szCs w:val="20"/>
              </w:rPr>
            </w:pPr>
            <w:r w:rsidRPr="00410D22">
              <w:rPr>
                <w:rFonts w:cs="Times New Roman"/>
                <w:szCs w:val="20"/>
              </w:rPr>
              <w:lastRenderedPageBreak/>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410D22" w:rsidR="00877AFD" w:rsidP="005338E5" w:rsidRDefault="00877AFD" w14:paraId="75EF37F5" w14:textId="422D1F47">
            <w:pPr>
              <w:rPr>
                <w:rFonts w:cs="Times New Roman"/>
                <w:b/>
                <w:bCs/>
                <w:szCs w:val="20"/>
              </w:rPr>
            </w:pPr>
            <w:r w:rsidRPr="00410D22">
              <w:rPr>
                <w:rFonts w:cs="Times New Roman"/>
                <w:b/>
                <w:bCs/>
              </w:rPr>
              <w:t>T-17895</w:t>
            </w:r>
          </w:p>
        </w:tc>
      </w:tr>
      <w:tr w:rsidRPr="00D127BE" w:rsidR="00877AFD" w:rsidTr="00E4713E" w14:paraId="3A1BC4AC"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410D22" w:rsidR="00877AFD" w:rsidP="005338E5" w:rsidRDefault="00877AFD" w14:paraId="16FB5833" w14:textId="77777777">
            <w:pPr>
              <w:rPr>
                <w:rFonts w:cs="Times New Roman"/>
                <w:szCs w:val="20"/>
              </w:rPr>
            </w:pPr>
            <w:r w:rsidRPr="00410D22">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410D22" w:rsidR="00877AFD" w:rsidP="005338E5" w:rsidRDefault="00877AFD" w14:paraId="437351F4" w14:textId="77777777">
            <w:pPr>
              <w:rPr>
                <w:rFonts w:cs="Times New Roman"/>
                <w:szCs w:val="20"/>
              </w:rPr>
            </w:pPr>
            <w:r w:rsidRPr="00410D22">
              <w:rPr>
                <w:rFonts w:cs="Times New Roman"/>
              </w:rPr>
              <w:t>December 18, 2025</w:t>
            </w:r>
          </w:p>
        </w:tc>
      </w:tr>
      <w:tr w:rsidRPr="00BE615A" w:rsidR="00877AFD" w:rsidTr="00E4713E" w14:paraId="5B9EE61B"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410D22" w:rsidR="00877AFD" w:rsidP="005338E5" w:rsidRDefault="00877AFD" w14:paraId="5654DBD1" w14:textId="77777777">
            <w:pPr>
              <w:rPr>
                <w:rFonts w:cs="Times New Roman"/>
                <w:szCs w:val="20"/>
              </w:rPr>
            </w:pPr>
            <w:r w:rsidRPr="00410D22">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410D22" w:rsidR="00877AFD" w:rsidP="005338E5" w:rsidRDefault="00877AFD" w14:paraId="1081B8E5" w14:textId="19E39E56">
            <w:pPr>
              <w:rPr>
                <w:rFonts w:cs="Times New Roman"/>
              </w:rPr>
            </w:pPr>
            <w:r w:rsidRPr="00410D22">
              <w:rPr>
                <w:rFonts w:cs="Times New Roman"/>
              </w:rPr>
              <w:t>RESOLUTION T-17895. Authorizes the previously awarded $50 million in Broadband Loan Loss Reserve Funding to Golden State Connect Authority (“GSCA”) to now issue bonds up to $120 million for construction costs of the previously approved seven Federal Funding Account broadband network projects.</w:t>
            </w:r>
          </w:p>
        </w:tc>
      </w:tr>
      <w:tr w:rsidRPr="00D667CB" w:rsidR="00877AFD" w:rsidTr="00E4713E" w14:paraId="412D9C90"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410D22" w:rsidR="00877AFD" w:rsidP="005338E5" w:rsidRDefault="00877AFD" w14:paraId="79EE8D7F" w14:textId="77777777">
            <w:pPr>
              <w:rPr>
                <w:rFonts w:cs="Times New Roman"/>
                <w:szCs w:val="20"/>
              </w:rPr>
            </w:pPr>
            <w:r w:rsidRPr="00410D22">
              <w:rPr>
                <w:rFonts w:cs="Times New Roman"/>
                <w:szCs w:val="20"/>
              </w:rPr>
              <w:t>Web Link</w:t>
            </w:r>
          </w:p>
        </w:tc>
        <w:tc>
          <w:tcPr>
            <w:tcW w:w="7380" w:type="dxa"/>
          </w:tcPr>
          <w:p w:rsidRPr="00410D22" w:rsidR="00877AFD" w:rsidP="005338E5" w:rsidRDefault="00877AFD" w14:paraId="4FB72C5C" w14:textId="1E53D848">
            <w:pPr>
              <w:rPr>
                <w:rStyle w:val="Hyperlink1"/>
                <w:rFonts w:cs="Times New Roman"/>
                <w:color w:val="auto"/>
                <w:u w:val="none"/>
              </w:rPr>
            </w:pPr>
            <w:hyperlink w:history="1" r:id="rId51">
              <w:r w:rsidRPr="00410D22">
                <w:rPr>
                  <w:rStyle w:val="Hyperlink"/>
                  <w:rFonts w:cs="Times New Roman"/>
                </w:rPr>
                <w:t>https://docs.cpuc.ca.gov/PublishedDocs/Published/G000/M584/K181/584181916.PDF</w:t>
              </w:r>
            </w:hyperlink>
            <w:r w:rsidRPr="00410D22">
              <w:rPr>
                <w:rFonts w:cs="Times New Roman"/>
              </w:rPr>
              <w:t xml:space="preserve"> </w:t>
            </w:r>
          </w:p>
        </w:tc>
      </w:tr>
      <w:tr w:rsidRPr="00D127BE" w:rsidR="00877AFD" w:rsidTr="00E4713E" w14:paraId="31FB689C"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410D22" w:rsidR="00877AFD" w:rsidP="005338E5" w:rsidRDefault="00877AFD" w14:paraId="0DDC23AC" w14:textId="77777777">
            <w:pPr>
              <w:rPr>
                <w:rFonts w:cs="Times New Roman"/>
                <w:szCs w:val="20"/>
              </w:rPr>
            </w:pPr>
            <w:r w:rsidRPr="00410D22">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410D22" w:rsidR="00877AFD" w:rsidP="005338E5" w:rsidRDefault="00877AFD" w14:paraId="51512B6A" w14:textId="7E406F65">
            <w:pPr>
              <w:rPr>
                <w:rFonts w:cs="Times New Roman"/>
                <w:szCs w:val="20"/>
              </w:rPr>
            </w:pPr>
            <w:r w:rsidRPr="00410D22">
              <w:rPr>
                <w:rFonts w:cs="Times New Roman"/>
                <w:szCs w:val="20"/>
              </w:rPr>
              <w:t>November 6, 2025</w:t>
            </w:r>
          </w:p>
        </w:tc>
      </w:tr>
      <w:tr w:rsidRPr="00B22A13" w:rsidR="00877AFD" w:rsidTr="00E4713E" w14:paraId="6D92003A" w14:textId="77777777">
        <w:trPr>
          <w:trHeight w:val="314"/>
        </w:trPr>
        <w:tc>
          <w:tcPr>
            <w:tcW w:w="2965" w:type="dxa"/>
            <w:tcBorders>
              <w:top w:val="single" w:color="auto" w:sz="4" w:space="0"/>
              <w:left w:val="single" w:color="auto" w:sz="4" w:space="0"/>
              <w:bottom w:val="single" w:color="auto" w:sz="4" w:space="0"/>
              <w:right w:val="single" w:color="auto" w:sz="4" w:space="0"/>
            </w:tcBorders>
            <w:hideMark/>
          </w:tcPr>
          <w:p w:rsidRPr="00410D22" w:rsidR="00877AFD" w:rsidP="005338E5" w:rsidRDefault="00877AFD" w14:paraId="14E9001E" w14:textId="77777777">
            <w:pPr>
              <w:rPr>
                <w:rFonts w:cs="Times New Roman"/>
                <w:szCs w:val="20"/>
              </w:rPr>
            </w:pPr>
            <w:r w:rsidRPr="00410D22">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410D22" w:rsidR="00877AFD" w:rsidP="005338E5" w:rsidRDefault="00877AFD" w14:paraId="49B63166" w14:textId="4D79728F">
            <w:pPr>
              <w:rPr>
                <w:rStyle w:val="Hyperlink1"/>
                <w:rFonts w:cs="Times New Roman"/>
                <w:color w:val="auto"/>
                <w:u w:val="none"/>
              </w:rPr>
            </w:pPr>
            <w:hyperlink w:history="1" r:id="rId52">
              <w:r w:rsidRPr="00410D22">
                <w:rPr>
                  <w:rStyle w:val="Hyperlink"/>
                  <w:rFonts w:cs="Times New Roman"/>
                </w:rPr>
                <w:t>justin.fong@cpuc.ca.gov</w:t>
              </w:r>
            </w:hyperlink>
            <w:r w:rsidRPr="00410D22">
              <w:rPr>
                <w:rFonts w:cs="Times New Roman"/>
              </w:rPr>
              <w:t xml:space="preserve"> , </w:t>
            </w:r>
            <w:hyperlink w:history="1" r:id="rId53">
              <w:r w:rsidRPr="00410D22">
                <w:rPr>
                  <w:rStyle w:val="Hyperlink"/>
                  <w:rFonts w:cs="Times New Roman"/>
                </w:rPr>
                <w:t>christopher.poschl@cpuc.ca.gov</w:t>
              </w:r>
            </w:hyperlink>
            <w:r w:rsidRPr="00410D22">
              <w:rPr>
                <w:rFonts w:cs="Times New Roman"/>
              </w:rPr>
              <w:t xml:space="preserve">  </w:t>
            </w:r>
          </w:p>
        </w:tc>
      </w:tr>
    </w:tbl>
    <w:p w:rsidR="00877AFD" w:rsidP="005338E5" w:rsidRDefault="00877AFD" w14:paraId="2EF33BBA" w14:textId="77777777">
      <w:pPr>
        <w:spacing w:before="60" w:after="60"/>
        <w:jc w:val="center"/>
      </w:pPr>
    </w:p>
    <w:p w:rsidR="00A033B8" w:rsidP="005338E5" w:rsidRDefault="00A033B8" w14:paraId="35B1ADEF"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860750" w:rsidTr="00512923" w14:paraId="0926C7E8"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860750" w:rsidP="005338E5" w:rsidRDefault="00860750" w14:paraId="36FE4C9F"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860750" w:rsidP="005338E5" w:rsidRDefault="00860750" w14:paraId="54CE4B2C" w14:textId="77777777">
            <w:pPr>
              <w:rPr>
                <w:rFonts w:cs="Times New Roman"/>
                <w:b/>
                <w:bCs/>
                <w:szCs w:val="20"/>
              </w:rPr>
            </w:pPr>
            <w:r>
              <w:rPr>
                <w:b/>
              </w:rPr>
              <w:t>Res ALJ-485</w:t>
            </w:r>
          </w:p>
        </w:tc>
      </w:tr>
      <w:tr w:rsidRPr="00D127BE" w:rsidR="00860750" w:rsidTr="00512923" w14:paraId="57CD062C"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860750" w:rsidP="005338E5" w:rsidRDefault="00860750" w14:paraId="2FCFB87E"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860750" w:rsidP="005338E5" w:rsidRDefault="00860750" w14:paraId="4EE58FDE" w14:textId="77777777">
            <w:pPr>
              <w:rPr>
                <w:rFonts w:cs="Times New Roman"/>
                <w:szCs w:val="20"/>
              </w:rPr>
            </w:pPr>
            <w:r w:rsidRPr="00D667CB">
              <w:t>December 18, 2025</w:t>
            </w:r>
          </w:p>
        </w:tc>
      </w:tr>
      <w:tr w:rsidRPr="00BE615A" w:rsidR="00860750" w:rsidTr="00512923" w14:paraId="16DBEC94"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860750" w:rsidP="005338E5" w:rsidRDefault="00860750" w14:paraId="6F72AD9C"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860750" w:rsidP="005338E5" w:rsidRDefault="00860750" w14:paraId="1D7B1B88" w14:textId="77777777">
            <w:r w:rsidRPr="003F0274">
              <w:t>Amend the Rules of Practice and Procedure</w:t>
            </w:r>
          </w:p>
        </w:tc>
      </w:tr>
      <w:tr w:rsidRPr="00D667CB" w:rsidR="00860750" w:rsidTr="00512923" w14:paraId="7C5B9688"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860750" w:rsidP="005338E5" w:rsidRDefault="00860750" w14:paraId="0E0F97C6" w14:textId="77777777">
            <w:pPr>
              <w:rPr>
                <w:rFonts w:cs="Times New Roman"/>
                <w:szCs w:val="20"/>
              </w:rPr>
            </w:pPr>
            <w:r w:rsidRPr="00D127BE">
              <w:rPr>
                <w:rFonts w:cs="Times New Roman"/>
                <w:szCs w:val="20"/>
              </w:rPr>
              <w:t>Web Link</w:t>
            </w:r>
          </w:p>
        </w:tc>
        <w:tc>
          <w:tcPr>
            <w:tcW w:w="7380" w:type="dxa"/>
          </w:tcPr>
          <w:p w:rsidRPr="00D667CB" w:rsidR="00860750" w:rsidP="005338E5" w:rsidRDefault="00860750" w14:paraId="073E4EA4" w14:textId="77777777">
            <w:pPr>
              <w:rPr>
                <w:rStyle w:val="Hyperlink1"/>
                <w:color w:val="auto"/>
                <w:u w:val="none"/>
                <w:lang w:val="en-ZW"/>
              </w:rPr>
            </w:pPr>
            <w:hyperlink w:history="1" r:id="rId54">
              <w:r w:rsidRPr="0037430F">
                <w:rPr>
                  <w:rStyle w:val="Hyperlink"/>
                </w:rPr>
                <w:t>https://docs.cpuc.ca.gov/SearchRes.aspx?docformat=ALL&amp;docid=577846045</w:t>
              </w:r>
            </w:hyperlink>
            <w:r>
              <w:t xml:space="preserve"> </w:t>
            </w:r>
          </w:p>
        </w:tc>
      </w:tr>
    </w:tbl>
    <w:p w:rsidR="00B41B0E" w:rsidP="005338E5" w:rsidRDefault="00B41B0E" w14:paraId="1015ED45" w14:textId="77777777">
      <w:pPr>
        <w:spacing w:before="60" w:after="60"/>
      </w:pPr>
    </w:p>
    <w:p w:rsidR="008810F9" w:rsidP="005338E5" w:rsidRDefault="008810F9" w14:paraId="28AB8B9A"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8810F9" w:rsidTr="000C343E" w14:paraId="76A8822C"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8810F9" w:rsidP="005338E5" w:rsidRDefault="008810F9" w14:paraId="36072F95"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8810F9" w:rsidP="005338E5" w:rsidRDefault="008810F9" w14:paraId="4CB92AB7" w14:textId="027E9BBC">
            <w:pPr>
              <w:rPr>
                <w:rFonts w:cs="Times New Roman"/>
                <w:b/>
                <w:bCs/>
                <w:szCs w:val="20"/>
              </w:rPr>
            </w:pPr>
            <w:r w:rsidRPr="008810F9">
              <w:rPr>
                <w:b/>
              </w:rPr>
              <w:t>Res ALJ-486</w:t>
            </w:r>
          </w:p>
        </w:tc>
      </w:tr>
      <w:tr w:rsidRPr="00D127BE" w:rsidR="008810F9" w:rsidTr="000C343E" w14:paraId="771C449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8810F9" w:rsidP="005338E5" w:rsidRDefault="008810F9" w14:paraId="3996CE11"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8810F9" w:rsidP="005338E5" w:rsidRDefault="008810F9" w14:paraId="696C3438" w14:textId="77777777">
            <w:pPr>
              <w:rPr>
                <w:rFonts w:cs="Times New Roman"/>
                <w:szCs w:val="20"/>
              </w:rPr>
            </w:pPr>
            <w:r w:rsidRPr="00D667CB">
              <w:t>December 18, 2025</w:t>
            </w:r>
          </w:p>
        </w:tc>
      </w:tr>
      <w:tr w:rsidRPr="00BE615A" w:rsidR="008810F9" w:rsidTr="000C343E" w14:paraId="6F024B75"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8810F9" w:rsidP="005338E5" w:rsidRDefault="008810F9" w14:paraId="127F9B63"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8810F9" w:rsidP="005338E5" w:rsidRDefault="008810F9" w14:paraId="4478F2AA" w14:textId="745D2E88">
            <w:r w:rsidRPr="008810F9">
              <w:t>Resolving K.25-06-013</w:t>
            </w:r>
          </w:p>
        </w:tc>
      </w:tr>
      <w:tr w:rsidRPr="00D667CB" w:rsidR="008810F9" w:rsidTr="000C343E" w14:paraId="149BCCF9"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8810F9" w:rsidP="005338E5" w:rsidRDefault="008810F9" w14:paraId="4615B054" w14:textId="77777777">
            <w:pPr>
              <w:rPr>
                <w:rFonts w:cs="Times New Roman"/>
                <w:szCs w:val="20"/>
              </w:rPr>
            </w:pPr>
            <w:r w:rsidRPr="00D127BE">
              <w:rPr>
                <w:rFonts w:cs="Times New Roman"/>
                <w:szCs w:val="20"/>
              </w:rPr>
              <w:t>Web Link</w:t>
            </w:r>
          </w:p>
        </w:tc>
        <w:tc>
          <w:tcPr>
            <w:tcW w:w="7380" w:type="dxa"/>
          </w:tcPr>
          <w:p w:rsidRPr="00D667CB" w:rsidR="008810F9" w:rsidP="005338E5" w:rsidRDefault="00027A43" w14:paraId="491A64DA" w14:textId="6BB40F79">
            <w:pPr>
              <w:rPr>
                <w:rStyle w:val="Hyperlink1"/>
                <w:color w:val="auto"/>
                <w:u w:val="none"/>
                <w:lang w:val="en-ZW"/>
              </w:rPr>
            </w:pPr>
            <w:hyperlink w:history="1" r:id="rId55">
              <w:r w:rsidRPr="00027A43">
                <w:rPr>
                  <w:rStyle w:val="Hyperlink"/>
                </w:rPr>
                <w:t xml:space="preserve">https://docs.cpuc.ca.gov/SearchRes.aspx?docformat=ALL&amp;docid=587258852 </w:t>
              </w:r>
            </w:hyperlink>
          </w:p>
        </w:tc>
      </w:tr>
      <w:tr w:rsidRPr="00D127BE" w:rsidR="00027A43" w:rsidTr="00027A43" w14:paraId="6F39454A"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027A43" w:rsidP="005338E5" w:rsidRDefault="00027A43" w14:paraId="3D97CCC7"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027A43" w:rsidR="00027A43" w:rsidP="005338E5" w:rsidRDefault="00027A43" w14:paraId="0397BCF9" w14:textId="77777777">
            <w:r w:rsidRPr="00027A43">
              <w:t>December 3, 2025</w:t>
            </w:r>
          </w:p>
        </w:tc>
      </w:tr>
      <w:tr w:rsidRPr="00B22A13" w:rsidR="00027A43" w:rsidTr="00027A43" w14:paraId="0A67067B"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027A43" w:rsidP="005338E5" w:rsidRDefault="00027A43" w14:paraId="032427DD"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027A43" w:rsidR="00027A43" w:rsidP="005338E5" w:rsidRDefault="00027A43" w14:paraId="1D1A060E" w14:textId="3230D340">
            <w:pPr>
              <w:rPr>
                <w:rStyle w:val="Hyperlink1"/>
                <w:color w:val="auto"/>
                <w:u w:val="none"/>
              </w:rPr>
            </w:pPr>
            <w:hyperlink w:history="1" r:id="rId56">
              <w:r w:rsidRPr="00DF2E43">
                <w:rPr>
                  <w:rStyle w:val="Hyperlink"/>
                </w:rPr>
                <w:t>https://ia.cpuc.ca.gov/servicelists/K2506013_89917.htm</w:t>
              </w:r>
            </w:hyperlink>
            <w:r>
              <w:t xml:space="preserve"> </w:t>
            </w:r>
          </w:p>
        </w:tc>
      </w:tr>
    </w:tbl>
    <w:p w:rsidR="008810F9" w:rsidP="005338E5" w:rsidRDefault="008810F9" w14:paraId="10CA2557" w14:textId="77777777">
      <w:pPr>
        <w:spacing w:before="60" w:after="60"/>
      </w:pPr>
    </w:p>
    <w:p w:rsidR="0060623F" w:rsidP="005338E5" w:rsidRDefault="0060623F" w14:paraId="71524404"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60623F" w:rsidTr="000C343E" w14:paraId="0AE3963A"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60623F" w:rsidP="005338E5" w:rsidRDefault="0060623F" w14:paraId="4B183EF9"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60623F" w:rsidP="005338E5" w:rsidRDefault="0060623F" w14:paraId="7C34A67A" w14:textId="203989EE">
            <w:pPr>
              <w:rPr>
                <w:rFonts w:cs="Times New Roman"/>
                <w:b/>
                <w:bCs/>
                <w:szCs w:val="20"/>
              </w:rPr>
            </w:pPr>
            <w:r w:rsidRPr="0060623F">
              <w:rPr>
                <w:b/>
              </w:rPr>
              <w:t>E-5430</w:t>
            </w:r>
          </w:p>
        </w:tc>
      </w:tr>
      <w:tr w:rsidRPr="00D127BE" w:rsidR="0060623F" w:rsidTr="000C343E" w14:paraId="13BF054D"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60623F" w:rsidP="005338E5" w:rsidRDefault="0060623F" w14:paraId="5806E4F1"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60623F" w:rsidP="005338E5" w:rsidRDefault="0060623F" w14:paraId="1B89E265" w14:textId="77777777">
            <w:pPr>
              <w:rPr>
                <w:rFonts w:cs="Times New Roman"/>
                <w:szCs w:val="20"/>
              </w:rPr>
            </w:pPr>
            <w:r w:rsidRPr="00D667CB">
              <w:t>December 18, 2025</w:t>
            </w:r>
          </w:p>
        </w:tc>
      </w:tr>
      <w:tr w:rsidRPr="00BE615A" w:rsidR="0060623F" w:rsidTr="000C343E" w14:paraId="7E0ADD9E"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60623F" w:rsidP="005338E5" w:rsidRDefault="0060623F" w14:paraId="223B0ED3"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60623F" w:rsidP="005338E5" w:rsidRDefault="0060623F" w14:paraId="4EB482CD" w14:textId="18033B0D">
            <w:r w:rsidRPr="0060623F">
              <w:t>Resolution E-5430.  Southern California Edison Company, Center for Sustainable Energy®, Southern California Gas Company, and Pacific Gas and Electric Changes to the Federal Tax Credit and Consumer Protections in the Self-Generation Incentive Program.</w:t>
            </w:r>
          </w:p>
        </w:tc>
      </w:tr>
      <w:tr w:rsidRPr="00F41AB2" w:rsidR="0060623F" w:rsidTr="000C343E" w14:paraId="5BD0F7E0"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60623F" w:rsidP="005338E5" w:rsidRDefault="0060623F" w14:paraId="01E4ECDD" w14:textId="77777777">
            <w:pPr>
              <w:rPr>
                <w:rFonts w:cs="Times New Roman"/>
                <w:szCs w:val="20"/>
              </w:rPr>
            </w:pPr>
            <w:r w:rsidRPr="00D127BE">
              <w:rPr>
                <w:rFonts w:cs="Times New Roman"/>
                <w:szCs w:val="20"/>
              </w:rPr>
              <w:t>Web Link</w:t>
            </w:r>
          </w:p>
        </w:tc>
        <w:tc>
          <w:tcPr>
            <w:tcW w:w="7380" w:type="dxa"/>
          </w:tcPr>
          <w:p w:rsidRPr="00F41AB2" w:rsidR="0060623F" w:rsidP="005338E5" w:rsidRDefault="0060623F" w14:paraId="465F9481" w14:textId="10DC9AC9">
            <w:pPr>
              <w:rPr>
                <w:rStyle w:val="Hyperlink1"/>
                <w:color w:val="auto"/>
                <w:u w:val="none"/>
              </w:rPr>
            </w:pPr>
            <w:hyperlink w:history="1" r:id="rId57">
              <w:r w:rsidRPr="00F064BF">
                <w:rPr>
                  <w:rStyle w:val="Hyperlink"/>
                </w:rPr>
                <w:t>https://docs.cpuc.ca.gov/SearchRes.aspx?docformat=ALL&amp;docid=587033186</w:t>
              </w:r>
            </w:hyperlink>
            <w:r w:rsidRPr="00F064BF">
              <w:rPr>
                <w:sz w:val="28"/>
                <w:szCs w:val="28"/>
              </w:rPr>
              <w:t xml:space="preserve"> </w:t>
            </w:r>
            <w:r w:rsidRPr="00F064BF">
              <w:rPr>
                <w:sz w:val="36"/>
                <w:szCs w:val="36"/>
              </w:rPr>
              <w:t xml:space="preserve">  </w:t>
            </w:r>
          </w:p>
        </w:tc>
      </w:tr>
      <w:tr w:rsidRPr="00D127BE" w:rsidR="0060623F" w:rsidTr="000C343E" w14:paraId="7B3D339D"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60623F" w:rsidP="005338E5" w:rsidRDefault="0060623F" w14:paraId="7AC22324"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60623F" w:rsidP="005338E5" w:rsidRDefault="0060623F" w14:paraId="04CB02F5" w14:textId="1DF841FB">
            <w:pPr>
              <w:rPr>
                <w:rFonts w:cs="Times New Roman"/>
                <w:szCs w:val="20"/>
              </w:rPr>
            </w:pPr>
            <w:r>
              <w:rPr>
                <w:rFonts w:cs="Times New Roman"/>
                <w:szCs w:val="20"/>
              </w:rPr>
              <w:t>December 3, 2025</w:t>
            </w:r>
          </w:p>
        </w:tc>
      </w:tr>
      <w:tr w:rsidRPr="00B22A13" w:rsidR="0060623F" w:rsidTr="000C343E" w14:paraId="72775309" w14:textId="77777777">
        <w:trPr>
          <w:trHeight w:val="314"/>
        </w:trPr>
        <w:tc>
          <w:tcPr>
            <w:tcW w:w="2965" w:type="dxa"/>
            <w:tcBorders>
              <w:top w:val="single" w:color="auto" w:sz="4" w:space="0"/>
              <w:left w:val="single" w:color="auto" w:sz="4" w:space="0"/>
              <w:bottom w:val="single" w:color="auto" w:sz="4" w:space="0"/>
              <w:right w:val="single" w:color="auto" w:sz="4" w:space="0"/>
            </w:tcBorders>
            <w:hideMark/>
          </w:tcPr>
          <w:p w:rsidRPr="00D127BE" w:rsidR="0060623F" w:rsidP="005338E5" w:rsidRDefault="0060623F" w14:paraId="75F1FA3B"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B22A13" w:rsidR="0060623F" w:rsidP="005338E5" w:rsidRDefault="0060623F" w14:paraId="5F198E5C" w14:textId="7910E67C">
            <w:pPr>
              <w:tabs>
                <w:tab w:val="left" w:pos="6930"/>
              </w:tabs>
              <w:ind w:right="-111"/>
              <w:rPr>
                <w:rStyle w:val="Hyperlink1"/>
                <w:color w:val="auto"/>
                <w:sz w:val="36"/>
                <w:szCs w:val="36"/>
                <w:u w:val="none"/>
              </w:rPr>
            </w:pPr>
            <w:hyperlink w:history="1" r:id="rId58">
              <w:r w:rsidRPr="001D0B66">
                <w:rPr>
                  <w:rStyle w:val="Hyperlink"/>
                </w:rPr>
                <w:t>edtariffunit@cpuc.ca.gov</w:t>
              </w:r>
            </w:hyperlink>
            <w:r>
              <w:rPr>
                <w:sz w:val="28"/>
                <w:szCs w:val="28"/>
              </w:rPr>
              <w:t xml:space="preserve"> </w:t>
            </w:r>
            <w:r w:rsidRPr="0002775E">
              <w:rPr>
                <w:sz w:val="36"/>
                <w:szCs w:val="36"/>
              </w:rPr>
              <w:t xml:space="preserve"> </w:t>
            </w:r>
          </w:p>
        </w:tc>
      </w:tr>
    </w:tbl>
    <w:p w:rsidR="0060623F" w:rsidP="005338E5" w:rsidRDefault="0060623F" w14:paraId="16A03979" w14:textId="77777777">
      <w:pPr>
        <w:spacing w:before="60" w:after="60"/>
        <w:jc w:val="center"/>
      </w:pPr>
    </w:p>
    <w:p w:rsidR="0060623F" w:rsidP="005338E5" w:rsidRDefault="0060623F" w14:paraId="1E6EAEE3"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860750" w:rsidTr="00512923" w14:paraId="59133B90" w14:textId="751ECC0F">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860750" w:rsidP="005338E5" w:rsidRDefault="00860750" w14:paraId="3E897B06"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860750" w:rsidP="005338E5" w:rsidRDefault="00860750" w14:paraId="3B417430" w14:textId="77777777">
            <w:pPr>
              <w:rPr>
                <w:rFonts w:cs="Times New Roman"/>
                <w:b/>
                <w:bCs/>
                <w:szCs w:val="20"/>
              </w:rPr>
            </w:pPr>
            <w:r w:rsidRPr="00D667CB">
              <w:rPr>
                <w:b/>
              </w:rPr>
              <w:t>M-4878</w:t>
            </w:r>
          </w:p>
        </w:tc>
        <w:tc>
          <w:tcPr>
            <w:gridSpan w:val="0"/>
          </w:tcPr>
          <w:p w:rsidRPr="00D127BE" w:rsidR="00860750" w:rsidRDefault="005338E5" w14:paraId="59133B90" w14:textId="751ECC0F">
            <w:pPr>
              <w:spacing w:after="160" w:line="259" w:lineRule="auto"/>
            </w:pPr>
            <w: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76.2pt;height:49.2pt" o:ole="" type="#_x0000_t75">
                  <v:imagedata o:title="" r:id="rId59"/>
                </v:shape>
              </w:pict>
            </w:r>
          </w:p>
        </w:tc>
      </w:tr>
      <w:tr w:rsidRPr="00D127BE" w:rsidR="00860750" w:rsidTr="00512923" w14:paraId="78E5013D"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860750" w:rsidP="005338E5" w:rsidRDefault="00860750" w14:paraId="51E0F341"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860750" w:rsidP="005338E5" w:rsidRDefault="00860750" w14:paraId="3DE0ECB0" w14:textId="77777777">
            <w:pPr>
              <w:rPr>
                <w:rFonts w:cs="Times New Roman"/>
                <w:szCs w:val="20"/>
              </w:rPr>
            </w:pPr>
            <w:r w:rsidRPr="00D667CB">
              <w:t>December 18, 2025</w:t>
            </w:r>
          </w:p>
        </w:tc>
      </w:tr>
      <w:tr w:rsidRPr="00BE615A" w:rsidR="00860750" w:rsidTr="00512923" w14:paraId="724D4F61"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860750" w:rsidP="005338E5" w:rsidRDefault="00860750" w14:paraId="046D712F"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860750" w:rsidP="005338E5" w:rsidRDefault="00860750" w14:paraId="759BBA77" w14:textId="77777777">
            <w:r w:rsidRPr="00D667CB">
              <w:t>Public Utilities Commission Utilities Transportation Reimbursement Account User Fees.</w:t>
            </w:r>
          </w:p>
        </w:tc>
      </w:tr>
      <w:tr w:rsidRPr="00F41AB2" w:rsidR="00860750" w:rsidTr="00512923" w14:paraId="38DB1B55"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860750" w:rsidP="005338E5" w:rsidRDefault="00860750" w14:paraId="1AEB28AA" w14:textId="77777777">
            <w:pPr>
              <w:rPr>
                <w:rFonts w:cs="Times New Roman"/>
                <w:szCs w:val="20"/>
              </w:rPr>
            </w:pPr>
            <w:r w:rsidRPr="00D127BE">
              <w:rPr>
                <w:rFonts w:cs="Times New Roman"/>
                <w:szCs w:val="20"/>
              </w:rPr>
              <w:t>Web Link</w:t>
            </w:r>
          </w:p>
        </w:tc>
        <w:tc>
          <w:tcPr>
            <w:tcW w:w="7380" w:type="dxa"/>
          </w:tcPr>
          <w:p w:rsidRPr="00F41AB2" w:rsidR="00860750" w:rsidP="005338E5" w:rsidRDefault="00860750" w14:paraId="4A83AEF0" w14:textId="77777777">
            <w:pPr>
              <w:rPr>
                <w:rStyle w:val="Hyperlink1"/>
                <w:color w:val="auto"/>
                <w:u w:val="none"/>
              </w:rPr>
            </w:pPr>
            <w:hyperlink w:history="1" r:id="rId61">
              <w:r w:rsidRPr="00C30807">
                <w:rPr>
                  <w:rStyle w:val="Hyperlink"/>
                </w:rPr>
                <w:t>https://docs.cpuc.ca.gov/SearchRes.aspx?docformat=ALL&amp;docid=583322071</w:t>
              </w:r>
            </w:hyperlink>
            <w:r>
              <w:t xml:space="preserve"> </w:t>
            </w:r>
          </w:p>
        </w:tc>
      </w:tr>
      <w:tr w:rsidRPr="00D127BE" w:rsidR="00860750" w:rsidTr="00512923" w14:paraId="2C7FBDB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860750" w:rsidP="005338E5" w:rsidRDefault="00860750" w14:paraId="48B4662B"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860750" w:rsidP="005338E5" w:rsidRDefault="00860750" w14:paraId="4BC054BD" w14:textId="77777777">
            <w:pPr>
              <w:rPr>
                <w:rFonts w:cs="Times New Roman"/>
                <w:szCs w:val="20"/>
              </w:rPr>
            </w:pPr>
            <w:r w:rsidRPr="00D667CB">
              <w:rPr>
                <w:rFonts w:cs="Times New Roman"/>
                <w:szCs w:val="20"/>
              </w:rPr>
              <w:t>November 10, 2025</w:t>
            </w:r>
          </w:p>
        </w:tc>
      </w:tr>
      <w:tr w:rsidRPr="00B22A13" w:rsidR="00860750" w:rsidTr="00512923" w14:paraId="3486D1CA" w14:textId="77777777">
        <w:trPr>
          <w:trHeight w:val="314"/>
        </w:trPr>
        <w:tc>
          <w:tcPr>
            <w:tcW w:w="2965" w:type="dxa"/>
            <w:tcBorders>
              <w:top w:val="single" w:color="auto" w:sz="4" w:space="0"/>
              <w:left w:val="single" w:color="auto" w:sz="4" w:space="0"/>
              <w:bottom w:val="single" w:color="auto" w:sz="4" w:space="0"/>
              <w:right w:val="single" w:color="auto" w:sz="4" w:space="0"/>
            </w:tcBorders>
            <w:hideMark/>
          </w:tcPr>
          <w:p w:rsidRPr="00D127BE" w:rsidR="00860750" w:rsidP="005338E5" w:rsidRDefault="00860750" w14:paraId="3B9CD969"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B22A13" w:rsidR="00860750" w:rsidP="005338E5" w:rsidRDefault="00860750" w14:paraId="0B4D6E22" w14:textId="77777777">
            <w:pPr>
              <w:tabs>
                <w:tab w:val="left" w:pos="6930"/>
              </w:tabs>
              <w:ind w:right="-111"/>
              <w:rPr>
                <w:rStyle w:val="Hyperlink1"/>
                <w:color w:val="auto"/>
                <w:sz w:val="36"/>
                <w:szCs w:val="36"/>
                <w:u w:val="none"/>
              </w:rPr>
            </w:pPr>
            <w:hyperlink w:history="1" r:id="rId62">
              <w:r w:rsidRPr="00D667CB">
                <w:rPr>
                  <w:rStyle w:val="Hyperlink"/>
                </w:rPr>
                <w:t>Thu.pham@cpuc.ca.gov</w:t>
              </w:r>
            </w:hyperlink>
            <w:r w:rsidRPr="00D667CB">
              <w:t xml:space="preserve"> and </w:t>
            </w:r>
            <w:hyperlink w:history="1" r:id="rId63">
              <w:r w:rsidRPr="00D667CB">
                <w:rPr>
                  <w:rStyle w:val="Hyperlink"/>
                </w:rPr>
                <w:t>budgetapprovals@cpuc.ca.gov</w:t>
              </w:r>
            </w:hyperlink>
          </w:p>
        </w:tc>
      </w:tr>
    </w:tbl>
    <w:p w:rsidR="00860750" w:rsidP="005338E5" w:rsidRDefault="00860750" w14:paraId="67E45B25" w14:textId="77777777">
      <w:pPr>
        <w:spacing w:before="60" w:after="60"/>
        <w:jc w:val="center"/>
      </w:pPr>
    </w:p>
    <w:p w:rsidR="00860750" w:rsidP="005338E5" w:rsidRDefault="00860750" w14:paraId="433DDAC3"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D667CB" w:rsidTr="007A17DE" w14:paraId="33C4664D"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D667CB" w:rsidP="005338E5" w:rsidRDefault="00D667CB" w14:paraId="267D574C"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D667CB" w:rsidP="005338E5" w:rsidRDefault="00D667CB" w14:paraId="318AC56B" w14:textId="15FDD098">
            <w:pPr>
              <w:rPr>
                <w:rFonts w:cs="Times New Roman"/>
                <w:b/>
                <w:bCs/>
                <w:szCs w:val="20"/>
              </w:rPr>
            </w:pPr>
            <w:r w:rsidRPr="00D667CB">
              <w:rPr>
                <w:b/>
              </w:rPr>
              <w:t>M-4879</w:t>
            </w:r>
          </w:p>
        </w:tc>
      </w:tr>
      <w:tr w:rsidRPr="00D127BE" w:rsidR="00D667CB" w:rsidTr="007A17DE" w14:paraId="6C0F99DB"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D667CB" w:rsidP="005338E5" w:rsidRDefault="00D667CB" w14:paraId="109555F1" w14:textId="77777777">
            <w:pPr>
              <w:rPr>
                <w:rFonts w:cs="Times New Roman"/>
                <w:szCs w:val="20"/>
              </w:rPr>
            </w:pPr>
            <w:r w:rsidRPr="00D127BE">
              <w:rPr>
                <w:rFonts w:cs="Times New Roman"/>
                <w:szCs w:val="20"/>
              </w:rPr>
              <w:lastRenderedPageBreak/>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D667CB" w:rsidP="005338E5" w:rsidRDefault="00D667CB" w14:paraId="4C0EBA58" w14:textId="77777777">
            <w:pPr>
              <w:rPr>
                <w:rFonts w:cs="Times New Roman"/>
                <w:szCs w:val="20"/>
              </w:rPr>
            </w:pPr>
            <w:r w:rsidRPr="00D667CB">
              <w:t>December 18, 2025</w:t>
            </w:r>
          </w:p>
        </w:tc>
      </w:tr>
      <w:tr w:rsidRPr="00BE615A" w:rsidR="00D667CB" w:rsidTr="007A17DE" w14:paraId="6E11D95E"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D667CB" w:rsidP="005338E5" w:rsidRDefault="00D667CB" w14:paraId="2D8E693C"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D667CB" w:rsidP="005338E5" w:rsidRDefault="00D667CB" w14:paraId="4B67F43E" w14:textId="15E5EC6C">
            <w:r w:rsidRPr="00D667CB">
              <w:t>Public Utilities Commission Utilities Reimbursement Account User Fees</w:t>
            </w:r>
          </w:p>
        </w:tc>
      </w:tr>
      <w:tr w:rsidRPr="00F41AB2" w:rsidR="00D667CB" w:rsidTr="007A17DE" w14:paraId="4E63CB51"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D667CB" w:rsidP="005338E5" w:rsidRDefault="00D667CB" w14:paraId="3DCCEC1A" w14:textId="77777777">
            <w:pPr>
              <w:rPr>
                <w:rFonts w:cs="Times New Roman"/>
                <w:szCs w:val="20"/>
              </w:rPr>
            </w:pPr>
            <w:r w:rsidRPr="00D127BE">
              <w:rPr>
                <w:rFonts w:cs="Times New Roman"/>
                <w:szCs w:val="20"/>
              </w:rPr>
              <w:t>Web Link</w:t>
            </w:r>
          </w:p>
        </w:tc>
        <w:tc>
          <w:tcPr>
            <w:tcW w:w="7380" w:type="dxa"/>
          </w:tcPr>
          <w:p w:rsidRPr="00D667CB" w:rsidR="00D667CB" w:rsidP="005338E5" w:rsidRDefault="00D667CB" w14:paraId="798A6C25" w14:textId="3B0557DB">
            <w:pPr>
              <w:rPr>
                <w:rStyle w:val="Hyperlink1"/>
                <w:color w:val="auto"/>
                <w:u w:val="none"/>
                <w:lang w:val="en-ZW"/>
              </w:rPr>
            </w:pPr>
            <w:hyperlink w:history="1" r:id="rId64">
              <w:r w:rsidRPr="00533BF9">
                <w:rPr>
                  <w:rStyle w:val="Hyperlink"/>
                  <w:lang w:val="en-ZW"/>
                </w:rPr>
                <w:t>https://docs.cpuc.ca.gov/SearchRes.aspx?docformat=ALL&amp;docid=583322072</w:t>
              </w:r>
            </w:hyperlink>
          </w:p>
        </w:tc>
      </w:tr>
      <w:tr w:rsidRPr="00D127BE" w:rsidR="00D667CB" w:rsidTr="007A17DE" w14:paraId="3CB363C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D667CB" w:rsidP="005338E5" w:rsidRDefault="00D667CB" w14:paraId="657BB046"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D667CB" w:rsidP="005338E5" w:rsidRDefault="00D667CB" w14:paraId="55266311" w14:textId="77777777">
            <w:pPr>
              <w:rPr>
                <w:rFonts w:cs="Times New Roman"/>
                <w:szCs w:val="20"/>
              </w:rPr>
            </w:pPr>
            <w:r w:rsidRPr="00D667CB">
              <w:rPr>
                <w:rFonts w:cs="Times New Roman"/>
                <w:szCs w:val="20"/>
              </w:rPr>
              <w:t>November 10, 2025</w:t>
            </w:r>
          </w:p>
        </w:tc>
      </w:tr>
      <w:tr w:rsidRPr="00B22A13" w:rsidR="00D667CB" w:rsidTr="007A17DE" w14:paraId="29795EEE" w14:textId="77777777">
        <w:trPr>
          <w:trHeight w:val="314"/>
        </w:trPr>
        <w:tc>
          <w:tcPr>
            <w:tcW w:w="2965" w:type="dxa"/>
            <w:tcBorders>
              <w:top w:val="single" w:color="auto" w:sz="4" w:space="0"/>
              <w:left w:val="single" w:color="auto" w:sz="4" w:space="0"/>
              <w:bottom w:val="single" w:color="auto" w:sz="4" w:space="0"/>
              <w:right w:val="single" w:color="auto" w:sz="4" w:space="0"/>
            </w:tcBorders>
            <w:hideMark/>
          </w:tcPr>
          <w:p w:rsidRPr="00D127BE" w:rsidR="00D667CB" w:rsidP="005338E5" w:rsidRDefault="00D667CB" w14:paraId="4906E87C"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B22A13" w:rsidR="00D667CB" w:rsidP="005338E5" w:rsidRDefault="00D667CB" w14:paraId="2911C32D" w14:textId="77777777">
            <w:pPr>
              <w:tabs>
                <w:tab w:val="left" w:pos="6930"/>
              </w:tabs>
              <w:ind w:right="-111"/>
              <w:rPr>
                <w:rStyle w:val="Hyperlink1"/>
                <w:color w:val="auto"/>
                <w:sz w:val="36"/>
                <w:szCs w:val="36"/>
                <w:u w:val="none"/>
              </w:rPr>
            </w:pPr>
            <w:hyperlink w:history="1" r:id="rId65">
              <w:r w:rsidRPr="00D667CB">
                <w:rPr>
                  <w:rStyle w:val="Hyperlink"/>
                </w:rPr>
                <w:t>Thu.pham@cpuc.ca.gov</w:t>
              </w:r>
            </w:hyperlink>
            <w:r w:rsidRPr="00D667CB">
              <w:t xml:space="preserve"> and </w:t>
            </w:r>
            <w:hyperlink w:history="1" r:id="rId66">
              <w:r w:rsidRPr="00D667CB">
                <w:rPr>
                  <w:rStyle w:val="Hyperlink"/>
                </w:rPr>
                <w:t>budgetapprovals@cpuc.ca.gov</w:t>
              </w:r>
            </w:hyperlink>
          </w:p>
        </w:tc>
      </w:tr>
    </w:tbl>
    <w:p w:rsidR="0060623F" w:rsidP="005338E5" w:rsidRDefault="0060623F" w14:paraId="18CBC4EA" w14:textId="77777777">
      <w:pPr>
        <w:spacing w:before="60" w:after="60"/>
        <w:jc w:val="center"/>
      </w:pPr>
    </w:p>
    <w:p w:rsidR="008810F9" w:rsidP="005338E5" w:rsidRDefault="008810F9" w14:paraId="26A8BA52"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8810F9" w:rsidTr="000C343E" w14:paraId="608D4E53"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8810F9" w:rsidP="005338E5" w:rsidRDefault="008810F9" w14:paraId="636534DD"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8810F9" w:rsidP="005338E5" w:rsidRDefault="008810F9" w14:paraId="3CA9FE4B" w14:textId="3762E4C6">
            <w:pPr>
              <w:rPr>
                <w:rFonts w:cs="Times New Roman"/>
                <w:b/>
                <w:bCs/>
                <w:szCs w:val="20"/>
              </w:rPr>
            </w:pPr>
            <w:r>
              <w:rPr>
                <w:b/>
              </w:rPr>
              <w:t>T-</w:t>
            </w:r>
            <w:r w:rsidRPr="00A85C4B">
              <w:rPr>
                <w:b/>
              </w:rPr>
              <w:t>178</w:t>
            </w:r>
            <w:r>
              <w:rPr>
                <w:b/>
              </w:rPr>
              <w:t>96</w:t>
            </w:r>
          </w:p>
        </w:tc>
      </w:tr>
      <w:tr w:rsidRPr="00D127BE" w:rsidR="008810F9" w:rsidTr="000C343E" w14:paraId="61118515"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8810F9" w:rsidP="005338E5" w:rsidRDefault="008810F9" w14:paraId="2802A025"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8810F9" w:rsidP="005338E5" w:rsidRDefault="008810F9" w14:paraId="07C664B1" w14:textId="77777777">
            <w:pPr>
              <w:rPr>
                <w:rFonts w:cs="Times New Roman"/>
                <w:szCs w:val="20"/>
              </w:rPr>
            </w:pPr>
            <w:r w:rsidRPr="00D667CB">
              <w:t>December 18, 2025</w:t>
            </w:r>
          </w:p>
        </w:tc>
      </w:tr>
      <w:tr w:rsidRPr="00BE615A" w:rsidR="008810F9" w:rsidTr="000C343E" w14:paraId="22B9210B"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8810F9" w:rsidP="005338E5" w:rsidRDefault="008810F9" w14:paraId="782B6BF7"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8810F9" w:rsidP="005338E5" w:rsidRDefault="008810F9" w14:paraId="34D9CDCE" w14:textId="09D4240F">
            <w:r>
              <w:t>This resolution</w:t>
            </w:r>
            <w:r w:rsidRPr="00C351EE">
              <w:t xml:space="preserve"> requests approval of </w:t>
            </w:r>
            <w:r w:rsidRPr="00D86F07">
              <w:t>five grants for up to $96,050,635 from the last mile Federal Funding Account to enable investments benefiting 14,494 Californians and provide service to 4,587 unserved locations in Trinity, Humboldt, Calaveras, Orange, and Los Angeles Counties.</w:t>
            </w:r>
          </w:p>
        </w:tc>
      </w:tr>
      <w:tr w:rsidRPr="00D667CB" w:rsidR="008810F9" w:rsidTr="000C343E" w14:paraId="6403CEF7"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8810F9" w:rsidP="005338E5" w:rsidRDefault="008810F9" w14:paraId="3335683B" w14:textId="77777777">
            <w:pPr>
              <w:rPr>
                <w:rFonts w:cs="Times New Roman"/>
                <w:szCs w:val="20"/>
              </w:rPr>
            </w:pPr>
            <w:r w:rsidRPr="00D127BE">
              <w:rPr>
                <w:rFonts w:cs="Times New Roman"/>
                <w:szCs w:val="20"/>
              </w:rPr>
              <w:t>Web Link</w:t>
            </w:r>
          </w:p>
        </w:tc>
        <w:tc>
          <w:tcPr>
            <w:tcW w:w="7380" w:type="dxa"/>
          </w:tcPr>
          <w:p w:rsidRPr="00D667CB" w:rsidR="008810F9" w:rsidP="005338E5" w:rsidRDefault="008810F9" w14:paraId="22EC72FB" w14:textId="799D2EC4">
            <w:pPr>
              <w:rPr>
                <w:rStyle w:val="Hyperlink1"/>
                <w:color w:val="auto"/>
                <w:u w:val="none"/>
                <w:lang w:val="en-ZW"/>
              </w:rPr>
            </w:pPr>
            <w:hyperlink w:history="1" r:id="rId67">
              <w:r w:rsidRPr="00605C73">
                <w:rPr>
                  <w:rStyle w:val="Hyperlink"/>
                </w:rPr>
                <w:t>https://docs.cpuc.ca.gov/PublishedDocs/Published/G000/M587/K245/587245335.PDF</w:t>
              </w:r>
            </w:hyperlink>
          </w:p>
        </w:tc>
      </w:tr>
      <w:tr w:rsidRPr="00D127BE" w:rsidR="008810F9" w:rsidTr="000C343E" w14:paraId="7727CFD9"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8810F9" w:rsidP="005338E5" w:rsidRDefault="008810F9" w14:paraId="0127B406"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8810F9" w:rsidP="005338E5" w:rsidRDefault="008810F9" w14:paraId="6B31F8EF" w14:textId="77777777">
            <w:pPr>
              <w:rPr>
                <w:rFonts w:cs="Times New Roman"/>
                <w:szCs w:val="20"/>
              </w:rPr>
            </w:pPr>
            <w:r>
              <w:rPr>
                <w:rFonts w:cs="Times New Roman"/>
                <w:szCs w:val="20"/>
              </w:rPr>
              <w:t>December 4, 202</w:t>
            </w:r>
            <w:r w:rsidRPr="00D667CB">
              <w:rPr>
                <w:rFonts w:cs="Times New Roman"/>
                <w:szCs w:val="20"/>
              </w:rPr>
              <w:t>5</w:t>
            </w:r>
          </w:p>
        </w:tc>
      </w:tr>
      <w:tr w:rsidRPr="00B22A13" w:rsidR="008810F9" w:rsidTr="000C343E" w14:paraId="2D42F988" w14:textId="77777777">
        <w:trPr>
          <w:trHeight w:val="314"/>
        </w:trPr>
        <w:tc>
          <w:tcPr>
            <w:tcW w:w="2965" w:type="dxa"/>
            <w:tcBorders>
              <w:top w:val="single" w:color="auto" w:sz="4" w:space="0"/>
              <w:left w:val="single" w:color="auto" w:sz="4" w:space="0"/>
              <w:bottom w:val="single" w:color="auto" w:sz="4" w:space="0"/>
              <w:right w:val="single" w:color="auto" w:sz="4" w:space="0"/>
            </w:tcBorders>
            <w:hideMark/>
          </w:tcPr>
          <w:p w:rsidRPr="00D127BE" w:rsidR="008810F9" w:rsidP="005338E5" w:rsidRDefault="008810F9" w14:paraId="4D5DBA48"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8810F9" w:rsidR="008810F9" w:rsidP="005338E5" w:rsidRDefault="008810F9" w14:paraId="1FC03F24" w14:textId="07B862A8">
            <w:pPr>
              <w:rPr>
                <w:rStyle w:val="Hyperlink1"/>
                <w:color w:val="0563C1" w:themeColor="hyperlink"/>
              </w:rPr>
            </w:pPr>
            <w:hyperlink w:history="1" r:id="rId68">
              <w:r w:rsidRPr="00536793">
                <w:rPr>
                  <w:rStyle w:val="Hyperlink"/>
                </w:rPr>
                <w:t>angela.beane@cpuc.ca.gov</w:t>
              </w:r>
            </w:hyperlink>
            <w:r w:rsidRPr="00834158">
              <w:t xml:space="preserve"> </w:t>
            </w:r>
          </w:p>
        </w:tc>
      </w:tr>
    </w:tbl>
    <w:p w:rsidR="0060623F" w:rsidP="005338E5" w:rsidRDefault="0060623F" w14:paraId="079A79E3" w14:textId="77777777">
      <w:pPr>
        <w:spacing w:before="60" w:after="60"/>
      </w:pPr>
    </w:p>
    <w:p w:rsidR="0060623F" w:rsidP="005338E5" w:rsidRDefault="0060623F" w14:paraId="35BD820B"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60623F" w:rsidTr="000C343E" w14:paraId="55DA4985"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60623F" w:rsidP="005338E5" w:rsidRDefault="0060623F" w14:paraId="0943360F"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60623F" w:rsidP="005338E5" w:rsidRDefault="0060623F" w14:paraId="727D8EC0" w14:textId="1035EC07">
            <w:pPr>
              <w:rPr>
                <w:rFonts w:cs="Times New Roman"/>
                <w:b/>
                <w:bCs/>
                <w:szCs w:val="20"/>
              </w:rPr>
            </w:pPr>
            <w:r w:rsidRPr="0060623F">
              <w:rPr>
                <w:b/>
              </w:rPr>
              <w:t>W-5308</w:t>
            </w:r>
          </w:p>
        </w:tc>
      </w:tr>
      <w:tr w:rsidRPr="00D127BE" w:rsidR="0060623F" w:rsidTr="000C343E" w14:paraId="1854FF6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60623F" w:rsidP="005338E5" w:rsidRDefault="0060623F" w14:paraId="32435134"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60623F" w:rsidP="005338E5" w:rsidRDefault="0060623F" w14:paraId="5B8F0238" w14:textId="77777777">
            <w:pPr>
              <w:rPr>
                <w:rFonts w:cs="Times New Roman"/>
                <w:szCs w:val="20"/>
              </w:rPr>
            </w:pPr>
            <w:r w:rsidRPr="00D667CB">
              <w:t>December 18, 2025</w:t>
            </w:r>
          </w:p>
        </w:tc>
      </w:tr>
      <w:tr w:rsidRPr="00BE615A" w:rsidR="0060623F" w:rsidTr="000C343E" w14:paraId="3115DFFC"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60623F" w:rsidP="005338E5" w:rsidRDefault="0060623F" w14:paraId="0FD5E856"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60623F" w:rsidP="005338E5" w:rsidRDefault="0060623F" w14:paraId="1C3ED248" w14:textId="73EC87E4">
            <w:r w:rsidRPr="0060623F">
              <w:t>Resolution W-5308. Affirming the Water Division of the California Public Utilities Commission's Disposition and Rejection of Great Oaks Water Company Advice Letter No. 329-W.</w:t>
            </w:r>
          </w:p>
        </w:tc>
      </w:tr>
      <w:tr w:rsidRPr="00D667CB" w:rsidR="0060623F" w:rsidTr="000C343E" w14:paraId="21F883AA"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60623F" w:rsidP="005338E5" w:rsidRDefault="0060623F" w14:paraId="2F3E997E" w14:textId="77777777">
            <w:pPr>
              <w:rPr>
                <w:rFonts w:cs="Times New Roman"/>
                <w:szCs w:val="20"/>
              </w:rPr>
            </w:pPr>
            <w:r w:rsidRPr="00D127BE">
              <w:rPr>
                <w:rFonts w:cs="Times New Roman"/>
                <w:szCs w:val="20"/>
              </w:rPr>
              <w:t>Web Link</w:t>
            </w:r>
          </w:p>
        </w:tc>
        <w:tc>
          <w:tcPr>
            <w:tcW w:w="7380" w:type="dxa"/>
          </w:tcPr>
          <w:p w:rsidRPr="00D667CB" w:rsidR="0060623F" w:rsidP="005338E5" w:rsidRDefault="0060623F" w14:paraId="0F93538A" w14:textId="1937728A">
            <w:pPr>
              <w:rPr>
                <w:rStyle w:val="Hyperlink1"/>
                <w:color w:val="auto"/>
                <w:u w:val="none"/>
                <w:lang w:val="en-ZW"/>
              </w:rPr>
            </w:pPr>
            <w:hyperlink w:history="1" r:id="rId69">
              <w:r w:rsidRPr="00DF2E43">
                <w:rPr>
                  <w:rStyle w:val="Hyperlink"/>
                </w:rPr>
                <w:t>https://docs.cpuc.ca.gov/SearchRes.aspx?docformat=ALL&amp;docid=587260606</w:t>
              </w:r>
            </w:hyperlink>
            <w:r>
              <w:t xml:space="preserve"> </w:t>
            </w:r>
          </w:p>
        </w:tc>
      </w:tr>
      <w:tr w:rsidRPr="00D127BE" w:rsidR="0060623F" w:rsidTr="000C343E" w14:paraId="39A9194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60623F" w:rsidP="005338E5" w:rsidRDefault="0060623F" w14:paraId="55DFE2E1"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60623F" w:rsidP="005338E5" w:rsidRDefault="0060623F" w14:paraId="090FAE94" w14:textId="7DBA47AA">
            <w:pPr>
              <w:rPr>
                <w:rFonts w:cs="Times New Roman"/>
                <w:szCs w:val="20"/>
              </w:rPr>
            </w:pPr>
            <w:r>
              <w:rPr>
                <w:rFonts w:cs="Times New Roman"/>
                <w:szCs w:val="20"/>
              </w:rPr>
              <w:t>December 4, 202</w:t>
            </w:r>
            <w:r w:rsidRPr="00D667CB">
              <w:rPr>
                <w:rFonts w:cs="Times New Roman"/>
                <w:szCs w:val="20"/>
              </w:rPr>
              <w:t>5</w:t>
            </w:r>
          </w:p>
        </w:tc>
      </w:tr>
      <w:tr w:rsidRPr="00B22A13" w:rsidR="0060623F" w:rsidTr="000C343E" w14:paraId="79C99548" w14:textId="77777777">
        <w:trPr>
          <w:trHeight w:val="314"/>
        </w:trPr>
        <w:tc>
          <w:tcPr>
            <w:tcW w:w="2965" w:type="dxa"/>
            <w:tcBorders>
              <w:top w:val="single" w:color="auto" w:sz="4" w:space="0"/>
              <w:left w:val="single" w:color="auto" w:sz="4" w:space="0"/>
              <w:bottom w:val="single" w:color="auto" w:sz="4" w:space="0"/>
              <w:right w:val="single" w:color="auto" w:sz="4" w:space="0"/>
            </w:tcBorders>
            <w:hideMark/>
          </w:tcPr>
          <w:p w:rsidRPr="00D127BE" w:rsidR="0060623F" w:rsidP="005338E5" w:rsidRDefault="0060623F" w14:paraId="273B13B5"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B22A13" w:rsidR="0060623F" w:rsidP="005338E5" w:rsidRDefault="0060623F" w14:paraId="206FBD9B" w14:textId="73D2FEF6">
            <w:pPr>
              <w:tabs>
                <w:tab w:val="left" w:pos="6930"/>
              </w:tabs>
              <w:ind w:right="-111"/>
              <w:rPr>
                <w:rStyle w:val="Hyperlink1"/>
                <w:color w:val="auto"/>
                <w:sz w:val="36"/>
                <w:szCs w:val="36"/>
                <w:u w:val="none"/>
              </w:rPr>
            </w:pPr>
            <w:hyperlink w:history="1" r:id="rId70">
              <w:r w:rsidRPr="00DF2E43">
                <w:rPr>
                  <w:rStyle w:val="Hyperlink"/>
                </w:rPr>
                <w:t>water.division@cpuc.ca.gov</w:t>
              </w:r>
            </w:hyperlink>
            <w:r>
              <w:t xml:space="preserve"> </w:t>
            </w:r>
          </w:p>
        </w:tc>
      </w:tr>
    </w:tbl>
    <w:p w:rsidRPr="00F05B98" w:rsidR="006A6783" w:rsidP="005338E5" w:rsidRDefault="00902175" w14:paraId="7744FFB3" w14:textId="5C4E1627">
      <w:pPr>
        <w:spacing w:before="60" w:after="60"/>
        <w:jc w:val="center"/>
        <w:rPr>
          <w:rFonts w:eastAsia="Times New Roman" w:cs="Times New Roman"/>
          <w:szCs w:val="20"/>
        </w:rPr>
      </w:pPr>
      <w:hyperlink w:history="1" w:anchor="tableofcontents">
        <w:r w:rsidRPr="004C7738">
          <w:rPr>
            <w:rFonts w:eastAsia="Times New Roman" w:cs="Times New Roman"/>
            <w:color w:val="0000FF"/>
            <w:szCs w:val="20"/>
            <w:u w:val="single"/>
          </w:rPr>
          <w:t>Return to Table of Contents</w:t>
        </w:r>
      </w:hyperlink>
    </w:p>
    <w:p w:rsidRPr="0024070F" w:rsidR="00F05B98" w:rsidP="005338E5" w:rsidRDefault="00F05B98" w14:paraId="2D127E8C" w14:textId="77777777">
      <w:pPr>
        <w:pBdr>
          <w:bottom w:val="double" w:color="auto" w:sz="4" w:space="1"/>
        </w:pBdr>
        <w:tabs>
          <w:tab w:val="left" w:pos="1440"/>
        </w:tabs>
        <w:ind w:left="1440" w:right="1296"/>
        <w:rPr>
          <w:rFonts w:eastAsia="Times New Roman" w:cs="Times New Roman"/>
          <w:b/>
          <w:szCs w:val="20"/>
        </w:rPr>
      </w:pPr>
    </w:p>
    <w:p w:rsidR="008A10A4" w:rsidP="005338E5" w:rsidRDefault="008A10A4" w14:paraId="398D98E7" w14:textId="77777777">
      <w:pPr>
        <w:tabs>
          <w:tab w:val="left" w:pos="1830"/>
        </w:tabs>
        <w:spacing w:before="60"/>
      </w:pPr>
    </w:p>
    <w:p w:rsidR="006A5DEF" w:rsidP="005338E5" w:rsidRDefault="006A5DEF" w14:paraId="082F99CF" w14:textId="77777777">
      <w:pPr>
        <w:spacing w:before="60" w:after="60"/>
        <w:jc w:val="center"/>
        <w:rPr>
          <w:rFonts w:eastAsia="Times New Roman" w:cs="Times New Roman"/>
          <w:b/>
          <w:sz w:val="28"/>
          <w:szCs w:val="20"/>
        </w:rPr>
      </w:pPr>
      <w:r>
        <w:rPr>
          <w:rFonts w:eastAsia="Times New Roman" w:cs="Times New Roman"/>
          <w:b/>
          <w:sz w:val="28"/>
          <w:szCs w:val="20"/>
        </w:rPr>
        <w:t>PETITION FOR MODIFICATION OF RESOLUTION</w:t>
      </w:r>
      <w:r w:rsidR="00A9424F">
        <w:rPr>
          <w:rFonts w:eastAsia="Times New Roman" w:cs="Times New Roman"/>
          <w:b/>
          <w:sz w:val="28"/>
          <w:szCs w:val="20"/>
        </w:rPr>
        <w:t xml:space="preserve"> - NONE</w:t>
      </w:r>
    </w:p>
    <w:p w:rsidR="006F4DD0" w:rsidP="005338E5" w:rsidRDefault="00DA1C16" w14:paraId="252C3D0B" w14:textId="77777777">
      <w:pPr>
        <w:spacing w:before="60" w:after="60"/>
        <w:jc w:val="center"/>
        <w:rPr>
          <w:rFonts w:eastAsia="Times New Roman" w:cs="Times New Roman"/>
          <w:b/>
          <w:i/>
          <w:iCs/>
          <w:szCs w:val="20"/>
        </w:rPr>
      </w:pPr>
      <w:r w:rsidRPr="002011C2">
        <w:rPr>
          <w:rFonts w:eastAsia="Times New Roman" w:cs="Times New Roman"/>
          <w:bCs/>
          <w:szCs w:val="20"/>
        </w:rPr>
        <w:t>(</w:t>
      </w:r>
      <w:r w:rsidRPr="002011C2" w:rsidR="00E225AD">
        <w:rPr>
          <w:rFonts w:eastAsia="Times New Roman" w:cs="Times New Roman"/>
          <w:bCs/>
          <w:szCs w:val="20"/>
        </w:rPr>
        <w:t>For this section, p</w:t>
      </w:r>
      <w:r w:rsidRPr="002011C2">
        <w:rPr>
          <w:rFonts w:eastAsia="Times New Roman" w:cs="Times New Roman"/>
          <w:bCs/>
          <w:szCs w:val="20"/>
        </w:rPr>
        <w:t xml:space="preserve">lease contact </w:t>
      </w:r>
      <w:r w:rsidRPr="002011C2" w:rsidR="00E225AD">
        <w:rPr>
          <w:rFonts w:eastAsia="Times New Roman" w:cs="Times New Roman"/>
          <w:bCs/>
          <w:szCs w:val="20"/>
        </w:rPr>
        <w:t>the Division</w:t>
      </w:r>
      <w:r w:rsidRPr="002011C2">
        <w:rPr>
          <w:rFonts w:eastAsia="Times New Roman" w:cs="Times New Roman"/>
          <w:bCs/>
          <w:szCs w:val="20"/>
        </w:rPr>
        <w:t xml:space="preserve"> directly</w:t>
      </w:r>
      <w:r w:rsidRPr="002011C2" w:rsidR="00557A07">
        <w:rPr>
          <w:rFonts w:eastAsia="Times New Roman" w:cs="Times New Roman"/>
          <w:bCs/>
          <w:szCs w:val="20"/>
        </w:rPr>
        <w:t xml:space="preserve"> or </w:t>
      </w:r>
      <w:r w:rsidRPr="002011C2" w:rsidR="002011C2">
        <w:rPr>
          <w:rFonts w:eastAsia="Times New Roman" w:cs="Times New Roman"/>
          <w:bCs/>
          <w:szCs w:val="20"/>
        </w:rPr>
        <w:t xml:space="preserve">the </w:t>
      </w:r>
      <w:r w:rsidRPr="002011C2" w:rsidR="00557A07">
        <w:rPr>
          <w:rFonts w:eastAsia="Times New Roman" w:cs="Times New Roman"/>
          <w:bCs/>
          <w:szCs w:val="20"/>
        </w:rPr>
        <w:t>Public Advisor</w:t>
      </w:r>
      <w:r w:rsidR="001762B5">
        <w:rPr>
          <w:rFonts w:eastAsia="Times New Roman" w:cs="Times New Roman"/>
          <w:bCs/>
          <w:szCs w:val="20"/>
        </w:rPr>
        <w:t>’</w:t>
      </w:r>
      <w:r w:rsidRPr="002011C2" w:rsidR="00557A07">
        <w:rPr>
          <w:rFonts w:eastAsia="Times New Roman" w:cs="Times New Roman"/>
          <w:bCs/>
          <w:szCs w:val="20"/>
        </w:rPr>
        <w:t xml:space="preserve">s Office by e-mail at </w:t>
      </w:r>
      <w:hyperlink w:tooltip="Re:" w:history="1" r:id="rId71">
        <w:r w:rsidRPr="002011C2" w:rsidR="00557A07">
          <w:rPr>
            <w:rStyle w:val="Hyperlink1"/>
            <w:bCs/>
          </w:rPr>
          <w:t>public.advisor@cpuc.ca.gov</w:t>
        </w:r>
      </w:hyperlink>
      <w:r w:rsidRPr="002011C2" w:rsidR="00557A07">
        <w:rPr>
          <w:bCs/>
        </w:rPr>
        <w:t xml:space="preserve"> </w:t>
      </w:r>
      <w:r w:rsidRPr="002011C2" w:rsidR="00557A07">
        <w:rPr>
          <w:rFonts w:eastAsia="Times New Roman" w:cs="Times New Roman"/>
          <w:bCs/>
          <w:szCs w:val="20"/>
        </w:rPr>
        <w:t xml:space="preserve"> </w:t>
      </w:r>
      <w:r w:rsidRPr="002011C2">
        <w:rPr>
          <w:rFonts w:eastAsia="Times New Roman" w:cs="Times New Roman"/>
          <w:bCs/>
          <w:szCs w:val="20"/>
        </w:rPr>
        <w:t>for more information</w:t>
      </w:r>
      <w:r w:rsidR="00D023F5">
        <w:rPr>
          <w:rFonts w:eastAsia="Times New Roman" w:cs="Times New Roman"/>
          <w:bCs/>
          <w:szCs w:val="20"/>
        </w:rPr>
        <w:t>.</w:t>
      </w:r>
      <w:r w:rsidRPr="00DA1C16">
        <w:rPr>
          <w:rFonts w:eastAsia="Times New Roman" w:cs="Times New Roman"/>
          <w:b/>
          <w:i/>
          <w:iCs/>
          <w:szCs w:val="20"/>
        </w:rPr>
        <w:t>)</w:t>
      </w:r>
    </w:p>
    <w:p w:rsidRPr="004C7738" w:rsidR="009E6CC8" w:rsidP="005338E5" w:rsidRDefault="009E6CC8" w14:paraId="2D2E943B" w14:textId="77777777">
      <w:pPr>
        <w:spacing w:before="60" w:after="60"/>
        <w:jc w:val="center"/>
        <w:rPr>
          <w:rFonts w:eastAsia="Times New Roman" w:cs="Times New Roman"/>
          <w:szCs w:val="20"/>
        </w:rPr>
      </w:pPr>
      <w:hyperlink w:history="1" w:anchor="tableofcontents">
        <w:r w:rsidRPr="004C7738">
          <w:rPr>
            <w:rFonts w:eastAsia="Times New Roman" w:cs="Times New Roman"/>
            <w:color w:val="0000FF"/>
            <w:szCs w:val="20"/>
            <w:u w:val="single"/>
          </w:rPr>
          <w:t>Return to Table of Contents</w:t>
        </w:r>
      </w:hyperlink>
    </w:p>
    <w:p w:rsidRPr="0024070F" w:rsidR="00AE0485" w:rsidP="005338E5" w:rsidRDefault="00AE0485" w14:paraId="6EF96EFA" w14:textId="77777777">
      <w:pPr>
        <w:pBdr>
          <w:bottom w:val="double" w:color="auto" w:sz="4" w:space="1"/>
        </w:pBdr>
        <w:tabs>
          <w:tab w:val="left" w:pos="1440"/>
        </w:tabs>
        <w:ind w:left="1440" w:right="1296"/>
        <w:rPr>
          <w:rFonts w:eastAsia="Times New Roman" w:cs="Times New Roman"/>
          <w:b/>
          <w:szCs w:val="20"/>
        </w:rPr>
      </w:pPr>
    </w:p>
    <w:p w:rsidRPr="004C7738" w:rsidR="000322C6" w:rsidP="005338E5" w:rsidRDefault="005E6BB4" w14:paraId="72235AF6" w14:textId="241BE312">
      <w:pPr>
        <w:tabs>
          <w:tab w:val="center" w:pos="5085"/>
          <w:tab w:val="left" w:pos="8625"/>
        </w:tabs>
        <w:spacing w:before="60" w:after="240"/>
        <w:ind w:right="-230"/>
        <w:rPr>
          <w:rFonts w:eastAsia="Times New Roman" w:cs="Times New Roman"/>
          <w:b/>
          <w:sz w:val="28"/>
          <w:szCs w:val="20"/>
        </w:rPr>
      </w:pPr>
      <w:r>
        <w:rPr>
          <w:rFonts w:eastAsia="Times New Roman" w:cs="Times New Roman"/>
          <w:b/>
          <w:sz w:val="28"/>
          <w:szCs w:val="20"/>
        </w:rPr>
        <w:tab/>
      </w:r>
      <w:bookmarkStart w:name="P10AdviceLettersSubmissions" w:id="12"/>
      <w:r w:rsidRPr="004C7738" w:rsidR="009E6CC8">
        <w:rPr>
          <w:rFonts w:eastAsia="Times New Roman" w:cs="Times New Roman"/>
          <w:b/>
          <w:sz w:val="28"/>
          <w:szCs w:val="20"/>
        </w:rPr>
        <w:t xml:space="preserve">ADVICE LETTERS </w:t>
      </w:r>
      <w:bookmarkEnd w:id="12"/>
      <w:r w:rsidRPr="004C7738" w:rsidR="00A61B28">
        <w:rPr>
          <w:rFonts w:eastAsia="Times New Roman" w:cs="Times New Roman"/>
          <w:b/>
          <w:sz w:val="28"/>
          <w:szCs w:val="20"/>
        </w:rPr>
        <w:t>SUBMISSION</w:t>
      </w:r>
      <w:r w:rsidR="00A61B28">
        <w:rPr>
          <w:rFonts w:eastAsia="Times New Roman" w:cs="Times New Roman"/>
          <w:b/>
          <w:sz w:val="28"/>
          <w:szCs w:val="20"/>
        </w:rPr>
        <w:t>S</w:t>
      </w:r>
    </w:p>
    <w:p w:rsidR="0026699F" w:rsidP="005338E5" w:rsidRDefault="009E6CC8" w14:paraId="5BE918CE" w14:textId="757ED41C">
      <w:r w:rsidRPr="004C7738">
        <w:rPr>
          <w:rFonts w:eastAsia="Times New Roman" w:cs="Times New Roman"/>
          <w:szCs w:val="20"/>
        </w:rPr>
        <w:t>To inquire about filings, suspension or protest, call or email the Energy Division (415-703-1974</w:t>
      </w:r>
      <w:r w:rsidR="009E4CDE">
        <w:rPr>
          <w:rFonts w:eastAsia="Times New Roman" w:cs="Times New Roman"/>
          <w:szCs w:val="20"/>
        </w:rPr>
        <w:t>)</w:t>
      </w:r>
      <w:r w:rsidRPr="004C7738">
        <w:rPr>
          <w:rFonts w:eastAsia="Times New Roman" w:cs="Times New Roman"/>
          <w:szCs w:val="20"/>
        </w:rPr>
        <w:t xml:space="preserve"> or email: </w:t>
      </w:r>
      <w:hyperlink w:history="1" r:id="rId72">
        <w:r w:rsidRPr="004C7738">
          <w:rPr>
            <w:rFonts w:eastAsia="Times New Roman" w:cs="Times New Roman"/>
            <w:color w:val="0000FF"/>
            <w:szCs w:val="20"/>
            <w:u w:val="single"/>
          </w:rPr>
          <w:t>EDTariffUnit@cpuc.ca.gov</w:t>
        </w:r>
      </w:hyperlink>
      <w:r w:rsidRPr="004C7738">
        <w:rPr>
          <w:rFonts w:eastAsia="Times New Roman" w:cs="Times New Roman"/>
          <w:szCs w:val="20"/>
        </w:rPr>
        <w:t xml:space="preserve"> ), Communications Division (415-703-3052) or Water Division (415-703-1133</w:t>
      </w:r>
      <w:r w:rsidR="00E44E6C">
        <w:rPr>
          <w:rFonts w:eastAsia="Times New Roman" w:cs="Times New Roman"/>
          <w:szCs w:val="20"/>
        </w:rPr>
        <w:t>)</w:t>
      </w:r>
      <w:r w:rsidRPr="004C7738">
        <w:rPr>
          <w:rFonts w:eastAsia="Times New Roman" w:cs="Times New Roman"/>
          <w:szCs w:val="20"/>
        </w:rPr>
        <w:t xml:space="preserve"> or email: </w:t>
      </w:r>
      <w:r w:rsidRPr="004C7738" w:rsidR="00D03C57">
        <w:rPr>
          <w:rFonts w:eastAsia="Times New Roman" w:cs="Times New Roman"/>
          <w:color w:val="0000FF"/>
          <w:szCs w:val="20"/>
          <w:u w:val="single"/>
        </w:rPr>
        <w:t xml:space="preserve"> </w:t>
      </w:r>
      <w:r w:rsidRPr="00F05D2B">
        <w:rPr>
          <w:rStyle w:val="Hyperlink1"/>
        </w:rPr>
        <w:t>water.division@cpuc.ca.gov</w:t>
      </w:r>
      <w:r w:rsidRPr="004C7738" w:rsidR="00D03C57">
        <w:rPr>
          <w:rFonts w:cs="Times New Roman"/>
        </w:rPr>
        <w:t xml:space="preserve"> ), </w:t>
      </w:r>
      <w:r w:rsidR="00505E4D">
        <w:rPr>
          <w:rFonts w:cs="Times New Roman"/>
        </w:rPr>
        <w:t xml:space="preserve">Transportation </w:t>
      </w:r>
      <w:r w:rsidRPr="004C7738" w:rsidR="00D03C57">
        <w:rPr>
          <w:rFonts w:cs="Times New Roman"/>
        </w:rPr>
        <w:t>Division</w:t>
      </w:r>
      <w:r w:rsidR="00C63CD5">
        <w:rPr>
          <w:rFonts w:cs="Times New Roman"/>
        </w:rPr>
        <w:t xml:space="preserve">: </w:t>
      </w:r>
      <w:r w:rsidR="00C63CD5">
        <w:t xml:space="preserve">TNC Access filing, email the Consumer Protection and Enforcement Division at </w:t>
      </w:r>
      <w:hyperlink w:history="1" r:id="rId73">
        <w:r w:rsidRPr="00C63CD5" w:rsidR="00C63CD5">
          <w:rPr>
            <w:rStyle w:val="Hyperlink1"/>
          </w:rPr>
          <w:t>tncaccess@cpuc.ca.gov</w:t>
        </w:r>
      </w:hyperlink>
      <w:r w:rsidR="00D84F3D">
        <w:t xml:space="preserve">; CPUC’s Autonomous Vehicle (AV) Programs, email the Consumer Protection and Enforcement Division at </w:t>
      </w:r>
      <w:hyperlink w:history="1" r:id="rId74">
        <w:r w:rsidRPr="00D84F3D" w:rsidR="00D84F3D">
          <w:rPr>
            <w:rStyle w:val="Hyperlink1"/>
          </w:rPr>
          <w:t>AVPrograms@cpuc.ca.gov</w:t>
        </w:r>
      </w:hyperlink>
      <w:r w:rsidR="00D84F3D">
        <w:t>.</w:t>
      </w:r>
      <w:r w:rsidR="00D62283">
        <w:t xml:space="preserve">; and </w:t>
      </w:r>
      <w:r w:rsidRPr="00D62283" w:rsidR="00D62283">
        <w:t xml:space="preserve">suspension on a Clean Miles Standard filing, email the Consumer Protection and Enforcement Division at </w:t>
      </w:r>
      <w:hyperlink w:history="1" r:id="rId75">
        <w:r w:rsidRPr="001574E1" w:rsidR="00D62283">
          <w:rPr>
            <w:rStyle w:val="Hyperlink"/>
          </w:rPr>
          <w:t>cleanmiles@cpuc.ca.gov</w:t>
        </w:r>
      </w:hyperlink>
      <w:r w:rsidR="00D62283">
        <w:rPr>
          <w:rStyle w:val="hyperlink10"/>
        </w:rPr>
        <w:t xml:space="preserve"> . </w:t>
      </w:r>
      <w:r w:rsidR="00C63CD5">
        <w:t>To obtain a copy of the protest</w:t>
      </w:r>
      <w:r w:rsidR="00D62283">
        <w:t xml:space="preserve">, </w:t>
      </w:r>
      <w:r w:rsidR="00C63CD5">
        <w:t xml:space="preserve">please direct your request to the </w:t>
      </w:r>
      <w:r w:rsidR="00E54B42">
        <w:t>protestor.</w:t>
      </w:r>
    </w:p>
    <w:p w:rsidR="007A3BD0" w:rsidP="005338E5" w:rsidRDefault="007A3BD0" w14:paraId="0A730405" w14:textId="77777777"/>
    <w:tbl>
      <w:tblPr>
        <w:tblW w:w="10350" w:type="dxa"/>
        <w:tblLayout w:type="fixed"/>
        <w:tblCellMar>
          <w:left w:w="115" w:type="dxa"/>
          <w:right w:w="115" w:type="dxa"/>
        </w:tblCellMar>
        <w:tblLook w:val="0000" w:firstRow="0" w:lastRow="0" w:firstColumn="0" w:lastColumn="0" w:noHBand="0" w:noVBand="0"/>
      </w:tblPr>
      <w:tblGrid>
        <w:gridCol w:w="1080"/>
        <w:gridCol w:w="1530"/>
        <w:gridCol w:w="7740"/>
      </w:tblGrid>
      <w:tr w:rsidR="007A3BD0" w:rsidTr="005338E5" w14:paraId="3387D221" w14:textId="77777777">
        <w:tblPrEx>
          <w:tblCellMar>
            <w:top w:w="0" w:type="dxa"/>
            <w:bottom w:w="0" w:type="dxa"/>
          </w:tblCellMar>
        </w:tblPrEx>
        <w:tc>
          <w:tcPr>
            <w:tcW w:w="1080" w:type="dxa"/>
            <w:tcBorders>
              <w:top w:val="nil"/>
              <w:left w:val="nil"/>
              <w:bottom w:val="nil"/>
              <w:right w:val="nil"/>
            </w:tcBorders>
          </w:tcPr>
          <w:p w:rsidRPr="005338E5" w:rsidR="007A3BD0" w:rsidP="005338E5" w:rsidRDefault="007A3BD0" w14:paraId="60B0503A" w14:textId="77777777">
            <w:pPr>
              <w:tabs>
                <w:tab w:val="left" w:pos="2808"/>
              </w:tabs>
              <w:rPr>
                <w:b/>
                <w:bCs/>
              </w:rPr>
            </w:pPr>
            <w:r w:rsidRPr="005338E5">
              <w:rPr>
                <w:b/>
                <w:bCs/>
              </w:rPr>
              <w:t>05/09/25</w:t>
            </w:r>
          </w:p>
        </w:tc>
        <w:tc>
          <w:tcPr>
            <w:tcW w:w="1530" w:type="dxa"/>
            <w:tcBorders>
              <w:top w:val="nil"/>
              <w:left w:val="nil"/>
              <w:bottom w:val="nil"/>
              <w:right w:val="nil"/>
            </w:tcBorders>
          </w:tcPr>
          <w:p w:rsidR="007A3BD0" w:rsidP="005338E5" w:rsidRDefault="007A3BD0" w14:paraId="6702BAE7" w14:textId="77777777">
            <w:pPr>
              <w:tabs>
                <w:tab w:val="left" w:pos="2808"/>
              </w:tabs>
            </w:pPr>
            <w:r>
              <w:t>Water 149</w:t>
            </w:r>
          </w:p>
        </w:tc>
        <w:tc>
          <w:tcPr>
            <w:tcW w:w="7740" w:type="dxa"/>
            <w:tcBorders>
              <w:top w:val="nil"/>
              <w:left w:val="nil"/>
              <w:bottom w:val="nil"/>
              <w:right w:val="nil"/>
            </w:tcBorders>
          </w:tcPr>
          <w:p w:rsidR="007A3BD0" w:rsidP="005338E5" w:rsidRDefault="007A3BD0" w14:paraId="6EC91717" w14:textId="77777777">
            <w:pPr>
              <w:tabs>
                <w:tab w:val="left" w:pos="2808"/>
              </w:tabs>
            </w:pPr>
            <w:r>
              <w:t>Southern California Edison Company, Adjustment of Existing Income Limitations for California Alternate Rates for Energy (</w:t>
            </w:r>
            <w:r>
              <w:rPr>
                <w:b/>
                <w:bCs/>
              </w:rPr>
              <w:t>anticipated effective 06/01/25</w:t>
            </w:r>
            <w:r>
              <w:t>)</w:t>
            </w:r>
          </w:p>
        </w:tc>
      </w:tr>
      <w:tr w:rsidR="007A3BD0" w:rsidTr="005338E5" w14:paraId="4BA0BAC5" w14:textId="77777777">
        <w:tblPrEx>
          <w:tblCellMar>
            <w:top w:w="0" w:type="dxa"/>
            <w:bottom w:w="0" w:type="dxa"/>
          </w:tblCellMar>
        </w:tblPrEx>
        <w:tc>
          <w:tcPr>
            <w:tcW w:w="1080" w:type="dxa"/>
            <w:tcBorders>
              <w:top w:val="nil"/>
              <w:left w:val="nil"/>
              <w:bottom w:val="nil"/>
              <w:right w:val="nil"/>
            </w:tcBorders>
          </w:tcPr>
          <w:p w:rsidRPr="005338E5" w:rsidR="007A3BD0" w:rsidP="005338E5" w:rsidRDefault="007A3BD0" w14:paraId="7C9510BB" w14:textId="77777777">
            <w:pPr>
              <w:tabs>
                <w:tab w:val="left" w:pos="2808"/>
              </w:tabs>
              <w:rPr>
                <w:b/>
                <w:bCs/>
                <w:sz w:val="12"/>
                <w:szCs w:val="12"/>
              </w:rPr>
            </w:pPr>
          </w:p>
        </w:tc>
        <w:tc>
          <w:tcPr>
            <w:tcW w:w="1530" w:type="dxa"/>
            <w:tcBorders>
              <w:top w:val="nil"/>
              <w:left w:val="nil"/>
              <w:bottom w:val="nil"/>
              <w:right w:val="nil"/>
            </w:tcBorders>
          </w:tcPr>
          <w:p w:rsidR="007A3BD0" w:rsidP="005338E5" w:rsidRDefault="007A3BD0" w14:paraId="7DAFC07A" w14:textId="77777777">
            <w:pPr>
              <w:tabs>
                <w:tab w:val="left" w:pos="2808"/>
              </w:tabs>
              <w:rPr>
                <w:sz w:val="12"/>
                <w:szCs w:val="12"/>
              </w:rPr>
            </w:pPr>
          </w:p>
        </w:tc>
        <w:tc>
          <w:tcPr>
            <w:tcW w:w="7740" w:type="dxa"/>
            <w:tcBorders>
              <w:top w:val="nil"/>
              <w:left w:val="nil"/>
              <w:bottom w:val="nil"/>
              <w:right w:val="nil"/>
            </w:tcBorders>
          </w:tcPr>
          <w:p w:rsidR="007A3BD0" w:rsidP="005338E5" w:rsidRDefault="007A3BD0" w14:paraId="5A7813E9" w14:textId="77777777">
            <w:pPr>
              <w:tabs>
                <w:tab w:val="left" w:pos="2808"/>
              </w:tabs>
              <w:rPr>
                <w:sz w:val="12"/>
                <w:szCs w:val="12"/>
              </w:rPr>
            </w:pPr>
          </w:p>
        </w:tc>
      </w:tr>
      <w:tr w:rsidR="007A3BD0" w:rsidTr="005338E5" w14:paraId="192DB215" w14:textId="77777777">
        <w:tblPrEx>
          <w:tblCellMar>
            <w:top w:w="0" w:type="dxa"/>
            <w:bottom w:w="0" w:type="dxa"/>
          </w:tblCellMar>
        </w:tblPrEx>
        <w:tc>
          <w:tcPr>
            <w:tcW w:w="1080" w:type="dxa"/>
            <w:tcBorders>
              <w:top w:val="nil"/>
              <w:left w:val="nil"/>
              <w:bottom w:val="nil"/>
              <w:right w:val="nil"/>
            </w:tcBorders>
          </w:tcPr>
          <w:p w:rsidRPr="005338E5" w:rsidR="007A3BD0" w:rsidP="005338E5" w:rsidRDefault="007A3BD0" w14:paraId="7029EB55" w14:textId="77777777">
            <w:pPr>
              <w:tabs>
                <w:tab w:val="left" w:pos="2808"/>
              </w:tabs>
              <w:rPr>
                <w:b/>
                <w:bCs/>
              </w:rPr>
            </w:pPr>
            <w:r w:rsidRPr="005338E5">
              <w:rPr>
                <w:b/>
                <w:bCs/>
              </w:rPr>
              <w:lastRenderedPageBreak/>
              <w:t>11/03/25</w:t>
            </w:r>
          </w:p>
        </w:tc>
        <w:tc>
          <w:tcPr>
            <w:tcW w:w="1530" w:type="dxa"/>
            <w:tcBorders>
              <w:top w:val="nil"/>
              <w:left w:val="nil"/>
              <w:bottom w:val="nil"/>
              <w:right w:val="nil"/>
            </w:tcBorders>
          </w:tcPr>
          <w:p w:rsidR="007A3BD0" w:rsidP="005338E5" w:rsidRDefault="007A3BD0" w14:paraId="13361EEE" w14:textId="77777777">
            <w:pPr>
              <w:tabs>
                <w:tab w:val="left" w:pos="2808"/>
              </w:tabs>
            </w:pPr>
            <w:r>
              <w:t>Energy 5E/5G</w:t>
            </w:r>
          </w:p>
        </w:tc>
        <w:tc>
          <w:tcPr>
            <w:tcW w:w="7740" w:type="dxa"/>
            <w:tcBorders>
              <w:top w:val="nil"/>
              <w:left w:val="nil"/>
              <w:bottom w:val="nil"/>
              <w:right w:val="nil"/>
            </w:tcBorders>
          </w:tcPr>
          <w:p w:rsidR="007A3BD0" w:rsidP="005338E5" w:rsidRDefault="007A3BD0" w14:paraId="1E4D5E77" w14:textId="77777777">
            <w:pPr>
              <w:tabs>
                <w:tab w:val="left" w:pos="2808"/>
              </w:tabs>
            </w:pPr>
            <w:r>
              <w:t>Northern California Rural Regional Energy Network (RuralREN North), NREN Codes &amp; Standards Program Closure and Workforce Education &amp; Training Re-Segmentation (</w:t>
            </w:r>
            <w:r>
              <w:rPr>
                <w:b/>
                <w:bCs/>
              </w:rPr>
              <w:t>anticipated effective 12/31/25</w:t>
            </w:r>
            <w:r>
              <w:t>)</w:t>
            </w:r>
          </w:p>
        </w:tc>
      </w:tr>
      <w:tr w:rsidR="007A3BD0" w:rsidTr="005338E5" w14:paraId="63509F12" w14:textId="77777777">
        <w:tblPrEx>
          <w:tblCellMar>
            <w:top w:w="0" w:type="dxa"/>
            <w:bottom w:w="0" w:type="dxa"/>
          </w:tblCellMar>
        </w:tblPrEx>
        <w:tc>
          <w:tcPr>
            <w:tcW w:w="1080" w:type="dxa"/>
            <w:tcBorders>
              <w:top w:val="nil"/>
              <w:left w:val="nil"/>
              <w:bottom w:val="nil"/>
              <w:right w:val="nil"/>
            </w:tcBorders>
          </w:tcPr>
          <w:p w:rsidRPr="005338E5" w:rsidR="007A3BD0" w:rsidP="005338E5" w:rsidRDefault="007A3BD0" w14:paraId="0915819C" w14:textId="77777777">
            <w:pPr>
              <w:tabs>
                <w:tab w:val="left" w:pos="2808"/>
              </w:tabs>
              <w:rPr>
                <w:b/>
                <w:bCs/>
                <w:sz w:val="12"/>
                <w:szCs w:val="12"/>
              </w:rPr>
            </w:pPr>
          </w:p>
        </w:tc>
        <w:tc>
          <w:tcPr>
            <w:tcW w:w="1530" w:type="dxa"/>
            <w:tcBorders>
              <w:top w:val="nil"/>
              <w:left w:val="nil"/>
              <w:bottom w:val="nil"/>
              <w:right w:val="nil"/>
            </w:tcBorders>
          </w:tcPr>
          <w:p w:rsidR="007A3BD0" w:rsidP="005338E5" w:rsidRDefault="007A3BD0" w14:paraId="1919F712" w14:textId="77777777">
            <w:pPr>
              <w:tabs>
                <w:tab w:val="left" w:pos="2808"/>
              </w:tabs>
              <w:rPr>
                <w:sz w:val="12"/>
                <w:szCs w:val="12"/>
              </w:rPr>
            </w:pPr>
          </w:p>
        </w:tc>
        <w:tc>
          <w:tcPr>
            <w:tcW w:w="7740" w:type="dxa"/>
            <w:tcBorders>
              <w:top w:val="nil"/>
              <w:left w:val="nil"/>
              <w:bottom w:val="nil"/>
              <w:right w:val="nil"/>
            </w:tcBorders>
          </w:tcPr>
          <w:p w:rsidR="007A3BD0" w:rsidP="005338E5" w:rsidRDefault="007A3BD0" w14:paraId="14282643" w14:textId="77777777">
            <w:pPr>
              <w:tabs>
                <w:tab w:val="left" w:pos="2808"/>
              </w:tabs>
              <w:rPr>
                <w:sz w:val="12"/>
                <w:szCs w:val="12"/>
              </w:rPr>
            </w:pPr>
          </w:p>
        </w:tc>
      </w:tr>
      <w:tr w:rsidR="007A3BD0" w:rsidTr="005338E5" w14:paraId="3F6FC129" w14:textId="77777777">
        <w:tblPrEx>
          <w:tblCellMar>
            <w:top w:w="0" w:type="dxa"/>
            <w:bottom w:w="0" w:type="dxa"/>
          </w:tblCellMar>
        </w:tblPrEx>
        <w:tc>
          <w:tcPr>
            <w:tcW w:w="1080" w:type="dxa"/>
            <w:tcBorders>
              <w:top w:val="nil"/>
              <w:left w:val="nil"/>
              <w:bottom w:val="nil"/>
              <w:right w:val="nil"/>
            </w:tcBorders>
          </w:tcPr>
          <w:p w:rsidRPr="005338E5" w:rsidR="007A3BD0" w:rsidP="005338E5" w:rsidRDefault="007A3BD0" w14:paraId="26F3615D" w14:textId="77777777">
            <w:pPr>
              <w:tabs>
                <w:tab w:val="left" w:pos="2808"/>
              </w:tabs>
              <w:rPr>
                <w:b/>
                <w:bCs/>
              </w:rPr>
            </w:pPr>
            <w:r w:rsidRPr="005338E5">
              <w:rPr>
                <w:b/>
                <w:bCs/>
              </w:rPr>
              <w:t>11/14/25</w:t>
            </w:r>
          </w:p>
        </w:tc>
        <w:tc>
          <w:tcPr>
            <w:tcW w:w="1530" w:type="dxa"/>
            <w:tcBorders>
              <w:top w:val="nil"/>
              <w:left w:val="nil"/>
              <w:bottom w:val="nil"/>
              <w:right w:val="nil"/>
            </w:tcBorders>
          </w:tcPr>
          <w:p w:rsidR="007A3BD0" w:rsidP="005338E5" w:rsidRDefault="007A3BD0" w14:paraId="61EAEEDF" w14:textId="77777777">
            <w:pPr>
              <w:tabs>
                <w:tab w:val="left" w:pos="2808"/>
              </w:tabs>
            </w:pPr>
            <w:r>
              <w:t>Telecom 50</w:t>
            </w:r>
          </w:p>
        </w:tc>
        <w:tc>
          <w:tcPr>
            <w:tcW w:w="7740" w:type="dxa"/>
            <w:tcBorders>
              <w:top w:val="nil"/>
              <w:left w:val="nil"/>
              <w:bottom w:val="nil"/>
              <w:right w:val="nil"/>
            </w:tcBorders>
          </w:tcPr>
          <w:p w:rsidR="007A3BD0" w:rsidP="005338E5" w:rsidRDefault="007A3BD0" w14:paraId="0CDAC2CC" w14:textId="77777777">
            <w:pPr>
              <w:tabs>
                <w:tab w:val="left" w:pos="2808"/>
              </w:tabs>
            </w:pPr>
            <w:r>
              <w:t xml:space="preserve">AmeriMex Communications Corp., </w:t>
            </w:r>
            <w:proofErr w:type="gramStart"/>
            <w:r>
              <w:t>ServiceProviderIntakeApplicationProgrammingInterface(</w:t>
            </w:r>
            <w:proofErr w:type="gramEnd"/>
            <w:r>
              <w:t>SPIA)Information (</w:t>
            </w:r>
            <w:r>
              <w:rPr>
                <w:b/>
                <w:bCs/>
              </w:rPr>
              <w:t>effective TBD</w:t>
            </w:r>
            <w:r>
              <w:t>)</w:t>
            </w:r>
          </w:p>
        </w:tc>
      </w:tr>
      <w:tr w:rsidR="007A3BD0" w:rsidTr="005338E5" w14:paraId="3996BCE9" w14:textId="77777777">
        <w:tblPrEx>
          <w:tblCellMar>
            <w:top w:w="0" w:type="dxa"/>
            <w:bottom w:w="0" w:type="dxa"/>
          </w:tblCellMar>
        </w:tblPrEx>
        <w:tc>
          <w:tcPr>
            <w:tcW w:w="1080" w:type="dxa"/>
            <w:tcBorders>
              <w:top w:val="nil"/>
              <w:left w:val="nil"/>
              <w:bottom w:val="nil"/>
              <w:right w:val="nil"/>
            </w:tcBorders>
          </w:tcPr>
          <w:p w:rsidRPr="005338E5" w:rsidR="007A3BD0" w:rsidP="005338E5" w:rsidRDefault="007A3BD0" w14:paraId="3D520C73" w14:textId="77777777">
            <w:pPr>
              <w:tabs>
                <w:tab w:val="left" w:pos="2808"/>
              </w:tabs>
              <w:rPr>
                <w:b/>
                <w:bCs/>
                <w:sz w:val="12"/>
                <w:szCs w:val="12"/>
              </w:rPr>
            </w:pPr>
          </w:p>
        </w:tc>
        <w:tc>
          <w:tcPr>
            <w:tcW w:w="1530" w:type="dxa"/>
            <w:tcBorders>
              <w:top w:val="nil"/>
              <w:left w:val="nil"/>
              <w:bottom w:val="nil"/>
              <w:right w:val="nil"/>
            </w:tcBorders>
          </w:tcPr>
          <w:p w:rsidR="007A3BD0" w:rsidP="005338E5" w:rsidRDefault="007A3BD0" w14:paraId="0FB4675B" w14:textId="77777777">
            <w:pPr>
              <w:tabs>
                <w:tab w:val="left" w:pos="2808"/>
              </w:tabs>
              <w:rPr>
                <w:sz w:val="12"/>
                <w:szCs w:val="12"/>
              </w:rPr>
            </w:pPr>
          </w:p>
        </w:tc>
        <w:tc>
          <w:tcPr>
            <w:tcW w:w="7740" w:type="dxa"/>
            <w:tcBorders>
              <w:top w:val="nil"/>
              <w:left w:val="nil"/>
              <w:bottom w:val="nil"/>
              <w:right w:val="nil"/>
            </w:tcBorders>
          </w:tcPr>
          <w:p w:rsidR="007A3BD0" w:rsidP="005338E5" w:rsidRDefault="007A3BD0" w14:paraId="16EDBDCA" w14:textId="77777777">
            <w:pPr>
              <w:tabs>
                <w:tab w:val="left" w:pos="2808"/>
              </w:tabs>
              <w:rPr>
                <w:sz w:val="12"/>
                <w:szCs w:val="12"/>
              </w:rPr>
            </w:pPr>
          </w:p>
        </w:tc>
      </w:tr>
      <w:tr w:rsidR="007A3BD0" w:rsidTr="005338E5" w14:paraId="61BDAB83" w14:textId="77777777">
        <w:tblPrEx>
          <w:tblCellMar>
            <w:top w:w="0" w:type="dxa"/>
            <w:bottom w:w="0" w:type="dxa"/>
          </w:tblCellMar>
        </w:tblPrEx>
        <w:tc>
          <w:tcPr>
            <w:tcW w:w="1080" w:type="dxa"/>
            <w:tcBorders>
              <w:top w:val="nil"/>
              <w:left w:val="nil"/>
              <w:bottom w:val="nil"/>
              <w:right w:val="nil"/>
            </w:tcBorders>
          </w:tcPr>
          <w:p w:rsidRPr="005338E5" w:rsidR="007A3BD0" w:rsidP="005338E5" w:rsidRDefault="007A3BD0" w14:paraId="66D9F7E8" w14:textId="77777777">
            <w:pPr>
              <w:tabs>
                <w:tab w:val="left" w:pos="2808"/>
              </w:tabs>
              <w:rPr>
                <w:b/>
                <w:bCs/>
              </w:rPr>
            </w:pPr>
            <w:r w:rsidRPr="005338E5">
              <w:rPr>
                <w:b/>
                <w:bCs/>
              </w:rPr>
              <w:t>11/17/25</w:t>
            </w:r>
          </w:p>
        </w:tc>
        <w:tc>
          <w:tcPr>
            <w:tcW w:w="1530" w:type="dxa"/>
            <w:tcBorders>
              <w:top w:val="nil"/>
              <w:left w:val="nil"/>
              <w:bottom w:val="nil"/>
              <w:right w:val="nil"/>
            </w:tcBorders>
          </w:tcPr>
          <w:p w:rsidR="007A3BD0" w:rsidP="005338E5" w:rsidRDefault="007A3BD0" w14:paraId="53086123" w14:textId="77777777">
            <w:pPr>
              <w:tabs>
                <w:tab w:val="left" w:pos="2808"/>
              </w:tabs>
            </w:pPr>
            <w:r>
              <w:t>Energy 36E</w:t>
            </w:r>
          </w:p>
        </w:tc>
        <w:tc>
          <w:tcPr>
            <w:tcW w:w="7740" w:type="dxa"/>
            <w:tcBorders>
              <w:top w:val="nil"/>
              <w:left w:val="nil"/>
              <w:bottom w:val="nil"/>
              <w:right w:val="nil"/>
            </w:tcBorders>
          </w:tcPr>
          <w:p w:rsidR="007A3BD0" w:rsidP="005338E5" w:rsidRDefault="007A3BD0" w14:paraId="03835E1A" w14:textId="77777777">
            <w:pPr>
              <w:tabs>
                <w:tab w:val="left" w:pos="2808"/>
              </w:tabs>
            </w:pPr>
            <w:r>
              <w:t>San Diego Community Power, San Diego Community Power January 2026 Month Ahead Local Resource Adequacy Waiver Request (</w:t>
            </w:r>
            <w:r>
              <w:rPr>
                <w:b/>
                <w:bCs/>
              </w:rPr>
              <w:t>anticipated effective 12/17/25</w:t>
            </w:r>
            <w:r>
              <w:t>)</w:t>
            </w:r>
          </w:p>
        </w:tc>
      </w:tr>
      <w:tr w:rsidR="007A3BD0" w:rsidTr="005338E5" w14:paraId="02D43CCE" w14:textId="77777777">
        <w:tblPrEx>
          <w:tblCellMar>
            <w:top w:w="0" w:type="dxa"/>
            <w:bottom w:w="0" w:type="dxa"/>
          </w:tblCellMar>
        </w:tblPrEx>
        <w:tc>
          <w:tcPr>
            <w:tcW w:w="1080" w:type="dxa"/>
            <w:tcBorders>
              <w:top w:val="nil"/>
              <w:left w:val="nil"/>
              <w:bottom w:val="nil"/>
              <w:right w:val="nil"/>
            </w:tcBorders>
          </w:tcPr>
          <w:p w:rsidRPr="005338E5" w:rsidR="007A3BD0" w:rsidP="005338E5" w:rsidRDefault="007A3BD0" w14:paraId="4469B6E7" w14:textId="77777777">
            <w:pPr>
              <w:tabs>
                <w:tab w:val="left" w:pos="2808"/>
              </w:tabs>
              <w:rPr>
                <w:b/>
                <w:bCs/>
                <w:sz w:val="12"/>
                <w:szCs w:val="12"/>
              </w:rPr>
            </w:pPr>
          </w:p>
        </w:tc>
        <w:tc>
          <w:tcPr>
            <w:tcW w:w="1530" w:type="dxa"/>
            <w:tcBorders>
              <w:top w:val="nil"/>
              <w:left w:val="nil"/>
              <w:bottom w:val="nil"/>
              <w:right w:val="nil"/>
            </w:tcBorders>
          </w:tcPr>
          <w:p w:rsidR="007A3BD0" w:rsidP="005338E5" w:rsidRDefault="007A3BD0" w14:paraId="269A8E7E" w14:textId="77777777">
            <w:pPr>
              <w:tabs>
                <w:tab w:val="left" w:pos="2808"/>
              </w:tabs>
              <w:rPr>
                <w:sz w:val="12"/>
                <w:szCs w:val="12"/>
              </w:rPr>
            </w:pPr>
          </w:p>
        </w:tc>
        <w:tc>
          <w:tcPr>
            <w:tcW w:w="7740" w:type="dxa"/>
            <w:tcBorders>
              <w:top w:val="nil"/>
              <w:left w:val="nil"/>
              <w:bottom w:val="nil"/>
              <w:right w:val="nil"/>
            </w:tcBorders>
          </w:tcPr>
          <w:p w:rsidR="007A3BD0" w:rsidP="005338E5" w:rsidRDefault="007A3BD0" w14:paraId="125931B2" w14:textId="77777777">
            <w:pPr>
              <w:tabs>
                <w:tab w:val="left" w:pos="2808"/>
              </w:tabs>
              <w:rPr>
                <w:sz w:val="12"/>
                <w:szCs w:val="12"/>
              </w:rPr>
            </w:pPr>
          </w:p>
        </w:tc>
      </w:tr>
      <w:tr w:rsidR="007A3BD0" w:rsidTr="005338E5" w14:paraId="50F8F181" w14:textId="77777777">
        <w:tblPrEx>
          <w:tblCellMar>
            <w:top w:w="0" w:type="dxa"/>
            <w:bottom w:w="0" w:type="dxa"/>
          </w:tblCellMar>
        </w:tblPrEx>
        <w:tc>
          <w:tcPr>
            <w:tcW w:w="1080" w:type="dxa"/>
            <w:tcBorders>
              <w:top w:val="nil"/>
              <w:left w:val="nil"/>
              <w:bottom w:val="nil"/>
              <w:right w:val="nil"/>
            </w:tcBorders>
          </w:tcPr>
          <w:p w:rsidRPr="005338E5" w:rsidR="007A3BD0" w:rsidP="005338E5" w:rsidRDefault="007A3BD0" w14:paraId="232D54B9" w14:textId="77777777">
            <w:pPr>
              <w:tabs>
                <w:tab w:val="left" w:pos="2808"/>
              </w:tabs>
              <w:rPr>
                <w:b/>
                <w:bCs/>
              </w:rPr>
            </w:pPr>
            <w:r w:rsidRPr="005338E5">
              <w:rPr>
                <w:b/>
                <w:bCs/>
              </w:rPr>
              <w:t>11/17/25</w:t>
            </w:r>
          </w:p>
        </w:tc>
        <w:tc>
          <w:tcPr>
            <w:tcW w:w="1530" w:type="dxa"/>
            <w:tcBorders>
              <w:top w:val="nil"/>
              <w:left w:val="nil"/>
              <w:bottom w:val="nil"/>
              <w:right w:val="nil"/>
            </w:tcBorders>
          </w:tcPr>
          <w:p w:rsidR="007A3BD0" w:rsidP="005338E5" w:rsidRDefault="007A3BD0" w14:paraId="1D18054B" w14:textId="77777777">
            <w:pPr>
              <w:tabs>
                <w:tab w:val="left" w:pos="2808"/>
              </w:tabs>
            </w:pPr>
            <w:r>
              <w:t>Energy 5683E</w:t>
            </w:r>
          </w:p>
        </w:tc>
        <w:tc>
          <w:tcPr>
            <w:tcW w:w="7740" w:type="dxa"/>
            <w:tcBorders>
              <w:top w:val="nil"/>
              <w:left w:val="nil"/>
              <w:bottom w:val="nil"/>
              <w:right w:val="nil"/>
            </w:tcBorders>
          </w:tcPr>
          <w:p w:rsidR="007A3BD0" w:rsidP="005338E5" w:rsidRDefault="007A3BD0" w14:paraId="3D8FCEAF" w14:textId="77777777">
            <w:pPr>
              <w:tabs>
                <w:tab w:val="left" w:pos="2808"/>
              </w:tabs>
            </w:pPr>
            <w:r>
              <w:t>Southern California Edison Company, 2025 Renewables Portfolio Standard Energy Purchases: Submission of Renewable Energy Credits (REC) (</w:t>
            </w:r>
            <w:r>
              <w:rPr>
                <w:b/>
                <w:bCs/>
              </w:rPr>
              <w:t>effective TBD</w:t>
            </w:r>
            <w:r>
              <w:t>)</w:t>
            </w:r>
          </w:p>
        </w:tc>
      </w:tr>
      <w:tr w:rsidR="007A3BD0" w:rsidTr="005338E5" w14:paraId="7F924008" w14:textId="77777777">
        <w:tblPrEx>
          <w:tblCellMar>
            <w:top w:w="0" w:type="dxa"/>
            <w:bottom w:w="0" w:type="dxa"/>
          </w:tblCellMar>
        </w:tblPrEx>
        <w:tc>
          <w:tcPr>
            <w:tcW w:w="1080" w:type="dxa"/>
            <w:tcBorders>
              <w:top w:val="nil"/>
              <w:left w:val="nil"/>
              <w:bottom w:val="nil"/>
              <w:right w:val="nil"/>
            </w:tcBorders>
          </w:tcPr>
          <w:p w:rsidRPr="005338E5" w:rsidR="007A3BD0" w:rsidP="005338E5" w:rsidRDefault="007A3BD0" w14:paraId="7955CB36" w14:textId="77777777">
            <w:pPr>
              <w:tabs>
                <w:tab w:val="left" w:pos="2808"/>
              </w:tabs>
              <w:rPr>
                <w:b/>
                <w:bCs/>
                <w:sz w:val="12"/>
                <w:szCs w:val="12"/>
              </w:rPr>
            </w:pPr>
          </w:p>
        </w:tc>
        <w:tc>
          <w:tcPr>
            <w:tcW w:w="1530" w:type="dxa"/>
            <w:tcBorders>
              <w:top w:val="nil"/>
              <w:left w:val="nil"/>
              <w:bottom w:val="nil"/>
              <w:right w:val="nil"/>
            </w:tcBorders>
          </w:tcPr>
          <w:p w:rsidR="007A3BD0" w:rsidP="005338E5" w:rsidRDefault="007A3BD0" w14:paraId="6B61BF4A" w14:textId="77777777">
            <w:pPr>
              <w:tabs>
                <w:tab w:val="left" w:pos="2808"/>
              </w:tabs>
              <w:rPr>
                <w:sz w:val="12"/>
                <w:szCs w:val="12"/>
              </w:rPr>
            </w:pPr>
          </w:p>
        </w:tc>
        <w:tc>
          <w:tcPr>
            <w:tcW w:w="7740" w:type="dxa"/>
            <w:tcBorders>
              <w:top w:val="nil"/>
              <w:left w:val="nil"/>
              <w:bottom w:val="nil"/>
              <w:right w:val="nil"/>
            </w:tcBorders>
          </w:tcPr>
          <w:p w:rsidR="007A3BD0" w:rsidP="005338E5" w:rsidRDefault="007A3BD0" w14:paraId="1FF470A5" w14:textId="77777777">
            <w:pPr>
              <w:tabs>
                <w:tab w:val="left" w:pos="2808"/>
              </w:tabs>
              <w:rPr>
                <w:sz w:val="12"/>
                <w:szCs w:val="12"/>
              </w:rPr>
            </w:pPr>
          </w:p>
        </w:tc>
      </w:tr>
      <w:tr w:rsidR="007A3BD0" w:rsidTr="005338E5" w14:paraId="71990CAD" w14:textId="77777777">
        <w:tblPrEx>
          <w:tblCellMar>
            <w:top w:w="0" w:type="dxa"/>
            <w:bottom w:w="0" w:type="dxa"/>
          </w:tblCellMar>
        </w:tblPrEx>
        <w:tc>
          <w:tcPr>
            <w:tcW w:w="1080" w:type="dxa"/>
            <w:tcBorders>
              <w:top w:val="nil"/>
              <w:left w:val="nil"/>
              <w:bottom w:val="nil"/>
              <w:right w:val="nil"/>
            </w:tcBorders>
          </w:tcPr>
          <w:p w:rsidRPr="005338E5" w:rsidR="007A3BD0" w:rsidP="005338E5" w:rsidRDefault="007A3BD0" w14:paraId="28AF67CC" w14:textId="77777777">
            <w:pPr>
              <w:tabs>
                <w:tab w:val="left" w:pos="2808"/>
              </w:tabs>
              <w:rPr>
                <w:b/>
                <w:bCs/>
              </w:rPr>
            </w:pPr>
            <w:r w:rsidRPr="005338E5">
              <w:rPr>
                <w:b/>
                <w:bCs/>
              </w:rPr>
              <w:t>11/17/25</w:t>
            </w:r>
          </w:p>
        </w:tc>
        <w:tc>
          <w:tcPr>
            <w:tcW w:w="1530" w:type="dxa"/>
            <w:tcBorders>
              <w:top w:val="nil"/>
              <w:left w:val="nil"/>
              <w:bottom w:val="nil"/>
              <w:right w:val="nil"/>
            </w:tcBorders>
          </w:tcPr>
          <w:p w:rsidR="007A3BD0" w:rsidP="005338E5" w:rsidRDefault="007A3BD0" w14:paraId="6C2DBE5F" w14:textId="77777777">
            <w:pPr>
              <w:tabs>
                <w:tab w:val="left" w:pos="2808"/>
              </w:tabs>
            </w:pPr>
            <w:r>
              <w:t>Energy 5684E</w:t>
            </w:r>
          </w:p>
        </w:tc>
        <w:tc>
          <w:tcPr>
            <w:tcW w:w="7740" w:type="dxa"/>
            <w:tcBorders>
              <w:top w:val="nil"/>
              <w:left w:val="nil"/>
              <w:bottom w:val="nil"/>
              <w:right w:val="nil"/>
            </w:tcBorders>
          </w:tcPr>
          <w:p w:rsidR="007A3BD0" w:rsidP="005338E5" w:rsidRDefault="007A3BD0" w14:paraId="31ED245F" w14:textId="77777777">
            <w:pPr>
              <w:tabs>
                <w:tab w:val="left" w:pos="2808"/>
              </w:tabs>
            </w:pPr>
            <w:r>
              <w:t>Southern California Edison Company, 2026 Renewables Portfolio Standard Energy Purchases: Submission of Renewable Energy Credits (REC) (</w:t>
            </w:r>
            <w:r>
              <w:rPr>
                <w:b/>
                <w:bCs/>
              </w:rPr>
              <w:t>anticipated effective 12/15/25</w:t>
            </w:r>
            <w:r>
              <w:t>)</w:t>
            </w:r>
          </w:p>
        </w:tc>
      </w:tr>
      <w:tr w:rsidR="007A3BD0" w:rsidTr="005338E5" w14:paraId="0269C5D6" w14:textId="77777777">
        <w:tblPrEx>
          <w:tblCellMar>
            <w:top w:w="0" w:type="dxa"/>
            <w:bottom w:w="0" w:type="dxa"/>
          </w:tblCellMar>
        </w:tblPrEx>
        <w:tc>
          <w:tcPr>
            <w:tcW w:w="1080" w:type="dxa"/>
            <w:tcBorders>
              <w:top w:val="nil"/>
              <w:left w:val="nil"/>
              <w:bottom w:val="nil"/>
              <w:right w:val="nil"/>
            </w:tcBorders>
          </w:tcPr>
          <w:p w:rsidRPr="005338E5" w:rsidR="007A3BD0" w:rsidP="005338E5" w:rsidRDefault="007A3BD0" w14:paraId="17884395" w14:textId="77777777">
            <w:pPr>
              <w:tabs>
                <w:tab w:val="left" w:pos="2808"/>
              </w:tabs>
              <w:rPr>
                <w:b/>
                <w:bCs/>
                <w:sz w:val="12"/>
                <w:szCs w:val="12"/>
              </w:rPr>
            </w:pPr>
          </w:p>
        </w:tc>
        <w:tc>
          <w:tcPr>
            <w:tcW w:w="1530" w:type="dxa"/>
            <w:tcBorders>
              <w:top w:val="nil"/>
              <w:left w:val="nil"/>
              <w:bottom w:val="nil"/>
              <w:right w:val="nil"/>
            </w:tcBorders>
          </w:tcPr>
          <w:p w:rsidR="007A3BD0" w:rsidP="005338E5" w:rsidRDefault="007A3BD0" w14:paraId="619572FC" w14:textId="77777777">
            <w:pPr>
              <w:tabs>
                <w:tab w:val="left" w:pos="2808"/>
              </w:tabs>
              <w:rPr>
                <w:sz w:val="12"/>
                <w:szCs w:val="12"/>
              </w:rPr>
            </w:pPr>
          </w:p>
        </w:tc>
        <w:tc>
          <w:tcPr>
            <w:tcW w:w="7740" w:type="dxa"/>
            <w:tcBorders>
              <w:top w:val="nil"/>
              <w:left w:val="nil"/>
              <w:bottom w:val="nil"/>
              <w:right w:val="nil"/>
            </w:tcBorders>
          </w:tcPr>
          <w:p w:rsidR="007A3BD0" w:rsidP="005338E5" w:rsidRDefault="007A3BD0" w14:paraId="3D690ECE" w14:textId="77777777">
            <w:pPr>
              <w:tabs>
                <w:tab w:val="left" w:pos="2808"/>
              </w:tabs>
              <w:rPr>
                <w:sz w:val="12"/>
                <w:szCs w:val="12"/>
              </w:rPr>
            </w:pPr>
          </w:p>
        </w:tc>
      </w:tr>
      <w:tr w:rsidR="007A3BD0" w:rsidTr="005338E5" w14:paraId="044CD7B2" w14:textId="77777777">
        <w:tblPrEx>
          <w:tblCellMar>
            <w:top w:w="0" w:type="dxa"/>
            <w:bottom w:w="0" w:type="dxa"/>
          </w:tblCellMar>
        </w:tblPrEx>
        <w:tc>
          <w:tcPr>
            <w:tcW w:w="1080" w:type="dxa"/>
            <w:tcBorders>
              <w:top w:val="nil"/>
              <w:left w:val="nil"/>
              <w:bottom w:val="nil"/>
              <w:right w:val="nil"/>
            </w:tcBorders>
          </w:tcPr>
          <w:p w:rsidRPr="005338E5" w:rsidR="007A3BD0" w:rsidP="005338E5" w:rsidRDefault="007A3BD0" w14:paraId="2ED763C8" w14:textId="77777777">
            <w:pPr>
              <w:tabs>
                <w:tab w:val="left" w:pos="2808"/>
              </w:tabs>
              <w:rPr>
                <w:b/>
                <w:bCs/>
              </w:rPr>
            </w:pPr>
            <w:r w:rsidRPr="005338E5">
              <w:rPr>
                <w:b/>
                <w:bCs/>
              </w:rPr>
              <w:t>11/17/25</w:t>
            </w:r>
          </w:p>
        </w:tc>
        <w:tc>
          <w:tcPr>
            <w:tcW w:w="1530" w:type="dxa"/>
            <w:tcBorders>
              <w:top w:val="nil"/>
              <w:left w:val="nil"/>
              <w:bottom w:val="nil"/>
              <w:right w:val="nil"/>
            </w:tcBorders>
          </w:tcPr>
          <w:p w:rsidR="007A3BD0" w:rsidP="005338E5" w:rsidRDefault="007A3BD0" w14:paraId="181BBC9D" w14:textId="77777777">
            <w:pPr>
              <w:tabs>
                <w:tab w:val="left" w:pos="2808"/>
              </w:tabs>
            </w:pPr>
            <w:r>
              <w:t>Energy 5685E</w:t>
            </w:r>
          </w:p>
        </w:tc>
        <w:tc>
          <w:tcPr>
            <w:tcW w:w="7740" w:type="dxa"/>
            <w:tcBorders>
              <w:top w:val="nil"/>
              <w:left w:val="nil"/>
              <w:bottom w:val="nil"/>
              <w:right w:val="nil"/>
            </w:tcBorders>
          </w:tcPr>
          <w:p w:rsidR="007A3BD0" w:rsidP="005338E5" w:rsidRDefault="007A3BD0" w14:paraId="7B1F8C0D" w14:textId="77777777">
            <w:pPr>
              <w:tabs>
                <w:tab w:val="left" w:pos="2808"/>
              </w:tabs>
            </w:pPr>
            <w:r>
              <w:t>Southern California Edison Company, 2025 Renewables Portfolio Standard Energy Purchases: Submission of Renewable Energy Credits Purchase (</w:t>
            </w:r>
            <w:r>
              <w:rPr>
                <w:b/>
                <w:bCs/>
              </w:rPr>
              <w:t>anticipated effective 12/15/25</w:t>
            </w:r>
            <w:r>
              <w:t>)</w:t>
            </w:r>
          </w:p>
        </w:tc>
      </w:tr>
      <w:tr w:rsidR="007A3BD0" w:rsidTr="005338E5" w14:paraId="1DED075C" w14:textId="77777777">
        <w:tblPrEx>
          <w:tblCellMar>
            <w:top w:w="0" w:type="dxa"/>
            <w:bottom w:w="0" w:type="dxa"/>
          </w:tblCellMar>
        </w:tblPrEx>
        <w:tc>
          <w:tcPr>
            <w:tcW w:w="1080" w:type="dxa"/>
            <w:tcBorders>
              <w:top w:val="nil"/>
              <w:left w:val="nil"/>
              <w:bottom w:val="nil"/>
              <w:right w:val="nil"/>
            </w:tcBorders>
          </w:tcPr>
          <w:p w:rsidRPr="005338E5" w:rsidR="007A3BD0" w:rsidP="005338E5" w:rsidRDefault="007A3BD0" w14:paraId="12FB7CA4" w14:textId="77777777">
            <w:pPr>
              <w:tabs>
                <w:tab w:val="left" w:pos="2808"/>
              </w:tabs>
              <w:rPr>
                <w:b/>
                <w:bCs/>
                <w:sz w:val="12"/>
                <w:szCs w:val="12"/>
              </w:rPr>
            </w:pPr>
          </w:p>
        </w:tc>
        <w:tc>
          <w:tcPr>
            <w:tcW w:w="1530" w:type="dxa"/>
            <w:tcBorders>
              <w:top w:val="nil"/>
              <w:left w:val="nil"/>
              <w:bottom w:val="nil"/>
              <w:right w:val="nil"/>
            </w:tcBorders>
          </w:tcPr>
          <w:p w:rsidR="007A3BD0" w:rsidP="005338E5" w:rsidRDefault="007A3BD0" w14:paraId="54E9632A" w14:textId="77777777">
            <w:pPr>
              <w:tabs>
                <w:tab w:val="left" w:pos="2808"/>
              </w:tabs>
              <w:rPr>
                <w:sz w:val="12"/>
                <w:szCs w:val="12"/>
              </w:rPr>
            </w:pPr>
          </w:p>
        </w:tc>
        <w:tc>
          <w:tcPr>
            <w:tcW w:w="7740" w:type="dxa"/>
            <w:tcBorders>
              <w:top w:val="nil"/>
              <w:left w:val="nil"/>
              <w:bottom w:val="nil"/>
              <w:right w:val="nil"/>
            </w:tcBorders>
          </w:tcPr>
          <w:p w:rsidR="007A3BD0" w:rsidP="005338E5" w:rsidRDefault="007A3BD0" w14:paraId="188E15F5" w14:textId="77777777">
            <w:pPr>
              <w:tabs>
                <w:tab w:val="left" w:pos="2808"/>
              </w:tabs>
              <w:rPr>
                <w:sz w:val="12"/>
                <w:szCs w:val="12"/>
              </w:rPr>
            </w:pPr>
          </w:p>
        </w:tc>
      </w:tr>
      <w:tr w:rsidR="007A3BD0" w:rsidTr="005338E5" w14:paraId="36CAE5D2" w14:textId="77777777">
        <w:tblPrEx>
          <w:tblCellMar>
            <w:top w:w="0" w:type="dxa"/>
            <w:bottom w:w="0" w:type="dxa"/>
          </w:tblCellMar>
        </w:tblPrEx>
        <w:tc>
          <w:tcPr>
            <w:tcW w:w="1080" w:type="dxa"/>
            <w:tcBorders>
              <w:top w:val="nil"/>
              <w:left w:val="nil"/>
              <w:bottom w:val="nil"/>
              <w:right w:val="nil"/>
            </w:tcBorders>
          </w:tcPr>
          <w:p w:rsidRPr="005338E5" w:rsidR="007A3BD0" w:rsidP="005338E5" w:rsidRDefault="007A3BD0" w14:paraId="29402678" w14:textId="77777777">
            <w:pPr>
              <w:tabs>
                <w:tab w:val="left" w:pos="2808"/>
              </w:tabs>
              <w:rPr>
                <w:b/>
                <w:bCs/>
              </w:rPr>
            </w:pPr>
            <w:r w:rsidRPr="005338E5">
              <w:rPr>
                <w:b/>
                <w:bCs/>
              </w:rPr>
              <w:t>11/17/25</w:t>
            </w:r>
          </w:p>
        </w:tc>
        <w:tc>
          <w:tcPr>
            <w:tcW w:w="1530" w:type="dxa"/>
            <w:tcBorders>
              <w:top w:val="nil"/>
              <w:left w:val="nil"/>
              <w:bottom w:val="nil"/>
              <w:right w:val="nil"/>
            </w:tcBorders>
          </w:tcPr>
          <w:p w:rsidR="007A3BD0" w:rsidP="005338E5" w:rsidRDefault="007A3BD0" w14:paraId="1D109F77" w14:textId="77777777">
            <w:pPr>
              <w:tabs>
                <w:tab w:val="left" w:pos="2808"/>
              </w:tabs>
            </w:pPr>
            <w:r>
              <w:t>Water 1493</w:t>
            </w:r>
          </w:p>
        </w:tc>
        <w:tc>
          <w:tcPr>
            <w:tcW w:w="7740" w:type="dxa"/>
            <w:tcBorders>
              <w:top w:val="nil"/>
              <w:left w:val="nil"/>
              <w:bottom w:val="nil"/>
              <w:right w:val="nil"/>
            </w:tcBorders>
          </w:tcPr>
          <w:p w:rsidR="007A3BD0" w:rsidP="005338E5" w:rsidRDefault="007A3BD0" w14:paraId="21C251DA" w14:textId="77777777">
            <w:pPr>
              <w:tabs>
                <w:tab w:val="left" w:pos="2808"/>
              </w:tabs>
            </w:pPr>
            <w:r>
              <w:t>California American Water Company, [All Divisions] 2026 Step Rates (</w:t>
            </w:r>
            <w:r>
              <w:rPr>
                <w:b/>
                <w:bCs/>
              </w:rPr>
              <w:t>anticipated effective 01/01/26</w:t>
            </w:r>
            <w:r>
              <w:t>)</w:t>
            </w:r>
          </w:p>
        </w:tc>
      </w:tr>
      <w:tr w:rsidR="007A3BD0" w:rsidTr="005338E5" w14:paraId="689C65E6" w14:textId="77777777">
        <w:tblPrEx>
          <w:tblCellMar>
            <w:top w:w="0" w:type="dxa"/>
            <w:bottom w:w="0" w:type="dxa"/>
          </w:tblCellMar>
        </w:tblPrEx>
        <w:tc>
          <w:tcPr>
            <w:tcW w:w="1080" w:type="dxa"/>
            <w:tcBorders>
              <w:top w:val="nil"/>
              <w:left w:val="nil"/>
              <w:bottom w:val="nil"/>
              <w:right w:val="nil"/>
            </w:tcBorders>
          </w:tcPr>
          <w:p w:rsidRPr="005338E5" w:rsidR="007A3BD0" w:rsidP="005338E5" w:rsidRDefault="007A3BD0" w14:paraId="20DF8A06" w14:textId="77777777">
            <w:pPr>
              <w:tabs>
                <w:tab w:val="left" w:pos="2808"/>
              </w:tabs>
              <w:rPr>
                <w:b/>
                <w:bCs/>
                <w:sz w:val="12"/>
                <w:szCs w:val="12"/>
              </w:rPr>
            </w:pPr>
          </w:p>
        </w:tc>
        <w:tc>
          <w:tcPr>
            <w:tcW w:w="1530" w:type="dxa"/>
            <w:tcBorders>
              <w:top w:val="nil"/>
              <w:left w:val="nil"/>
              <w:bottom w:val="nil"/>
              <w:right w:val="nil"/>
            </w:tcBorders>
          </w:tcPr>
          <w:p w:rsidR="007A3BD0" w:rsidP="005338E5" w:rsidRDefault="007A3BD0" w14:paraId="3ABECEC3" w14:textId="77777777">
            <w:pPr>
              <w:tabs>
                <w:tab w:val="left" w:pos="2808"/>
              </w:tabs>
              <w:rPr>
                <w:sz w:val="12"/>
                <w:szCs w:val="12"/>
              </w:rPr>
            </w:pPr>
          </w:p>
        </w:tc>
        <w:tc>
          <w:tcPr>
            <w:tcW w:w="7740" w:type="dxa"/>
            <w:tcBorders>
              <w:top w:val="nil"/>
              <w:left w:val="nil"/>
              <w:bottom w:val="nil"/>
              <w:right w:val="nil"/>
            </w:tcBorders>
          </w:tcPr>
          <w:p w:rsidR="007A3BD0" w:rsidP="005338E5" w:rsidRDefault="007A3BD0" w14:paraId="450EECBA" w14:textId="77777777">
            <w:pPr>
              <w:tabs>
                <w:tab w:val="left" w:pos="2808"/>
              </w:tabs>
              <w:rPr>
                <w:sz w:val="12"/>
                <w:szCs w:val="12"/>
              </w:rPr>
            </w:pPr>
          </w:p>
        </w:tc>
      </w:tr>
      <w:tr w:rsidR="007A3BD0" w:rsidTr="005338E5" w14:paraId="58DF431D" w14:textId="77777777">
        <w:tblPrEx>
          <w:tblCellMar>
            <w:top w:w="0" w:type="dxa"/>
            <w:bottom w:w="0" w:type="dxa"/>
          </w:tblCellMar>
        </w:tblPrEx>
        <w:tc>
          <w:tcPr>
            <w:tcW w:w="1080" w:type="dxa"/>
            <w:tcBorders>
              <w:top w:val="nil"/>
              <w:left w:val="nil"/>
              <w:bottom w:val="nil"/>
              <w:right w:val="nil"/>
            </w:tcBorders>
          </w:tcPr>
          <w:p w:rsidRPr="005338E5" w:rsidR="007A3BD0" w:rsidP="005338E5" w:rsidRDefault="007A3BD0" w14:paraId="52FE0996" w14:textId="77777777">
            <w:pPr>
              <w:tabs>
                <w:tab w:val="left" w:pos="2808"/>
              </w:tabs>
              <w:rPr>
                <w:b/>
                <w:bCs/>
              </w:rPr>
            </w:pPr>
            <w:r w:rsidRPr="005338E5">
              <w:rPr>
                <w:b/>
                <w:bCs/>
              </w:rPr>
              <w:t>11/17/25</w:t>
            </w:r>
          </w:p>
        </w:tc>
        <w:tc>
          <w:tcPr>
            <w:tcW w:w="1530" w:type="dxa"/>
            <w:tcBorders>
              <w:top w:val="nil"/>
              <w:left w:val="nil"/>
              <w:bottom w:val="nil"/>
              <w:right w:val="nil"/>
            </w:tcBorders>
          </w:tcPr>
          <w:p w:rsidR="007A3BD0" w:rsidP="005338E5" w:rsidRDefault="007A3BD0" w14:paraId="76C2A1F2" w14:textId="77777777">
            <w:pPr>
              <w:tabs>
                <w:tab w:val="left" w:pos="2808"/>
              </w:tabs>
            </w:pPr>
            <w:r>
              <w:t>Water 1494</w:t>
            </w:r>
          </w:p>
        </w:tc>
        <w:tc>
          <w:tcPr>
            <w:tcW w:w="7740" w:type="dxa"/>
            <w:tcBorders>
              <w:top w:val="nil"/>
              <w:left w:val="nil"/>
              <w:bottom w:val="nil"/>
              <w:right w:val="nil"/>
            </w:tcBorders>
          </w:tcPr>
          <w:p w:rsidR="007A3BD0" w:rsidP="005338E5" w:rsidRDefault="007A3BD0" w14:paraId="23CBB4AE" w14:textId="77777777">
            <w:pPr>
              <w:tabs>
                <w:tab w:val="left" w:pos="2808"/>
              </w:tabs>
            </w:pPr>
            <w:r>
              <w:t>California American Water Company, [All Divisions] 2026 Annual Consumption Adjustment Mechanism (</w:t>
            </w:r>
            <w:r>
              <w:rPr>
                <w:b/>
                <w:bCs/>
              </w:rPr>
              <w:t>anticipated effective 01/01/26</w:t>
            </w:r>
            <w:r>
              <w:t>)</w:t>
            </w:r>
          </w:p>
        </w:tc>
      </w:tr>
      <w:tr w:rsidR="007A3BD0" w:rsidTr="005338E5" w14:paraId="17853AAE" w14:textId="77777777">
        <w:tblPrEx>
          <w:tblCellMar>
            <w:top w:w="0" w:type="dxa"/>
            <w:bottom w:w="0" w:type="dxa"/>
          </w:tblCellMar>
        </w:tblPrEx>
        <w:tc>
          <w:tcPr>
            <w:tcW w:w="1080" w:type="dxa"/>
            <w:tcBorders>
              <w:top w:val="nil"/>
              <w:left w:val="nil"/>
              <w:bottom w:val="nil"/>
              <w:right w:val="nil"/>
            </w:tcBorders>
          </w:tcPr>
          <w:p w:rsidRPr="005338E5" w:rsidR="007A3BD0" w:rsidP="005338E5" w:rsidRDefault="007A3BD0" w14:paraId="081E8974" w14:textId="77777777">
            <w:pPr>
              <w:tabs>
                <w:tab w:val="left" w:pos="2808"/>
              </w:tabs>
              <w:rPr>
                <w:b/>
                <w:bCs/>
                <w:sz w:val="12"/>
                <w:szCs w:val="12"/>
              </w:rPr>
            </w:pPr>
          </w:p>
        </w:tc>
        <w:tc>
          <w:tcPr>
            <w:tcW w:w="1530" w:type="dxa"/>
            <w:tcBorders>
              <w:top w:val="nil"/>
              <w:left w:val="nil"/>
              <w:bottom w:val="nil"/>
              <w:right w:val="nil"/>
            </w:tcBorders>
          </w:tcPr>
          <w:p w:rsidR="007A3BD0" w:rsidP="005338E5" w:rsidRDefault="007A3BD0" w14:paraId="168BD96C" w14:textId="77777777">
            <w:pPr>
              <w:tabs>
                <w:tab w:val="left" w:pos="2808"/>
              </w:tabs>
              <w:rPr>
                <w:sz w:val="12"/>
                <w:szCs w:val="12"/>
              </w:rPr>
            </w:pPr>
          </w:p>
        </w:tc>
        <w:tc>
          <w:tcPr>
            <w:tcW w:w="7740" w:type="dxa"/>
            <w:tcBorders>
              <w:top w:val="nil"/>
              <w:left w:val="nil"/>
              <w:bottom w:val="nil"/>
              <w:right w:val="nil"/>
            </w:tcBorders>
          </w:tcPr>
          <w:p w:rsidR="007A3BD0" w:rsidP="005338E5" w:rsidRDefault="007A3BD0" w14:paraId="0E20B325" w14:textId="77777777">
            <w:pPr>
              <w:tabs>
                <w:tab w:val="left" w:pos="2808"/>
              </w:tabs>
              <w:rPr>
                <w:sz w:val="12"/>
                <w:szCs w:val="12"/>
              </w:rPr>
            </w:pPr>
          </w:p>
        </w:tc>
      </w:tr>
      <w:tr w:rsidR="007A3BD0" w:rsidTr="005338E5" w14:paraId="4BE89F13" w14:textId="77777777">
        <w:tblPrEx>
          <w:tblCellMar>
            <w:top w:w="0" w:type="dxa"/>
            <w:bottom w:w="0" w:type="dxa"/>
          </w:tblCellMar>
        </w:tblPrEx>
        <w:tc>
          <w:tcPr>
            <w:tcW w:w="1080" w:type="dxa"/>
            <w:tcBorders>
              <w:top w:val="nil"/>
              <w:left w:val="nil"/>
              <w:bottom w:val="nil"/>
              <w:right w:val="nil"/>
            </w:tcBorders>
          </w:tcPr>
          <w:p w:rsidRPr="005338E5" w:rsidR="007A3BD0" w:rsidP="005338E5" w:rsidRDefault="007A3BD0" w14:paraId="6D28ED70" w14:textId="77777777">
            <w:pPr>
              <w:tabs>
                <w:tab w:val="left" w:pos="2808"/>
              </w:tabs>
              <w:rPr>
                <w:b/>
                <w:bCs/>
              </w:rPr>
            </w:pPr>
            <w:r w:rsidRPr="005338E5">
              <w:rPr>
                <w:b/>
                <w:bCs/>
              </w:rPr>
              <w:t>11/17/25</w:t>
            </w:r>
          </w:p>
        </w:tc>
        <w:tc>
          <w:tcPr>
            <w:tcW w:w="1530" w:type="dxa"/>
            <w:tcBorders>
              <w:top w:val="nil"/>
              <w:left w:val="nil"/>
              <w:bottom w:val="nil"/>
              <w:right w:val="nil"/>
            </w:tcBorders>
          </w:tcPr>
          <w:p w:rsidR="007A3BD0" w:rsidP="005338E5" w:rsidRDefault="007A3BD0" w14:paraId="5629E5C9" w14:textId="77777777">
            <w:pPr>
              <w:tabs>
                <w:tab w:val="left" w:pos="2808"/>
              </w:tabs>
            </w:pPr>
            <w:r>
              <w:t>Water 87</w:t>
            </w:r>
          </w:p>
        </w:tc>
        <w:tc>
          <w:tcPr>
            <w:tcW w:w="7740" w:type="dxa"/>
            <w:tcBorders>
              <w:top w:val="nil"/>
              <w:left w:val="nil"/>
              <w:bottom w:val="nil"/>
              <w:right w:val="nil"/>
            </w:tcBorders>
          </w:tcPr>
          <w:p w:rsidR="007A3BD0" w:rsidP="005338E5" w:rsidRDefault="007A3BD0" w14:paraId="206132DA" w14:textId="77777777">
            <w:pPr>
              <w:tabs>
                <w:tab w:val="left" w:pos="2808"/>
              </w:tabs>
            </w:pPr>
            <w:r>
              <w:t xml:space="preserve">California-American Water Company, [Dunnigan and Monterey Wastewater] 2026 Step </w:t>
            </w:r>
            <w:proofErr w:type="gramStart"/>
            <w:r>
              <w:t>Rates  Wastewater</w:t>
            </w:r>
            <w:proofErr w:type="gramEnd"/>
            <w:r>
              <w:t xml:space="preserve"> (</w:t>
            </w:r>
            <w:r>
              <w:rPr>
                <w:b/>
                <w:bCs/>
              </w:rPr>
              <w:t>anticipated effective 01/01/26</w:t>
            </w:r>
            <w:r>
              <w:t>)</w:t>
            </w:r>
          </w:p>
        </w:tc>
      </w:tr>
      <w:tr w:rsidR="007A3BD0" w:rsidTr="005338E5" w14:paraId="7184A272" w14:textId="77777777">
        <w:tblPrEx>
          <w:tblCellMar>
            <w:top w:w="0" w:type="dxa"/>
            <w:bottom w:w="0" w:type="dxa"/>
          </w:tblCellMar>
        </w:tblPrEx>
        <w:tc>
          <w:tcPr>
            <w:tcW w:w="1080" w:type="dxa"/>
            <w:tcBorders>
              <w:top w:val="nil"/>
              <w:left w:val="nil"/>
              <w:bottom w:val="nil"/>
              <w:right w:val="nil"/>
            </w:tcBorders>
          </w:tcPr>
          <w:p w:rsidRPr="005338E5" w:rsidR="007A3BD0" w:rsidP="005338E5" w:rsidRDefault="007A3BD0" w14:paraId="362B797D" w14:textId="77777777">
            <w:pPr>
              <w:tabs>
                <w:tab w:val="left" w:pos="2808"/>
              </w:tabs>
              <w:rPr>
                <w:b/>
                <w:bCs/>
                <w:sz w:val="12"/>
                <w:szCs w:val="12"/>
              </w:rPr>
            </w:pPr>
          </w:p>
        </w:tc>
        <w:tc>
          <w:tcPr>
            <w:tcW w:w="1530" w:type="dxa"/>
            <w:tcBorders>
              <w:top w:val="nil"/>
              <w:left w:val="nil"/>
              <w:bottom w:val="nil"/>
              <w:right w:val="nil"/>
            </w:tcBorders>
          </w:tcPr>
          <w:p w:rsidR="007A3BD0" w:rsidP="005338E5" w:rsidRDefault="007A3BD0" w14:paraId="3CE0853B" w14:textId="77777777">
            <w:pPr>
              <w:tabs>
                <w:tab w:val="left" w:pos="2808"/>
              </w:tabs>
              <w:rPr>
                <w:sz w:val="12"/>
                <w:szCs w:val="12"/>
              </w:rPr>
            </w:pPr>
          </w:p>
        </w:tc>
        <w:tc>
          <w:tcPr>
            <w:tcW w:w="7740" w:type="dxa"/>
            <w:tcBorders>
              <w:top w:val="nil"/>
              <w:left w:val="nil"/>
              <w:bottom w:val="nil"/>
              <w:right w:val="nil"/>
            </w:tcBorders>
          </w:tcPr>
          <w:p w:rsidR="007A3BD0" w:rsidP="005338E5" w:rsidRDefault="007A3BD0" w14:paraId="0C63F397" w14:textId="77777777">
            <w:pPr>
              <w:tabs>
                <w:tab w:val="left" w:pos="2808"/>
              </w:tabs>
              <w:rPr>
                <w:sz w:val="12"/>
                <w:szCs w:val="12"/>
              </w:rPr>
            </w:pPr>
          </w:p>
        </w:tc>
      </w:tr>
      <w:tr w:rsidR="007A3BD0" w:rsidTr="005338E5" w14:paraId="192CA80A" w14:textId="77777777">
        <w:tblPrEx>
          <w:tblCellMar>
            <w:top w:w="0" w:type="dxa"/>
            <w:bottom w:w="0" w:type="dxa"/>
          </w:tblCellMar>
        </w:tblPrEx>
        <w:tc>
          <w:tcPr>
            <w:tcW w:w="1080" w:type="dxa"/>
            <w:tcBorders>
              <w:top w:val="nil"/>
              <w:left w:val="nil"/>
              <w:bottom w:val="nil"/>
              <w:right w:val="nil"/>
            </w:tcBorders>
          </w:tcPr>
          <w:p w:rsidRPr="005338E5" w:rsidR="007A3BD0" w:rsidP="005338E5" w:rsidRDefault="007A3BD0" w14:paraId="0858F145" w14:textId="77777777">
            <w:pPr>
              <w:tabs>
                <w:tab w:val="left" w:pos="2808"/>
              </w:tabs>
              <w:rPr>
                <w:b/>
                <w:bCs/>
              </w:rPr>
            </w:pPr>
            <w:r w:rsidRPr="005338E5">
              <w:rPr>
                <w:b/>
                <w:bCs/>
              </w:rPr>
              <w:t>11/17/25</w:t>
            </w:r>
          </w:p>
        </w:tc>
        <w:tc>
          <w:tcPr>
            <w:tcW w:w="1530" w:type="dxa"/>
            <w:tcBorders>
              <w:top w:val="nil"/>
              <w:left w:val="nil"/>
              <w:bottom w:val="nil"/>
              <w:right w:val="nil"/>
            </w:tcBorders>
          </w:tcPr>
          <w:p w:rsidR="007A3BD0" w:rsidP="005338E5" w:rsidRDefault="007A3BD0" w14:paraId="572C8F4D" w14:textId="77777777">
            <w:pPr>
              <w:tabs>
                <w:tab w:val="left" w:pos="2808"/>
              </w:tabs>
            </w:pPr>
            <w:r>
              <w:t>Water 150</w:t>
            </w:r>
          </w:p>
        </w:tc>
        <w:tc>
          <w:tcPr>
            <w:tcW w:w="7740" w:type="dxa"/>
            <w:tcBorders>
              <w:top w:val="nil"/>
              <w:left w:val="nil"/>
              <w:bottom w:val="nil"/>
              <w:right w:val="nil"/>
            </w:tcBorders>
          </w:tcPr>
          <w:p w:rsidR="007A3BD0" w:rsidP="005338E5" w:rsidRDefault="007A3BD0" w14:paraId="63824F64" w14:textId="77777777">
            <w:pPr>
              <w:tabs>
                <w:tab w:val="left" w:pos="2808"/>
              </w:tabs>
            </w:pPr>
            <w:r>
              <w:t>Southern California Edison Company, Implementation of Southern California Edison Company's Catalina Water Consolidated Revenue Requirement and Rate Change on January 1, 2026 (</w:t>
            </w:r>
            <w:r>
              <w:rPr>
                <w:b/>
                <w:bCs/>
              </w:rPr>
              <w:t>anticipated effective 01/01/26</w:t>
            </w:r>
            <w:r>
              <w:t>)</w:t>
            </w:r>
          </w:p>
        </w:tc>
      </w:tr>
      <w:tr w:rsidR="007A3BD0" w:rsidTr="005338E5" w14:paraId="069B33D5" w14:textId="77777777">
        <w:tblPrEx>
          <w:tblCellMar>
            <w:top w:w="0" w:type="dxa"/>
            <w:bottom w:w="0" w:type="dxa"/>
          </w:tblCellMar>
        </w:tblPrEx>
        <w:tc>
          <w:tcPr>
            <w:tcW w:w="1080" w:type="dxa"/>
            <w:tcBorders>
              <w:top w:val="nil"/>
              <w:left w:val="nil"/>
              <w:bottom w:val="nil"/>
              <w:right w:val="nil"/>
            </w:tcBorders>
          </w:tcPr>
          <w:p w:rsidRPr="005338E5" w:rsidR="007A3BD0" w:rsidP="005338E5" w:rsidRDefault="007A3BD0" w14:paraId="61375302" w14:textId="77777777">
            <w:pPr>
              <w:tabs>
                <w:tab w:val="left" w:pos="2808"/>
              </w:tabs>
              <w:rPr>
                <w:b/>
                <w:bCs/>
                <w:sz w:val="12"/>
                <w:szCs w:val="12"/>
              </w:rPr>
            </w:pPr>
          </w:p>
        </w:tc>
        <w:tc>
          <w:tcPr>
            <w:tcW w:w="1530" w:type="dxa"/>
            <w:tcBorders>
              <w:top w:val="nil"/>
              <w:left w:val="nil"/>
              <w:bottom w:val="nil"/>
              <w:right w:val="nil"/>
            </w:tcBorders>
          </w:tcPr>
          <w:p w:rsidR="007A3BD0" w:rsidP="005338E5" w:rsidRDefault="007A3BD0" w14:paraId="22786997" w14:textId="77777777">
            <w:pPr>
              <w:tabs>
                <w:tab w:val="left" w:pos="2808"/>
              </w:tabs>
              <w:rPr>
                <w:sz w:val="12"/>
                <w:szCs w:val="12"/>
              </w:rPr>
            </w:pPr>
          </w:p>
        </w:tc>
        <w:tc>
          <w:tcPr>
            <w:tcW w:w="7740" w:type="dxa"/>
            <w:tcBorders>
              <w:top w:val="nil"/>
              <w:left w:val="nil"/>
              <w:bottom w:val="nil"/>
              <w:right w:val="nil"/>
            </w:tcBorders>
          </w:tcPr>
          <w:p w:rsidR="007A3BD0" w:rsidP="005338E5" w:rsidRDefault="007A3BD0" w14:paraId="007794FC" w14:textId="77777777">
            <w:pPr>
              <w:tabs>
                <w:tab w:val="left" w:pos="2808"/>
              </w:tabs>
              <w:rPr>
                <w:sz w:val="12"/>
                <w:szCs w:val="12"/>
              </w:rPr>
            </w:pPr>
          </w:p>
        </w:tc>
      </w:tr>
      <w:tr w:rsidR="007A3BD0" w:rsidTr="005338E5" w14:paraId="09926ADC" w14:textId="77777777">
        <w:tblPrEx>
          <w:tblCellMar>
            <w:top w:w="0" w:type="dxa"/>
            <w:bottom w:w="0" w:type="dxa"/>
          </w:tblCellMar>
        </w:tblPrEx>
        <w:tc>
          <w:tcPr>
            <w:tcW w:w="1080" w:type="dxa"/>
            <w:tcBorders>
              <w:top w:val="nil"/>
              <w:left w:val="nil"/>
              <w:bottom w:val="nil"/>
              <w:right w:val="nil"/>
            </w:tcBorders>
          </w:tcPr>
          <w:p w:rsidRPr="005338E5" w:rsidR="007A3BD0" w:rsidP="005338E5" w:rsidRDefault="007A3BD0" w14:paraId="0B203346" w14:textId="77777777">
            <w:pPr>
              <w:tabs>
                <w:tab w:val="left" w:pos="2808"/>
              </w:tabs>
              <w:rPr>
                <w:b/>
                <w:bCs/>
              </w:rPr>
            </w:pPr>
            <w:r w:rsidRPr="005338E5">
              <w:rPr>
                <w:b/>
                <w:bCs/>
              </w:rPr>
              <w:t>11/17/25</w:t>
            </w:r>
          </w:p>
        </w:tc>
        <w:tc>
          <w:tcPr>
            <w:tcW w:w="1530" w:type="dxa"/>
            <w:tcBorders>
              <w:top w:val="nil"/>
              <w:left w:val="nil"/>
              <w:bottom w:val="nil"/>
              <w:right w:val="nil"/>
            </w:tcBorders>
          </w:tcPr>
          <w:p w:rsidR="007A3BD0" w:rsidP="005338E5" w:rsidRDefault="007A3BD0" w14:paraId="6D5BA893" w14:textId="77777777">
            <w:pPr>
              <w:tabs>
                <w:tab w:val="left" w:pos="2808"/>
              </w:tabs>
            </w:pPr>
            <w:r>
              <w:t>Water 416</w:t>
            </w:r>
          </w:p>
        </w:tc>
        <w:tc>
          <w:tcPr>
            <w:tcW w:w="7740" w:type="dxa"/>
            <w:tcBorders>
              <w:top w:val="nil"/>
              <w:left w:val="nil"/>
              <w:bottom w:val="nil"/>
              <w:right w:val="nil"/>
            </w:tcBorders>
          </w:tcPr>
          <w:p w:rsidR="007A3BD0" w:rsidP="005338E5" w:rsidRDefault="007A3BD0" w14:paraId="705F0D69" w14:textId="77777777">
            <w:pPr>
              <w:tabs>
                <w:tab w:val="left" w:pos="2808"/>
              </w:tabs>
            </w:pPr>
            <w:r>
              <w:t>Suburban Water Systems, Attrition Year 2026 rate increase for its San Jose Hills and Whittier/La Mirada Service Areas (</w:t>
            </w:r>
            <w:r>
              <w:rPr>
                <w:b/>
                <w:bCs/>
              </w:rPr>
              <w:t>anticipated effective 01/01/26</w:t>
            </w:r>
            <w:r>
              <w:t>)</w:t>
            </w:r>
          </w:p>
        </w:tc>
      </w:tr>
      <w:tr w:rsidR="007A3BD0" w:rsidTr="005338E5" w14:paraId="711373F9" w14:textId="77777777">
        <w:tblPrEx>
          <w:tblCellMar>
            <w:top w:w="0" w:type="dxa"/>
            <w:bottom w:w="0" w:type="dxa"/>
          </w:tblCellMar>
        </w:tblPrEx>
        <w:tc>
          <w:tcPr>
            <w:tcW w:w="1080" w:type="dxa"/>
            <w:tcBorders>
              <w:top w:val="nil"/>
              <w:left w:val="nil"/>
              <w:bottom w:val="nil"/>
              <w:right w:val="nil"/>
            </w:tcBorders>
          </w:tcPr>
          <w:p w:rsidRPr="005338E5" w:rsidR="007A3BD0" w:rsidP="005338E5" w:rsidRDefault="007A3BD0" w14:paraId="511A3B2F" w14:textId="77777777">
            <w:pPr>
              <w:tabs>
                <w:tab w:val="left" w:pos="2808"/>
              </w:tabs>
              <w:rPr>
                <w:b/>
                <w:bCs/>
                <w:sz w:val="12"/>
                <w:szCs w:val="12"/>
              </w:rPr>
            </w:pPr>
          </w:p>
        </w:tc>
        <w:tc>
          <w:tcPr>
            <w:tcW w:w="1530" w:type="dxa"/>
            <w:tcBorders>
              <w:top w:val="nil"/>
              <w:left w:val="nil"/>
              <w:bottom w:val="nil"/>
              <w:right w:val="nil"/>
            </w:tcBorders>
          </w:tcPr>
          <w:p w:rsidR="007A3BD0" w:rsidP="005338E5" w:rsidRDefault="007A3BD0" w14:paraId="765D5BED" w14:textId="77777777">
            <w:pPr>
              <w:tabs>
                <w:tab w:val="left" w:pos="2808"/>
              </w:tabs>
              <w:rPr>
                <w:sz w:val="12"/>
                <w:szCs w:val="12"/>
              </w:rPr>
            </w:pPr>
          </w:p>
        </w:tc>
        <w:tc>
          <w:tcPr>
            <w:tcW w:w="7740" w:type="dxa"/>
            <w:tcBorders>
              <w:top w:val="nil"/>
              <w:left w:val="nil"/>
              <w:bottom w:val="nil"/>
              <w:right w:val="nil"/>
            </w:tcBorders>
          </w:tcPr>
          <w:p w:rsidR="007A3BD0" w:rsidP="005338E5" w:rsidRDefault="007A3BD0" w14:paraId="769C9BD7" w14:textId="77777777">
            <w:pPr>
              <w:tabs>
                <w:tab w:val="left" w:pos="2808"/>
              </w:tabs>
              <w:rPr>
                <w:sz w:val="12"/>
                <w:szCs w:val="12"/>
              </w:rPr>
            </w:pPr>
          </w:p>
        </w:tc>
      </w:tr>
      <w:tr w:rsidR="007A3BD0" w:rsidTr="005338E5" w14:paraId="09903C17" w14:textId="77777777">
        <w:tblPrEx>
          <w:tblCellMar>
            <w:top w:w="0" w:type="dxa"/>
            <w:bottom w:w="0" w:type="dxa"/>
          </w:tblCellMar>
        </w:tblPrEx>
        <w:tc>
          <w:tcPr>
            <w:tcW w:w="1080" w:type="dxa"/>
            <w:tcBorders>
              <w:top w:val="nil"/>
              <w:left w:val="nil"/>
              <w:bottom w:val="nil"/>
              <w:right w:val="nil"/>
            </w:tcBorders>
          </w:tcPr>
          <w:p w:rsidRPr="005338E5" w:rsidR="007A3BD0" w:rsidP="005338E5" w:rsidRDefault="007A3BD0" w14:paraId="125514D1" w14:textId="77777777">
            <w:pPr>
              <w:tabs>
                <w:tab w:val="left" w:pos="2808"/>
              </w:tabs>
              <w:rPr>
                <w:b/>
                <w:bCs/>
              </w:rPr>
            </w:pPr>
            <w:r w:rsidRPr="005338E5">
              <w:rPr>
                <w:b/>
                <w:bCs/>
              </w:rPr>
              <w:t>11/18/25</w:t>
            </w:r>
          </w:p>
        </w:tc>
        <w:tc>
          <w:tcPr>
            <w:tcW w:w="1530" w:type="dxa"/>
            <w:tcBorders>
              <w:top w:val="nil"/>
              <w:left w:val="nil"/>
              <w:bottom w:val="nil"/>
              <w:right w:val="nil"/>
            </w:tcBorders>
          </w:tcPr>
          <w:p w:rsidR="007A3BD0" w:rsidP="005338E5" w:rsidRDefault="007A3BD0" w14:paraId="650C450E" w14:textId="77777777">
            <w:pPr>
              <w:tabs>
                <w:tab w:val="left" w:pos="2808"/>
              </w:tabs>
            </w:pPr>
            <w:r>
              <w:t>Energy 7764E</w:t>
            </w:r>
          </w:p>
        </w:tc>
        <w:tc>
          <w:tcPr>
            <w:tcW w:w="7740" w:type="dxa"/>
            <w:tcBorders>
              <w:top w:val="nil"/>
              <w:left w:val="nil"/>
              <w:bottom w:val="nil"/>
              <w:right w:val="nil"/>
            </w:tcBorders>
          </w:tcPr>
          <w:p w:rsidR="007A3BD0" w:rsidP="005338E5" w:rsidRDefault="007A3BD0" w14:paraId="22C20D98" w14:textId="77777777">
            <w:pPr>
              <w:tabs>
                <w:tab w:val="left" w:pos="2808"/>
              </w:tabs>
            </w:pPr>
            <w:r>
              <w:t>Pacific Gas &amp; Electric Company, Update the Electric Preliminary Statement IT to Record Stranded Cost Expense for Any Terminated Microgrid Incentive Program projects in the MUIU sub-account of the MGBA (</w:t>
            </w:r>
            <w:r>
              <w:rPr>
                <w:b/>
                <w:bCs/>
              </w:rPr>
              <w:t>anticipated effective 12/18/25</w:t>
            </w:r>
            <w:r>
              <w:t>)</w:t>
            </w:r>
          </w:p>
        </w:tc>
      </w:tr>
      <w:tr w:rsidR="007A3BD0" w:rsidTr="005338E5" w14:paraId="597C3A37" w14:textId="77777777">
        <w:tblPrEx>
          <w:tblCellMar>
            <w:top w:w="0" w:type="dxa"/>
            <w:bottom w:w="0" w:type="dxa"/>
          </w:tblCellMar>
        </w:tblPrEx>
        <w:tc>
          <w:tcPr>
            <w:tcW w:w="1080" w:type="dxa"/>
            <w:tcBorders>
              <w:top w:val="nil"/>
              <w:left w:val="nil"/>
              <w:bottom w:val="nil"/>
              <w:right w:val="nil"/>
            </w:tcBorders>
          </w:tcPr>
          <w:p w:rsidRPr="005338E5" w:rsidR="007A3BD0" w:rsidP="005338E5" w:rsidRDefault="007A3BD0" w14:paraId="7D5DF6D9" w14:textId="77777777">
            <w:pPr>
              <w:tabs>
                <w:tab w:val="left" w:pos="2808"/>
              </w:tabs>
              <w:rPr>
                <w:b/>
                <w:bCs/>
                <w:sz w:val="12"/>
                <w:szCs w:val="12"/>
              </w:rPr>
            </w:pPr>
          </w:p>
        </w:tc>
        <w:tc>
          <w:tcPr>
            <w:tcW w:w="1530" w:type="dxa"/>
            <w:tcBorders>
              <w:top w:val="nil"/>
              <w:left w:val="nil"/>
              <w:bottom w:val="nil"/>
              <w:right w:val="nil"/>
            </w:tcBorders>
          </w:tcPr>
          <w:p w:rsidR="007A3BD0" w:rsidP="005338E5" w:rsidRDefault="007A3BD0" w14:paraId="18D3E163" w14:textId="77777777">
            <w:pPr>
              <w:tabs>
                <w:tab w:val="left" w:pos="2808"/>
              </w:tabs>
              <w:rPr>
                <w:sz w:val="12"/>
                <w:szCs w:val="12"/>
              </w:rPr>
            </w:pPr>
          </w:p>
        </w:tc>
        <w:tc>
          <w:tcPr>
            <w:tcW w:w="7740" w:type="dxa"/>
            <w:tcBorders>
              <w:top w:val="nil"/>
              <w:left w:val="nil"/>
              <w:bottom w:val="nil"/>
              <w:right w:val="nil"/>
            </w:tcBorders>
          </w:tcPr>
          <w:p w:rsidR="007A3BD0" w:rsidP="005338E5" w:rsidRDefault="007A3BD0" w14:paraId="137A64DD" w14:textId="77777777">
            <w:pPr>
              <w:tabs>
                <w:tab w:val="left" w:pos="2808"/>
              </w:tabs>
              <w:rPr>
                <w:sz w:val="12"/>
                <w:szCs w:val="12"/>
              </w:rPr>
            </w:pPr>
          </w:p>
        </w:tc>
      </w:tr>
      <w:tr w:rsidR="007A3BD0" w:rsidTr="005338E5" w14:paraId="154643A3" w14:textId="77777777">
        <w:tblPrEx>
          <w:tblCellMar>
            <w:top w:w="0" w:type="dxa"/>
            <w:bottom w:w="0" w:type="dxa"/>
          </w:tblCellMar>
        </w:tblPrEx>
        <w:tc>
          <w:tcPr>
            <w:tcW w:w="1080" w:type="dxa"/>
            <w:tcBorders>
              <w:top w:val="nil"/>
              <w:left w:val="nil"/>
              <w:bottom w:val="nil"/>
              <w:right w:val="nil"/>
            </w:tcBorders>
          </w:tcPr>
          <w:p w:rsidRPr="005338E5" w:rsidR="007A3BD0" w:rsidP="005338E5" w:rsidRDefault="007A3BD0" w14:paraId="0DD23836" w14:textId="77777777">
            <w:pPr>
              <w:tabs>
                <w:tab w:val="left" w:pos="2808"/>
              </w:tabs>
              <w:rPr>
                <w:b/>
                <w:bCs/>
              </w:rPr>
            </w:pPr>
            <w:r w:rsidRPr="005338E5">
              <w:rPr>
                <w:b/>
                <w:bCs/>
              </w:rPr>
              <w:t>11/18/25</w:t>
            </w:r>
          </w:p>
        </w:tc>
        <w:tc>
          <w:tcPr>
            <w:tcW w:w="1530" w:type="dxa"/>
            <w:tcBorders>
              <w:top w:val="nil"/>
              <w:left w:val="nil"/>
              <w:bottom w:val="nil"/>
              <w:right w:val="nil"/>
            </w:tcBorders>
          </w:tcPr>
          <w:p w:rsidR="007A3BD0" w:rsidP="005338E5" w:rsidRDefault="007A3BD0" w14:paraId="54C31621" w14:textId="77777777">
            <w:pPr>
              <w:tabs>
                <w:tab w:val="left" w:pos="2808"/>
              </w:tabs>
            </w:pPr>
            <w:r>
              <w:t>Energy 5686E</w:t>
            </w:r>
          </w:p>
        </w:tc>
        <w:tc>
          <w:tcPr>
            <w:tcW w:w="7740" w:type="dxa"/>
            <w:tcBorders>
              <w:top w:val="nil"/>
              <w:left w:val="nil"/>
              <w:bottom w:val="nil"/>
              <w:right w:val="nil"/>
            </w:tcBorders>
          </w:tcPr>
          <w:p w:rsidR="007A3BD0" w:rsidP="005338E5" w:rsidRDefault="007A3BD0" w14:paraId="5B34D7C3" w14:textId="77777777">
            <w:pPr>
              <w:tabs>
                <w:tab w:val="left" w:pos="2808"/>
              </w:tabs>
            </w:pPr>
            <w:r>
              <w:t>Southern California Edison Company, Remediation Plan for SCE's Domestic Service Multifamily Accommodation Submetered Customers (</w:t>
            </w:r>
            <w:r>
              <w:rPr>
                <w:b/>
                <w:bCs/>
              </w:rPr>
              <w:t>anticipated effective 11/18/25</w:t>
            </w:r>
            <w:r>
              <w:t>)</w:t>
            </w:r>
          </w:p>
        </w:tc>
      </w:tr>
      <w:tr w:rsidR="007A3BD0" w:rsidTr="005338E5" w14:paraId="2DD71ADF" w14:textId="77777777">
        <w:tblPrEx>
          <w:tblCellMar>
            <w:top w:w="0" w:type="dxa"/>
            <w:bottom w:w="0" w:type="dxa"/>
          </w:tblCellMar>
        </w:tblPrEx>
        <w:tc>
          <w:tcPr>
            <w:tcW w:w="1080" w:type="dxa"/>
            <w:tcBorders>
              <w:top w:val="nil"/>
              <w:left w:val="nil"/>
              <w:bottom w:val="nil"/>
              <w:right w:val="nil"/>
            </w:tcBorders>
          </w:tcPr>
          <w:p w:rsidRPr="005338E5" w:rsidR="007A3BD0" w:rsidP="005338E5" w:rsidRDefault="007A3BD0" w14:paraId="439D77FE" w14:textId="77777777">
            <w:pPr>
              <w:tabs>
                <w:tab w:val="left" w:pos="2808"/>
              </w:tabs>
              <w:rPr>
                <w:b/>
                <w:bCs/>
                <w:sz w:val="12"/>
                <w:szCs w:val="12"/>
              </w:rPr>
            </w:pPr>
          </w:p>
        </w:tc>
        <w:tc>
          <w:tcPr>
            <w:tcW w:w="1530" w:type="dxa"/>
            <w:tcBorders>
              <w:top w:val="nil"/>
              <w:left w:val="nil"/>
              <w:bottom w:val="nil"/>
              <w:right w:val="nil"/>
            </w:tcBorders>
          </w:tcPr>
          <w:p w:rsidR="007A3BD0" w:rsidP="005338E5" w:rsidRDefault="007A3BD0" w14:paraId="0B111275" w14:textId="77777777">
            <w:pPr>
              <w:tabs>
                <w:tab w:val="left" w:pos="2808"/>
              </w:tabs>
              <w:rPr>
                <w:sz w:val="12"/>
                <w:szCs w:val="12"/>
              </w:rPr>
            </w:pPr>
          </w:p>
        </w:tc>
        <w:tc>
          <w:tcPr>
            <w:tcW w:w="7740" w:type="dxa"/>
            <w:tcBorders>
              <w:top w:val="nil"/>
              <w:left w:val="nil"/>
              <w:bottom w:val="nil"/>
              <w:right w:val="nil"/>
            </w:tcBorders>
          </w:tcPr>
          <w:p w:rsidR="007A3BD0" w:rsidP="005338E5" w:rsidRDefault="007A3BD0" w14:paraId="28FDDB69" w14:textId="77777777">
            <w:pPr>
              <w:tabs>
                <w:tab w:val="left" w:pos="2808"/>
              </w:tabs>
              <w:rPr>
                <w:sz w:val="12"/>
                <w:szCs w:val="12"/>
              </w:rPr>
            </w:pPr>
          </w:p>
        </w:tc>
      </w:tr>
      <w:tr w:rsidR="007A3BD0" w:rsidTr="005338E5" w14:paraId="5B89519E" w14:textId="77777777">
        <w:tblPrEx>
          <w:tblCellMar>
            <w:top w:w="0" w:type="dxa"/>
            <w:bottom w:w="0" w:type="dxa"/>
          </w:tblCellMar>
        </w:tblPrEx>
        <w:tc>
          <w:tcPr>
            <w:tcW w:w="1080" w:type="dxa"/>
            <w:tcBorders>
              <w:top w:val="nil"/>
              <w:left w:val="nil"/>
              <w:bottom w:val="nil"/>
              <w:right w:val="nil"/>
            </w:tcBorders>
          </w:tcPr>
          <w:p w:rsidRPr="005338E5" w:rsidR="007A3BD0" w:rsidP="005338E5" w:rsidRDefault="007A3BD0" w14:paraId="302E9AAE" w14:textId="77777777">
            <w:pPr>
              <w:tabs>
                <w:tab w:val="left" w:pos="2808"/>
              </w:tabs>
              <w:rPr>
                <w:b/>
                <w:bCs/>
              </w:rPr>
            </w:pPr>
            <w:r w:rsidRPr="005338E5">
              <w:rPr>
                <w:b/>
                <w:bCs/>
              </w:rPr>
              <w:t>11/18/25</w:t>
            </w:r>
          </w:p>
        </w:tc>
        <w:tc>
          <w:tcPr>
            <w:tcW w:w="1530" w:type="dxa"/>
            <w:tcBorders>
              <w:top w:val="nil"/>
              <w:left w:val="nil"/>
              <w:bottom w:val="nil"/>
              <w:right w:val="nil"/>
            </w:tcBorders>
          </w:tcPr>
          <w:p w:rsidR="007A3BD0" w:rsidP="005338E5" w:rsidRDefault="007A3BD0" w14:paraId="06F0CB7F" w14:textId="77777777">
            <w:pPr>
              <w:tabs>
                <w:tab w:val="left" w:pos="2808"/>
              </w:tabs>
            </w:pPr>
            <w:r>
              <w:t>Energy 5687E</w:t>
            </w:r>
          </w:p>
        </w:tc>
        <w:tc>
          <w:tcPr>
            <w:tcW w:w="7740" w:type="dxa"/>
            <w:tcBorders>
              <w:top w:val="nil"/>
              <w:left w:val="nil"/>
              <w:bottom w:val="nil"/>
              <w:right w:val="nil"/>
            </w:tcBorders>
          </w:tcPr>
          <w:p w:rsidR="007A3BD0" w:rsidP="005338E5" w:rsidRDefault="007A3BD0" w14:paraId="5EBB8926" w14:textId="77777777">
            <w:pPr>
              <w:tabs>
                <w:tab w:val="left" w:pos="2808"/>
              </w:tabs>
            </w:pPr>
            <w:r>
              <w:t>Southern California Edison Company, Preliminary Implementation of Southern California Edison Company's Consolidated Revenue Requirement and Rate Change on January 1, 2026 (</w:t>
            </w:r>
            <w:r>
              <w:rPr>
                <w:b/>
                <w:bCs/>
              </w:rPr>
              <w:t>anticipated effective 12/17/25</w:t>
            </w:r>
            <w:r>
              <w:t>)</w:t>
            </w:r>
          </w:p>
        </w:tc>
      </w:tr>
      <w:tr w:rsidR="007A3BD0" w:rsidTr="005338E5" w14:paraId="502C7833" w14:textId="77777777">
        <w:tblPrEx>
          <w:tblCellMar>
            <w:top w:w="0" w:type="dxa"/>
            <w:bottom w:w="0" w:type="dxa"/>
          </w:tblCellMar>
        </w:tblPrEx>
        <w:tc>
          <w:tcPr>
            <w:tcW w:w="1080" w:type="dxa"/>
            <w:tcBorders>
              <w:top w:val="nil"/>
              <w:left w:val="nil"/>
              <w:bottom w:val="nil"/>
              <w:right w:val="nil"/>
            </w:tcBorders>
          </w:tcPr>
          <w:p w:rsidRPr="005338E5" w:rsidR="007A3BD0" w:rsidP="005338E5" w:rsidRDefault="007A3BD0" w14:paraId="3E0CF9EF" w14:textId="77777777">
            <w:pPr>
              <w:tabs>
                <w:tab w:val="left" w:pos="2808"/>
              </w:tabs>
              <w:rPr>
                <w:b/>
                <w:bCs/>
                <w:sz w:val="12"/>
                <w:szCs w:val="12"/>
              </w:rPr>
            </w:pPr>
          </w:p>
        </w:tc>
        <w:tc>
          <w:tcPr>
            <w:tcW w:w="1530" w:type="dxa"/>
            <w:tcBorders>
              <w:top w:val="nil"/>
              <w:left w:val="nil"/>
              <w:bottom w:val="nil"/>
              <w:right w:val="nil"/>
            </w:tcBorders>
          </w:tcPr>
          <w:p w:rsidR="007A3BD0" w:rsidP="005338E5" w:rsidRDefault="007A3BD0" w14:paraId="12DD1002" w14:textId="77777777">
            <w:pPr>
              <w:tabs>
                <w:tab w:val="left" w:pos="2808"/>
              </w:tabs>
              <w:rPr>
                <w:sz w:val="12"/>
                <w:szCs w:val="12"/>
              </w:rPr>
            </w:pPr>
          </w:p>
        </w:tc>
        <w:tc>
          <w:tcPr>
            <w:tcW w:w="7740" w:type="dxa"/>
            <w:tcBorders>
              <w:top w:val="nil"/>
              <w:left w:val="nil"/>
              <w:bottom w:val="nil"/>
              <w:right w:val="nil"/>
            </w:tcBorders>
          </w:tcPr>
          <w:p w:rsidR="007A3BD0" w:rsidP="005338E5" w:rsidRDefault="007A3BD0" w14:paraId="45BBC975" w14:textId="77777777">
            <w:pPr>
              <w:tabs>
                <w:tab w:val="left" w:pos="2808"/>
              </w:tabs>
              <w:rPr>
                <w:sz w:val="12"/>
                <w:szCs w:val="12"/>
              </w:rPr>
            </w:pPr>
          </w:p>
        </w:tc>
      </w:tr>
      <w:tr w:rsidR="007A3BD0" w:rsidTr="005338E5" w14:paraId="1C865F91" w14:textId="77777777">
        <w:tblPrEx>
          <w:tblCellMar>
            <w:top w:w="0" w:type="dxa"/>
            <w:bottom w:w="0" w:type="dxa"/>
          </w:tblCellMar>
        </w:tblPrEx>
        <w:tc>
          <w:tcPr>
            <w:tcW w:w="1080" w:type="dxa"/>
            <w:tcBorders>
              <w:top w:val="nil"/>
              <w:left w:val="nil"/>
              <w:bottom w:val="nil"/>
              <w:right w:val="nil"/>
            </w:tcBorders>
          </w:tcPr>
          <w:p w:rsidRPr="005338E5" w:rsidR="007A3BD0" w:rsidP="005338E5" w:rsidRDefault="007A3BD0" w14:paraId="550C2F8B" w14:textId="77777777">
            <w:pPr>
              <w:tabs>
                <w:tab w:val="left" w:pos="2808"/>
              </w:tabs>
              <w:rPr>
                <w:b/>
                <w:bCs/>
              </w:rPr>
            </w:pPr>
            <w:r w:rsidRPr="005338E5">
              <w:rPr>
                <w:b/>
                <w:bCs/>
              </w:rPr>
              <w:t>11/18/25</w:t>
            </w:r>
          </w:p>
        </w:tc>
        <w:tc>
          <w:tcPr>
            <w:tcW w:w="1530" w:type="dxa"/>
            <w:tcBorders>
              <w:top w:val="nil"/>
              <w:left w:val="nil"/>
              <w:bottom w:val="nil"/>
              <w:right w:val="nil"/>
            </w:tcBorders>
          </w:tcPr>
          <w:p w:rsidR="007A3BD0" w:rsidP="005338E5" w:rsidRDefault="007A3BD0" w14:paraId="4F88BA5E" w14:textId="77777777">
            <w:pPr>
              <w:tabs>
                <w:tab w:val="left" w:pos="2808"/>
              </w:tabs>
            </w:pPr>
            <w:r>
              <w:t>Energy 5688E</w:t>
            </w:r>
          </w:p>
        </w:tc>
        <w:tc>
          <w:tcPr>
            <w:tcW w:w="7740" w:type="dxa"/>
            <w:tcBorders>
              <w:top w:val="nil"/>
              <w:left w:val="nil"/>
              <w:bottom w:val="nil"/>
              <w:right w:val="nil"/>
            </w:tcBorders>
          </w:tcPr>
          <w:p w:rsidR="007A3BD0" w:rsidP="005338E5" w:rsidRDefault="007A3BD0" w14:paraId="4B627DF1" w14:textId="77777777">
            <w:pPr>
              <w:tabs>
                <w:tab w:val="left" w:pos="2808"/>
              </w:tabs>
            </w:pPr>
            <w:r>
              <w:t>Southern California Edison Company, Submission of Southern California Edison Company's Clean Energy Contracts for Review and Approval Pursuant to Decision 24-02-047 and Related Tariff Changes Regarding Interconnection Process Enhancements Solicitations (</w:t>
            </w:r>
            <w:r>
              <w:rPr>
                <w:b/>
                <w:bCs/>
              </w:rPr>
              <w:t>effective TBD</w:t>
            </w:r>
            <w:r>
              <w:t>)</w:t>
            </w:r>
          </w:p>
        </w:tc>
      </w:tr>
      <w:tr w:rsidR="007A3BD0" w:rsidTr="005338E5" w14:paraId="5067FB47" w14:textId="77777777">
        <w:tblPrEx>
          <w:tblCellMar>
            <w:top w:w="0" w:type="dxa"/>
            <w:bottom w:w="0" w:type="dxa"/>
          </w:tblCellMar>
        </w:tblPrEx>
        <w:tc>
          <w:tcPr>
            <w:tcW w:w="1080" w:type="dxa"/>
            <w:tcBorders>
              <w:top w:val="nil"/>
              <w:left w:val="nil"/>
              <w:bottom w:val="nil"/>
              <w:right w:val="nil"/>
            </w:tcBorders>
          </w:tcPr>
          <w:p w:rsidRPr="005338E5" w:rsidR="007A3BD0" w:rsidP="005338E5" w:rsidRDefault="007A3BD0" w14:paraId="6A0D0F6C" w14:textId="77777777">
            <w:pPr>
              <w:tabs>
                <w:tab w:val="left" w:pos="2808"/>
              </w:tabs>
              <w:rPr>
                <w:b/>
                <w:bCs/>
                <w:sz w:val="12"/>
                <w:szCs w:val="12"/>
              </w:rPr>
            </w:pPr>
          </w:p>
        </w:tc>
        <w:tc>
          <w:tcPr>
            <w:tcW w:w="1530" w:type="dxa"/>
            <w:tcBorders>
              <w:top w:val="nil"/>
              <w:left w:val="nil"/>
              <w:bottom w:val="nil"/>
              <w:right w:val="nil"/>
            </w:tcBorders>
          </w:tcPr>
          <w:p w:rsidR="007A3BD0" w:rsidP="005338E5" w:rsidRDefault="007A3BD0" w14:paraId="12158298" w14:textId="77777777">
            <w:pPr>
              <w:tabs>
                <w:tab w:val="left" w:pos="2808"/>
              </w:tabs>
              <w:rPr>
                <w:sz w:val="12"/>
                <w:szCs w:val="12"/>
              </w:rPr>
            </w:pPr>
          </w:p>
        </w:tc>
        <w:tc>
          <w:tcPr>
            <w:tcW w:w="7740" w:type="dxa"/>
            <w:tcBorders>
              <w:top w:val="nil"/>
              <w:left w:val="nil"/>
              <w:bottom w:val="nil"/>
              <w:right w:val="nil"/>
            </w:tcBorders>
          </w:tcPr>
          <w:p w:rsidR="007A3BD0" w:rsidP="005338E5" w:rsidRDefault="007A3BD0" w14:paraId="5E3FCB52" w14:textId="77777777">
            <w:pPr>
              <w:tabs>
                <w:tab w:val="left" w:pos="2808"/>
              </w:tabs>
              <w:rPr>
                <w:sz w:val="12"/>
                <w:szCs w:val="12"/>
              </w:rPr>
            </w:pPr>
          </w:p>
        </w:tc>
      </w:tr>
      <w:tr w:rsidR="007A3BD0" w:rsidTr="005338E5" w14:paraId="52A7E38A" w14:textId="77777777">
        <w:tblPrEx>
          <w:tblCellMar>
            <w:top w:w="0" w:type="dxa"/>
            <w:bottom w:w="0" w:type="dxa"/>
          </w:tblCellMar>
        </w:tblPrEx>
        <w:tc>
          <w:tcPr>
            <w:tcW w:w="1080" w:type="dxa"/>
            <w:tcBorders>
              <w:top w:val="nil"/>
              <w:left w:val="nil"/>
              <w:bottom w:val="nil"/>
              <w:right w:val="nil"/>
            </w:tcBorders>
          </w:tcPr>
          <w:p w:rsidRPr="005338E5" w:rsidR="007A3BD0" w:rsidP="005338E5" w:rsidRDefault="007A3BD0" w14:paraId="401FC19D" w14:textId="77777777">
            <w:pPr>
              <w:tabs>
                <w:tab w:val="left" w:pos="2808"/>
              </w:tabs>
              <w:rPr>
                <w:b/>
                <w:bCs/>
              </w:rPr>
            </w:pPr>
            <w:r w:rsidRPr="005338E5">
              <w:rPr>
                <w:b/>
                <w:bCs/>
              </w:rPr>
              <w:t>11/18/25</w:t>
            </w:r>
          </w:p>
        </w:tc>
        <w:tc>
          <w:tcPr>
            <w:tcW w:w="1530" w:type="dxa"/>
            <w:tcBorders>
              <w:top w:val="nil"/>
              <w:left w:val="nil"/>
              <w:bottom w:val="nil"/>
              <w:right w:val="nil"/>
            </w:tcBorders>
          </w:tcPr>
          <w:p w:rsidR="007A3BD0" w:rsidP="005338E5" w:rsidRDefault="007A3BD0" w14:paraId="1D537051" w14:textId="77777777">
            <w:pPr>
              <w:tabs>
                <w:tab w:val="left" w:pos="2808"/>
              </w:tabs>
            </w:pPr>
            <w:r>
              <w:t>Energy 1353G</w:t>
            </w:r>
          </w:p>
        </w:tc>
        <w:tc>
          <w:tcPr>
            <w:tcW w:w="7740" w:type="dxa"/>
            <w:tcBorders>
              <w:top w:val="nil"/>
              <w:left w:val="nil"/>
              <w:bottom w:val="nil"/>
              <w:right w:val="nil"/>
            </w:tcBorders>
          </w:tcPr>
          <w:p w:rsidR="007A3BD0" w:rsidP="005338E5" w:rsidRDefault="007A3BD0" w14:paraId="25088375" w14:textId="77777777">
            <w:pPr>
              <w:tabs>
                <w:tab w:val="left" w:pos="2808"/>
              </w:tabs>
            </w:pPr>
            <w:r>
              <w:t>Southwest Gas Corporation, Revise Notice of Hazardous Conditions on Customer's Premises (Form 106.0) (</w:t>
            </w:r>
            <w:r>
              <w:rPr>
                <w:b/>
                <w:bCs/>
              </w:rPr>
              <w:t>anticipated effective 12/18/25</w:t>
            </w:r>
            <w:r>
              <w:t>)</w:t>
            </w:r>
          </w:p>
        </w:tc>
      </w:tr>
      <w:tr w:rsidR="007A3BD0" w:rsidTr="005338E5" w14:paraId="3EF4772A" w14:textId="77777777">
        <w:tblPrEx>
          <w:tblCellMar>
            <w:top w:w="0" w:type="dxa"/>
            <w:bottom w:w="0" w:type="dxa"/>
          </w:tblCellMar>
        </w:tblPrEx>
        <w:tc>
          <w:tcPr>
            <w:tcW w:w="1080" w:type="dxa"/>
            <w:tcBorders>
              <w:top w:val="nil"/>
              <w:left w:val="nil"/>
              <w:bottom w:val="nil"/>
              <w:right w:val="nil"/>
            </w:tcBorders>
          </w:tcPr>
          <w:p w:rsidRPr="005338E5" w:rsidR="007A3BD0" w:rsidP="005338E5" w:rsidRDefault="007A3BD0" w14:paraId="0DD0FC47" w14:textId="77777777">
            <w:pPr>
              <w:tabs>
                <w:tab w:val="left" w:pos="2808"/>
              </w:tabs>
              <w:rPr>
                <w:b/>
                <w:bCs/>
                <w:sz w:val="12"/>
                <w:szCs w:val="12"/>
              </w:rPr>
            </w:pPr>
          </w:p>
        </w:tc>
        <w:tc>
          <w:tcPr>
            <w:tcW w:w="1530" w:type="dxa"/>
            <w:tcBorders>
              <w:top w:val="nil"/>
              <w:left w:val="nil"/>
              <w:bottom w:val="nil"/>
              <w:right w:val="nil"/>
            </w:tcBorders>
          </w:tcPr>
          <w:p w:rsidR="007A3BD0" w:rsidP="005338E5" w:rsidRDefault="007A3BD0" w14:paraId="256AECC9" w14:textId="77777777">
            <w:pPr>
              <w:tabs>
                <w:tab w:val="left" w:pos="2808"/>
              </w:tabs>
              <w:rPr>
                <w:sz w:val="12"/>
                <w:szCs w:val="12"/>
              </w:rPr>
            </w:pPr>
          </w:p>
        </w:tc>
        <w:tc>
          <w:tcPr>
            <w:tcW w:w="7740" w:type="dxa"/>
            <w:tcBorders>
              <w:top w:val="nil"/>
              <w:left w:val="nil"/>
              <w:bottom w:val="nil"/>
              <w:right w:val="nil"/>
            </w:tcBorders>
          </w:tcPr>
          <w:p w:rsidR="007A3BD0" w:rsidP="005338E5" w:rsidRDefault="007A3BD0" w14:paraId="120AAF51" w14:textId="77777777">
            <w:pPr>
              <w:tabs>
                <w:tab w:val="left" w:pos="2808"/>
              </w:tabs>
              <w:rPr>
                <w:sz w:val="12"/>
                <w:szCs w:val="12"/>
              </w:rPr>
            </w:pPr>
          </w:p>
        </w:tc>
      </w:tr>
      <w:tr w:rsidR="007A3BD0" w:rsidTr="005338E5" w14:paraId="4A0F9DAD" w14:textId="77777777">
        <w:tblPrEx>
          <w:tblCellMar>
            <w:top w:w="0" w:type="dxa"/>
            <w:bottom w:w="0" w:type="dxa"/>
          </w:tblCellMar>
        </w:tblPrEx>
        <w:tc>
          <w:tcPr>
            <w:tcW w:w="1080" w:type="dxa"/>
            <w:tcBorders>
              <w:top w:val="nil"/>
              <w:left w:val="nil"/>
              <w:bottom w:val="nil"/>
              <w:right w:val="nil"/>
            </w:tcBorders>
          </w:tcPr>
          <w:p w:rsidRPr="005338E5" w:rsidR="007A3BD0" w:rsidP="005338E5" w:rsidRDefault="007A3BD0" w14:paraId="438C5DB3" w14:textId="77777777">
            <w:pPr>
              <w:tabs>
                <w:tab w:val="left" w:pos="2808"/>
              </w:tabs>
              <w:rPr>
                <w:b/>
                <w:bCs/>
              </w:rPr>
            </w:pPr>
            <w:r w:rsidRPr="005338E5">
              <w:rPr>
                <w:b/>
                <w:bCs/>
              </w:rPr>
              <w:t>11/18/25</w:t>
            </w:r>
          </w:p>
        </w:tc>
        <w:tc>
          <w:tcPr>
            <w:tcW w:w="1530" w:type="dxa"/>
            <w:tcBorders>
              <w:top w:val="nil"/>
              <w:left w:val="nil"/>
              <w:bottom w:val="nil"/>
              <w:right w:val="nil"/>
            </w:tcBorders>
          </w:tcPr>
          <w:p w:rsidR="007A3BD0" w:rsidP="005338E5" w:rsidRDefault="007A3BD0" w14:paraId="7AF374E4" w14:textId="77777777">
            <w:pPr>
              <w:tabs>
                <w:tab w:val="left" w:pos="2808"/>
              </w:tabs>
            </w:pPr>
            <w:r>
              <w:t>Telecom 1</w:t>
            </w:r>
          </w:p>
        </w:tc>
        <w:tc>
          <w:tcPr>
            <w:tcW w:w="7740" w:type="dxa"/>
            <w:tcBorders>
              <w:top w:val="nil"/>
              <w:left w:val="nil"/>
              <w:bottom w:val="nil"/>
              <w:right w:val="nil"/>
            </w:tcBorders>
          </w:tcPr>
          <w:p w:rsidR="007A3BD0" w:rsidP="005338E5" w:rsidRDefault="007A3BD0" w14:paraId="68D83900" w14:textId="77777777">
            <w:pPr>
              <w:tabs>
                <w:tab w:val="left" w:pos="2808"/>
              </w:tabs>
            </w:pPr>
            <w:r>
              <w:t>Telco Papa Ltd., Initial Performance Bond (</w:t>
            </w:r>
            <w:r>
              <w:rPr>
                <w:b/>
                <w:bCs/>
              </w:rPr>
              <w:t>effective TBD</w:t>
            </w:r>
            <w:r>
              <w:t>)</w:t>
            </w:r>
          </w:p>
        </w:tc>
      </w:tr>
      <w:tr w:rsidR="007A3BD0" w:rsidTr="005338E5" w14:paraId="68470049" w14:textId="77777777">
        <w:tblPrEx>
          <w:tblCellMar>
            <w:top w:w="0" w:type="dxa"/>
            <w:bottom w:w="0" w:type="dxa"/>
          </w:tblCellMar>
        </w:tblPrEx>
        <w:tc>
          <w:tcPr>
            <w:tcW w:w="1080" w:type="dxa"/>
            <w:tcBorders>
              <w:top w:val="nil"/>
              <w:left w:val="nil"/>
              <w:bottom w:val="nil"/>
              <w:right w:val="nil"/>
            </w:tcBorders>
          </w:tcPr>
          <w:p w:rsidRPr="005338E5" w:rsidR="007A3BD0" w:rsidP="005338E5" w:rsidRDefault="007A3BD0" w14:paraId="5420C62B" w14:textId="77777777">
            <w:pPr>
              <w:tabs>
                <w:tab w:val="left" w:pos="2808"/>
              </w:tabs>
              <w:rPr>
                <w:b/>
                <w:bCs/>
                <w:sz w:val="12"/>
                <w:szCs w:val="12"/>
              </w:rPr>
            </w:pPr>
          </w:p>
        </w:tc>
        <w:tc>
          <w:tcPr>
            <w:tcW w:w="1530" w:type="dxa"/>
            <w:tcBorders>
              <w:top w:val="nil"/>
              <w:left w:val="nil"/>
              <w:bottom w:val="nil"/>
              <w:right w:val="nil"/>
            </w:tcBorders>
          </w:tcPr>
          <w:p w:rsidR="007A3BD0" w:rsidP="005338E5" w:rsidRDefault="007A3BD0" w14:paraId="085F550A" w14:textId="77777777">
            <w:pPr>
              <w:tabs>
                <w:tab w:val="left" w:pos="2808"/>
              </w:tabs>
              <w:rPr>
                <w:sz w:val="12"/>
                <w:szCs w:val="12"/>
              </w:rPr>
            </w:pPr>
          </w:p>
        </w:tc>
        <w:tc>
          <w:tcPr>
            <w:tcW w:w="7740" w:type="dxa"/>
            <w:tcBorders>
              <w:top w:val="nil"/>
              <w:left w:val="nil"/>
              <w:bottom w:val="nil"/>
              <w:right w:val="nil"/>
            </w:tcBorders>
          </w:tcPr>
          <w:p w:rsidR="007A3BD0" w:rsidP="005338E5" w:rsidRDefault="007A3BD0" w14:paraId="4C4E05F2" w14:textId="77777777">
            <w:pPr>
              <w:tabs>
                <w:tab w:val="left" w:pos="2808"/>
              </w:tabs>
              <w:rPr>
                <w:sz w:val="12"/>
                <w:szCs w:val="12"/>
              </w:rPr>
            </w:pPr>
          </w:p>
        </w:tc>
      </w:tr>
      <w:tr w:rsidR="007A3BD0" w:rsidTr="005338E5" w14:paraId="2BF1BD9C" w14:textId="77777777">
        <w:tblPrEx>
          <w:tblCellMar>
            <w:top w:w="0" w:type="dxa"/>
            <w:bottom w:w="0" w:type="dxa"/>
          </w:tblCellMar>
        </w:tblPrEx>
        <w:tc>
          <w:tcPr>
            <w:tcW w:w="1080" w:type="dxa"/>
            <w:tcBorders>
              <w:top w:val="nil"/>
              <w:left w:val="nil"/>
              <w:bottom w:val="nil"/>
              <w:right w:val="nil"/>
            </w:tcBorders>
          </w:tcPr>
          <w:p w:rsidRPr="005338E5" w:rsidR="007A3BD0" w:rsidP="005338E5" w:rsidRDefault="007A3BD0" w14:paraId="06E2D587" w14:textId="77777777">
            <w:pPr>
              <w:tabs>
                <w:tab w:val="left" w:pos="2808"/>
              </w:tabs>
              <w:rPr>
                <w:b/>
                <w:bCs/>
              </w:rPr>
            </w:pPr>
            <w:r w:rsidRPr="005338E5">
              <w:rPr>
                <w:b/>
                <w:bCs/>
              </w:rPr>
              <w:t>11/19/25</w:t>
            </w:r>
          </w:p>
        </w:tc>
        <w:tc>
          <w:tcPr>
            <w:tcW w:w="1530" w:type="dxa"/>
            <w:tcBorders>
              <w:top w:val="nil"/>
              <w:left w:val="nil"/>
              <w:bottom w:val="nil"/>
              <w:right w:val="nil"/>
            </w:tcBorders>
          </w:tcPr>
          <w:p w:rsidR="007A3BD0" w:rsidP="005338E5" w:rsidRDefault="007A3BD0" w14:paraId="472649D3" w14:textId="77777777">
            <w:pPr>
              <w:tabs>
                <w:tab w:val="left" w:pos="2808"/>
              </w:tabs>
            </w:pPr>
            <w:r>
              <w:t>Energy 7659E-A</w:t>
            </w:r>
          </w:p>
        </w:tc>
        <w:tc>
          <w:tcPr>
            <w:tcW w:w="7740" w:type="dxa"/>
            <w:tcBorders>
              <w:top w:val="nil"/>
              <w:left w:val="nil"/>
              <w:bottom w:val="nil"/>
              <w:right w:val="nil"/>
            </w:tcBorders>
          </w:tcPr>
          <w:p w:rsidR="007A3BD0" w:rsidP="005338E5" w:rsidRDefault="007A3BD0" w14:paraId="22EAFCD2" w14:textId="77777777">
            <w:pPr>
              <w:tabs>
                <w:tab w:val="left" w:pos="2808"/>
              </w:tabs>
            </w:pPr>
            <w:r>
              <w:t>Pacific Gas &amp; Electric Company, Supplements A.L.No.7659E, Procurement Transaction Quarterly Compliance Submittal (Q2 2025) (</w:t>
            </w:r>
            <w:r>
              <w:rPr>
                <w:b/>
                <w:bCs/>
              </w:rPr>
              <w:t>anticipated effective 08/29/25</w:t>
            </w:r>
            <w:r>
              <w:t>)</w:t>
            </w:r>
          </w:p>
        </w:tc>
      </w:tr>
      <w:tr w:rsidR="007A3BD0" w:rsidTr="005338E5" w14:paraId="011FB05F" w14:textId="77777777">
        <w:tblPrEx>
          <w:tblCellMar>
            <w:top w:w="0" w:type="dxa"/>
            <w:bottom w:w="0" w:type="dxa"/>
          </w:tblCellMar>
        </w:tblPrEx>
        <w:tc>
          <w:tcPr>
            <w:tcW w:w="1080" w:type="dxa"/>
            <w:tcBorders>
              <w:top w:val="nil"/>
              <w:left w:val="nil"/>
              <w:bottom w:val="nil"/>
              <w:right w:val="nil"/>
            </w:tcBorders>
          </w:tcPr>
          <w:p w:rsidRPr="005338E5" w:rsidR="007A3BD0" w:rsidP="005338E5" w:rsidRDefault="007A3BD0" w14:paraId="7403E1C9" w14:textId="77777777">
            <w:pPr>
              <w:tabs>
                <w:tab w:val="left" w:pos="2808"/>
              </w:tabs>
              <w:rPr>
                <w:b/>
                <w:bCs/>
                <w:sz w:val="12"/>
                <w:szCs w:val="12"/>
              </w:rPr>
            </w:pPr>
          </w:p>
        </w:tc>
        <w:tc>
          <w:tcPr>
            <w:tcW w:w="1530" w:type="dxa"/>
            <w:tcBorders>
              <w:top w:val="nil"/>
              <w:left w:val="nil"/>
              <w:bottom w:val="nil"/>
              <w:right w:val="nil"/>
            </w:tcBorders>
          </w:tcPr>
          <w:p w:rsidR="007A3BD0" w:rsidP="005338E5" w:rsidRDefault="007A3BD0" w14:paraId="53F9CD3C" w14:textId="77777777">
            <w:pPr>
              <w:tabs>
                <w:tab w:val="left" w:pos="2808"/>
              </w:tabs>
              <w:rPr>
                <w:sz w:val="12"/>
                <w:szCs w:val="12"/>
              </w:rPr>
            </w:pPr>
          </w:p>
        </w:tc>
        <w:tc>
          <w:tcPr>
            <w:tcW w:w="7740" w:type="dxa"/>
            <w:tcBorders>
              <w:top w:val="nil"/>
              <w:left w:val="nil"/>
              <w:bottom w:val="nil"/>
              <w:right w:val="nil"/>
            </w:tcBorders>
          </w:tcPr>
          <w:p w:rsidR="007A3BD0" w:rsidP="005338E5" w:rsidRDefault="007A3BD0" w14:paraId="31436252" w14:textId="77777777">
            <w:pPr>
              <w:tabs>
                <w:tab w:val="left" w:pos="2808"/>
              </w:tabs>
              <w:rPr>
                <w:sz w:val="12"/>
                <w:szCs w:val="12"/>
              </w:rPr>
            </w:pPr>
          </w:p>
        </w:tc>
      </w:tr>
      <w:tr w:rsidR="007A3BD0" w:rsidTr="005338E5" w14:paraId="59ACCA0A" w14:textId="77777777">
        <w:tblPrEx>
          <w:tblCellMar>
            <w:top w:w="0" w:type="dxa"/>
            <w:bottom w:w="0" w:type="dxa"/>
          </w:tblCellMar>
        </w:tblPrEx>
        <w:tc>
          <w:tcPr>
            <w:tcW w:w="1080" w:type="dxa"/>
            <w:tcBorders>
              <w:top w:val="nil"/>
              <w:left w:val="nil"/>
              <w:bottom w:val="nil"/>
              <w:right w:val="nil"/>
            </w:tcBorders>
          </w:tcPr>
          <w:p w:rsidRPr="005338E5" w:rsidR="007A3BD0" w:rsidP="005338E5" w:rsidRDefault="007A3BD0" w14:paraId="37BDD20D" w14:textId="77777777">
            <w:pPr>
              <w:tabs>
                <w:tab w:val="left" w:pos="2808"/>
              </w:tabs>
              <w:rPr>
                <w:b/>
                <w:bCs/>
              </w:rPr>
            </w:pPr>
            <w:r w:rsidRPr="005338E5">
              <w:rPr>
                <w:b/>
                <w:bCs/>
              </w:rPr>
              <w:t>11/19/25</w:t>
            </w:r>
          </w:p>
        </w:tc>
        <w:tc>
          <w:tcPr>
            <w:tcW w:w="1530" w:type="dxa"/>
            <w:tcBorders>
              <w:top w:val="nil"/>
              <w:left w:val="nil"/>
              <w:bottom w:val="nil"/>
              <w:right w:val="nil"/>
            </w:tcBorders>
          </w:tcPr>
          <w:p w:rsidR="007A3BD0" w:rsidP="005338E5" w:rsidRDefault="007A3BD0" w14:paraId="083016A4" w14:textId="77777777">
            <w:pPr>
              <w:tabs>
                <w:tab w:val="left" w:pos="2808"/>
              </w:tabs>
            </w:pPr>
            <w:r>
              <w:t>Telecom 2</w:t>
            </w:r>
          </w:p>
        </w:tc>
        <w:tc>
          <w:tcPr>
            <w:tcW w:w="7740" w:type="dxa"/>
            <w:tcBorders>
              <w:top w:val="nil"/>
              <w:left w:val="nil"/>
              <w:bottom w:val="nil"/>
              <w:right w:val="nil"/>
            </w:tcBorders>
          </w:tcPr>
          <w:p w:rsidR="007A3BD0" w:rsidP="005338E5" w:rsidRDefault="007A3BD0" w14:paraId="37E14F52" w14:textId="77777777">
            <w:pPr>
              <w:tabs>
                <w:tab w:val="left" w:pos="2808"/>
              </w:tabs>
            </w:pPr>
            <w:r>
              <w:t>CIO NOW, LLC, Performance Bond for successor carrier 365 Managed IT, LLC (</w:t>
            </w:r>
            <w:r>
              <w:rPr>
                <w:b/>
                <w:bCs/>
              </w:rPr>
              <w:t>effective TBD</w:t>
            </w:r>
            <w:r>
              <w:t>)</w:t>
            </w:r>
          </w:p>
        </w:tc>
      </w:tr>
      <w:tr w:rsidR="007A3BD0" w:rsidTr="005338E5" w14:paraId="43DCF926" w14:textId="77777777">
        <w:tblPrEx>
          <w:tblCellMar>
            <w:top w:w="0" w:type="dxa"/>
            <w:bottom w:w="0" w:type="dxa"/>
          </w:tblCellMar>
        </w:tblPrEx>
        <w:tc>
          <w:tcPr>
            <w:tcW w:w="1080" w:type="dxa"/>
            <w:tcBorders>
              <w:top w:val="nil"/>
              <w:left w:val="nil"/>
              <w:bottom w:val="nil"/>
              <w:right w:val="nil"/>
            </w:tcBorders>
          </w:tcPr>
          <w:p w:rsidRPr="005338E5" w:rsidR="007A3BD0" w:rsidP="005338E5" w:rsidRDefault="007A3BD0" w14:paraId="54CFC5E3" w14:textId="77777777">
            <w:pPr>
              <w:tabs>
                <w:tab w:val="left" w:pos="2808"/>
              </w:tabs>
              <w:rPr>
                <w:b/>
                <w:bCs/>
                <w:sz w:val="12"/>
                <w:szCs w:val="12"/>
              </w:rPr>
            </w:pPr>
          </w:p>
        </w:tc>
        <w:tc>
          <w:tcPr>
            <w:tcW w:w="1530" w:type="dxa"/>
            <w:tcBorders>
              <w:top w:val="nil"/>
              <w:left w:val="nil"/>
              <w:bottom w:val="nil"/>
              <w:right w:val="nil"/>
            </w:tcBorders>
          </w:tcPr>
          <w:p w:rsidR="007A3BD0" w:rsidP="005338E5" w:rsidRDefault="007A3BD0" w14:paraId="41E770A7" w14:textId="77777777">
            <w:pPr>
              <w:tabs>
                <w:tab w:val="left" w:pos="2808"/>
              </w:tabs>
              <w:rPr>
                <w:sz w:val="12"/>
                <w:szCs w:val="12"/>
              </w:rPr>
            </w:pPr>
          </w:p>
        </w:tc>
        <w:tc>
          <w:tcPr>
            <w:tcW w:w="7740" w:type="dxa"/>
            <w:tcBorders>
              <w:top w:val="nil"/>
              <w:left w:val="nil"/>
              <w:bottom w:val="nil"/>
              <w:right w:val="nil"/>
            </w:tcBorders>
          </w:tcPr>
          <w:p w:rsidR="007A3BD0" w:rsidP="005338E5" w:rsidRDefault="007A3BD0" w14:paraId="66D992AE" w14:textId="77777777">
            <w:pPr>
              <w:tabs>
                <w:tab w:val="left" w:pos="2808"/>
              </w:tabs>
              <w:rPr>
                <w:sz w:val="12"/>
                <w:szCs w:val="12"/>
              </w:rPr>
            </w:pPr>
          </w:p>
        </w:tc>
      </w:tr>
      <w:tr w:rsidR="007A3BD0" w:rsidTr="005338E5" w14:paraId="48D7C9A5" w14:textId="77777777">
        <w:tblPrEx>
          <w:tblCellMar>
            <w:top w:w="0" w:type="dxa"/>
            <w:bottom w:w="0" w:type="dxa"/>
          </w:tblCellMar>
        </w:tblPrEx>
        <w:tc>
          <w:tcPr>
            <w:tcW w:w="1080" w:type="dxa"/>
            <w:tcBorders>
              <w:top w:val="nil"/>
              <w:left w:val="nil"/>
              <w:bottom w:val="nil"/>
              <w:right w:val="nil"/>
            </w:tcBorders>
          </w:tcPr>
          <w:p w:rsidRPr="005338E5" w:rsidR="007A3BD0" w:rsidP="005338E5" w:rsidRDefault="007A3BD0" w14:paraId="0F4EFBC7" w14:textId="77777777">
            <w:pPr>
              <w:tabs>
                <w:tab w:val="left" w:pos="2808"/>
              </w:tabs>
              <w:rPr>
                <w:b/>
                <w:bCs/>
              </w:rPr>
            </w:pPr>
            <w:r w:rsidRPr="005338E5">
              <w:rPr>
                <w:b/>
                <w:bCs/>
              </w:rPr>
              <w:t>11/19/25</w:t>
            </w:r>
          </w:p>
        </w:tc>
        <w:tc>
          <w:tcPr>
            <w:tcW w:w="1530" w:type="dxa"/>
            <w:tcBorders>
              <w:top w:val="nil"/>
              <w:left w:val="nil"/>
              <w:bottom w:val="nil"/>
              <w:right w:val="nil"/>
            </w:tcBorders>
          </w:tcPr>
          <w:p w:rsidR="007A3BD0" w:rsidP="005338E5" w:rsidRDefault="007A3BD0" w14:paraId="641DB404" w14:textId="77777777">
            <w:pPr>
              <w:tabs>
                <w:tab w:val="left" w:pos="2808"/>
              </w:tabs>
            </w:pPr>
            <w:r>
              <w:t>Telecom 65-A</w:t>
            </w:r>
          </w:p>
        </w:tc>
        <w:tc>
          <w:tcPr>
            <w:tcW w:w="7740" w:type="dxa"/>
            <w:tcBorders>
              <w:top w:val="nil"/>
              <w:left w:val="nil"/>
              <w:bottom w:val="nil"/>
              <w:right w:val="nil"/>
            </w:tcBorders>
          </w:tcPr>
          <w:p w:rsidR="007A3BD0" w:rsidP="005338E5" w:rsidRDefault="007A3BD0" w14:paraId="628FFC88" w14:textId="77777777">
            <w:pPr>
              <w:tabs>
                <w:tab w:val="left" w:pos="2808"/>
              </w:tabs>
            </w:pPr>
            <w:r>
              <w:t>DISH Wireless LLC, Supplements A.L.No.65, Emergency Declaration November 8, 2024, Mountain Fire (</w:t>
            </w:r>
            <w:r>
              <w:rPr>
                <w:b/>
                <w:bCs/>
              </w:rPr>
              <w:t>effective TBD</w:t>
            </w:r>
            <w:r>
              <w:t>)</w:t>
            </w:r>
          </w:p>
        </w:tc>
      </w:tr>
      <w:tr w:rsidR="007A3BD0" w:rsidTr="005338E5" w14:paraId="2D233DF1" w14:textId="77777777">
        <w:tblPrEx>
          <w:tblCellMar>
            <w:top w:w="0" w:type="dxa"/>
            <w:bottom w:w="0" w:type="dxa"/>
          </w:tblCellMar>
        </w:tblPrEx>
        <w:tc>
          <w:tcPr>
            <w:tcW w:w="1080" w:type="dxa"/>
            <w:tcBorders>
              <w:top w:val="nil"/>
              <w:left w:val="nil"/>
              <w:bottom w:val="nil"/>
              <w:right w:val="nil"/>
            </w:tcBorders>
          </w:tcPr>
          <w:p w:rsidRPr="005338E5" w:rsidR="007A3BD0" w:rsidP="005338E5" w:rsidRDefault="007A3BD0" w14:paraId="195F896C" w14:textId="77777777">
            <w:pPr>
              <w:tabs>
                <w:tab w:val="left" w:pos="2808"/>
              </w:tabs>
              <w:rPr>
                <w:b/>
                <w:bCs/>
                <w:sz w:val="12"/>
                <w:szCs w:val="12"/>
              </w:rPr>
            </w:pPr>
          </w:p>
        </w:tc>
        <w:tc>
          <w:tcPr>
            <w:tcW w:w="1530" w:type="dxa"/>
            <w:tcBorders>
              <w:top w:val="nil"/>
              <w:left w:val="nil"/>
              <w:bottom w:val="nil"/>
              <w:right w:val="nil"/>
            </w:tcBorders>
          </w:tcPr>
          <w:p w:rsidR="007A3BD0" w:rsidP="005338E5" w:rsidRDefault="007A3BD0" w14:paraId="0127BCD8" w14:textId="77777777">
            <w:pPr>
              <w:tabs>
                <w:tab w:val="left" w:pos="2808"/>
              </w:tabs>
              <w:rPr>
                <w:sz w:val="12"/>
                <w:szCs w:val="12"/>
              </w:rPr>
            </w:pPr>
          </w:p>
        </w:tc>
        <w:tc>
          <w:tcPr>
            <w:tcW w:w="7740" w:type="dxa"/>
            <w:tcBorders>
              <w:top w:val="nil"/>
              <w:left w:val="nil"/>
              <w:bottom w:val="nil"/>
              <w:right w:val="nil"/>
            </w:tcBorders>
          </w:tcPr>
          <w:p w:rsidR="007A3BD0" w:rsidP="005338E5" w:rsidRDefault="007A3BD0" w14:paraId="6C845E51" w14:textId="77777777">
            <w:pPr>
              <w:tabs>
                <w:tab w:val="left" w:pos="2808"/>
              </w:tabs>
              <w:rPr>
                <w:sz w:val="12"/>
                <w:szCs w:val="12"/>
              </w:rPr>
            </w:pPr>
          </w:p>
        </w:tc>
      </w:tr>
      <w:tr w:rsidR="007A3BD0" w:rsidTr="005338E5" w14:paraId="3E948401" w14:textId="77777777">
        <w:tblPrEx>
          <w:tblCellMar>
            <w:top w:w="0" w:type="dxa"/>
            <w:bottom w:w="0" w:type="dxa"/>
          </w:tblCellMar>
        </w:tblPrEx>
        <w:tc>
          <w:tcPr>
            <w:tcW w:w="1080" w:type="dxa"/>
            <w:tcBorders>
              <w:top w:val="nil"/>
              <w:left w:val="nil"/>
              <w:bottom w:val="nil"/>
              <w:right w:val="nil"/>
            </w:tcBorders>
          </w:tcPr>
          <w:p w:rsidRPr="005338E5" w:rsidR="007A3BD0" w:rsidP="005338E5" w:rsidRDefault="007A3BD0" w14:paraId="3C0C16F3" w14:textId="77777777">
            <w:pPr>
              <w:tabs>
                <w:tab w:val="left" w:pos="2808"/>
              </w:tabs>
              <w:rPr>
                <w:b/>
                <w:bCs/>
              </w:rPr>
            </w:pPr>
            <w:r w:rsidRPr="005338E5">
              <w:rPr>
                <w:b/>
                <w:bCs/>
              </w:rPr>
              <w:t>11/19/25</w:t>
            </w:r>
          </w:p>
        </w:tc>
        <w:tc>
          <w:tcPr>
            <w:tcW w:w="1530" w:type="dxa"/>
            <w:tcBorders>
              <w:top w:val="nil"/>
              <w:left w:val="nil"/>
              <w:bottom w:val="nil"/>
              <w:right w:val="nil"/>
            </w:tcBorders>
          </w:tcPr>
          <w:p w:rsidR="007A3BD0" w:rsidP="005338E5" w:rsidRDefault="007A3BD0" w14:paraId="36D93E4C" w14:textId="77777777">
            <w:pPr>
              <w:tabs>
                <w:tab w:val="left" w:pos="2808"/>
              </w:tabs>
            </w:pPr>
            <w:r>
              <w:t>Telecom 1</w:t>
            </w:r>
          </w:p>
        </w:tc>
        <w:tc>
          <w:tcPr>
            <w:tcW w:w="7740" w:type="dxa"/>
            <w:tcBorders>
              <w:top w:val="nil"/>
              <w:left w:val="nil"/>
              <w:bottom w:val="nil"/>
              <w:right w:val="nil"/>
            </w:tcBorders>
          </w:tcPr>
          <w:p w:rsidR="007A3BD0" w:rsidP="005338E5" w:rsidRDefault="007A3BD0" w14:paraId="4737B12A" w14:textId="77777777">
            <w:pPr>
              <w:tabs>
                <w:tab w:val="left" w:pos="2808"/>
              </w:tabs>
            </w:pPr>
            <w:r>
              <w:t>INTUITIVE TECHNOLOGY INC., Performance Bond - Nomadic VoIP (</w:t>
            </w:r>
            <w:r>
              <w:rPr>
                <w:b/>
                <w:bCs/>
              </w:rPr>
              <w:t>effective TBD</w:t>
            </w:r>
            <w:r>
              <w:t>)</w:t>
            </w:r>
          </w:p>
        </w:tc>
      </w:tr>
      <w:tr w:rsidR="007A3BD0" w:rsidTr="005338E5" w14:paraId="4936954C" w14:textId="77777777">
        <w:tblPrEx>
          <w:tblCellMar>
            <w:top w:w="0" w:type="dxa"/>
            <w:bottom w:w="0" w:type="dxa"/>
          </w:tblCellMar>
        </w:tblPrEx>
        <w:tc>
          <w:tcPr>
            <w:tcW w:w="1080" w:type="dxa"/>
            <w:tcBorders>
              <w:top w:val="nil"/>
              <w:left w:val="nil"/>
              <w:bottom w:val="nil"/>
              <w:right w:val="nil"/>
            </w:tcBorders>
          </w:tcPr>
          <w:p w:rsidRPr="005338E5" w:rsidR="007A3BD0" w:rsidP="005338E5" w:rsidRDefault="007A3BD0" w14:paraId="6298FBD8" w14:textId="77777777">
            <w:pPr>
              <w:tabs>
                <w:tab w:val="left" w:pos="2808"/>
              </w:tabs>
              <w:rPr>
                <w:b/>
                <w:bCs/>
                <w:sz w:val="12"/>
                <w:szCs w:val="12"/>
              </w:rPr>
            </w:pPr>
          </w:p>
        </w:tc>
        <w:tc>
          <w:tcPr>
            <w:tcW w:w="1530" w:type="dxa"/>
            <w:tcBorders>
              <w:top w:val="nil"/>
              <w:left w:val="nil"/>
              <w:bottom w:val="nil"/>
              <w:right w:val="nil"/>
            </w:tcBorders>
          </w:tcPr>
          <w:p w:rsidR="007A3BD0" w:rsidP="005338E5" w:rsidRDefault="007A3BD0" w14:paraId="22027360" w14:textId="77777777">
            <w:pPr>
              <w:tabs>
                <w:tab w:val="left" w:pos="2808"/>
              </w:tabs>
              <w:rPr>
                <w:sz w:val="12"/>
                <w:szCs w:val="12"/>
              </w:rPr>
            </w:pPr>
          </w:p>
        </w:tc>
        <w:tc>
          <w:tcPr>
            <w:tcW w:w="7740" w:type="dxa"/>
            <w:tcBorders>
              <w:top w:val="nil"/>
              <w:left w:val="nil"/>
              <w:bottom w:val="nil"/>
              <w:right w:val="nil"/>
            </w:tcBorders>
          </w:tcPr>
          <w:p w:rsidR="007A3BD0" w:rsidP="005338E5" w:rsidRDefault="007A3BD0" w14:paraId="5310DE8C" w14:textId="77777777">
            <w:pPr>
              <w:tabs>
                <w:tab w:val="left" w:pos="2808"/>
              </w:tabs>
              <w:rPr>
                <w:sz w:val="12"/>
                <w:szCs w:val="12"/>
              </w:rPr>
            </w:pPr>
          </w:p>
        </w:tc>
      </w:tr>
      <w:tr w:rsidR="007A3BD0" w:rsidTr="005338E5" w14:paraId="7A1727D4" w14:textId="77777777">
        <w:tblPrEx>
          <w:tblCellMar>
            <w:top w:w="0" w:type="dxa"/>
            <w:bottom w:w="0" w:type="dxa"/>
          </w:tblCellMar>
        </w:tblPrEx>
        <w:tc>
          <w:tcPr>
            <w:tcW w:w="1080" w:type="dxa"/>
            <w:tcBorders>
              <w:top w:val="nil"/>
              <w:left w:val="nil"/>
              <w:bottom w:val="nil"/>
              <w:right w:val="nil"/>
            </w:tcBorders>
          </w:tcPr>
          <w:p w:rsidRPr="005338E5" w:rsidR="007A3BD0" w:rsidP="005338E5" w:rsidRDefault="007A3BD0" w14:paraId="4E0A68CA" w14:textId="77777777">
            <w:pPr>
              <w:tabs>
                <w:tab w:val="left" w:pos="2808"/>
              </w:tabs>
              <w:rPr>
                <w:b/>
                <w:bCs/>
              </w:rPr>
            </w:pPr>
            <w:r w:rsidRPr="005338E5">
              <w:rPr>
                <w:b/>
                <w:bCs/>
              </w:rPr>
              <w:t>11/19/25</w:t>
            </w:r>
          </w:p>
        </w:tc>
        <w:tc>
          <w:tcPr>
            <w:tcW w:w="1530" w:type="dxa"/>
            <w:tcBorders>
              <w:top w:val="nil"/>
              <w:left w:val="nil"/>
              <w:bottom w:val="nil"/>
              <w:right w:val="nil"/>
            </w:tcBorders>
          </w:tcPr>
          <w:p w:rsidR="007A3BD0" w:rsidP="005338E5" w:rsidRDefault="007A3BD0" w14:paraId="0062E19B" w14:textId="77777777">
            <w:pPr>
              <w:tabs>
                <w:tab w:val="left" w:pos="2808"/>
              </w:tabs>
            </w:pPr>
            <w:r>
              <w:t>Telecom 50157</w:t>
            </w:r>
          </w:p>
        </w:tc>
        <w:tc>
          <w:tcPr>
            <w:tcW w:w="7740" w:type="dxa"/>
            <w:tcBorders>
              <w:top w:val="nil"/>
              <w:left w:val="nil"/>
              <w:bottom w:val="nil"/>
              <w:right w:val="nil"/>
            </w:tcBorders>
          </w:tcPr>
          <w:p w:rsidR="007A3BD0" w:rsidP="005338E5" w:rsidRDefault="007A3BD0" w14:paraId="6C75B113" w14:textId="77777777">
            <w:pPr>
              <w:tabs>
                <w:tab w:val="left" w:pos="2808"/>
              </w:tabs>
            </w:pPr>
            <w:r>
              <w:t>Pacific Bell, Contract (</w:t>
            </w:r>
            <w:r>
              <w:rPr>
                <w:b/>
                <w:bCs/>
              </w:rPr>
              <w:t>effective TBD</w:t>
            </w:r>
            <w:r>
              <w:t>)</w:t>
            </w:r>
          </w:p>
        </w:tc>
      </w:tr>
      <w:tr w:rsidR="007A3BD0" w:rsidTr="005338E5" w14:paraId="7665320C" w14:textId="77777777">
        <w:tblPrEx>
          <w:tblCellMar>
            <w:top w:w="0" w:type="dxa"/>
            <w:bottom w:w="0" w:type="dxa"/>
          </w:tblCellMar>
        </w:tblPrEx>
        <w:tc>
          <w:tcPr>
            <w:tcW w:w="1080" w:type="dxa"/>
            <w:tcBorders>
              <w:top w:val="nil"/>
              <w:left w:val="nil"/>
              <w:bottom w:val="nil"/>
              <w:right w:val="nil"/>
            </w:tcBorders>
          </w:tcPr>
          <w:p w:rsidRPr="005338E5" w:rsidR="007A3BD0" w:rsidP="005338E5" w:rsidRDefault="007A3BD0" w14:paraId="655FD6E4" w14:textId="77777777">
            <w:pPr>
              <w:tabs>
                <w:tab w:val="left" w:pos="2808"/>
              </w:tabs>
              <w:rPr>
                <w:b/>
                <w:bCs/>
                <w:sz w:val="12"/>
                <w:szCs w:val="12"/>
              </w:rPr>
            </w:pPr>
          </w:p>
        </w:tc>
        <w:tc>
          <w:tcPr>
            <w:tcW w:w="1530" w:type="dxa"/>
            <w:tcBorders>
              <w:top w:val="nil"/>
              <w:left w:val="nil"/>
              <w:bottom w:val="nil"/>
              <w:right w:val="nil"/>
            </w:tcBorders>
          </w:tcPr>
          <w:p w:rsidR="007A3BD0" w:rsidP="005338E5" w:rsidRDefault="007A3BD0" w14:paraId="28C3D1CE" w14:textId="77777777">
            <w:pPr>
              <w:tabs>
                <w:tab w:val="left" w:pos="2808"/>
              </w:tabs>
              <w:rPr>
                <w:sz w:val="12"/>
                <w:szCs w:val="12"/>
              </w:rPr>
            </w:pPr>
          </w:p>
        </w:tc>
        <w:tc>
          <w:tcPr>
            <w:tcW w:w="7740" w:type="dxa"/>
            <w:tcBorders>
              <w:top w:val="nil"/>
              <w:left w:val="nil"/>
              <w:bottom w:val="nil"/>
              <w:right w:val="nil"/>
            </w:tcBorders>
          </w:tcPr>
          <w:p w:rsidR="007A3BD0" w:rsidP="005338E5" w:rsidRDefault="007A3BD0" w14:paraId="7B5491AA" w14:textId="77777777">
            <w:pPr>
              <w:tabs>
                <w:tab w:val="left" w:pos="2808"/>
              </w:tabs>
              <w:rPr>
                <w:sz w:val="12"/>
                <w:szCs w:val="12"/>
              </w:rPr>
            </w:pPr>
          </w:p>
        </w:tc>
      </w:tr>
      <w:tr w:rsidR="007A3BD0" w:rsidTr="005338E5" w14:paraId="2BE5543D" w14:textId="77777777">
        <w:tblPrEx>
          <w:tblCellMar>
            <w:top w:w="0" w:type="dxa"/>
            <w:bottom w:w="0" w:type="dxa"/>
          </w:tblCellMar>
        </w:tblPrEx>
        <w:tc>
          <w:tcPr>
            <w:tcW w:w="1080" w:type="dxa"/>
            <w:tcBorders>
              <w:top w:val="nil"/>
              <w:left w:val="nil"/>
              <w:bottom w:val="nil"/>
              <w:right w:val="nil"/>
            </w:tcBorders>
          </w:tcPr>
          <w:p w:rsidRPr="005338E5" w:rsidR="007A3BD0" w:rsidP="005338E5" w:rsidRDefault="007A3BD0" w14:paraId="233DE9FA" w14:textId="77777777">
            <w:pPr>
              <w:tabs>
                <w:tab w:val="left" w:pos="2808"/>
              </w:tabs>
              <w:rPr>
                <w:b/>
                <w:bCs/>
              </w:rPr>
            </w:pPr>
            <w:r w:rsidRPr="005338E5">
              <w:rPr>
                <w:b/>
                <w:bCs/>
              </w:rPr>
              <w:t>11/19/25</w:t>
            </w:r>
          </w:p>
        </w:tc>
        <w:tc>
          <w:tcPr>
            <w:tcW w:w="1530" w:type="dxa"/>
            <w:tcBorders>
              <w:top w:val="nil"/>
              <w:left w:val="nil"/>
              <w:bottom w:val="nil"/>
              <w:right w:val="nil"/>
            </w:tcBorders>
          </w:tcPr>
          <w:p w:rsidR="007A3BD0" w:rsidP="005338E5" w:rsidRDefault="007A3BD0" w14:paraId="1945D9CA" w14:textId="77777777">
            <w:pPr>
              <w:tabs>
                <w:tab w:val="left" w:pos="2808"/>
              </w:tabs>
            </w:pPr>
            <w:r>
              <w:t>Telecom 13-B</w:t>
            </w:r>
          </w:p>
        </w:tc>
        <w:tc>
          <w:tcPr>
            <w:tcW w:w="7740" w:type="dxa"/>
            <w:tcBorders>
              <w:top w:val="nil"/>
              <w:left w:val="nil"/>
              <w:bottom w:val="nil"/>
              <w:right w:val="nil"/>
            </w:tcBorders>
          </w:tcPr>
          <w:p w:rsidR="007A3BD0" w:rsidP="005338E5" w:rsidRDefault="007A3BD0" w14:paraId="27C0D62D" w14:textId="77777777">
            <w:pPr>
              <w:tabs>
                <w:tab w:val="left" w:pos="2808"/>
              </w:tabs>
            </w:pPr>
            <w:r>
              <w:t>StarTechTel.com, Inc., Supplements A.L.No.13, VoIP withdrawal (</w:t>
            </w:r>
            <w:r>
              <w:rPr>
                <w:b/>
                <w:bCs/>
              </w:rPr>
              <w:t>effective TBD</w:t>
            </w:r>
            <w:r>
              <w:t>)</w:t>
            </w:r>
          </w:p>
        </w:tc>
      </w:tr>
      <w:tr w:rsidR="007A3BD0" w:rsidTr="005338E5" w14:paraId="6DE71C4A" w14:textId="77777777">
        <w:tblPrEx>
          <w:tblCellMar>
            <w:top w:w="0" w:type="dxa"/>
            <w:bottom w:w="0" w:type="dxa"/>
          </w:tblCellMar>
        </w:tblPrEx>
        <w:tc>
          <w:tcPr>
            <w:tcW w:w="1080" w:type="dxa"/>
            <w:tcBorders>
              <w:top w:val="nil"/>
              <w:left w:val="nil"/>
              <w:bottom w:val="nil"/>
              <w:right w:val="nil"/>
            </w:tcBorders>
          </w:tcPr>
          <w:p w:rsidRPr="005338E5" w:rsidR="007A3BD0" w:rsidP="005338E5" w:rsidRDefault="007A3BD0" w14:paraId="17DD8479" w14:textId="77777777">
            <w:pPr>
              <w:tabs>
                <w:tab w:val="left" w:pos="2808"/>
              </w:tabs>
              <w:rPr>
                <w:b/>
                <w:bCs/>
                <w:sz w:val="12"/>
                <w:szCs w:val="12"/>
              </w:rPr>
            </w:pPr>
          </w:p>
        </w:tc>
        <w:tc>
          <w:tcPr>
            <w:tcW w:w="1530" w:type="dxa"/>
            <w:tcBorders>
              <w:top w:val="nil"/>
              <w:left w:val="nil"/>
              <w:bottom w:val="nil"/>
              <w:right w:val="nil"/>
            </w:tcBorders>
          </w:tcPr>
          <w:p w:rsidR="007A3BD0" w:rsidP="005338E5" w:rsidRDefault="007A3BD0" w14:paraId="282FE768" w14:textId="77777777">
            <w:pPr>
              <w:tabs>
                <w:tab w:val="left" w:pos="2808"/>
              </w:tabs>
              <w:rPr>
                <w:sz w:val="12"/>
                <w:szCs w:val="12"/>
              </w:rPr>
            </w:pPr>
          </w:p>
        </w:tc>
        <w:tc>
          <w:tcPr>
            <w:tcW w:w="7740" w:type="dxa"/>
            <w:tcBorders>
              <w:top w:val="nil"/>
              <w:left w:val="nil"/>
              <w:bottom w:val="nil"/>
              <w:right w:val="nil"/>
            </w:tcBorders>
          </w:tcPr>
          <w:p w:rsidR="007A3BD0" w:rsidP="005338E5" w:rsidRDefault="007A3BD0" w14:paraId="50CD4544" w14:textId="77777777">
            <w:pPr>
              <w:tabs>
                <w:tab w:val="left" w:pos="2808"/>
              </w:tabs>
              <w:rPr>
                <w:sz w:val="12"/>
                <w:szCs w:val="12"/>
              </w:rPr>
            </w:pPr>
          </w:p>
        </w:tc>
      </w:tr>
      <w:tr w:rsidR="007A3BD0" w:rsidTr="005338E5" w14:paraId="573F21DE" w14:textId="77777777">
        <w:tblPrEx>
          <w:tblCellMar>
            <w:top w:w="0" w:type="dxa"/>
            <w:bottom w:w="0" w:type="dxa"/>
          </w:tblCellMar>
        </w:tblPrEx>
        <w:tc>
          <w:tcPr>
            <w:tcW w:w="1080" w:type="dxa"/>
            <w:tcBorders>
              <w:top w:val="nil"/>
              <w:left w:val="nil"/>
              <w:bottom w:val="nil"/>
              <w:right w:val="nil"/>
            </w:tcBorders>
          </w:tcPr>
          <w:p w:rsidRPr="005338E5" w:rsidR="007A3BD0" w:rsidP="005338E5" w:rsidRDefault="007A3BD0" w14:paraId="563533E0" w14:textId="77777777">
            <w:pPr>
              <w:tabs>
                <w:tab w:val="left" w:pos="2808"/>
              </w:tabs>
              <w:rPr>
                <w:b/>
                <w:bCs/>
              </w:rPr>
            </w:pPr>
            <w:r w:rsidRPr="005338E5">
              <w:rPr>
                <w:b/>
                <w:bCs/>
              </w:rPr>
              <w:t>11/20/25</w:t>
            </w:r>
          </w:p>
        </w:tc>
        <w:tc>
          <w:tcPr>
            <w:tcW w:w="1530" w:type="dxa"/>
            <w:tcBorders>
              <w:top w:val="nil"/>
              <w:left w:val="nil"/>
              <w:bottom w:val="nil"/>
              <w:right w:val="nil"/>
            </w:tcBorders>
          </w:tcPr>
          <w:p w:rsidR="007A3BD0" w:rsidP="005338E5" w:rsidRDefault="007A3BD0" w14:paraId="5213EEEB" w14:textId="77777777">
            <w:pPr>
              <w:tabs>
                <w:tab w:val="left" w:pos="2808"/>
              </w:tabs>
            </w:pPr>
            <w:r>
              <w:t>Telecom 69</w:t>
            </w:r>
          </w:p>
        </w:tc>
        <w:tc>
          <w:tcPr>
            <w:tcW w:w="7740" w:type="dxa"/>
            <w:tcBorders>
              <w:top w:val="nil"/>
              <w:left w:val="nil"/>
              <w:bottom w:val="nil"/>
              <w:right w:val="nil"/>
            </w:tcBorders>
          </w:tcPr>
          <w:p w:rsidR="007A3BD0" w:rsidP="005338E5" w:rsidRDefault="007A3BD0" w14:paraId="61C17F57" w14:textId="77777777">
            <w:pPr>
              <w:tabs>
                <w:tab w:val="left" w:pos="2808"/>
              </w:tabs>
            </w:pPr>
            <w:r>
              <w:t xml:space="preserve">Boomerang </w:t>
            </w:r>
            <w:proofErr w:type="gramStart"/>
            <w:r>
              <w:t>Wireless,</w:t>
            </w:r>
            <w:proofErr w:type="gramEnd"/>
            <w:r>
              <w:t xml:space="preserve"> LLC, </w:t>
            </w:r>
            <w:proofErr w:type="gramStart"/>
            <w:r>
              <w:t>To</w:t>
            </w:r>
            <w:proofErr w:type="gramEnd"/>
            <w:r>
              <w:t xml:space="preserve"> notify the CPUC of Boomerang's addition of AT&amp;T Wireless coverage area. (</w:t>
            </w:r>
            <w:r>
              <w:rPr>
                <w:b/>
                <w:bCs/>
              </w:rPr>
              <w:t>effective TBD</w:t>
            </w:r>
            <w:r>
              <w:t>)</w:t>
            </w:r>
          </w:p>
        </w:tc>
      </w:tr>
      <w:tr w:rsidR="007A3BD0" w:rsidTr="005338E5" w14:paraId="679458D2" w14:textId="77777777">
        <w:tblPrEx>
          <w:tblCellMar>
            <w:top w:w="0" w:type="dxa"/>
            <w:bottom w:w="0" w:type="dxa"/>
          </w:tblCellMar>
        </w:tblPrEx>
        <w:tc>
          <w:tcPr>
            <w:tcW w:w="1080" w:type="dxa"/>
            <w:tcBorders>
              <w:top w:val="nil"/>
              <w:left w:val="nil"/>
              <w:bottom w:val="nil"/>
              <w:right w:val="nil"/>
            </w:tcBorders>
          </w:tcPr>
          <w:p w:rsidRPr="005338E5" w:rsidR="007A3BD0" w:rsidP="005338E5" w:rsidRDefault="007A3BD0" w14:paraId="2C0325C1" w14:textId="77777777">
            <w:pPr>
              <w:tabs>
                <w:tab w:val="left" w:pos="2808"/>
              </w:tabs>
              <w:rPr>
                <w:b/>
                <w:bCs/>
                <w:sz w:val="12"/>
                <w:szCs w:val="12"/>
              </w:rPr>
            </w:pPr>
          </w:p>
        </w:tc>
        <w:tc>
          <w:tcPr>
            <w:tcW w:w="1530" w:type="dxa"/>
            <w:tcBorders>
              <w:top w:val="nil"/>
              <w:left w:val="nil"/>
              <w:bottom w:val="nil"/>
              <w:right w:val="nil"/>
            </w:tcBorders>
          </w:tcPr>
          <w:p w:rsidR="007A3BD0" w:rsidP="005338E5" w:rsidRDefault="007A3BD0" w14:paraId="0FCC2A5E" w14:textId="77777777">
            <w:pPr>
              <w:tabs>
                <w:tab w:val="left" w:pos="2808"/>
              </w:tabs>
              <w:rPr>
                <w:sz w:val="12"/>
                <w:szCs w:val="12"/>
              </w:rPr>
            </w:pPr>
          </w:p>
        </w:tc>
        <w:tc>
          <w:tcPr>
            <w:tcW w:w="7740" w:type="dxa"/>
            <w:tcBorders>
              <w:top w:val="nil"/>
              <w:left w:val="nil"/>
              <w:bottom w:val="nil"/>
              <w:right w:val="nil"/>
            </w:tcBorders>
          </w:tcPr>
          <w:p w:rsidR="007A3BD0" w:rsidP="005338E5" w:rsidRDefault="007A3BD0" w14:paraId="2682160B" w14:textId="77777777">
            <w:pPr>
              <w:tabs>
                <w:tab w:val="left" w:pos="2808"/>
              </w:tabs>
              <w:rPr>
                <w:sz w:val="12"/>
                <w:szCs w:val="12"/>
              </w:rPr>
            </w:pPr>
          </w:p>
        </w:tc>
      </w:tr>
      <w:tr w:rsidR="007A3BD0" w:rsidTr="005338E5" w14:paraId="5A908C20" w14:textId="77777777">
        <w:tblPrEx>
          <w:tblCellMar>
            <w:top w:w="0" w:type="dxa"/>
            <w:bottom w:w="0" w:type="dxa"/>
          </w:tblCellMar>
        </w:tblPrEx>
        <w:tc>
          <w:tcPr>
            <w:tcW w:w="1080" w:type="dxa"/>
            <w:tcBorders>
              <w:top w:val="nil"/>
              <w:left w:val="nil"/>
              <w:bottom w:val="nil"/>
              <w:right w:val="nil"/>
            </w:tcBorders>
          </w:tcPr>
          <w:p w:rsidRPr="005338E5" w:rsidR="007A3BD0" w:rsidP="005338E5" w:rsidRDefault="007A3BD0" w14:paraId="41204C4D" w14:textId="77777777">
            <w:pPr>
              <w:tabs>
                <w:tab w:val="left" w:pos="2808"/>
              </w:tabs>
              <w:rPr>
                <w:b/>
                <w:bCs/>
              </w:rPr>
            </w:pPr>
            <w:r w:rsidRPr="005338E5">
              <w:rPr>
                <w:b/>
                <w:bCs/>
              </w:rPr>
              <w:t>11/20/25</w:t>
            </w:r>
          </w:p>
        </w:tc>
        <w:tc>
          <w:tcPr>
            <w:tcW w:w="1530" w:type="dxa"/>
            <w:tcBorders>
              <w:top w:val="nil"/>
              <w:left w:val="nil"/>
              <w:bottom w:val="nil"/>
              <w:right w:val="nil"/>
            </w:tcBorders>
          </w:tcPr>
          <w:p w:rsidR="007A3BD0" w:rsidP="005338E5" w:rsidRDefault="007A3BD0" w14:paraId="0F1C01EA" w14:textId="77777777">
            <w:pPr>
              <w:tabs>
                <w:tab w:val="left" w:pos="2808"/>
              </w:tabs>
            </w:pPr>
            <w:r>
              <w:t>Telecom 1</w:t>
            </w:r>
          </w:p>
        </w:tc>
        <w:tc>
          <w:tcPr>
            <w:tcW w:w="7740" w:type="dxa"/>
            <w:tcBorders>
              <w:top w:val="nil"/>
              <w:left w:val="nil"/>
              <w:bottom w:val="nil"/>
              <w:right w:val="nil"/>
            </w:tcBorders>
          </w:tcPr>
          <w:p w:rsidR="007A3BD0" w:rsidP="005338E5" w:rsidRDefault="007A3BD0" w14:paraId="40821C9D" w14:textId="77777777">
            <w:pPr>
              <w:tabs>
                <w:tab w:val="left" w:pos="2808"/>
              </w:tabs>
            </w:pPr>
            <w:r>
              <w:t>Impact Telecom, LLC, Performance Bond Filing (</w:t>
            </w:r>
            <w:r>
              <w:rPr>
                <w:b/>
                <w:bCs/>
              </w:rPr>
              <w:t>effective TBD</w:t>
            </w:r>
            <w:r>
              <w:t>)</w:t>
            </w:r>
          </w:p>
        </w:tc>
      </w:tr>
      <w:tr w:rsidR="007A3BD0" w:rsidTr="005338E5" w14:paraId="02BFE7C2" w14:textId="77777777">
        <w:tblPrEx>
          <w:tblCellMar>
            <w:top w:w="0" w:type="dxa"/>
            <w:bottom w:w="0" w:type="dxa"/>
          </w:tblCellMar>
        </w:tblPrEx>
        <w:tc>
          <w:tcPr>
            <w:tcW w:w="1080" w:type="dxa"/>
            <w:tcBorders>
              <w:top w:val="nil"/>
              <w:left w:val="nil"/>
              <w:bottom w:val="nil"/>
              <w:right w:val="nil"/>
            </w:tcBorders>
          </w:tcPr>
          <w:p w:rsidRPr="005338E5" w:rsidR="007A3BD0" w:rsidP="005338E5" w:rsidRDefault="007A3BD0" w14:paraId="765C8056" w14:textId="77777777">
            <w:pPr>
              <w:tabs>
                <w:tab w:val="left" w:pos="2808"/>
              </w:tabs>
              <w:rPr>
                <w:b/>
                <w:bCs/>
                <w:sz w:val="12"/>
                <w:szCs w:val="12"/>
              </w:rPr>
            </w:pPr>
          </w:p>
        </w:tc>
        <w:tc>
          <w:tcPr>
            <w:tcW w:w="1530" w:type="dxa"/>
            <w:tcBorders>
              <w:top w:val="nil"/>
              <w:left w:val="nil"/>
              <w:bottom w:val="nil"/>
              <w:right w:val="nil"/>
            </w:tcBorders>
          </w:tcPr>
          <w:p w:rsidR="007A3BD0" w:rsidP="005338E5" w:rsidRDefault="007A3BD0" w14:paraId="55B465D7" w14:textId="77777777">
            <w:pPr>
              <w:tabs>
                <w:tab w:val="left" w:pos="2808"/>
              </w:tabs>
              <w:rPr>
                <w:sz w:val="12"/>
                <w:szCs w:val="12"/>
              </w:rPr>
            </w:pPr>
          </w:p>
        </w:tc>
        <w:tc>
          <w:tcPr>
            <w:tcW w:w="7740" w:type="dxa"/>
            <w:tcBorders>
              <w:top w:val="nil"/>
              <w:left w:val="nil"/>
              <w:bottom w:val="nil"/>
              <w:right w:val="nil"/>
            </w:tcBorders>
          </w:tcPr>
          <w:p w:rsidR="007A3BD0" w:rsidP="005338E5" w:rsidRDefault="007A3BD0" w14:paraId="04B3DA07" w14:textId="77777777">
            <w:pPr>
              <w:tabs>
                <w:tab w:val="left" w:pos="2808"/>
              </w:tabs>
              <w:rPr>
                <w:sz w:val="12"/>
                <w:szCs w:val="12"/>
              </w:rPr>
            </w:pPr>
          </w:p>
        </w:tc>
      </w:tr>
      <w:tr w:rsidR="007A3BD0" w:rsidTr="005338E5" w14:paraId="4BE81E86" w14:textId="77777777">
        <w:tblPrEx>
          <w:tblCellMar>
            <w:top w:w="0" w:type="dxa"/>
            <w:bottom w:w="0" w:type="dxa"/>
          </w:tblCellMar>
        </w:tblPrEx>
        <w:tc>
          <w:tcPr>
            <w:tcW w:w="1080" w:type="dxa"/>
            <w:tcBorders>
              <w:top w:val="nil"/>
              <w:left w:val="nil"/>
              <w:bottom w:val="nil"/>
              <w:right w:val="nil"/>
            </w:tcBorders>
          </w:tcPr>
          <w:p w:rsidRPr="005338E5" w:rsidR="007A3BD0" w:rsidP="005338E5" w:rsidRDefault="007A3BD0" w14:paraId="172AAD35" w14:textId="77777777">
            <w:pPr>
              <w:tabs>
                <w:tab w:val="left" w:pos="2808"/>
              </w:tabs>
              <w:rPr>
                <w:b/>
                <w:bCs/>
              </w:rPr>
            </w:pPr>
            <w:r w:rsidRPr="005338E5">
              <w:rPr>
                <w:b/>
                <w:bCs/>
              </w:rPr>
              <w:t>11/20/25</w:t>
            </w:r>
          </w:p>
        </w:tc>
        <w:tc>
          <w:tcPr>
            <w:tcW w:w="1530" w:type="dxa"/>
            <w:tcBorders>
              <w:top w:val="nil"/>
              <w:left w:val="nil"/>
              <w:bottom w:val="nil"/>
              <w:right w:val="nil"/>
            </w:tcBorders>
          </w:tcPr>
          <w:p w:rsidR="007A3BD0" w:rsidP="005338E5" w:rsidRDefault="007A3BD0" w14:paraId="5B4398C8" w14:textId="77777777">
            <w:pPr>
              <w:tabs>
                <w:tab w:val="left" w:pos="2808"/>
              </w:tabs>
            </w:pPr>
            <w:r>
              <w:t>Telecom 45-A</w:t>
            </w:r>
          </w:p>
        </w:tc>
        <w:tc>
          <w:tcPr>
            <w:tcW w:w="7740" w:type="dxa"/>
            <w:tcBorders>
              <w:top w:val="nil"/>
              <w:left w:val="nil"/>
              <w:bottom w:val="nil"/>
              <w:right w:val="nil"/>
            </w:tcBorders>
          </w:tcPr>
          <w:p w:rsidR="007A3BD0" w:rsidP="005338E5" w:rsidRDefault="007A3BD0" w14:paraId="4B4908EC" w14:textId="77777777">
            <w:pPr>
              <w:tabs>
                <w:tab w:val="left" w:pos="2808"/>
              </w:tabs>
            </w:pPr>
            <w:r>
              <w:t>Marconi Wireless Holdings, LLC, Supplements A.L.No.45, Performance Bond in the amount of $25,000 (</w:t>
            </w:r>
            <w:r>
              <w:rPr>
                <w:b/>
                <w:bCs/>
              </w:rPr>
              <w:t>effective TBD</w:t>
            </w:r>
            <w:r>
              <w:t>)</w:t>
            </w:r>
          </w:p>
        </w:tc>
      </w:tr>
      <w:tr w:rsidR="007A3BD0" w:rsidTr="005338E5" w14:paraId="249E738C" w14:textId="77777777">
        <w:tblPrEx>
          <w:tblCellMar>
            <w:top w:w="0" w:type="dxa"/>
            <w:bottom w:w="0" w:type="dxa"/>
          </w:tblCellMar>
        </w:tblPrEx>
        <w:tc>
          <w:tcPr>
            <w:tcW w:w="1080" w:type="dxa"/>
            <w:tcBorders>
              <w:top w:val="nil"/>
              <w:left w:val="nil"/>
              <w:bottom w:val="nil"/>
              <w:right w:val="nil"/>
            </w:tcBorders>
          </w:tcPr>
          <w:p w:rsidRPr="005338E5" w:rsidR="007A3BD0" w:rsidP="005338E5" w:rsidRDefault="007A3BD0" w14:paraId="22E7DDE3" w14:textId="77777777">
            <w:pPr>
              <w:tabs>
                <w:tab w:val="left" w:pos="2808"/>
              </w:tabs>
              <w:rPr>
                <w:b/>
                <w:bCs/>
                <w:sz w:val="12"/>
                <w:szCs w:val="12"/>
              </w:rPr>
            </w:pPr>
          </w:p>
        </w:tc>
        <w:tc>
          <w:tcPr>
            <w:tcW w:w="1530" w:type="dxa"/>
            <w:tcBorders>
              <w:top w:val="nil"/>
              <w:left w:val="nil"/>
              <w:bottom w:val="nil"/>
              <w:right w:val="nil"/>
            </w:tcBorders>
          </w:tcPr>
          <w:p w:rsidR="007A3BD0" w:rsidP="005338E5" w:rsidRDefault="007A3BD0" w14:paraId="343813D3" w14:textId="77777777">
            <w:pPr>
              <w:tabs>
                <w:tab w:val="left" w:pos="2808"/>
              </w:tabs>
              <w:rPr>
                <w:sz w:val="12"/>
                <w:szCs w:val="12"/>
              </w:rPr>
            </w:pPr>
          </w:p>
        </w:tc>
        <w:tc>
          <w:tcPr>
            <w:tcW w:w="7740" w:type="dxa"/>
            <w:tcBorders>
              <w:top w:val="nil"/>
              <w:left w:val="nil"/>
              <w:bottom w:val="nil"/>
              <w:right w:val="nil"/>
            </w:tcBorders>
          </w:tcPr>
          <w:p w:rsidR="007A3BD0" w:rsidP="005338E5" w:rsidRDefault="007A3BD0" w14:paraId="665D4EA1" w14:textId="77777777">
            <w:pPr>
              <w:tabs>
                <w:tab w:val="left" w:pos="2808"/>
              </w:tabs>
              <w:rPr>
                <w:sz w:val="12"/>
                <w:szCs w:val="12"/>
              </w:rPr>
            </w:pPr>
          </w:p>
        </w:tc>
      </w:tr>
      <w:tr w:rsidR="007A3BD0" w:rsidTr="005338E5" w14:paraId="77B3F6A5" w14:textId="77777777">
        <w:tblPrEx>
          <w:tblCellMar>
            <w:top w:w="0" w:type="dxa"/>
            <w:bottom w:w="0" w:type="dxa"/>
          </w:tblCellMar>
        </w:tblPrEx>
        <w:tc>
          <w:tcPr>
            <w:tcW w:w="1080" w:type="dxa"/>
            <w:tcBorders>
              <w:top w:val="nil"/>
              <w:left w:val="nil"/>
              <w:bottom w:val="nil"/>
              <w:right w:val="nil"/>
            </w:tcBorders>
          </w:tcPr>
          <w:p w:rsidRPr="005338E5" w:rsidR="007A3BD0" w:rsidP="005338E5" w:rsidRDefault="007A3BD0" w14:paraId="6DC37B67" w14:textId="77777777">
            <w:pPr>
              <w:tabs>
                <w:tab w:val="left" w:pos="2808"/>
              </w:tabs>
              <w:rPr>
                <w:b/>
                <w:bCs/>
              </w:rPr>
            </w:pPr>
            <w:r w:rsidRPr="005338E5">
              <w:rPr>
                <w:b/>
                <w:bCs/>
              </w:rPr>
              <w:t>11/20/25</w:t>
            </w:r>
          </w:p>
        </w:tc>
        <w:tc>
          <w:tcPr>
            <w:tcW w:w="1530" w:type="dxa"/>
            <w:tcBorders>
              <w:top w:val="nil"/>
              <w:left w:val="nil"/>
              <w:bottom w:val="nil"/>
              <w:right w:val="nil"/>
            </w:tcBorders>
          </w:tcPr>
          <w:p w:rsidR="007A3BD0" w:rsidP="005338E5" w:rsidRDefault="007A3BD0" w14:paraId="7F620B6F" w14:textId="77777777">
            <w:pPr>
              <w:tabs>
                <w:tab w:val="left" w:pos="2808"/>
              </w:tabs>
            </w:pPr>
            <w:r>
              <w:t>Telecom 31-A</w:t>
            </w:r>
          </w:p>
        </w:tc>
        <w:tc>
          <w:tcPr>
            <w:tcW w:w="7740" w:type="dxa"/>
            <w:tcBorders>
              <w:top w:val="nil"/>
              <w:left w:val="nil"/>
              <w:bottom w:val="nil"/>
              <w:right w:val="nil"/>
            </w:tcBorders>
          </w:tcPr>
          <w:p w:rsidR="007A3BD0" w:rsidP="005338E5" w:rsidRDefault="007A3BD0" w14:paraId="6F5DAC9D" w14:textId="77777777">
            <w:pPr>
              <w:tabs>
                <w:tab w:val="left" w:pos="2808"/>
              </w:tabs>
            </w:pPr>
            <w:r>
              <w:t>Ymax Communications Corporation, Supplements A.L.No.31, Performance Bond in the amount of $25,000 (</w:t>
            </w:r>
            <w:r>
              <w:rPr>
                <w:b/>
                <w:bCs/>
              </w:rPr>
              <w:t>effective TBD</w:t>
            </w:r>
            <w:r>
              <w:t>)</w:t>
            </w:r>
          </w:p>
        </w:tc>
      </w:tr>
      <w:tr w:rsidR="007A3BD0" w:rsidTr="005338E5" w14:paraId="1DBDE2C1" w14:textId="77777777">
        <w:tblPrEx>
          <w:tblCellMar>
            <w:top w:w="0" w:type="dxa"/>
            <w:bottom w:w="0" w:type="dxa"/>
          </w:tblCellMar>
        </w:tblPrEx>
        <w:tc>
          <w:tcPr>
            <w:tcW w:w="1080" w:type="dxa"/>
            <w:tcBorders>
              <w:top w:val="nil"/>
              <w:left w:val="nil"/>
              <w:bottom w:val="nil"/>
              <w:right w:val="nil"/>
            </w:tcBorders>
          </w:tcPr>
          <w:p w:rsidRPr="005338E5" w:rsidR="007A3BD0" w:rsidP="005338E5" w:rsidRDefault="007A3BD0" w14:paraId="4E0A22A2" w14:textId="77777777">
            <w:pPr>
              <w:tabs>
                <w:tab w:val="left" w:pos="2808"/>
              </w:tabs>
              <w:rPr>
                <w:b/>
                <w:bCs/>
                <w:sz w:val="12"/>
                <w:szCs w:val="12"/>
              </w:rPr>
            </w:pPr>
          </w:p>
        </w:tc>
        <w:tc>
          <w:tcPr>
            <w:tcW w:w="1530" w:type="dxa"/>
            <w:tcBorders>
              <w:top w:val="nil"/>
              <w:left w:val="nil"/>
              <w:bottom w:val="nil"/>
              <w:right w:val="nil"/>
            </w:tcBorders>
          </w:tcPr>
          <w:p w:rsidR="007A3BD0" w:rsidP="005338E5" w:rsidRDefault="007A3BD0" w14:paraId="75DF8314" w14:textId="77777777">
            <w:pPr>
              <w:tabs>
                <w:tab w:val="left" w:pos="2808"/>
              </w:tabs>
              <w:rPr>
                <w:sz w:val="12"/>
                <w:szCs w:val="12"/>
              </w:rPr>
            </w:pPr>
          </w:p>
        </w:tc>
        <w:tc>
          <w:tcPr>
            <w:tcW w:w="7740" w:type="dxa"/>
            <w:tcBorders>
              <w:top w:val="nil"/>
              <w:left w:val="nil"/>
              <w:bottom w:val="nil"/>
              <w:right w:val="nil"/>
            </w:tcBorders>
          </w:tcPr>
          <w:p w:rsidR="007A3BD0" w:rsidP="005338E5" w:rsidRDefault="007A3BD0" w14:paraId="1AB49B7E" w14:textId="77777777">
            <w:pPr>
              <w:tabs>
                <w:tab w:val="left" w:pos="2808"/>
              </w:tabs>
              <w:rPr>
                <w:sz w:val="12"/>
                <w:szCs w:val="12"/>
              </w:rPr>
            </w:pPr>
          </w:p>
        </w:tc>
      </w:tr>
      <w:tr w:rsidR="007A3BD0" w:rsidTr="005338E5" w14:paraId="72A09391" w14:textId="77777777">
        <w:tblPrEx>
          <w:tblCellMar>
            <w:top w:w="0" w:type="dxa"/>
            <w:bottom w:w="0" w:type="dxa"/>
          </w:tblCellMar>
        </w:tblPrEx>
        <w:tc>
          <w:tcPr>
            <w:tcW w:w="1080" w:type="dxa"/>
            <w:tcBorders>
              <w:top w:val="nil"/>
              <w:left w:val="nil"/>
              <w:bottom w:val="nil"/>
              <w:right w:val="nil"/>
            </w:tcBorders>
          </w:tcPr>
          <w:p w:rsidRPr="005338E5" w:rsidR="007A3BD0" w:rsidP="005338E5" w:rsidRDefault="007A3BD0" w14:paraId="18B0BF83" w14:textId="77777777">
            <w:pPr>
              <w:tabs>
                <w:tab w:val="left" w:pos="2808"/>
              </w:tabs>
              <w:rPr>
                <w:b/>
                <w:bCs/>
              </w:rPr>
            </w:pPr>
            <w:r w:rsidRPr="005338E5">
              <w:rPr>
                <w:b/>
                <w:bCs/>
              </w:rPr>
              <w:t>11/20/25</w:t>
            </w:r>
          </w:p>
        </w:tc>
        <w:tc>
          <w:tcPr>
            <w:tcW w:w="1530" w:type="dxa"/>
            <w:tcBorders>
              <w:top w:val="nil"/>
              <w:left w:val="nil"/>
              <w:bottom w:val="nil"/>
              <w:right w:val="nil"/>
            </w:tcBorders>
          </w:tcPr>
          <w:p w:rsidR="007A3BD0" w:rsidP="005338E5" w:rsidRDefault="007A3BD0" w14:paraId="4FAFBD4F" w14:textId="77777777">
            <w:pPr>
              <w:tabs>
                <w:tab w:val="left" w:pos="2808"/>
              </w:tabs>
            </w:pPr>
            <w:r>
              <w:t>Water 621</w:t>
            </w:r>
          </w:p>
        </w:tc>
        <w:tc>
          <w:tcPr>
            <w:tcW w:w="7740" w:type="dxa"/>
            <w:tcBorders>
              <w:top w:val="nil"/>
              <w:left w:val="nil"/>
              <w:bottom w:val="nil"/>
              <w:right w:val="nil"/>
            </w:tcBorders>
          </w:tcPr>
          <w:p w:rsidR="007A3BD0" w:rsidP="005338E5" w:rsidRDefault="007A3BD0" w14:paraId="23FE6CCC" w14:textId="77777777">
            <w:pPr>
              <w:tabs>
                <w:tab w:val="left" w:pos="2808"/>
              </w:tabs>
            </w:pPr>
            <w:r>
              <w:t>San Jose Water Company, GRC Rate and Charges for escalation year 2026 (</w:t>
            </w:r>
            <w:r>
              <w:rPr>
                <w:b/>
                <w:bCs/>
              </w:rPr>
              <w:t>anticipated effective 01/01/26</w:t>
            </w:r>
            <w:r>
              <w:t>)</w:t>
            </w:r>
          </w:p>
        </w:tc>
      </w:tr>
      <w:tr w:rsidR="007A3BD0" w:rsidTr="005338E5" w14:paraId="6A98307F" w14:textId="77777777">
        <w:tblPrEx>
          <w:tblCellMar>
            <w:top w:w="0" w:type="dxa"/>
            <w:bottom w:w="0" w:type="dxa"/>
          </w:tblCellMar>
        </w:tblPrEx>
        <w:tc>
          <w:tcPr>
            <w:tcW w:w="1080" w:type="dxa"/>
            <w:tcBorders>
              <w:top w:val="nil"/>
              <w:left w:val="nil"/>
              <w:bottom w:val="nil"/>
              <w:right w:val="nil"/>
            </w:tcBorders>
          </w:tcPr>
          <w:p w:rsidRPr="005338E5" w:rsidR="007A3BD0" w:rsidP="005338E5" w:rsidRDefault="007A3BD0" w14:paraId="154A0A21" w14:textId="77777777">
            <w:pPr>
              <w:tabs>
                <w:tab w:val="left" w:pos="2808"/>
              </w:tabs>
              <w:rPr>
                <w:b/>
                <w:bCs/>
                <w:sz w:val="12"/>
                <w:szCs w:val="12"/>
              </w:rPr>
            </w:pPr>
          </w:p>
        </w:tc>
        <w:tc>
          <w:tcPr>
            <w:tcW w:w="1530" w:type="dxa"/>
            <w:tcBorders>
              <w:top w:val="nil"/>
              <w:left w:val="nil"/>
              <w:bottom w:val="nil"/>
              <w:right w:val="nil"/>
            </w:tcBorders>
          </w:tcPr>
          <w:p w:rsidR="007A3BD0" w:rsidP="005338E5" w:rsidRDefault="007A3BD0" w14:paraId="54734F8E" w14:textId="77777777">
            <w:pPr>
              <w:tabs>
                <w:tab w:val="left" w:pos="2808"/>
              </w:tabs>
              <w:rPr>
                <w:sz w:val="12"/>
                <w:szCs w:val="12"/>
              </w:rPr>
            </w:pPr>
          </w:p>
        </w:tc>
        <w:tc>
          <w:tcPr>
            <w:tcW w:w="7740" w:type="dxa"/>
            <w:tcBorders>
              <w:top w:val="nil"/>
              <w:left w:val="nil"/>
              <w:bottom w:val="nil"/>
              <w:right w:val="nil"/>
            </w:tcBorders>
          </w:tcPr>
          <w:p w:rsidR="007A3BD0" w:rsidP="005338E5" w:rsidRDefault="007A3BD0" w14:paraId="66BFE3EF" w14:textId="77777777">
            <w:pPr>
              <w:tabs>
                <w:tab w:val="left" w:pos="2808"/>
              </w:tabs>
              <w:rPr>
                <w:sz w:val="12"/>
                <w:szCs w:val="12"/>
              </w:rPr>
            </w:pPr>
          </w:p>
        </w:tc>
      </w:tr>
      <w:tr w:rsidR="007A3BD0" w:rsidTr="005338E5" w14:paraId="76BCA36A" w14:textId="77777777">
        <w:tblPrEx>
          <w:tblCellMar>
            <w:top w:w="0" w:type="dxa"/>
            <w:bottom w:w="0" w:type="dxa"/>
          </w:tblCellMar>
        </w:tblPrEx>
        <w:tc>
          <w:tcPr>
            <w:tcW w:w="1080" w:type="dxa"/>
            <w:tcBorders>
              <w:top w:val="nil"/>
              <w:left w:val="nil"/>
              <w:bottom w:val="nil"/>
              <w:right w:val="nil"/>
            </w:tcBorders>
          </w:tcPr>
          <w:p w:rsidRPr="005338E5" w:rsidR="007A3BD0" w:rsidP="005338E5" w:rsidRDefault="007A3BD0" w14:paraId="6B896ED2" w14:textId="77777777">
            <w:pPr>
              <w:tabs>
                <w:tab w:val="left" w:pos="2808"/>
              </w:tabs>
              <w:rPr>
                <w:b/>
                <w:bCs/>
              </w:rPr>
            </w:pPr>
            <w:r w:rsidRPr="005338E5">
              <w:rPr>
                <w:b/>
                <w:bCs/>
              </w:rPr>
              <w:t>11/20/25</w:t>
            </w:r>
          </w:p>
        </w:tc>
        <w:tc>
          <w:tcPr>
            <w:tcW w:w="1530" w:type="dxa"/>
            <w:tcBorders>
              <w:top w:val="nil"/>
              <w:left w:val="nil"/>
              <w:bottom w:val="nil"/>
              <w:right w:val="nil"/>
            </w:tcBorders>
          </w:tcPr>
          <w:p w:rsidR="007A3BD0" w:rsidP="005338E5" w:rsidRDefault="007A3BD0" w14:paraId="126D63B4" w14:textId="77777777">
            <w:pPr>
              <w:tabs>
                <w:tab w:val="left" w:pos="2808"/>
              </w:tabs>
            </w:pPr>
            <w:r>
              <w:t>Water 417</w:t>
            </w:r>
          </w:p>
        </w:tc>
        <w:tc>
          <w:tcPr>
            <w:tcW w:w="7740" w:type="dxa"/>
            <w:tcBorders>
              <w:top w:val="nil"/>
              <w:left w:val="nil"/>
              <w:bottom w:val="nil"/>
              <w:right w:val="nil"/>
            </w:tcBorders>
          </w:tcPr>
          <w:p w:rsidR="007A3BD0" w:rsidP="005338E5" w:rsidRDefault="007A3BD0" w14:paraId="0996BC26" w14:textId="77777777">
            <w:pPr>
              <w:tabs>
                <w:tab w:val="left" w:pos="2808"/>
              </w:tabs>
            </w:pPr>
            <w:r>
              <w:t>Suburban Water Systems, Rate Base Offset (</w:t>
            </w:r>
            <w:r>
              <w:rPr>
                <w:b/>
                <w:bCs/>
              </w:rPr>
              <w:t>anticipated effective 02/01/26</w:t>
            </w:r>
            <w:r>
              <w:t>)</w:t>
            </w:r>
          </w:p>
        </w:tc>
      </w:tr>
      <w:tr w:rsidR="007A3BD0" w:rsidTr="005338E5" w14:paraId="2CBFC91B" w14:textId="77777777">
        <w:tblPrEx>
          <w:tblCellMar>
            <w:top w:w="0" w:type="dxa"/>
            <w:bottom w:w="0" w:type="dxa"/>
          </w:tblCellMar>
        </w:tblPrEx>
        <w:tc>
          <w:tcPr>
            <w:tcW w:w="1080" w:type="dxa"/>
            <w:tcBorders>
              <w:top w:val="nil"/>
              <w:left w:val="nil"/>
              <w:bottom w:val="nil"/>
              <w:right w:val="nil"/>
            </w:tcBorders>
          </w:tcPr>
          <w:p w:rsidRPr="005338E5" w:rsidR="007A3BD0" w:rsidP="005338E5" w:rsidRDefault="007A3BD0" w14:paraId="3DD620C1" w14:textId="77777777">
            <w:pPr>
              <w:tabs>
                <w:tab w:val="left" w:pos="2808"/>
              </w:tabs>
              <w:rPr>
                <w:b/>
                <w:bCs/>
                <w:sz w:val="12"/>
                <w:szCs w:val="12"/>
              </w:rPr>
            </w:pPr>
          </w:p>
        </w:tc>
        <w:tc>
          <w:tcPr>
            <w:tcW w:w="1530" w:type="dxa"/>
            <w:tcBorders>
              <w:top w:val="nil"/>
              <w:left w:val="nil"/>
              <w:bottom w:val="nil"/>
              <w:right w:val="nil"/>
            </w:tcBorders>
          </w:tcPr>
          <w:p w:rsidR="007A3BD0" w:rsidP="005338E5" w:rsidRDefault="007A3BD0" w14:paraId="5AB360B5" w14:textId="77777777">
            <w:pPr>
              <w:tabs>
                <w:tab w:val="left" w:pos="2808"/>
              </w:tabs>
              <w:rPr>
                <w:sz w:val="12"/>
                <w:szCs w:val="12"/>
              </w:rPr>
            </w:pPr>
          </w:p>
        </w:tc>
        <w:tc>
          <w:tcPr>
            <w:tcW w:w="7740" w:type="dxa"/>
            <w:tcBorders>
              <w:top w:val="nil"/>
              <w:left w:val="nil"/>
              <w:bottom w:val="nil"/>
              <w:right w:val="nil"/>
            </w:tcBorders>
          </w:tcPr>
          <w:p w:rsidR="007A3BD0" w:rsidP="005338E5" w:rsidRDefault="007A3BD0" w14:paraId="2E91DC5E" w14:textId="77777777">
            <w:pPr>
              <w:tabs>
                <w:tab w:val="left" w:pos="2808"/>
              </w:tabs>
              <w:rPr>
                <w:sz w:val="12"/>
                <w:szCs w:val="12"/>
              </w:rPr>
            </w:pPr>
          </w:p>
        </w:tc>
      </w:tr>
      <w:tr w:rsidR="007A3BD0" w:rsidTr="005338E5" w14:paraId="0A45B244" w14:textId="77777777">
        <w:tblPrEx>
          <w:tblCellMar>
            <w:top w:w="0" w:type="dxa"/>
            <w:bottom w:w="0" w:type="dxa"/>
          </w:tblCellMar>
        </w:tblPrEx>
        <w:tc>
          <w:tcPr>
            <w:tcW w:w="10350" w:type="dxa"/>
            <w:gridSpan w:val="3"/>
            <w:tcBorders>
              <w:top w:val="nil"/>
              <w:left w:val="nil"/>
              <w:bottom w:val="nil"/>
              <w:right w:val="nil"/>
            </w:tcBorders>
          </w:tcPr>
          <w:p w:rsidRPr="005338E5" w:rsidR="007A3BD0" w:rsidP="005338E5" w:rsidRDefault="007A3BD0" w14:paraId="08323C73" w14:textId="76EE4BE8">
            <w:pPr>
              <w:tabs>
                <w:tab w:val="left" w:pos="2808"/>
              </w:tabs>
              <w:jc w:val="center"/>
              <w:rPr>
                <w:b/>
                <w:bCs/>
                <w:sz w:val="28"/>
                <w:szCs w:val="28"/>
              </w:rPr>
            </w:pPr>
            <w:r w:rsidRPr="005338E5">
              <w:rPr>
                <w:b/>
                <w:bCs/>
                <w:sz w:val="24"/>
                <w:szCs w:val="24"/>
              </w:rPr>
              <w:br/>
            </w:r>
            <w:r w:rsidRPr="005338E5">
              <w:rPr>
                <w:b/>
                <w:bCs/>
                <w:sz w:val="28"/>
                <w:szCs w:val="28"/>
              </w:rPr>
              <w:t xml:space="preserve">ADVICE LETTER SUSPENSIONS (Pursuant to M-4801, 04/19/01) </w:t>
            </w:r>
            <w:r w:rsidRPr="005338E5">
              <w:rPr>
                <w:b/>
                <w:bCs/>
                <w:sz w:val="28"/>
                <w:szCs w:val="28"/>
              </w:rPr>
              <w:br/>
            </w:r>
          </w:p>
        </w:tc>
      </w:tr>
      <w:tr w:rsidR="007A3BD0" w:rsidTr="005338E5" w14:paraId="16D4617D" w14:textId="77777777">
        <w:tblPrEx>
          <w:tblCellMar>
            <w:top w:w="0" w:type="dxa"/>
            <w:bottom w:w="0" w:type="dxa"/>
          </w:tblCellMar>
        </w:tblPrEx>
        <w:tc>
          <w:tcPr>
            <w:tcW w:w="1080" w:type="dxa"/>
            <w:tcBorders>
              <w:top w:val="nil"/>
              <w:left w:val="nil"/>
              <w:bottom w:val="nil"/>
              <w:right w:val="nil"/>
            </w:tcBorders>
          </w:tcPr>
          <w:p w:rsidRPr="005338E5" w:rsidR="007A3BD0" w:rsidP="005338E5" w:rsidRDefault="007A3BD0" w14:paraId="2ED48DCE" w14:textId="77777777">
            <w:pPr>
              <w:tabs>
                <w:tab w:val="left" w:pos="2808"/>
              </w:tabs>
              <w:rPr>
                <w:b/>
                <w:bCs/>
              </w:rPr>
            </w:pPr>
            <w:r w:rsidRPr="005338E5">
              <w:rPr>
                <w:b/>
                <w:bCs/>
              </w:rPr>
              <w:t>06/06/25</w:t>
            </w:r>
          </w:p>
        </w:tc>
        <w:tc>
          <w:tcPr>
            <w:tcW w:w="1530" w:type="dxa"/>
            <w:tcBorders>
              <w:top w:val="nil"/>
              <w:left w:val="nil"/>
              <w:bottom w:val="nil"/>
              <w:right w:val="nil"/>
            </w:tcBorders>
          </w:tcPr>
          <w:p w:rsidR="007A3BD0" w:rsidP="005338E5" w:rsidRDefault="007A3BD0" w14:paraId="2B50ED08" w14:textId="77777777">
            <w:pPr>
              <w:tabs>
                <w:tab w:val="left" w:pos="2808"/>
              </w:tabs>
            </w:pPr>
            <w:r>
              <w:t>Energy 7591E</w:t>
            </w:r>
          </w:p>
        </w:tc>
        <w:tc>
          <w:tcPr>
            <w:tcW w:w="7740" w:type="dxa"/>
            <w:tcBorders>
              <w:top w:val="nil"/>
              <w:left w:val="nil"/>
              <w:bottom w:val="nil"/>
              <w:right w:val="nil"/>
            </w:tcBorders>
          </w:tcPr>
          <w:p w:rsidR="007A3BD0" w:rsidP="005338E5" w:rsidRDefault="007A3BD0" w14:paraId="5AA21389" w14:textId="77777777">
            <w:pPr>
              <w:tabs>
                <w:tab w:val="left" w:pos="2808"/>
              </w:tabs>
            </w:pPr>
            <w:r>
              <w:t>Pacific Gas &amp; Electric Company. Initial suspension on the following grounds: resolution is needed. Date suspension ends: 10/03/25. Note: Initial suspensions will be automatically extended for an additional 180 days if the Commission has not issued an order regarding the advice letter by the date the first suspension period ends.</w:t>
            </w:r>
          </w:p>
        </w:tc>
      </w:tr>
      <w:tr w:rsidR="007A3BD0" w:rsidTr="005338E5" w14:paraId="46F4886F" w14:textId="77777777">
        <w:tblPrEx>
          <w:tblCellMar>
            <w:top w:w="0" w:type="dxa"/>
            <w:bottom w:w="0" w:type="dxa"/>
          </w:tblCellMar>
        </w:tblPrEx>
        <w:tc>
          <w:tcPr>
            <w:tcW w:w="1080" w:type="dxa"/>
            <w:tcBorders>
              <w:top w:val="nil"/>
              <w:left w:val="nil"/>
              <w:bottom w:val="nil"/>
              <w:right w:val="nil"/>
            </w:tcBorders>
          </w:tcPr>
          <w:p w:rsidRPr="005338E5" w:rsidR="007A3BD0" w:rsidP="005338E5" w:rsidRDefault="007A3BD0" w14:paraId="6CACAF68" w14:textId="77777777">
            <w:pPr>
              <w:tabs>
                <w:tab w:val="left" w:pos="2808"/>
              </w:tabs>
              <w:rPr>
                <w:b/>
                <w:bCs/>
                <w:sz w:val="12"/>
                <w:szCs w:val="12"/>
              </w:rPr>
            </w:pPr>
          </w:p>
        </w:tc>
        <w:tc>
          <w:tcPr>
            <w:tcW w:w="1530" w:type="dxa"/>
            <w:tcBorders>
              <w:top w:val="nil"/>
              <w:left w:val="nil"/>
              <w:bottom w:val="nil"/>
              <w:right w:val="nil"/>
            </w:tcBorders>
          </w:tcPr>
          <w:p w:rsidR="007A3BD0" w:rsidP="005338E5" w:rsidRDefault="007A3BD0" w14:paraId="37D20F0F" w14:textId="77777777">
            <w:pPr>
              <w:tabs>
                <w:tab w:val="left" w:pos="2808"/>
              </w:tabs>
              <w:rPr>
                <w:sz w:val="12"/>
                <w:szCs w:val="12"/>
              </w:rPr>
            </w:pPr>
          </w:p>
        </w:tc>
        <w:tc>
          <w:tcPr>
            <w:tcW w:w="7740" w:type="dxa"/>
            <w:tcBorders>
              <w:top w:val="nil"/>
              <w:left w:val="nil"/>
              <w:bottom w:val="nil"/>
              <w:right w:val="nil"/>
            </w:tcBorders>
          </w:tcPr>
          <w:p w:rsidR="007A3BD0" w:rsidP="005338E5" w:rsidRDefault="007A3BD0" w14:paraId="10988A0B" w14:textId="77777777">
            <w:pPr>
              <w:tabs>
                <w:tab w:val="left" w:pos="2808"/>
              </w:tabs>
              <w:rPr>
                <w:sz w:val="12"/>
                <w:szCs w:val="12"/>
              </w:rPr>
            </w:pPr>
          </w:p>
        </w:tc>
      </w:tr>
      <w:tr w:rsidR="007A3BD0" w:rsidTr="005338E5" w14:paraId="69EC5651" w14:textId="77777777">
        <w:tblPrEx>
          <w:tblCellMar>
            <w:top w:w="0" w:type="dxa"/>
            <w:bottom w:w="0" w:type="dxa"/>
          </w:tblCellMar>
        </w:tblPrEx>
        <w:tc>
          <w:tcPr>
            <w:tcW w:w="1080" w:type="dxa"/>
            <w:tcBorders>
              <w:top w:val="nil"/>
              <w:left w:val="nil"/>
              <w:bottom w:val="nil"/>
              <w:right w:val="nil"/>
            </w:tcBorders>
          </w:tcPr>
          <w:p w:rsidRPr="005338E5" w:rsidR="007A3BD0" w:rsidP="005338E5" w:rsidRDefault="007A3BD0" w14:paraId="2E22EC42" w14:textId="77777777">
            <w:pPr>
              <w:tabs>
                <w:tab w:val="left" w:pos="2808"/>
              </w:tabs>
              <w:rPr>
                <w:b/>
                <w:bCs/>
              </w:rPr>
            </w:pPr>
            <w:r w:rsidRPr="005338E5">
              <w:rPr>
                <w:b/>
                <w:bCs/>
              </w:rPr>
              <w:t>06/06/25</w:t>
            </w:r>
          </w:p>
        </w:tc>
        <w:tc>
          <w:tcPr>
            <w:tcW w:w="1530" w:type="dxa"/>
            <w:tcBorders>
              <w:top w:val="nil"/>
              <w:left w:val="nil"/>
              <w:bottom w:val="nil"/>
              <w:right w:val="nil"/>
            </w:tcBorders>
          </w:tcPr>
          <w:p w:rsidR="007A3BD0" w:rsidP="005338E5" w:rsidRDefault="007A3BD0" w14:paraId="0CCE62F7" w14:textId="77777777">
            <w:pPr>
              <w:tabs>
                <w:tab w:val="left" w:pos="2808"/>
              </w:tabs>
            </w:pPr>
            <w:r>
              <w:t>Energy 4655E</w:t>
            </w:r>
          </w:p>
        </w:tc>
        <w:tc>
          <w:tcPr>
            <w:tcW w:w="7740" w:type="dxa"/>
            <w:tcBorders>
              <w:top w:val="nil"/>
              <w:left w:val="nil"/>
              <w:bottom w:val="nil"/>
              <w:right w:val="nil"/>
            </w:tcBorders>
          </w:tcPr>
          <w:p w:rsidR="007A3BD0" w:rsidP="005338E5" w:rsidRDefault="007A3BD0" w14:paraId="64B7600A" w14:textId="77777777">
            <w:pPr>
              <w:tabs>
                <w:tab w:val="left" w:pos="2808"/>
              </w:tabs>
            </w:pPr>
            <w:r>
              <w:t>San Diego Gas &amp; Electric Company. Initial suspension on the following grounds: resolution is needed. Date suspension ends: 10/03/25. Note: Initial suspensions will be automatically extended for an additional 180 days if the Commission has not issued an order regarding the advice letter by the date the first suspension period ends.</w:t>
            </w:r>
          </w:p>
        </w:tc>
      </w:tr>
      <w:tr w:rsidR="007A3BD0" w:rsidTr="005338E5" w14:paraId="60D2CE9F" w14:textId="77777777">
        <w:tblPrEx>
          <w:tblCellMar>
            <w:top w:w="0" w:type="dxa"/>
            <w:bottom w:w="0" w:type="dxa"/>
          </w:tblCellMar>
        </w:tblPrEx>
        <w:tc>
          <w:tcPr>
            <w:tcW w:w="1080" w:type="dxa"/>
            <w:tcBorders>
              <w:top w:val="nil"/>
              <w:left w:val="nil"/>
              <w:bottom w:val="nil"/>
              <w:right w:val="nil"/>
            </w:tcBorders>
          </w:tcPr>
          <w:p w:rsidRPr="005338E5" w:rsidR="007A3BD0" w:rsidP="005338E5" w:rsidRDefault="007A3BD0" w14:paraId="2AB856D7" w14:textId="77777777">
            <w:pPr>
              <w:tabs>
                <w:tab w:val="left" w:pos="2808"/>
              </w:tabs>
              <w:rPr>
                <w:b/>
                <w:bCs/>
                <w:sz w:val="12"/>
                <w:szCs w:val="12"/>
              </w:rPr>
            </w:pPr>
          </w:p>
        </w:tc>
        <w:tc>
          <w:tcPr>
            <w:tcW w:w="1530" w:type="dxa"/>
            <w:tcBorders>
              <w:top w:val="nil"/>
              <w:left w:val="nil"/>
              <w:bottom w:val="nil"/>
              <w:right w:val="nil"/>
            </w:tcBorders>
          </w:tcPr>
          <w:p w:rsidR="007A3BD0" w:rsidP="005338E5" w:rsidRDefault="007A3BD0" w14:paraId="7CE841C8" w14:textId="77777777">
            <w:pPr>
              <w:tabs>
                <w:tab w:val="left" w:pos="2808"/>
              </w:tabs>
              <w:rPr>
                <w:sz w:val="12"/>
                <w:szCs w:val="12"/>
              </w:rPr>
            </w:pPr>
          </w:p>
        </w:tc>
        <w:tc>
          <w:tcPr>
            <w:tcW w:w="7740" w:type="dxa"/>
            <w:tcBorders>
              <w:top w:val="nil"/>
              <w:left w:val="nil"/>
              <w:bottom w:val="nil"/>
              <w:right w:val="nil"/>
            </w:tcBorders>
          </w:tcPr>
          <w:p w:rsidR="007A3BD0" w:rsidP="005338E5" w:rsidRDefault="007A3BD0" w14:paraId="75308107" w14:textId="77777777">
            <w:pPr>
              <w:tabs>
                <w:tab w:val="left" w:pos="2808"/>
              </w:tabs>
              <w:rPr>
                <w:sz w:val="12"/>
                <w:szCs w:val="12"/>
              </w:rPr>
            </w:pPr>
          </w:p>
        </w:tc>
      </w:tr>
      <w:tr w:rsidR="007A3BD0" w:rsidTr="005338E5" w14:paraId="2BCCC142" w14:textId="77777777">
        <w:tblPrEx>
          <w:tblCellMar>
            <w:top w:w="0" w:type="dxa"/>
            <w:bottom w:w="0" w:type="dxa"/>
          </w:tblCellMar>
        </w:tblPrEx>
        <w:tc>
          <w:tcPr>
            <w:tcW w:w="1080" w:type="dxa"/>
            <w:tcBorders>
              <w:top w:val="nil"/>
              <w:left w:val="nil"/>
              <w:bottom w:val="nil"/>
              <w:right w:val="nil"/>
            </w:tcBorders>
          </w:tcPr>
          <w:p w:rsidRPr="005338E5" w:rsidR="007A3BD0" w:rsidP="005338E5" w:rsidRDefault="007A3BD0" w14:paraId="124D84F4" w14:textId="77777777">
            <w:pPr>
              <w:tabs>
                <w:tab w:val="left" w:pos="2808"/>
              </w:tabs>
              <w:rPr>
                <w:b/>
                <w:bCs/>
              </w:rPr>
            </w:pPr>
            <w:r w:rsidRPr="005338E5">
              <w:rPr>
                <w:b/>
                <w:bCs/>
              </w:rPr>
              <w:t>06/06/25</w:t>
            </w:r>
          </w:p>
        </w:tc>
        <w:tc>
          <w:tcPr>
            <w:tcW w:w="1530" w:type="dxa"/>
            <w:tcBorders>
              <w:top w:val="nil"/>
              <w:left w:val="nil"/>
              <w:bottom w:val="nil"/>
              <w:right w:val="nil"/>
            </w:tcBorders>
          </w:tcPr>
          <w:p w:rsidR="007A3BD0" w:rsidP="005338E5" w:rsidRDefault="007A3BD0" w14:paraId="42F23A4A" w14:textId="77777777">
            <w:pPr>
              <w:tabs>
                <w:tab w:val="left" w:pos="2808"/>
              </w:tabs>
            </w:pPr>
            <w:r>
              <w:t>Energy 5544E</w:t>
            </w:r>
          </w:p>
        </w:tc>
        <w:tc>
          <w:tcPr>
            <w:tcW w:w="7740" w:type="dxa"/>
            <w:tcBorders>
              <w:top w:val="nil"/>
              <w:left w:val="nil"/>
              <w:bottom w:val="nil"/>
              <w:right w:val="nil"/>
            </w:tcBorders>
          </w:tcPr>
          <w:p w:rsidR="007A3BD0" w:rsidP="005338E5" w:rsidRDefault="007A3BD0" w14:paraId="61B304D1" w14:textId="77777777">
            <w:pPr>
              <w:tabs>
                <w:tab w:val="left" w:pos="2808"/>
              </w:tabs>
            </w:pPr>
            <w:r>
              <w:t>Southern California Edison Company. Initial suspension on the following grounds: resolution is needed. Date suspension ends: 10/03/25. Note: Initial suspensions will be automatically extended for an additional 180 days if the Commission has not issued an order regarding the advice letter by the date the first suspension period ends.</w:t>
            </w:r>
          </w:p>
        </w:tc>
      </w:tr>
      <w:tr w:rsidR="007A3BD0" w:rsidTr="005338E5" w14:paraId="0402A7A9" w14:textId="77777777">
        <w:tblPrEx>
          <w:tblCellMar>
            <w:top w:w="0" w:type="dxa"/>
            <w:bottom w:w="0" w:type="dxa"/>
          </w:tblCellMar>
        </w:tblPrEx>
        <w:tc>
          <w:tcPr>
            <w:tcW w:w="1080" w:type="dxa"/>
            <w:tcBorders>
              <w:top w:val="nil"/>
              <w:left w:val="nil"/>
              <w:bottom w:val="nil"/>
              <w:right w:val="nil"/>
            </w:tcBorders>
          </w:tcPr>
          <w:p w:rsidRPr="005338E5" w:rsidR="007A3BD0" w:rsidP="005338E5" w:rsidRDefault="007A3BD0" w14:paraId="691EDA10" w14:textId="77777777">
            <w:pPr>
              <w:tabs>
                <w:tab w:val="left" w:pos="2808"/>
              </w:tabs>
              <w:rPr>
                <w:b/>
                <w:bCs/>
                <w:sz w:val="12"/>
                <w:szCs w:val="12"/>
              </w:rPr>
            </w:pPr>
          </w:p>
        </w:tc>
        <w:tc>
          <w:tcPr>
            <w:tcW w:w="1530" w:type="dxa"/>
            <w:tcBorders>
              <w:top w:val="nil"/>
              <w:left w:val="nil"/>
              <w:bottom w:val="nil"/>
              <w:right w:val="nil"/>
            </w:tcBorders>
          </w:tcPr>
          <w:p w:rsidR="007A3BD0" w:rsidP="005338E5" w:rsidRDefault="007A3BD0" w14:paraId="5FA096E4" w14:textId="77777777">
            <w:pPr>
              <w:tabs>
                <w:tab w:val="left" w:pos="2808"/>
              </w:tabs>
              <w:rPr>
                <w:sz w:val="12"/>
                <w:szCs w:val="12"/>
              </w:rPr>
            </w:pPr>
          </w:p>
        </w:tc>
        <w:tc>
          <w:tcPr>
            <w:tcW w:w="7740" w:type="dxa"/>
            <w:tcBorders>
              <w:top w:val="nil"/>
              <w:left w:val="nil"/>
              <w:bottom w:val="nil"/>
              <w:right w:val="nil"/>
            </w:tcBorders>
          </w:tcPr>
          <w:p w:rsidR="007A3BD0" w:rsidP="005338E5" w:rsidRDefault="007A3BD0" w14:paraId="2EC98511" w14:textId="77777777">
            <w:pPr>
              <w:tabs>
                <w:tab w:val="left" w:pos="2808"/>
              </w:tabs>
              <w:rPr>
                <w:sz w:val="12"/>
                <w:szCs w:val="12"/>
              </w:rPr>
            </w:pPr>
          </w:p>
        </w:tc>
      </w:tr>
      <w:tr w:rsidR="007A3BD0" w:rsidTr="005338E5" w14:paraId="71E1DE51" w14:textId="77777777">
        <w:tblPrEx>
          <w:tblCellMar>
            <w:top w:w="0" w:type="dxa"/>
            <w:bottom w:w="0" w:type="dxa"/>
          </w:tblCellMar>
        </w:tblPrEx>
        <w:tc>
          <w:tcPr>
            <w:tcW w:w="1080" w:type="dxa"/>
            <w:tcBorders>
              <w:top w:val="nil"/>
              <w:left w:val="nil"/>
              <w:bottom w:val="nil"/>
              <w:right w:val="nil"/>
            </w:tcBorders>
          </w:tcPr>
          <w:p w:rsidRPr="005338E5" w:rsidR="007A3BD0" w:rsidP="005338E5" w:rsidRDefault="007A3BD0" w14:paraId="74E6A0A2" w14:textId="77777777">
            <w:pPr>
              <w:tabs>
                <w:tab w:val="left" w:pos="2808"/>
              </w:tabs>
              <w:rPr>
                <w:b/>
                <w:bCs/>
              </w:rPr>
            </w:pPr>
            <w:r w:rsidRPr="005338E5">
              <w:rPr>
                <w:b/>
                <w:bCs/>
              </w:rPr>
              <w:t>11/07/25</w:t>
            </w:r>
          </w:p>
        </w:tc>
        <w:tc>
          <w:tcPr>
            <w:tcW w:w="1530" w:type="dxa"/>
            <w:tcBorders>
              <w:top w:val="nil"/>
              <w:left w:val="nil"/>
              <w:bottom w:val="nil"/>
              <w:right w:val="nil"/>
            </w:tcBorders>
          </w:tcPr>
          <w:p w:rsidR="007A3BD0" w:rsidP="005338E5" w:rsidRDefault="007A3BD0" w14:paraId="4EAD676E" w14:textId="77777777">
            <w:pPr>
              <w:tabs>
                <w:tab w:val="left" w:pos="2808"/>
              </w:tabs>
            </w:pPr>
            <w:r>
              <w:t>Energy 7728E</w:t>
            </w:r>
          </w:p>
        </w:tc>
        <w:tc>
          <w:tcPr>
            <w:tcW w:w="7740" w:type="dxa"/>
            <w:tcBorders>
              <w:top w:val="nil"/>
              <w:left w:val="nil"/>
              <w:bottom w:val="nil"/>
              <w:right w:val="nil"/>
            </w:tcBorders>
          </w:tcPr>
          <w:p w:rsidR="007A3BD0" w:rsidP="005338E5" w:rsidRDefault="007A3BD0" w14:paraId="6D65B51C" w14:textId="77777777">
            <w:pPr>
              <w:tabs>
                <w:tab w:val="left" w:pos="2808"/>
              </w:tabs>
            </w:pPr>
            <w:r>
              <w:t>Pacific Gas &amp; Electric Company. Initial suspension on the following grounds: additional time is needed. Date suspension ends: 03/06/26. Note: Initial suspensions will be automatically extended for an additional 180 days if the Commission has not issued an order regarding the advice letter by the date the first suspension period ends.</w:t>
            </w:r>
          </w:p>
        </w:tc>
      </w:tr>
      <w:tr w:rsidR="007A3BD0" w:rsidTr="005338E5" w14:paraId="4D0A4F38" w14:textId="77777777">
        <w:tblPrEx>
          <w:tblCellMar>
            <w:top w:w="0" w:type="dxa"/>
            <w:bottom w:w="0" w:type="dxa"/>
          </w:tblCellMar>
        </w:tblPrEx>
        <w:tc>
          <w:tcPr>
            <w:tcW w:w="1080" w:type="dxa"/>
            <w:tcBorders>
              <w:top w:val="nil"/>
              <w:left w:val="nil"/>
              <w:bottom w:val="nil"/>
              <w:right w:val="nil"/>
            </w:tcBorders>
          </w:tcPr>
          <w:p w:rsidRPr="005338E5" w:rsidR="007A3BD0" w:rsidP="005338E5" w:rsidRDefault="007A3BD0" w14:paraId="011AC00B" w14:textId="77777777">
            <w:pPr>
              <w:tabs>
                <w:tab w:val="left" w:pos="2808"/>
              </w:tabs>
              <w:rPr>
                <w:b/>
                <w:bCs/>
                <w:sz w:val="12"/>
                <w:szCs w:val="12"/>
              </w:rPr>
            </w:pPr>
          </w:p>
        </w:tc>
        <w:tc>
          <w:tcPr>
            <w:tcW w:w="1530" w:type="dxa"/>
            <w:tcBorders>
              <w:top w:val="nil"/>
              <w:left w:val="nil"/>
              <w:bottom w:val="nil"/>
              <w:right w:val="nil"/>
            </w:tcBorders>
          </w:tcPr>
          <w:p w:rsidR="007A3BD0" w:rsidP="005338E5" w:rsidRDefault="007A3BD0" w14:paraId="7A4607C9" w14:textId="77777777">
            <w:pPr>
              <w:tabs>
                <w:tab w:val="left" w:pos="2808"/>
              </w:tabs>
              <w:rPr>
                <w:sz w:val="12"/>
                <w:szCs w:val="12"/>
              </w:rPr>
            </w:pPr>
          </w:p>
        </w:tc>
        <w:tc>
          <w:tcPr>
            <w:tcW w:w="7740" w:type="dxa"/>
            <w:tcBorders>
              <w:top w:val="nil"/>
              <w:left w:val="nil"/>
              <w:bottom w:val="nil"/>
              <w:right w:val="nil"/>
            </w:tcBorders>
          </w:tcPr>
          <w:p w:rsidR="007A3BD0" w:rsidP="005338E5" w:rsidRDefault="007A3BD0" w14:paraId="6BA5A726" w14:textId="77777777">
            <w:pPr>
              <w:tabs>
                <w:tab w:val="left" w:pos="2808"/>
              </w:tabs>
              <w:rPr>
                <w:sz w:val="12"/>
                <w:szCs w:val="12"/>
              </w:rPr>
            </w:pPr>
          </w:p>
        </w:tc>
      </w:tr>
      <w:tr w:rsidR="007A3BD0" w:rsidTr="005338E5" w14:paraId="42278FA3" w14:textId="77777777">
        <w:tblPrEx>
          <w:tblCellMar>
            <w:top w:w="0" w:type="dxa"/>
            <w:bottom w:w="0" w:type="dxa"/>
          </w:tblCellMar>
        </w:tblPrEx>
        <w:tc>
          <w:tcPr>
            <w:tcW w:w="1080" w:type="dxa"/>
            <w:tcBorders>
              <w:top w:val="nil"/>
              <w:left w:val="nil"/>
              <w:bottom w:val="nil"/>
              <w:right w:val="nil"/>
            </w:tcBorders>
          </w:tcPr>
          <w:p w:rsidRPr="005338E5" w:rsidR="007A3BD0" w:rsidP="005338E5" w:rsidRDefault="007A3BD0" w14:paraId="1F8DFF46" w14:textId="77777777">
            <w:pPr>
              <w:tabs>
                <w:tab w:val="left" w:pos="2808"/>
              </w:tabs>
              <w:rPr>
                <w:b/>
                <w:bCs/>
              </w:rPr>
            </w:pPr>
            <w:r w:rsidRPr="005338E5">
              <w:rPr>
                <w:b/>
                <w:bCs/>
              </w:rPr>
              <w:t>11/07/25</w:t>
            </w:r>
          </w:p>
        </w:tc>
        <w:tc>
          <w:tcPr>
            <w:tcW w:w="1530" w:type="dxa"/>
            <w:tcBorders>
              <w:top w:val="nil"/>
              <w:left w:val="nil"/>
              <w:bottom w:val="nil"/>
              <w:right w:val="nil"/>
            </w:tcBorders>
          </w:tcPr>
          <w:p w:rsidR="007A3BD0" w:rsidP="005338E5" w:rsidRDefault="007A3BD0" w14:paraId="2586D16F" w14:textId="77777777">
            <w:pPr>
              <w:tabs>
                <w:tab w:val="left" w:pos="2808"/>
              </w:tabs>
            </w:pPr>
            <w:r>
              <w:t>Energy 4730E</w:t>
            </w:r>
          </w:p>
        </w:tc>
        <w:tc>
          <w:tcPr>
            <w:tcW w:w="7740" w:type="dxa"/>
            <w:tcBorders>
              <w:top w:val="nil"/>
              <w:left w:val="nil"/>
              <w:bottom w:val="nil"/>
              <w:right w:val="nil"/>
            </w:tcBorders>
          </w:tcPr>
          <w:p w:rsidR="007A3BD0" w:rsidP="005338E5" w:rsidRDefault="007A3BD0" w14:paraId="401D6139" w14:textId="77777777">
            <w:pPr>
              <w:tabs>
                <w:tab w:val="left" w:pos="2808"/>
              </w:tabs>
            </w:pPr>
            <w:r>
              <w:t>San Diego Gas &amp; Electric Company. Initial suspension on the following grounds: additional time is needed. Date suspension ends: 03/06/26. Note: Initial suspensions will be automatically extended for an additional 180 days if the Commission has not issued an order regarding the advice letter by the date the first suspension period ends.</w:t>
            </w:r>
          </w:p>
        </w:tc>
      </w:tr>
      <w:tr w:rsidR="007A3BD0" w:rsidTr="005338E5" w14:paraId="7C058BCE" w14:textId="77777777">
        <w:tblPrEx>
          <w:tblCellMar>
            <w:top w:w="0" w:type="dxa"/>
            <w:bottom w:w="0" w:type="dxa"/>
          </w:tblCellMar>
        </w:tblPrEx>
        <w:tc>
          <w:tcPr>
            <w:tcW w:w="1080" w:type="dxa"/>
            <w:tcBorders>
              <w:top w:val="nil"/>
              <w:left w:val="nil"/>
              <w:bottom w:val="nil"/>
              <w:right w:val="nil"/>
            </w:tcBorders>
          </w:tcPr>
          <w:p w:rsidRPr="005338E5" w:rsidR="007A3BD0" w:rsidP="005338E5" w:rsidRDefault="007A3BD0" w14:paraId="02BE4872" w14:textId="77777777">
            <w:pPr>
              <w:tabs>
                <w:tab w:val="left" w:pos="2808"/>
              </w:tabs>
              <w:rPr>
                <w:b/>
                <w:bCs/>
                <w:sz w:val="12"/>
                <w:szCs w:val="12"/>
              </w:rPr>
            </w:pPr>
          </w:p>
        </w:tc>
        <w:tc>
          <w:tcPr>
            <w:tcW w:w="1530" w:type="dxa"/>
            <w:tcBorders>
              <w:top w:val="nil"/>
              <w:left w:val="nil"/>
              <w:bottom w:val="nil"/>
              <w:right w:val="nil"/>
            </w:tcBorders>
          </w:tcPr>
          <w:p w:rsidR="007A3BD0" w:rsidP="005338E5" w:rsidRDefault="007A3BD0" w14:paraId="58EDE3ED" w14:textId="77777777">
            <w:pPr>
              <w:tabs>
                <w:tab w:val="left" w:pos="2808"/>
              </w:tabs>
              <w:rPr>
                <w:sz w:val="12"/>
                <w:szCs w:val="12"/>
              </w:rPr>
            </w:pPr>
          </w:p>
        </w:tc>
        <w:tc>
          <w:tcPr>
            <w:tcW w:w="7740" w:type="dxa"/>
            <w:tcBorders>
              <w:top w:val="nil"/>
              <w:left w:val="nil"/>
              <w:bottom w:val="nil"/>
              <w:right w:val="nil"/>
            </w:tcBorders>
          </w:tcPr>
          <w:p w:rsidR="007A3BD0" w:rsidP="005338E5" w:rsidRDefault="007A3BD0" w14:paraId="394DE2E0" w14:textId="77777777">
            <w:pPr>
              <w:tabs>
                <w:tab w:val="left" w:pos="2808"/>
              </w:tabs>
              <w:rPr>
                <w:sz w:val="12"/>
                <w:szCs w:val="12"/>
              </w:rPr>
            </w:pPr>
          </w:p>
        </w:tc>
      </w:tr>
      <w:tr w:rsidR="007A3BD0" w:rsidTr="005338E5" w14:paraId="27A8EDBA" w14:textId="77777777">
        <w:tblPrEx>
          <w:tblCellMar>
            <w:top w:w="0" w:type="dxa"/>
            <w:bottom w:w="0" w:type="dxa"/>
          </w:tblCellMar>
        </w:tblPrEx>
        <w:tc>
          <w:tcPr>
            <w:tcW w:w="1080" w:type="dxa"/>
            <w:tcBorders>
              <w:top w:val="nil"/>
              <w:left w:val="nil"/>
              <w:bottom w:val="nil"/>
              <w:right w:val="nil"/>
            </w:tcBorders>
          </w:tcPr>
          <w:p w:rsidRPr="005338E5" w:rsidR="007A3BD0" w:rsidP="005338E5" w:rsidRDefault="007A3BD0" w14:paraId="7BD15545" w14:textId="77777777">
            <w:pPr>
              <w:tabs>
                <w:tab w:val="left" w:pos="2808"/>
              </w:tabs>
              <w:rPr>
                <w:b/>
                <w:bCs/>
              </w:rPr>
            </w:pPr>
            <w:r w:rsidRPr="005338E5">
              <w:rPr>
                <w:b/>
                <w:bCs/>
              </w:rPr>
              <w:t>11/07/25</w:t>
            </w:r>
          </w:p>
        </w:tc>
        <w:tc>
          <w:tcPr>
            <w:tcW w:w="1530" w:type="dxa"/>
            <w:tcBorders>
              <w:top w:val="nil"/>
              <w:left w:val="nil"/>
              <w:bottom w:val="nil"/>
              <w:right w:val="nil"/>
            </w:tcBorders>
          </w:tcPr>
          <w:p w:rsidR="007A3BD0" w:rsidP="005338E5" w:rsidRDefault="007A3BD0" w14:paraId="28C12696" w14:textId="77777777">
            <w:pPr>
              <w:tabs>
                <w:tab w:val="left" w:pos="2808"/>
              </w:tabs>
            </w:pPr>
            <w:r>
              <w:t>Energy 5649E</w:t>
            </w:r>
          </w:p>
        </w:tc>
        <w:tc>
          <w:tcPr>
            <w:tcW w:w="7740" w:type="dxa"/>
            <w:tcBorders>
              <w:top w:val="nil"/>
              <w:left w:val="nil"/>
              <w:bottom w:val="nil"/>
              <w:right w:val="nil"/>
            </w:tcBorders>
          </w:tcPr>
          <w:p w:rsidR="007A3BD0" w:rsidP="005338E5" w:rsidRDefault="007A3BD0" w14:paraId="14F21F56" w14:textId="77777777">
            <w:pPr>
              <w:tabs>
                <w:tab w:val="left" w:pos="2808"/>
              </w:tabs>
            </w:pPr>
            <w:r>
              <w:t>Southern California Edison Company. Initial suspension on the following grounds: additional time is needed. Date suspension ends: 03/06/26. Note: Initial suspensions will be automatically extended for an additional 180 days if the Commission has not issued an order regarding the advice letter by the date the first suspension period ends.</w:t>
            </w:r>
          </w:p>
        </w:tc>
      </w:tr>
      <w:tr w:rsidR="007A3BD0" w:rsidTr="005338E5" w14:paraId="2D87B571" w14:textId="77777777">
        <w:tblPrEx>
          <w:tblCellMar>
            <w:top w:w="0" w:type="dxa"/>
            <w:bottom w:w="0" w:type="dxa"/>
          </w:tblCellMar>
        </w:tblPrEx>
        <w:tc>
          <w:tcPr>
            <w:tcW w:w="1080" w:type="dxa"/>
            <w:tcBorders>
              <w:top w:val="nil"/>
              <w:left w:val="nil"/>
              <w:bottom w:val="nil"/>
              <w:right w:val="nil"/>
            </w:tcBorders>
          </w:tcPr>
          <w:p w:rsidRPr="005338E5" w:rsidR="007A3BD0" w:rsidP="005338E5" w:rsidRDefault="007A3BD0" w14:paraId="16B4B6FD" w14:textId="77777777">
            <w:pPr>
              <w:tabs>
                <w:tab w:val="left" w:pos="2808"/>
              </w:tabs>
              <w:rPr>
                <w:b/>
                <w:bCs/>
                <w:sz w:val="12"/>
                <w:szCs w:val="12"/>
              </w:rPr>
            </w:pPr>
          </w:p>
        </w:tc>
        <w:tc>
          <w:tcPr>
            <w:tcW w:w="1530" w:type="dxa"/>
            <w:tcBorders>
              <w:top w:val="nil"/>
              <w:left w:val="nil"/>
              <w:bottom w:val="nil"/>
              <w:right w:val="nil"/>
            </w:tcBorders>
          </w:tcPr>
          <w:p w:rsidR="007A3BD0" w:rsidP="005338E5" w:rsidRDefault="007A3BD0" w14:paraId="2DDCC727" w14:textId="77777777">
            <w:pPr>
              <w:tabs>
                <w:tab w:val="left" w:pos="2808"/>
              </w:tabs>
              <w:rPr>
                <w:sz w:val="12"/>
                <w:szCs w:val="12"/>
              </w:rPr>
            </w:pPr>
          </w:p>
        </w:tc>
        <w:tc>
          <w:tcPr>
            <w:tcW w:w="7740" w:type="dxa"/>
            <w:tcBorders>
              <w:top w:val="nil"/>
              <w:left w:val="nil"/>
              <w:bottom w:val="nil"/>
              <w:right w:val="nil"/>
            </w:tcBorders>
          </w:tcPr>
          <w:p w:rsidR="007A3BD0" w:rsidP="005338E5" w:rsidRDefault="007A3BD0" w14:paraId="09D0E256" w14:textId="77777777">
            <w:pPr>
              <w:tabs>
                <w:tab w:val="left" w:pos="2808"/>
              </w:tabs>
              <w:rPr>
                <w:sz w:val="12"/>
                <w:szCs w:val="12"/>
              </w:rPr>
            </w:pPr>
          </w:p>
        </w:tc>
      </w:tr>
      <w:tr w:rsidR="007A3BD0" w:rsidTr="005338E5" w14:paraId="38CA9D2A" w14:textId="77777777">
        <w:tblPrEx>
          <w:tblCellMar>
            <w:top w:w="0" w:type="dxa"/>
            <w:bottom w:w="0" w:type="dxa"/>
          </w:tblCellMar>
        </w:tblPrEx>
        <w:tc>
          <w:tcPr>
            <w:tcW w:w="1080" w:type="dxa"/>
            <w:tcBorders>
              <w:top w:val="nil"/>
              <w:left w:val="nil"/>
              <w:bottom w:val="nil"/>
              <w:right w:val="nil"/>
            </w:tcBorders>
          </w:tcPr>
          <w:p w:rsidRPr="005338E5" w:rsidR="007A3BD0" w:rsidP="005338E5" w:rsidRDefault="007A3BD0" w14:paraId="4A486C5E" w14:textId="77777777">
            <w:pPr>
              <w:tabs>
                <w:tab w:val="left" w:pos="2808"/>
              </w:tabs>
              <w:rPr>
                <w:b/>
                <w:bCs/>
              </w:rPr>
            </w:pPr>
            <w:r w:rsidRPr="005338E5">
              <w:rPr>
                <w:b/>
                <w:bCs/>
              </w:rPr>
              <w:t>11/14/25</w:t>
            </w:r>
          </w:p>
        </w:tc>
        <w:tc>
          <w:tcPr>
            <w:tcW w:w="1530" w:type="dxa"/>
            <w:tcBorders>
              <w:top w:val="nil"/>
              <w:left w:val="nil"/>
              <w:bottom w:val="nil"/>
              <w:right w:val="nil"/>
            </w:tcBorders>
          </w:tcPr>
          <w:p w:rsidR="007A3BD0" w:rsidP="005338E5" w:rsidRDefault="007A3BD0" w14:paraId="57723474" w14:textId="77777777">
            <w:pPr>
              <w:tabs>
                <w:tab w:val="left" w:pos="2808"/>
              </w:tabs>
            </w:pPr>
            <w:r>
              <w:t>Energy 5131G/7731E</w:t>
            </w:r>
          </w:p>
        </w:tc>
        <w:tc>
          <w:tcPr>
            <w:tcW w:w="7740" w:type="dxa"/>
            <w:tcBorders>
              <w:top w:val="nil"/>
              <w:left w:val="nil"/>
              <w:bottom w:val="nil"/>
              <w:right w:val="nil"/>
            </w:tcBorders>
          </w:tcPr>
          <w:p w:rsidR="007A3BD0" w:rsidP="005338E5" w:rsidRDefault="007A3BD0" w14:paraId="53532BF8" w14:textId="77777777">
            <w:pPr>
              <w:tabs>
                <w:tab w:val="left" w:pos="2808"/>
              </w:tabs>
            </w:pPr>
            <w:r>
              <w:t>Pacific Gas &amp; Electric Company. Initial suspension on the following grounds: additional time is needed. Date suspension ends: 03/13/26. Note: Initial suspensions will be automatically extended for an additional 180 days if the Commission has not issued an order regarding the advice letter by the date the first suspension period ends.</w:t>
            </w:r>
          </w:p>
        </w:tc>
      </w:tr>
      <w:tr w:rsidR="007A3BD0" w:rsidTr="005338E5" w14:paraId="4450B568" w14:textId="77777777">
        <w:tblPrEx>
          <w:tblCellMar>
            <w:top w:w="0" w:type="dxa"/>
            <w:bottom w:w="0" w:type="dxa"/>
          </w:tblCellMar>
        </w:tblPrEx>
        <w:tc>
          <w:tcPr>
            <w:tcW w:w="1080" w:type="dxa"/>
            <w:tcBorders>
              <w:top w:val="nil"/>
              <w:left w:val="nil"/>
              <w:bottom w:val="nil"/>
              <w:right w:val="nil"/>
            </w:tcBorders>
          </w:tcPr>
          <w:p w:rsidRPr="005338E5" w:rsidR="007A3BD0" w:rsidP="005338E5" w:rsidRDefault="007A3BD0" w14:paraId="4FFC2674" w14:textId="77777777">
            <w:pPr>
              <w:tabs>
                <w:tab w:val="left" w:pos="2808"/>
              </w:tabs>
              <w:rPr>
                <w:b/>
                <w:bCs/>
                <w:sz w:val="12"/>
                <w:szCs w:val="12"/>
              </w:rPr>
            </w:pPr>
          </w:p>
        </w:tc>
        <w:tc>
          <w:tcPr>
            <w:tcW w:w="1530" w:type="dxa"/>
            <w:tcBorders>
              <w:top w:val="nil"/>
              <w:left w:val="nil"/>
              <w:bottom w:val="nil"/>
              <w:right w:val="nil"/>
            </w:tcBorders>
          </w:tcPr>
          <w:p w:rsidR="007A3BD0" w:rsidP="005338E5" w:rsidRDefault="007A3BD0" w14:paraId="175C13F3" w14:textId="77777777">
            <w:pPr>
              <w:tabs>
                <w:tab w:val="left" w:pos="2808"/>
              </w:tabs>
              <w:rPr>
                <w:sz w:val="12"/>
                <w:szCs w:val="12"/>
              </w:rPr>
            </w:pPr>
          </w:p>
        </w:tc>
        <w:tc>
          <w:tcPr>
            <w:tcW w:w="7740" w:type="dxa"/>
            <w:tcBorders>
              <w:top w:val="nil"/>
              <w:left w:val="nil"/>
              <w:bottom w:val="nil"/>
              <w:right w:val="nil"/>
            </w:tcBorders>
          </w:tcPr>
          <w:p w:rsidR="007A3BD0" w:rsidP="005338E5" w:rsidRDefault="007A3BD0" w14:paraId="427602A8" w14:textId="77777777">
            <w:pPr>
              <w:tabs>
                <w:tab w:val="left" w:pos="2808"/>
              </w:tabs>
              <w:rPr>
                <w:sz w:val="12"/>
                <w:szCs w:val="12"/>
              </w:rPr>
            </w:pPr>
          </w:p>
        </w:tc>
      </w:tr>
      <w:tr w:rsidR="007A3BD0" w:rsidTr="005338E5" w14:paraId="611AC660" w14:textId="77777777">
        <w:tblPrEx>
          <w:tblCellMar>
            <w:top w:w="0" w:type="dxa"/>
            <w:bottom w:w="0" w:type="dxa"/>
          </w:tblCellMar>
        </w:tblPrEx>
        <w:tc>
          <w:tcPr>
            <w:tcW w:w="1080" w:type="dxa"/>
            <w:tcBorders>
              <w:top w:val="nil"/>
              <w:left w:val="nil"/>
              <w:bottom w:val="nil"/>
              <w:right w:val="nil"/>
            </w:tcBorders>
          </w:tcPr>
          <w:p w:rsidRPr="005338E5" w:rsidR="007A3BD0" w:rsidP="005338E5" w:rsidRDefault="007A3BD0" w14:paraId="674C3078" w14:textId="77777777">
            <w:pPr>
              <w:tabs>
                <w:tab w:val="left" w:pos="2808"/>
              </w:tabs>
              <w:rPr>
                <w:b/>
                <w:bCs/>
              </w:rPr>
            </w:pPr>
            <w:r w:rsidRPr="005338E5">
              <w:rPr>
                <w:b/>
                <w:bCs/>
              </w:rPr>
              <w:t>11/14/25</w:t>
            </w:r>
          </w:p>
        </w:tc>
        <w:tc>
          <w:tcPr>
            <w:tcW w:w="1530" w:type="dxa"/>
            <w:tcBorders>
              <w:top w:val="nil"/>
              <w:left w:val="nil"/>
              <w:bottom w:val="nil"/>
              <w:right w:val="nil"/>
            </w:tcBorders>
          </w:tcPr>
          <w:p w:rsidR="007A3BD0" w:rsidP="005338E5" w:rsidRDefault="007A3BD0" w14:paraId="70EC55B1" w14:textId="77777777">
            <w:pPr>
              <w:tabs>
                <w:tab w:val="left" w:pos="2808"/>
              </w:tabs>
            </w:pPr>
            <w:r>
              <w:t>Energy 4732E/3464G</w:t>
            </w:r>
          </w:p>
        </w:tc>
        <w:tc>
          <w:tcPr>
            <w:tcW w:w="7740" w:type="dxa"/>
            <w:tcBorders>
              <w:top w:val="nil"/>
              <w:left w:val="nil"/>
              <w:bottom w:val="nil"/>
              <w:right w:val="nil"/>
            </w:tcBorders>
          </w:tcPr>
          <w:p w:rsidR="007A3BD0" w:rsidP="005338E5" w:rsidRDefault="007A3BD0" w14:paraId="35A048EF" w14:textId="77777777">
            <w:pPr>
              <w:tabs>
                <w:tab w:val="left" w:pos="2808"/>
              </w:tabs>
            </w:pPr>
            <w:r>
              <w:t xml:space="preserve">San Diego Gas &amp; Electric Company. Initial suspension on the following grounds: additional time is needed. Date suspension ends: 03/13/26. Note: Initial suspensions will be </w:t>
            </w:r>
            <w:r>
              <w:lastRenderedPageBreak/>
              <w:t>automatically extended for an additional 180 days if the Commission has not issued an order regarding the advice letter by the date the first suspension period ends.</w:t>
            </w:r>
          </w:p>
        </w:tc>
      </w:tr>
      <w:tr w:rsidR="007A3BD0" w:rsidTr="005338E5" w14:paraId="0D32B8FA" w14:textId="77777777">
        <w:tblPrEx>
          <w:tblCellMar>
            <w:top w:w="0" w:type="dxa"/>
            <w:bottom w:w="0" w:type="dxa"/>
          </w:tblCellMar>
        </w:tblPrEx>
        <w:tc>
          <w:tcPr>
            <w:tcW w:w="1080" w:type="dxa"/>
            <w:tcBorders>
              <w:top w:val="nil"/>
              <w:left w:val="nil"/>
              <w:bottom w:val="nil"/>
              <w:right w:val="nil"/>
            </w:tcBorders>
          </w:tcPr>
          <w:p w:rsidRPr="005338E5" w:rsidR="007A3BD0" w:rsidP="005338E5" w:rsidRDefault="007A3BD0" w14:paraId="5B392AA3" w14:textId="77777777">
            <w:pPr>
              <w:tabs>
                <w:tab w:val="left" w:pos="2808"/>
              </w:tabs>
              <w:rPr>
                <w:b/>
                <w:bCs/>
                <w:sz w:val="12"/>
                <w:szCs w:val="12"/>
              </w:rPr>
            </w:pPr>
          </w:p>
        </w:tc>
        <w:tc>
          <w:tcPr>
            <w:tcW w:w="1530" w:type="dxa"/>
            <w:tcBorders>
              <w:top w:val="nil"/>
              <w:left w:val="nil"/>
              <w:bottom w:val="nil"/>
              <w:right w:val="nil"/>
            </w:tcBorders>
          </w:tcPr>
          <w:p w:rsidR="007A3BD0" w:rsidP="005338E5" w:rsidRDefault="007A3BD0" w14:paraId="3B25A048" w14:textId="77777777">
            <w:pPr>
              <w:tabs>
                <w:tab w:val="left" w:pos="2808"/>
              </w:tabs>
              <w:rPr>
                <w:sz w:val="12"/>
                <w:szCs w:val="12"/>
              </w:rPr>
            </w:pPr>
          </w:p>
        </w:tc>
        <w:tc>
          <w:tcPr>
            <w:tcW w:w="7740" w:type="dxa"/>
            <w:tcBorders>
              <w:top w:val="nil"/>
              <w:left w:val="nil"/>
              <w:bottom w:val="nil"/>
              <w:right w:val="nil"/>
            </w:tcBorders>
          </w:tcPr>
          <w:p w:rsidR="007A3BD0" w:rsidP="005338E5" w:rsidRDefault="007A3BD0" w14:paraId="2D82C7AB" w14:textId="77777777">
            <w:pPr>
              <w:tabs>
                <w:tab w:val="left" w:pos="2808"/>
              </w:tabs>
              <w:rPr>
                <w:sz w:val="12"/>
                <w:szCs w:val="12"/>
              </w:rPr>
            </w:pPr>
          </w:p>
        </w:tc>
      </w:tr>
      <w:tr w:rsidR="007A3BD0" w:rsidTr="005338E5" w14:paraId="59425A5D" w14:textId="77777777">
        <w:tblPrEx>
          <w:tblCellMar>
            <w:top w:w="0" w:type="dxa"/>
            <w:bottom w:w="0" w:type="dxa"/>
          </w:tblCellMar>
        </w:tblPrEx>
        <w:tc>
          <w:tcPr>
            <w:tcW w:w="1080" w:type="dxa"/>
            <w:tcBorders>
              <w:top w:val="nil"/>
              <w:left w:val="nil"/>
              <w:bottom w:val="nil"/>
              <w:right w:val="nil"/>
            </w:tcBorders>
          </w:tcPr>
          <w:p w:rsidRPr="005338E5" w:rsidR="007A3BD0" w:rsidP="005338E5" w:rsidRDefault="007A3BD0" w14:paraId="6DEEF7BB" w14:textId="77777777">
            <w:pPr>
              <w:tabs>
                <w:tab w:val="left" w:pos="2808"/>
              </w:tabs>
              <w:rPr>
                <w:b/>
                <w:bCs/>
              </w:rPr>
            </w:pPr>
            <w:r w:rsidRPr="005338E5">
              <w:rPr>
                <w:b/>
                <w:bCs/>
              </w:rPr>
              <w:t>11/14/25</w:t>
            </w:r>
          </w:p>
        </w:tc>
        <w:tc>
          <w:tcPr>
            <w:tcW w:w="1530" w:type="dxa"/>
            <w:tcBorders>
              <w:top w:val="nil"/>
              <w:left w:val="nil"/>
              <w:bottom w:val="nil"/>
              <w:right w:val="nil"/>
            </w:tcBorders>
          </w:tcPr>
          <w:p w:rsidR="007A3BD0" w:rsidP="005338E5" w:rsidRDefault="007A3BD0" w14:paraId="03A2A185" w14:textId="77777777">
            <w:pPr>
              <w:tabs>
                <w:tab w:val="left" w:pos="2808"/>
              </w:tabs>
            </w:pPr>
            <w:r>
              <w:t>Energy 5652E</w:t>
            </w:r>
          </w:p>
        </w:tc>
        <w:tc>
          <w:tcPr>
            <w:tcW w:w="7740" w:type="dxa"/>
            <w:tcBorders>
              <w:top w:val="nil"/>
              <w:left w:val="nil"/>
              <w:bottom w:val="nil"/>
              <w:right w:val="nil"/>
            </w:tcBorders>
          </w:tcPr>
          <w:p w:rsidR="007A3BD0" w:rsidP="005338E5" w:rsidRDefault="007A3BD0" w14:paraId="111B240A" w14:textId="77777777">
            <w:pPr>
              <w:tabs>
                <w:tab w:val="left" w:pos="2808"/>
              </w:tabs>
            </w:pPr>
            <w:r>
              <w:t>Southern California Edison Company. Initial suspension on the following grounds: additional time is needed. Date suspension ends: 03/13/26. Note: Initial suspensions will be automatically extended for an additional 180 days if the Commission has not issued an order regarding the advice letter by the date the first suspension period ends.</w:t>
            </w:r>
          </w:p>
        </w:tc>
      </w:tr>
      <w:tr w:rsidR="007A3BD0" w:rsidTr="005338E5" w14:paraId="6304D663" w14:textId="77777777">
        <w:tblPrEx>
          <w:tblCellMar>
            <w:top w:w="0" w:type="dxa"/>
            <w:bottom w:w="0" w:type="dxa"/>
          </w:tblCellMar>
        </w:tblPrEx>
        <w:tc>
          <w:tcPr>
            <w:tcW w:w="1080" w:type="dxa"/>
            <w:tcBorders>
              <w:top w:val="nil"/>
              <w:left w:val="nil"/>
              <w:bottom w:val="nil"/>
              <w:right w:val="nil"/>
            </w:tcBorders>
          </w:tcPr>
          <w:p w:rsidRPr="005338E5" w:rsidR="007A3BD0" w:rsidP="005338E5" w:rsidRDefault="007A3BD0" w14:paraId="61918D9B" w14:textId="77777777">
            <w:pPr>
              <w:tabs>
                <w:tab w:val="left" w:pos="2808"/>
              </w:tabs>
              <w:rPr>
                <w:b/>
                <w:bCs/>
                <w:sz w:val="12"/>
                <w:szCs w:val="12"/>
              </w:rPr>
            </w:pPr>
          </w:p>
        </w:tc>
        <w:tc>
          <w:tcPr>
            <w:tcW w:w="1530" w:type="dxa"/>
            <w:tcBorders>
              <w:top w:val="nil"/>
              <w:left w:val="nil"/>
              <w:bottom w:val="nil"/>
              <w:right w:val="nil"/>
            </w:tcBorders>
          </w:tcPr>
          <w:p w:rsidR="007A3BD0" w:rsidP="005338E5" w:rsidRDefault="007A3BD0" w14:paraId="27F25BC3" w14:textId="77777777">
            <w:pPr>
              <w:tabs>
                <w:tab w:val="left" w:pos="2808"/>
              </w:tabs>
              <w:rPr>
                <w:sz w:val="12"/>
                <w:szCs w:val="12"/>
              </w:rPr>
            </w:pPr>
          </w:p>
        </w:tc>
        <w:tc>
          <w:tcPr>
            <w:tcW w:w="7740" w:type="dxa"/>
            <w:tcBorders>
              <w:top w:val="nil"/>
              <w:left w:val="nil"/>
              <w:bottom w:val="nil"/>
              <w:right w:val="nil"/>
            </w:tcBorders>
          </w:tcPr>
          <w:p w:rsidR="007A3BD0" w:rsidP="005338E5" w:rsidRDefault="007A3BD0" w14:paraId="17B70343" w14:textId="77777777">
            <w:pPr>
              <w:tabs>
                <w:tab w:val="left" w:pos="2808"/>
              </w:tabs>
              <w:rPr>
                <w:sz w:val="12"/>
                <w:szCs w:val="12"/>
              </w:rPr>
            </w:pPr>
          </w:p>
        </w:tc>
      </w:tr>
      <w:tr w:rsidR="007A3BD0" w:rsidTr="005338E5" w14:paraId="0EB7CF14" w14:textId="77777777">
        <w:tblPrEx>
          <w:tblCellMar>
            <w:top w:w="0" w:type="dxa"/>
            <w:bottom w:w="0" w:type="dxa"/>
          </w:tblCellMar>
        </w:tblPrEx>
        <w:tc>
          <w:tcPr>
            <w:tcW w:w="1080" w:type="dxa"/>
            <w:tcBorders>
              <w:top w:val="nil"/>
              <w:left w:val="nil"/>
              <w:bottom w:val="nil"/>
              <w:right w:val="nil"/>
            </w:tcBorders>
          </w:tcPr>
          <w:p w:rsidRPr="005338E5" w:rsidR="007A3BD0" w:rsidP="005338E5" w:rsidRDefault="007A3BD0" w14:paraId="4BA184E2" w14:textId="77777777">
            <w:pPr>
              <w:tabs>
                <w:tab w:val="left" w:pos="2808"/>
              </w:tabs>
              <w:rPr>
                <w:b/>
                <w:bCs/>
              </w:rPr>
            </w:pPr>
            <w:r w:rsidRPr="005338E5">
              <w:rPr>
                <w:b/>
                <w:bCs/>
              </w:rPr>
              <w:t>11/25/25</w:t>
            </w:r>
          </w:p>
        </w:tc>
        <w:tc>
          <w:tcPr>
            <w:tcW w:w="1530" w:type="dxa"/>
            <w:tcBorders>
              <w:top w:val="nil"/>
              <w:left w:val="nil"/>
              <w:bottom w:val="nil"/>
              <w:right w:val="nil"/>
            </w:tcBorders>
          </w:tcPr>
          <w:p w:rsidR="007A3BD0" w:rsidP="005338E5" w:rsidRDefault="007A3BD0" w14:paraId="0E73A1AE" w14:textId="77777777">
            <w:pPr>
              <w:tabs>
                <w:tab w:val="left" w:pos="2808"/>
              </w:tabs>
            </w:pPr>
            <w:r>
              <w:t>Energy 6495G</w:t>
            </w:r>
          </w:p>
        </w:tc>
        <w:tc>
          <w:tcPr>
            <w:tcW w:w="7740" w:type="dxa"/>
            <w:tcBorders>
              <w:top w:val="nil"/>
              <w:left w:val="nil"/>
              <w:bottom w:val="nil"/>
              <w:right w:val="nil"/>
            </w:tcBorders>
          </w:tcPr>
          <w:p w:rsidR="007A3BD0" w:rsidP="005338E5" w:rsidRDefault="007A3BD0" w14:paraId="050E3FF2" w14:textId="77777777">
            <w:pPr>
              <w:tabs>
                <w:tab w:val="left" w:pos="2808"/>
              </w:tabs>
            </w:pPr>
            <w:r>
              <w:t xml:space="preserve">Southern California Gas Company. Automatic suspension extension. Date suspension ends: 05/25/26. </w:t>
            </w:r>
          </w:p>
        </w:tc>
      </w:tr>
      <w:tr w:rsidR="007A3BD0" w:rsidTr="005338E5" w14:paraId="12ECCDB3" w14:textId="77777777">
        <w:tblPrEx>
          <w:tblCellMar>
            <w:top w:w="0" w:type="dxa"/>
            <w:bottom w:w="0" w:type="dxa"/>
          </w:tblCellMar>
        </w:tblPrEx>
        <w:tc>
          <w:tcPr>
            <w:tcW w:w="1080" w:type="dxa"/>
            <w:tcBorders>
              <w:top w:val="nil"/>
              <w:left w:val="nil"/>
              <w:bottom w:val="nil"/>
              <w:right w:val="nil"/>
            </w:tcBorders>
          </w:tcPr>
          <w:p w:rsidRPr="005338E5" w:rsidR="007A3BD0" w:rsidP="005338E5" w:rsidRDefault="007A3BD0" w14:paraId="3C8FF387" w14:textId="77777777">
            <w:pPr>
              <w:tabs>
                <w:tab w:val="left" w:pos="2808"/>
              </w:tabs>
              <w:rPr>
                <w:b/>
                <w:bCs/>
                <w:sz w:val="12"/>
                <w:szCs w:val="12"/>
              </w:rPr>
            </w:pPr>
          </w:p>
        </w:tc>
        <w:tc>
          <w:tcPr>
            <w:tcW w:w="1530" w:type="dxa"/>
            <w:tcBorders>
              <w:top w:val="nil"/>
              <w:left w:val="nil"/>
              <w:bottom w:val="nil"/>
              <w:right w:val="nil"/>
            </w:tcBorders>
          </w:tcPr>
          <w:p w:rsidR="007A3BD0" w:rsidP="005338E5" w:rsidRDefault="007A3BD0" w14:paraId="797E63E5" w14:textId="77777777">
            <w:pPr>
              <w:tabs>
                <w:tab w:val="left" w:pos="2808"/>
              </w:tabs>
              <w:rPr>
                <w:sz w:val="12"/>
                <w:szCs w:val="12"/>
              </w:rPr>
            </w:pPr>
          </w:p>
        </w:tc>
        <w:tc>
          <w:tcPr>
            <w:tcW w:w="7740" w:type="dxa"/>
            <w:tcBorders>
              <w:top w:val="nil"/>
              <w:left w:val="nil"/>
              <w:bottom w:val="nil"/>
              <w:right w:val="nil"/>
            </w:tcBorders>
          </w:tcPr>
          <w:p w:rsidR="007A3BD0" w:rsidP="005338E5" w:rsidRDefault="007A3BD0" w14:paraId="00CB50F1" w14:textId="77777777">
            <w:pPr>
              <w:tabs>
                <w:tab w:val="left" w:pos="2808"/>
              </w:tabs>
              <w:rPr>
                <w:sz w:val="12"/>
                <w:szCs w:val="12"/>
              </w:rPr>
            </w:pPr>
          </w:p>
        </w:tc>
      </w:tr>
      <w:tr w:rsidR="007A3BD0" w:rsidTr="005338E5" w14:paraId="1FC14778" w14:textId="77777777">
        <w:tblPrEx>
          <w:tblCellMar>
            <w:top w:w="0" w:type="dxa"/>
            <w:bottom w:w="0" w:type="dxa"/>
          </w:tblCellMar>
        </w:tblPrEx>
        <w:tc>
          <w:tcPr>
            <w:tcW w:w="1080" w:type="dxa"/>
            <w:tcBorders>
              <w:top w:val="nil"/>
              <w:left w:val="nil"/>
              <w:bottom w:val="nil"/>
              <w:right w:val="nil"/>
            </w:tcBorders>
          </w:tcPr>
          <w:p w:rsidRPr="005338E5" w:rsidR="007A3BD0" w:rsidP="005338E5" w:rsidRDefault="007A3BD0" w14:paraId="219BFC96" w14:textId="77777777">
            <w:pPr>
              <w:tabs>
                <w:tab w:val="left" w:pos="2808"/>
              </w:tabs>
              <w:rPr>
                <w:b/>
                <w:bCs/>
              </w:rPr>
            </w:pPr>
            <w:r w:rsidRPr="005338E5">
              <w:rPr>
                <w:b/>
                <w:bCs/>
              </w:rPr>
              <w:t>11/25/25</w:t>
            </w:r>
          </w:p>
        </w:tc>
        <w:tc>
          <w:tcPr>
            <w:tcW w:w="1530" w:type="dxa"/>
            <w:tcBorders>
              <w:top w:val="nil"/>
              <w:left w:val="nil"/>
              <w:bottom w:val="nil"/>
              <w:right w:val="nil"/>
            </w:tcBorders>
          </w:tcPr>
          <w:p w:rsidR="007A3BD0" w:rsidP="005338E5" w:rsidRDefault="007A3BD0" w14:paraId="7835BA14" w14:textId="77777777">
            <w:pPr>
              <w:tabs>
                <w:tab w:val="left" w:pos="2808"/>
              </w:tabs>
            </w:pPr>
            <w:r>
              <w:t>Energy 6496G</w:t>
            </w:r>
          </w:p>
        </w:tc>
        <w:tc>
          <w:tcPr>
            <w:tcW w:w="7740" w:type="dxa"/>
            <w:tcBorders>
              <w:top w:val="nil"/>
              <w:left w:val="nil"/>
              <w:bottom w:val="nil"/>
              <w:right w:val="nil"/>
            </w:tcBorders>
          </w:tcPr>
          <w:p w:rsidR="007A3BD0" w:rsidP="005338E5" w:rsidRDefault="007A3BD0" w14:paraId="40308092" w14:textId="77777777">
            <w:pPr>
              <w:tabs>
                <w:tab w:val="left" w:pos="2808"/>
              </w:tabs>
            </w:pPr>
            <w:r>
              <w:t xml:space="preserve">Southern California Gas Company. Automatic suspension extension. Date suspension ends: 05/25/26. </w:t>
            </w:r>
          </w:p>
        </w:tc>
      </w:tr>
      <w:tr w:rsidR="007A3BD0" w:rsidTr="005338E5" w14:paraId="09F33D62" w14:textId="77777777">
        <w:tblPrEx>
          <w:tblCellMar>
            <w:top w:w="0" w:type="dxa"/>
            <w:bottom w:w="0" w:type="dxa"/>
          </w:tblCellMar>
        </w:tblPrEx>
        <w:tc>
          <w:tcPr>
            <w:tcW w:w="1080" w:type="dxa"/>
            <w:tcBorders>
              <w:top w:val="nil"/>
              <w:left w:val="nil"/>
              <w:bottom w:val="nil"/>
              <w:right w:val="nil"/>
            </w:tcBorders>
          </w:tcPr>
          <w:p w:rsidRPr="005338E5" w:rsidR="007A3BD0" w:rsidP="005338E5" w:rsidRDefault="007A3BD0" w14:paraId="54DF85AF" w14:textId="77777777">
            <w:pPr>
              <w:tabs>
                <w:tab w:val="left" w:pos="2808"/>
              </w:tabs>
              <w:rPr>
                <w:b/>
                <w:bCs/>
                <w:sz w:val="12"/>
                <w:szCs w:val="12"/>
              </w:rPr>
            </w:pPr>
          </w:p>
        </w:tc>
        <w:tc>
          <w:tcPr>
            <w:tcW w:w="1530" w:type="dxa"/>
            <w:tcBorders>
              <w:top w:val="nil"/>
              <w:left w:val="nil"/>
              <w:bottom w:val="nil"/>
              <w:right w:val="nil"/>
            </w:tcBorders>
          </w:tcPr>
          <w:p w:rsidR="007A3BD0" w:rsidP="005338E5" w:rsidRDefault="007A3BD0" w14:paraId="1E18622B" w14:textId="77777777">
            <w:pPr>
              <w:tabs>
                <w:tab w:val="left" w:pos="2808"/>
              </w:tabs>
              <w:rPr>
                <w:sz w:val="12"/>
                <w:szCs w:val="12"/>
              </w:rPr>
            </w:pPr>
          </w:p>
        </w:tc>
        <w:tc>
          <w:tcPr>
            <w:tcW w:w="7740" w:type="dxa"/>
            <w:tcBorders>
              <w:top w:val="nil"/>
              <w:left w:val="nil"/>
              <w:bottom w:val="nil"/>
              <w:right w:val="nil"/>
            </w:tcBorders>
          </w:tcPr>
          <w:p w:rsidR="007A3BD0" w:rsidP="005338E5" w:rsidRDefault="007A3BD0" w14:paraId="287ACC10" w14:textId="77777777">
            <w:pPr>
              <w:tabs>
                <w:tab w:val="left" w:pos="2808"/>
              </w:tabs>
              <w:rPr>
                <w:sz w:val="12"/>
                <w:szCs w:val="12"/>
              </w:rPr>
            </w:pPr>
          </w:p>
        </w:tc>
      </w:tr>
      <w:tr w:rsidR="007A3BD0" w:rsidTr="005338E5" w14:paraId="246E71F7" w14:textId="77777777">
        <w:tblPrEx>
          <w:tblCellMar>
            <w:top w:w="0" w:type="dxa"/>
            <w:bottom w:w="0" w:type="dxa"/>
          </w:tblCellMar>
        </w:tblPrEx>
        <w:tc>
          <w:tcPr>
            <w:tcW w:w="1080" w:type="dxa"/>
            <w:tcBorders>
              <w:top w:val="nil"/>
              <w:left w:val="nil"/>
              <w:bottom w:val="nil"/>
              <w:right w:val="nil"/>
            </w:tcBorders>
          </w:tcPr>
          <w:p w:rsidRPr="005338E5" w:rsidR="007A3BD0" w:rsidP="005338E5" w:rsidRDefault="007A3BD0" w14:paraId="53869B96" w14:textId="77777777">
            <w:pPr>
              <w:tabs>
                <w:tab w:val="left" w:pos="2808"/>
              </w:tabs>
              <w:rPr>
                <w:b/>
                <w:bCs/>
              </w:rPr>
            </w:pPr>
            <w:r w:rsidRPr="005338E5">
              <w:rPr>
                <w:b/>
                <w:bCs/>
              </w:rPr>
              <w:t>11/25/25</w:t>
            </w:r>
          </w:p>
        </w:tc>
        <w:tc>
          <w:tcPr>
            <w:tcW w:w="1530" w:type="dxa"/>
            <w:tcBorders>
              <w:top w:val="nil"/>
              <w:left w:val="nil"/>
              <w:bottom w:val="nil"/>
              <w:right w:val="nil"/>
            </w:tcBorders>
          </w:tcPr>
          <w:p w:rsidR="007A3BD0" w:rsidP="005338E5" w:rsidRDefault="007A3BD0" w14:paraId="6E0BB22A" w14:textId="77777777">
            <w:pPr>
              <w:tabs>
                <w:tab w:val="left" w:pos="2808"/>
              </w:tabs>
            </w:pPr>
            <w:r>
              <w:t>Telecom 9</w:t>
            </w:r>
          </w:p>
        </w:tc>
        <w:tc>
          <w:tcPr>
            <w:tcW w:w="7740" w:type="dxa"/>
            <w:tcBorders>
              <w:top w:val="nil"/>
              <w:left w:val="nil"/>
              <w:bottom w:val="nil"/>
              <w:right w:val="nil"/>
            </w:tcBorders>
          </w:tcPr>
          <w:p w:rsidR="007A3BD0" w:rsidP="005338E5" w:rsidRDefault="007A3BD0" w14:paraId="51BEEBF2" w14:textId="77777777">
            <w:pPr>
              <w:tabs>
                <w:tab w:val="left" w:pos="2808"/>
              </w:tabs>
            </w:pPr>
            <w:r>
              <w:t xml:space="preserve">EKAG LLC. Automatic suspension extension. Date suspension ends: 05/25/26. </w:t>
            </w:r>
          </w:p>
        </w:tc>
      </w:tr>
      <w:tr w:rsidR="007A3BD0" w:rsidTr="005338E5" w14:paraId="28E0AA21" w14:textId="77777777">
        <w:tblPrEx>
          <w:tblCellMar>
            <w:top w:w="0" w:type="dxa"/>
            <w:bottom w:w="0" w:type="dxa"/>
          </w:tblCellMar>
        </w:tblPrEx>
        <w:tc>
          <w:tcPr>
            <w:tcW w:w="1080" w:type="dxa"/>
            <w:tcBorders>
              <w:top w:val="nil"/>
              <w:left w:val="nil"/>
              <w:bottom w:val="nil"/>
              <w:right w:val="nil"/>
            </w:tcBorders>
          </w:tcPr>
          <w:p w:rsidRPr="005338E5" w:rsidR="007A3BD0" w:rsidP="005338E5" w:rsidRDefault="007A3BD0" w14:paraId="3C16DC69" w14:textId="77777777">
            <w:pPr>
              <w:tabs>
                <w:tab w:val="left" w:pos="2808"/>
              </w:tabs>
              <w:rPr>
                <w:b/>
                <w:bCs/>
                <w:sz w:val="12"/>
                <w:szCs w:val="12"/>
              </w:rPr>
            </w:pPr>
          </w:p>
        </w:tc>
        <w:tc>
          <w:tcPr>
            <w:tcW w:w="1530" w:type="dxa"/>
            <w:tcBorders>
              <w:top w:val="nil"/>
              <w:left w:val="nil"/>
              <w:bottom w:val="nil"/>
              <w:right w:val="nil"/>
            </w:tcBorders>
          </w:tcPr>
          <w:p w:rsidR="007A3BD0" w:rsidP="005338E5" w:rsidRDefault="007A3BD0" w14:paraId="54126D27" w14:textId="77777777">
            <w:pPr>
              <w:tabs>
                <w:tab w:val="left" w:pos="2808"/>
              </w:tabs>
              <w:rPr>
                <w:sz w:val="12"/>
                <w:szCs w:val="12"/>
              </w:rPr>
            </w:pPr>
          </w:p>
        </w:tc>
        <w:tc>
          <w:tcPr>
            <w:tcW w:w="7740" w:type="dxa"/>
            <w:tcBorders>
              <w:top w:val="nil"/>
              <w:left w:val="nil"/>
              <w:bottom w:val="nil"/>
              <w:right w:val="nil"/>
            </w:tcBorders>
          </w:tcPr>
          <w:p w:rsidR="007A3BD0" w:rsidP="005338E5" w:rsidRDefault="007A3BD0" w14:paraId="61F2562B" w14:textId="77777777">
            <w:pPr>
              <w:tabs>
                <w:tab w:val="left" w:pos="2808"/>
              </w:tabs>
              <w:rPr>
                <w:sz w:val="12"/>
                <w:szCs w:val="12"/>
              </w:rPr>
            </w:pPr>
          </w:p>
        </w:tc>
      </w:tr>
      <w:tr w:rsidR="007A3BD0" w:rsidTr="005338E5" w14:paraId="1AA1CEEB" w14:textId="77777777">
        <w:tblPrEx>
          <w:tblCellMar>
            <w:top w:w="0" w:type="dxa"/>
            <w:bottom w:w="0" w:type="dxa"/>
          </w:tblCellMar>
        </w:tblPrEx>
        <w:tc>
          <w:tcPr>
            <w:tcW w:w="1080" w:type="dxa"/>
            <w:tcBorders>
              <w:top w:val="nil"/>
              <w:left w:val="nil"/>
              <w:bottom w:val="nil"/>
              <w:right w:val="nil"/>
            </w:tcBorders>
          </w:tcPr>
          <w:p w:rsidRPr="005338E5" w:rsidR="007A3BD0" w:rsidP="005338E5" w:rsidRDefault="007A3BD0" w14:paraId="4DEB8D27" w14:textId="77777777">
            <w:pPr>
              <w:tabs>
                <w:tab w:val="left" w:pos="2808"/>
              </w:tabs>
              <w:rPr>
                <w:b/>
                <w:bCs/>
              </w:rPr>
            </w:pPr>
            <w:r w:rsidRPr="005338E5">
              <w:rPr>
                <w:b/>
                <w:bCs/>
              </w:rPr>
              <w:t>11/26/25</w:t>
            </w:r>
          </w:p>
        </w:tc>
        <w:tc>
          <w:tcPr>
            <w:tcW w:w="1530" w:type="dxa"/>
            <w:tcBorders>
              <w:top w:val="nil"/>
              <w:left w:val="nil"/>
              <w:bottom w:val="nil"/>
              <w:right w:val="nil"/>
            </w:tcBorders>
          </w:tcPr>
          <w:p w:rsidR="007A3BD0" w:rsidP="005338E5" w:rsidRDefault="007A3BD0" w14:paraId="6092F0DA" w14:textId="77777777">
            <w:pPr>
              <w:tabs>
                <w:tab w:val="left" w:pos="2808"/>
              </w:tabs>
            </w:pPr>
            <w:r>
              <w:t>Telecom 1381</w:t>
            </w:r>
          </w:p>
        </w:tc>
        <w:tc>
          <w:tcPr>
            <w:tcW w:w="7740" w:type="dxa"/>
            <w:tcBorders>
              <w:top w:val="nil"/>
              <w:left w:val="nil"/>
              <w:bottom w:val="nil"/>
              <w:right w:val="nil"/>
            </w:tcBorders>
          </w:tcPr>
          <w:p w:rsidR="007A3BD0" w:rsidP="005338E5" w:rsidRDefault="007A3BD0" w14:paraId="002EB351" w14:textId="77777777">
            <w:pPr>
              <w:tabs>
                <w:tab w:val="left" w:pos="2808"/>
              </w:tabs>
            </w:pPr>
            <w:r>
              <w:t xml:space="preserve">Citizens Telecommunications Co. of </w:t>
            </w:r>
            <w:proofErr w:type="gramStart"/>
            <w:r>
              <w:t>Ca..</w:t>
            </w:r>
            <w:proofErr w:type="gramEnd"/>
            <w:r>
              <w:t xml:space="preserve"> Initial suspension on the following grounds: additional time is needed. Date suspension ends: 03/25/26. Note: Initial suspensions will be automatically extended for an additional 180 days if the Commission has not issued an order regarding the advice letter by the date the first suspension period ends.</w:t>
            </w:r>
          </w:p>
        </w:tc>
      </w:tr>
      <w:tr w:rsidR="007A3BD0" w:rsidTr="005338E5" w14:paraId="42B8AFFE" w14:textId="77777777">
        <w:tblPrEx>
          <w:tblCellMar>
            <w:top w:w="0" w:type="dxa"/>
            <w:bottom w:w="0" w:type="dxa"/>
          </w:tblCellMar>
        </w:tblPrEx>
        <w:tc>
          <w:tcPr>
            <w:tcW w:w="1080" w:type="dxa"/>
            <w:tcBorders>
              <w:top w:val="nil"/>
              <w:left w:val="nil"/>
              <w:bottom w:val="nil"/>
              <w:right w:val="nil"/>
            </w:tcBorders>
          </w:tcPr>
          <w:p w:rsidRPr="005338E5" w:rsidR="007A3BD0" w:rsidP="005338E5" w:rsidRDefault="007A3BD0" w14:paraId="4C8BD275" w14:textId="77777777">
            <w:pPr>
              <w:tabs>
                <w:tab w:val="left" w:pos="2808"/>
              </w:tabs>
              <w:rPr>
                <w:b/>
                <w:bCs/>
                <w:sz w:val="12"/>
                <w:szCs w:val="12"/>
              </w:rPr>
            </w:pPr>
          </w:p>
        </w:tc>
        <w:tc>
          <w:tcPr>
            <w:tcW w:w="1530" w:type="dxa"/>
            <w:tcBorders>
              <w:top w:val="nil"/>
              <w:left w:val="nil"/>
              <w:bottom w:val="nil"/>
              <w:right w:val="nil"/>
            </w:tcBorders>
          </w:tcPr>
          <w:p w:rsidR="007A3BD0" w:rsidP="005338E5" w:rsidRDefault="007A3BD0" w14:paraId="2B15A67B" w14:textId="77777777">
            <w:pPr>
              <w:tabs>
                <w:tab w:val="left" w:pos="2808"/>
              </w:tabs>
              <w:rPr>
                <w:sz w:val="12"/>
                <w:szCs w:val="12"/>
              </w:rPr>
            </w:pPr>
          </w:p>
        </w:tc>
        <w:tc>
          <w:tcPr>
            <w:tcW w:w="7740" w:type="dxa"/>
            <w:tcBorders>
              <w:top w:val="nil"/>
              <w:left w:val="nil"/>
              <w:bottom w:val="nil"/>
              <w:right w:val="nil"/>
            </w:tcBorders>
          </w:tcPr>
          <w:p w:rsidR="007A3BD0" w:rsidP="005338E5" w:rsidRDefault="007A3BD0" w14:paraId="78A08FC7" w14:textId="77777777">
            <w:pPr>
              <w:tabs>
                <w:tab w:val="left" w:pos="2808"/>
              </w:tabs>
              <w:rPr>
                <w:sz w:val="12"/>
                <w:szCs w:val="12"/>
              </w:rPr>
            </w:pPr>
          </w:p>
        </w:tc>
      </w:tr>
      <w:tr w:rsidR="007A3BD0" w:rsidTr="005338E5" w14:paraId="59B2317A" w14:textId="77777777">
        <w:tblPrEx>
          <w:tblCellMar>
            <w:top w:w="0" w:type="dxa"/>
            <w:bottom w:w="0" w:type="dxa"/>
          </w:tblCellMar>
        </w:tblPrEx>
        <w:tc>
          <w:tcPr>
            <w:tcW w:w="1080" w:type="dxa"/>
            <w:tcBorders>
              <w:top w:val="nil"/>
              <w:left w:val="nil"/>
              <w:bottom w:val="nil"/>
              <w:right w:val="nil"/>
            </w:tcBorders>
          </w:tcPr>
          <w:p w:rsidRPr="005338E5" w:rsidR="007A3BD0" w:rsidP="005338E5" w:rsidRDefault="007A3BD0" w14:paraId="42446FED" w14:textId="77777777">
            <w:pPr>
              <w:tabs>
                <w:tab w:val="left" w:pos="2808"/>
              </w:tabs>
              <w:rPr>
                <w:b/>
                <w:bCs/>
              </w:rPr>
            </w:pPr>
            <w:r w:rsidRPr="005338E5">
              <w:rPr>
                <w:b/>
                <w:bCs/>
              </w:rPr>
              <w:t>11/28/25</w:t>
            </w:r>
          </w:p>
        </w:tc>
        <w:tc>
          <w:tcPr>
            <w:tcW w:w="1530" w:type="dxa"/>
            <w:tcBorders>
              <w:top w:val="nil"/>
              <w:left w:val="nil"/>
              <w:bottom w:val="nil"/>
              <w:right w:val="nil"/>
            </w:tcBorders>
          </w:tcPr>
          <w:p w:rsidR="007A3BD0" w:rsidP="005338E5" w:rsidRDefault="007A3BD0" w14:paraId="5686A9F8" w14:textId="77777777">
            <w:pPr>
              <w:tabs>
                <w:tab w:val="left" w:pos="2808"/>
              </w:tabs>
            </w:pPr>
            <w:r>
              <w:t>Telecom 45</w:t>
            </w:r>
          </w:p>
        </w:tc>
        <w:tc>
          <w:tcPr>
            <w:tcW w:w="7740" w:type="dxa"/>
            <w:tcBorders>
              <w:top w:val="nil"/>
              <w:left w:val="nil"/>
              <w:bottom w:val="nil"/>
              <w:right w:val="nil"/>
            </w:tcBorders>
          </w:tcPr>
          <w:p w:rsidR="007A3BD0" w:rsidP="005338E5" w:rsidRDefault="007A3BD0" w14:paraId="073364E4" w14:textId="77777777">
            <w:pPr>
              <w:tabs>
                <w:tab w:val="left" w:pos="2808"/>
              </w:tabs>
            </w:pPr>
            <w:r>
              <w:t>Marconi Wireless Holdings, LLC. Initial suspension on the following grounds: additional time is needed. Date suspension ends: 03/27/26. Note: Initial suspensions will be automatically extended for an additional 180 days if the Commission has not issued an order regarding the advice letter by the date the first suspension period ends.</w:t>
            </w:r>
          </w:p>
        </w:tc>
      </w:tr>
      <w:tr w:rsidR="007A3BD0" w:rsidTr="005338E5" w14:paraId="04E38153" w14:textId="77777777">
        <w:tblPrEx>
          <w:tblCellMar>
            <w:top w:w="0" w:type="dxa"/>
            <w:bottom w:w="0" w:type="dxa"/>
          </w:tblCellMar>
        </w:tblPrEx>
        <w:tc>
          <w:tcPr>
            <w:tcW w:w="1080" w:type="dxa"/>
            <w:tcBorders>
              <w:top w:val="nil"/>
              <w:left w:val="nil"/>
              <w:bottom w:val="nil"/>
              <w:right w:val="nil"/>
            </w:tcBorders>
          </w:tcPr>
          <w:p w:rsidRPr="005338E5" w:rsidR="007A3BD0" w:rsidP="005338E5" w:rsidRDefault="007A3BD0" w14:paraId="24210D6F" w14:textId="77777777">
            <w:pPr>
              <w:tabs>
                <w:tab w:val="left" w:pos="2808"/>
              </w:tabs>
              <w:rPr>
                <w:b/>
                <w:bCs/>
                <w:sz w:val="12"/>
                <w:szCs w:val="12"/>
              </w:rPr>
            </w:pPr>
          </w:p>
        </w:tc>
        <w:tc>
          <w:tcPr>
            <w:tcW w:w="1530" w:type="dxa"/>
            <w:tcBorders>
              <w:top w:val="nil"/>
              <w:left w:val="nil"/>
              <w:bottom w:val="nil"/>
              <w:right w:val="nil"/>
            </w:tcBorders>
          </w:tcPr>
          <w:p w:rsidR="007A3BD0" w:rsidP="005338E5" w:rsidRDefault="007A3BD0" w14:paraId="230D1552" w14:textId="77777777">
            <w:pPr>
              <w:tabs>
                <w:tab w:val="left" w:pos="2808"/>
              </w:tabs>
              <w:rPr>
                <w:sz w:val="12"/>
                <w:szCs w:val="12"/>
              </w:rPr>
            </w:pPr>
          </w:p>
        </w:tc>
        <w:tc>
          <w:tcPr>
            <w:tcW w:w="7740" w:type="dxa"/>
            <w:tcBorders>
              <w:top w:val="nil"/>
              <w:left w:val="nil"/>
              <w:bottom w:val="nil"/>
              <w:right w:val="nil"/>
            </w:tcBorders>
          </w:tcPr>
          <w:p w:rsidR="007A3BD0" w:rsidP="005338E5" w:rsidRDefault="007A3BD0" w14:paraId="47F7B4E5" w14:textId="77777777">
            <w:pPr>
              <w:tabs>
                <w:tab w:val="left" w:pos="2808"/>
              </w:tabs>
              <w:rPr>
                <w:sz w:val="12"/>
                <w:szCs w:val="12"/>
              </w:rPr>
            </w:pPr>
          </w:p>
        </w:tc>
      </w:tr>
      <w:tr w:rsidR="007A3BD0" w:rsidTr="005338E5" w14:paraId="14AE57B5" w14:textId="77777777">
        <w:tblPrEx>
          <w:tblCellMar>
            <w:top w:w="0" w:type="dxa"/>
            <w:bottom w:w="0" w:type="dxa"/>
          </w:tblCellMar>
        </w:tblPrEx>
        <w:tc>
          <w:tcPr>
            <w:tcW w:w="1080" w:type="dxa"/>
            <w:tcBorders>
              <w:top w:val="nil"/>
              <w:left w:val="nil"/>
              <w:bottom w:val="nil"/>
              <w:right w:val="nil"/>
            </w:tcBorders>
          </w:tcPr>
          <w:p w:rsidRPr="005338E5" w:rsidR="007A3BD0" w:rsidP="005338E5" w:rsidRDefault="007A3BD0" w14:paraId="26E4EF3F" w14:textId="77777777">
            <w:pPr>
              <w:tabs>
                <w:tab w:val="left" w:pos="2808"/>
              </w:tabs>
              <w:rPr>
                <w:b/>
                <w:bCs/>
              </w:rPr>
            </w:pPr>
            <w:r w:rsidRPr="005338E5">
              <w:rPr>
                <w:b/>
                <w:bCs/>
              </w:rPr>
              <w:t>11/29/25</w:t>
            </w:r>
          </w:p>
        </w:tc>
        <w:tc>
          <w:tcPr>
            <w:tcW w:w="1530" w:type="dxa"/>
            <w:tcBorders>
              <w:top w:val="nil"/>
              <w:left w:val="nil"/>
              <w:bottom w:val="nil"/>
              <w:right w:val="nil"/>
            </w:tcBorders>
          </w:tcPr>
          <w:p w:rsidR="007A3BD0" w:rsidP="005338E5" w:rsidRDefault="007A3BD0" w14:paraId="37BB102A" w14:textId="77777777">
            <w:pPr>
              <w:tabs>
                <w:tab w:val="left" w:pos="2808"/>
              </w:tabs>
            </w:pPr>
            <w:r>
              <w:t>Energy 7743E</w:t>
            </w:r>
          </w:p>
        </w:tc>
        <w:tc>
          <w:tcPr>
            <w:tcW w:w="7740" w:type="dxa"/>
            <w:tcBorders>
              <w:top w:val="nil"/>
              <w:left w:val="nil"/>
              <w:bottom w:val="nil"/>
              <w:right w:val="nil"/>
            </w:tcBorders>
          </w:tcPr>
          <w:p w:rsidR="007A3BD0" w:rsidP="005338E5" w:rsidRDefault="007A3BD0" w14:paraId="1E67F1A7" w14:textId="77777777">
            <w:pPr>
              <w:tabs>
                <w:tab w:val="left" w:pos="2808"/>
              </w:tabs>
            </w:pPr>
            <w:r>
              <w:t>Pacific Gas &amp; Electric Company. Initial suspension on the following grounds: additional time is needed. Date suspension ends: 03/30/26. Note: Initial suspensions will be automatically extended for an additional 180 days if the Commission has not issued an order regarding the advice letter by the date the first suspension period ends.</w:t>
            </w:r>
          </w:p>
        </w:tc>
      </w:tr>
      <w:tr w:rsidR="007A3BD0" w:rsidTr="005338E5" w14:paraId="493BF332" w14:textId="77777777">
        <w:tblPrEx>
          <w:tblCellMar>
            <w:top w:w="0" w:type="dxa"/>
            <w:bottom w:w="0" w:type="dxa"/>
          </w:tblCellMar>
        </w:tblPrEx>
        <w:tc>
          <w:tcPr>
            <w:tcW w:w="1080" w:type="dxa"/>
            <w:tcBorders>
              <w:top w:val="nil"/>
              <w:left w:val="nil"/>
              <w:bottom w:val="nil"/>
              <w:right w:val="nil"/>
            </w:tcBorders>
          </w:tcPr>
          <w:p w:rsidRPr="005338E5" w:rsidR="007A3BD0" w:rsidP="005338E5" w:rsidRDefault="007A3BD0" w14:paraId="7F676B87" w14:textId="77777777">
            <w:pPr>
              <w:tabs>
                <w:tab w:val="left" w:pos="2808"/>
              </w:tabs>
              <w:rPr>
                <w:b/>
                <w:bCs/>
                <w:sz w:val="12"/>
                <w:szCs w:val="12"/>
              </w:rPr>
            </w:pPr>
          </w:p>
        </w:tc>
        <w:tc>
          <w:tcPr>
            <w:tcW w:w="1530" w:type="dxa"/>
            <w:tcBorders>
              <w:top w:val="nil"/>
              <w:left w:val="nil"/>
              <w:bottom w:val="nil"/>
              <w:right w:val="nil"/>
            </w:tcBorders>
          </w:tcPr>
          <w:p w:rsidR="007A3BD0" w:rsidP="005338E5" w:rsidRDefault="007A3BD0" w14:paraId="3D9523C3" w14:textId="77777777">
            <w:pPr>
              <w:tabs>
                <w:tab w:val="left" w:pos="2808"/>
              </w:tabs>
              <w:rPr>
                <w:sz w:val="12"/>
                <w:szCs w:val="12"/>
              </w:rPr>
            </w:pPr>
          </w:p>
        </w:tc>
        <w:tc>
          <w:tcPr>
            <w:tcW w:w="7740" w:type="dxa"/>
            <w:tcBorders>
              <w:top w:val="nil"/>
              <w:left w:val="nil"/>
              <w:bottom w:val="nil"/>
              <w:right w:val="nil"/>
            </w:tcBorders>
          </w:tcPr>
          <w:p w:rsidR="007A3BD0" w:rsidP="005338E5" w:rsidRDefault="007A3BD0" w14:paraId="1D89C449" w14:textId="77777777">
            <w:pPr>
              <w:tabs>
                <w:tab w:val="left" w:pos="2808"/>
              </w:tabs>
              <w:rPr>
                <w:sz w:val="12"/>
                <w:szCs w:val="12"/>
              </w:rPr>
            </w:pPr>
          </w:p>
        </w:tc>
      </w:tr>
      <w:tr w:rsidR="007A3BD0" w:rsidTr="005338E5" w14:paraId="4B88A1D4" w14:textId="77777777">
        <w:tblPrEx>
          <w:tblCellMar>
            <w:top w:w="0" w:type="dxa"/>
            <w:bottom w:w="0" w:type="dxa"/>
          </w:tblCellMar>
        </w:tblPrEx>
        <w:tc>
          <w:tcPr>
            <w:tcW w:w="1080" w:type="dxa"/>
            <w:tcBorders>
              <w:top w:val="nil"/>
              <w:left w:val="nil"/>
              <w:bottom w:val="nil"/>
              <w:right w:val="nil"/>
            </w:tcBorders>
          </w:tcPr>
          <w:p w:rsidRPr="005338E5" w:rsidR="007A3BD0" w:rsidP="005338E5" w:rsidRDefault="007A3BD0" w14:paraId="1BED945E" w14:textId="77777777">
            <w:pPr>
              <w:tabs>
                <w:tab w:val="left" w:pos="2808"/>
              </w:tabs>
              <w:rPr>
                <w:b/>
                <w:bCs/>
              </w:rPr>
            </w:pPr>
            <w:r w:rsidRPr="005338E5">
              <w:rPr>
                <w:b/>
                <w:bCs/>
              </w:rPr>
              <w:t>12/01/25</w:t>
            </w:r>
          </w:p>
        </w:tc>
        <w:tc>
          <w:tcPr>
            <w:tcW w:w="1530" w:type="dxa"/>
            <w:tcBorders>
              <w:top w:val="nil"/>
              <w:left w:val="nil"/>
              <w:bottom w:val="nil"/>
              <w:right w:val="nil"/>
            </w:tcBorders>
          </w:tcPr>
          <w:p w:rsidR="007A3BD0" w:rsidP="005338E5" w:rsidRDefault="007A3BD0" w14:paraId="04618D67" w14:textId="77777777">
            <w:pPr>
              <w:tabs>
                <w:tab w:val="left" w:pos="2808"/>
              </w:tabs>
            </w:pPr>
            <w:r>
              <w:t>Energy 7745E</w:t>
            </w:r>
          </w:p>
        </w:tc>
        <w:tc>
          <w:tcPr>
            <w:tcW w:w="7740" w:type="dxa"/>
            <w:tcBorders>
              <w:top w:val="nil"/>
              <w:left w:val="nil"/>
              <w:bottom w:val="nil"/>
              <w:right w:val="nil"/>
            </w:tcBorders>
          </w:tcPr>
          <w:p w:rsidR="007A3BD0" w:rsidP="005338E5" w:rsidRDefault="007A3BD0" w14:paraId="2D7A6530" w14:textId="77777777">
            <w:pPr>
              <w:tabs>
                <w:tab w:val="left" w:pos="2808"/>
              </w:tabs>
            </w:pPr>
            <w:r>
              <w:t>Pacific Gas &amp; Electric Company. Initial suspension on the following grounds: additional time is needed. Date suspension ends: 03/30/26. Note: Initial suspensions will be automatically extended for an additional 180 days if the Commission has not issued an order regarding the advice letter by the date the first suspension period ends.</w:t>
            </w:r>
          </w:p>
        </w:tc>
      </w:tr>
      <w:tr w:rsidR="007A3BD0" w:rsidTr="005338E5" w14:paraId="7F4D9C67" w14:textId="77777777">
        <w:tblPrEx>
          <w:tblCellMar>
            <w:top w:w="0" w:type="dxa"/>
            <w:bottom w:w="0" w:type="dxa"/>
          </w:tblCellMar>
        </w:tblPrEx>
        <w:tc>
          <w:tcPr>
            <w:tcW w:w="1080" w:type="dxa"/>
            <w:tcBorders>
              <w:top w:val="nil"/>
              <w:left w:val="nil"/>
              <w:bottom w:val="nil"/>
              <w:right w:val="nil"/>
            </w:tcBorders>
          </w:tcPr>
          <w:p w:rsidRPr="005338E5" w:rsidR="007A3BD0" w:rsidP="005338E5" w:rsidRDefault="007A3BD0" w14:paraId="53B50F1E" w14:textId="77777777">
            <w:pPr>
              <w:tabs>
                <w:tab w:val="left" w:pos="2808"/>
              </w:tabs>
              <w:rPr>
                <w:b/>
                <w:bCs/>
                <w:sz w:val="12"/>
                <w:szCs w:val="12"/>
              </w:rPr>
            </w:pPr>
          </w:p>
        </w:tc>
        <w:tc>
          <w:tcPr>
            <w:tcW w:w="1530" w:type="dxa"/>
            <w:tcBorders>
              <w:top w:val="nil"/>
              <w:left w:val="nil"/>
              <w:bottom w:val="nil"/>
              <w:right w:val="nil"/>
            </w:tcBorders>
          </w:tcPr>
          <w:p w:rsidR="007A3BD0" w:rsidP="005338E5" w:rsidRDefault="007A3BD0" w14:paraId="6411C837" w14:textId="77777777">
            <w:pPr>
              <w:tabs>
                <w:tab w:val="left" w:pos="2808"/>
              </w:tabs>
              <w:rPr>
                <w:sz w:val="12"/>
                <w:szCs w:val="12"/>
              </w:rPr>
            </w:pPr>
          </w:p>
        </w:tc>
        <w:tc>
          <w:tcPr>
            <w:tcW w:w="7740" w:type="dxa"/>
            <w:tcBorders>
              <w:top w:val="nil"/>
              <w:left w:val="nil"/>
              <w:bottom w:val="nil"/>
              <w:right w:val="nil"/>
            </w:tcBorders>
          </w:tcPr>
          <w:p w:rsidR="007A3BD0" w:rsidP="005338E5" w:rsidRDefault="007A3BD0" w14:paraId="193AC96A" w14:textId="77777777">
            <w:pPr>
              <w:tabs>
                <w:tab w:val="left" w:pos="2808"/>
              </w:tabs>
              <w:rPr>
                <w:sz w:val="12"/>
                <w:szCs w:val="12"/>
              </w:rPr>
            </w:pPr>
          </w:p>
        </w:tc>
      </w:tr>
      <w:tr w:rsidR="007A3BD0" w:rsidTr="005338E5" w14:paraId="31C1A056" w14:textId="77777777">
        <w:tblPrEx>
          <w:tblCellMar>
            <w:top w:w="0" w:type="dxa"/>
            <w:bottom w:w="0" w:type="dxa"/>
          </w:tblCellMar>
        </w:tblPrEx>
        <w:tc>
          <w:tcPr>
            <w:tcW w:w="1080" w:type="dxa"/>
            <w:tcBorders>
              <w:top w:val="nil"/>
              <w:left w:val="nil"/>
              <w:bottom w:val="nil"/>
              <w:right w:val="nil"/>
            </w:tcBorders>
          </w:tcPr>
          <w:p w:rsidRPr="005338E5" w:rsidR="007A3BD0" w:rsidP="005338E5" w:rsidRDefault="007A3BD0" w14:paraId="5F7624C3" w14:textId="77777777">
            <w:pPr>
              <w:tabs>
                <w:tab w:val="left" w:pos="2808"/>
              </w:tabs>
              <w:rPr>
                <w:b/>
                <w:bCs/>
              </w:rPr>
            </w:pPr>
            <w:r w:rsidRPr="005338E5">
              <w:rPr>
                <w:b/>
                <w:bCs/>
              </w:rPr>
              <w:t>12/04/25</w:t>
            </w:r>
          </w:p>
        </w:tc>
        <w:tc>
          <w:tcPr>
            <w:tcW w:w="1530" w:type="dxa"/>
            <w:tcBorders>
              <w:top w:val="nil"/>
              <w:left w:val="nil"/>
              <w:bottom w:val="nil"/>
              <w:right w:val="nil"/>
            </w:tcBorders>
          </w:tcPr>
          <w:p w:rsidR="007A3BD0" w:rsidP="005338E5" w:rsidRDefault="007A3BD0" w14:paraId="526D24BB" w14:textId="77777777">
            <w:pPr>
              <w:tabs>
                <w:tab w:val="left" w:pos="2808"/>
              </w:tabs>
            </w:pPr>
            <w:r>
              <w:t>Telecom 1</w:t>
            </w:r>
          </w:p>
        </w:tc>
        <w:tc>
          <w:tcPr>
            <w:tcW w:w="7740" w:type="dxa"/>
            <w:tcBorders>
              <w:top w:val="nil"/>
              <w:left w:val="nil"/>
              <w:bottom w:val="nil"/>
              <w:right w:val="nil"/>
            </w:tcBorders>
          </w:tcPr>
          <w:p w:rsidR="007A3BD0" w:rsidP="005338E5" w:rsidRDefault="007A3BD0" w14:paraId="4026F63F" w14:textId="77777777">
            <w:pPr>
              <w:tabs>
                <w:tab w:val="left" w:pos="2808"/>
              </w:tabs>
            </w:pPr>
            <w:r>
              <w:t xml:space="preserve">Alternate Network Technologies </w:t>
            </w:r>
            <w:proofErr w:type="gramStart"/>
            <w:r>
              <w:t>Inc..</w:t>
            </w:r>
            <w:proofErr w:type="gramEnd"/>
            <w:r>
              <w:t xml:space="preserve"> Automatic suspension extension. Date suspension ends: 06/01/26. </w:t>
            </w:r>
          </w:p>
        </w:tc>
      </w:tr>
      <w:tr w:rsidR="007A3BD0" w:rsidTr="005338E5" w14:paraId="28368B18" w14:textId="77777777">
        <w:tblPrEx>
          <w:tblCellMar>
            <w:top w:w="0" w:type="dxa"/>
            <w:bottom w:w="0" w:type="dxa"/>
          </w:tblCellMar>
        </w:tblPrEx>
        <w:tc>
          <w:tcPr>
            <w:tcW w:w="1080" w:type="dxa"/>
            <w:tcBorders>
              <w:top w:val="nil"/>
              <w:left w:val="nil"/>
              <w:bottom w:val="nil"/>
              <w:right w:val="nil"/>
            </w:tcBorders>
          </w:tcPr>
          <w:p w:rsidRPr="005338E5" w:rsidR="007A3BD0" w:rsidP="005338E5" w:rsidRDefault="007A3BD0" w14:paraId="6C30C7B9" w14:textId="77777777">
            <w:pPr>
              <w:tabs>
                <w:tab w:val="left" w:pos="2808"/>
              </w:tabs>
              <w:rPr>
                <w:b/>
                <w:bCs/>
                <w:sz w:val="12"/>
                <w:szCs w:val="12"/>
              </w:rPr>
            </w:pPr>
          </w:p>
        </w:tc>
        <w:tc>
          <w:tcPr>
            <w:tcW w:w="1530" w:type="dxa"/>
            <w:tcBorders>
              <w:top w:val="nil"/>
              <w:left w:val="nil"/>
              <w:bottom w:val="nil"/>
              <w:right w:val="nil"/>
            </w:tcBorders>
          </w:tcPr>
          <w:p w:rsidR="007A3BD0" w:rsidP="005338E5" w:rsidRDefault="007A3BD0" w14:paraId="266B0529" w14:textId="77777777">
            <w:pPr>
              <w:tabs>
                <w:tab w:val="left" w:pos="2808"/>
              </w:tabs>
              <w:rPr>
                <w:sz w:val="12"/>
                <w:szCs w:val="12"/>
              </w:rPr>
            </w:pPr>
          </w:p>
        </w:tc>
        <w:tc>
          <w:tcPr>
            <w:tcW w:w="7740" w:type="dxa"/>
            <w:tcBorders>
              <w:top w:val="nil"/>
              <w:left w:val="nil"/>
              <w:bottom w:val="nil"/>
              <w:right w:val="nil"/>
            </w:tcBorders>
          </w:tcPr>
          <w:p w:rsidR="007A3BD0" w:rsidP="005338E5" w:rsidRDefault="007A3BD0" w14:paraId="72B1C098" w14:textId="77777777">
            <w:pPr>
              <w:tabs>
                <w:tab w:val="left" w:pos="2808"/>
              </w:tabs>
              <w:rPr>
                <w:sz w:val="12"/>
                <w:szCs w:val="12"/>
              </w:rPr>
            </w:pPr>
          </w:p>
        </w:tc>
      </w:tr>
      <w:tr w:rsidR="007A3BD0" w:rsidTr="005338E5" w14:paraId="6D9E8B06" w14:textId="77777777">
        <w:tblPrEx>
          <w:tblCellMar>
            <w:top w:w="0" w:type="dxa"/>
            <w:bottom w:w="0" w:type="dxa"/>
          </w:tblCellMar>
        </w:tblPrEx>
        <w:tc>
          <w:tcPr>
            <w:tcW w:w="1080" w:type="dxa"/>
            <w:tcBorders>
              <w:top w:val="nil"/>
              <w:left w:val="nil"/>
              <w:bottom w:val="nil"/>
              <w:right w:val="nil"/>
            </w:tcBorders>
          </w:tcPr>
          <w:p w:rsidRPr="005338E5" w:rsidR="007A3BD0" w:rsidP="005338E5" w:rsidRDefault="007A3BD0" w14:paraId="4F82E592" w14:textId="77777777">
            <w:pPr>
              <w:tabs>
                <w:tab w:val="left" w:pos="2808"/>
              </w:tabs>
              <w:rPr>
                <w:b/>
                <w:bCs/>
              </w:rPr>
            </w:pPr>
            <w:r w:rsidRPr="005338E5">
              <w:rPr>
                <w:b/>
                <w:bCs/>
              </w:rPr>
              <w:t>12/15/25</w:t>
            </w:r>
          </w:p>
        </w:tc>
        <w:tc>
          <w:tcPr>
            <w:tcW w:w="1530" w:type="dxa"/>
            <w:tcBorders>
              <w:top w:val="nil"/>
              <w:left w:val="nil"/>
              <w:bottom w:val="nil"/>
              <w:right w:val="nil"/>
            </w:tcBorders>
          </w:tcPr>
          <w:p w:rsidR="007A3BD0" w:rsidP="005338E5" w:rsidRDefault="007A3BD0" w14:paraId="6BADE150" w14:textId="77777777">
            <w:pPr>
              <w:tabs>
                <w:tab w:val="left" w:pos="2808"/>
              </w:tabs>
            </w:pPr>
            <w:r>
              <w:t>Energy 16E</w:t>
            </w:r>
          </w:p>
        </w:tc>
        <w:tc>
          <w:tcPr>
            <w:tcW w:w="7740" w:type="dxa"/>
            <w:tcBorders>
              <w:top w:val="nil"/>
              <w:left w:val="nil"/>
              <w:bottom w:val="nil"/>
              <w:right w:val="nil"/>
            </w:tcBorders>
          </w:tcPr>
          <w:p w:rsidR="007A3BD0" w:rsidP="005338E5" w:rsidRDefault="007A3BD0" w14:paraId="08A99AA6" w14:textId="77777777">
            <w:pPr>
              <w:tabs>
                <w:tab w:val="left" w:pos="2808"/>
              </w:tabs>
            </w:pPr>
            <w:r>
              <w:t>Desert Community Energy. Initial suspension on the following grounds: resolution is needed. Date suspension ends: 04/13/26. Note: Initial suspensions will be automatically extended for an additional 180 days if the Commission has not issued an order regarding the advice letter by the date the first suspension period ends.</w:t>
            </w:r>
          </w:p>
        </w:tc>
      </w:tr>
      <w:tr w:rsidR="007A3BD0" w:rsidTr="005338E5" w14:paraId="1390C2AF" w14:textId="77777777">
        <w:tblPrEx>
          <w:tblCellMar>
            <w:top w:w="0" w:type="dxa"/>
            <w:bottom w:w="0" w:type="dxa"/>
          </w:tblCellMar>
        </w:tblPrEx>
        <w:tc>
          <w:tcPr>
            <w:tcW w:w="1080" w:type="dxa"/>
            <w:tcBorders>
              <w:top w:val="nil"/>
              <w:left w:val="nil"/>
              <w:bottom w:val="nil"/>
              <w:right w:val="nil"/>
            </w:tcBorders>
          </w:tcPr>
          <w:p w:rsidRPr="005338E5" w:rsidR="007A3BD0" w:rsidP="005338E5" w:rsidRDefault="007A3BD0" w14:paraId="76485246" w14:textId="77777777">
            <w:pPr>
              <w:tabs>
                <w:tab w:val="left" w:pos="2808"/>
              </w:tabs>
              <w:rPr>
                <w:b/>
                <w:bCs/>
                <w:sz w:val="12"/>
                <w:szCs w:val="12"/>
              </w:rPr>
            </w:pPr>
          </w:p>
        </w:tc>
        <w:tc>
          <w:tcPr>
            <w:tcW w:w="1530" w:type="dxa"/>
            <w:tcBorders>
              <w:top w:val="nil"/>
              <w:left w:val="nil"/>
              <w:bottom w:val="nil"/>
              <w:right w:val="nil"/>
            </w:tcBorders>
          </w:tcPr>
          <w:p w:rsidR="007A3BD0" w:rsidP="005338E5" w:rsidRDefault="007A3BD0" w14:paraId="4F893340" w14:textId="77777777">
            <w:pPr>
              <w:tabs>
                <w:tab w:val="left" w:pos="2808"/>
              </w:tabs>
              <w:rPr>
                <w:sz w:val="12"/>
                <w:szCs w:val="12"/>
              </w:rPr>
            </w:pPr>
          </w:p>
        </w:tc>
        <w:tc>
          <w:tcPr>
            <w:tcW w:w="7740" w:type="dxa"/>
            <w:tcBorders>
              <w:top w:val="nil"/>
              <w:left w:val="nil"/>
              <w:bottom w:val="nil"/>
              <w:right w:val="nil"/>
            </w:tcBorders>
          </w:tcPr>
          <w:p w:rsidR="007A3BD0" w:rsidP="005338E5" w:rsidRDefault="007A3BD0" w14:paraId="5D8006C6" w14:textId="77777777">
            <w:pPr>
              <w:tabs>
                <w:tab w:val="left" w:pos="2808"/>
              </w:tabs>
              <w:rPr>
                <w:sz w:val="12"/>
                <w:szCs w:val="12"/>
              </w:rPr>
            </w:pPr>
          </w:p>
        </w:tc>
      </w:tr>
    </w:tbl>
    <w:p w:rsidRPr="00D1797C" w:rsidR="006C61A7" w:rsidP="005338E5" w:rsidRDefault="006C61A7" w14:paraId="23B53F81" w14:textId="3287A56E">
      <w:pPr>
        <w:jc w:val="center"/>
      </w:pPr>
      <w:hyperlink w:history="1" w:anchor="tableofcontents">
        <w:r w:rsidRPr="004C7738">
          <w:rPr>
            <w:rFonts w:eastAsia="Times New Roman" w:cs="Times New Roman"/>
            <w:color w:val="0000FF"/>
            <w:szCs w:val="20"/>
            <w:u w:val="single"/>
          </w:rPr>
          <w:t>Return to Table of Contents</w:t>
        </w:r>
      </w:hyperlink>
      <w:bookmarkStart w:name="_Hlk11330438" w:id="13"/>
    </w:p>
    <w:p w:rsidRPr="0024070F" w:rsidR="003B2854" w:rsidP="005338E5" w:rsidRDefault="003B2854" w14:paraId="7B5204F6" w14:textId="77777777">
      <w:pPr>
        <w:pBdr>
          <w:bottom w:val="double" w:color="auto" w:sz="4" w:space="0"/>
        </w:pBdr>
        <w:tabs>
          <w:tab w:val="left" w:pos="1440"/>
          <w:tab w:val="left" w:pos="8640"/>
        </w:tabs>
        <w:spacing w:before="30" w:after="72" w:afterLines="30"/>
        <w:ind w:left="1440" w:right="1296"/>
        <w:rPr>
          <w:rFonts w:eastAsia="Times New Roman" w:cs="Times New Roman"/>
          <w:b/>
          <w:szCs w:val="20"/>
        </w:rPr>
      </w:pPr>
    </w:p>
    <w:p w:rsidR="004A1CC9" w:rsidP="005338E5" w:rsidRDefault="006C61A7" w14:paraId="7FD531D3" w14:textId="56A2BB3C">
      <w:pPr>
        <w:tabs>
          <w:tab w:val="center" w:pos="5139"/>
          <w:tab w:val="left" w:pos="6930"/>
        </w:tabs>
        <w:spacing w:before="72" w:beforeLines="30" w:after="72" w:afterLines="30"/>
        <w:rPr>
          <w:rFonts w:eastAsia="Times New Roman" w:cs="Times New Roman"/>
          <w:b/>
          <w:sz w:val="28"/>
          <w:szCs w:val="20"/>
        </w:rPr>
      </w:pPr>
      <w:bookmarkStart w:name="P11OtherNotices" w:id="14"/>
      <w:bookmarkEnd w:id="13"/>
      <w:r>
        <w:rPr>
          <w:rFonts w:eastAsia="Times New Roman" w:cs="Times New Roman"/>
          <w:b/>
          <w:sz w:val="28"/>
          <w:szCs w:val="20"/>
        </w:rPr>
        <w:tab/>
      </w:r>
      <w:r w:rsidRPr="004C7738">
        <w:rPr>
          <w:rFonts w:eastAsia="Times New Roman" w:cs="Times New Roman"/>
          <w:b/>
          <w:sz w:val="28"/>
          <w:szCs w:val="20"/>
        </w:rPr>
        <w:t>OTHER NOTICES</w:t>
      </w:r>
      <w:bookmarkEnd w:id="14"/>
      <w:r w:rsidR="00474825">
        <w:rPr>
          <w:rFonts w:eastAsia="Times New Roman" w:cs="Times New Roman"/>
          <w:b/>
          <w:sz w:val="28"/>
          <w:szCs w:val="20"/>
        </w:rPr>
        <w:t xml:space="preserve"> </w:t>
      </w:r>
      <w:r w:rsidR="00E7490D">
        <w:rPr>
          <w:rFonts w:eastAsia="Times New Roman" w:cs="Times New Roman"/>
          <w:b/>
          <w:sz w:val="28"/>
          <w:szCs w:val="20"/>
        </w:rPr>
        <w:t>- NONE</w:t>
      </w:r>
    </w:p>
    <w:p w:rsidR="002F1C57" w:rsidP="005338E5" w:rsidRDefault="00DD6E05" w14:paraId="59C46588" w14:textId="1376F1B1">
      <w:pPr>
        <w:tabs>
          <w:tab w:val="center" w:pos="5139"/>
          <w:tab w:val="left" w:pos="6930"/>
        </w:tabs>
        <w:spacing w:before="60" w:after="60"/>
        <w:jc w:val="center"/>
        <w:rPr>
          <w:rFonts w:eastAsia="Times New Roman" w:cs="Times New Roman"/>
          <w:color w:val="0000FF"/>
          <w:szCs w:val="20"/>
          <w:u w:val="single"/>
        </w:rPr>
      </w:pPr>
      <w:r w:rsidRPr="004C7738">
        <w:rPr>
          <w:rFonts w:eastAsia="Times New Roman" w:cs="Times New Roman"/>
          <w:color w:val="0000FF"/>
          <w:szCs w:val="20"/>
          <w:u w:val="single"/>
        </w:rPr>
        <w:t>Return to Table of Contents</w:t>
      </w:r>
    </w:p>
    <w:p w:rsidRPr="0024070F" w:rsidR="00794371" w:rsidP="005338E5" w:rsidRDefault="00794371" w14:paraId="2D2BA410" w14:textId="77777777">
      <w:pPr>
        <w:pBdr>
          <w:bottom w:val="double" w:color="auto" w:sz="4" w:space="0"/>
        </w:pBdr>
        <w:tabs>
          <w:tab w:val="left" w:pos="1440"/>
          <w:tab w:val="left" w:pos="8640"/>
        </w:tabs>
        <w:spacing w:before="30" w:after="72" w:afterLines="30"/>
        <w:ind w:left="1440" w:right="1296"/>
        <w:rPr>
          <w:rFonts w:eastAsia="Times New Roman" w:cs="Times New Roman"/>
          <w:b/>
          <w:szCs w:val="20"/>
        </w:rPr>
      </w:pPr>
    </w:p>
    <w:p w:rsidR="00794371" w:rsidP="005338E5" w:rsidRDefault="00794371" w14:paraId="7E41D3CC" w14:textId="77777777">
      <w:pPr>
        <w:tabs>
          <w:tab w:val="center" w:pos="5139"/>
          <w:tab w:val="left" w:pos="6930"/>
        </w:tabs>
        <w:spacing w:before="60" w:after="60"/>
        <w:jc w:val="center"/>
        <w:rPr>
          <w:rFonts w:eastAsia="Times New Roman" w:cs="Times New Roman"/>
          <w:color w:val="0000FF"/>
          <w:szCs w:val="20"/>
          <w:u w:val="single"/>
        </w:rPr>
      </w:pPr>
    </w:p>
    <w:p w:rsidRPr="006C3727" w:rsidR="00794371" w:rsidP="005338E5" w:rsidRDefault="00794371" w14:paraId="3E673F15" w14:textId="77777777">
      <w:pPr>
        <w:spacing w:before="120" w:after="120"/>
        <w:jc w:val="center"/>
        <w:rPr>
          <w:b/>
          <w:sz w:val="28"/>
          <w:szCs w:val="28"/>
        </w:rPr>
      </w:pPr>
      <w:r w:rsidRPr="00985D99">
        <w:rPr>
          <w:b/>
          <w:sz w:val="28"/>
          <w:szCs w:val="28"/>
        </w:rPr>
        <w:t>RESOLUTION REGARDING RATIFICATION OF PRELIMINARY DETERMINATIONS OF CATEGORY</w:t>
      </w:r>
    </w:p>
    <w:p w:rsidRPr="00985D99" w:rsidR="00794371" w:rsidP="005338E5" w:rsidRDefault="00794371" w14:paraId="19EBD9C7" w14:textId="77777777">
      <w:r w:rsidRPr="00985D99">
        <w:t xml:space="preserve">For purposes of Rule 9.2(c), notice of the assignment is the day the assignments associated with this preliminary categorization document </w:t>
      </w:r>
      <w:proofErr w:type="gramStart"/>
      <w:r w:rsidRPr="00985D99">
        <w:t>appears</w:t>
      </w:r>
      <w:proofErr w:type="gramEnd"/>
      <w:r w:rsidRPr="00985D99">
        <w:t xml:space="preserve"> in the Daily Calendar following the Commission business meeting.</w:t>
      </w:r>
    </w:p>
    <w:p w:rsidRPr="00985D99" w:rsidR="00794371" w:rsidP="005338E5" w:rsidRDefault="00794371" w14:paraId="080E7645" w14:textId="77777777"/>
    <w:tbl>
      <w:tblPr>
        <w:tblW w:w="10261" w:type="dxa"/>
        <w:tblInd w:w="-6" w:type="dxa"/>
        <w:tblLayout w:type="fixed"/>
        <w:tblLook w:val="0000" w:firstRow="0" w:lastRow="0" w:firstColumn="0" w:lastColumn="0" w:noHBand="0" w:noVBand="0"/>
      </w:tblPr>
      <w:tblGrid>
        <w:gridCol w:w="1158"/>
        <w:gridCol w:w="1453"/>
        <w:gridCol w:w="1528"/>
        <w:gridCol w:w="1352"/>
        <w:gridCol w:w="360"/>
        <w:gridCol w:w="1977"/>
        <w:gridCol w:w="183"/>
        <w:gridCol w:w="2250"/>
      </w:tblGrid>
      <w:tr w:rsidRPr="00985D99" w:rsidR="00794371" w:rsidTr="00794371" w14:paraId="2E466D07" w14:textId="77777777">
        <w:tc>
          <w:tcPr>
            <w:tcW w:w="1158" w:type="dxa"/>
            <w:tcBorders>
              <w:top w:val="dotted" w:color="auto" w:sz="4" w:space="0"/>
              <w:left w:val="dotted" w:color="auto" w:sz="4" w:space="0"/>
              <w:bottom w:val="dotted" w:color="auto" w:sz="4" w:space="0"/>
              <w:right w:val="dotted" w:color="auto" w:sz="4" w:space="0"/>
            </w:tcBorders>
          </w:tcPr>
          <w:p w:rsidRPr="00765223" w:rsidR="00794371" w:rsidP="005338E5" w:rsidRDefault="00794371" w14:paraId="2DDBF9C7" w14:textId="6C9F16B9">
            <w:pPr>
              <w:rPr>
                <w:b/>
                <w:bCs/>
              </w:rPr>
            </w:pPr>
            <w:r>
              <w:rPr>
                <w:b/>
                <w:bCs/>
              </w:rPr>
              <w:t>1</w:t>
            </w:r>
            <w:r>
              <w:rPr>
                <w:b/>
                <w:bCs/>
              </w:rPr>
              <w:t>1</w:t>
            </w:r>
            <w:r>
              <w:rPr>
                <w:b/>
                <w:bCs/>
              </w:rPr>
              <w:t>/</w:t>
            </w:r>
            <w:r>
              <w:rPr>
                <w:b/>
                <w:bCs/>
              </w:rPr>
              <w:t>20</w:t>
            </w:r>
            <w:r>
              <w:rPr>
                <w:b/>
                <w:bCs/>
              </w:rPr>
              <w:t>/2025</w:t>
            </w:r>
          </w:p>
        </w:tc>
        <w:tc>
          <w:tcPr>
            <w:tcW w:w="1453" w:type="dxa"/>
            <w:tcBorders>
              <w:top w:val="dotted" w:color="auto" w:sz="4" w:space="0"/>
              <w:left w:val="dotted" w:color="auto" w:sz="4" w:space="0"/>
              <w:bottom w:val="dotted" w:color="auto" w:sz="4" w:space="0"/>
              <w:right w:val="dotted" w:color="auto" w:sz="4" w:space="0"/>
            </w:tcBorders>
          </w:tcPr>
          <w:p w:rsidRPr="00AC26B0" w:rsidR="00794371" w:rsidP="005338E5" w:rsidRDefault="00794371" w14:paraId="6B0A106C" w14:textId="6B0B3F8C">
            <w:pPr>
              <w:rPr>
                <w:b/>
                <w:bCs/>
              </w:rPr>
            </w:pPr>
            <w:r w:rsidRPr="00AC26B0">
              <w:rPr>
                <w:b/>
                <w:bCs/>
              </w:rPr>
              <w:t>ALJ 176-35</w:t>
            </w:r>
            <w:r>
              <w:rPr>
                <w:b/>
                <w:bCs/>
              </w:rPr>
              <w:t>7</w:t>
            </w:r>
            <w:r>
              <w:rPr>
                <w:b/>
                <w:bCs/>
              </w:rPr>
              <w:t>2</w:t>
            </w:r>
          </w:p>
        </w:tc>
        <w:tc>
          <w:tcPr>
            <w:tcW w:w="7650" w:type="dxa"/>
            <w:gridSpan w:val="6"/>
            <w:tcBorders>
              <w:top w:val="dotted" w:color="auto" w:sz="4" w:space="0"/>
              <w:left w:val="dotted" w:color="auto" w:sz="4" w:space="0"/>
              <w:bottom w:val="dotted" w:color="auto" w:sz="4" w:space="0"/>
              <w:right w:val="dotted" w:color="auto" w:sz="4" w:space="0"/>
            </w:tcBorders>
          </w:tcPr>
          <w:p w:rsidRPr="00985D99" w:rsidR="00794371" w:rsidP="005338E5" w:rsidRDefault="00794371" w14:paraId="7C24E3DC" w14:textId="77777777">
            <w:pPr>
              <w:ind w:right="324"/>
            </w:pPr>
            <w:r w:rsidRPr="00985D99">
              <w:t>Ratification of preliminary determinations of category for proceedings initiated by application.  The preliminary determinations are pursuant to</w:t>
            </w:r>
            <w:r w:rsidRPr="00985D99">
              <w:br/>
            </w:r>
            <w:r w:rsidRPr="00985D99">
              <w:lastRenderedPageBreak/>
              <w:t>Rule 7.1 of the Commission's Rules of Practice and Procedure.</w:t>
            </w:r>
            <w:r w:rsidRPr="00985D99">
              <w:br/>
            </w:r>
            <w:r w:rsidRPr="00985D99">
              <w:rPr>
                <w:b/>
              </w:rPr>
              <w:t>Adopted.</w:t>
            </w:r>
            <w:r w:rsidRPr="00985D99">
              <w:t xml:space="preserve">  </w:t>
            </w:r>
            <w:r w:rsidRPr="00985D99">
              <w:rPr>
                <w:b/>
              </w:rPr>
              <w:t>The preliminary determination schedule is shown below.</w:t>
            </w:r>
          </w:p>
        </w:tc>
      </w:tr>
      <w:tr w:rsidRPr="00985D99" w:rsidR="00794371" w:rsidTr="00794371" w14:paraId="7C3FA9B1" w14:textId="77777777">
        <w:tc>
          <w:tcPr>
            <w:tcW w:w="5491" w:type="dxa"/>
            <w:gridSpan w:val="4"/>
            <w:tcBorders>
              <w:top w:val="dotted" w:color="auto" w:sz="4" w:space="0"/>
              <w:left w:val="dotted" w:color="auto" w:sz="4" w:space="0"/>
              <w:bottom w:val="dotted" w:color="auto" w:sz="4" w:space="0"/>
              <w:right w:val="dotted" w:color="auto" w:sz="4" w:space="0"/>
            </w:tcBorders>
          </w:tcPr>
          <w:p w:rsidRPr="00985D99" w:rsidR="00794371" w:rsidP="005338E5" w:rsidRDefault="00794371" w14:paraId="5ED173FE" w14:textId="577270D9">
            <w:pPr>
              <w:pStyle w:val="Header"/>
              <w:rPr>
                <w:i/>
                <w:iCs/>
              </w:rPr>
            </w:pPr>
            <w:r w:rsidRPr="00985D99">
              <w:lastRenderedPageBreak/>
              <w:t>PRELIMINARY DETERMINATION SCHEDULES</w:t>
            </w:r>
            <w:r w:rsidRPr="00985D99">
              <w:br/>
              <w:t>Resolution ALJ 176-3</w:t>
            </w:r>
            <w:r>
              <w:t>57</w:t>
            </w:r>
            <w:r>
              <w:t>2</w:t>
            </w:r>
            <w:r>
              <w:t xml:space="preserve"> </w:t>
            </w:r>
            <w:r w:rsidRPr="00985D99">
              <w:t>(</w:t>
            </w:r>
            <w:r>
              <w:t>1</w:t>
            </w:r>
            <w:r>
              <w:t>1</w:t>
            </w:r>
            <w:r>
              <w:t>/</w:t>
            </w:r>
            <w:r>
              <w:t>20</w:t>
            </w:r>
            <w:r>
              <w:t>/2025</w:t>
            </w:r>
            <w:r w:rsidRPr="00985D99">
              <w:t>)</w:t>
            </w:r>
          </w:p>
        </w:tc>
        <w:tc>
          <w:tcPr>
            <w:tcW w:w="360" w:type="dxa"/>
            <w:tcBorders>
              <w:top w:val="dotted" w:color="auto" w:sz="4" w:space="0"/>
              <w:left w:val="dotted" w:color="auto" w:sz="4" w:space="0"/>
              <w:bottom w:val="dotted" w:color="auto" w:sz="4" w:space="0"/>
              <w:right w:val="dotted" w:color="auto" w:sz="4" w:space="0"/>
            </w:tcBorders>
          </w:tcPr>
          <w:p w:rsidRPr="00985D99" w:rsidR="00794371" w:rsidP="005338E5" w:rsidRDefault="00794371" w14:paraId="245BB7EF" w14:textId="77777777">
            <w:pPr>
              <w:pStyle w:val="Header"/>
              <w:rPr>
                <w:i/>
                <w:iCs/>
              </w:rPr>
            </w:pPr>
          </w:p>
        </w:tc>
        <w:tc>
          <w:tcPr>
            <w:tcW w:w="4410" w:type="dxa"/>
            <w:gridSpan w:val="3"/>
            <w:tcBorders>
              <w:top w:val="dotted" w:color="auto" w:sz="4" w:space="0"/>
              <w:left w:val="dotted" w:color="auto" w:sz="4" w:space="0"/>
              <w:bottom w:val="dotted" w:color="auto" w:sz="4" w:space="0"/>
              <w:right w:val="dotted" w:color="auto" w:sz="4" w:space="0"/>
            </w:tcBorders>
          </w:tcPr>
          <w:p w:rsidRPr="00985D99" w:rsidR="00794371" w:rsidP="005338E5" w:rsidRDefault="00794371" w14:paraId="6DAC0B70" w14:textId="77777777">
            <w:pPr>
              <w:pStyle w:val="Header"/>
              <w:rPr>
                <w:bCs/>
                <w:i/>
                <w:iCs/>
              </w:rPr>
            </w:pPr>
            <w:r w:rsidRPr="00985D99">
              <w:t>ASSIGNMENTS</w:t>
            </w:r>
          </w:p>
        </w:tc>
      </w:tr>
      <w:tr w:rsidRPr="00985D99" w:rsidR="00794371" w:rsidTr="00794371" w14:paraId="07669C2D" w14:textId="77777777">
        <w:tc>
          <w:tcPr>
            <w:tcW w:w="5491" w:type="dxa"/>
            <w:gridSpan w:val="4"/>
            <w:tcBorders>
              <w:top w:val="dotted" w:color="auto" w:sz="4" w:space="0"/>
              <w:left w:val="dotted" w:color="auto" w:sz="4" w:space="0"/>
            </w:tcBorders>
          </w:tcPr>
          <w:p w:rsidRPr="00985D99" w:rsidR="00794371" w:rsidP="005338E5" w:rsidRDefault="00794371" w14:paraId="315DDB9F" w14:textId="77777777">
            <w:pPr>
              <w:pStyle w:val="Header"/>
            </w:pPr>
          </w:p>
        </w:tc>
        <w:tc>
          <w:tcPr>
            <w:tcW w:w="360" w:type="dxa"/>
            <w:tcBorders>
              <w:top w:val="dotted" w:color="auto" w:sz="4" w:space="0"/>
            </w:tcBorders>
          </w:tcPr>
          <w:p w:rsidRPr="00985D99" w:rsidR="00794371" w:rsidP="005338E5" w:rsidRDefault="00794371" w14:paraId="78BF2106" w14:textId="77777777">
            <w:pPr>
              <w:pStyle w:val="Header"/>
            </w:pPr>
          </w:p>
        </w:tc>
        <w:tc>
          <w:tcPr>
            <w:tcW w:w="4410" w:type="dxa"/>
            <w:gridSpan w:val="3"/>
            <w:tcBorders>
              <w:top w:val="dotted" w:color="auto" w:sz="4" w:space="0"/>
              <w:right w:val="dotted" w:color="auto" w:sz="4" w:space="0"/>
            </w:tcBorders>
          </w:tcPr>
          <w:p w:rsidRPr="00985D99" w:rsidR="00794371" w:rsidP="005338E5" w:rsidRDefault="00794371" w14:paraId="5762E135" w14:textId="77777777">
            <w:pPr>
              <w:pStyle w:val="Header"/>
            </w:pPr>
          </w:p>
        </w:tc>
      </w:tr>
      <w:tr w:rsidRPr="00985D99" w:rsidR="00794371" w:rsidTr="00794371" w14:paraId="51F32D56" w14:textId="77777777">
        <w:tc>
          <w:tcPr>
            <w:tcW w:w="2611" w:type="dxa"/>
            <w:gridSpan w:val="2"/>
            <w:tcBorders>
              <w:top w:val="single" w:color="auto" w:sz="18" w:space="0"/>
              <w:left w:val="single" w:color="auto" w:sz="18" w:space="0"/>
              <w:bottom w:val="single" w:color="auto" w:sz="18" w:space="0"/>
              <w:right w:val="single" w:color="auto" w:sz="18" w:space="0"/>
            </w:tcBorders>
          </w:tcPr>
          <w:p w:rsidRPr="00985D99" w:rsidR="00794371" w:rsidP="005338E5" w:rsidRDefault="00794371" w14:paraId="06822FBC" w14:textId="77777777">
            <w:pPr>
              <w:jc w:val="center"/>
              <w:rPr>
                <w:b/>
              </w:rPr>
            </w:pPr>
            <w:r>
              <w:rPr>
                <w:b/>
              </w:rPr>
              <w:t>PROCEEDING DETAILS</w:t>
            </w:r>
          </w:p>
        </w:tc>
        <w:tc>
          <w:tcPr>
            <w:tcW w:w="1528" w:type="dxa"/>
            <w:tcBorders>
              <w:top w:val="single" w:color="auto" w:sz="18" w:space="0"/>
              <w:left w:val="single" w:color="auto" w:sz="18" w:space="0"/>
              <w:bottom w:val="single" w:color="auto" w:sz="18" w:space="0"/>
              <w:right w:val="single" w:color="auto" w:sz="18" w:space="0"/>
            </w:tcBorders>
          </w:tcPr>
          <w:p w:rsidRPr="00985D99" w:rsidR="00794371" w:rsidP="005338E5" w:rsidRDefault="00794371" w14:paraId="4B6DFA6A" w14:textId="77777777">
            <w:pPr>
              <w:jc w:val="center"/>
              <w:rPr>
                <w:b/>
              </w:rPr>
            </w:pPr>
            <w:r w:rsidRPr="00985D99">
              <w:rPr>
                <w:b/>
              </w:rPr>
              <w:t>PROPOSED CATEGORY</w:t>
            </w:r>
          </w:p>
        </w:tc>
        <w:tc>
          <w:tcPr>
            <w:tcW w:w="1352" w:type="dxa"/>
            <w:tcBorders>
              <w:top w:val="single" w:color="auto" w:sz="18" w:space="0"/>
              <w:left w:val="single" w:color="auto" w:sz="18" w:space="0"/>
              <w:bottom w:val="single" w:color="auto" w:sz="18" w:space="0"/>
              <w:right w:val="single" w:color="auto" w:sz="18" w:space="0"/>
            </w:tcBorders>
          </w:tcPr>
          <w:p w:rsidRPr="00985D99" w:rsidR="00794371" w:rsidP="005338E5" w:rsidRDefault="00794371" w14:paraId="552C9A69" w14:textId="77777777">
            <w:pPr>
              <w:ind w:left="-104"/>
              <w:jc w:val="center"/>
              <w:rPr>
                <w:b/>
              </w:rPr>
            </w:pPr>
            <w:r w:rsidRPr="00985D99">
              <w:rPr>
                <w:b/>
              </w:rPr>
              <w:t>PRELIM.</w:t>
            </w:r>
            <w:r w:rsidRPr="00985D99">
              <w:rPr>
                <w:b/>
              </w:rPr>
              <w:br/>
              <w:t>CATEGORY</w:t>
            </w:r>
          </w:p>
        </w:tc>
        <w:tc>
          <w:tcPr>
            <w:tcW w:w="360" w:type="dxa"/>
            <w:tcBorders>
              <w:left w:val="single" w:color="auto" w:sz="18" w:space="0"/>
            </w:tcBorders>
          </w:tcPr>
          <w:p w:rsidRPr="00985D99" w:rsidR="00794371" w:rsidP="005338E5" w:rsidRDefault="00794371" w14:paraId="2B2C892F" w14:textId="77777777">
            <w:pPr>
              <w:jc w:val="center"/>
              <w:rPr>
                <w:b/>
              </w:rPr>
            </w:pPr>
          </w:p>
        </w:tc>
        <w:tc>
          <w:tcPr>
            <w:tcW w:w="2160" w:type="dxa"/>
            <w:gridSpan w:val="2"/>
            <w:tcBorders>
              <w:top w:val="single" w:color="auto" w:sz="18" w:space="0"/>
              <w:left w:val="single" w:color="auto" w:sz="18" w:space="0"/>
              <w:bottom w:val="single" w:color="auto" w:sz="18" w:space="0"/>
              <w:right w:val="single" w:color="auto" w:sz="18" w:space="0"/>
            </w:tcBorders>
          </w:tcPr>
          <w:p w:rsidRPr="00985D99" w:rsidR="00794371" w:rsidP="005338E5" w:rsidRDefault="00794371" w14:paraId="66979E26" w14:textId="77777777">
            <w:pPr>
              <w:jc w:val="center"/>
              <w:rPr>
                <w:b/>
              </w:rPr>
            </w:pPr>
          </w:p>
          <w:p w:rsidRPr="00985D99" w:rsidR="00794371" w:rsidP="005338E5" w:rsidRDefault="00794371" w14:paraId="619AFBFB" w14:textId="77777777">
            <w:pPr>
              <w:ind w:left="-104"/>
              <w:jc w:val="center"/>
              <w:rPr>
                <w:b/>
              </w:rPr>
            </w:pPr>
            <w:r w:rsidRPr="00985D99">
              <w:rPr>
                <w:b/>
              </w:rPr>
              <w:t>COM</w:t>
            </w:r>
            <w:r>
              <w:rPr>
                <w:b/>
              </w:rPr>
              <w:t>MISSIONE</w:t>
            </w:r>
            <w:r w:rsidRPr="00985D99">
              <w:rPr>
                <w:b/>
              </w:rPr>
              <w:t>R</w:t>
            </w:r>
          </w:p>
        </w:tc>
        <w:tc>
          <w:tcPr>
            <w:tcW w:w="2250" w:type="dxa"/>
            <w:tcBorders>
              <w:top w:val="single" w:color="auto" w:sz="18" w:space="0"/>
              <w:bottom w:val="single" w:color="auto" w:sz="18" w:space="0"/>
              <w:right w:val="single" w:color="auto" w:sz="18" w:space="0"/>
            </w:tcBorders>
          </w:tcPr>
          <w:p w:rsidRPr="00985D99" w:rsidR="00794371" w:rsidP="005338E5" w:rsidRDefault="00794371" w14:paraId="11C1C6C5" w14:textId="77777777">
            <w:pPr>
              <w:ind w:left="-104"/>
              <w:jc w:val="center"/>
              <w:rPr>
                <w:b/>
              </w:rPr>
            </w:pPr>
            <w:r w:rsidRPr="00985D99">
              <w:rPr>
                <w:b/>
              </w:rPr>
              <w:t>A</w:t>
            </w:r>
            <w:r>
              <w:rPr>
                <w:b/>
              </w:rPr>
              <w:t>DMINISTRATIVE LAW JUDGE</w:t>
            </w:r>
          </w:p>
        </w:tc>
      </w:tr>
      <w:tr w:rsidRPr="00985D99" w:rsidR="00794371" w:rsidTr="00794371" w14:paraId="0C373B18" w14:textId="77777777">
        <w:tc>
          <w:tcPr>
            <w:tcW w:w="2611" w:type="dxa"/>
            <w:gridSpan w:val="2"/>
            <w:tcBorders>
              <w:top w:val="single" w:color="auto" w:sz="18" w:space="0"/>
              <w:left w:val="single" w:color="auto" w:sz="18" w:space="0"/>
              <w:bottom w:val="single" w:color="auto" w:sz="18" w:space="0"/>
              <w:right w:val="single" w:color="auto" w:sz="18" w:space="0"/>
            </w:tcBorders>
          </w:tcPr>
          <w:p w:rsidR="00794371" w:rsidP="005338E5" w:rsidRDefault="00794371" w14:paraId="791F17CD" w14:textId="77777777">
            <w:pPr>
              <w:jc w:val="center"/>
              <w:rPr>
                <w:b/>
              </w:rPr>
            </w:pPr>
          </w:p>
        </w:tc>
        <w:tc>
          <w:tcPr>
            <w:tcW w:w="1528" w:type="dxa"/>
            <w:tcBorders>
              <w:top w:val="single" w:color="auto" w:sz="18" w:space="0"/>
              <w:left w:val="single" w:color="auto" w:sz="18" w:space="0"/>
              <w:bottom w:val="single" w:color="auto" w:sz="18" w:space="0"/>
              <w:right w:val="single" w:color="auto" w:sz="18" w:space="0"/>
            </w:tcBorders>
          </w:tcPr>
          <w:p w:rsidRPr="00985D99" w:rsidR="00794371" w:rsidP="005338E5" w:rsidRDefault="00794371" w14:paraId="38E11254" w14:textId="77777777">
            <w:pPr>
              <w:jc w:val="center"/>
              <w:rPr>
                <w:b/>
              </w:rPr>
            </w:pPr>
          </w:p>
        </w:tc>
        <w:tc>
          <w:tcPr>
            <w:tcW w:w="1352" w:type="dxa"/>
            <w:tcBorders>
              <w:top w:val="single" w:color="auto" w:sz="18" w:space="0"/>
              <w:left w:val="single" w:color="auto" w:sz="18" w:space="0"/>
              <w:bottom w:val="single" w:color="auto" w:sz="18" w:space="0"/>
              <w:right w:val="single" w:color="auto" w:sz="18" w:space="0"/>
            </w:tcBorders>
          </w:tcPr>
          <w:p w:rsidRPr="00985D99" w:rsidR="00794371" w:rsidP="005338E5" w:rsidRDefault="00794371" w14:paraId="2D88E7EC" w14:textId="77777777">
            <w:pPr>
              <w:ind w:left="-104"/>
              <w:jc w:val="center"/>
              <w:rPr>
                <w:b/>
              </w:rPr>
            </w:pPr>
          </w:p>
        </w:tc>
        <w:tc>
          <w:tcPr>
            <w:tcW w:w="360" w:type="dxa"/>
            <w:tcBorders>
              <w:left w:val="single" w:color="auto" w:sz="18" w:space="0"/>
            </w:tcBorders>
          </w:tcPr>
          <w:p w:rsidRPr="00985D99" w:rsidR="00794371" w:rsidP="005338E5" w:rsidRDefault="00794371" w14:paraId="7836268B" w14:textId="77777777">
            <w:pPr>
              <w:jc w:val="center"/>
              <w:rPr>
                <w:b/>
              </w:rPr>
            </w:pPr>
          </w:p>
        </w:tc>
        <w:tc>
          <w:tcPr>
            <w:tcW w:w="2160" w:type="dxa"/>
            <w:gridSpan w:val="2"/>
            <w:tcBorders>
              <w:top w:val="single" w:color="auto" w:sz="18" w:space="0"/>
              <w:left w:val="single" w:color="auto" w:sz="18" w:space="0"/>
              <w:bottom w:val="single" w:color="auto" w:sz="18" w:space="0"/>
              <w:right w:val="single" w:color="auto" w:sz="18" w:space="0"/>
            </w:tcBorders>
          </w:tcPr>
          <w:p w:rsidRPr="00985D99" w:rsidR="00794371" w:rsidP="005338E5" w:rsidRDefault="00794371" w14:paraId="50718C38" w14:textId="77777777">
            <w:pPr>
              <w:jc w:val="center"/>
              <w:rPr>
                <w:b/>
              </w:rPr>
            </w:pPr>
          </w:p>
        </w:tc>
        <w:tc>
          <w:tcPr>
            <w:tcW w:w="2250" w:type="dxa"/>
            <w:tcBorders>
              <w:top w:val="single" w:color="auto" w:sz="18" w:space="0"/>
              <w:bottom w:val="single" w:color="auto" w:sz="18" w:space="0"/>
              <w:right w:val="single" w:color="auto" w:sz="18" w:space="0"/>
            </w:tcBorders>
          </w:tcPr>
          <w:p w:rsidRPr="00985D99" w:rsidR="00794371" w:rsidP="005338E5" w:rsidRDefault="00794371" w14:paraId="2F1D2593" w14:textId="77777777">
            <w:pPr>
              <w:ind w:left="-104"/>
              <w:jc w:val="center"/>
              <w:rPr>
                <w:b/>
              </w:rPr>
            </w:pPr>
          </w:p>
        </w:tc>
      </w:tr>
      <w:tr w:rsidR="00794371" w:rsidTr="00794371" w14:paraId="0BDC3226" w14:textId="77777777">
        <w:tblPrEx>
          <w:tblCellMar>
            <w:left w:w="115" w:type="dxa"/>
            <w:right w:w="115" w:type="dxa"/>
          </w:tblCellMar>
        </w:tblPrEx>
        <w:tc>
          <w:tcPr>
            <w:tcW w:w="2611" w:type="dxa"/>
            <w:gridSpan w:val="2"/>
            <w:tcBorders>
              <w:top w:val="single" w:color="auto" w:sz="6" w:space="0"/>
              <w:left w:val="single" w:color="auto" w:sz="6" w:space="0"/>
              <w:bottom w:val="single" w:color="auto" w:sz="6" w:space="0"/>
              <w:right w:val="single" w:color="auto" w:sz="6" w:space="0"/>
            </w:tcBorders>
          </w:tcPr>
          <w:p w:rsidR="00794371" w:rsidP="005338E5" w:rsidRDefault="00794371" w14:paraId="6BE911B3" w14:textId="77777777">
            <w:r w:rsidRPr="00C1578A">
              <w:rPr>
                <w:b/>
                <w:bCs/>
              </w:rPr>
              <w:t>A25-10-010</w:t>
            </w:r>
            <w:r>
              <w:rPr>
                <w:b/>
                <w:bCs/>
              </w:rPr>
              <w:t xml:space="preserve"> </w:t>
            </w:r>
            <w:r>
              <w:t xml:space="preserve"> </w:t>
            </w:r>
            <w:r>
              <w:br/>
              <w:t>Liberty Utilities (CalPeco Electric) LLC, Application of Liberty Utilities (CalPeco Electric) LLC (U 933 E) for Authority to Update Rates Pursuant to its Energy Cost Adjustment Clause and its California Climate Credit, Effective January 1, 2026.</w:t>
            </w:r>
          </w:p>
        </w:tc>
        <w:tc>
          <w:tcPr>
            <w:tcW w:w="1528" w:type="dxa"/>
            <w:tcBorders>
              <w:top w:val="single" w:color="auto" w:sz="6" w:space="0"/>
              <w:left w:val="single" w:color="auto" w:sz="6" w:space="0"/>
              <w:bottom w:val="single" w:color="auto" w:sz="6" w:space="0"/>
              <w:right w:val="single" w:color="auto" w:sz="6" w:space="0"/>
            </w:tcBorders>
          </w:tcPr>
          <w:p w:rsidR="00794371" w:rsidP="005338E5" w:rsidRDefault="00794371" w14:paraId="6758E794" w14:textId="77777777">
            <w:pPr>
              <w:jc w:val="center"/>
            </w:pPr>
            <w:r>
              <w:t xml:space="preserve">Ratesetting </w:t>
            </w:r>
          </w:p>
        </w:tc>
        <w:tc>
          <w:tcPr>
            <w:tcW w:w="1352" w:type="dxa"/>
            <w:tcBorders>
              <w:top w:val="single" w:color="auto" w:sz="6" w:space="0"/>
              <w:left w:val="single" w:color="auto" w:sz="6" w:space="0"/>
              <w:bottom w:val="single" w:color="auto" w:sz="6" w:space="0"/>
              <w:right w:val="single" w:color="auto" w:sz="6" w:space="0"/>
            </w:tcBorders>
          </w:tcPr>
          <w:p w:rsidR="00794371" w:rsidP="005338E5" w:rsidRDefault="00794371" w14:paraId="58B8F3CD" w14:textId="77777777">
            <w:pPr>
              <w:jc w:val="center"/>
            </w:pPr>
            <w:r>
              <w:t>Ratesetting</w:t>
            </w:r>
          </w:p>
        </w:tc>
        <w:tc>
          <w:tcPr>
            <w:tcW w:w="360" w:type="dxa"/>
            <w:tcBorders>
              <w:top w:val="nil"/>
              <w:left w:val="nil"/>
              <w:bottom w:val="nil"/>
              <w:right w:val="nil"/>
            </w:tcBorders>
          </w:tcPr>
          <w:p w:rsidR="00794371" w:rsidP="005338E5" w:rsidRDefault="00794371" w14:paraId="4A6DF3E9" w14:textId="77777777">
            <w:pPr>
              <w:jc w:val="center"/>
            </w:pPr>
          </w:p>
        </w:tc>
        <w:tc>
          <w:tcPr>
            <w:tcW w:w="1977" w:type="dxa"/>
            <w:tcBorders>
              <w:top w:val="single" w:color="auto" w:sz="6" w:space="0"/>
              <w:left w:val="single" w:color="auto" w:sz="6" w:space="0"/>
              <w:bottom w:val="single" w:color="auto" w:sz="6" w:space="0"/>
              <w:right w:val="single" w:color="auto" w:sz="6" w:space="0"/>
            </w:tcBorders>
          </w:tcPr>
          <w:p w:rsidR="00794371" w:rsidP="005338E5" w:rsidRDefault="00794371" w14:paraId="773315D2" w14:textId="77777777">
            <w:pPr>
              <w:jc w:val="center"/>
            </w:pPr>
            <w:r>
              <w:t>J. Reynolds</w:t>
            </w:r>
          </w:p>
        </w:tc>
        <w:tc>
          <w:tcPr>
            <w:tcW w:w="2433" w:type="dxa"/>
            <w:gridSpan w:val="2"/>
            <w:tcBorders>
              <w:top w:val="single" w:color="auto" w:sz="6" w:space="0"/>
              <w:left w:val="single" w:color="auto" w:sz="6" w:space="0"/>
              <w:bottom w:val="single" w:color="auto" w:sz="6" w:space="0"/>
              <w:right w:val="single" w:color="auto" w:sz="6" w:space="0"/>
            </w:tcBorders>
          </w:tcPr>
          <w:p w:rsidR="00794371" w:rsidP="005338E5" w:rsidRDefault="00794371" w14:paraId="7DD913DE" w14:textId="77777777">
            <w:pPr>
              <w:jc w:val="center"/>
            </w:pPr>
            <w:r>
              <w:t xml:space="preserve">Lau </w:t>
            </w:r>
            <w:r>
              <w:br/>
            </w:r>
          </w:p>
        </w:tc>
      </w:tr>
      <w:tr w:rsidR="00794371" w:rsidTr="00794371" w14:paraId="5AD68BB9" w14:textId="77777777">
        <w:tblPrEx>
          <w:tblCellMar>
            <w:left w:w="115" w:type="dxa"/>
            <w:right w:w="115" w:type="dxa"/>
          </w:tblCellMar>
        </w:tblPrEx>
        <w:tc>
          <w:tcPr>
            <w:tcW w:w="10261" w:type="dxa"/>
            <w:gridSpan w:val="8"/>
            <w:tcBorders>
              <w:top w:val="nil"/>
              <w:left w:val="nil"/>
              <w:bottom w:val="nil"/>
              <w:right w:val="nil"/>
            </w:tcBorders>
          </w:tcPr>
          <w:p w:rsidR="00794371" w:rsidP="005338E5" w:rsidRDefault="00794371" w14:paraId="197C9115" w14:textId="77777777">
            <w:pPr>
              <w:rPr>
                <w:sz w:val="6"/>
                <w:szCs w:val="6"/>
              </w:rPr>
            </w:pPr>
            <w:r>
              <w:rPr>
                <w:sz w:val="6"/>
                <w:szCs w:val="6"/>
              </w:rPr>
              <w:br/>
            </w:r>
          </w:p>
        </w:tc>
      </w:tr>
      <w:tr w:rsidR="00794371" w:rsidTr="00794371" w14:paraId="5095E5F2" w14:textId="77777777">
        <w:tblPrEx>
          <w:tblCellMar>
            <w:left w:w="115" w:type="dxa"/>
            <w:right w:w="115" w:type="dxa"/>
          </w:tblCellMar>
        </w:tblPrEx>
        <w:tc>
          <w:tcPr>
            <w:tcW w:w="2611" w:type="dxa"/>
            <w:gridSpan w:val="2"/>
            <w:tcBorders>
              <w:top w:val="single" w:color="auto" w:sz="6" w:space="0"/>
              <w:left w:val="single" w:color="auto" w:sz="6" w:space="0"/>
              <w:bottom w:val="single" w:color="auto" w:sz="6" w:space="0"/>
              <w:right w:val="single" w:color="auto" w:sz="6" w:space="0"/>
            </w:tcBorders>
          </w:tcPr>
          <w:p w:rsidR="00794371" w:rsidP="005338E5" w:rsidRDefault="00794371" w14:paraId="73BB21C7" w14:textId="77777777">
            <w:r w:rsidRPr="008D4548">
              <w:rPr>
                <w:b/>
                <w:bCs/>
              </w:rPr>
              <w:t>A25-10-011</w:t>
            </w:r>
            <w:r>
              <w:rPr>
                <w:b/>
                <w:bCs/>
              </w:rPr>
              <w:t xml:space="preserve"> </w:t>
            </w:r>
            <w:r>
              <w:t xml:space="preserve"> </w:t>
            </w:r>
            <w:r>
              <w:br/>
              <w:t>Vested Networks LLC, Application of Vested Networks LLC for registration as a Telephone Corporation pursuant to Public Utilities Code Section 1013.</w:t>
            </w:r>
          </w:p>
        </w:tc>
        <w:tc>
          <w:tcPr>
            <w:tcW w:w="1528" w:type="dxa"/>
            <w:tcBorders>
              <w:top w:val="single" w:color="auto" w:sz="6" w:space="0"/>
              <w:left w:val="single" w:color="auto" w:sz="6" w:space="0"/>
              <w:bottom w:val="single" w:color="auto" w:sz="6" w:space="0"/>
              <w:right w:val="single" w:color="auto" w:sz="6" w:space="0"/>
            </w:tcBorders>
          </w:tcPr>
          <w:p w:rsidR="00794371" w:rsidP="005338E5" w:rsidRDefault="00794371" w14:paraId="6D0BCCDF" w14:textId="77777777">
            <w:pPr>
              <w:jc w:val="center"/>
            </w:pPr>
            <w:r>
              <w:t xml:space="preserve">Ratesetting </w:t>
            </w:r>
          </w:p>
        </w:tc>
        <w:tc>
          <w:tcPr>
            <w:tcW w:w="1352" w:type="dxa"/>
            <w:tcBorders>
              <w:top w:val="single" w:color="auto" w:sz="6" w:space="0"/>
              <w:left w:val="single" w:color="auto" w:sz="6" w:space="0"/>
              <w:bottom w:val="single" w:color="auto" w:sz="6" w:space="0"/>
              <w:right w:val="single" w:color="auto" w:sz="6" w:space="0"/>
            </w:tcBorders>
          </w:tcPr>
          <w:p w:rsidR="00794371" w:rsidP="005338E5" w:rsidRDefault="00794371" w14:paraId="78BF7155" w14:textId="77777777">
            <w:pPr>
              <w:jc w:val="center"/>
            </w:pPr>
            <w:r>
              <w:t>Not</w:t>
            </w:r>
            <w:r>
              <w:br/>
              <w:t>Applicable</w:t>
            </w:r>
          </w:p>
        </w:tc>
        <w:tc>
          <w:tcPr>
            <w:tcW w:w="360" w:type="dxa"/>
            <w:tcBorders>
              <w:top w:val="nil"/>
              <w:left w:val="nil"/>
              <w:bottom w:val="nil"/>
              <w:right w:val="nil"/>
            </w:tcBorders>
          </w:tcPr>
          <w:p w:rsidR="00794371" w:rsidP="005338E5" w:rsidRDefault="00794371" w14:paraId="636BC07D" w14:textId="77777777">
            <w:pPr>
              <w:jc w:val="center"/>
            </w:pPr>
          </w:p>
        </w:tc>
        <w:tc>
          <w:tcPr>
            <w:tcW w:w="1977" w:type="dxa"/>
            <w:tcBorders>
              <w:top w:val="single" w:color="auto" w:sz="6" w:space="0"/>
              <w:left w:val="single" w:color="auto" w:sz="6" w:space="0"/>
              <w:bottom w:val="single" w:color="auto" w:sz="6" w:space="0"/>
              <w:right w:val="single" w:color="auto" w:sz="6" w:space="0"/>
            </w:tcBorders>
          </w:tcPr>
          <w:p w:rsidR="00794371" w:rsidP="005338E5" w:rsidRDefault="00794371" w14:paraId="37C469EE" w14:textId="77777777">
            <w:pPr>
              <w:jc w:val="center"/>
            </w:pPr>
            <w:r>
              <w:t>Not Assigned</w:t>
            </w:r>
          </w:p>
        </w:tc>
        <w:tc>
          <w:tcPr>
            <w:tcW w:w="2433" w:type="dxa"/>
            <w:gridSpan w:val="2"/>
            <w:tcBorders>
              <w:top w:val="single" w:color="auto" w:sz="6" w:space="0"/>
              <w:left w:val="single" w:color="auto" w:sz="6" w:space="0"/>
              <w:bottom w:val="single" w:color="auto" w:sz="6" w:space="0"/>
              <w:right w:val="single" w:color="auto" w:sz="6" w:space="0"/>
            </w:tcBorders>
          </w:tcPr>
          <w:p w:rsidR="00794371" w:rsidP="005338E5" w:rsidRDefault="00794371" w14:paraId="0520A63B" w14:textId="77777777">
            <w:pPr>
              <w:jc w:val="center"/>
            </w:pPr>
            <w:r>
              <w:t xml:space="preserve">Examiner Osborn </w:t>
            </w:r>
            <w:r>
              <w:br/>
            </w:r>
          </w:p>
        </w:tc>
      </w:tr>
      <w:tr w:rsidR="00794371" w:rsidTr="00794371" w14:paraId="1352D9CB" w14:textId="77777777">
        <w:tblPrEx>
          <w:tblCellMar>
            <w:left w:w="115" w:type="dxa"/>
            <w:right w:w="115" w:type="dxa"/>
          </w:tblCellMar>
        </w:tblPrEx>
        <w:tc>
          <w:tcPr>
            <w:tcW w:w="10261" w:type="dxa"/>
            <w:gridSpan w:val="8"/>
            <w:tcBorders>
              <w:top w:val="nil"/>
              <w:left w:val="nil"/>
              <w:bottom w:val="nil"/>
              <w:right w:val="nil"/>
            </w:tcBorders>
          </w:tcPr>
          <w:p w:rsidR="00794371" w:rsidP="005338E5" w:rsidRDefault="00794371" w14:paraId="21A35DD1" w14:textId="77777777">
            <w:pPr>
              <w:rPr>
                <w:sz w:val="6"/>
                <w:szCs w:val="6"/>
              </w:rPr>
            </w:pPr>
            <w:r>
              <w:rPr>
                <w:sz w:val="6"/>
                <w:szCs w:val="6"/>
              </w:rPr>
              <w:br/>
            </w:r>
          </w:p>
        </w:tc>
      </w:tr>
      <w:tr w:rsidR="00794371" w:rsidTr="00794371" w14:paraId="47DC68AF" w14:textId="77777777">
        <w:tblPrEx>
          <w:tblCellMar>
            <w:left w:w="115" w:type="dxa"/>
            <w:right w:w="115" w:type="dxa"/>
          </w:tblCellMar>
        </w:tblPrEx>
        <w:tc>
          <w:tcPr>
            <w:tcW w:w="2611" w:type="dxa"/>
            <w:gridSpan w:val="2"/>
            <w:tcBorders>
              <w:top w:val="single" w:color="auto" w:sz="6" w:space="0"/>
              <w:left w:val="single" w:color="auto" w:sz="6" w:space="0"/>
              <w:bottom w:val="single" w:color="auto" w:sz="6" w:space="0"/>
              <w:right w:val="single" w:color="auto" w:sz="6" w:space="0"/>
            </w:tcBorders>
          </w:tcPr>
          <w:p w:rsidR="00794371" w:rsidP="005338E5" w:rsidRDefault="00794371" w14:paraId="6C7A036E" w14:textId="77777777">
            <w:r w:rsidRPr="006B2ECC">
              <w:rPr>
                <w:b/>
                <w:bCs/>
              </w:rPr>
              <w:t>A25-10-013</w:t>
            </w:r>
            <w:r>
              <w:rPr>
                <w:b/>
                <w:bCs/>
              </w:rPr>
              <w:t xml:space="preserve"> </w:t>
            </w:r>
            <w:r>
              <w:t xml:space="preserve"> </w:t>
            </w:r>
            <w:r>
              <w:br/>
              <w:t>Macca Rentals LLC., Application of Macca Rentals LLC. for authority to operate as a schedule Passenger Stage Corporation between San Ysidro and Sacramento, California and named intermediate points, and to establish a zone of Rate Freedom.</w:t>
            </w:r>
          </w:p>
        </w:tc>
        <w:tc>
          <w:tcPr>
            <w:tcW w:w="1528" w:type="dxa"/>
            <w:tcBorders>
              <w:top w:val="single" w:color="auto" w:sz="6" w:space="0"/>
              <w:left w:val="single" w:color="auto" w:sz="6" w:space="0"/>
              <w:bottom w:val="single" w:color="auto" w:sz="6" w:space="0"/>
              <w:right w:val="single" w:color="auto" w:sz="6" w:space="0"/>
            </w:tcBorders>
          </w:tcPr>
          <w:p w:rsidR="00794371" w:rsidP="005338E5" w:rsidRDefault="00794371" w14:paraId="1FE28621" w14:textId="77777777">
            <w:r>
              <w:t xml:space="preserve"> </w:t>
            </w:r>
          </w:p>
        </w:tc>
        <w:tc>
          <w:tcPr>
            <w:tcW w:w="1352" w:type="dxa"/>
            <w:tcBorders>
              <w:top w:val="single" w:color="auto" w:sz="6" w:space="0"/>
              <w:left w:val="single" w:color="auto" w:sz="6" w:space="0"/>
              <w:bottom w:val="single" w:color="auto" w:sz="6" w:space="0"/>
              <w:right w:val="single" w:color="auto" w:sz="6" w:space="0"/>
            </w:tcBorders>
          </w:tcPr>
          <w:p w:rsidR="00794371" w:rsidP="005338E5" w:rsidRDefault="00794371" w14:paraId="50405A82" w14:textId="77777777">
            <w:pPr>
              <w:jc w:val="center"/>
            </w:pPr>
            <w:r>
              <w:t>Not Applicable</w:t>
            </w:r>
          </w:p>
        </w:tc>
        <w:tc>
          <w:tcPr>
            <w:tcW w:w="360" w:type="dxa"/>
            <w:tcBorders>
              <w:top w:val="nil"/>
              <w:left w:val="nil"/>
              <w:bottom w:val="nil"/>
              <w:right w:val="nil"/>
            </w:tcBorders>
          </w:tcPr>
          <w:p w:rsidR="00794371" w:rsidP="005338E5" w:rsidRDefault="00794371" w14:paraId="4FDD01BF" w14:textId="77777777"/>
        </w:tc>
        <w:tc>
          <w:tcPr>
            <w:tcW w:w="1977" w:type="dxa"/>
            <w:tcBorders>
              <w:top w:val="single" w:color="auto" w:sz="6" w:space="0"/>
              <w:left w:val="single" w:color="auto" w:sz="6" w:space="0"/>
              <w:bottom w:val="single" w:color="auto" w:sz="6" w:space="0"/>
              <w:right w:val="single" w:color="auto" w:sz="6" w:space="0"/>
            </w:tcBorders>
          </w:tcPr>
          <w:p w:rsidR="00794371" w:rsidP="005338E5" w:rsidRDefault="00794371" w14:paraId="6C98D207" w14:textId="77777777">
            <w:pPr>
              <w:jc w:val="center"/>
            </w:pPr>
            <w:r>
              <w:t>Not Assigned</w:t>
            </w:r>
          </w:p>
        </w:tc>
        <w:tc>
          <w:tcPr>
            <w:tcW w:w="2433" w:type="dxa"/>
            <w:gridSpan w:val="2"/>
            <w:tcBorders>
              <w:top w:val="single" w:color="auto" w:sz="6" w:space="0"/>
              <w:left w:val="single" w:color="auto" w:sz="6" w:space="0"/>
              <w:bottom w:val="single" w:color="auto" w:sz="6" w:space="0"/>
              <w:right w:val="single" w:color="auto" w:sz="6" w:space="0"/>
            </w:tcBorders>
          </w:tcPr>
          <w:p w:rsidR="00794371" w:rsidP="005338E5" w:rsidRDefault="00794371" w14:paraId="3DBE47FC" w14:textId="77777777">
            <w:pPr>
              <w:jc w:val="center"/>
            </w:pPr>
            <w:r>
              <w:t xml:space="preserve">Examiner Curtis </w:t>
            </w:r>
            <w:r>
              <w:br/>
            </w:r>
          </w:p>
        </w:tc>
      </w:tr>
      <w:tr w:rsidR="00794371" w:rsidTr="00794371" w14:paraId="04EA412C" w14:textId="77777777">
        <w:tblPrEx>
          <w:tblCellMar>
            <w:left w:w="115" w:type="dxa"/>
            <w:right w:w="115" w:type="dxa"/>
          </w:tblCellMar>
        </w:tblPrEx>
        <w:tc>
          <w:tcPr>
            <w:tcW w:w="10261" w:type="dxa"/>
            <w:gridSpan w:val="8"/>
            <w:tcBorders>
              <w:top w:val="nil"/>
              <w:left w:val="nil"/>
              <w:bottom w:val="nil"/>
              <w:right w:val="nil"/>
            </w:tcBorders>
          </w:tcPr>
          <w:p w:rsidR="00794371" w:rsidP="005338E5" w:rsidRDefault="00794371" w14:paraId="6DA8EF1E" w14:textId="77777777">
            <w:pPr>
              <w:rPr>
                <w:sz w:val="6"/>
                <w:szCs w:val="6"/>
              </w:rPr>
            </w:pPr>
            <w:r>
              <w:rPr>
                <w:sz w:val="6"/>
                <w:szCs w:val="6"/>
              </w:rPr>
              <w:br/>
            </w:r>
          </w:p>
        </w:tc>
      </w:tr>
      <w:tr w:rsidR="00794371" w:rsidTr="00794371" w14:paraId="7EBD0712" w14:textId="77777777">
        <w:tblPrEx>
          <w:tblCellMar>
            <w:left w:w="115" w:type="dxa"/>
            <w:right w:w="115" w:type="dxa"/>
          </w:tblCellMar>
        </w:tblPrEx>
        <w:tc>
          <w:tcPr>
            <w:tcW w:w="2611" w:type="dxa"/>
            <w:gridSpan w:val="2"/>
            <w:tcBorders>
              <w:top w:val="single" w:color="auto" w:sz="6" w:space="0"/>
              <w:left w:val="single" w:color="auto" w:sz="6" w:space="0"/>
              <w:bottom w:val="single" w:color="auto" w:sz="6" w:space="0"/>
              <w:right w:val="single" w:color="auto" w:sz="6" w:space="0"/>
            </w:tcBorders>
          </w:tcPr>
          <w:p w:rsidR="00794371" w:rsidP="005338E5" w:rsidRDefault="00794371" w14:paraId="29D2DE6C" w14:textId="77777777">
            <w:r w:rsidRPr="009C5FBC">
              <w:rPr>
                <w:b/>
                <w:bCs/>
              </w:rPr>
              <w:t>A25-11-001</w:t>
            </w:r>
            <w:r>
              <w:rPr>
                <w:b/>
                <w:bCs/>
              </w:rPr>
              <w:t xml:space="preserve"> </w:t>
            </w:r>
            <w:r>
              <w:t xml:space="preserve"> </w:t>
            </w:r>
            <w:r>
              <w:br/>
              <w:t>Pacific Gas and Electric Company, Application of Pacific Gas and Electric Company for Review and Recovery of Costs Associated with the 2019 Kincade Fire and 2021 Dixie Fire under AB 1054 (U39M).</w:t>
            </w:r>
          </w:p>
        </w:tc>
        <w:tc>
          <w:tcPr>
            <w:tcW w:w="1528" w:type="dxa"/>
            <w:tcBorders>
              <w:top w:val="single" w:color="auto" w:sz="6" w:space="0"/>
              <w:left w:val="single" w:color="auto" w:sz="6" w:space="0"/>
              <w:bottom w:val="single" w:color="auto" w:sz="6" w:space="0"/>
              <w:right w:val="single" w:color="auto" w:sz="6" w:space="0"/>
            </w:tcBorders>
          </w:tcPr>
          <w:p w:rsidR="00794371" w:rsidP="005338E5" w:rsidRDefault="00794371" w14:paraId="19AB99DF" w14:textId="77777777">
            <w:pPr>
              <w:jc w:val="center"/>
            </w:pPr>
            <w:r>
              <w:t xml:space="preserve">Ratesetting </w:t>
            </w:r>
          </w:p>
        </w:tc>
        <w:tc>
          <w:tcPr>
            <w:tcW w:w="1352" w:type="dxa"/>
            <w:tcBorders>
              <w:top w:val="single" w:color="auto" w:sz="6" w:space="0"/>
              <w:left w:val="single" w:color="auto" w:sz="6" w:space="0"/>
              <w:bottom w:val="single" w:color="auto" w:sz="6" w:space="0"/>
              <w:right w:val="single" w:color="auto" w:sz="6" w:space="0"/>
            </w:tcBorders>
          </w:tcPr>
          <w:p w:rsidR="00794371" w:rsidP="005338E5" w:rsidRDefault="00794371" w14:paraId="673AC22C" w14:textId="77777777">
            <w:pPr>
              <w:jc w:val="center"/>
            </w:pPr>
            <w:r>
              <w:t>Catastrophic Wildfire</w:t>
            </w:r>
          </w:p>
        </w:tc>
        <w:tc>
          <w:tcPr>
            <w:tcW w:w="360" w:type="dxa"/>
            <w:tcBorders>
              <w:top w:val="nil"/>
              <w:left w:val="nil"/>
              <w:bottom w:val="nil"/>
              <w:right w:val="nil"/>
            </w:tcBorders>
          </w:tcPr>
          <w:p w:rsidR="00794371" w:rsidP="005338E5" w:rsidRDefault="00794371" w14:paraId="5437FABC" w14:textId="77777777">
            <w:pPr>
              <w:jc w:val="center"/>
            </w:pPr>
          </w:p>
        </w:tc>
        <w:tc>
          <w:tcPr>
            <w:tcW w:w="1977" w:type="dxa"/>
            <w:tcBorders>
              <w:top w:val="single" w:color="auto" w:sz="6" w:space="0"/>
              <w:left w:val="single" w:color="auto" w:sz="6" w:space="0"/>
              <w:bottom w:val="single" w:color="auto" w:sz="6" w:space="0"/>
              <w:right w:val="single" w:color="auto" w:sz="6" w:space="0"/>
            </w:tcBorders>
          </w:tcPr>
          <w:p w:rsidR="00794371" w:rsidP="005338E5" w:rsidRDefault="00794371" w14:paraId="029AD598" w14:textId="77777777">
            <w:pPr>
              <w:jc w:val="center"/>
            </w:pPr>
            <w:r>
              <w:t>Baker</w:t>
            </w:r>
          </w:p>
        </w:tc>
        <w:tc>
          <w:tcPr>
            <w:tcW w:w="2433" w:type="dxa"/>
            <w:gridSpan w:val="2"/>
            <w:tcBorders>
              <w:top w:val="single" w:color="auto" w:sz="6" w:space="0"/>
              <w:left w:val="single" w:color="auto" w:sz="6" w:space="0"/>
              <w:bottom w:val="single" w:color="auto" w:sz="6" w:space="0"/>
              <w:right w:val="single" w:color="auto" w:sz="6" w:space="0"/>
            </w:tcBorders>
          </w:tcPr>
          <w:p w:rsidR="00794371" w:rsidP="005338E5" w:rsidRDefault="00794371" w14:paraId="0900CCCA" w14:textId="77777777">
            <w:pPr>
              <w:jc w:val="center"/>
            </w:pPr>
            <w:r>
              <w:t xml:space="preserve">Mason </w:t>
            </w:r>
            <w:r>
              <w:br/>
            </w:r>
          </w:p>
        </w:tc>
      </w:tr>
    </w:tbl>
    <w:p w:rsidR="00794371" w:rsidP="005338E5" w:rsidRDefault="00794371" w14:paraId="3EC4D5BA" w14:textId="100411D8">
      <w:pPr>
        <w:tabs>
          <w:tab w:val="center" w:pos="5139"/>
          <w:tab w:val="left" w:pos="6930"/>
        </w:tabs>
        <w:spacing w:before="60" w:after="60"/>
        <w:jc w:val="center"/>
        <w:rPr>
          <w:rFonts w:eastAsia="Times New Roman" w:cs="Times New Roman"/>
          <w:color w:val="0000FF"/>
          <w:szCs w:val="20"/>
          <w:u w:val="single"/>
        </w:rPr>
      </w:pPr>
      <w:r w:rsidRPr="004C7738">
        <w:rPr>
          <w:rFonts w:eastAsia="Times New Roman" w:cs="Times New Roman"/>
          <w:color w:val="0000FF"/>
          <w:szCs w:val="20"/>
          <w:u w:val="single"/>
        </w:rPr>
        <w:t>Return to Table of Contents</w:t>
      </w:r>
    </w:p>
    <w:p w:rsidR="00794371" w:rsidP="005338E5" w:rsidRDefault="00794371" w14:paraId="6253352B" w14:textId="77777777">
      <w:pPr>
        <w:tabs>
          <w:tab w:val="center" w:pos="5139"/>
          <w:tab w:val="left" w:pos="6930"/>
        </w:tabs>
        <w:spacing w:before="60" w:after="60"/>
        <w:jc w:val="center"/>
        <w:rPr>
          <w:rFonts w:eastAsia="Times New Roman" w:cs="Times New Roman"/>
          <w:color w:val="0000FF"/>
          <w:szCs w:val="20"/>
          <w:u w:val="single"/>
        </w:rPr>
      </w:pPr>
    </w:p>
    <w:sectPr w:rsidR="00794371" w:rsidSect="009E0949">
      <w:headerReference w:type="default" r:id="rId76"/>
      <w:footerReference w:type="default" r:id="rId77"/>
      <w:pgSz w:w="12240" w:h="15840"/>
      <w:pgMar w:top="1152" w:right="810"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B1571" w14:textId="77777777" w:rsidR="00F30643" w:rsidRDefault="00F30643" w:rsidP="008D3A43">
      <w:r>
        <w:separator/>
      </w:r>
    </w:p>
    <w:p w14:paraId="749263BE" w14:textId="77777777" w:rsidR="00F30643" w:rsidRDefault="00F30643"/>
  </w:endnote>
  <w:endnote w:type="continuationSeparator" w:id="0">
    <w:p w14:paraId="178519DC" w14:textId="77777777" w:rsidR="00F30643" w:rsidRDefault="00F30643" w:rsidP="008D3A43">
      <w:r>
        <w:continuationSeparator/>
      </w:r>
    </w:p>
    <w:p w14:paraId="683DBC6D" w14:textId="77777777" w:rsidR="00F30643" w:rsidRDefault="00F306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altName w:val="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EA24E" w14:textId="77777777" w:rsidR="00BA34F9" w:rsidRDefault="008C6E3C" w:rsidP="00BA34F9">
    <w:pPr>
      <w:pStyle w:val="Footer"/>
      <w:spacing w:before="120" w:after="120"/>
      <w:jc w:val="center"/>
      <w:rPr>
        <w:noProof/>
      </w:rPr>
    </w:pPr>
    <w:r>
      <w:t xml:space="preserve">Page </w:t>
    </w:r>
    <w:r>
      <w:fldChar w:fldCharType="begin"/>
    </w:r>
    <w:r>
      <w:instrText xml:space="preserve"> PAGE   \* MERGEFORMAT </w:instrText>
    </w:r>
    <w:r>
      <w:fldChar w:fldCharType="separate"/>
    </w:r>
    <w:r>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FB0B4" w14:textId="77777777" w:rsidR="00F30643" w:rsidRDefault="00F30643" w:rsidP="008D3A43">
      <w:r>
        <w:separator/>
      </w:r>
    </w:p>
    <w:p w14:paraId="29AACBE2" w14:textId="77777777" w:rsidR="00F30643" w:rsidRDefault="00F30643"/>
  </w:footnote>
  <w:footnote w:type="continuationSeparator" w:id="0">
    <w:p w14:paraId="28F0AAEA" w14:textId="77777777" w:rsidR="00F30643" w:rsidRDefault="00F30643" w:rsidP="008D3A43">
      <w:r>
        <w:continuationSeparator/>
      </w:r>
    </w:p>
    <w:p w14:paraId="33D98F40" w14:textId="77777777" w:rsidR="00F30643" w:rsidRDefault="00F306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91555" w14:textId="45F7CE24" w:rsidR="008C6E3C" w:rsidRDefault="008C6E3C">
    <w:pPr>
      <w:pStyle w:val="Header"/>
    </w:pPr>
    <w:r>
      <w:t>California Public Utilities Commission</w:t>
    </w:r>
    <w:r>
      <w:tab/>
      <w:t>Daily Calendar</w:t>
    </w:r>
    <w:r>
      <w:tab/>
    </w:r>
    <w:r w:rsidR="00794371">
      <w:t>Friday</w:t>
    </w:r>
    <w:r w:rsidR="005258AA">
      <w:t xml:space="preserve">, November </w:t>
    </w:r>
    <w:r w:rsidR="003B69CE">
      <w:t>2</w:t>
    </w:r>
    <w:r w:rsidR="00794371">
      <w:t>1</w:t>
    </w:r>
    <w:r w:rsidR="005258AA">
      <w:t>, 2025</w:t>
    </w:r>
  </w:p>
  <w:p w14:paraId="56241A32" w14:textId="77777777" w:rsidR="0074745A" w:rsidRDefault="0074745A" w:rsidP="00351F2E">
    <w:pPr>
      <w:pStyle w:val="Header"/>
      <w:jc w:val="right"/>
    </w:pPr>
  </w:p>
  <w:p w14:paraId="420DD278" w14:textId="77777777" w:rsidR="005D2A9E" w:rsidRDefault="005D2A9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99AE4D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AA22B9"/>
    <w:multiLevelType w:val="hybridMultilevel"/>
    <w:tmpl w:val="3E465A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D1AEA"/>
    <w:multiLevelType w:val="hybridMultilevel"/>
    <w:tmpl w:val="210088FE"/>
    <w:lvl w:ilvl="0" w:tplc="D8D27820">
      <w:start w:val="1"/>
      <w:numFmt w:val="bullet"/>
      <w:pStyle w:val="Style1"/>
      <w:lvlText w:val=""/>
      <w:lvlJc w:val="left"/>
      <w:pPr>
        <w:ind w:left="1440" w:hanging="360"/>
      </w:pPr>
      <w:rPr>
        <w:rFonts w:ascii="Symbol" w:hAnsi="Symbol" w:hint="default"/>
        <w:color w:val="auto"/>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9B1BE6"/>
    <w:multiLevelType w:val="hybridMultilevel"/>
    <w:tmpl w:val="560EA8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70D21"/>
    <w:multiLevelType w:val="hybridMultilevel"/>
    <w:tmpl w:val="35DCB7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C77AC8"/>
    <w:multiLevelType w:val="hybridMultilevel"/>
    <w:tmpl w:val="5E520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AB24FF"/>
    <w:multiLevelType w:val="hybridMultilevel"/>
    <w:tmpl w:val="526ED9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9526A1"/>
    <w:multiLevelType w:val="hybridMultilevel"/>
    <w:tmpl w:val="4BECE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B3229A7"/>
    <w:multiLevelType w:val="hybridMultilevel"/>
    <w:tmpl w:val="93CA3946"/>
    <w:lvl w:ilvl="0" w:tplc="F98ABA4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091206"/>
    <w:multiLevelType w:val="hybridMultilevel"/>
    <w:tmpl w:val="5CEE7FE0"/>
    <w:lvl w:ilvl="0" w:tplc="4468CC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AF71A9"/>
    <w:multiLevelType w:val="hybridMultilevel"/>
    <w:tmpl w:val="5ACA84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6D797E5E"/>
    <w:multiLevelType w:val="hybridMultilevel"/>
    <w:tmpl w:val="6D968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57C657E"/>
    <w:multiLevelType w:val="hybridMultilevel"/>
    <w:tmpl w:val="E090AE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DC12BB7"/>
    <w:multiLevelType w:val="hybridMultilevel"/>
    <w:tmpl w:val="B67402A8"/>
    <w:lvl w:ilvl="0" w:tplc="FF0AEE0A">
      <w:start w:val="3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2490695">
    <w:abstractNumId w:val="2"/>
  </w:num>
  <w:num w:numId="2" w16cid:durableId="1940915499">
    <w:abstractNumId w:val="7"/>
  </w:num>
  <w:num w:numId="3" w16cid:durableId="12286073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0230995">
    <w:abstractNumId w:val="5"/>
  </w:num>
  <w:num w:numId="5" w16cid:durableId="1390034845">
    <w:abstractNumId w:val="11"/>
  </w:num>
  <w:num w:numId="6" w16cid:durableId="27337130">
    <w:abstractNumId w:val="4"/>
  </w:num>
  <w:num w:numId="7" w16cid:durableId="1520972893">
    <w:abstractNumId w:val="3"/>
  </w:num>
  <w:num w:numId="8" w16cid:durableId="893656283">
    <w:abstractNumId w:val="1"/>
  </w:num>
  <w:num w:numId="9" w16cid:durableId="2014065538">
    <w:abstractNumId w:val="6"/>
  </w:num>
  <w:num w:numId="10" w16cid:durableId="2088191794">
    <w:abstractNumId w:val="9"/>
  </w:num>
  <w:num w:numId="11" w16cid:durableId="364604676">
    <w:abstractNumId w:val="8"/>
  </w:num>
  <w:num w:numId="12" w16cid:durableId="856192175">
    <w:abstractNumId w:val="0"/>
  </w:num>
  <w:num w:numId="13" w16cid:durableId="1640265193">
    <w:abstractNumId w:val="2"/>
  </w:num>
  <w:num w:numId="14" w16cid:durableId="687684542">
    <w:abstractNumId w:val="10"/>
  </w:num>
  <w:num w:numId="15" w16cid:durableId="308948407">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CC8"/>
    <w:rsid w:val="000001B5"/>
    <w:rsid w:val="00000226"/>
    <w:rsid w:val="00000304"/>
    <w:rsid w:val="0000049E"/>
    <w:rsid w:val="0000061D"/>
    <w:rsid w:val="0000070E"/>
    <w:rsid w:val="000009D8"/>
    <w:rsid w:val="00000B37"/>
    <w:rsid w:val="00000B6D"/>
    <w:rsid w:val="00001201"/>
    <w:rsid w:val="00001484"/>
    <w:rsid w:val="00001609"/>
    <w:rsid w:val="0000178F"/>
    <w:rsid w:val="000019AE"/>
    <w:rsid w:val="000019D5"/>
    <w:rsid w:val="00001EF1"/>
    <w:rsid w:val="0000203E"/>
    <w:rsid w:val="00002264"/>
    <w:rsid w:val="00002326"/>
    <w:rsid w:val="00002DC6"/>
    <w:rsid w:val="00002DD2"/>
    <w:rsid w:val="0000308A"/>
    <w:rsid w:val="00003173"/>
    <w:rsid w:val="000031D3"/>
    <w:rsid w:val="0000333F"/>
    <w:rsid w:val="0000353F"/>
    <w:rsid w:val="00003935"/>
    <w:rsid w:val="000041AC"/>
    <w:rsid w:val="00004970"/>
    <w:rsid w:val="00004A73"/>
    <w:rsid w:val="00004A88"/>
    <w:rsid w:val="00004CDD"/>
    <w:rsid w:val="0000546F"/>
    <w:rsid w:val="000055B1"/>
    <w:rsid w:val="00005667"/>
    <w:rsid w:val="00005FAB"/>
    <w:rsid w:val="000067E6"/>
    <w:rsid w:val="00006AF0"/>
    <w:rsid w:val="000079BB"/>
    <w:rsid w:val="00007B16"/>
    <w:rsid w:val="00007D7F"/>
    <w:rsid w:val="00007F5C"/>
    <w:rsid w:val="00010183"/>
    <w:rsid w:val="00010C19"/>
    <w:rsid w:val="00010CC3"/>
    <w:rsid w:val="00011A11"/>
    <w:rsid w:val="00011F8E"/>
    <w:rsid w:val="000121D5"/>
    <w:rsid w:val="0001235B"/>
    <w:rsid w:val="00012427"/>
    <w:rsid w:val="0001249A"/>
    <w:rsid w:val="00012764"/>
    <w:rsid w:val="00012AC7"/>
    <w:rsid w:val="0001320F"/>
    <w:rsid w:val="000132CA"/>
    <w:rsid w:val="00013816"/>
    <w:rsid w:val="00013D00"/>
    <w:rsid w:val="0001400A"/>
    <w:rsid w:val="00014198"/>
    <w:rsid w:val="00014479"/>
    <w:rsid w:val="00014883"/>
    <w:rsid w:val="00014B4F"/>
    <w:rsid w:val="00014BD4"/>
    <w:rsid w:val="00014E87"/>
    <w:rsid w:val="00015AD8"/>
    <w:rsid w:val="00015AE7"/>
    <w:rsid w:val="00015E9C"/>
    <w:rsid w:val="0001613C"/>
    <w:rsid w:val="00016209"/>
    <w:rsid w:val="00016761"/>
    <w:rsid w:val="00016BB0"/>
    <w:rsid w:val="00016DDC"/>
    <w:rsid w:val="00016F8E"/>
    <w:rsid w:val="000170DC"/>
    <w:rsid w:val="00017223"/>
    <w:rsid w:val="0001729E"/>
    <w:rsid w:val="000175CD"/>
    <w:rsid w:val="000176B3"/>
    <w:rsid w:val="00017B20"/>
    <w:rsid w:val="000201DC"/>
    <w:rsid w:val="0002065A"/>
    <w:rsid w:val="00020667"/>
    <w:rsid w:val="00020B3F"/>
    <w:rsid w:val="00020D2F"/>
    <w:rsid w:val="00020E6F"/>
    <w:rsid w:val="0002110C"/>
    <w:rsid w:val="00021422"/>
    <w:rsid w:val="00021684"/>
    <w:rsid w:val="00021A4D"/>
    <w:rsid w:val="00021B50"/>
    <w:rsid w:val="000227BD"/>
    <w:rsid w:val="00022B2B"/>
    <w:rsid w:val="00022E0A"/>
    <w:rsid w:val="00022E5E"/>
    <w:rsid w:val="0002311A"/>
    <w:rsid w:val="00023454"/>
    <w:rsid w:val="0002353F"/>
    <w:rsid w:val="00023C23"/>
    <w:rsid w:val="00023D3C"/>
    <w:rsid w:val="000247DD"/>
    <w:rsid w:val="00024A02"/>
    <w:rsid w:val="00024DBE"/>
    <w:rsid w:val="00025294"/>
    <w:rsid w:val="0002558A"/>
    <w:rsid w:val="0002583F"/>
    <w:rsid w:val="00025C97"/>
    <w:rsid w:val="000261EA"/>
    <w:rsid w:val="000265D9"/>
    <w:rsid w:val="0002692C"/>
    <w:rsid w:val="000269F9"/>
    <w:rsid w:val="00026DD4"/>
    <w:rsid w:val="00026FDC"/>
    <w:rsid w:val="000270C5"/>
    <w:rsid w:val="00027415"/>
    <w:rsid w:val="000277AC"/>
    <w:rsid w:val="000279AA"/>
    <w:rsid w:val="00027A43"/>
    <w:rsid w:val="00027E3F"/>
    <w:rsid w:val="00027FF0"/>
    <w:rsid w:val="00030402"/>
    <w:rsid w:val="000306B9"/>
    <w:rsid w:val="000306EE"/>
    <w:rsid w:val="00030851"/>
    <w:rsid w:val="00030D9B"/>
    <w:rsid w:val="00031054"/>
    <w:rsid w:val="0003110E"/>
    <w:rsid w:val="000313AA"/>
    <w:rsid w:val="000316C9"/>
    <w:rsid w:val="000318AE"/>
    <w:rsid w:val="000319A5"/>
    <w:rsid w:val="00031EAF"/>
    <w:rsid w:val="00032115"/>
    <w:rsid w:val="000322C6"/>
    <w:rsid w:val="0003282C"/>
    <w:rsid w:val="00032BA7"/>
    <w:rsid w:val="0003338C"/>
    <w:rsid w:val="00033419"/>
    <w:rsid w:val="00033A47"/>
    <w:rsid w:val="00033AF5"/>
    <w:rsid w:val="00033CA5"/>
    <w:rsid w:val="000348F0"/>
    <w:rsid w:val="00034B72"/>
    <w:rsid w:val="00035043"/>
    <w:rsid w:val="000355B4"/>
    <w:rsid w:val="00035C1D"/>
    <w:rsid w:val="00035FB6"/>
    <w:rsid w:val="00036016"/>
    <w:rsid w:val="000360F7"/>
    <w:rsid w:val="000360F8"/>
    <w:rsid w:val="000364C7"/>
    <w:rsid w:val="0003651A"/>
    <w:rsid w:val="00036723"/>
    <w:rsid w:val="00036BF4"/>
    <w:rsid w:val="00036DC6"/>
    <w:rsid w:val="00037C87"/>
    <w:rsid w:val="00037CF9"/>
    <w:rsid w:val="00037EA6"/>
    <w:rsid w:val="00040012"/>
    <w:rsid w:val="000404DA"/>
    <w:rsid w:val="000406D5"/>
    <w:rsid w:val="00040DE1"/>
    <w:rsid w:val="00040FB8"/>
    <w:rsid w:val="00040FCF"/>
    <w:rsid w:val="0004105F"/>
    <w:rsid w:val="000410D8"/>
    <w:rsid w:val="00041C6D"/>
    <w:rsid w:val="00041DBC"/>
    <w:rsid w:val="0004248C"/>
    <w:rsid w:val="000424BD"/>
    <w:rsid w:val="00042D61"/>
    <w:rsid w:val="00042F20"/>
    <w:rsid w:val="00042F3A"/>
    <w:rsid w:val="00043366"/>
    <w:rsid w:val="000434B4"/>
    <w:rsid w:val="00043C24"/>
    <w:rsid w:val="00043D32"/>
    <w:rsid w:val="000440BB"/>
    <w:rsid w:val="000443D2"/>
    <w:rsid w:val="000444DD"/>
    <w:rsid w:val="00044565"/>
    <w:rsid w:val="0004470D"/>
    <w:rsid w:val="000447B0"/>
    <w:rsid w:val="000448DE"/>
    <w:rsid w:val="00044BAD"/>
    <w:rsid w:val="00044C7B"/>
    <w:rsid w:val="00044EC9"/>
    <w:rsid w:val="00044F19"/>
    <w:rsid w:val="00045038"/>
    <w:rsid w:val="00045484"/>
    <w:rsid w:val="00045D37"/>
    <w:rsid w:val="00045E92"/>
    <w:rsid w:val="00045EEB"/>
    <w:rsid w:val="00046B4F"/>
    <w:rsid w:val="00046CC1"/>
    <w:rsid w:val="000473BB"/>
    <w:rsid w:val="00047C70"/>
    <w:rsid w:val="00047DC0"/>
    <w:rsid w:val="00050028"/>
    <w:rsid w:val="00050331"/>
    <w:rsid w:val="000507F6"/>
    <w:rsid w:val="0005093A"/>
    <w:rsid w:val="00050E67"/>
    <w:rsid w:val="0005107C"/>
    <w:rsid w:val="000519B3"/>
    <w:rsid w:val="00051AD7"/>
    <w:rsid w:val="00051D4B"/>
    <w:rsid w:val="00051D94"/>
    <w:rsid w:val="00051EA8"/>
    <w:rsid w:val="00051FD9"/>
    <w:rsid w:val="00052602"/>
    <w:rsid w:val="0005289D"/>
    <w:rsid w:val="0005294B"/>
    <w:rsid w:val="00052AE0"/>
    <w:rsid w:val="00052BE7"/>
    <w:rsid w:val="00052CB1"/>
    <w:rsid w:val="00052D94"/>
    <w:rsid w:val="0005303D"/>
    <w:rsid w:val="000532E1"/>
    <w:rsid w:val="00053C2B"/>
    <w:rsid w:val="00053CFF"/>
    <w:rsid w:val="000541B9"/>
    <w:rsid w:val="00054B28"/>
    <w:rsid w:val="00054C38"/>
    <w:rsid w:val="00055189"/>
    <w:rsid w:val="00055574"/>
    <w:rsid w:val="000555E3"/>
    <w:rsid w:val="0005562A"/>
    <w:rsid w:val="000556DA"/>
    <w:rsid w:val="00055760"/>
    <w:rsid w:val="000558CA"/>
    <w:rsid w:val="00056032"/>
    <w:rsid w:val="000565CA"/>
    <w:rsid w:val="00056694"/>
    <w:rsid w:val="00056914"/>
    <w:rsid w:val="00056A65"/>
    <w:rsid w:val="00056B74"/>
    <w:rsid w:val="00056BC0"/>
    <w:rsid w:val="00057087"/>
    <w:rsid w:val="0005724C"/>
    <w:rsid w:val="00057F26"/>
    <w:rsid w:val="0006005A"/>
    <w:rsid w:val="00060480"/>
    <w:rsid w:val="000604C6"/>
    <w:rsid w:val="00060BA3"/>
    <w:rsid w:val="00060E29"/>
    <w:rsid w:val="000614FD"/>
    <w:rsid w:val="000619D5"/>
    <w:rsid w:val="00061E2D"/>
    <w:rsid w:val="0006204F"/>
    <w:rsid w:val="00062221"/>
    <w:rsid w:val="000626DE"/>
    <w:rsid w:val="000626F8"/>
    <w:rsid w:val="0006303B"/>
    <w:rsid w:val="000631FE"/>
    <w:rsid w:val="000632C2"/>
    <w:rsid w:val="000637D6"/>
    <w:rsid w:val="00063DE9"/>
    <w:rsid w:val="0006524E"/>
    <w:rsid w:val="0006571F"/>
    <w:rsid w:val="00065B6D"/>
    <w:rsid w:val="00065EC7"/>
    <w:rsid w:val="00066372"/>
    <w:rsid w:val="000664AE"/>
    <w:rsid w:val="000665E0"/>
    <w:rsid w:val="0006668D"/>
    <w:rsid w:val="000666EE"/>
    <w:rsid w:val="000667B0"/>
    <w:rsid w:val="000667C6"/>
    <w:rsid w:val="000668D5"/>
    <w:rsid w:val="00066E7E"/>
    <w:rsid w:val="00067051"/>
    <w:rsid w:val="00067065"/>
    <w:rsid w:val="000674E2"/>
    <w:rsid w:val="0006754D"/>
    <w:rsid w:val="00067B43"/>
    <w:rsid w:val="00070521"/>
    <w:rsid w:val="00070753"/>
    <w:rsid w:val="00070A13"/>
    <w:rsid w:val="00070DC7"/>
    <w:rsid w:val="000711F9"/>
    <w:rsid w:val="000713F6"/>
    <w:rsid w:val="000716D2"/>
    <w:rsid w:val="000716F7"/>
    <w:rsid w:val="00071928"/>
    <w:rsid w:val="00071EDB"/>
    <w:rsid w:val="00071F54"/>
    <w:rsid w:val="00072053"/>
    <w:rsid w:val="00072262"/>
    <w:rsid w:val="000724DD"/>
    <w:rsid w:val="00072681"/>
    <w:rsid w:val="00072999"/>
    <w:rsid w:val="00072BC2"/>
    <w:rsid w:val="0007363B"/>
    <w:rsid w:val="000736D2"/>
    <w:rsid w:val="0007374D"/>
    <w:rsid w:val="0007379F"/>
    <w:rsid w:val="000738B4"/>
    <w:rsid w:val="0007390F"/>
    <w:rsid w:val="00073A2D"/>
    <w:rsid w:val="00073C9E"/>
    <w:rsid w:val="000741BE"/>
    <w:rsid w:val="0007460A"/>
    <w:rsid w:val="00074729"/>
    <w:rsid w:val="00074981"/>
    <w:rsid w:val="000749AE"/>
    <w:rsid w:val="00074EE2"/>
    <w:rsid w:val="00075051"/>
    <w:rsid w:val="000753C7"/>
    <w:rsid w:val="000756B4"/>
    <w:rsid w:val="000756BF"/>
    <w:rsid w:val="000757AF"/>
    <w:rsid w:val="00075999"/>
    <w:rsid w:val="00075D7E"/>
    <w:rsid w:val="000761A2"/>
    <w:rsid w:val="0007647D"/>
    <w:rsid w:val="000764DB"/>
    <w:rsid w:val="00076DCB"/>
    <w:rsid w:val="00076E5A"/>
    <w:rsid w:val="00076ED2"/>
    <w:rsid w:val="00076FD8"/>
    <w:rsid w:val="00077295"/>
    <w:rsid w:val="000773D2"/>
    <w:rsid w:val="000775C8"/>
    <w:rsid w:val="00077959"/>
    <w:rsid w:val="00077D5F"/>
    <w:rsid w:val="00077E1C"/>
    <w:rsid w:val="0008006A"/>
    <w:rsid w:val="000804BE"/>
    <w:rsid w:val="000805F3"/>
    <w:rsid w:val="0008061A"/>
    <w:rsid w:val="0008077C"/>
    <w:rsid w:val="00080B57"/>
    <w:rsid w:val="00080C24"/>
    <w:rsid w:val="00080E7E"/>
    <w:rsid w:val="000811B8"/>
    <w:rsid w:val="00081A5D"/>
    <w:rsid w:val="00081D4E"/>
    <w:rsid w:val="00081FF1"/>
    <w:rsid w:val="00082D79"/>
    <w:rsid w:val="00082FAB"/>
    <w:rsid w:val="000830CB"/>
    <w:rsid w:val="000830CF"/>
    <w:rsid w:val="00083251"/>
    <w:rsid w:val="00083612"/>
    <w:rsid w:val="00084104"/>
    <w:rsid w:val="00084436"/>
    <w:rsid w:val="00084657"/>
    <w:rsid w:val="000846B0"/>
    <w:rsid w:val="00084BB4"/>
    <w:rsid w:val="00084DC3"/>
    <w:rsid w:val="00085637"/>
    <w:rsid w:val="00085A76"/>
    <w:rsid w:val="00085E1E"/>
    <w:rsid w:val="00085E6C"/>
    <w:rsid w:val="0008604D"/>
    <w:rsid w:val="000862E4"/>
    <w:rsid w:val="00086399"/>
    <w:rsid w:val="00086439"/>
    <w:rsid w:val="000868E5"/>
    <w:rsid w:val="00086C89"/>
    <w:rsid w:val="00086CE9"/>
    <w:rsid w:val="00086FE3"/>
    <w:rsid w:val="000878A4"/>
    <w:rsid w:val="00090135"/>
    <w:rsid w:val="00090205"/>
    <w:rsid w:val="000907C2"/>
    <w:rsid w:val="00090B57"/>
    <w:rsid w:val="00090E28"/>
    <w:rsid w:val="0009103B"/>
    <w:rsid w:val="00091193"/>
    <w:rsid w:val="00091475"/>
    <w:rsid w:val="000915DD"/>
    <w:rsid w:val="000915E3"/>
    <w:rsid w:val="000918FD"/>
    <w:rsid w:val="00091F2C"/>
    <w:rsid w:val="000926A3"/>
    <w:rsid w:val="0009279D"/>
    <w:rsid w:val="000928F0"/>
    <w:rsid w:val="00092A3C"/>
    <w:rsid w:val="00093237"/>
    <w:rsid w:val="000932D0"/>
    <w:rsid w:val="0009359C"/>
    <w:rsid w:val="00093C7E"/>
    <w:rsid w:val="00093E64"/>
    <w:rsid w:val="00093E76"/>
    <w:rsid w:val="000940A2"/>
    <w:rsid w:val="0009442F"/>
    <w:rsid w:val="0009461F"/>
    <w:rsid w:val="00094714"/>
    <w:rsid w:val="0009483F"/>
    <w:rsid w:val="0009499F"/>
    <w:rsid w:val="00094D14"/>
    <w:rsid w:val="00094D2E"/>
    <w:rsid w:val="00094E8F"/>
    <w:rsid w:val="000952ED"/>
    <w:rsid w:val="000954B3"/>
    <w:rsid w:val="00095929"/>
    <w:rsid w:val="000959FB"/>
    <w:rsid w:val="00095BBF"/>
    <w:rsid w:val="00095C13"/>
    <w:rsid w:val="00095E93"/>
    <w:rsid w:val="00095EFF"/>
    <w:rsid w:val="00095FA7"/>
    <w:rsid w:val="00096574"/>
    <w:rsid w:val="0009682D"/>
    <w:rsid w:val="00096BCF"/>
    <w:rsid w:val="00096E91"/>
    <w:rsid w:val="00097113"/>
    <w:rsid w:val="0009748E"/>
    <w:rsid w:val="00097796"/>
    <w:rsid w:val="00097EF6"/>
    <w:rsid w:val="00097F82"/>
    <w:rsid w:val="000A01F0"/>
    <w:rsid w:val="000A0D18"/>
    <w:rsid w:val="000A1519"/>
    <w:rsid w:val="000A1602"/>
    <w:rsid w:val="000A1786"/>
    <w:rsid w:val="000A1A1D"/>
    <w:rsid w:val="000A2287"/>
    <w:rsid w:val="000A2403"/>
    <w:rsid w:val="000A2FF3"/>
    <w:rsid w:val="000A330C"/>
    <w:rsid w:val="000A3CB1"/>
    <w:rsid w:val="000A4066"/>
    <w:rsid w:val="000A4589"/>
    <w:rsid w:val="000A492C"/>
    <w:rsid w:val="000A4AF8"/>
    <w:rsid w:val="000A4B88"/>
    <w:rsid w:val="000A4C1D"/>
    <w:rsid w:val="000A5111"/>
    <w:rsid w:val="000A5461"/>
    <w:rsid w:val="000A5574"/>
    <w:rsid w:val="000A59F7"/>
    <w:rsid w:val="000A5A0B"/>
    <w:rsid w:val="000A5FC6"/>
    <w:rsid w:val="000A6232"/>
    <w:rsid w:val="000A63AA"/>
    <w:rsid w:val="000A64BC"/>
    <w:rsid w:val="000A6813"/>
    <w:rsid w:val="000A690F"/>
    <w:rsid w:val="000A699F"/>
    <w:rsid w:val="000A6A04"/>
    <w:rsid w:val="000A6C9F"/>
    <w:rsid w:val="000A6E07"/>
    <w:rsid w:val="000A6F2E"/>
    <w:rsid w:val="000A716C"/>
    <w:rsid w:val="000A7539"/>
    <w:rsid w:val="000A7577"/>
    <w:rsid w:val="000A76B3"/>
    <w:rsid w:val="000A77A2"/>
    <w:rsid w:val="000A7C68"/>
    <w:rsid w:val="000B0374"/>
    <w:rsid w:val="000B062E"/>
    <w:rsid w:val="000B0830"/>
    <w:rsid w:val="000B0D70"/>
    <w:rsid w:val="000B10CE"/>
    <w:rsid w:val="000B15C0"/>
    <w:rsid w:val="000B2A32"/>
    <w:rsid w:val="000B39CC"/>
    <w:rsid w:val="000B3CAB"/>
    <w:rsid w:val="000B40DF"/>
    <w:rsid w:val="000B4300"/>
    <w:rsid w:val="000B43F8"/>
    <w:rsid w:val="000B4409"/>
    <w:rsid w:val="000B4596"/>
    <w:rsid w:val="000B4A56"/>
    <w:rsid w:val="000B4D03"/>
    <w:rsid w:val="000B4DC9"/>
    <w:rsid w:val="000B54D1"/>
    <w:rsid w:val="000B5729"/>
    <w:rsid w:val="000B5942"/>
    <w:rsid w:val="000B652B"/>
    <w:rsid w:val="000B67E4"/>
    <w:rsid w:val="000B67EF"/>
    <w:rsid w:val="000B6AE7"/>
    <w:rsid w:val="000B6B01"/>
    <w:rsid w:val="000B6B90"/>
    <w:rsid w:val="000B6C7E"/>
    <w:rsid w:val="000B7554"/>
    <w:rsid w:val="000B7615"/>
    <w:rsid w:val="000B7971"/>
    <w:rsid w:val="000B7BA0"/>
    <w:rsid w:val="000B7C14"/>
    <w:rsid w:val="000B7E7B"/>
    <w:rsid w:val="000C02BF"/>
    <w:rsid w:val="000C034C"/>
    <w:rsid w:val="000C0443"/>
    <w:rsid w:val="000C0CD4"/>
    <w:rsid w:val="000C0DE0"/>
    <w:rsid w:val="000C0EFB"/>
    <w:rsid w:val="000C0F91"/>
    <w:rsid w:val="000C0FEA"/>
    <w:rsid w:val="000C11FE"/>
    <w:rsid w:val="000C1731"/>
    <w:rsid w:val="000C1754"/>
    <w:rsid w:val="000C1912"/>
    <w:rsid w:val="000C19DE"/>
    <w:rsid w:val="000C1C7C"/>
    <w:rsid w:val="000C1E02"/>
    <w:rsid w:val="000C22B1"/>
    <w:rsid w:val="000C255E"/>
    <w:rsid w:val="000C2D57"/>
    <w:rsid w:val="000C33EC"/>
    <w:rsid w:val="000C34A4"/>
    <w:rsid w:val="000C34CA"/>
    <w:rsid w:val="000C3974"/>
    <w:rsid w:val="000C3B34"/>
    <w:rsid w:val="000C3D4C"/>
    <w:rsid w:val="000C3D8B"/>
    <w:rsid w:val="000C411F"/>
    <w:rsid w:val="000C4C4A"/>
    <w:rsid w:val="000C4D6D"/>
    <w:rsid w:val="000C50FF"/>
    <w:rsid w:val="000C5791"/>
    <w:rsid w:val="000C5D6D"/>
    <w:rsid w:val="000C5FFD"/>
    <w:rsid w:val="000C623A"/>
    <w:rsid w:val="000C67A0"/>
    <w:rsid w:val="000C6CA3"/>
    <w:rsid w:val="000C74FD"/>
    <w:rsid w:val="000C786B"/>
    <w:rsid w:val="000C789D"/>
    <w:rsid w:val="000C7B52"/>
    <w:rsid w:val="000C7E60"/>
    <w:rsid w:val="000D02C8"/>
    <w:rsid w:val="000D0550"/>
    <w:rsid w:val="000D0865"/>
    <w:rsid w:val="000D146A"/>
    <w:rsid w:val="000D1BA2"/>
    <w:rsid w:val="000D1EE6"/>
    <w:rsid w:val="000D2339"/>
    <w:rsid w:val="000D2400"/>
    <w:rsid w:val="000D24E3"/>
    <w:rsid w:val="000D29AD"/>
    <w:rsid w:val="000D2BF8"/>
    <w:rsid w:val="000D4092"/>
    <w:rsid w:val="000D4205"/>
    <w:rsid w:val="000D44F2"/>
    <w:rsid w:val="000D491B"/>
    <w:rsid w:val="000D518D"/>
    <w:rsid w:val="000D533B"/>
    <w:rsid w:val="000D574E"/>
    <w:rsid w:val="000D584E"/>
    <w:rsid w:val="000D5952"/>
    <w:rsid w:val="000D5A5A"/>
    <w:rsid w:val="000D5C0D"/>
    <w:rsid w:val="000D5EA2"/>
    <w:rsid w:val="000D5FDE"/>
    <w:rsid w:val="000D6021"/>
    <w:rsid w:val="000D62EA"/>
    <w:rsid w:val="000D63F0"/>
    <w:rsid w:val="000D653F"/>
    <w:rsid w:val="000D667B"/>
    <w:rsid w:val="000D6BC4"/>
    <w:rsid w:val="000D6D80"/>
    <w:rsid w:val="000D71E0"/>
    <w:rsid w:val="000D73DF"/>
    <w:rsid w:val="000D7897"/>
    <w:rsid w:val="000D7E07"/>
    <w:rsid w:val="000E0C56"/>
    <w:rsid w:val="000E0C5B"/>
    <w:rsid w:val="000E1145"/>
    <w:rsid w:val="000E14AE"/>
    <w:rsid w:val="000E1BCE"/>
    <w:rsid w:val="000E1C48"/>
    <w:rsid w:val="000E2166"/>
    <w:rsid w:val="000E2C1E"/>
    <w:rsid w:val="000E2E6C"/>
    <w:rsid w:val="000E33FD"/>
    <w:rsid w:val="000E3518"/>
    <w:rsid w:val="000E3EFA"/>
    <w:rsid w:val="000E4389"/>
    <w:rsid w:val="000E44E9"/>
    <w:rsid w:val="000E455B"/>
    <w:rsid w:val="000E4561"/>
    <w:rsid w:val="000E47CA"/>
    <w:rsid w:val="000E4A98"/>
    <w:rsid w:val="000E4B21"/>
    <w:rsid w:val="000E4C65"/>
    <w:rsid w:val="000E4E71"/>
    <w:rsid w:val="000E500C"/>
    <w:rsid w:val="000E67F0"/>
    <w:rsid w:val="000E6BED"/>
    <w:rsid w:val="000E6CC7"/>
    <w:rsid w:val="000E76FC"/>
    <w:rsid w:val="000E7A4A"/>
    <w:rsid w:val="000E7C44"/>
    <w:rsid w:val="000E7E37"/>
    <w:rsid w:val="000F036D"/>
    <w:rsid w:val="000F0C10"/>
    <w:rsid w:val="000F0C49"/>
    <w:rsid w:val="000F0EFB"/>
    <w:rsid w:val="000F15C2"/>
    <w:rsid w:val="000F15F7"/>
    <w:rsid w:val="000F1B09"/>
    <w:rsid w:val="000F1E87"/>
    <w:rsid w:val="000F1EE0"/>
    <w:rsid w:val="000F1FC7"/>
    <w:rsid w:val="000F2065"/>
    <w:rsid w:val="000F22D4"/>
    <w:rsid w:val="000F2ABB"/>
    <w:rsid w:val="000F312F"/>
    <w:rsid w:val="000F33BB"/>
    <w:rsid w:val="000F3544"/>
    <w:rsid w:val="000F3722"/>
    <w:rsid w:val="000F373D"/>
    <w:rsid w:val="000F3767"/>
    <w:rsid w:val="000F431D"/>
    <w:rsid w:val="000F4B3C"/>
    <w:rsid w:val="000F4B72"/>
    <w:rsid w:val="000F4F15"/>
    <w:rsid w:val="000F5974"/>
    <w:rsid w:val="000F5D09"/>
    <w:rsid w:val="000F6081"/>
    <w:rsid w:val="000F60E0"/>
    <w:rsid w:val="000F60F0"/>
    <w:rsid w:val="000F68A1"/>
    <w:rsid w:val="000F694F"/>
    <w:rsid w:val="000F6A64"/>
    <w:rsid w:val="000F7499"/>
    <w:rsid w:val="000F75AC"/>
    <w:rsid w:val="000F766B"/>
    <w:rsid w:val="000F7940"/>
    <w:rsid w:val="000F7A05"/>
    <w:rsid w:val="000F7BC5"/>
    <w:rsid w:val="000F7F08"/>
    <w:rsid w:val="001003A7"/>
    <w:rsid w:val="00100C77"/>
    <w:rsid w:val="00101002"/>
    <w:rsid w:val="0010100E"/>
    <w:rsid w:val="0010144E"/>
    <w:rsid w:val="00101A31"/>
    <w:rsid w:val="00101AA8"/>
    <w:rsid w:val="001026FB"/>
    <w:rsid w:val="001027D5"/>
    <w:rsid w:val="00102897"/>
    <w:rsid w:val="00103372"/>
    <w:rsid w:val="001034E7"/>
    <w:rsid w:val="001035D5"/>
    <w:rsid w:val="00103BF3"/>
    <w:rsid w:val="00103D51"/>
    <w:rsid w:val="001047AF"/>
    <w:rsid w:val="0010488E"/>
    <w:rsid w:val="001049BC"/>
    <w:rsid w:val="00105371"/>
    <w:rsid w:val="001055E0"/>
    <w:rsid w:val="0010594E"/>
    <w:rsid w:val="00105A85"/>
    <w:rsid w:val="00105A8D"/>
    <w:rsid w:val="00105AB2"/>
    <w:rsid w:val="00106156"/>
    <w:rsid w:val="00106CE9"/>
    <w:rsid w:val="0010765B"/>
    <w:rsid w:val="00107771"/>
    <w:rsid w:val="00107A09"/>
    <w:rsid w:val="00107EFC"/>
    <w:rsid w:val="001108FA"/>
    <w:rsid w:val="001110EB"/>
    <w:rsid w:val="00111963"/>
    <w:rsid w:val="00111DBD"/>
    <w:rsid w:val="00111E12"/>
    <w:rsid w:val="001124E7"/>
    <w:rsid w:val="00112678"/>
    <w:rsid w:val="00112AA3"/>
    <w:rsid w:val="001133DD"/>
    <w:rsid w:val="00113420"/>
    <w:rsid w:val="00113641"/>
    <w:rsid w:val="00113767"/>
    <w:rsid w:val="00113A1A"/>
    <w:rsid w:val="00113DD2"/>
    <w:rsid w:val="00114270"/>
    <w:rsid w:val="001143E9"/>
    <w:rsid w:val="00114B8B"/>
    <w:rsid w:val="00114E5A"/>
    <w:rsid w:val="00114FCE"/>
    <w:rsid w:val="00115B3C"/>
    <w:rsid w:val="001160B0"/>
    <w:rsid w:val="00116136"/>
    <w:rsid w:val="00116237"/>
    <w:rsid w:val="001162B2"/>
    <w:rsid w:val="00116659"/>
    <w:rsid w:val="00116A5B"/>
    <w:rsid w:val="00117922"/>
    <w:rsid w:val="00120270"/>
    <w:rsid w:val="00120473"/>
    <w:rsid w:val="001208C9"/>
    <w:rsid w:val="00120A8B"/>
    <w:rsid w:val="00120AEC"/>
    <w:rsid w:val="00120B0C"/>
    <w:rsid w:val="00120BE7"/>
    <w:rsid w:val="00120CEA"/>
    <w:rsid w:val="00120EB7"/>
    <w:rsid w:val="00120FBE"/>
    <w:rsid w:val="0012127D"/>
    <w:rsid w:val="00121280"/>
    <w:rsid w:val="00121A76"/>
    <w:rsid w:val="00121A88"/>
    <w:rsid w:val="00121E10"/>
    <w:rsid w:val="001229E7"/>
    <w:rsid w:val="00122BA8"/>
    <w:rsid w:val="0012302B"/>
    <w:rsid w:val="00123107"/>
    <w:rsid w:val="0012374B"/>
    <w:rsid w:val="00123A64"/>
    <w:rsid w:val="00123B91"/>
    <w:rsid w:val="00123BCA"/>
    <w:rsid w:val="00123CDB"/>
    <w:rsid w:val="001244BB"/>
    <w:rsid w:val="0012482F"/>
    <w:rsid w:val="00124897"/>
    <w:rsid w:val="00124967"/>
    <w:rsid w:val="00124D13"/>
    <w:rsid w:val="00124DD6"/>
    <w:rsid w:val="00124F10"/>
    <w:rsid w:val="001252A9"/>
    <w:rsid w:val="001254FD"/>
    <w:rsid w:val="00125F23"/>
    <w:rsid w:val="00126282"/>
    <w:rsid w:val="001264DA"/>
    <w:rsid w:val="001266EE"/>
    <w:rsid w:val="0012677C"/>
    <w:rsid w:val="00126D11"/>
    <w:rsid w:val="00126E7E"/>
    <w:rsid w:val="0012782F"/>
    <w:rsid w:val="00127D44"/>
    <w:rsid w:val="00127F70"/>
    <w:rsid w:val="00130333"/>
    <w:rsid w:val="0013034D"/>
    <w:rsid w:val="0013041F"/>
    <w:rsid w:val="0013061D"/>
    <w:rsid w:val="00130B1E"/>
    <w:rsid w:val="00131347"/>
    <w:rsid w:val="00131511"/>
    <w:rsid w:val="00131540"/>
    <w:rsid w:val="00131AAD"/>
    <w:rsid w:val="001322B3"/>
    <w:rsid w:val="001326AE"/>
    <w:rsid w:val="001326FB"/>
    <w:rsid w:val="00132F1E"/>
    <w:rsid w:val="00133BEB"/>
    <w:rsid w:val="00134491"/>
    <w:rsid w:val="001348CA"/>
    <w:rsid w:val="00134A99"/>
    <w:rsid w:val="00134B06"/>
    <w:rsid w:val="00134C2A"/>
    <w:rsid w:val="00134DC8"/>
    <w:rsid w:val="00135484"/>
    <w:rsid w:val="001355F3"/>
    <w:rsid w:val="00135780"/>
    <w:rsid w:val="00135C01"/>
    <w:rsid w:val="00135D39"/>
    <w:rsid w:val="001364FA"/>
    <w:rsid w:val="00136563"/>
    <w:rsid w:val="001369C7"/>
    <w:rsid w:val="001369E7"/>
    <w:rsid w:val="00136EF9"/>
    <w:rsid w:val="00137875"/>
    <w:rsid w:val="001379AC"/>
    <w:rsid w:val="001379B3"/>
    <w:rsid w:val="001401E0"/>
    <w:rsid w:val="001402A4"/>
    <w:rsid w:val="001402FC"/>
    <w:rsid w:val="001404EB"/>
    <w:rsid w:val="00140820"/>
    <w:rsid w:val="001408FD"/>
    <w:rsid w:val="001409A7"/>
    <w:rsid w:val="00140B87"/>
    <w:rsid w:val="00140C85"/>
    <w:rsid w:val="00140FF2"/>
    <w:rsid w:val="001411E3"/>
    <w:rsid w:val="00141297"/>
    <w:rsid w:val="00141761"/>
    <w:rsid w:val="00141D0C"/>
    <w:rsid w:val="0014220B"/>
    <w:rsid w:val="00142438"/>
    <w:rsid w:val="00142648"/>
    <w:rsid w:val="001427C5"/>
    <w:rsid w:val="00142B20"/>
    <w:rsid w:val="001434DC"/>
    <w:rsid w:val="00143880"/>
    <w:rsid w:val="00143CD0"/>
    <w:rsid w:val="001443A4"/>
    <w:rsid w:val="00144690"/>
    <w:rsid w:val="001446BF"/>
    <w:rsid w:val="001455EF"/>
    <w:rsid w:val="00145A3D"/>
    <w:rsid w:val="00145EF4"/>
    <w:rsid w:val="0014652E"/>
    <w:rsid w:val="00146B7E"/>
    <w:rsid w:val="00146CC8"/>
    <w:rsid w:val="00146E5B"/>
    <w:rsid w:val="00146E77"/>
    <w:rsid w:val="00146FBF"/>
    <w:rsid w:val="00147499"/>
    <w:rsid w:val="001475A5"/>
    <w:rsid w:val="001475C8"/>
    <w:rsid w:val="001477B4"/>
    <w:rsid w:val="00147B28"/>
    <w:rsid w:val="00147CDE"/>
    <w:rsid w:val="00147F8C"/>
    <w:rsid w:val="0015028B"/>
    <w:rsid w:val="00150697"/>
    <w:rsid w:val="001509AC"/>
    <w:rsid w:val="00150A3A"/>
    <w:rsid w:val="00150B41"/>
    <w:rsid w:val="00150CBB"/>
    <w:rsid w:val="00150F8E"/>
    <w:rsid w:val="0015120E"/>
    <w:rsid w:val="001517B3"/>
    <w:rsid w:val="00151B61"/>
    <w:rsid w:val="00151C25"/>
    <w:rsid w:val="00152118"/>
    <w:rsid w:val="001522C5"/>
    <w:rsid w:val="00152323"/>
    <w:rsid w:val="00152392"/>
    <w:rsid w:val="00152457"/>
    <w:rsid w:val="001526FC"/>
    <w:rsid w:val="0015275B"/>
    <w:rsid w:val="001528D3"/>
    <w:rsid w:val="0015298C"/>
    <w:rsid w:val="00152993"/>
    <w:rsid w:val="001529C5"/>
    <w:rsid w:val="00152A9A"/>
    <w:rsid w:val="00153A44"/>
    <w:rsid w:val="0015413A"/>
    <w:rsid w:val="00154248"/>
    <w:rsid w:val="00154C35"/>
    <w:rsid w:val="00154DFE"/>
    <w:rsid w:val="00154F23"/>
    <w:rsid w:val="00155048"/>
    <w:rsid w:val="001559FE"/>
    <w:rsid w:val="00155AA3"/>
    <w:rsid w:val="00155B07"/>
    <w:rsid w:val="00155DB8"/>
    <w:rsid w:val="0015609A"/>
    <w:rsid w:val="001566F4"/>
    <w:rsid w:val="001567D7"/>
    <w:rsid w:val="001571A4"/>
    <w:rsid w:val="0015748C"/>
    <w:rsid w:val="001578E4"/>
    <w:rsid w:val="0015794D"/>
    <w:rsid w:val="00157D4E"/>
    <w:rsid w:val="0016047F"/>
    <w:rsid w:val="0016068F"/>
    <w:rsid w:val="0016084B"/>
    <w:rsid w:val="00160B12"/>
    <w:rsid w:val="00160C16"/>
    <w:rsid w:val="00160E79"/>
    <w:rsid w:val="00160EDA"/>
    <w:rsid w:val="0016133C"/>
    <w:rsid w:val="0016174D"/>
    <w:rsid w:val="0016190E"/>
    <w:rsid w:val="0016199A"/>
    <w:rsid w:val="00161A91"/>
    <w:rsid w:val="00161DAD"/>
    <w:rsid w:val="00162102"/>
    <w:rsid w:val="001623BD"/>
    <w:rsid w:val="001623FC"/>
    <w:rsid w:val="00162410"/>
    <w:rsid w:val="00162437"/>
    <w:rsid w:val="001624A3"/>
    <w:rsid w:val="00162C21"/>
    <w:rsid w:val="00162F01"/>
    <w:rsid w:val="0016322E"/>
    <w:rsid w:val="00163555"/>
    <w:rsid w:val="001636A1"/>
    <w:rsid w:val="001638DD"/>
    <w:rsid w:val="00164047"/>
    <w:rsid w:val="001640B9"/>
    <w:rsid w:val="0016441A"/>
    <w:rsid w:val="00164451"/>
    <w:rsid w:val="001645FF"/>
    <w:rsid w:val="00165915"/>
    <w:rsid w:val="00165D2B"/>
    <w:rsid w:val="00165E83"/>
    <w:rsid w:val="0016618B"/>
    <w:rsid w:val="00166334"/>
    <w:rsid w:val="001663C2"/>
    <w:rsid w:val="001669CF"/>
    <w:rsid w:val="00166A11"/>
    <w:rsid w:val="00166E6C"/>
    <w:rsid w:val="001671E9"/>
    <w:rsid w:val="00167C20"/>
    <w:rsid w:val="00167F01"/>
    <w:rsid w:val="00170008"/>
    <w:rsid w:val="001704D7"/>
    <w:rsid w:val="001704F6"/>
    <w:rsid w:val="001705BF"/>
    <w:rsid w:val="001707B5"/>
    <w:rsid w:val="0017081E"/>
    <w:rsid w:val="0017098E"/>
    <w:rsid w:val="00171215"/>
    <w:rsid w:val="00171253"/>
    <w:rsid w:val="001712AD"/>
    <w:rsid w:val="00171901"/>
    <w:rsid w:val="0017195E"/>
    <w:rsid w:val="001719B1"/>
    <w:rsid w:val="00171E97"/>
    <w:rsid w:val="00171FFF"/>
    <w:rsid w:val="00172B77"/>
    <w:rsid w:val="00172CFF"/>
    <w:rsid w:val="001730BB"/>
    <w:rsid w:val="00173363"/>
    <w:rsid w:val="00173469"/>
    <w:rsid w:val="00173755"/>
    <w:rsid w:val="00173AE0"/>
    <w:rsid w:val="00173B0B"/>
    <w:rsid w:val="00173B1E"/>
    <w:rsid w:val="00174306"/>
    <w:rsid w:val="00174321"/>
    <w:rsid w:val="00174747"/>
    <w:rsid w:val="001749B0"/>
    <w:rsid w:val="00174C2F"/>
    <w:rsid w:val="0017509B"/>
    <w:rsid w:val="001758D6"/>
    <w:rsid w:val="001759D8"/>
    <w:rsid w:val="001759E4"/>
    <w:rsid w:val="00175CF3"/>
    <w:rsid w:val="001761BE"/>
    <w:rsid w:val="001762B5"/>
    <w:rsid w:val="00176ACB"/>
    <w:rsid w:val="00177120"/>
    <w:rsid w:val="00177250"/>
    <w:rsid w:val="001773C8"/>
    <w:rsid w:val="001775DB"/>
    <w:rsid w:val="00177DBE"/>
    <w:rsid w:val="00177EFD"/>
    <w:rsid w:val="001807DE"/>
    <w:rsid w:val="001809FC"/>
    <w:rsid w:val="00180A5D"/>
    <w:rsid w:val="00180B84"/>
    <w:rsid w:val="00180F1C"/>
    <w:rsid w:val="00181541"/>
    <w:rsid w:val="00181A66"/>
    <w:rsid w:val="00181B0C"/>
    <w:rsid w:val="00181CA0"/>
    <w:rsid w:val="00182DAD"/>
    <w:rsid w:val="00183224"/>
    <w:rsid w:val="0018375B"/>
    <w:rsid w:val="00183EA9"/>
    <w:rsid w:val="0018450D"/>
    <w:rsid w:val="0018480F"/>
    <w:rsid w:val="00184A91"/>
    <w:rsid w:val="001854C6"/>
    <w:rsid w:val="0018557D"/>
    <w:rsid w:val="0018587A"/>
    <w:rsid w:val="00185959"/>
    <w:rsid w:val="00185A05"/>
    <w:rsid w:val="00185A09"/>
    <w:rsid w:val="00185E19"/>
    <w:rsid w:val="00185E6E"/>
    <w:rsid w:val="00186462"/>
    <w:rsid w:val="0018709D"/>
    <w:rsid w:val="001871CE"/>
    <w:rsid w:val="00187356"/>
    <w:rsid w:val="0018796F"/>
    <w:rsid w:val="00187E2B"/>
    <w:rsid w:val="00187EC1"/>
    <w:rsid w:val="00190137"/>
    <w:rsid w:val="001901B6"/>
    <w:rsid w:val="00190260"/>
    <w:rsid w:val="001903AE"/>
    <w:rsid w:val="001904CA"/>
    <w:rsid w:val="0019075F"/>
    <w:rsid w:val="001909D0"/>
    <w:rsid w:val="00190DAB"/>
    <w:rsid w:val="00190E3C"/>
    <w:rsid w:val="0019135C"/>
    <w:rsid w:val="00191566"/>
    <w:rsid w:val="0019170A"/>
    <w:rsid w:val="001922F4"/>
    <w:rsid w:val="0019242F"/>
    <w:rsid w:val="00192B15"/>
    <w:rsid w:val="00192C9E"/>
    <w:rsid w:val="0019373D"/>
    <w:rsid w:val="0019398F"/>
    <w:rsid w:val="00193EBB"/>
    <w:rsid w:val="001943F0"/>
    <w:rsid w:val="0019452E"/>
    <w:rsid w:val="00194EC3"/>
    <w:rsid w:val="00195499"/>
    <w:rsid w:val="00195C00"/>
    <w:rsid w:val="00195D1D"/>
    <w:rsid w:val="00195FD0"/>
    <w:rsid w:val="00196838"/>
    <w:rsid w:val="0019706F"/>
    <w:rsid w:val="0019708C"/>
    <w:rsid w:val="0019709C"/>
    <w:rsid w:val="001970AF"/>
    <w:rsid w:val="00197720"/>
    <w:rsid w:val="00197AF7"/>
    <w:rsid w:val="00197CC6"/>
    <w:rsid w:val="00197F25"/>
    <w:rsid w:val="001A0261"/>
    <w:rsid w:val="001A03B4"/>
    <w:rsid w:val="001A03C0"/>
    <w:rsid w:val="001A06DB"/>
    <w:rsid w:val="001A0BB2"/>
    <w:rsid w:val="001A0C90"/>
    <w:rsid w:val="001A0E13"/>
    <w:rsid w:val="001A0FE8"/>
    <w:rsid w:val="001A1079"/>
    <w:rsid w:val="001A1287"/>
    <w:rsid w:val="001A1841"/>
    <w:rsid w:val="001A1903"/>
    <w:rsid w:val="001A19FC"/>
    <w:rsid w:val="001A1AD6"/>
    <w:rsid w:val="001A24F4"/>
    <w:rsid w:val="001A25B0"/>
    <w:rsid w:val="001A2C1E"/>
    <w:rsid w:val="001A311A"/>
    <w:rsid w:val="001A315A"/>
    <w:rsid w:val="001A3693"/>
    <w:rsid w:val="001A4353"/>
    <w:rsid w:val="001A478C"/>
    <w:rsid w:val="001A47E9"/>
    <w:rsid w:val="001A4961"/>
    <w:rsid w:val="001A4AB5"/>
    <w:rsid w:val="001A4D80"/>
    <w:rsid w:val="001A4EF4"/>
    <w:rsid w:val="001A5345"/>
    <w:rsid w:val="001A5546"/>
    <w:rsid w:val="001A5705"/>
    <w:rsid w:val="001A5F37"/>
    <w:rsid w:val="001A5FF9"/>
    <w:rsid w:val="001A61F2"/>
    <w:rsid w:val="001A6534"/>
    <w:rsid w:val="001A69B4"/>
    <w:rsid w:val="001A6BBD"/>
    <w:rsid w:val="001A6D0F"/>
    <w:rsid w:val="001A6FD6"/>
    <w:rsid w:val="001A717F"/>
    <w:rsid w:val="001A728F"/>
    <w:rsid w:val="001A731E"/>
    <w:rsid w:val="001A744C"/>
    <w:rsid w:val="001A76DF"/>
    <w:rsid w:val="001B0052"/>
    <w:rsid w:val="001B0526"/>
    <w:rsid w:val="001B0682"/>
    <w:rsid w:val="001B0AA7"/>
    <w:rsid w:val="001B0ED4"/>
    <w:rsid w:val="001B10B0"/>
    <w:rsid w:val="001B1173"/>
    <w:rsid w:val="001B1658"/>
    <w:rsid w:val="001B1769"/>
    <w:rsid w:val="001B1BF4"/>
    <w:rsid w:val="001B1F4B"/>
    <w:rsid w:val="001B2298"/>
    <w:rsid w:val="001B28E7"/>
    <w:rsid w:val="001B2B51"/>
    <w:rsid w:val="001B2C8A"/>
    <w:rsid w:val="001B2DBA"/>
    <w:rsid w:val="001B2F84"/>
    <w:rsid w:val="001B2FE2"/>
    <w:rsid w:val="001B2FF4"/>
    <w:rsid w:val="001B320F"/>
    <w:rsid w:val="001B3349"/>
    <w:rsid w:val="001B3585"/>
    <w:rsid w:val="001B3718"/>
    <w:rsid w:val="001B3926"/>
    <w:rsid w:val="001B3D0F"/>
    <w:rsid w:val="001B4BBB"/>
    <w:rsid w:val="001B4D1A"/>
    <w:rsid w:val="001B4E65"/>
    <w:rsid w:val="001B4F26"/>
    <w:rsid w:val="001B52AA"/>
    <w:rsid w:val="001B64A1"/>
    <w:rsid w:val="001B672C"/>
    <w:rsid w:val="001B67A6"/>
    <w:rsid w:val="001B6805"/>
    <w:rsid w:val="001B6986"/>
    <w:rsid w:val="001B6A1F"/>
    <w:rsid w:val="001B6FA0"/>
    <w:rsid w:val="001B7055"/>
    <w:rsid w:val="001B7157"/>
    <w:rsid w:val="001B726D"/>
    <w:rsid w:val="001B7B4C"/>
    <w:rsid w:val="001B7D53"/>
    <w:rsid w:val="001C0147"/>
    <w:rsid w:val="001C02E8"/>
    <w:rsid w:val="001C0373"/>
    <w:rsid w:val="001C05BD"/>
    <w:rsid w:val="001C085F"/>
    <w:rsid w:val="001C0A5C"/>
    <w:rsid w:val="001C0B81"/>
    <w:rsid w:val="001C0D86"/>
    <w:rsid w:val="001C0E89"/>
    <w:rsid w:val="001C1233"/>
    <w:rsid w:val="001C181F"/>
    <w:rsid w:val="001C2027"/>
    <w:rsid w:val="001C23AC"/>
    <w:rsid w:val="001C23D4"/>
    <w:rsid w:val="001C23EE"/>
    <w:rsid w:val="001C2A01"/>
    <w:rsid w:val="001C2B6B"/>
    <w:rsid w:val="001C2DE6"/>
    <w:rsid w:val="001C3194"/>
    <w:rsid w:val="001C33F8"/>
    <w:rsid w:val="001C3797"/>
    <w:rsid w:val="001C3922"/>
    <w:rsid w:val="001C39D7"/>
    <w:rsid w:val="001C3E43"/>
    <w:rsid w:val="001C3F11"/>
    <w:rsid w:val="001C40BF"/>
    <w:rsid w:val="001C432A"/>
    <w:rsid w:val="001C44B6"/>
    <w:rsid w:val="001C46D3"/>
    <w:rsid w:val="001C4712"/>
    <w:rsid w:val="001C4733"/>
    <w:rsid w:val="001C4DE0"/>
    <w:rsid w:val="001C4F6B"/>
    <w:rsid w:val="001C5125"/>
    <w:rsid w:val="001C5A34"/>
    <w:rsid w:val="001C5E93"/>
    <w:rsid w:val="001C5FAD"/>
    <w:rsid w:val="001C61F1"/>
    <w:rsid w:val="001C65DC"/>
    <w:rsid w:val="001C6E32"/>
    <w:rsid w:val="001C735F"/>
    <w:rsid w:val="001C7744"/>
    <w:rsid w:val="001C7761"/>
    <w:rsid w:val="001D02D6"/>
    <w:rsid w:val="001D07F1"/>
    <w:rsid w:val="001D0A49"/>
    <w:rsid w:val="001D2191"/>
    <w:rsid w:val="001D22CA"/>
    <w:rsid w:val="001D273D"/>
    <w:rsid w:val="001D2829"/>
    <w:rsid w:val="001D2853"/>
    <w:rsid w:val="001D2AFF"/>
    <w:rsid w:val="001D31D6"/>
    <w:rsid w:val="001D34FD"/>
    <w:rsid w:val="001D3794"/>
    <w:rsid w:val="001D3D29"/>
    <w:rsid w:val="001D3F67"/>
    <w:rsid w:val="001D4396"/>
    <w:rsid w:val="001D461E"/>
    <w:rsid w:val="001D46A5"/>
    <w:rsid w:val="001D4819"/>
    <w:rsid w:val="001D4977"/>
    <w:rsid w:val="001D56A5"/>
    <w:rsid w:val="001D5D24"/>
    <w:rsid w:val="001D606C"/>
    <w:rsid w:val="001D69E2"/>
    <w:rsid w:val="001D6B9C"/>
    <w:rsid w:val="001D6BC8"/>
    <w:rsid w:val="001D6F18"/>
    <w:rsid w:val="001D6FAA"/>
    <w:rsid w:val="001D6FCF"/>
    <w:rsid w:val="001D70D6"/>
    <w:rsid w:val="001D715B"/>
    <w:rsid w:val="001D72A8"/>
    <w:rsid w:val="001D75E7"/>
    <w:rsid w:val="001D7727"/>
    <w:rsid w:val="001D77B2"/>
    <w:rsid w:val="001D7892"/>
    <w:rsid w:val="001D7C78"/>
    <w:rsid w:val="001D7E0C"/>
    <w:rsid w:val="001E04A8"/>
    <w:rsid w:val="001E06F8"/>
    <w:rsid w:val="001E098F"/>
    <w:rsid w:val="001E110F"/>
    <w:rsid w:val="001E167E"/>
    <w:rsid w:val="001E18A1"/>
    <w:rsid w:val="001E1B6B"/>
    <w:rsid w:val="001E1C7F"/>
    <w:rsid w:val="001E20ED"/>
    <w:rsid w:val="001E218D"/>
    <w:rsid w:val="001E2383"/>
    <w:rsid w:val="001E2A96"/>
    <w:rsid w:val="001E2EAA"/>
    <w:rsid w:val="001E2F11"/>
    <w:rsid w:val="001E2F6D"/>
    <w:rsid w:val="001E2FE3"/>
    <w:rsid w:val="001E312B"/>
    <w:rsid w:val="001E38DB"/>
    <w:rsid w:val="001E39F9"/>
    <w:rsid w:val="001E3E92"/>
    <w:rsid w:val="001E42A7"/>
    <w:rsid w:val="001E4673"/>
    <w:rsid w:val="001E4905"/>
    <w:rsid w:val="001E4F55"/>
    <w:rsid w:val="001E5012"/>
    <w:rsid w:val="001E5214"/>
    <w:rsid w:val="001E52B4"/>
    <w:rsid w:val="001E547D"/>
    <w:rsid w:val="001E5DEB"/>
    <w:rsid w:val="001E6027"/>
    <w:rsid w:val="001E624A"/>
    <w:rsid w:val="001E6258"/>
    <w:rsid w:val="001E67D8"/>
    <w:rsid w:val="001E6E21"/>
    <w:rsid w:val="001E72C8"/>
    <w:rsid w:val="001E76B7"/>
    <w:rsid w:val="001E7AF0"/>
    <w:rsid w:val="001E7F8D"/>
    <w:rsid w:val="001F0138"/>
    <w:rsid w:val="001F06EC"/>
    <w:rsid w:val="001F0FD6"/>
    <w:rsid w:val="001F11BD"/>
    <w:rsid w:val="001F19F1"/>
    <w:rsid w:val="001F1C2E"/>
    <w:rsid w:val="001F1DD1"/>
    <w:rsid w:val="001F1DDD"/>
    <w:rsid w:val="001F1F01"/>
    <w:rsid w:val="001F216B"/>
    <w:rsid w:val="001F21A8"/>
    <w:rsid w:val="001F2217"/>
    <w:rsid w:val="001F225F"/>
    <w:rsid w:val="001F2269"/>
    <w:rsid w:val="001F2B9B"/>
    <w:rsid w:val="001F2FB4"/>
    <w:rsid w:val="001F328F"/>
    <w:rsid w:val="001F33C4"/>
    <w:rsid w:val="001F3A6C"/>
    <w:rsid w:val="001F4058"/>
    <w:rsid w:val="001F414C"/>
    <w:rsid w:val="001F46F2"/>
    <w:rsid w:val="001F497A"/>
    <w:rsid w:val="001F4B6F"/>
    <w:rsid w:val="001F529C"/>
    <w:rsid w:val="001F5518"/>
    <w:rsid w:val="001F581E"/>
    <w:rsid w:val="001F5C9F"/>
    <w:rsid w:val="001F5F39"/>
    <w:rsid w:val="001F5F6E"/>
    <w:rsid w:val="001F5FEE"/>
    <w:rsid w:val="001F60B9"/>
    <w:rsid w:val="001F6114"/>
    <w:rsid w:val="001F6F52"/>
    <w:rsid w:val="001F7238"/>
    <w:rsid w:val="001F72AB"/>
    <w:rsid w:val="001F748D"/>
    <w:rsid w:val="001F74F5"/>
    <w:rsid w:val="001F751A"/>
    <w:rsid w:val="001F7687"/>
    <w:rsid w:val="001F76F3"/>
    <w:rsid w:val="001F77FD"/>
    <w:rsid w:val="002001F8"/>
    <w:rsid w:val="00200257"/>
    <w:rsid w:val="0020083F"/>
    <w:rsid w:val="00200B41"/>
    <w:rsid w:val="00200E96"/>
    <w:rsid w:val="002011C2"/>
    <w:rsid w:val="00201204"/>
    <w:rsid w:val="00201A40"/>
    <w:rsid w:val="002022C6"/>
    <w:rsid w:val="00202431"/>
    <w:rsid w:val="002028E1"/>
    <w:rsid w:val="002029BB"/>
    <w:rsid w:val="00202CEF"/>
    <w:rsid w:val="00203099"/>
    <w:rsid w:val="002031D8"/>
    <w:rsid w:val="00203B8B"/>
    <w:rsid w:val="00203F7B"/>
    <w:rsid w:val="002043A2"/>
    <w:rsid w:val="002043AC"/>
    <w:rsid w:val="00204432"/>
    <w:rsid w:val="0020497E"/>
    <w:rsid w:val="00204B84"/>
    <w:rsid w:val="00204F13"/>
    <w:rsid w:val="0020575F"/>
    <w:rsid w:val="00205875"/>
    <w:rsid w:val="00205C7E"/>
    <w:rsid w:val="0020605F"/>
    <w:rsid w:val="002060E3"/>
    <w:rsid w:val="00206116"/>
    <w:rsid w:val="00206164"/>
    <w:rsid w:val="002063EA"/>
    <w:rsid w:val="0020661B"/>
    <w:rsid w:val="00206A09"/>
    <w:rsid w:val="00206B94"/>
    <w:rsid w:val="00206C20"/>
    <w:rsid w:val="00206DAF"/>
    <w:rsid w:val="00206FBA"/>
    <w:rsid w:val="00207204"/>
    <w:rsid w:val="0020753A"/>
    <w:rsid w:val="002077E1"/>
    <w:rsid w:val="00207908"/>
    <w:rsid w:val="00207959"/>
    <w:rsid w:val="00207A4B"/>
    <w:rsid w:val="00210054"/>
    <w:rsid w:val="00210222"/>
    <w:rsid w:val="00210319"/>
    <w:rsid w:val="002106F7"/>
    <w:rsid w:val="00210933"/>
    <w:rsid w:val="002109DE"/>
    <w:rsid w:val="00210A36"/>
    <w:rsid w:val="00211582"/>
    <w:rsid w:val="002117DC"/>
    <w:rsid w:val="002118C1"/>
    <w:rsid w:val="00211E5E"/>
    <w:rsid w:val="00212296"/>
    <w:rsid w:val="002125DB"/>
    <w:rsid w:val="002129B1"/>
    <w:rsid w:val="00212C04"/>
    <w:rsid w:val="00212C7E"/>
    <w:rsid w:val="00212EF8"/>
    <w:rsid w:val="0021326E"/>
    <w:rsid w:val="00213AF3"/>
    <w:rsid w:val="00213B23"/>
    <w:rsid w:val="00213EA2"/>
    <w:rsid w:val="00214A50"/>
    <w:rsid w:val="00214C94"/>
    <w:rsid w:val="00214DCD"/>
    <w:rsid w:val="00215221"/>
    <w:rsid w:val="00215510"/>
    <w:rsid w:val="0021559A"/>
    <w:rsid w:val="00215F89"/>
    <w:rsid w:val="0021602B"/>
    <w:rsid w:val="002166B1"/>
    <w:rsid w:val="0021696B"/>
    <w:rsid w:val="00216BA7"/>
    <w:rsid w:val="00216BFF"/>
    <w:rsid w:val="00216F37"/>
    <w:rsid w:val="00217237"/>
    <w:rsid w:val="002172A9"/>
    <w:rsid w:val="0021735A"/>
    <w:rsid w:val="00217C2A"/>
    <w:rsid w:val="00217F64"/>
    <w:rsid w:val="00220044"/>
    <w:rsid w:val="0022060B"/>
    <w:rsid w:val="0022099D"/>
    <w:rsid w:val="00220A74"/>
    <w:rsid w:val="00220C86"/>
    <w:rsid w:val="00220FD7"/>
    <w:rsid w:val="002214FA"/>
    <w:rsid w:val="0022151A"/>
    <w:rsid w:val="002215BE"/>
    <w:rsid w:val="002216D7"/>
    <w:rsid w:val="00221AEE"/>
    <w:rsid w:val="002222AC"/>
    <w:rsid w:val="002223D3"/>
    <w:rsid w:val="00222BA7"/>
    <w:rsid w:val="00222E8A"/>
    <w:rsid w:val="00222E8D"/>
    <w:rsid w:val="00222EB4"/>
    <w:rsid w:val="002233EE"/>
    <w:rsid w:val="00223451"/>
    <w:rsid w:val="00223B73"/>
    <w:rsid w:val="00223CBE"/>
    <w:rsid w:val="00224489"/>
    <w:rsid w:val="002246BC"/>
    <w:rsid w:val="002246FE"/>
    <w:rsid w:val="002250BF"/>
    <w:rsid w:val="00225190"/>
    <w:rsid w:val="00225304"/>
    <w:rsid w:val="00225B44"/>
    <w:rsid w:val="002260EB"/>
    <w:rsid w:val="00226180"/>
    <w:rsid w:val="002264AC"/>
    <w:rsid w:val="002267E4"/>
    <w:rsid w:val="002269BF"/>
    <w:rsid w:val="002269F4"/>
    <w:rsid w:val="00226BF3"/>
    <w:rsid w:val="00226D08"/>
    <w:rsid w:val="002276F5"/>
    <w:rsid w:val="002279B3"/>
    <w:rsid w:val="00227C0F"/>
    <w:rsid w:val="00227E86"/>
    <w:rsid w:val="002300AD"/>
    <w:rsid w:val="002302D4"/>
    <w:rsid w:val="002304E2"/>
    <w:rsid w:val="002310DD"/>
    <w:rsid w:val="00231322"/>
    <w:rsid w:val="002322FE"/>
    <w:rsid w:val="00232614"/>
    <w:rsid w:val="002326FB"/>
    <w:rsid w:val="002328E4"/>
    <w:rsid w:val="00232C0C"/>
    <w:rsid w:val="00232F47"/>
    <w:rsid w:val="0023314C"/>
    <w:rsid w:val="00233341"/>
    <w:rsid w:val="002342FC"/>
    <w:rsid w:val="00234300"/>
    <w:rsid w:val="002345B6"/>
    <w:rsid w:val="0023461C"/>
    <w:rsid w:val="0023466F"/>
    <w:rsid w:val="00234672"/>
    <w:rsid w:val="00234981"/>
    <w:rsid w:val="00234ABF"/>
    <w:rsid w:val="00234B75"/>
    <w:rsid w:val="00234EB0"/>
    <w:rsid w:val="00235386"/>
    <w:rsid w:val="002355B8"/>
    <w:rsid w:val="00235A2F"/>
    <w:rsid w:val="00235AE5"/>
    <w:rsid w:val="00235B85"/>
    <w:rsid w:val="00235D24"/>
    <w:rsid w:val="00235E71"/>
    <w:rsid w:val="00235FA1"/>
    <w:rsid w:val="00236070"/>
    <w:rsid w:val="002360F5"/>
    <w:rsid w:val="0023651E"/>
    <w:rsid w:val="002366F7"/>
    <w:rsid w:val="00236910"/>
    <w:rsid w:val="00236A26"/>
    <w:rsid w:val="0023704A"/>
    <w:rsid w:val="002371CE"/>
    <w:rsid w:val="00237929"/>
    <w:rsid w:val="0024004D"/>
    <w:rsid w:val="0024070F"/>
    <w:rsid w:val="0024090B"/>
    <w:rsid w:val="002409CB"/>
    <w:rsid w:val="00240B9F"/>
    <w:rsid w:val="00240BFD"/>
    <w:rsid w:val="00240D71"/>
    <w:rsid w:val="002411D4"/>
    <w:rsid w:val="0024125E"/>
    <w:rsid w:val="002412FF"/>
    <w:rsid w:val="00241726"/>
    <w:rsid w:val="00241AFB"/>
    <w:rsid w:val="0024210A"/>
    <w:rsid w:val="00242575"/>
    <w:rsid w:val="00242624"/>
    <w:rsid w:val="0024291B"/>
    <w:rsid w:val="002431D4"/>
    <w:rsid w:val="002437BD"/>
    <w:rsid w:val="00243F7F"/>
    <w:rsid w:val="002445A9"/>
    <w:rsid w:val="002449E8"/>
    <w:rsid w:val="00244A5A"/>
    <w:rsid w:val="002456B7"/>
    <w:rsid w:val="00245B15"/>
    <w:rsid w:val="00245C35"/>
    <w:rsid w:val="00245E27"/>
    <w:rsid w:val="002464E6"/>
    <w:rsid w:val="00246B9B"/>
    <w:rsid w:val="002473E7"/>
    <w:rsid w:val="00247824"/>
    <w:rsid w:val="00250624"/>
    <w:rsid w:val="002507EA"/>
    <w:rsid w:val="00250D86"/>
    <w:rsid w:val="0025112E"/>
    <w:rsid w:val="0025116E"/>
    <w:rsid w:val="00251382"/>
    <w:rsid w:val="00251468"/>
    <w:rsid w:val="00251DDA"/>
    <w:rsid w:val="00252385"/>
    <w:rsid w:val="002524F5"/>
    <w:rsid w:val="0025266D"/>
    <w:rsid w:val="0025285A"/>
    <w:rsid w:val="00252941"/>
    <w:rsid w:val="00252BD1"/>
    <w:rsid w:val="00252D2F"/>
    <w:rsid w:val="00252DBC"/>
    <w:rsid w:val="00252FCB"/>
    <w:rsid w:val="0025307F"/>
    <w:rsid w:val="0025310B"/>
    <w:rsid w:val="00253864"/>
    <w:rsid w:val="00253A2C"/>
    <w:rsid w:val="00253DB4"/>
    <w:rsid w:val="00254480"/>
    <w:rsid w:val="00254699"/>
    <w:rsid w:val="00254B21"/>
    <w:rsid w:val="00254F10"/>
    <w:rsid w:val="00254F3D"/>
    <w:rsid w:val="00254F60"/>
    <w:rsid w:val="00255102"/>
    <w:rsid w:val="0025516A"/>
    <w:rsid w:val="00255452"/>
    <w:rsid w:val="00255541"/>
    <w:rsid w:val="002561C2"/>
    <w:rsid w:val="00256BF0"/>
    <w:rsid w:val="00257323"/>
    <w:rsid w:val="00257361"/>
    <w:rsid w:val="002573A2"/>
    <w:rsid w:val="002573DC"/>
    <w:rsid w:val="002575E9"/>
    <w:rsid w:val="002576A6"/>
    <w:rsid w:val="002579DA"/>
    <w:rsid w:val="00257A6D"/>
    <w:rsid w:val="00257D6D"/>
    <w:rsid w:val="00257DA0"/>
    <w:rsid w:val="00260701"/>
    <w:rsid w:val="00260A35"/>
    <w:rsid w:val="00260C26"/>
    <w:rsid w:val="0026103C"/>
    <w:rsid w:val="00261441"/>
    <w:rsid w:val="002615B6"/>
    <w:rsid w:val="00261847"/>
    <w:rsid w:val="0026205E"/>
    <w:rsid w:val="00262201"/>
    <w:rsid w:val="002622C4"/>
    <w:rsid w:val="0026282E"/>
    <w:rsid w:val="00262DC9"/>
    <w:rsid w:val="002631AE"/>
    <w:rsid w:val="002632BF"/>
    <w:rsid w:val="002635C7"/>
    <w:rsid w:val="002636CC"/>
    <w:rsid w:val="002636F9"/>
    <w:rsid w:val="00263A12"/>
    <w:rsid w:val="00263CDA"/>
    <w:rsid w:val="00263E2C"/>
    <w:rsid w:val="00264041"/>
    <w:rsid w:val="0026416D"/>
    <w:rsid w:val="0026416F"/>
    <w:rsid w:val="002641ED"/>
    <w:rsid w:val="0026435C"/>
    <w:rsid w:val="00264775"/>
    <w:rsid w:val="002648D5"/>
    <w:rsid w:val="00264A27"/>
    <w:rsid w:val="00264ACA"/>
    <w:rsid w:val="00264C2D"/>
    <w:rsid w:val="00264CD6"/>
    <w:rsid w:val="00265291"/>
    <w:rsid w:val="00265492"/>
    <w:rsid w:val="002657B7"/>
    <w:rsid w:val="00265B27"/>
    <w:rsid w:val="00265C56"/>
    <w:rsid w:val="00265CD7"/>
    <w:rsid w:val="00266166"/>
    <w:rsid w:val="002665B7"/>
    <w:rsid w:val="002666AA"/>
    <w:rsid w:val="0026699F"/>
    <w:rsid w:val="00266A49"/>
    <w:rsid w:val="00266A5B"/>
    <w:rsid w:val="00266DDB"/>
    <w:rsid w:val="00266F91"/>
    <w:rsid w:val="00267110"/>
    <w:rsid w:val="002672F4"/>
    <w:rsid w:val="00267417"/>
    <w:rsid w:val="00267682"/>
    <w:rsid w:val="00267B91"/>
    <w:rsid w:val="00267BA1"/>
    <w:rsid w:val="00267D18"/>
    <w:rsid w:val="00267ED8"/>
    <w:rsid w:val="00267FBC"/>
    <w:rsid w:val="0027002B"/>
    <w:rsid w:val="002702F3"/>
    <w:rsid w:val="002704FA"/>
    <w:rsid w:val="0027098B"/>
    <w:rsid w:val="00270AA4"/>
    <w:rsid w:val="00270DBB"/>
    <w:rsid w:val="00270F81"/>
    <w:rsid w:val="0027169C"/>
    <w:rsid w:val="002718C0"/>
    <w:rsid w:val="002719AC"/>
    <w:rsid w:val="002719C5"/>
    <w:rsid w:val="002719E7"/>
    <w:rsid w:val="00271DAF"/>
    <w:rsid w:val="00272010"/>
    <w:rsid w:val="00272A32"/>
    <w:rsid w:val="00273203"/>
    <w:rsid w:val="00273FDF"/>
    <w:rsid w:val="00274140"/>
    <w:rsid w:val="00274270"/>
    <w:rsid w:val="00274331"/>
    <w:rsid w:val="00274A0C"/>
    <w:rsid w:val="00274AEE"/>
    <w:rsid w:val="00274D34"/>
    <w:rsid w:val="00274E07"/>
    <w:rsid w:val="00274F8D"/>
    <w:rsid w:val="00275B75"/>
    <w:rsid w:val="00275E3C"/>
    <w:rsid w:val="00276540"/>
    <w:rsid w:val="0027683E"/>
    <w:rsid w:val="00276842"/>
    <w:rsid w:val="00276849"/>
    <w:rsid w:val="00276C82"/>
    <w:rsid w:val="00276E0A"/>
    <w:rsid w:val="00277474"/>
    <w:rsid w:val="00277D1B"/>
    <w:rsid w:val="00280132"/>
    <w:rsid w:val="00280369"/>
    <w:rsid w:val="0028043D"/>
    <w:rsid w:val="002805E2"/>
    <w:rsid w:val="00280815"/>
    <w:rsid w:val="00280A2B"/>
    <w:rsid w:val="00280DF3"/>
    <w:rsid w:val="002810BF"/>
    <w:rsid w:val="00281130"/>
    <w:rsid w:val="0028146B"/>
    <w:rsid w:val="002818CD"/>
    <w:rsid w:val="00281AC5"/>
    <w:rsid w:val="00282267"/>
    <w:rsid w:val="002824E1"/>
    <w:rsid w:val="00282513"/>
    <w:rsid w:val="002829AD"/>
    <w:rsid w:val="00282F52"/>
    <w:rsid w:val="00283397"/>
    <w:rsid w:val="002835C6"/>
    <w:rsid w:val="0028383A"/>
    <w:rsid w:val="00283921"/>
    <w:rsid w:val="00283D6F"/>
    <w:rsid w:val="00283F8C"/>
    <w:rsid w:val="00283F8F"/>
    <w:rsid w:val="0028438B"/>
    <w:rsid w:val="00284B70"/>
    <w:rsid w:val="00284C85"/>
    <w:rsid w:val="0028533A"/>
    <w:rsid w:val="00285425"/>
    <w:rsid w:val="002855A5"/>
    <w:rsid w:val="002856E6"/>
    <w:rsid w:val="0028623B"/>
    <w:rsid w:val="002862A0"/>
    <w:rsid w:val="002864CB"/>
    <w:rsid w:val="00286694"/>
    <w:rsid w:val="002868B8"/>
    <w:rsid w:val="00286E74"/>
    <w:rsid w:val="002870FF"/>
    <w:rsid w:val="002875C2"/>
    <w:rsid w:val="002877CD"/>
    <w:rsid w:val="00287AA3"/>
    <w:rsid w:val="00287C44"/>
    <w:rsid w:val="00287CAE"/>
    <w:rsid w:val="00287D35"/>
    <w:rsid w:val="002901A6"/>
    <w:rsid w:val="0029030B"/>
    <w:rsid w:val="00290A64"/>
    <w:rsid w:val="00290F54"/>
    <w:rsid w:val="002912AB"/>
    <w:rsid w:val="002912ED"/>
    <w:rsid w:val="002914BD"/>
    <w:rsid w:val="00291557"/>
    <w:rsid w:val="00291710"/>
    <w:rsid w:val="00291719"/>
    <w:rsid w:val="00291D97"/>
    <w:rsid w:val="002922C9"/>
    <w:rsid w:val="0029244A"/>
    <w:rsid w:val="00292471"/>
    <w:rsid w:val="00292664"/>
    <w:rsid w:val="00292908"/>
    <w:rsid w:val="00292AB9"/>
    <w:rsid w:val="00292F48"/>
    <w:rsid w:val="002932C4"/>
    <w:rsid w:val="00293596"/>
    <w:rsid w:val="00293AAB"/>
    <w:rsid w:val="00294089"/>
    <w:rsid w:val="0029482F"/>
    <w:rsid w:val="00294BA0"/>
    <w:rsid w:val="00294C8B"/>
    <w:rsid w:val="00294D25"/>
    <w:rsid w:val="0029517C"/>
    <w:rsid w:val="002955B6"/>
    <w:rsid w:val="002958C4"/>
    <w:rsid w:val="0029596D"/>
    <w:rsid w:val="00295AB8"/>
    <w:rsid w:val="00296D30"/>
    <w:rsid w:val="00297370"/>
    <w:rsid w:val="00297607"/>
    <w:rsid w:val="00297FA7"/>
    <w:rsid w:val="002A004B"/>
    <w:rsid w:val="002A00B5"/>
    <w:rsid w:val="002A0562"/>
    <w:rsid w:val="002A066B"/>
    <w:rsid w:val="002A09B1"/>
    <w:rsid w:val="002A0B74"/>
    <w:rsid w:val="002A0C95"/>
    <w:rsid w:val="002A1021"/>
    <w:rsid w:val="002A170D"/>
    <w:rsid w:val="002A181D"/>
    <w:rsid w:val="002A1C10"/>
    <w:rsid w:val="002A1D27"/>
    <w:rsid w:val="002A1E39"/>
    <w:rsid w:val="002A1E44"/>
    <w:rsid w:val="002A2080"/>
    <w:rsid w:val="002A22C3"/>
    <w:rsid w:val="002A2501"/>
    <w:rsid w:val="002A2C80"/>
    <w:rsid w:val="002A2CE3"/>
    <w:rsid w:val="002A3168"/>
    <w:rsid w:val="002A38D1"/>
    <w:rsid w:val="002A3B7D"/>
    <w:rsid w:val="002A3BB5"/>
    <w:rsid w:val="002A3FB5"/>
    <w:rsid w:val="002A3FF1"/>
    <w:rsid w:val="002A44E4"/>
    <w:rsid w:val="002A4D29"/>
    <w:rsid w:val="002A51C9"/>
    <w:rsid w:val="002A53F5"/>
    <w:rsid w:val="002A55DF"/>
    <w:rsid w:val="002A576B"/>
    <w:rsid w:val="002A57A2"/>
    <w:rsid w:val="002A5C8C"/>
    <w:rsid w:val="002A5F17"/>
    <w:rsid w:val="002A629F"/>
    <w:rsid w:val="002A6400"/>
    <w:rsid w:val="002A6A9A"/>
    <w:rsid w:val="002A74A0"/>
    <w:rsid w:val="002A7973"/>
    <w:rsid w:val="002A7B18"/>
    <w:rsid w:val="002A7FD2"/>
    <w:rsid w:val="002B022B"/>
    <w:rsid w:val="002B06DA"/>
    <w:rsid w:val="002B083E"/>
    <w:rsid w:val="002B0974"/>
    <w:rsid w:val="002B1292"/>
    <w:rsid w:val="002B162B"/>
    <w:rsid w:val="002B1734"/>
    <w:rsid w:val="002B1B8F"/>
    <w:rsid w:val="002B1CE9"/>
    <w:rsid w:val="002B20F5"/>
    <w:rsid w:val="002B267D"/>
    <w:rsid w:val="002B31C9"/>
    <w:rsid w:val="002B354B"/>
    <w:rsid w:val="002B3959"/>
    <w:rsid w:val="002B3F77"/>
    <w:rsid w:val="002B3FFE"/>
    <w:rsid w:val="002B445E"/>
    <w:rsid w:val="002B4BA5"/>
    <w:rsid w:val="002B4EE4"/>
    <w:rsid w:val="002B4F60"/>
    <w:rsid w:val="002B51A3"/>
    <w:rsid w:val="002B53B2"/>
    <w:rsid w:val="002B5856"/>
    <w:rsid w:val="002B5EA5"/>
    <w:rsid w:val="002B5EC6"/>
    <w:rsid w:val="002B61E3"/>
    <w:rsid w:val="002B631C"/>
    <w:rsid w:val="002B6497"/>
    <w:rsid w:val="002B6707"/>
    <w:rsid w:val="002B6815"/>
    <w:rsid w:val="002B6E9B"/>
    <w:rsid w:val="002B711F"/>
    <w:rsid w:val="002B73BD"/>
    <w:rsid w:val="002B74A0"/>
    <w:rsid w:val="002B7731"/>
    <w:rsid w:val="002B7D60"/>
    <w:rsid w:val="002B7E1B"/>
    <w:rsid w:val="002C03C4"/>
    <w:rsid w:val="002C04FB"/>
    <w:rsid w:val="002C07AA"/>
    <w:rsid w:val="002C0D8B"/>
    <w:rsid w:val="002C132C"/>
    <w:rsid w:val="002C134E"/>
    <w:rsid w:val="002C1432"/>
    <w:rsid w:val="002C17A9"/>
    <w:rsid w:val="002C1987"/>
    <w:rsid w:val="002C1A3A"/>
    <w:rsid w:val="002C1B45"/>
    <w:rsid w:val="002C1F80"/>
    <w:rsid w:val="002C205F"/>
    <w:rsid w:val="002C27B5"/>
    <w:rsid w:val="002C2DE4"/>
    <w:rsid w:val="002C2F24"/>
    <w:rsid w:val="002C2F9B"/>
    <w:rsid w:val="002C38B5"/>
    <w:rsid w:val="002C38C6"/>
    <w:rsid w:val="002C3959"/>
    <w:rsid w:val="002C39BC"/>
    <w:rsid w:val="002C4030"/>
    <w:rsid w:val="002C4147"/>
    <w:rsid w:val="002C422B"/>
    <w:rsid w:val="002C43FC"/>
    <w:rsid w:val="002C485D"/>
    <w:rsid w:val="002C488E"/>
    <w:rsid w:val="002C4ADB"/>
    <w:rsid w:val="002C4C29"/>
    <w:rsid w:val="002C4D72"/>
    <w:rsid w:val="002C5031"/>
    <w:rsid w:val="002C5066"/>
    <w:rsid w:val="002C5287"/>
    <w:rsid w:val="002C531D"/>
    <w:rsid w:val="002C53B3"/>
    <w:rsid w:val="002C5A93"/>
    <w:rsid w:val="002C5EF0"/>
    <w:rsid w:val="002C620A"/>
    <w:rsid w:val="002C64FC"/>
    <w:rsid w:val="002C6C8E"/>
    <w:rsid w:val="002C70BE"/>
    <w:rsid w:val="002C7B5D"/>
    <w:rsid w:val="002C7B6A"/>
    <w:rsid w:val="002C7DEE"/>
    <w:rsid w:val="002D1341"/>
    <w:rsid w:val="002D191C"/>
    <w:rsid w:val="002D1ED3"/>
    <w:rsid w:val="002D21F0"/>
    <w:rsid w:val="002D2653"/>
    <w:rsid w:val="002D319D"/>
    <w:rsid w:val="002D3290"/>
    <w:rsid w:val="002D3CC9"/>
    <w:rsid w:val="002D3ECF"/>
    <w:rsid w:val="002D46EB"/>
    <w:rsid w:val="002D473E"/>
    <w:rsid w:val="002D49F2"/>
    <w:rsid w:val="002D4C2E"/>
    <w:rsid w:val="002D4D67"/>
    <w:rsid w:val="002D4F0B"/>
    <w:rsid w:val="002D5038"/>
    <w:rsid w:val="002D59AB"/>
    <w:rsid w:val="002D5DF6"/>
    <w:rsid w:val="002D6117"/>
    <w:rsid w:val="002D64D9"/>
    <w:rsid w:val="002D65B5"/>
    <w:rsid w:val="002D6986"/>
    <w:rsid w:val="002D6C7F"/>
    <w:rsid w:val="002D7503"/>
    <w:rsid w:val="002D7B4F"/>
    <w:rsid w:val="002E0181"/>
    <w:rsid w:val="002E0208"/>
    <w:rsid w:val="002E029C"/>
    <w:rsid w:val="002E03B9"/>
    <w:rsid w:val="002E05CE"/>
    <w:rsid w:val="002E080C"/>
    <w:rsid w:val="002E089C"/>
    <w:rsid w:val="002E09A1"/>
    <w:rsid w:val="002E0C42"/>
    <w:rsid w:val="002E11BF"/>
    <w:rsid w:val="002E1657"/>
    <w:rsid w:val="002E16D9"/>
    <w:rsid w:val="002E16E5"/>
    <w:rsid w:val="002E18B7"/>
    <w:rsid w:val="002E19D6"/>
    <w:rsid w:val="002E20D4"/>
    <w:rsid w:val="002E2413"/>
    <w:rsid w:val="002E2567"/>
    <w:rsid w:val="002E29C7"/>
    <w:rsid w:val="002E34CD"/>
    <w:rsid w:val="002E3580"/>
    <w:rsid w:val="002E38B5"/>
    <w:rsid w:val="002E3B35"/>
    <w:rsid w:val="002E3EA3"/>
    <w:rsid w:val="002E425C"/>
    <w:rsid w:val="002E491F"/>
    <w:rsid w:val="002E4C97"/>
    <w:rsid w:val="002E4E67"/>
    <w:rsid w:val="002E553A"/>
    <w:rsid w:val="002E5964"/>
    <w:rsid w:val="002E5AD6"/>
    <w:rsid w:val="002E5D8B"/>
    <w:rsid w:val="002E5F5B"/>
    <w:rsid w:val="002E5FC9"/>
    <w:rsid w:val="002E6233"/>
    <w:rsid w:val="002E6C04"/>
    <w:rsid w:val="002E6CD4"/>
    <w:rsid w:val="002E6F59"/>
    <w:rsid w:val="002E716F"/>
    <w:rsid w:val="002E75D9"/>
    <w:rsid w:val="002E76C1"/>
    <w:rsid w:val="002E7DD6"/>
    <w:rsid w:val="002E7E9E"/>
    <w:rsid w:val="002E7F90"/>
    <w:rsid w:val="002F0281"/>
    <w:rsid w:val="002F04A0"/>
    <w:rsid w:val="002F0522"/>
    <w:rsid w:val="002F0559"/>
    <w:rsid w:val="002F084B"/>
    <w:rsid w:val="002F0B84"/>
    <w:rsid w:val="002F0D57"/>
    <w:rsid w:val="002F1128"/>
    <w:rsid w:val="002F12B0"/>
    <w:rsid w:val="002F13DD"/>
    <w:rsid w:val="002F1B90"/>
    <w:rsid w:val="002F1C57"/>
    <w:rsid w:val="002F2580"/>
    <w:rsid w:val="002F2A94"/>
    <w:rsid w:val="002F2CA3"/>
    <w:rsid w:val="002F317B"/>
    <w:rsid w:val="002F33D3"/>
    <w:rsid w:val="002F372D"/>
    <w:rsid w:val="002F3E71"/>
    <w:rsid w:val="002F40F4"/>
    <w:rsid w:val="002F4778"/>
    <w:rsid w:val="002F48CA"/>
    <w:rsid w:val="002F4B30"/>
    <w:rsid w:val="002F4B32"/>
    <w:rsid w:val="002F5827"/>
    <w:rsid w:val="002F58E1"/>
    <w:rsid w:val="002F5995"/>
    <w:rsid w:val="002F59A0"/>
    <w:rsid w:val="002F59C7"/>
    <w:rsid w:val="002F61EF"/>
    <w:rsid w:val="002F6DD5"/>
    <w:rsid w:val="002F6E2E"/>
    <w:rsid w:val="002F6FAC"/>
    <w:rsid w:val="002F70C8"/>
    <w:rsid w:val="002F740E"/>
    <w:rsid w:val="002F743D"/>
    <w:rsid w:val="002F77C3"/>
    <w:rsid w:val="002F7CBD"/>
    <w:rsid w:val="002F7D73"/>
    <w:rsid w:val="002F7E54"/>
    <w:rsid w:val="002F7E9F"/>
    <w:rsid w:val="002F7EF1"/>
    <w:rsid w:val="002F7F38"/>
    <w:rsid w:val="00300358"/>
    <w:rsid w:val="00300531"/>
    <w:rsid w:val="0030072C"/>
    <w:rsid w:val="00300BB6"/>
    <w:rsid w:val="003017C2"/>
    <w:rsid w:val="00301952"/>
    <w:rsid w:val="003024A1"/>
    <w:rsid w:val="003027CB"/>
    <w:rsid w:val="00302D29"/>
    <w:rsid w:val="00303612"/>
    <w:rsid w:val="00303742"/>
    <w:rsid w:val="003039FD"/>
    <w:rsid w:val="003042BB"/>
    <w:rsid w:val="003042EF"/>
    <w:rsid w:val="003043D6"/>
    <w:rsid w:val="00304459"/>
    <w:rsid w:val="003049FE"/>
    <w:rsid w:val="00304C77"/>
    <w:rsid w:val="00305111"/>
    <w:rsid w:val="00305235"/>
    <w:rsid w:val="00305BBE"/>
    <w:rsid w:val="00306249"/>
    <w:rsid w:val="003066ED"/>
    <w:rsid w:val="00306F2B"/>
    <w:rsid w:val="00306FFB"/>
    <w:rsid w:val="00307053"/>
    <w:rsid w:val="0030738B"/>
    <w:rsid w:val="0030751B"/>
    <w:rsid w:val="003075D5"/>
    <w:rsid w:val="00307949"/>
    <w:rsid w:val="00307D3F"/>
    <w:rsid w:val="00307E13"/>
    <w:rsid w:val="00307E2B"/>
    <w:rsid w:val="00307EE8"/>
    <w:rsid w:val="00310373"/>
    <w:rsid w:val="00310397"/>
    <w:rsid w:val="00310BA0"/>
    <w:rsid w:val="003110ED"/>
    <w:rsid w:val="00311223"/>
    <w:rsid w:val="003113C7"/>
    <w:rsid w:val="0031162F"/>
    <w:rsid w:val="00311D37"/>
    <w:rsid w:val="00311EAC"/>
    <w:rsid w:val="003122FC"/>
    <w:rsid w:val="0031266C"/>
    <w:rsid w:val="00312C6C"/>
    <w:rsid w:val="0031325E"/>
    <w:rsid w:val="003136F9"/>
    <w:rsid w:val="003137FE"/>
    <w:rsid w:val="0031387A"/>
    <w:rsid w:val="00313AA5"/>
    <w:rsid w:val="00313EC6"/>
    <w:rsid w:val="00313FE2"/>
    <w:rsid w:val="0031440E"/>
    <w:rsid w:val="00314576"/>
    <w:rsid w:val="00314BD5"/>
    <w:rsid w:val="00314D2B"/>
    <w:rsid w:val="00314FF8"/>
    <w:rsid w:val="00315019"/>
    <w:rsid w:val="003153B7"/>
    <w:rsid w:val="003156F3"/>
    <w:rsid w:val="00315811"/>
    <w:rsid w:val="00315A4B"/>
    <w:rsid w:val="00315E3B"/>
    <w:rsid w:val="003162E8"/>
    <w:rsid w:val="003165AA"/>
    <w:rsid w:val="00316937"/>
    <w:rsid w:val="003170C8"/>
    <w:rsid w:val="00317640"/>
    <w:rsid w:val="003176C6"/>
    <w:rsid w:val="003177E4"/>
    <w:rsid w:val="0031788C"/>
    <w:rsid w:val="003179F1"/>
    <w:rsid w:val="00320123"/>
    <w:rsid w:val="003201EB"/>
    <w:rsid w:val="00320258"/>
    <w:rsid w:val="003207BB"/>
    <w:rsid w:val="00320969"/>
    <w:rsid w:val="00320DCB"/>
    <w:rsid w:val="00321405"/>
    <w:rsid w:val="003214F4"/>
    <w:rsid w:val="00321615"/>
    <w:rsid w:val="00321959"/>
    <w:rsid w:val="00321AEF"/>
    <w:rsid w:val="00321F23"/>
    <w:rsid w:val="00322371"/>
    <w:rsid w:val="003227C5"/>
    <w:rsid w:val="00322871"/>
    <w:rsid w:val="00322AD4"/>
    <w:rsid w:val="00322B78"/>
    <w:rsid w:val="00322D2D"/>
    <w:rsid w:val="00322E6A"/>
    <w:rsid w:val="00322EA0"/>
    <w:rsid w:val="0032316B"/>
    <w:rsid w:val="0032343F"/>
    <w:rsid w:val="0032376F"/>
    <w:rsid w:val="003237CE"/>
    <w:rsid w:val="00324113"/>
    <w:rsid w:val="0032489A"/>
    <w:rsid w:val="00324A9D"/>
    <w:rsid w:val="00324EAF"/>
    <w:rsid w:val="00325C39"/>
    <w:rsid w:val="00325F0A"/>
    <w:rsid w:val="00325F0F"/>
    <w:rsid w:val="0032638C"/>
    <w:rsid w:val="003264B3"/>
    <w:rsid w:val="00326587"/>
    <w:rsid w:val="00326750"/>
    <w:rsid w:val="00326883"/>
    <w:rsid w:val="00326A24"/>
    <w:rsid w:val="00326C49"/>
    <w:rsid w:val="00326EBA"/>
    <w:rsid w:val="0032747B"/>
    <w:rsid w:val="00327555"/>
    <w:rsid w:val="00327B2C"/>
    <w:rsid w:val="00327BA8"/>
    <w:rsid w:val="00330199"/>
    <w:rsid w:val="003302B9"/>
    <w:rsid w:val="00330486"/>
    <w:rsid w:val="0033070C"/>
    <w:rsid w:val="00330791"/>
    <w:rsid w:val="00330CF2"/>
    <w:rsid w:val="00331056"/>
    <w:rsid w:val="0033125F"/>
    <w:rsid w:val="003318A6"/>
    <w:rsid w:val="003319A1"/>
    <w:rsid w:val="00331AEC"/>
    <w:rsid w:val="00331DAF"/>
    <w:rsid w:val="00332080"/>
    <w:rsid w:val="003320D7"/>
    <w:rsid w:val="003320FB"/>
    <w:rsid w:val="00332636"/>
    <w:rsid w:val="0033267C"/>
    <w:rsid w:val="003326F8"/>
    <w:rsid w:val="0033274D"/>
    <w:rsid w:val="00332A2E"/>
    <w:rsid w:val="00333302"/>
    <w:rsid w:val="00333510"/>
    <w:rsid w:val="00333606"/>
    <w:rsid w:val="003339F2"/>
    <w:rsid w:val="00334361"/>
    <w:rsid w:val="003343BD"/>
    <w:rsid w:val="0033458E"/>
    <w:rsid w:val="00334792"/>
    <w:rsid w:val="00334A74"/>
    <w:rsid w:val="003350EE"/>
    <w:rsid w:val="00335371"/>
    <w:rsid w:val="003354A2"/>
    <w:rsid w:val="00335535"/>
    <w:rsid w:val="00335660"/>
    <w:rsid w:val="003358F9"/>
    <w:rsid w:val="00335978"/>
    <w:rsid w:val="00335A09"/>
    <w:rsid w:val="00335F76"/>
    <w:rsid w:val="00335FAB"/>
    <w:rsid w:val="00336183"/>
    <w:rsid w:val="0033661A"/>
    <w:rsid w:val="00336835"/>
    <w:rsid w:val="00336CD1"/>
    <w:rsid w:val="00336F41"/>
    <w:rsid w:val="003370B1"/>
    <w:rsid w:val="0033738D"/>
    <w:rsid w:val="00337462"/>
    <w:rsid w:val="00337848"/>
    <w:rsid w:val="00337900"/>
    <w:rsid w:val="003379FD"/>
    <w:rsid w:val="00337F4D"/>
    <w:rsid w:val="00340158"/>
    <w:rsid w:val="00340B1A"/>
    <w:rsid w:val="00340BB7"/>
    <w:rsid w:val="003412EF"/>
    <w:rsid w:val="0034165B"/>
    <w:rsid w:val="00341D0E"/>
    <w:rsid w:val="00341E64"/>
    <w:rsid w:val="00341FCC"/>
    <w:rsid w:val="003420C6"/>
    <w:rsid w:val="00342488"/>
    <w:rsid w:val="003427D1"/>
    <w:rsid w:val="00342932"/>
    <w:rsid w:val="0034293A"/>
    <w:rsid w:val="00342A14"/>
    <w:rsid w:val="00342DF2"/>
    <w:rsid w:val="00342E75"/>
    <w:rsid w:val="0034327F"/>
    <w:rsid w:val="003437A6"/>
    <w:rsid w:val="00343C75"/>
    <w:rsid w:val="00343C7C"/>
    <w:rsid w:val="003440EB"/>
    <w:rsid w:val="00344802"/>
    <w:rsid w:val="00344B0B"/>
    <w:rsid w:val="00344B29"/>
    <w:rsid w:val="00344C9F"/>
    <w:rsid w:val="00344CE1"/>
    <w:rsid w:val="00344D14"/>
    <w:rsid w:val="00344D45"/>
    <w:rsid w:val="003453F6"/>
    <w:rsid w:val="003455F3"/>
    <w:rsid w:val="0034594C"/>
    <w:rsid w:val="00346326"/>
    <w:rsid w:val="003463C4"/>
    <w:rsid w:val="003464F8"/>
    <w:rsid w:val="00346AEB"/>
    <w:rsid w:val="00346C8C"/>
    <w:rsid w:val="003472BF"/>
    <w:rsid w:val="003474C1"/>
    <w:rsid w:val="00347576"/>
    <w:rsid w:val="00347806"/>
    <w:rsid w:val="00347954"/>
    <w:rsid w:val="0034798B"/>
    <w:rsid w:val="00347E94"/>
    <w:rsid w:val="0035008F"/>
    <w:rsid w:val="00350194"/>
    <w:rsid w:val="003501DE"/>
    <w:rsid w:val="00350C36"/>
    <w:rsid w:val="00350D54"/>
    <w:rsid w:val="00350ECD"/>
    <w:rsid w:val="00351A2A"/>
    <w:rsid w:val="00351ADE"/>
    <w:rsid w:val="00351F2E"/>
    <w:rsid w:val="0035222A"/>
    <w:rsid w:val="003525A7"/>
    <w:rsid w:val="00352615"/>
    <w:rsid w:val="00352A05"/>
    <w:rsid w:val="00352B5B"/>
    <w:rsid w:val="00352C0F"/>
    <w:rsid w:val="00352D32"/>
    <w:rsid w:val="00352F1E"/>
    <w:rsid w:val="003532EE"/>
    <w:rsid w:val="0035337D"/>
    <w:rsid w:val="003535B6"/>
    <w:rsid w:val="00353730"/>
    <w:rsid w:val="00353909"/>
    <w:rsid w:val="00353BF0"/>
    <w:rsid w:val="00353DD4"/>
    <w:rsid w:val="0035482E"/>
    <w:rsid w:val="00355389"/>
    <w:rsid w:val="00355ACC"/>
    <w:rsid w:val="00355D15"/>
    <w:rsid w:val="003569C8"/>
    <w:rsid w:val="00356B26"/>
    <w:rsid w:val="00356C1D"/>
    <w:rsid w:val="00356EA4"/>
    <w:rsid w:val="00356EE9"/>
    <w:rsid w:val="00357FCE"/>
    <w:rsid w:val="00357FDA"/>
    <w:rsid w:val="00360740"/>
    <w:rsid w:val="00360AFF"/>
    <w:rsid w:val="00360BC1"/>
    <w:rsid w:val="00360C0D"/>
    <w:rsid w:val="00360D4B"/>
    <w:rsid w:val="00360DFF"/>
    <w:rsid w:val="00361084"/>
    <w:rsid w:val="0036121C"/>
    <w:rsid w:val="0036150E"/>
    <w:rsid w:val="0036152B"/>
    <w:rsid w:val="00361753"/>
    <w:rsid w:val="003618E8"/>
    <w:rsid w:val="00362463"/>
    <w:rsid w:val="00362C15"/>
    <w:rsid w:val="00362CC2"/>
    <w:rsid w:val="003635B7"/>
    <w:rsid w:val="00363E20"/>
    <w:rsid w:val="0036416B"/>
    <w:rsid w:val="0036440F"/>
    <w:rsid w:val="00364543"/>
    <w:rsid w:val="003646A5"/>
    <w:rsid w:val="00364A27"/>
    <w:rsid w:val="00364DA4"/>
    <w:rsid w:val="003652B5"/>
    <w:rsid w:val="003654CA"/>
    <w:rsid w:val="00365591"/>
    <w:rsid w:val="003657FC"/>
    <w:rsid w:val="00365A05"/>
    <w:rsid w:val="00365E9A"/>
    <w:rsid w:val="00366312"/>
    <w:rsid w:val="003664DB"/>
    <w:rsid w:val="00366663"/>
    <w:rsid w:val="00366F12"/>
    <w:rsid w:val="00367326"/>
    <w:rsid w:val="0036750F"/>
    <w:rsid w:val="00367823"/>
    <w:rsid w:val="00367CB0"/>
    <w:rsid w:val="00367CC1"/>
    <w:rsid w:val="00367D8D"/>
    <w:rsid w:val="00367DA9"/>
    <w:rsid w:val="00367FC6"/>
    <w:rsid w:val="00370094"/>
    <w:rsid w:val="003700EA"/>
    <w:rsid w:val="00370434"/>
    <w:rsid w:val="00370888"/>
    <w:rsid w:val="00370E54"/>
    <w:rsid w:val="00370EA0"/>
    <w:rsid w:val="0037157D"/>
    <w:rsid w:val="00371863"/>
    <w:rsid w:val="00371B9C"/>
    <w:rsid w:val="00371E06"/>
    <w:rsid w:val="00372196"/>
    <w:rsid w:val="00372230"/>
    <w:rsid w:val="00372D2B"/>
    <w:rsid w:val="00372ED3"/>
    <w:rsid w:val="003731FC"/>
    <w:rsid w:val="003731FD"/>
    <w:rsid w:val="0037333A"/>
    <w:rsid w:val="003736D1"/>
    <w:rsid w:val="0037397A"/>
    <w:rsid w:val="00373AFB"/>
    <w:rsid w:val="00373DD1"/>
    <w:rsid w:val="00373E1B"/>
    <w:rsid w:val="00373F66"/>
    <w:rsid w:val="00374C48"/>
    <w:rsid w:val="00374F08"/>
    <w:rsid w:val="003755E2"/>
    <w:rsid w:val="00375B97"/>
    <w:rsid w:val="00375E89"/>
    <w:rsid w:val="00376545"/>
    <w:rsid w:val="00376994"/>
    <w:rsid w:val="00376C66"/>
    <w:rsid w:val="00376C91"/>
    <w:rsid w:val="0037749B"/>
    <w:rsid w:val="00377925"/>
    <w:rsid w:val="003779A1"/>
    <w:rsid w:val="00377A48"/>
    <w:rsid w:val="00377B7B"/>
    <w:rsid w:val="00380133"/>
    <w:rsid w:val="00380167"/>
    <w:rsid w:val="003801C6"/>
    <w:rsid w:val="00380B38"/>
    <w:rsid w:val="00380E4B"/>
    <w:rsid w:val="00380F6E"/>
    <w:rsid w:val="003811FC"/>
    <w:rsid w:val="00381211"/>
    <w:rsid w:val="0038132B"/>
    <w:rsid w:val="003817DC"/>
    <w:rsid w:val="003818C6"/>
    <w:rsid w:val="0038197A"/>
    <w:rsid w:val="00381D29"/>
    <w:rsid w:val="00381EF1"/>
    <w:rsid w:val="0038247D"/>
    <w:rsid w:val="0038274B"/>
    <w:rsid w:val="00382C71"/>
    <w:rsid w:val="00382CA0"/>
    <w:rsid w:val="00382D63"/>
    <w:rsid w:val="00383690"/>
    <w:rsid w:val="0038399D"/>
    <w:rsid w:val="00383A59"/>
    <w:rsid w:val="00383BCC"/>
    <w:rsid w:val="00384514"/>
    <w:rsid w:val="003846F2"/>
    <w:rsid w:val="0038476E"/>
    <w:rsid w:val="0038481A"/>
    <w:rsid w:val="00384B14"/>
    <w:rsid w:val="00384E51"/>
    <w:rsid w:val="00384ED6"/>
    <w:rsid w:val="00385172"/>
    <w:rsid w:val="00385793"/>
    <w:rsid w:val="003858EB"/>
    <w:rsid w:val="00385957"/>
    <w:rsid w:val="00385D29"/>
    <w:rsid w:val="00385D4F"/>
    <w:rsid w:val="00385DDB"/>
    <w:rsid w:val="0038614C"/>
    <w:rsid w:val="00386252"/>
    <w:rsid w:val="003863AD"/>
    <w:rsid w:val="003867F7"/>
    <w:rsid w:val="0038695F"/>
    <w:rsid w:val="00386C29"/>
    <w:rsid w:val="00386E50"/>
    <w:rsid w:val="00387141"/>
    <w:rsid w:val="003874A0"/>
    <w:rsid w:val="0038754D"/>
    <w:rsid w:val="0038758F"/>
    <w:rsid w:val="0038784C"/>
    <w:rsid w:val="00387B63"/>
    <w:rsid w:val="00387EFB"/>
    <w:rsid w:val="00387F34"/>
    <w:rsid w:val="00387F47"/>
    <w:rsid w:val="0039023E"/>
    <w:rsid w:val="0039066D"/>
    <w:rsid w:val="00390A9E"/>
    <w:rsid w:val="0039103C"/>
    <w:rsid w:val="00391C4C"/>
    <w:rsid w:val="0039208D"/>
    <w:rsid w:val="003925C4"/>
    <w:rsid w:val="0039277E"/>
    <w:rsid w:val="003930B6"/>
    <w:rsid w:val="0039341B"/>
    <w:rsid w:val="00393518"/>
    <w:rsid w:val="00393577"/>
    <w:rsid w:val="0039379C"/>
    <w:rsid w:val="003937FA"/>
    <w:rsid w:val="00393BB7"/>
    <w:rsid w:val="00393E46"/>
    <w:rsid w:val="003940DC"/>
    <w:rsid w:val="003942D3"/>
    <w:rsid w:val="0039534C"/>
    <w:rsid w:val="0039537E"/>
    <w:rsid w:val="00395606"/>
    <w:rsid w:val="00395B49"/>
    <w:rsid w:val="00395E38"/>
    <w:rsid w:val="00395F3B"/>
    <w:rsid w:val="00395FFE"/>
    <w:rsid w:val="003960BA"/>
    <w:rsid w:val="00396765"/>
    <w:rsid w:val="0039686C"/>
    <w:rsid w:val="003968A6"/>
    <w:rsid w:val="003969FA"/>
    <w:rsid w:val="00396A79"/>
    <w:rsid w:val="00396EDF"/>
    <w:rsid w:val="003970F5"/>
    <w:rsid w:val="0039754E"/>
    <w:rsid w:val="00397B0C"/>
    <w:rsid w:val="00397DDF"/>
    <w:rsid w:val="00397ECA"/>
    <w:rsid w:val="003A016E"/>
    <w:rsid w:val="003A052A"/>
    <w:rsid w:val="003A063F"/>
    <w:rsid w:val="003A08FC"/>
    <w:rsid w:val="003A1165"/>
    <w:rsid w:val="003A1CA7"/>
    <w:rsid w:val="003A1ED2"/>
    <w:rsid w:val="003A1FDF"/>
    <w:rsid w:val="003A2372"/>
    <w:rsid w:val="003A314D"/>
    <w:rsid w:val="003A321D"/>
    <w:rsid w:val="003A3698"/>
    <w:rsid w:val="003A3C1A"/>
    <w:rsid w:val="003A3F0D"/>
    <w:rsid w:val="003A3F8D"/>
    <w:rsid w:val="003A40C3"/>
    <w:rsid w:val="003A4435"/>
    <w:rsid w:val="003A4585"/>
    <w:rsid w:val="003A4B43"/>
    <w:rsid w:val="003A5A70"/>
    <w:rsid w:val="003A5AFE"/>
    <w:rsid w:val="003A5B24"/>
    <w:rsid w:val="003A5FCC"/>
    <w:rsid w:val="003A600B"/>
    <w:rsid w:val="003A609F"/>
    <w:rsid w:val="003A6501"/>
    <w:rsid w:val="003A665E"/>
    <w:rsid w:val="003A6CE4"/>
    <w:rsid w:val="003A6E9C"/>
    <w:rsid w:val="003A6F56"/>
    <w:rsid w:val="003A6F94"/>
    <w:rsid w:val="003A7142"/>
    <w:rsid w:val="003A7587"/>
    <w:rsid w:val="003A76FA"/>
    <w:rsid w:val="003A77C1"/>
    <w:rsid w:val="003A7A34"/>
    <w:rsid w:val="003A7B88"/>
    <w:rsid w:val="003A7D23"/>
    <w:rsid w:val="003A7E53"/>
    <w:rsid w:val="003A7E70"/>
    <w:rsid w:val="003A7F37"/>
    <w:rsid w:val="003B037C"/>
    <w:rsid w:val="003B079E"/>
    <w:rsid w:val="003B0E01"/>
    <w:rsid w:val="003B0E89"/>
    <w:rsid w:val="003B11FC"/>
    <w:rsid w:val="003B151B"/>
    <w:rsid w:val="003B1759"/>
    <w:rsid w:val="003B18A4"/>
    <w:rsid w:val="003B2854"/>
    <w:rsid w:val="003B2A3B"/>
    <w:rsid w:val="003B2AE5"/>
    <w:rsid w:val="003B2C22"/>
    <w:rsid w:val="003B2D85"/>
    <w:rsid w:val="003B34C6"/>
    <w:rsid w:val="003B37AE"/>
    <w:rsid w:val="003B4186"/>
    <w:rsid w:val="003B4568"/>
    <w:rsid w:val="003B4AB2"/>
    <w:rsid w:val="003B4AD3"/>
    <w:rsid w:val="003B4B80"/>
    <w:rsid w:val="003B4CFB"/>
    <w:rsid w:val="003B5067"/>
    <w:rsid w:val="003B5282"/>
    <w:rsid w:val="003B5554"/>
    <w:rsid w:val="003B55FB"/>
    <w:rsid w:val="003B5976"/>
    <w:rsid w:val="003B5D5E"/>
    <w:rsid w:val="003B67A6"/>
    <w:rsid w:val="003B69CE"/>
    <w:rsid w:val="003B6D88"/>
    <w:rsid w:val="003B6E95"/>
    <w:rsid w:val="003B6EDE"/>
    <w:rsid w:val="003B7B1C"/>
    <w:rsid w:val="003C0153"/>
    <w:rsid w:val="003C02AF"/>
    <w:rsid w:val="003C0935"/>
    <w:rsid w:val="003C0956"/>
    <w:rsid w:val="003C0AB0"/>
    <w:rsid w:val="003C147C"/>
    <w:rsid w:val="003C168F"/>
    <w:rsid w:val="003C174E"/>
    <w:rsid w:val="003C1956"/>
    <w:rsid w:val="003C2026"/>
    <w:rsid w:val="003C2060"/>
    <w:rsid w:val="003C2476"/>
    <w:rsid w:val="003C271E"/>
    <w:rsid w:val="003C2763"/>
    <w:rsid w:val="003C2791"/>
    <w:rsid w:val="003C2843"/>
    <w:rsid w:val="003C2A94"/>
    <w:rsid w:val="003C2B29"/>
    <w:rsid w:val="003C2DF9"/>
    <w:rsid w:val="003C32BE"/>
    <w:rsid w:val="003C32C7"/>
    <w:rsid w:val="003C34EE"/>
    <w:rsid w:val="003C3518"/>
    <w:rsid w:val="003C35DE"/>
    <w:rsid w:val="003C35EA"/>
    <w:rsid w:val="003C37E8"/>
    <w:rsid w:val="003C3901"/>
    <w:rsid w:val="003C39C4"/>
    <w:rsid w:val="003C3D58"/>
    <w:rsid w:val="003C3F34"/>
    <w:rsid w:val="003C4486"/>
    <w:rsid w:val="003C473B"/>
    <w:rsid w:val="003C4CDC"/>
    <w:rsid w:val="003C4DAA"/>
    <w:rsid w:val="003C5394"/>
    <w:rsid w:val="003C5734"/>
    <w:rsid w:val="003C5752"/>
    <w:rsid w:val="003C57A2"/>
    <w:rsid w:val="003C5A37"/>
    <w:rsid w:val="003C5A4C"/>
    <w:rsid w:val="003C5D74"/>
    <w:rsid w:val="003C5DBB"/>
    <w:rsid w:val="003C6096"/>
    <w:rsid w:val="003C6555"/>
    <w:rsid w:val="003C67FB"/>
    <w:rsid w:val="003C69F1"/>
    <w:rsid w:val="003C6BE1"/>
    <w:rsid w:val="003C70B4"/>
    <w:rsid w:val="003C72FB"/>
    <w:rsid w:val="003C7768"/>
    <w:rsid w:val="003C786F"/>
    <w:rsid w:val="003C7BD5"/>
    <w:rsid w:val="003D036E"/>
    <w:rsid w:val="003D049F"/>
    <w:rsid w:val="003D07D9"/>
    <w:rsid w:val="003D0D1E"/>
    <w:rsid w:val="003D1308"/>
    <w:rsid w:val="003D188A"/>
    <w:rsid w:val="003D19DB"/>
    <w:rsid w:val="003D1A94"/>
    <w:rsid w:val="003D1E24"/>
    <w:rsid w:val="003D21CC"/>
    <w:rsid w:val="003D22F1"/>
    <w:rsid w:val="003D27F5"/>
    <w:rsid w:val="003D2C45"/>
    <w:rsid w:val="003D2D2D"/>
    <w:rsid w:val="003D3021"/>
    <w:rsid w:val="003D31B2"/>
    <w:rsid w:val="003D3300"/>
    <w:rsid w:val="003D3639"/>
    <w:rsid w:val="003D36C7"/>
    <w:rsid w:val="003D378E"/>
    <w:rsid w:val="003D3959"/>
    <w:rsid w:val="003D3A72"/>
    <w:rsid w:val="003D3BED"/>
    <w:rsid w:val="003D3E52"/>
    <w:rsid w:val="003D3EFF"/>
    <w:rsid w:val="003D4954"/>
    <w:rsid w:val="003D497C"/>
    <w:rsid w:val="003D4B99"/>
    <w:rsid w:val="003D4E72"/>
    <w:rsid w:val="003D4F39"/>
    <w:rsid w:val="003D5333"/>
    <w:rsid w:val="003D55B7"/>
    <w:rsid w:val="003D5BCC"/>
    <w:rsid w:val="003D5F7A"/>
    <w:rsid w:val="003D603A"/>
    <w:rsid w:val="003D63CA"/>
    <w:rsid w:val="003D6E5E"/>
    <w:rsid w:val="003D701D"/>
    <w:rsid w:val="003D7397"/>
    <w:rsid w:val="003D740B"/>
    <w:rsid w:val="003D7515"/>
    <w:rsid w:val="003D7685"/>
    <w:rsid w:val="003D7FC5"/>
    <w:rsid w:val="003E05A1"/>
    <w:rsid w:val="003E0616"/>
    <w:rsid w:val="003E06FB"/>
    <w:rsid w:val="003E0789"/>
    <w:rsid w:val="003E079E"/>
    <w:rsid w:val="003E0ABD"/>
    <w:rsid w:val="003E0AC5"/>
    <w:rsid w:val="003E0C2D"/>
    <w:rsid w:val="003E0F25"/>
    <w:rsid w:val="003E1088"/>
    <w:rsid w:val="003E1377"/>
    <w:rsid w:val="003E1987"/>
    <w:rsid w:val="003E2134"/>
    <w:rsid w:val="003E2220"/>
    <w:rsid w:val="003E237C"/>
    <w:rsid w:val="003E2703"/>
    <w:rsid w:val="003E2872"/>
    <w:rsid w:val="003E2E94"/>
    <w:rsid w:val="003E3895"/>
    <w:rsid w:val="003E3C25"/>
    <w:rsid w:val="003E3DA6"/>
    <w:rsid w:val="003E3EF3"/>
    <w:rsid w:val="003E4278"/>
    <w:rsid w:val="003E448A"/>
    <w:rsid w:val="003E4686"/>
    <w:rsid w:val="003E46ED"/>
    <w:rsid w:val="003E4B98"/>
    <w:rsid w:val="003E4C59"/>
    <w:rsid w:val="003E4E11"/>
    <w:rsid w:val="003E4F57"/>
    <w:rsid w:val="003E506F"/>
    <w:rsid w:val="003E5072"/>
    <w:rsid w:val="003E513D"/>
    <w:rsid w:val="003E530F"/>
    <w:rsid w:val="003E534F"/>
    <w:rsid w:val="003E5387"/>
    <w:rsid w:val="003E56FB"/>
    <w:rsid w:val="003E5798"/>
    <w:rsid w:val="003E5CAE"/>
    <w:rsid w:val="003E5FF0"/>
    <w:rsid w:val="003E6011"/>
    <w:rsid w:val="003E6369"/>
    <w:rsid w:val="003E65B7"/>
    <w:rsid w:val="003E6C05"/>
    <w:rsid w:val="003E6E8C"/>
    <w:rsid w:val="003E6E95"/>
    <w:rsid w:val="003E6EBD"/>
    <w:rsid w:val="003E6F95"/>
    <w:rsid w:val="003E7268"/>
    <w:rsid w:val="003E7C55"/>
    <w:rsid w:val="003E7FFC"/>
    <w:rsid w:val="003F00C4"/>
    <w:rsid w:val="003F0274"/>
    <w:rsid w:val="003F07C0"/>
    <w:rsid w:val="003F0A52"/>
    <w:rsid w:val="003F0F2C"/>
    <w:rsid w:val="003F10BE"/>
    <w:rsid w:val="003F11CD"/>
    <w:rsid w:val="003F130F"/>
    <w:rsid w:val="003F153C"/>
    <w:rsid w:val="003F1706"/>
    <w:rsid w:val="003F1F0F"/>
    <w:rsid w:val="003F1F86"/>
    <w:rsid w:val="003F2365"/>
    <w:rsid w:val="003F267B"/>
    <w:rsid w:val="003F27D2"/>
    <w:rsid w:val="003F2D19"/>
    <w:rsid w:val="003F2EC8"/>
    <w:rsid w:val="003F3419"/>
    <w:rsid w:val="003F35C6"/>
    <w:rsid w:val="003F3976"/>
    <w:rsid w:val="003F3B34"/>
    <w:rsid w:val="003F3BF9"/>
    <w:rsid w:val="003F3C77"/>
    <w:rsid w:val="003F3FC2"/>
    <w:rsid w:val="003F4112"/>
    <w:rsid w:val="003F4400"/>
    <w:rsid w:val="003F4634"/>
    <w:rsid w:val="003F4AD5"/>
    <w:rsid w:val="003F4F1C"/>
    <w:rsid w:val="003F53DD"/>
    <w:rsid w:val="003F578D"/>
    <w:rsid w:val="003F57C1"/>
    <w:rsid w:val="003F58D8"/>
    <w:rsid w:val="003F5961"/>
    <w:rsid w:val="003F5C7D"/>
    <w:rsid w:val="003F6055"/>
    <w:rsid w:val="003F6279"/>
    <w:rsid w:val="003F6670"/>
    <w:rsid w:val="003F67C8"/>
    <w:rsid w:val="003F6BBA"/>
    <w:rsid w:val="003F6EB5"/>
    <w:rsid w:val="003F722C"/>
    <w:rsid w:val="003F78BF"/>
    <w:rsid w:val="003F78EB"/>
    <w:rsid w:val="003F7CC8"/>
    <w:rsid w:val="003F7FF4"/>
    <w:rsid w:val="004003A6"/>
    <w:rsid w:val="004005B8"/>
    <w:rsid w:val="004006AD"/>
    <w:rsid w:val="004008E6"/>
    <w:rsid w:val="004011F6"/>
    <w:rsid w:val="0040123C"/>
    <w:rsid w:val="0040189D"/>
    <w:rsid w:val="00401932"/>
    <w:rsid w:val="00401A01"/>
    <w:rsid w:val="00401A37"/>
    <w:rsid w:val="00401D2E"/>
    <w:rsid w:val="00401D85"/>
    <w:rsid w:val="00401D99"/>
    <w:rsid w:val="00402091"/>
    <w:rsid w:val="00402BF7"/>
    <w:rsid w:val="00402E29"/>
    <w:rsid w:val="00402EB5"/>
    <w:rsid w:val="00403801"/>
    <w:rsid w:val="0040419A"/>
    <w:rsid w:val="0040424F"/>
    <w:rsid w:val="00404380"/>
    <w:rsid w:val="00404510"/>
    <w:rsid w:val="0040451D"/>
    <w:rsid w:val="00404782"/>
    <w:rsid w:val="00404A9B"/>
    <w:rsid w:val="00404AEA"/>
    <w:rsid w:val="00405030"/>
    <w:rsid w:val="00405251"/>
    <w:rsid w:val="004052AB"/>
    <w:rsid w:val="004053A7"/>
    <w:rsid w:val="00405A73"/>
    <w:rsid w:val="00405B71"/>
    <w:rsid w:val="00405BCA"/>
    <w:rsid w:val="00406421"/>
    <w:rsid w:val="00406B7F"/>
    <w:rsid w:val="00406FAC"/>
    <w:rsid w:val="00407C7E"/>
    <w:rsid w:val="0041021E"/>
    <w:rsid w:val="0041040A"/>
    <w:rsid w:val="004104C4"/>
    <w:rsid w:val="0041052A"/>
    <w:rsid w:val="00410936"/>
    <w:rsid w:val="00410D22"/>
    <w:rsid w:val="00411400"/>
    <w:rsid w:val="00411626"/>
    <w:rsid w:val="0041185B"/>
    <w:rsid w:val="00411B0E"/>
    <w:rsid w:val="00411D97"/>
    <w:rsid w:val="00411E5B"/>
    <w:rsid w:val="00411EE1"/>
    <w:rsid w:val="00411EE8"/>
    <w:rsid w:val="00412544"/>
    <w:rsid w:val="0041298F"/>
    <w:rsid w:val="00412DCC"/>
    <w:rsid w:val="00412E77"/>
    <w:rsid w:val="0041324E"/>
    <w:rsid w:val="004137F7"/>
    <w:rsid w:val="0041417C"/>
    <w:rsid w:val="004141B6"/>
    <w:rsid w:val="004148F4"/>
    <w:rsid w:val="00414D70"/>
    <w:rsid w:val="00414E63"/>
    <w:rsid w:val="00414F2B"/>
    <w:rsid w:val="00415F3A"/>
    <w:rsid w:val="0041605B"/>
    <w:rsid w:val="0041613C"/>
    <w:rsid w:val="0041682A"/>
    <w:rsid w:val="00416E0F"/>
    <w:rsid w:val="00416EE3"/>
    <w:rsid w:val="004171B5"/>
    <w:rsid w:val="004173BA"/>
    <w:rsid w:val="00417792"/>
    <w:rsid w:val="00417CA2"/>
    <w:rsid w:val="00417DEB"/>
    <w:rsid w:val="00417FA2"/>
    <w:rsid w:val="0042002A"/>
    <w:rsid w:val="0042002C"/>
    <w:rsid w:val="00420093"/>
    <w:rsid w:val="0042015D"/>
    <w:rsid w:val="004202D0"/>
    <w:rsid w:val="00420477"/>
    <w:rsid w:val="004206F9"/>
    <w:rsid w:val="00420C8E"/>
    <w:rsid w:val="00420FD7"/>
    <w:rsid w:val="0042193C"/>
    <w:rsid w:val="00421A62"/>
    <w:rsid w:val="00421AEC"/>
    <w:rsid w:val="00421D79"/>
    <w:rsid w:val="00421F9D"/>
    <w:rsid w:val="004220CF"/>
    <w:rsid w:val="004221B0"/>
    <w:rsid w:val="00422853"/>
    <w:rsid w:val="00422E82"/>
    <w:rsid w:val="00422FCA"/>
    <w:rsid w:val="00423AE6"/>
    <w:rsid w:val="00423E57"/>
    <w:rsid w:val="00423E98"/>
    <w:rsid w:val="00424357"/>
    <w:rsid w:val="00424419"/>
    <w:rsid w:val="00424877"/>
    <w:rsid w:val="00424893"/>
    <w:rsid w:val="00424903"/>
    <w:rsid w:val="00424E2D"/>
    <w:rsid w:val="00425BDB"/>
    <w:rsid w:val="004264F4"/>
    <w:rsid w:val="004266C0"/>
    <w:rsid w:val="00426F1E"/>
    <w:rsid w:val="00426F96"/>
    <w:rsid w:val="00427016"/>
    <w:rsid w:val="0042788E"/>
    <w:rsid w:val="00427DCC"/>
    <w:rsid w:val="00430E7F"/>
    <w:rsid w:val="00430E85"/>
    <w:rsid w:val="004321FC"/>
    <w:rsid w:val="00432258"/>
    <w:rsid w:val="00432274"/>
    <w:rsid w:val="0043245A"/>
    <w:rsid w:val="0043297D"/>
    <w:rsid w:val="00432B4E"/>
    <w:rsid w:val="00433019"/>
    <w:rsid w:val="00433B47"/>
    <w:rsid w:val="00433C31"/>
    <w:rsid w:val="004348D7"/>
    <w:rsid w:val="00434C0C"/>
    <w:rsid w:val="00435289"/>
    <w:rsid w:val="00435AE7"/>
    <w:rsid w:val="00435C28"/>
    <w:rsid w:val="00435C53"/>
    <w:rsid w:val="00435D9A"/>
    <w:rsid w:val="00435DFA"/>
    <w:rsid w:val="00435F29"/>
    <w:rsid w:val="004361C4"/>
    <w:rsid w:val="004363A6"/>
    <w:rsid w:val="004367E7"/>
    <w:rsid w:val="00436BCA"/>
    <w:rsid w:val="00436C18"/>
    <w:rsid w:val="00436F00"/>
    <w:rsid w:val="00436F8B"/>
    <w:rsid w:val="00436FDF"/>
    <w:rsid w:val="004370FC"/>
    <w:rsid w:val="00437111"/>
    <w:rsid w:val="004371CA"/>
    <w:rsid w:val="00437600"/>
    <w:rsid w:val="00437733"/>
    <w:rsid w:val="00437862"/>
    <w:rsid w:val="00437A0F"/>
    <w:rsid w:val="00437A96"/>
    <w:rsid w:val="00437AD5"/>
    <w:rsid w:val="00437C18"/>
    <w:rsid w:val="00437CA8"/>
    <w:rsid w:val="0044050D"/>
    <w:rsid w:val="00440676"/>
    <w:rsid w:val="00440741"/>
    <w:rsid w:val="0044094C"/>
    <w:rsid w:val="0044099D"/>
    <w:rsid w:val="00440BBE"/>
    <w:rsid w:val="00440FAF"/>
    <w:rsid w:val="004425CC"/>
    <w:rsid w:val="00442952"/>
    <w:rsid w:val="00442AA2"/>
    <w:rsid w:val="00443291"/>
    <w:rsid w:val="004433BD"/>
    <w:rsid w:val="00443518"/>
    <w:rsid w:val="0044364D"/>
    <w:rsid w:val="00443A3D"/>
    <w:rsid w:val="00443C83"/>
    <w:rsid w:val="00444162"/>
    <w:rsid w:val="004442B9"/>
    <w:rsid w:val="004444B9"/>
    <w:rsid w:val="00444B27"/>
    <w:rsid w:val="00445080"/>
    <w:rsid w:val="004453AF"/>
    <w:rsid w:val="004455FC"/>
    <w:rsid w:val="00445DAD"/>
    <w:rsid w:val="00445DC2"/>
    <w:rsid w:val="00445E53"/>
    <w:rsid w:val="00445FCE"/>
    <w:rsid w:val="00446689"/>
    <w:rsid w:val="00446729"/>
    <w:rsid w:val="004467EF"/>
    <w:rsid w:val="004473D2"/>
    <w:rsid w:val="00447675"/>
    <w:rsid w:val="004500D1"/>
    <w:rsid w:val="004502EC"/>
    <w:rsid w:val="0045076E"/>
    <w:rsid w:val="004510A4"/>
    <w:rsid w:val="0045111A"/>
    <w:rsid w:val="00451310"/>
    <w:rsid w:val="004513B3"/>
    <w:rsid w:val="00451463"/>
    <w:rsid w:val="004519E2"/>
    <w:rsid w:val="00451BFD"/>
    <w:rsid w:val="004522AF"/>
    <w:rsid w:val="00452495"/>
    <w:rsid w:val="004524A8"/>
    <w:rsid w:val="0045284F"/>
    <w:rsid w:val="00452A5D"/>
    <w:rsid w:val="00452FF4"/>
    <w:rsid w:val="004532B8"/>
    <w:rsid w:val="004542B6"/>
    <w:rsid w:val="00454473"/>
    <w:rsid w:val="004544EF"/>
    <w:rsid w:val="004548B4"/>
    <w:rsid w:val="00454A56"/>
    <w:rsid w:val="00454AF5"/>
    <w:rsid w:val="00454D59"/>
    <w:rsid w:val="0045515E"/>
    <w:rsid w:val="004553A4"/>
    <w:rsid w:val="004554FF"/>
    <w:rsid w:val="00455B81"/>
    <w:rsid w:val="00455BAF"/>
    <w:rsid w:val="004569B6"/>
    <w:rsid w:val="00456D23"/>
    <w:rsid w:val="00456ED2"/>
    <w:rsid w:val="004570E2"/>
    <w:rsid w:val="0045716F"/>
    <w:rsid w:val="0045763A"/>
    <w:rsid w:val="00457780"/>
    <w:rsid w:val="00457A21"/>
    <w:rsid w:val="00457B84"/>
    <w:rsid w:val="00457D6E"/>
    <w:rsid w:val="00460043"/>
    <w:rsid w:val="004606AC"/>
    <w:rsid w:val="00460BC5"/>
    <w:rsid w:val="00461356"/>
    <w:rsid w:val="004614E9"/>
    <w:rsid w:val="00461ED0"/>
    <w:rsid w:val="00461FEE"/>
    <w:rsid w:val="0046211F"/>
    <w:rsid w:val="00462363"/>
    <w:rsid w:val="00462701"/>
    <w:rsid w:val="00462BC5"/>
    <w:rsid w:val="00462DD1"/>
    <w:rsid w:val="00462EA9"/>
    <w:rsid w:val="00462FAD"/>
    <w:rsid w:val="004630A5"/>
    <w:rsid w:val="0046324C"/>
    <w:rsid w:val="004633BA"/>
    <w:rsid w:val="00463421"/>
    <w:rsid w:val="0046355B"/>
    <w:rsid w:val="00463840"/>
    <w:rsid w:val="00463B54"/>
    <w:rsid w:val="00463C02"/>
    <w:rsid w:val="00463CA9"/>
    <w:rsid w:val="00463FB2"/>
    <w:rsid w:val="004640F8"/>
    <w:rsid w:val="0046410E"/>
    <w:rsid w:val="004643B2"/>
    <w:rsid w:val="00464570"/>
    <w:rsid w:val="00464701"/>
    <w:rsid w:val="00464885"/>
    <w:rsid w:val="00464E4F"/>
    <w:rsid w:val="00465055"/>
    <w:rsid w:val="00465069"/>
    <w:rsid w:val="004650A7"/>
    <w:rsid w:val="00465156"/>
    <w:rsid w:val="00465F17"/>
    <w:rsid w:val="004661DC"/>
    <w:rsid w:val="004665D7"/>
    <w:rsid w:val="004669C3"/>
    <w:rsid w:val="00466B5E"/>
    <w:rsid w:val="00466CCA"/>
    <w:rsid w:val="00466D0F"/>
    <w:rsid w:val="00466D76"/>
    <w:rsid w:val="004677C1"/>
    <w:rsid w:val="00467CBB"/>
    <w:rsid w:val="00467E2A"/>
    <w:rsid w:val="004701D4"/>
    <w:rsid w:val="0047036A"/>
    <w:rsid w:val="004709A8"/>
    <w:rsid w:val="00470A18"/>
    <w:rsid w:val="00470DA8"/>
    <w:rsid w:val="00471146"/>
    <w:rsid w:val="004712FE"/>
    <w:rsid w:val="00471383"/>
    <w:rsid w:val="0047144E"/>
    <w:rsid w:val="0047158D"/>
    <w:rsid w:val="0047160A"/>
    <w:rsid w:val="00471A4A"/>
    <w:rsid w:val="00471FAC"/>
    <w:rsid w:val="00472140"/>
    <w:rsid w:val="004723C6"/>
    <w:rsid w:val="00472421"/>
    <w:rsid w:val="00472480"/>
    <w:rsid w:val="00472B08"/>
    <w:rsid w:val="00472CA6"/>
    <w:rsid w:val="00472DA1"/>
    <w:rsid w:val="00472DC2"/>
    <w:rsid w:val="00472F99"/>
    <w:rsid w:val="00473244"/>
    <w:rsid w:val="004732B5"/>
    <w:rsid w:val="0047341C"/>
    <w:rsid w:val="00473C66"/>
    <w:rsid w:val="00473EC1"/>
    <w:rsid w:val="00473F6D"/>
    <w:rsid w:val="004745CB"/>
    <w:rsid w:val="00474825"/>
    <w:rsid w:val="00474AEC"/>
    <w:rsid w:val="00474C0D"/>
    <w:rsid w:val="0047510A"/>
    <w:rsid w:val="00475621"/>
    <w:rsid w:val="0047587B"/>
    <w:rsid w:val="00475A49"/>
    <w:rsid w:val="004762F3"/>
    <w:rsid w:val="00476556"/>
    <w:rsid w:val="004766FB"/>
    <w:rsid w:val="00476893"/>
    <w:rsid w:val="00476A88"/>
    <w:rsid w:val="00476AC4"/>
    <w:rsid w:val="00477450"/>
    <w:rsid w:val="0047745B"/>
    <w:rsid w:val="00477A5D"/>
    <w:rsid w:val="004808F5"/>
    <w:rsid w:val="00480991"/>
    <w:rsid w:val="00480C12"/>
    <w:rsid w:val="0048127B"/>
    <w:rsid w:val="004815EE"/>
    <w:rsid w:val="004819C5"/>
    <w:rsid w:val="00481A35"/>
    <w:rsid w:val="00481DC7"/>
    <w:rsid w:val="00482743"/>
    <w:rsid w:val="00482A6E"/>
    <w:rsid w:val="00482BA4"/>
    <w:rsid w:val="00482E93"/>
    <w:rsid w:val="0048329A"/>
    <w:rsid w:val="004835DE"/>
    <w:rsid w:val="00483776"/>
    <w:rsid w:val="004837C6"/>
    <w:rsid w:val="00483837"/>
    <w:rsid w:val="00483D05"/>
    <w:rsid w:val="00483D52"/>
    <w:rsid w:val="00483DA0"/>
    <w:rsid w:val="00483DE7"/>
    <w:rsid w:val="00483DF9"/>
    <w:rsid w:val="0048402B"/>
    <w:rsid w:val="0048437B"/>
    <w:rsid w:val="00484404"/>
    <w:rsid w:val="004846D8"/>
    <w:rsid w:val="00484734"/>
    <w:rsid w:val="004849C2"/>
    <w:rsid w:val="00484DBB"/>
    <w:rsid w:val="00485526"/>
    <w:rsid w:val="00485849"/>
    <w:rsid w:val="004858C1"/>
    <w:rsid w:val="00485A39"/>
    <w:rsid w:val="00485B04"/>
    <w:rsid w:val="004864E4"/>
    <w:rsid w:val="004866C4"/>
    <w:rsid w:val="00486938"/>
    <w:rsid w:val="00486F1D"/>
    <w:rsid w:val="0048704F"/>
    <w:rsid w:val="00487169"/>
    <w:rsid w:val="00487239"/>
    <w:rsid w:val="00487498"/>
    <w:rsid w:val="0048794B"/>
    <w:rsid w:val="00487B0B"/>
    <w:rsid w:val="00487BB0"/>
    <w:rsid w:val="00487E0E"/>
    <w:rsid w:val="00487FC0"/>
    <w:rsid w:val="004901BB"/>
    <w:rsid w:val="0049062C"/>
    <w:rsid w:val="00490765"/>
    <w:rsid w:val="004907FD"/>
    <w:rsid w:val="00490A89"/>
    <w:rsid w:val="00491A61"/>
    <w:rsid w:val="00492957"/>
    <w:rsid w:val="00492CE4"/>
    <w:rsid w:val="00493422"/>
    <w:rsid w:val="00493BAA"/>
    <w:rsid w:val="00493D94"/>
    <w:rsid w:val="00494566"/>
    <w:rsid w:val="00494745"/>
    <w:rsid w:val="00494997"/>
    <w:rsid w:val="00494BA3"/>
    <w:rsid w:val="00494E1F"/>
    <w:rsid w:val="004955E2"/>
    <w:rsid w:val="0049618D"/>
    <w:rsid w:val="004962CE"/>
    <w:rsid w:val="00496647"/>
    <w:rsid w:val="00497387"/>
    <w:rsid w:val="004977C0"/>
    <w:rsid w:val="004A083D"/>
    <w:rsid w:val="004A0851"/>
    <w:rsid w:val="004A0A1C"/>
    <w:rsid w:val="004A0D2B"/>
    <w:rsid w:val="004A10F9"/>
    <w:rsid w:val="004A1598"/>
    <w:rsid w:val="004A19CA"/>
    <w:rsid w:val="004A1A11"/>
    <w:rsid w:val="004A1CC9"/>
    <w:rsid w:val="004A1E91"/>
    <w:rsid w:val="004A2113"/>
    <w:rsid w:val="004A2396"/>
    <w:rsid w:val="004A28D3"/>
    <w:rsid w:val="004A2D9F"/>
    <w:rsid w:val="004A2F3C"/>
    <w:rsid w:val="004A3337"/>
    <w:rsid w:val="004A34B4"/>
    <w:rsid w:val="004A3FB2"/>
    <w:rsid w:val="004A4165"/>
    <w:rsid w:val="004A417A"/>
    <w:rsid w:val="004A417B"/>
    <w:rsid w:val="004A42B3"/>
    <w:rsid w:val="004A4C20"/>
    <w:rsid w:val="004A518B"/>
    <w:rsid w:val="004A5245"/>
    <w:rsid w:val="004A5A1F"/>
    <w:rsid w:val="004A5B12"/>
    <w:rsid w:val="004A5B5D"/>
    <w:rsid w:val="004A608A"/>
    <w:rsid w:val="004A6487"/>
    <w:rsid w:val="004A694B"/>
    <w:rsid w:val="004A696E"/>
    <w:rsid w:val="004A6B35"/>
    <w:rsid w:val="004A6C8E"/>
    <w:rsid w:val="004A6F5F"/>
    <w:rsid w:val="004A73BD"/>
    <w:rsid w:val="004A7480"/>
    <w:rsid w:val="004A7BC2"/>
    <w:rsid w:val="004B02F3"/>
    <w:rsid w:val="004B0461"/>
    <w:rsid w:val="004B1782"/>
    <w:rsid w:val="004B1ABA"/>
    <w:rsid w:val="004B1EC1"/>
    <w:rsid w:val="004B1ECF"/>
    <w:rsid w:val="004B2022"/>
    <w:rsid w:val="004B222B"/>
    <w:rsid w:val="004B2451"/>
    <w:rsid w:val="004B2B83"/>
    <w:rsid w:val="004B2D99"/>
    <w:rsid w:val="004B2E17"/>
    <w:rsid w:val="004B32DE"/>
    <w:rsid w:val="004B35F2"/>
    <w:rsid w:val="004B379B"/>
    <w:rsid w:val="004B383D"/>
    <w:rsid w:val="004B39F3"/>
    <w:rsid w:val="004B3E8F"/>
    <w:rsid w:val="004B4EEB"/>
    <w:rsid w:val="004B55E9"/>
    <w:rsid w:val="004B582E"/>
    <w:rsid w:val="004B5A69"/>
    <w:rsid w:val="004B600F"/>
    <w:rsid w:val="004B68B2"/>
    <w:rsid w:val="004B75EF"/>
    <w:rsid w:val="004B790F"/>
    <w:rsid w:val="004B7A3A"/>
    <w:rsid w:val="004B7BB9"/>
    <w:rsid w:val="004B7BC7"/>
    <w:rsid w:val="004B7BFF"/>
    <w:rsid w:val="004C0567"/>
    <w:rsid w:val="004C0632"/>
    <w:rsid w:val="004C083F"/>
    <w:rsid w:val="004C08CC"/>
    <w:rsid w:val="004C0D30"/>
    <w:rsid w:val="004C0F02"/>
    <w:rsid w:val="004C1697"/>
    <w:rsid w:val="004C1C51"/>
    <w:rsid w:val="004C1C56"/>
    <w:rsid w:val="004C1C9F"/>
    <w:rsid w:val="004C1F48"/>
    <w:rsid w:val="004C24B8"/>
    <w:rsid w:val="004C2720"/>
    <w:rsid w:val="004C2A98"/>
    <w:rsid w:val="004C32D5"/>
    <w:rsid w:val="004C38E0"/>
    <w:rsid w:val="004C39A5"/>
    <w:rsid w:val="004C4023"/>
    <w:rsid w:val="004C41D0"/>
    <w:rsid w:val="004C460B"/>
    <w:rsid w:val="004C49BA"/>
    <w:rsid w:val="004C4F15"/>
    <w:rsid w:val="004C5297"/>
    <w:rsid w:val="004C5BD3"/>
    <w:rsid w:val="004C6198"/>
    <w:rsid w:val="004C64A3"/>
    <w:rsid w:val="004C6739"/>
    <w:rsid w:val="004C6BC5"/>
    <w:rsid w:val="004C6C7E"/>
    <w:rsid w:val="004C6CF0"/>
    <w:rsid w:val="004C742F"/>
    <w:rsid w:val="004C7436"/>
    <w:rsid w:val="004C7480"/>
    <w:rsid w:val="004C7738"/>
    <w:rsid w:val="004C790E"/>
    <w:rsid w:val="004C7B87"/>
    <w:rsid w:val="004C7DFF"/>
    <w:rsid w:val="004C7E60"/>
    <w:rsid w:val="004D0967"/>
    <w:rsid w:val="004D09E4"/>
    <w:rsid w:val="004D1222"/>
    <w:rsid w:val="004D16AC"/>
    <w:rsid w:val="004D1AE9"/>
    <w:rsid w:val="004D1E81"/>
    <w:rsid w:val="004D1FE2"/>
    <w:rsid w:val="004D211F"/>
    <w:rsid w:val="004D2989"/>
    <w:rsid w:val="004D2D6F"/>
    <w:rsid w:val="004D2DB6"/>
    <w:rsid w:val="004D36EA"/>
    <w:rsid w:val="004D374C"/>
    <w:rsid w:val="004D3946"/>
    <w:rsid w:val="004D39EE"/>
    <w:rsid w:val="004D4535"/>
    <w:rsid w:val="004D4547"/>
    <w:rsid w:val="004D483B"/>
    <w:rsid w:val="004D53D7"/>
    <w:rsid w:val="004D62A7"/>
    <w:rsid w:val="004D6558"/>
    <w:rsid w:val="004D6817"/>
    <w:rsid w:val="004D6935"/>
    <w:rsid w:val="004D6A54"/>
    <w:rsid w:val="004D6DA7"/>
    <w:rsid w:val="004D6EE2"/>
    <w:rsid w:val="004D72DA"/>
    <w:rsid w:val="004D7516"/>
    <w:rsid w:val="004D7855"/>
    <w:rsid w:val="004D7E11"/>
    <w:rsid w:val="004E00A4"/>
    <w:rsid w:val="004E06AE"/>
    <w:rsid w:val="004E1937"/>
    <w:rsid w:val="004E23CE"/>
    <w:rsid w:val="004E24CB"/>
    <w:rsid w:val="004E29F3"/>
    <w:rsid w:val="004E3055"/>
    <w:rsid w:val="004E355B"/>
    <w:rsid w:val="004E3AFC"/>
    <w:rsid w:val="004E3CBE"/>
    <w:rsid w:val="004E3F00"/>
    <w:rsid w:val="004E4035"/>
    <w:rsid w:val="004E428B"/>
    <w:rsid w:val="004E470D"/>
    <w:rsid w:val="004E4AEC"/>
    <w:rsid w:val="004E4BD0"/>
    <w:rsid w:val="004E50EB"/>
    <w:rsid w:val="004E513A"/>
    <w:rsid w:val="004E547D"/>
    <w:rsid w:val="004E5811"/>
    <w:rsid w:val="004E5F09"/>
    <w:rsid w:val="004E5FDA"/>
    <w:rsid w:val="004E5FF3"/>
    <w:rsid w:val="004E6819"/>
    <w:rsid w:val="004E6903"/>
    <w:rsid w:val="004E6AE8"/>
    <w:rsid w:val="004E6D7B"/>
    <w:rsid w:val="004E6DC2"/>
    <w:rsid w:val="004E6FCC"/>
    <w:rsid w:val="004E73C1"/>
    <w:rsid w:val="004E766C"/>
    <w:rsid w:val="004E7B5D"/>
    <w:rsid w:val="004E7D46"/>
    <w:rsid w:val="004F025E"/>
    <w:rsid w:val="004F0488"/>
    <w:rsid w:val="004F077A"/>
    <w:rsid w:val="004F099B"/>
    <w:rsid w:val="004F0B14"/>
    <w:rsid w:val="004F0BE5"/>
    <w:rsid w:val="004F0F89"/>
    <w:rsid w:val="004F11BD"/>
    <w:rsid w:val="004F1671"/>
    <w:rsid w:val="004F18F0"/>
    <w:rsid w:val="004F1AD0"/>
    <w:rsid w:val="004F1FAE"/>
    <w:rsid w:val="004F216E"/>
    <w:rsid w:val="004F2221"/>
    <w:rsid w:val="004F2246"/>
    <w:rsid w:val="004F264F"/>
    <w:rsid w:val="004F2870"/>
    <w:rsid w:val="004F28BE"/>
    <w:rsid w:val="004F2A24"/>
    <w:rsid w:val="004F2CBB"/>
    <w:rsid w:val="004F2EC6"/>
    <w:rsid w:val="004F33E5"/>
    <w:rsid w:val="004F3618"/>
    <w:rsid w:val="004F36E9"/>
    <w:rsid w:val="004F395E"/>
    <w:rsid w:val="004F3CB2"/>
    <w:rsid w:val="004F40E8"/>
    <w:rsid w:val="004F4AB3"/>
    <w:rsid w:val="004F4B90"/>
    <w:rsid w:val="004F5020"/>
    <w:rsid w:val="004F5062"/>
    <w:rsid w:val="004F51EB"/>
    <w:rsid w:val="004F5238"/>
    <w:rsid w:val="004F5536"/>
    <w:rsid w:val="004F5A29"/>
    <w:rsid w:val="004F6449"/>
    <w:rsid w:val="004F70D6"/>
    <w:rsid w:val="004F74F1"/>
    <w:rsid w:val="004F7CD0"/>
    <w:rsid w:val="004F7D81"/>
    <w:rsid w:val="00500854"/>
    <w:rsid w:val="00500AD4"/>
    <w:rsid w:val="00500CFA"/>
    <w:rsid w:val="00500F3B"/>
    <w:rsid w:val="00500F3F"/>
    <w:rsid w:val="00501056"/>
    <w:rsid w:val="0050119D"/>
    <w:rsid w:val="00501A4A"/>
    <w:rsid w:val="00501E81"/>
    <w:rsid w:val="00501F77"/>
    <w:rsid w:val="00501F9D"/>
    <w:rsid w:val="005021C0"/>
    <w:rsid w:val="0050256E"/>
    <w:rsid w:val="00502617"/>
    <w:rsid w:val="00502791"/>
    <w:rsid w:val="00502BBB"/>
    <w:rsid w:val="00503E5F"/>
    <w:rsid w:val="00503F1A"/>
    <w:rsid w:val="00504096"/>
    <w:rsid w:val="00504D0A"/>
    <w:rsid w:val="00505367"/>
    <w:rsid w:val="00505388"/>
    <w:rsid w:val="00505B48"/>
    <w:rsid w:val="00505E4D"/>
    <w:rsid w:val="0050600E"/>
    <w:rsid w:val="00506188"/>
    <w:rsid w:val="00506285"/>
    <w:rsid w:val="0050635B"/>
    <w:rsid w:val="00506589"/>
    <w:rsid w:val="00506654"/>
    <w:rsid w:val="005068BE"/>
    <w:rsid w:val="005069A0"/>
    <w:rsid w:val="00506BFD"/>
    <w:rsid w:val="00506E2E"/>
    <w:rsid w:val="00506EB9"/>
    <w:rsid w:val="0050707C"/>
    <w:rsid w:val="00507635"/>
    <w:rsid w:val="00507A15"/>
    <w:rsid w:val="00507B72"/>
    <w:rsid w:val="005101C8"/>
    <w:rsid w:val="005106ED"/>
    <w:rsid w:val="00510A7A"/>
    <w:rsid w:val="005117FB"/>
    <w:rsid w:val="00511811"/>
    <w:rsid w:val="0051244D"/>
    <w:rsid w:val="00512735"/>
    <w:rsid w:val="00512969"/>
    <w:rsid w:val="00512BDE"/>
    <w:rsid w:val="00512E33"/>
    <w:rsid w:val="00513371"/>
    <w:rsid w:val="00513375"/>
    <w:rsid w:val="005137EE"/>
    <w:rsid w:val="00513A8F"/>
    <w:rsid w:val="00513BA9"/>
    <w:rsid w:val="00513DE9"/>
    <w:rsid w:val="00513E6C"/>
    <w:rsid w:val="00513ED7"/>
    <w:rsid w:val="00514376"/>
    <w:rsid w:val="005145FC"/>
    <w:rsid w:val="00514626"/>
    <w:rsid w:val="0051462B"/>
    <w:rsid w:val="005146C0"/>
    <w:rsid w:val="00514B26"/>
    <w:rsid w:val="00514C66"/>
    <w:rsid w:val="00515089"/>
    <w:rsid w:val="005154D3"/>
    <w:rsid w:val="00515543"/>
    <w:rsid w:val="005157CD"/>
    <w:rsid w:val="00515A2E"/>
    <w:rsid w:val="00515E0D"/>
    <w:rsid w:val="00515F3C"/>
    <w:rsid w:val="005162FF"/>
    <w:rsid w:val="00516923"/>
    <w:rsid w:val="00516BA6"/>
    <w:rsid w:val="00516C90"/>
    <w:rsid w:val="005175DB"/>
    <w:rsid w:val="00517652"/>
    <w:rsid w:val="00517B08"/>
    <w:rsid w:val="00520914"/>
    <w:rsid w:val="00520B0D"/>
    <w:rsid w:val="00520C58"/>
    <w:rsid w:val="00520F94"/>
    <w:rsid w:val="00521186"/>
    <w:rsid w:val="00521B8F"/>
    <w:rsid w:val="00521CE5"/>
    <w:rsid w:val="00521F06"/>
    <w:rsid w:val="00522574"/>
    <w:rsid w:val="00522D6F"/>
    <w:rsid w:val="00523243"/>
    <w:rsid w:val="005234C5"/>
    <w:rsid w:val="00523A80"/>
    <w:rsid w:val="00523E63"/>
    <w:rsid w:val="00523FC2"/>
    <w:rsid w:val="00524088"/>
    <w:rsid w:val="005240B1"/>
    <w:rsid w:val="0052423D"/>
    <w:rsid w:val="005243F2"/>
    <w:rsid w:val="005245C4"/>
    <w:rsid w:val="00524853"/>
    <w:rsid w:val="00524923"/>
    <w:rsid w:val="00524AC1"/>
    <w:rsid w:val="00524EB2"/>
    <w:rsid w:val="0052554C"/>
    <w:rsid w:val="005258AA"/>
    <w:rsid w:val="00526053"/>
    <w:rsid w:val="005260C5"/>
    <w:rsid w:val="005266AB"/>
    <w:rsid w:val="005268F3"/>
    <w:rsid w:val="005269B1"/>
    <w:rsid w:val="00526DBD"/>
    <w:rsid w:val="00526E08"/>
    <w:rsid w:val="00526ED4"/>
    <w:rsid w:val="00526EE3"/>
    <w:rsid w:val="005271A3"/>
    <w:rsid w:val="00527A4E"/>
    <w:rsid w:val="00527A75"/>
    <w:rsid w:val="00527D8A"/>
    <w:rsid w:val="00527DBD"/>
    <w:rsid w:val="0053022F"/>
    <w:rsid w:val="0053074C"/>
    <w:rsid w:val="00530B08"/>
    <w:rsid w:val="00530D1D"/>
    <w:rsid w:val="00530E94"/>
    <w:rsid w:val="0053105D"/>
    <w:rsid w:val="00531196"/>
    <w:rsid w:val="005316B3"/>
    <w:rsid w:val="00531808"/>
    <w:rsid w:val="00531F2D"/>
    <w:rsid w:val="00531F3D"/>
    <w:rsid w:val="005325F1"/>
    <w:rsid w:val="005328A3"/>
    <w:rsid w:val="005328A6"/>
    <w:rsid w:val="00532AED"/>
    <w:rsid w:val="00533339"/>
    <w:rsid w:val="00533418"/>
    <w:rsid w:val="00533542"/>
    <w:rsid w:val="00533631"/>
    <w:rsid w:val="005338E5"/>
    <w:rsid w:val="005339C2"/>
    <w:rsid w:val="00533A97"/>
    <w:rsid w:val="00534040"/>
    <w:rsid w:val="00534733"/>
    <w:rsid w:val="00534A82"/>
    <w:rsid w:val="00534AD4"/>
    <w:rsid w:val="00534B1E"/>
    <w:rsid w:val="00535497"/>
    <w:rsid w:val="0053549C"/>
    <w:rsid w:val="00535788"/>
    <w:rsid w:val="00535E62"/>
    <w:rsid w:val="00535F73"/>
    <w:rsid w:val="0053688D"/>
    <w:rsid w:val="00536D68"/>
    <w:rsid w:val="00536DA2"/>
    <w:rsid w:val="00537523"/>
    <w:rsid w:val="005376BC"/>
    <w:rsid w:val="00537736"/>
    <w:rsid w:val="00537991"/>
    <w:rsid w:val="00537AE3"/>
    <w:rsid w:val="00537B5E"/>
    <w:rsid w:val="00537BAC"/>
    <w:rsid w:val="005400B7"/>
    <w:rsid w:val="005402A7"/>
    <w:rsid w:val="00540792"/>
    <w:rsid w:val="0054091E"/>
    <w:rsid w:val="00540E03"/>
    <w:rsid w:val="00541C66"/>
    <w:rsid w:val="00541E6A"/>
    <w:rsid w:val="00542083"/>
    <w:rsid w:val="005421B1"/>
    <w:rsid w:val="00542200"/>
    <w:rsid w:val="005427CA"/>
    <w:rsid w:val="00543006"/>
    <w:rsid w:val="0054309D"/>
    <w:rsid w:val="00543609"/>
    <w:rsid w:val="005438D6"/>
    <w:rsid w:val="00543909"/>
    <w:rsid w:val="0054392B"/>
    <w:rsid w:val="0054392F"/>
    <w:rsid w:val="00543A56"/>
    <w:rsid w:val="00543C23"/>
    <w:rsid w:val="005444AF"/>
    <w:rsid w:val="00544942"/>
    <w:rsid w:val="00544AD7"/>
    <w:rsid w:val="005454E8"/>
    <w:rsid w:val="0054556A"/>
    <w:rsid w:val="00545B04"/>
    <w:rsid w:val="005460C9"/>
    <w:rsid w:val="00546116"/>
    <w:rsid w:val="005461CD"/>
    <w:rsid w:val="005461E2"/>
    <w:rsid w:val="0054643A"/>
    <w:rsid w:val="00546666"/>
    <w:rsid w:val="00546883"/>
    <w:rsid w:val="00546B77"/>
    <w:rsid w:val="00547025"/>
    <w:rsid w:val="005476E7"/>
    <w:rsid w:val="0054798F"/>
    <w:rsid w:val="00547CBF"/>
    <w:rsid w:val="00547D0C"/>
    <w:rsid w:val="00547F46"/>
    <w:rsid w:val="005500A7"/>
    <w:rsid w:val="005500C8"/>
    <w:rsid w:val="00550787"/>
    <w:rsid w:val="005507DF"/>
    <w:rsid w:val="00550A6E"/>
    <w:rsid w:val="00551402"/>
    <w:rsid w:val="00551557"/>
    <w:rsid w:val="00551586"/>
    <w:rsid w:val="00551929"/>
    <w:rsid w:val="00551A53"/>
    <w:rsid w:val="00551F64"/>
    <w:rsid w:val="00552260"/>
    <w:rsid w:val="005525AC"/>
    <w:rsid w:val="005525CF"/>
    <w:rsid w:val="00552D86"/>
    <w:rsid w:val="00552EAB"/>
    <w:rsid w:val="005536B7"/>
    <w:rsid w:val="00553C82"/>
    <w:rsid w:val="00553E8C"/>
    <w:rsid w:val="00553EB2"/>
    <w:rsid w:val="00554273"/>
    <w:rsid w:val="005542A1"/>
    <w:rsid w:val="005544A4"/>
    <w:rsid w:val="00554548"/>
    <w:rsid w:val="0055456E"/>
    <w:rsid w:val="0055466F"/>
    <w:rsid w:val="005546F7"/>
    <w:rsid w:val="0055484B"/>
    <w:rsid w:val="005549AE"/>
    <w:rsid w:val="00554C81"/>
    <w:rsid w:val="0055517D"/>
    <w:rsid w:val="00555218"/>
    <w:rsid w:val="00555692"/>
    <w:rsid w:val="005558B9"/>
    <w:rsid w:val="00555E75"/>
    <w:rsid w:val="0055601E"/>
    <w:rsid w:val="00556182"/>
    <w:rsid w:val="00556463"/>
    <w:rsid w:val="005567EF"/>
    <w:rsid w:val="00556984"/>
    <w:rsid w:val="0055719D"/>
    <w:rsid w:val="005573FE"/>
    <w:rsid w:val="00557673"/>
    <w:rsid w:val="00557A07"/>
    <w:rsid w:val="00557DD2"/>
    <w:rsid w:val="00557E1F"/>
    <w:rsid w:val="00557ED2"/>
    <w:rsid w:val="005604EE"/>
    <w:rsid w:val="00560608"/>
    <w:rsid w:val="0056091D"/>
    <w:rsid w:val="00560C12"/>
    <w:rsid w:val="00560DBB"/>
    <w:rsid w:val="00560F52"/>
    <w:rsid w:val="00560F7E"/>
    <w:rsid w:val="005616F9"/>
    <w:rsid w:val="00561B07"/>
    <w:rsid w:val="00561BC0"/>
    <w:rsid w:val="00561E6B"/>
    <w:rsid w:val="005623E0"/>
    <w:rsid w:val="00562C28"/>
    <w:rsid w:val="00562D25"/>
    <w:rsid w:val="00562F68"/>
    <w:rsid w:val="0056302A"/>
    <w:rsid w:val="0056308D"/>
    <w:rsid w:val="0056345F"/>
    <w:rsid w:val="005637B4"/>
    <w:rsid w:val="00563B17"/>
    <w:rsid w:val="00563D50"/>
    <w:rsid w:val="0056485E"/>
    <w:rsid w:val="005648A2"/>
    <w:rsid w:val="005648FD"/>
    <w:rsid w:val="00564D4E"/>
    <w:rsid w:val="00564E20"/>
    <w:rsid w:val="00564FFB"/>
    <w:rsid w:val="005654B4"/>
    <w:rsid w:val="00565B3E"/>
    <w:rsid w:val="00565E91"/>
    <w:rsid w:val="00566451"/>
    <w:rsid w:val="00566503"/>
    <w:rsid w:val="00566609"/>
    <w:rsid w:val="00566691"/>
    <w:rsid w:val="005668A3"/>
    <w:rsid w:val="00566D7A"/>
    <w:rsid w:val="0056711C"/>
    <w:rsid w:val="00567724"/>
    <w:rsid w:val="00567C0A"/>
    <w:rsid w:val="00567C8D"/>
    <w:rsid w:val="00567F8F"/>
    <w:rsid w:val="00570089"/>
    <w:rsid w:val="00570294"/>
    <w:rsid w:val="00570518"/>
    <w:rsid w:val="00570A7F"/>
    <w:rsid w:val="00570B4E"/>
    <w:rsid w:val="00571916"/>
    <w:rsid w:val="005723F4"/>
    <w:rsid w:val="00572A1C"/>
    <w:rsid w:val="00572AFA"/>
    <w:rsid w:val="00572B00"/>
    <w:rsid w:val="00572B9F"/>
    <w:rsid w:val="00572BEB"/>
    <w:rsid w:val="00572DDD"/>
    <w:rsid w:val="00573003"/>
    <w:rsid w:val="00573111"/>
    <w:rsid w:val="005731F1"/>
    <w:rsid w:val="005738A5"/>
    <w:rsid w:val="00573CB0"/>
    <w:rsid w:val="00573CBB"/>
    <w:rsid w:val="00573CF1"/>
    <w:rsid w:val="00574343"/>
    <w:rsid w:val="0057445F"/>
    <w:rsid w:val="005748A2"/>
    <w:rsid w:val="00574D2C"/>
    <w:rsid w:val="00574F1B"/>
    <w:rsid w:val="005755B3"/>
    <w:rsid w:val="00575878"/>
    <w:rsid w:val="00575BDA"/>
    <w:rsid w:val="00575C0A"/>
    <w:rsid w:val="00575C21"/>
    <w:rsid w:val="00575DF5"/>
    <w:rsid w:val="00575FA0"/>
    <w:rsid w:val="0057696B"/>
    <w:rsid w:val="00576A46"/>
    <w:rsid w:val="005772B2"/>
    <w:rsid w:val="00577452"/>
    <w:rsid w:val="0057746F"/>
    <w:rsid w:val="005776AD"/>
    <w:rsid w:val="005777C8"/>
    <w:rsid w:val="005778E4"/>
    <w:rsid w:val="005778F2"/>
    <w:rsid w:val="00577B2E"/>
    <w:rsid w:val="00577B52"/>
    <w:rsid w:val="00577FDD"/>
    <w:rsid w:val="0058003E"/>
    <w:rsid w:val="005813F2"/>
    <w:rsid w:val="005816F0"/>
    <w:rsid w:val="0058193B"/>
    <w:rsid w:val="00581BD6"/>
    <w:rsid w:val="00581F09"/>
    <w:rsid w:val="00582C9A"/>
    <w:rsid w:val="00582F5B"/>
    <w:rsid w:val="0058313D"/>
    <w:rsid w:val="00583285"/>
    <w:rsid w:val="005837A6"/>
    <w:rsid w:val="00583D62"/>
    <w:rsid w:val="00583FDA"/>
    <w:rsid w:val="005840CA"/>
    <w:rsid w:val="00584280"/>
    <w:rsid w:val="005843A3"/>
    <w:rsid w:val="00584612"/>
    <w:rsid w:val="005846CE"/>
    <w:rsid w:val="00584ECE"/>
    <w:rsid w:val="00584FFB"/>
    <w:rsid w:val="00585242"/>
    <w:rsid w:val="00585246"/>
    <w:rsid w:val="00585285"/>
    <w:rsid w:val="0058544E"/>
    <w:rsid w:val="00585B3A"/>
    <w:rsid w:val="005861BE"/>
    <w:rsid w:val="0058642C"/>
    <w:rsid w:val="0058654C"/>
    <w:rsid w:val="005865E0"/>
    <w:rsid w:val="00586AE8"/>
    <w:rsid w:val="00586D5C"/>
    <w:rsid w:val="00586F1E"/>
    <w:rsid w:val="00586FAC"/>
    <w:rsid w:val="00587098"/>
    <w:rsid w:val="005875D9"/>
    <w:rsid w:val="005875F7"/>
    <w:rsid w:val="0058762A"/>
    <w:rsid w:val="00587652"/>
    <w:rsid w:val="00587880"/>
    <w:rsid w:val="005878BF"/>
    <w:rsid w:val="00587A1F"/>
    <w:rsid w:val="00587F0E"/>
    <w:rsid w:val="00587F96"/>
    <w:rsid w:val="0059007E"/>
    <w:rsid w:val="005901F9"/>
    <w:rsid w:val="0059066B"/>
    <w:rsid w:val="0059069E"/>
    <w:rsid w:val="00590717"/>
    <w:rsid w:val="00591241"/>
    <w:rsid w:val="00591673"/>
    <w:rsid w:val="00591B9C"/>
    <w:rsid w:val="00591E9D"/>
    <w:rsid w:val="005920D6"/>
    <w:rsid w:val="005923BA"/>
    <w:rsid w:val="0059268A"/>
    <w:rsid w:val="00592B2A"/>
    <w:rsid w:val="00592FEE"/>
    <w:rsid w:val="005931FE"/>
    <w:rsid w:val="005934A7"/>
    <w:rsid w:val="00593596"/>
    <w:rsid w:val="00593AAB"/>
    <w:rsid w:val="00593F3B"/>
    <w:rsid w:val="005941F5"/>
    <w:rsid w:val="00594253"/>
    <w:rsid w:val="005945F8"/>
    <w:rsid w:val="00594821"/>
    <w:rsid w:val="00594948"/>
    <w:rsid w:val="00594B0B"/>
    <w:rsid w:val="00594E7D"/>
    <w:rsid w:val="00594EED"/>
    <w:rsid w:val="005950DD"/>
    <w:rsid w:val="00595276"/>
    <w:rsid w:val="005954F9"/>
    <w:rsid w:val="00595657"/>
    <w:rsid w:val="005958E2"/>
    <w:rsid w:val="005969A5"/>
    <w:rsid w:val="00596BE3"/>
    <w:rsid w:val="00597727"/>
    <w:rsid w:val="00597A97"/>
    <w:rsid w:val="005A02A9"/>
    <w:rsid w:val="005A03B7"/>
    <w:rsid w:val="005A11D5"/>
    <w:rsid w:val="005A1728"/>
    <w:rsid w:val="005A1B16"/>
    <w:rsid w:val="005A1C31"/>
    <w:rsid w:val="005A1D00"/>
    <w:rsid w:val="005A1E7C"/>
    <w:rsid w:val="005A1EE7"/>
    <w:rsid w:val="005A3224"/>
    <w:rsid w:val="005A3253"/>
    <w:rsid w:val="005A333C"/>
    <w:rsid w:val="005A382C"/>
    <w:rsid w:val="005A3A8E"/>
    <w:rsid w:val="005A3D48"/>
    <w:rsid w:val="005A3EA7"/>
    <w:rsid w:val="005A3F00"/>
    <w:rsid w:val="005A3FEA"/>
    <w:rsid w:val="005A4210"/>
    <w:rsid w:val="005A4910"/>
    <w:rsid w:val="005A4A6C"/>
    <w:rsid w:val="005A504A"/>
    <w:rsid w:val="005A57DB"/>
    <w:rsid w:val="005A58E4"/>
    <w:rsid w:val="005A5B09"/>
    <w:rsid w:val="005A602A"/>
    <w:rsid w:val="005A641A"/>
    <w:rsid w:val="005A64AB"/>
    <w:rsid w:val="005A6C28"/>
    <w:rsid w:val="005A6D58"/>
    <w:rsid w:val="005A6F62"/>
    <w:rsid w:val="005A7634"/>
    <w:rsid w:val="005A7737"/>
    <w:rsid w:val="005A7768"/>
    <w:rsid w:val="005A77BA"/>
    <w:rsid w:val="005A783E"/>
    <w:rsid w:val="005A785A"/>
    <w:rsid w:val="005A789E"/>
    <w:rsid w:val="005A7B32"/>
    <w:rsid w:val="005B013B"/>
    <w:rsid w:val="005B0232"/>
    <w:rsid w:val="005B02FD"/>
    <w:rsid w:val="005B0D61"/>
    <w:rsid w:val="005B0F38"/>
    <w:rsid w:val="005B1076"/>
    <w:rsid w:val="005B1277"/>
    <w:rsid w:val="005B12C4"/>
    <w:rsid w:val="005B1778"/>
    <w:rsid w:val="005B1AD6"/>
    <w:rsid w:val="005B1D86"/>
    <w:rsid w:val="005B1EAF"/>
    <w:rsid w:val="005B1EB9"/>
    <w:rsid w:val="005B1F77"/>
    <w:rsid w:val="005B245A"/>
    <w:rsid w:val="005B2C3E"/>
    <w:rsid w:val="005B300B"/>
    <w:rsid w:val="005B318C"/>
    <w:rsid w:val="005B3321"/>
    <w:rsid w:val="005B3995"/>
    <w:rsid w:val="005B3A7D"/>
    <w:rsid w:val="005B3ED1"/>
    <w:rsid w:val="005B3F56"/>
    <w:rsid w:val="005B436A"/>
    <w:rsid w:val="005B4533"/>
    <w:rsid w:val="005B4740"/>
    <w:rsid w:val="005B5112"/>
    <w:rsid w:val="005B53F7"/>
    <w:rsid w:val="005B5869"/>
    <w:rsid w:val="005B5C06"/>
    <w:rsid w:val="005B6014"/>
    <w:rsid w:val="005B61C8"/>
    <w:rsid w:val="005B664C"/>
    <w:rsid w:val="005B6E21"/>
    <w:rsid w:val="005B7B19"/>
    <w:rsid w:val="005B7CDC"/>
    <w:rsid w:val="005C001D"/>
    <w:rsid w:val="005C07AB"/>
    <w:rsid w:val="005C0808"/>
    <w:rsid w:val="005C1A5A"/>
    <w:rsid w:val="005C1BAB"/>
    <w:rsid w:val="005C1D9A"/>
    <w:rsid w:val="005C200C"/>
    <w:rsid w:val="005C2237"/>
    <w:rsid w:val="005C2255"/>
    <w:rsid w:val="005C268A"/>
    <w:rsid w:val="005C2FD3"/>
    <w:rsid w:val="005C322D"/>
    <w:rsid w:val="005C3367"/>
    <w:rsid w:val="005C33A8"/>
    <w:rsid w:val="005C35DB"/>
    <w:rsid w:val="005C3756"/>
    <w:rsid w:val="005C422E"/>
    <w:rsid w:val="005C48D4"/>
    <w:rsid w:val="005C4B82"/>
    <w:rsid w:val="005C4BA6"/>
    <w:rsid w:val="005C4CF5"/>
    <w:rsid w:val="005C51E4"/>
    <w:rsid w:val="005C5527"/>
    <w:rsid w:val="005C59B8"/>
    <w:rsid w:val="005C5B12"/>
    <w:rsid w:val="005C5B65"/>
    <w:rsid w:val="005C5DA8"/>
    <w:rsid w:val="005C6198"/>
    <w:rsid w:val="005C6960"/>
    <w:rsid w:val="005C69E7"/>
    <w:rsid w:val="005C6A4C"/>
    <w:rsid w:val="005C6A81"/>
    <w:rsid w:val="005C72F9"/>
    <w:rsid w:val="005C7CE8"/>
    <w:rsid w:val="005D062B"/>
    <w:rsid w:val="005D08DD"/>
    <w:rsid w:val="005D0D9C"/>
    <w:rsid w:val="005D0E3F"/>
    <w:rsid w:val="005D0E5F"/>
    <w:rsid w:val="005D12E9"/>
    <w:rsid w:val="005D1EB2"/>
    <w:rsid w:val="005D1F3B"/>
    <w:rsid w:val="005D1FEE"/>
    <w:rsid w:val="005D2066"/>
    <w:rsid w:val="005D229C"/>
    <w:rsid w:val="005D246A"/>
    <w:rsid w:val="005D27BD"/>
    <w:rsid w:val="005D2A9E"/>
    <w:rsid w:val="005D2CAF"/>
    <w:rsid w:val="005D2EC0"/>
    <w:rsid w:val="005D35D4"/>
    <w:rsid w:val="005D3A66"/>
    <w:rsid w:val="005D46C8"/>
    <w:rsid w:val="005D48A6"/>
    <w:rsid w:val="005D4F91"/>
    <w:rsid w:val="005D51B9"/>
    <w:rsid w:val="005D53AC"/>
    <w:rsid w:val="005D56EE"/>
    <w:rsid w:val="005D5862"/>
    <w:rsid w:val="005D5E44"/>
    <w:rsid w:val="005D5E4C"/>
    <w:rsid w:val="005D5E65"/>
    <w:rsid w:val="005D624E"/>
    <w:rsid w:val="005D62DA"/>
    <w:rsid w:val="005D6A12"/>
    <w:rsid w:val="005D6B34"/>
    <w:rsid w:val="005D6B40"/>
    <w:rsid w:val="005D6F67"/>
    <w:rsid w:val="005D7358"/>
    <w:rsid w:val="005D7525"/>
    <w:rsid w:val="005D77E5"/>
    <w:rsid w:val="005D7FC1"/>
    <w:rsid w:val="005E0509"/>
    <w:rsid w:val="005E0C01"/>
    <w:rsid w:val="005E159C"/>
    <w:rsid w:val="005E1890"/>
    <w:rsid w:val="005E2140"/>
    <w:rsid w:val="005E21A0"/>
    <w:rsid w:val="005E23A1"/>
    <w:rsid w:val="005E23F9"/>
    <w:rsid w:val="005E24F8"/>
    <w:rsid w:val="005E2D9A"/>
    <w:rsid w:val="005E2FDD"/>
    <w:rsid w:val="005E2FEF"/>
    <w:rsid w:val="005E3020"/>
    <w:rsid w:val="005E3DE7"/>
    <w:rsid w:val="005E4053"/>
    <w:rsid w:val="005E40D7"/>
    <w:rsid w:val="005E427C"/>
    <w:rsid w:val="005E4288"/>
    <w:rsid w:val="005E4540"/>
    <w:rsid w:val="005E483C"/>
    <w:rsid w:val="005E4978"/>
    <w:rsid w:val="005E498D"/>
    <w:rsid w:val="005E4ABE"/>
    <w:rsid w:val="005E4AD2"/>
    <w:rsid w:val="005E4BC6"/>
    <w:rsid w:val="005E54CB"/>
    <w:rsid w:val="005E55CB"/>
    <w:rsid w:val="005E5773"/>
    <w:rsid w:val="005E5982"/>
    <w:rsid w:val="005E5A58"/>
    <w:rsid w:val="005E5E08"/>
    <w:rsid w:val="005E66E4"/>
    <w:rsid w:val="005E6BB4"/>
    <w:rsid w:val="005E6E88"/>
    <w:rsid w:val="005E73C7"/>
    <w:rsid w:val="005E77F2"/>
    <w:rsid w:val="005E78DF"/>
    <w:rsid w:val="005E78FF"/>
    <w:rsid w:val="005E79E7"/>
    <w:rsid w:val="005E79FD"/>
    <w:rsid w:val="005E7E97"/>
    <w:rsid w:val="005E7F16"/>
    <w:rsid w:val="005F02F0"/>
    <w:rsid w:val="005F070E"/>
    <w:rsid w:val="005F099F"/>
    <w:rsid w:val="005F0F8F"/>
    <w:rsid w:val="005F1807"/>
    <w:rsid w:val="005F1CD2"/>
    <w:rsid w:val="005F2849"/>
    <w:rsid w:val="005F28D7"/>
    <w:rsid w:val="005F2E5E"/>
    <w:rsid w:val="005F3143"/>
    <w:rsid w:val="005F32F7"/>
    <w:rsid w:val="005F34DD"/>
    <w:rsid w:val="005F36B7"/>
    <w:rsid w:val="005F3BEE"/>
    <w:rsid w:val="005F4616"/>
    <w:rsid w:val="005F4BBC"/>
    <w:rsid w:val="005F50A4"/>
    <w:rsid w:val="005F544E"/>
    <w:rsid w:val="005F5510"/>
    <w:rsid w:val="005F55B5"/>
    <w:rsid w:val="005F562F"/>
    <w:rsid w:val="005F5731"/>
    <w:rsid w:val="005F5894"/>
    <w:rsid w:val="005F5BDC"/>
    <w:rsid w:val="005F61B1"/>
    <w:rsid w:val="005F620D"/>
    <w:rsid w:val="005F63E3"/>
    <w:rsid w:val="005F6544"/>
    <w:rsid w:val="005F65C4"/>
    <w:rsid w:val="005F66A9"/>
    <w:rsid w:val="005F68B9"/>
    <w:rsid w:val="005F68E0"/>
    <w:rsid w:val="005F72C5"/>
    <w:rsid w:val="005F7C4B"/>
    <w:rsid w:val="005F7DB4"/>
    <w:rsid w:val="0060067B"/>
    <w:rsid w:val="00600968"/>
    <w:rsid w:val="00600A07"/>
    <w:rsid w:val="00600DC3"/>
    <w:rsid w:val="00600DD5"/>
    <w:rsid w:val="00600DF5"/>
    <w:rsid w:val="00600E15"/>
    <w:rsid w:val="00601897"/>
    <w:rsid w:val="00601C0E"/>
    <w:rsid w:val="006020D2"/>
    <w:rsid w:val="00602BBF"/>
    <w:rsid w:val="00602FC9"/>
    <w:rsid w:val="006031F7"/>
    <w:rsid w:val="006033EC"/>
    <w:rsid w:val="006037CA"/>
    <w:rsid w:val="00603887"/>
    <w:rsid w:val="00603BF5"/>
    <w:rsid w:val="00603CD1"/>
    <w:rsid w:val="006047C9"/>
    <w:rsid w:val="0060488D"/>
    <w:rsid w:val="00604B29"/>
    <w:rsid w:val="0060532E"/>
    <w:rsid w:val="00605380"/>
    <w:rsid w:val="00605725"/>
    <w:rsid w:val="0060586C"/>
    <w:rsid w:val="00605B8D"/>
    <w:rsid w:val="0060606C"/>
    <w:rsid w:val="0060623F"/>
    <w:rsid w:val="00606335"/>
    <w:rsid w:val="006066B8"/>
    <w:rsid w:val="00606735"/>
    <w:rsid w:val="00606992"/>
    <w:rsid w:val="00606FE5"/>
    <w:rsid w:val="0060725A"/>
    <w:rsid w:val="00607294"/>
    <w:rsid w:val="00607763"/>
    <w:rsid w:val="0060794A"/>
    <w:rsid w:val="006079C5"/>
    <w:rsid w:val="00607F47"/>
    <w:rsid w:val="00610115"/>
    <w:rsid w:val="006108F7"/>
    <w:rsid w:val="00610A65"/>
    <w:rsid w:val="00610B0E"/>
    <w:rsid w:val="00611304"/>
    <w:rsid w:val="00611348"/>
    <w:rsid w:val="0061163E"/>
    <w:rsid w:val="006117BA"/>
    <w:rsid w:val="006118D0"/>
    <w:rsid w:val="006122EB"/>
    <w:rsid w:val="00612B35"/>
    <w:rsid w:val="006135F2"/>
    <w:rsid w:val="00613913"/>
    <w:rsid w:val="00613FAC"/>
    <w:rsid w:val="00613FF7"/>
    <w:rsid w:val="006144AD"/>
    <w:rsid w:val="006146F2"/>
    <w:rsid w:val="0061471D"/>
    <w:rsid w:val="00614959"/>
    <w:rsid w:val="006149DB"/>
    <w:rsid w:val="00614BA9"/>
    <w:rsid w:val="00615091"/>
    <w:rsid w:val="00615222"/>
    <w:rsid w:val="006154F0"/>
    <w:rsid w:val="0061555D"/>
    <w:rsid w:val="006156E3"/>
    <w:rsid w:val="00615817"/>
    <w:rsid w:val="00615D87"/>
    <w:rsid w:val="00615FDB"/>
    <w:rsid w:val="00616183"/>
    <w:rsid w:val="00616207"/>
    <w:rsid w:val="00616D4D"/>
    <w:rsid w:val="00616DD5"/>
    <w:rsid w:val="00616E81"/>
    <w:rsid w:val="00616F7F"/>
    <w:rsid w:val="00617453"/>
    <w:rsid w:val="00617F37"/>
    <w:rsid w:val="00617FBF"/>
    <w:rsid w:val="00620459"/>
    <w:rsid w:val="00620675"/>
    <w:rsid w:val="00620A8A"/>
    <w:rsid w:val="00620DCB"/>
    <w:rsid w:val="0062129F"/>
    <w:rsid w:val="00621BB7"/>
    <w:rsid w:val="00621C16"/>
    <w:rsid w:val="006222F9"/>
    <w:rsid w:val="006223CA"/>
    <w:rsid w:val="006227F0"/>
    <w:rsid w:val="00622A69"/>
    <w:rsid w:val="00622A84"/>
    <w:rsid w:val="00622B7F"/>
    <w:rsid w:val="006232E7"/>
    <w:rsid w:val="006234AF"/>
    <w:rsid w:val="00623C01"/>
    <w:rsid w:val="00624081"/>
    <w:rsid w:val="006245A6"/>
    <w:rsid w:val="006248B0"/>
    <w:rsid w:val="00624C39"/>
    <w:rsid w:val="00625A45"/>
    <w:rsid w:val="00625AE0"/>
    <w:rsid w:val="00625D6C"/>
    <w:rsid w:val="00625E88"/>
    <w:rsid w:val="006260C1"/>
    <w:rsid w:val="0062681C"/>
    <w:rsid w:val="00626B0B"/>
    <w:rsid w:val="00626CF7"/>
    <w:rsid w:val="00626D1A"/>
    <w:rsid w:val="00626F5A"/>
    <w:rsid w:val="0062739A"/>
    <w:rsid w:val="00627738"/>
    <w:rsid w:val="00627BC7"/>
    <w:rsid w:val="00627D34"/>
    <w:rsid w:val="00630121"/>
    <w:rsid w:val="0063033C"/>
    <w:rsid w:val="00630577"/>
    <w:rsid w:val="00630655"/>
    <w:rsid w:val="00630AA8"/>
    <w:rsid w:val="00631266"/>
    <w:rsid w:val="006314EC"/>
    <w:rsid w:val="00631E29"/>
    <w:rsid w:val="006324A4"/>
    <w:rsid w:val="006326C6"/>
    <w:rsid w:val="006327EE"/>
    <w:rsid w:val="00632851"/>
    <w:rsid w:val="00632894"/>
    <w:rsid w:val="006329BD"/>
    <w:rsid w:val="00632D6E"/>
    <w:rsid w:val="00632F8C"/>
    <w:rsid w:val="00633552"/>
    <w:rsid w:val="00633617"/>
    <w:rsid w:val="00633B51"/>
    <w:rsid w:val="00633FFC"/>
    <w:rsid w:val="0063414B"/>
    <w:rsid w:val="00634A91"/>
    <w:rsid w:val="00634B76"/>
    <w:rsid w:val="00634BA8"/>
    <w:rsid w:val="00634DB1"/>
    <w:rsid w:val="0063504E"/>
    <w:rsid w:val="00635083"/>
    <w:rsid w:val="006353CA"/>
    <w:rsid w:val="00635607"/>
    <w:rsid w:val="00635884"/>
    <w:rsid w:val="00635B40"/>
    <w:rsid w:val="00635DFE"/>
    <w:rsid w:val="00636249"/>
    <w:rsid w:val="00636A9D"/>
    <w:rsid w:val="00636BCF"/>
    <w:rsid w:val="00636EEC"/>
    <w:rsid w:val="00636F51"/>
    <w:rsid w:val="00637152"/>
    <w:rsid w:val="006372C6"/>
    <w:rsid w:val="0063783D"/>
    <w:rsid w:val="006378E3"/>
    <w:rsid w:val="00637CFA"/>
    <w:rsid w:val="00637D60"/>
    <w:rsid w:val="00637DE4"/>
    <w:rsid w:val="006400B7"/>
    <w:rsid w:val="006400B9"/>
    <w:rsid w:val="0064037A"/>
    <w:rsid w:val="00640400"/>
    <w:rsid w:val="00640635"/>
    <w:rsid w:val="0064066B"/>
    <w:rsid w:val="006407D1"/>
    <w:rsid w:val="0064092B"/>
    <w:rsid w:val="006409DA"/>
    <w:rsid w:val="00640B7B"/>
    <w:rsid w:val="00641211"/>
    <w:rsid w:val="0064140F"/>
    <w:rsid w:val="006414A8"/>
    <w:rsid w:val="00641696"/>
    <w:rsid w:val="0064171B"/>
    <w:rsid w:val="00641953"/>
    <w:rsid w:val="00641CC4"/>
    <w:rsid w:val="006427C6"/>
    <w:rsid w:val="006427FA"/>
    <w:rsid w:val="00642C7A"/>
    <w:rsid w:val="00642F78"/>
    <w:rsid w:val="00643072"/>
    <w:rsid w:val="00643746"/>
    <w:rsid w:val="00643831"/>
    <w:rsid w:val="00645212"/>
    <w:rsid w:val="00645313"/>
    <w:rsid w:val="0064547A"/>
    <w:rsid w:val="0064563C"/>
    <w:rsid w:val="00645A7E"/>
    <w:rsid w:val="00645B89"/>
    <w:rsid w:val="00645DBA"/>
    <w:rsid w:val="006465B0"/>
    <w:rsid w:val="00646761"/>
    <w:rsid w:val="0064686E"/>
    <w:rsid w:val="006469C4"/>
    <w:rsid w:val="00646D2B"/>
    <w:rsid w:val="00646F1B"/>
    <w:rsid w:val="006478FE"/>
    <w:rsid w:val="00647A50"/>
    <w:rsid w:val="00647E5E"/>
    <w:rsid w:val="00650050"/>
    <w:rsid w:val="006502FA"/>
    <w:rsid w:val="00650607"/>
    <w:rsid w:val="006507AA"/>
    <w:rsid w:val="006509AB"/>
    <w:rsid w:val="00650B33"/>
    <w:rsid w:val="0065114C"/>
    <w:rsid w:val="006515B2"/>
    <w:rsid w:val="00652ADC"/>
    <w:rsid w:val="00652C5F"/>
    <w:rsid w:val="00653061"/>
    <w:rsid w:val="0065317C"/>
    <w:rsid w:val="00653239"/>
    <w:rsid w:val="00653556"/>
    <w:rsid w:val="006536D5"/>
    <w:rsid w:val="006536F8"/>
    <w:rsid w:val="00653D27"/>
    <w:rsid w:val="00654217"/>
    <w:rsid w:val="0065439B"/>
    <w:rsid w:val="0065459C"/>
    <w:rsid w:val="006549A4"/>
    <w:rsid w:val="00654EB1"/>
    <w:rsid w:val="00654FD1"/>
    <w:rsid w:val="00655065"/>
    <w:rsid w:val="006551F4"/>
    <w:rsid w:val="006556AE"/>
    <w:rsid w:val="00655752"/>
    <w:rsid w:val="006557C0"/>
    <w:rsid w:val="0065615F"/>
    <w:rsid w:val="006564CB"/>
    <w:rsid w:val="006567E5"/>
    <w:rsid w:val="00656DB7"/>
    <w:rsid w:val="00657351"/>
    <w:rsid w:val="00657571"/>
    <w:rsid w:val="006578E7"/>
    <w:rsid w:val="00657D8E"/>
    <w:rsid w:val="00657DF9"/>
    <w:rsid w:val="00657E1E"/>
    <w:rsid w:val="00657E55"/>
    <w:rsid w:val="00657EEA"/>
    <w:rsid w:val="006604D0"/>
    <w:rsid w:val="00660548"/>
    <w:rsid w:val="00660959"/>
    <w:rsid w:val="00660F2B"/>
    <w:rsid w:val="0066103C"/>
    <w:rsid w:val="00661337"/>
    <w:rsid w:val="0066168C"/>
    <w:rsid w:val="0066189E"/>
    <w:rsid w:val="006624F5"/>
    <w:rsid w:val="00662589"/>
    <w:rsid w:val="00662BE1"/>
    <w:rsid w:val="00662EA6"/>
    <w:rsid w:val="006633E6"/>
    <w:rsid w:val="00663697"/>
    <w:rsid w:val="00663801"/>
    <w:rsid w:val="006638EA"/>
    <w:rsid w:val="00663A85"/>
    <w:rsid w:val="00663CAC"/>
    <w:rsid w:val="00663CC0"/>
    <w:rsid w:val="00663D04"/>
    <w:rsid w:val="006641ED"/>
    <w:rsid w:val="006643E7"/>
    <w:rsid w:val="00664561"/>
    <w:rsid w:val="00664A7F"/>
    <w:rsid w:val="00664FBF"/>
    <w:rsid w:val="0066504B"/>
    <w:rsid w:val="00665192"/>
    <w:rsid w:val="0066537B"/>
    <w:rsid w:val="0066545E"/>
    <w:rsid w:val="006656DB"/>
    <w:rsid w:val="006656EB"/>
    <w:rsid w:val="00665D8D"/>
    <w:rsid w:val="00665EAA"/>
    <w:rsid w:val="00666668"/>
    <w:rsid w:val="0066666A"/>
    <w:rsid w:val="0066686E"/>
    <w:rsid w:val="006668B0"/>
    <w:rsid w:val="00666E37"/>
    <w:rsid w:val="006673B8"/>
    <w:rsid w:val="00667402"/>
    <w:rsid w:val="006675D0"/>
    <w:rsid w:val="0066788B"/>
    <w:rsid w:val="00667BB5"/>
    <w:rsid w:val="00667CA3"/>
    <w:rsid w:val="00667D33"/>
    <w:rsid w:val="00670161"/>
    <w:rsid w:val="0067029D"/>
    <w:rsid w:val="00670BC0"/>
    <w:rsid w:val="0067101B"/>
    <w:rsid w:val="00671100"/>
    <w:rsid w:val="00671227"/>
    <w:rsid w:val="006712E6"/>
    <w:rsid w:val="00671873"/>
    <w:rsid w:val="00671C6E"/>
    <w:rsid w:val="00672886"/>
    <w:rsid w:val="00672A98"/>
    <w:rsid w:val="006730A3"/>
    <w:rsid w:val="0067312A"/>
    <w:rsid w:val="00673172"/>
    <w:rsid w:val="006732EA"/>
    <w:rsid w:val="006734A8"/>
    <w:rsid w:val="00673956"/>
    <w:rsid w:val="00673FCE"/>
    <w:rsid w:val="00674308"/>
    <w:rsid w:val="0067476D"/>
    <w:rsid w:val="00674975"/>
    <w:rsid w:val="00674ABA"/>
    <w:rsid w:val="00674BEC"/>
    <w:rsid w:val="00674E6A"/>
    <w:rsid w:val="00675B46"/>
    <w:rsid w:val="00675C1A"/>
    <w:rsid w:val="00675D2D"/>
    <w:rsid w:val="00676009"/>
    <w:rsid w:val="00676293"/>
    <w:rsid w:val="00676357"/>
    <w:rsid w:val="00676450"/>
    <w:rsid w:val="00676508"/>
    <w:rsid w:val="0067662C"/>
    <w:rsid w:val="0067784A"/>
    <w:rsid w:val="00677AC5"/>
    <w:rsid w:val="00677ECD"/>
    <w:rsid w:val="00677F14"/>
    <w:rsid w:val="00680150"/>
    <w:rsid w:val="0068054B"/>
    <w:rsid w:val="0068119A"/>
    <w:rsid w:val="00681228"/>
    <w:rsid w:val="006814DB"/>
    <w:rsid w:val="0068172A"/>
    <w:rsid w:val="0068176E"/>
    <w:rsid w:val="00681947"/>
    <w:rsid w:val="00681A9A"/>
    <w:rsid w:val="00681BB6"/>
    <w:rsid w:val="00681C92"/>
    <w:rsid w:val="00681E87"/>
    <w:rsid w:val="00681ED3"/>
    <w:rsid w:val="006821B6"/>
    <w:rsid w:val="006823AF"/>
    <w:rsid w:val="0068298D"/>
    <w:rsid w:val="00683FCB"/>
    <w:rsid w:val="00684155"/>
    <w:rsid w:val="00684B1E"/>
    <w:rsid w:val="00684F43"/>
    <w:rsid w:val="006851AD"/>
    <w:rsid w:val="00685574"/>
    <w:rsid w:val="006856F3"/>
    <w:rsid w:val="0068573B"/>
    <w:rsid w:val="00685ECA"/>
    <w:rsid w:val="00685FC1"/>
    <w:rsid w:val="00685FC9"/>
    <w:rsid w:val="00686216"/>
    <w:rsid w:val="00686413"/>
    <w:rsid w:val="0068678F"/>
    <w:rsid w:val="006869C7"/>
    <w:rsid w:val="00686B65"/>
    <w:rsid w:val="00687840"/>
    <w:rsid w:val="00687A8C"/>
    <w:rsid w:val="00687E92"/>
    <w:rsid w:val="00687F9E"/>
    <w:rsid w:val="00687FB9"/>
    <w:rsid w:val="00690038"/>
    <w:rsid w:val="0069026F"/>
    <w:rsid w:val="006902BE"/>
    <w:rsid w:val="006905C5"/>
    <w:rsid w:val="00690789"/>
    <w:rsid w:val="00690855"/>
    <w:rsid w:val="0069099D"/>
    <w:rsid w:val="00690D60"/>
    <w:rsid w:val="00690F06"/>
    <w:rsid w:val="00691B4B"/>
    <w:rsid w:val="00691CED"/>
    <w:rsid w:val="00691EF7"/>
    <w:rsid w:val="0069292B"/>
    <w:rsid w:val="006939EB"/>
    <w:rsid w:val="00693AD6"/>
    <w:rsid w:val="00693C9B"/>
    <w:rsid w:val="00693DF4"/>
    <w:rsid w:val="00694107"/>
    <w:rsid w:val="006945CC"/>
    <w:rsid w:val="006945CF"/>
    <w:rsid w:val="00694CBB"/>
    <w:rsid w:val="00694D07"/>
    <w:rsid w:val="00694D37"/>
    <w:rsid w:val="00695139"/>
    <w:rsid w:val="006955E0"/>
    <w:rsid w:val="00695990"/>
    <w:rsid w:val="00696393"/>
    <w:rsid w:val="006966B9"/>
    <w:rsid w:val="00696D3A"/>
    <w:rsid w:val="0069704C"/>
    <w:rsid w:val="0069729B"/>
    <w:rsid w:val="006978A3"/>
    <w:rsid w:val="00697948"/>
    <w:rsid w:val="00697B94"/>
    <w:rsid w:val="006A0216"/>
    <w:rsid w:val="006A0499"/>
    <w:rsid w:val="006A04A1"/>
    <w:rsid w:val="006A06DA"/>
    <w:rsid w:val="006A06F3"/>
    <w:rsid w:val="006A09DE"/>
    <w:rsid w:val="006A0DC2"/>
    <w:rsid w:val="006A0F2F"/>
    <w:rsid w:val="006A1095"/>
    <w:rsid w:val="006A11E0"/>
    <w:rsid w:val="006A1286"/>
    <w:rsid w:val="006A1310"/>
    <w:rsid w:val="006A154E"/>
    <w:rsid w:val="006A1771"/>
    <w:rsid w:val="006A190E"/>
    <w:rsid w:val="006A1F4E"/>
    <w:rsid w:val="006A2014"/>
    <w:rsid w:val="006A2B34"/>
    <w:rsid w:val="006A2EC2"/>
    <w:rsid w:val="006A31A5"/>
    <w:rsid w:val="006A31AD"/>
    <w:rsid w:val="006A3B64"/>
    <w:rsid w:val="006A3D54"/>
    <w:rsid w:val="006A41C2"/>
    <w:rsid w:val="006A42B3"/>
    <w:rsid w:val="006A4318"/>
    <w:rsid w:val="006A44BB"/>
    <w:rsid w:val="006A489F"/>
    <w:rsid w:val="006A4A0E"/>
    <w:rsid w:val="006A4C12"/>
    <w:rsid w:val="006A4E7F"/>
    <w:rsid w:val="006A4F59"/>
    <w:rsid w:val="006A5116"/>
    <w:rsid w:val="006A5484"/>
    <w:rsid w:val="006A5DCD"/>
    <w:rsid w:val="006A5DEF"/>
    <w:rsid w:val="006A6417"/>
    <w:rsid w:val="006A64CB"/>
    <w:rsid w:val="006A6619"/>
    <w:rsid w:val="006A6783"/>
    <w:rsid w:val="006A70A6"/>
    <w:rsid w:val="006A73D4"/>
    <w:rsid w:val="006A7410"/>
    <w:rsid w:val="006A7686"/>
    <w:rsid w:val="006A7DE1"/>
    <w:rsid w:val="006B050C"/>
    <w:rsid w:val="006B060F"/>
    <w:rsid w:val="006B066D"/>
    <w:rsid w:val="006B0844"/>
    <w:rsid w:val="006B086D"/>
    <w:rsid w:val="006B09C8"/>
    <w:rsid w:val="006B0A13"/>
    <w:rsid w:val="006B0BF9"/>
    <w:rsid w:val="006B10D8"/>
    <w:rsid w:val="006B10DB"/>
    <w:rsid w:val="006B116A"/>
    <w:rsid w:val="006B164D"/>
    <w:rsid w:val="006B1704"/>
    <w:rsid w:val="006B19AA"/>
    <w:rsid w:val="006B1E0B"/>
    <w:rsid w:val="006B1E8F"/>
    <w:rsid w:val="006B1EE4"/>
    <w:rsid w:val="006B2043"/>
    <w:rsid w:val="006B2434"/>
    <w:rsid w:val="006B2654"/>
    <w:rsid w:val="006B26EC"/>
    <w:rsid w:val="006B2D20"/>
    <w:rsid w:val="006B303C"/>
    <w:rsid w:val="006B30BB"/>
    <w:rsid w:val="006B3C7A"/>
    <w:rsid w:val="006B4089"/>
    <w:rsid w:val="006B4229"/>
    <w:rsid w:val="006B43D1"/>
    <w:rsid w:val="006B48BA"/>
    <w:rsid w:val="006B4922"/>
    <w:rsid w:val="006B4C89"/>
    <w:rsid w:val="006B4DC4"/>
    <w:rsid w:val="006B524F"/>
    <w:rsid w:val="006B58E3"/>
    <w:rsid w:val="006B59E8"/>
    <w:rsid w:val="006B5A7A"/>
    <w:rsid w:val="006B5B51"/>
    <w:rsid w:val="006B5BB3"/>
    <w:rsid w:val="006B660F"/>
    <w:rsid w:val="006B6937"/>
    <w:rsid w:val="006B6A62"/>
    <w:rsid w:val="006B731E"/>
    <w:rsid w:val="006B7343"/>
    <w:rsid w:val="006B740F"/>
    <w:rsid w:val="006B7602"/>
    <w:rsid w:val="006B79AB"/>
    <w:rsid w:val="006B7F61"/>
    <w:rsid w:val="006C0391"/>
    <w:rsid w:val="006C0843"/>
    <w:rsid w:val="006C0ADF"/>
    <w:rsid w:val="006C0B16"/>
    <w:rsid w:val="006C141E"/>
    <w:rsid w:val="006C1612"/>
    <w:rsid w:val="006C175E"/>
    <w:rsid w:val="006C1A37"/>
    <w:rsid w:val="006C209F"/>
    <w:rsid w:val="006C226B"/>
    <w:rsid w:val="006C2745"/>
    <w:rsid w:val="006C2C92"/>
    <w:rsid w:val="006C2D79"/>
    <w:rsid w:val="006C34D5"/>
    <w:rsid w:val="006C3562"/>
    <w:rsid w:val="006C35A2"/>
    <w:rsid w:val="006C35BE"/>
    <w:rsid w:val="006C3727"/>
    <w:rsid w:val="006C4240"/>
    <w:rsid w:val="006C4325"/>
    <w:rsid w:val="006C4753"/>
    <w:rsid w:val="006C493D"/>
    <w:rsid w:val="006C4B66"/>
    <w:rsid w:val="006C5307"/>
    <w:rsid w:val="006C5524"/>
    <w:rsid w:val="006C5720"/>
    <w:rsid w:val="006C61A7"/>
    <w:rsid w:val="006C62D1"/>
    <w:rsid w:val="006C636B"/>
    <w:rsid w:val="006C698A"/>
    <w:rsid w:val="006C6A89"/>
    <w:rsid w:val="006C7154"/>
    <w:rsid w:val="006C7260"/>
    <w:rsid w:val="006C7476"/>
    <w:rsid w:val="006C788D"/>
    <w:rsid w:val="006C79FD"/>
    <w:rsid w:val="006D0052"/>
    <w:rsid w:val="006D00D4"/>
    <w:rsid w:val="006D0312"/>
    <w:rsid w:val="006D0323"/>
    <w:rsid w:val="006D04E7"/>
    <w:rsid w:val="006D0552"/>
    <w:rsid w:val="006D07E7"/>
    <w:rsid w:val="006D0872"/>
    <w:rsid w:val="006D0E35"/>
    <w:rsid w:val="006D1469"/>
    <w:rsid w:val="006D16F8"/>
    <w:rsid w:val="006D1D57"/>
    <w:rsid w:val="006D1F24"/>
    <w:rsid w:val="006D2302"/>
    <w:rsid w:val="006D2CC3"/>
    <w:rsid w:val="006D2E36"/>
    <w:rsid w:val="006D36EE"/>
    <w:rsid w:val="006D3875"/>
    <w:rsid w:val="006D38A0"/>
    <w:rsid w:val="006D3938"/>
    <w:rsid w:val="006D39EC"/>
    <w:rsid w:val="006D3B33"/>
    <w:rsid w:val="006D3B6C"/>
    <w:rsid w:val="006D3DA3"/>
    <w:rsid w:val="006D3E33"/>
    <w:rsid w:val="006D4246"/>
    <w:rsid w:val="006D43F7"/>
    <w:rsid w:val="006D4BA2"/>
    <w:rsid w:val="006D4DE6"/>
    <w:rsid w:val="006D5106"/>
    <w:rsid w:val="006D537B"/>
    <w:rsid w:val="006D53C5"/>
    <w:rsid w:val="006D54DC"/>
    <w:rsid w:val="006D54DF"/>
    <w:rsid w:val="006D55F7"/>
    <w:rsid w:val="006D62E4"/>
    <w:rsid w:val="006D67AA"/>
    <w:rsid w:val="006D6907"/>
    <w:rsid w:val="006D7996"/>
    <w:rsid w:val="006D7A75"/>
    <w:rsid w:val="006D7D58"/>
    <w:rsid w:val="006E060C"/>
    <w:rsid w:val="006E062A"/>
    <w:rsid w:val="006E0826"/>
    <w:rsid w:val="006E094C"/>
    <w:rsid w:val="006E11DB"/>
    <w:rsid w:val="006E12B5"/>
    <w:rsid w:val="006E1456"/>
    <w:rsid w:val="006E1F87"/>
    <w:rsid w:val="006E2082"/>
    <w:rsid w:val="006E2180"/>
    <w:rsid w:val="006E21E8"/>
    <w:rsid w:val="006E2814"/>
    <w:rsid w:val="006E2BF2"/>
    <w:rsid w:val="006E2FB6"/>
    <w:rsid w:val="006E30D6"/>
    <w:rsid w:val="006E31B7"/>
    <w:rsid w:val="006E324C"/>
    <w:rsid w:val="006E35EF"/>
    <w:rsid w:val="006E395D"/>
    <w:rsid w:val="006E3C12"/>
    <w:rsid w:val="006E4191"/>
    <w:rsid w:val="006E437F"/>
    <w:rsid w:val="006E44C4"/>
    <w:rsid w:val="006E4D2D"/>
    <w:rsid w:val="006E4F19"/>
    <w:rsid w:val="006E537E"/>
    <w:rsid w:val="006E54F8"/>
    <w:rsid w:val="006E557C"/>
    <w:rsid w:val="006E5AD0"/>
    <w:rsid w:val="006E5DEB"/>
    <w:rsid w:val="006E6B80"/>
    <w:rsid w:val="006E6DE7"/>
    <w:rsid w:val="006E70C4"/>
    <w:rsid w:val="006E779A"/>
    <w:rsid w:val="006E7A2D"/>
    <w:rsid w:val="006E7D1B"/>
    <w:rsid w:val="006E7D6B"/>
    <w:rsid w:val="006E7DEA"/>
    <w:rsid w:val="006E7E1A"/>
    <w:rsid w:val="006E7FC0"/>
    <w:rsid w:val="006F021E"/>
    <w:rsid w:val="006F0300"/>
    <w:rsid w:val="006F03C1"/>
    <w:rsid w:val="006F055E"/>
    <w:rsid w:val="006F0A4C"/>
    <w:rsid w:val="006F1398"/>
    <w:rsid w:val="006F1C0B"/>
    <w:rsid w:val="006F1EB2"/>
    <w:rsid w:val="006F21DE"/>
    <w:rsid w:val="006F23D2"/>
    <w:rsid w:val="006F2412"/>
    <w:rsid w:val="006F26F1"/>
    <w:rsid w:val="006F2774"/>
    <w:rsid w:val="006F2AD8"/>
    <w:rsid w:val="006F2B39"/>
    <w:rsid w:val="006F2B6F"/>
    <w:rsid w:val="006F2D0B"/>
    <w:rsid w:val="006F2F0E"/>
    <w:rsid w:val="006F31EB"/>
    <w:rsid w:val="006F3465"/>
    <w:rsid w:val="006F3479"/>
    <w:rsid w:val="006F34A0"/>
    <w:rsid w:val="006F3869"/>
    <w:rsid w:val="006F3BEA"/>
    <w:rsid w:val="006F4235"/>
    <w:rsid w:val="006F46D0"/>
    <w:rsid w:val="006F4DD0"/>
    <w:rsid w:val="006F513E"/>
    <w:rsid w:val="006F520D"/>
    <w:rsid w:val="006F531D"/>
    <w:rsid w:val="006F5837"/>
    <w:rsid w:val="006F58C6"/>
    <w:rsid w:val="006F606F"/>
    <w:rsid w:val="006F633C"/>
    <w:rsid w:val="006F6574"/>
    <w:rsid w:val="006F69EA"/>
    <w:rsid w:val="006F6ACD"/>
    <w:rsid w:val="006F6DE2"/>
    <w:rsid w:val="006F7425"/>
    <w:rsid w:val="006F74BA"/>
    <w:rsid w:val="006F76A8"/>
    <w:rsid w:val="006F78C6"/>
    <w:rsid w:val="007003D7"/>
    <w:rsid w:val="00700DAD"/>
    <w:rsid w:val="007012D3"/>
    <w:rsid w:val="007013F9"/>
    <w:rsid w:val="0070146C"/>
    <w:rsid w:val="007014E8"/>
    <w:rsid w:val="0070154A"/>
    <w:rsid w:val="00701821"/>
    <w:rsid w:val="00701B32"/>
    <w:rsid w:val="0070232C"/>
    <w:rsid w:val="0070268E"/>
    <w:rsid w:val="00702720"/>
    <w:rsid w:val="00702934"/>
    <w:rsid w:val="00702DD1"/>
    <w:rsid w:val="00703375"/>
    <w:rsid w:val="007034D3"/>
    <w:rsid w:val="00703D06"/>
    <w:rsid w:val="00703D2A"/>
    <w:rsid w:val="00703EAC"/>
    <w:rsid w:val="00703ED4"/>
    <w:rsid w:val="00703F53"/>
    <w:rsid w:val="00703F72"/>
    <w:rsid w:val="007044B7"/>
    <w:rsid w:val="00704CA8"/>
    <w:rsid w:val="00704E20"/>
    <w:rsid w:val="00704FF0"/>
    <w:rsid w:val="007051F6"/>
    <w:rsid w:val="00705B98"/>
    <w:rsid w:val="00705C80"/>
    <w:rsid w:val="00705FD8"/>
    <w:rsid w:val="00706836"/>
    <w:rsid w:val="00706C05"/>
    <w:rsid w:val="00707289"/>
    <w:rsid w:val="00707ACF"/>
    <w:rsid w:val="007103C5"/>
    <w:rsid w:val="00710476"/>
    <w:rsid w:val="0071087E"/>
    <w:rsid w:val="00710ADA"/>
    <w:rsid w:val="00710D1E"/>
    <w:rsid w:val="0071115A"/>
    <w:rsid w:val="00711367"/>
    <w:rsid w:val="00711D05"/>
    <w:rsid w:val="00711F5A"/>
    <w:rsid w:val="007123B7"/>
    <w:rsid w:val="007124F8"/>
    <w:rsid w:val="00712546"/>
    <w:rsid w:val="007127C8"/>
    <w:rsid w:val="0071283A"/>
    <w:rsid w:val="007129B0"/>
    <w:rsid w:val="00712EFF"/>
    <w:rsid w:val="00712FAD"/>
    <w:rsid w:val="00713240"/>
    <w:rsid w:val="0071366E"/>
    <w:rsid w:val="007139A9"/>
    <w:rsid w:val="00713A92"/>
    <w:rsid w:val="00713B99"/>
    <w:rsid w:val="00713DEC"/>
    <w:rsid w:val="007141D2"/>
    <w:rsid w:val="00714890"/>
    <w:rsid w:val="007149B5"/>
    <w:rsid w:val="00714B33"/>
    <w:rsid w:val="00714C32"/>
    <w:rsid w:val="00714D0D"/>
    <w:rsid w:val="00715115"/>
    <w:rsid w:val="007161EE"/>
    <w:rsid w:val="007161F6"/>
    <w:rsid w:val="007162F1"/>
    <w:rsid w:val="007163D4"/>
    <w:rsid w:val="007163F6"/>
    <w:rsid w:val="007167EC"/>
    <w:rsid w:val="00716B98"/>
    <w:rsid w:val="00716CF4"/>
    <w:rsid w:val="00716DF2"/>
    <w:rsid w:val="007178F5"/>
    <w:rsid w:val="00717F7F"/>
    <w:rsid w:val="0072031B"/>
    <w:rsid w:val="00720449"/>
    <w:rsid w:val="0072050E"/>
    <w:rsid w:val="0072080F"/>
    <w:rsid w:val="007208D4"/>
    <w:rsid w:val="007209D0"/>
    <w:rsid w:val="00720BBF"/>
    <w:rsid w:val="00720D06"/>
    <w:rsid w:val="00720DEC"/>
    <w:rsid w:val="00720F5C"/>
    <w:rsid w:val="00721283"/>
    <w:rsid w:val="007212A8"/>
    <w:rsid w:val="007216A5"/>
    <w:rsid w:val="0072193E"/>
    <w:rsid w:val="00721AAE"/>
    <w:rsid w:val="00721B5A"/>
    <w:rsid w:val="007220DA"/>
    <w:rsid w:val="0072257B"/>
    <w:rsid w:val="00722649"/>
    <w:rsid w:val="00722B4E"/>
    <w:rsid w:val="00722FE9"/>
    <w:rsid w:val="007234A6"/>
    <w:rsid w:val="00723553"/>
    <w:rsid w:val="00723730"/>
    <w:rsid w:val="007239B1"/>
    <w:rsid w:val="00723A32"/>
    <w:rsid w:val="00723D62"/>
    <w:rsid w:val="007243F5"/>
    <w:rsid w:val="00724425"/>
    <w:rsid w:val="00724AC1"/>
    <w:rsid w:val="00724B84"/>
    <w:rsid w:val="00724EF7"/>
    <w:rsid w:val="00725284"/>
    <w:rsid w:val="00725467"/>
    <w:rsid w:val="00725735"/>
    <w:rsid w:val="0072614F"/>
    <w:rsid w:val="00726454"/>
    <w:rsid w:val="007264FD"/>
    <w:rsid w:val="00726D6C"/>
    <w:rsid w:val="00726FD5"/>
    <w:rsid w:val="007270B8"/>
    <w:rsid w:val="0072720D"/>
    <w:rsid w:val="00727213"/>
    <w:rsid w:val="00727522"/>
    <w:rsid w:val="007278A7"/>
    <w:rsid w:val="00727C40"/>
    <w:rsid w:val="00727CA0"/>
    <w:rsid w:val="00727D0B"/>
    <w:rsid w:val="00730214"/>
    <w:rsid w:val="007303ED"/>
    <w:rsid w:val="007304BA"/>
    <w:rsid w:val="007308D8"/>
    <w:rsid w:val="00730A83"/>
    <w:rsid w:val="00730D7C"/>
    <w:rsid w:val="00730DE0"/>
    <w:rsid w:val="00731BA8"/>
    <w:rsid w:val="00731CCC"/>
    <w:rsid w:val="00731F68"/>
    <w:rsid w:val="0073234A"/>
    <w:rsid w:val="007324BC"/>
    <w:rsid w:val="0073281D"/>
    <w:rsid w:val="007329AD"/>
    <w:rsid w:val="00732C0D"/>
    <w:rsid w:val="007330F2"/>
    <w:rsid w:val="00733A74"/>
    <w:rsid w:val="00733A7A"/>
    <w:rsid w:val="00733EF2"/>
    <w:rsid w:val="00734558"/>
    <w:rsid w:val="00734C72"/>
    <w:rsid w:val="00735094"/>
    <w:rsid w:val="007359E4"/>
    <w:rsid w:val="00735DC3"/>
    <w:rsid w:val="00735E58"/>
    <w:rsid w:val="00735FAB"/>
    <w:rsid w:val="007367A4"/>
    <w:rsid w:val="007367BF"/>
    <w:rsid w:val="0073710B"/>
    <w:rsid w:val="00737175"/>
    <w:rsid w:val="0073721C"/>
    <w:rsid w:val="007374BE"/>
    <w:rsid w:val="00737501"/>
    <w:rsid w:val="00737548"/>
    <w:rsid w:val="00737589"/>
    <w:rsid w:val="00737592"/>
    <w:rsid w:val="0073780D"/>
    <w:rsid w:val="00737DF1"/>
    <w:rsid w:val="00737EB4"/>
    <w:rsid w:val="00740446"/>
    <w:rsid w:val="00740489"/>
    <w:rsid w:val="007405A8"/>
    <w:rsid w:val="007405F5"/>
    <w:rsid w:val="00740617"/>
    <w:rsid w:val="00740717"/>
    <w:rsid w:val="00740B24"/>
    <w:rsid w:val="00740B68"/>
    <w:rsid w:val="00740D0A"/>
    <w:rsid w:val="0074105D"/>
    <w:rsid w:val="00741110"/>
    <w:rsid w:val="00741C26"/>
    <w:rsid w:val="00741F0E"/>
    <w:rsid w:val="00741F4C"/>
    <w:rsid w:val="007425DB"/>
    <w:rsid w:val="00742DF7"/>
    <w:rsid w:val="00742EC1"/>
    <w:rsid w:val="007431DC"/>
    <w:rsid w:val="007436C9"/>
    <w:rsid w:val="0074374D"/>
    <w:rsid w:val="00743DC6"/>
    <w:rsid w:val="0074488E"/>
    <w:rsid w:val="00744DB9"/>
    <w:rsid w:val="00744E69"/>
    <w:rsid w:val="00744FD4"/>
    <w:rsid w:val="0074519D"/>
    <w:rsid w:val="0074588C"/>
    <w:rsid w:val="00745DFF"/>
    <w:rsid w:val="00745F8F"/>
    <w:rsid w:val="007469C2"/>
    <w:rsid w:val="00746B0B"/>
    <w:rsid w:val="00746BCF"/>
    <w:rsid w:val="0074745A"/>
    <w:rsid w:val="0074749C"/>
    <w:rsid w:val="007478E1"/>
    <w:rsid w:val="00747918"/>
    <w:rsid w:val="007479B9"/>
    <w:rsid w:val="007479EA"/>
    <w:rsid w:val="00747D2E"/>
    <w:rsid w:val="007507BD"/>
    <w:rsid w:val="007507C4"/>
    <w:rsid w:val="00750C33"/>
    <w:rsid w:val="00750D75"/>
    <w:rsid w:val="00750FD9"/>
    <w:rsid w:val="0075157C"/>
    <w:rsid w:val="007515F8"/>
    <w:rsid w:val="007519E7"/>
    <w:rsid w:val="00751A28"/>
    <w:rsid w:val="00751B2F"/>
    <w:rsid w:val="007529FF"/>
    <w:rsid w:val="00752AF0"/>
    <w:rsid w:val="00752D4B"/>
    <w:rsid w:val="00752FDD"/>
    <w:rsid w:val="0075328D"/>
    <w:rsid w:val="00753AFF"/>
    <w:rsid w:val="00753DF4"/>
    <w:rsid w:val="00754881"/>
    <w:rsid w:val="00754B1F"/>
    <w:rsid w:val="00754C8F"/>
    <w:rsid w:val="00754E66"/>
    <w:rsid w:val="00754EE8"/>
    <w:rsid w:val="00755A87"/>
    <w:rsid w:val="007560E2"/>
    <w:rsid w:val="007567FD"/>
    <w:rsid w:val="007568DA"/>
    <w:rsid w:val="00756CA5"/>
    <w:rsid w:val="00756D30"/>
    <w:rsid w:val="00756D8D"/>
    <w:rsid w:val="00756E77"/>
    <w:rsid w:val="00756FC6"/>
    <w:rsid w:val="007570B7"/>
    <w:rsid w:val="007572B9"/>
    <w:rsid w:val="00757301"/>
    <w:rsid w:val="00757DA6"/>
    <w:rsid w:val="00757F0C"/>
    <w:rsid w:val="007601AB"/>
    <w:rsid w:val="00760304"/>
    <w:rsid w:val="00760498"/>
    <w:rsid w:val="007606F3"/>
    <w:rsid w:val="007608F6"/>
    <w:rsid w:val="00760AAE"/>
    <w:rsid w:val="00761020"/>
    <w:rsid w:val="00761641"/>
    <w:rsid w:val="00761AD9"/>
    <w:rsid w:val="00761CBC"/>
    <w:rsid w:val="00761DA7"/>
    <w:rsid w:val="00761E0F"/>
    <w:rsid w:val="007626E5"/>
    <w:rsid w:val="00762728"/>
    <w:rsid w:val="007633D5"/>
    <w:rsid w:val="00764885"/>
    <w:rsid w:val="00764C81"/>
    <w:rsid w:val="00764DA8"/>
    <w:rsid w:val="00764DB1"/>
    <w:rsid w:val="00765223"/>
    <w:rsid w:val="007653B6"/>
    <w:rsid w:val="0076551A"/>
    <w:rsid w:val="00765897"/>
    <w:rsid w:val="00765ABB"/>
    <w:rsid w:val="00765C02"/>
    <w:rsid w:val="00765E84"/>
    <w:rsid w:val="00766178"/>
    <w:rsid w:val="00766659"/>
    <w:rsid w:val="0076697A"/>
    <w:rsid w:val="00766FB4"/>
    <w:rsid w:val="007670C6"/>
    <w:rsid w:val="007671F5"/>
    <w:rsid w:val="00767342"/>
    <w:rsid w:val="0076761E"/>
    <w:rsid w:val="00767802"/>
    <w:rsid w:val="0076790C"/>
    <w:rsid w:val="00770077"/>
    <w:rsid w:val="00770086"/>
    <w:rsid w:val="00770516"/>
    <w:rsid w:val="00770FA0"/>
    <w:rsid w:val="00770FB0"/>
    <w:rsid w:val="00770FDB"/>
    <w:rsid w:val="007712B6"/>
    <w:rsid w:val="00771626"/>
    <w:rsid w:val="007716FB"/>
    <w:rsid w:val="0077182A"/>
    <w:rsid w:val="00771A16"/>
    <w:rsid w:val="00771D51"/>
    <w:rsid w:val="0077232A"/>
    <w:rsid w:val="00772523"/>
    <w:rsid w:val="007729EF"/>
    <w:rsid w:val="00772E98"/>
    <w:rsid w:val="0077301F"/>
    <w:rsid w:val="007733E0"/>
    <w:rsid w:val="007734A0"/>
    <w:rsid w:val="00773597"/>
    <w:rsid w:val="007735AB"/>
    <w:rsid w:val="00773728"/>
    <w:rsid w:val="00773BA1"/>
    <w:rsid w:val="00773FF4"/>
    <w:rsid w:val="007741FF"/>
    <w:rsid w:val="00774811"/>
    <w:rsid w:val="00774CB8"/>
    <w:rsid w:val="00774FB9"/>
    <w:rsid w:val="00774FF6"/>
    <w:rsid w:val="007757B4"/>
    <w:rsid w:val="00775F75"/>
    <w:rsid w:val="007764BF"/>
    <w:rsid w:val="00776503"/>
    <w:rsid w:val="0077682E"/>
    <w:rsid w:val="00776A34"/>
    <w:rsid w:val="00776A36"/>
    <w:rsid w:val="00776C8B"/>
    <w:rsid w:val="00776D2A"/>
    <w:rsid w:val="00776FC0"/>
    <w:rsid w:val="00777150"/>
    <w:rsid w:val="00777668"/>
    <w:rsid w:val="00777699"/>
    <w:rsid w:val="00777DDA"/>
    <w:rsid w:val="00777E19"/>
    <w:rsid w:val="00777F88"/>
    <w:rsid w:val="0078063F"/>
    <w:rsid w:val="007808A6"/>
    <w:rsid w:val="00780B73"/>
    <w:rsid w:val="0078160A"/>
    <w:rsid w:val="00781C19"/>
    <w:rsid w:val="00781D08"/>
    <w:rsid w:val="007827E6"/>
    <w:rsid w:val="0078294D"/>
    <w:rsid w:val="0078299B"/>
    <w:rsid w:val="00782AD4"/>
    <w:rsid w:val="00782CC3"/>
    <w:rsid w:val="00783218"/>
    <w:rsid w:val="00783899"/>
    <w:rsid w:val="00783B79"/>
    <w:rsid w:val="007847A9"/>
    <w:rsid w:val="00784AD3"/>
    <w:rsid w:val="00784F3C"/>
    <w:rsid w:val="00785261"/>
    <w:rsid w:val="0078558C"/>
    <w:rsid w:val="00785928"/>
    <w:rsid w:val="00785B99"/>
    <w:rsid w:val="00785C6D"/>
    <w:rsid w:val="007862C6"/>
    <w:rsid w:val="00786579"/>
    <w:rsid w:val="00786BBF"/>
    <w:rsid w:val="00787110"/>
    <w:rsid w:val="00787365"/>
    <w:rsid w:val="00787407"/>
    <w:rsid w:val="0078752A"/>
    <w:rsid w:val="00787737"/>
    <w:rsid w:val="00787739"/>
    <w:rsid w:val="00787D62"/>
    <w:rsid w:val="0079023F"/>
    <w:rsid w:val="0079030F"/>
    <w:rsid w:val="0079056B"/>
    <w:rsid w:val="007908AC"/>
    <w:rsid w:val="007908DE"/>
    <w:rsid w:val="0079099E"/>
    <w:rsid w:val="00790BFC"/>
    <w:rsid w:val="00791030"/>
    <w:rsid w:val="00791261"/>
    <w:rsid w:val="00791808"/>
    <w:rsid w:val="00791ACC"/>
    <w:rsid w:val="00791C43"/>
    <w:rsid w:val="007921E4"/>
    <w:rsid w:val="00792B0B"/>
    <w:rsid w:val="00792B46"/>
    <w:rsid w:val="007933BC"/>
    <w:rsid w:val="0079363E"/>
    <w:rsid w:val="007939AF"/>
    <w:rsid w:val="00793B56"/>
    <w:rsid w:val="00793FC5"/>
    <w:rsid w:val="0079421C"/>
    <w:rsid w:val="00794371"/>
    <w:rsid w:val="0079445D"/>
    <w:rsid w:val="00794A4D"/>
    <w:rsid w:val="00794A85"/>
    <w:rsid w:val="00794B4C"/>
    <w:rsid w:val="00794CCD"/>
    <w:rsid w:val="0079504E"/>
    <w:rsid w:val="007951BC"/>
    <w:rsid w:val="00795464"/>
    <w:rsid w:val="007959B4"/>
    <w:rsid w:val="00796C55"/>
    <w:rsid w:val="007970C0"/>
    <w:rsid w:val="00797300"/>
    <w:rsid w:val="007974B0"/>
    <w:rsid w:val="007975EE"/>
    <w:rsid w:val="007976D6"/>
    <w:rsid w:val="007977C4"/>
    <w:rsid w:val="007A0A7D"/>
    <w:rsid w:val="007A11D2"/>
    <w:rsid w:val="007A14C0"/>
    <w:rsid w:val="007A15B0"/>
    <w:rsid w:val="007A179C"/>
    <w:rsid w:val="007A1E86"/>
    <w:rsid w:val="007A26E8"/>
    <w:rsid w:val="007A3300"/>
    <w:rsid w:val="007A343B"/>
    <w:rsid w:val="007A348A"/>
    <w:rsid w:val="007A36CD"/>
    <w:rsid w:val="007A38D7"/>
    <w:rsid w:val="007A3BD0"/>
    <w:rsid w:val="007A3D81"/>
    <w:rsid w:val="007A3F7C"/>
    <w:rsid w:val="007A4008"/>
    <w:rsid w:val="007A4177"/>
    <w:rsid w:val="007A457E"/>
    <w:rsid w:val="007A4685"/>
    <w:rsid w:val="007A47C5"/>
    <w:rsid w:val="007A49DA"/>
    <w:rsid w:val="007A5007"/>
    <w:rsid w:val="007A50B8"/>
    <w:rsid w:val="007A588A"/>
    <w:rsid w:val="007A5AED"/>
    <w:rsid w:val="007A5DD2"/>
    <w:rsid w:val="007A63C5"/>
    <w:rsid w:val="007A6B18"/>
    <w:rsid w:val="007A6D52"/>
    <w:rsid w:val="007A7417"/>
    <w:rsid w:val="007A7750"/>
    <w:rsid w:val="007A7816"/>
    <w:rsid w:val="007A7D68"/>
    <w:rsid w:val="007A7EF2"/>
    <w:rsid w:val="007B127B"/>
    <w:rsid w:val="007B12EE"/>
    <w:rsid w:val="007B12F1"/>
    <w:rsid w:val="007B13F9"/>
    <w:rsid w:val="007B1564"/>
    <w:rsid w:val="007B1609"/>
    <w:rsid w:val="007B197B"/>
    <w:rsid w:val="007B222D"/>
    <w:rsid w:val="007B2264"/>
    <w:rsid w:val="007B2AD7"/>
    <w:rsid w:val="007B2B02"/>
    <w:rsid w:val="007B2B9A"/>
    <w:rsid w:val="007B2D7F"/>
    <w:rsid w:val="007B30E2"/>
    <w:rsid w:val="007B3163"/>
    <w:rsid w:val="007B33D1"/>
    <w:rsid w:val="007B3433"/>
    <w:rsid w:val="007B353A"/>
    <w:rsid w:val="007B361D"/>
    <w:rsid w:val="007B38CA"/>
    <w:rsid w:val="007B3ED2"/>
    <w:rsid w:val="007B5453"/>
    <w:rsid w:val="007B5C1C"/>
    <w:rsid w:val="007B5DB8"/>
    <w:rsid w:val="007B5FB3"/>
    <w:rsid w:val="007B60AE"/>
    <w:rsid w:val="007B60BC"/>
    <w:rsid w:val="007B615E"/>
    <w:rsid w:val="007B65D2"/>
    <w:rsid w:val="007B69EE"/>
    <w:rsid w:val="007B6AD2"/>
    <w:rsid w:val="007B6D09"/>
    <w:rsid w:val="007B6F1B"/>
    <w:rsid w:val="007B70CA"/>
    <w:rsid w:val="007B729F"/>
    <w:rsid w:val="007B72E3"/>
    <w:rsid w:val="007B733C"/>
    <w:rsid w:val="007B7572"/>
    <w:rsid w:val="007B7B5D"/>
    <w:rsid w:val="007B7C2B"/>
    <w:rsid w:val="007C0555"/>
    <w:rsid w:val="007C0C1A"/>
    <w:rsid w:val="007C0E5C"/>
    <w:rsid w:val="007C0FC4"/>
    <w:rsid w:val="007C1662"/>
    <w:rsid w:val="007C1875"/>
    <w:rsid w:val="007C1A95"/>
    <w:rsid w:val="007C1CAB"/>
    <w:rsid w:val="007C259B"/>
    <w:rsid w:val="007C25D8"/>
    <w:rsid w:val="007C27A0"/>
    <w:rsid w:val="007C2A9C"/>
    <w:rsid w:val="007C2C5B"/>
    <w:rsid w:val="007C4605"/>
    <w:rsid w:val="007C46A8"/>
    <w:rsid w:val="007C4DE6"/>
    <w:rsid w:val="007C4EF7"/>
    <w:rsid w:val="007C51EE"/>
    <w:rsid w:val="007C526F"/>
    <w:rsid w:val="007C556A"/>
    <w:rsid w:val="007C5668"/>
    <w:rsid w:val="007C59EE"/>
    <w:rsid w:val="007C609F"/>
    <w:rsid w:val="007C66CE"/>
    <w:rsid w:val="007C6FCB"/>
    <w:rsid w:val="007C712E"/>
    <w:rsid w:val="007C735A"/>
    <w:rsid w:val="007C78FD"/>
    <w:rsid w:val="007C7AB5"/>
    <w:rsid w:val="007C7D8B"/>
    <w:rsid w:val="007D0675"/>
    <w:rsid w:val="007D0BBE"/>
    <w:rsid w:val="007D0BD4"/>
    <w:rsid w:val="007D0BDD"/>
    <w:rsid w:val="007D0D78"/>
    <w:rsid w:val="007D1938"/>
    <w:rsid w:val="007D19CE"/>
    <w:rsid w:val="007D1DEE"/>
    <w:rsid w:val="007D226C"/>
    <w:rsid w:val="007D239F"/>
    <w:rsid w:val="007D26BD"/>
    <w:rsid w:val="007D284F"/>
    <w:rsid w:val="007D2AF0"/>
    <w:rsid w:val="007D2E22"/>
    <w:rsid w:val="007D33C3"/>
    <w:rsid w:val="007D3618"/>
    <w:rsid w:val="007D375D"/>
    <w:rsid w:val="007D41B6"/>
    <w:rsid w:val="007D4288"/>
    <w:rsid w:val="007D45F8"/>
    <w:rsid w:val="007D4928"/>
    <w:rsid w:val="007D4C80"/>
    <w:rsid w:val="007D507E"/>
    <w:rsid w:val="007D5618"/>
    <w:rsid w:val="007D56C3"/>
    <w:rsid w:val="007D58D1"/>
    <w:rsid w:val="007D593F"/>
    <w:rsid w:val="007D5A03"/>
    <w:rsid w:val="007D5A28"/>
    <w:rsid w:val="007D5A2F"/>
    <w:rsid w:val="007D5DAF"/>
    <w:rsid w:val="007D5F1C"/>
    <w:rsid w:val="007D6013"/>
    <w:rsid w:val="007D61FC"/>
    <w:rsid w:val="007D6207"/>
    <w:rsid w:val="007D646C"/>
    <w:rsid w:val="007D66B0"/>
    <w:rsid w:val="007D68F9"/>
    <w:rsid w:val="007D6A72"/>
    <w:rsid w:val="007D7219"/>
    <w:rsid w:val="007D78C7"/>
    <w:rsid w:val="007D7983"/>
    <w:rsid w:val="007D7993"/>
    <w:rsid w:val="007D7AE1"/>
    <w:rsid w:val="007E0129"/>
    <w:rsid w:val="007E0189"/>
    <w:rsid w:val="007E01BA"/>
    <w:rsid w:val="007E0266"/>
    <w:rsid w:val="007E06AE"/>
    <w:rsid w:val="007E075D"/>
    <w:rsid w:val="007E09C2"/>
    <w:rsid w:val="007E0A61"/>
    <w:rsid w:val="007E0A93"/>
    <w:rsid w:val="007E0BA6"/>
    <w:rsid w:val="007E0CD2"/>
    <w:rsid w:val="007E0FF9"/>
    <w:rsid w:val="007E1752"/>
    <w:rsid w:val="007E1BC7"/>
    <w:rsid w:val="007E20E7"/>
    <w:rsid w:val="007E2306"/>
    <w:rsid w:val="007E29F0"/>
    <w:rsid w:val="007E2AB2"/>
    <w:rsid w:val="007E2C76"/>
    <w:rsid w:val="007E301D"/>
    <w:rsid w:val="007E31B3"/>
    <w:rsid w:val="007E3368"/>
    <w:rsid w:val="007E3637"/>
    <w:rsid w:val="007E3C5E"/>
    <w:rsid w:val="007E3D59"/>
    <w:rsid w:val="007E41B9"/>
    <w:rsid w:val="007E455C"/>
    <w:rsid w:val="007E4703"/>
    <w:rsid w:val="007E4852"/>
    <w:rsid w:val="007E4DA6"/>
    <w:rsid w:val="007E4DDC"/>
    <w:rsid w:val="007E51BE"/>
    <w:rsid w:val="007E5865"/>
    <w:rsid w:val="007E5B52"/>
    <w:rsid w:val="007E5D68"/>
    <w:rsid w:val="007E5EFB"/>
    <w:rsid w:val="007E604A"/>
    <w:rsid w:val="007E69B0"/>
    <w:rsid w:val="007E6A2E"/>
    <w:rsid w:val="007E6CC7"/>
    <w:rsid w:val="007E6D2E"/>
    <w:rsid w:val="007E6DC8"/>
    <w:rsid w:val="007E7591"/>
    <w:rsid w:val="007E77F6"/>
    <w:rsid w:val="007F0052"/>
    <w:rsid w:val="007F064A"/>
    <w:rsid w:val="007F06C2"/>
    <w:rsid w:val="007F0882"/>
    <w:rsid w:val="007F13CE"/>
    <w:rsid w:val="007F16BF"/>
    <w:rsid w:val="007F1A3F"/>
    <w:rsid w:val="007F1FD4"/>
    <w:rsid w:val="007F26AA"/>
    <w:rsid w:val="007F2832"/>
    <w:rsid w:val="007F2D57"/>
    <w:rsid w:val="007F2DC7"/>
    <w:rsid w:val="007F319B"/>
    <w:rsid w:val="007F362B"/>
    <w:rsid w:val="007F36AA"/>
    <w:rsid w:val="007F3999"/>
    <w:rsid w:val="007F3ABA"/>
    <w:rsid w:val="007F3EC4"/>
    <w:rsid w:val="007F416E"/>
    <w:rsid w:val="007F425B"/>
    <w:rsid w:val="007F435F"/>
    <w:rsid w:val="007F44DB"/>
    <w:rsid w:val="007F47FA"/>
    <w:rsid w:val="007F4D2A"/>
    <w:rsid w:val="007F4E1A"/>
    <w:rsid w:val="007F4EB2"/>
    <w:rsid w:val="007F51B6"/>
    <w:rsid w:val="007F53AF"/>
    <w:rsid w:val="007F5425"/>
    <w:rsid w:val="007F5EFD"/>
    <w:rsid w:val="007F632F"/>
    <w:rsid w:val="007F68FA"/>
    <w:rsid w:val="007F6C40"/>
    <w:rsid w:val="007F6D97"/>
    <w:rsid w:val="007F6F5C"/>
    <w:rsid w:val="007F71AB"/>
    <w:rsid w:val="007F72C9"/>
    <w:rsid w:val="007F7B2F"/>
    <w:rsid w:val="007F7B6B"/>
    <w:rsid w:val="007F7C37"/>
    <w:rsid w:val="0080099D"/>
    <w:rsid w:val="00800B31"/>
    <w:rsid w:val="00800CF9"/>
    <w:rsid w:val="008016E0"/>
    <w:rsid w:val="00801B4A"/>
    <w:rsid w:val="00801BA8"/>
    <w:rsid w:val="00802049"/>
    <w:rsid w:val="00802086"/>
    <w:rsid w:val="0080214B"/>
    <w:rsid w:val="00802535"/>
    <w:rsid w:val="008025B0"/>
    <w:rsid w:val="00802673"/>
    <w:rsid w:val="008029A9"/>
    <w:rsid w:val="00802AAD"/>
    <w:rsid w:val="00802E46"/>
    <w:rsid w:val="0080306C"/>
    <w:rsid w:val="008030A3"/>
    <w:rsid w:val="00803116"/>
    <w:rsid w:val="0080318A"/>
    <w:rsid w:val="00803512"/>
    <w:rsid w:val="00803540"/>
    <w:rsid w:val="0080372E"/>
    <w:rsid w:val="00803B49"/>
    <w:rsid w:val="0080453C"/>
    <w:rsid w:val="0080463D"/>
    <w:rsid w:val="008048E8"/>
    <w:rsid w:val="00804B54"/>
    <w:rsid w:val="00804DDC"/>
    <w:rsid w:val="00804E27"/>
    <w:rsid w:val="00804E32"/>
    <w:rsid w:val="0080511D"/>
    <w:rsid w:val="0080542B"/>
    <w:rsid w:val="008054A0"/>
    <w:rsid w:val="0080558A"/>
    <w:rsid w:val="008055A8"/>
    <w:rsid w:val="008057F1"/>
    <w:rsid w:val="00805B1E"/>
    <w:rsid w:val="00805BC9"/>
    <w:rsid w:val="00805E2F"/>
    <w:rsid w:val="00805F47"/>
    <w:rsid w:val="00806141"/>
    <w:rsid w:val="0080711E"/>
    <w:rsid w:val="00807316"/>
    <w:rsid w:val="008075EF"/>
    <w:rsid w:val="00807B9B"/>
    <w:rsid w:val="00807CD3"/>
    <w:rsid w:val="00807ED5"/>
    <w:rsid w:val="00807F64"/>
    <w:rsid w:val="00807FC3"/>
    <w:rsid w:val="0081081E"/>
    <w:rsid w:val="00810E5C"/>
    <w:rsid w:val="00810EB6"/>
    <w:rsid w:val="00811080"/>
    <w:rsid w:val="00811140"/>
    <w:rsid w:val="008112BA"/>
    <w:rsid w:val="0081151F"/>
    <w:rsid w:val="00811ABA"/>
    <w:rsid w:val="00812128"/>
    <w:rsid w:val="008122CD"/>
    <w:rsid w:val="00812338"/>
    <w:rsid w:val="008125A7"/>
    <w:rsid w:val="00812686"/>
    <w:rsid w:val="008127C6"/>
    <w:rsid w:val="00813763"/>
    <w:rsid w:val="00814015"/>
    <w:rsid w:val="0081415A"/>
    <w:rsid w:val="00814163"/>
    <w:rsid w:val="008145FC"/>
    <w:rsid w:val="008146DA"/>
    <w:rsid w:val="008148B1"/>
    <w:rsid w:val="008148F2"/>
    <w:rsid w:val="00814938"/>
    <w:rsid w:val="00814B83"/>
    <w:rsid w:val="00814DAA"/>
    <w:rsid w:val="00815010"/>
    <w:rsid w:val="00815067"/>
    <w:rsid w:val="008152CE"/>
    <w:rsid w:val="0081576F"/>
    <w:rsid w:val="00815843"/>
    <w:rsid w:val="00816362"/>
    <w:rsid w:val="00816542"/>
    <w:rsid w:val="0081686F"/>
    <w:rsid w:val="00816BA2"/>
    <w:rsid w:val="00816F60"/>
    <w:rsid w:val="00816F7D"/>
    <w:rsid w:val="008178F2"/>
    <w:rsid w:val="00817CD3"/>
    <w:rsid w:val="008205B0"/>
    <w:rsid w:val="008208F0"/>
    <w:rsid w:val="00820B67"/>
    <w:rsid w:val="00820D71"/>
    <w:rsid w:val="00820EC2"/>
    <w:rsid w:val="00820F48"/>
    <w:rsid w:val="0082101F"/>
    <w:rsid w:val="00821400"/>
    <w:rsid w:val="0082171D"/>
    <w:rsid w:val="00821C3E"/>
    <w:rsid w:val="00821CD4"/>
    <w:rsid w:val="00821E2F"/>
    <w:rsid w:val="00821F02"/>
    <w:rsid w:val="00821F75"/>
    <w:rsid w:val="008220DF"/>
    <w:rsid w:val="00822870"/>
    <w:rsid w:val="00822C54"/>
    <w:rsid w:val="0082348C"/>
    <w:rsid w:val="0082383F"/>
    <w:rsid w:val="0082427B"/>
    <w:rsid w:val="00824285"/>
    <w:rsid w:val="008242F1"/>
    <w:rsid w:val="0082433A"/>
    <w:rsid w:val="0082446A"/>
    <w:rsid w:val="00824D1F"/>
    <w:rsid w:val="00824DD9"/>
    <w:rsid w:val="00824F4A"/>
    <w:rsid w:val="00825158"/>
    <w:rsid w:val="008253A5"/>
    <w:rsid w:val="00825DEE"/>
    <w:rsid w:val="00825EE3"/>
    <w:rsid w:val="008260BF"/>
    <w:rsid w:val="00826402"/>
    <w:rsid w:val="00826841"/>
    <w:rsid w:val="00826A2F"/>
    <w:rsid w:val="00826B14"/>
    <w:rsid w:val="008274DE"/>
    <w:rsid w:val="008279AE"/>
    <w:rsid w:val="008279DB"/>
    <w:rsid w:val="008279ED"/>
    <w:rsid w:val="00830572"/>
    <w:rsid w:val="00830D00"/>
    <w:rsid w:val="00830D1E"/>
    <w:rsid w:val="00830E01"/>
    <w:rsid w:val="00830FB2"/>
    <w:rsid w:val="00831811"/>
    <w:rsid w:val="008322AE"/>
    <w:rsid w:val="00832534"/>
    <w:rsid w:val="008327C1"/>
    <w:rsid w:val="00832A00"/>
    <w:rsid w:val="00832D51"/>
    <w:rsid w:val="00832F01"/>
    <w:rsid w:val="00833238"/>
    <w:rsid w:val="00833463"/>
    <w:rsid w:val="0083364A"/>
    <w:rsid w:val="0083370E"/>
    <w:rsid w:val="008337BA"/>
    <w:rsid w:val="00833A95"/>
    <w:rsid w:val="00833C6C"/>
    <w:rsid w:val="00833D03"/>
    <w:rsid w:val="00833D43"/>
    <w:rsid w:val="00833F48"/>
    <w:rsid w:val="00834433"/>
    <w:rsid w:val="0083450E"/>
    <w:rsid w:val="008348F4"/>
    <w:rsid w:val="008349CC"/>
    <w:rsid w:val="00834F67"/>
    <w:rsid w:val="008351CB"/>
    <w:rsid w:val="00835A7C"/>
    <w:rsid w:val="00835CEB"/>
    <w:rsid w:val="00835D9D"/>
    <w:rsid w:val="00835EAE"/>
    <w:rsid w:val="00835F20"/>
    <w:rsid w:val="00836511"/>
    <w:rsid w:val="008366E3"/>
    <w:rsid w:val="0083672E"/>
    <w:rsid w:val="00836919"/>
    <w:rsid w:val="0083699B"/>
    <w:rsid w:val="00837079"/>
    <w:rsid w:val="008373F7"/>
    <w:rsid w:val="00837563"/>
    <w:rsid w:val="008379BF"/>
    <w:rsid w:val="00837A58"/>
    <w:rsid w:val="00840656"/>
    <w:rsid w:val="008406A1"/>
    <w:rsid w:val="00840AB5"/>
    <w:rsid w:val="00840BB8"/>
    <w:rsid w:val="00840BD5"/>
    <w:rsid w:val="0084127A"/>
    <w:rsid w:val="00841324"/>
    <w:rsid w:val="00841466"/>
    <w:rsid w:val="008416DD"/>
    <w:rsid w:val="00841C33"/>
    <w:rsid w:val="008420EF"/>
    <w:rsid w:val="00842257"/>
    <w:rsid w:val="0084249D"/>
    <w:rsid w:val="00842696"/>
    <w:rsid w:val="008427FD"/>
    <w:rsid w:val="00842BD4"/>
    <w:rsid w:val="00842DD8"/>
    <w:rsid w:val="0084311C"/>
    <w:rsid w:val="00843474"/>
    <w:rsid w:val="00843D7A"/>
    <w:rsid w:val="008441C3"/>
    <w:rsid w:val="0084423C"/>
    <w:rsid w:val="00844841"/>
    <w:rsid w:val="008449F3"/>
    <w:rsid w:val="00844E16"/>
    <w:rsid w:val="00844F0B"/>
    <w:rsid w:val="00844F51"/>
    <w:rsid w:val="00844FAB"/>
    <w:rsid w:val="0084503B"/>
    <w:rsid w:val="00845212"/>
    <w:rsid w:val="008452D0"/>
    <w:rsid w:val="00845940"/>
    <w:rsid w:val="00845B04"/>
    <w:rsid w:val="00845D7E"/>
    <w:rsid w:val="00845D84"/>
    <w:rsid w:val="0084600A"/>
    <w:rsid w:val="00846326"/>
    <w:rsid w:val="00846388"/>
    <w:rsid w:val="00846889"/>
    <w:rsid w:val="00846FD8"/>
    <w:rsid w:val="008474AE"/>
    <w:rsid w:val="008476D7"/>
    <w:rsid w:val="00847A00"/>
    <w:rsid w:val="00850128"/>
    <w:rsid w:val="008502F7"/>
    <w:rsid w:val="00850460"/>
    <w:rsid w:val="00850569"/>
    <w:rsid w:val="008509CF"/>
    <w:rsid w:val="00850D43"/>
    <w:rsid w:val="00850D86"/>
    <w:rsid w:val="00851113"/>
    <w:rsid w:val="00851529"/>
    <w:rsid w:val="00851773"/>
    <w:rsid w:val="00851A5B"/>
    <w:rsid w:val="00851B52"/>
    <w:rsid w:val="00851B66"/>
    <w:rsid w:val="00852106"/>
    <w:rsid w:val="008522C4"/>
    <w:rsid w:val="0085266B"/>
    <w:rsid w:val="00852A66"/>
    <w:rsid w:val="00852D39"/>
    <w:rsid w:val="00852DC8"/>
    <w:rsid w:val="008533EE"/>
    <w:rsid w:val="00853766"/>
    <w:rsid w:val="00853812"/>
    <w:rsid w:val="00853ABD"/>
    <w:rsid w:val="00853B1E"/>
    <w:rsid w:val="00853E5F"/>
    <w:rsid w:val="0085433C"/>
    <w:rsid w:val="00854861"/>
    <w:rsid w:val="008549C8"/>
    <w:rsid w:val="00854A51"/>
    <w:rsid w:val="00854B85"/>
    <w:rsid w:val="00854C81"/>
    <w:rsid w:val="0085500A"/>
    <w:rsid w:val="0085556F"/>
    <w:rsid w:val="008559A4"/>
    <w:rsid w:val="00855A01"/>
    <w:rsid w:val="00855BF4"/>
    <w:rsid w:val="00855D67"/>
    <w:rsid w:val="00856028"/>
    <w:rsid w:val="0085628B"/>
    <w:rsid w:val="008563F9"/>
    <w:rsid w:val="00856860"/>
    <w:rsid w:val="008568D6"/>
    <w:rsid w:val="00856ADF"/>
    <w:rsid w:val="00856C0E"/>
    <w:rsid w:val="00856E3E"/>
    <w:rsid w:val="0085721C"/>
    <w:rsid w:val="00857644"/>
    <w:rsid w:val="008578CC"/>
    <w:rsid w:val="0085794C"/>
    <w:rsid w:val="00857C97"/>
    <w:rsid w:val="00857D93"/>
    <w:rsid w:val="00860287"/>
    <w:rsid w:val="00860750"/>
    <w:rsid w:val="00860C47"/>
    <w:rsid w:val="00860CB0"/>
    <w:rsid w:val="0086133E"/>
    <w:rsid w:val="008615FF"/>
    <w:rsid w:val="0086189A"/>
    <w:rsid w:val="00861A12"/>
    <w:rsid w:val="00861F05"/>
    <w:rsid w:val="00861F63"/>
    <w:rsid w:val="00861F6B"/>
    <w:rsid w:val="00862164"/>
    <w:rsid w:val="00862547"/>
    <w:rsid w:val="00862586"/>
    <w:rsid w:val="0086311F"/>
    <w:rsid w:val="00863149"/>
    <w:rsid w:val="008636CA"/>
    <w:rsid w:val="00863860"/>
    <w:rsid w:val="00863D74"/>
    <w:rsid w:val="00863EDD"/>
    <w:rsid w:val="00863F2B"/>
    <w:rsid w:val="00864028"/>
    <w:rsid w:val="00864196"/>
    <w:rsid w:val="008641FE"/>
    <w:rsid w:val="00864345"/>
    <w:rsid w:val="008645E3"/>
    <w:rsid w:val="008647AB"/>
    <w:rsid w:val="00864895"/>
    <w:rsid w:val="008649B6"/>
    <w:rsid w:val="00865068"/>
    <w:rsid w:val="0086533E"/>
    <w:rsid w:val="008657F9"/>
    <w:rsid w:val="00865907"/>
    <w:rsid w:val="00865C1A"/>
    <w:rsid w:val="00865CA4"/>
    <w:rsid w:val="00865D28"/>
    <w:rsid w:val="008666C3"/>
    <w:rsid w:val="0086687F"/>
    <w:rsid w:val="00867782"/>
    <w:rsid w:val="008678C7"/>
    <w:rsid w:val="00867B4B"/>
    <w:rsid w:val="00867E95"/>
    <w:rsid w:val="00870502"/>
    <w:rsid w:val="008705A3"/>
    <w:rsid w:val="008708A5"/>
    <w:rsid w:val="00871164"/>
    <w:rsid w:val="00871384"/>
    <w:rsid w:val="0087141B"/>
    <w:rsid w:val="00871589"/>
    <w:rsid w:val="00871849"/>
    <w:rsid w:val="00871F1A"/>
    <w:rsid w:val="00872211"/>
    <w:rsid w:val="0087235E"/>
    <w:rsid w:val="0087250B"/>
    <w:rsid w:val="00872A31"/>
    <w:rsid w:val="00872C3B"/>
    <w:rsid w:val="00872EE2"/>
    <w:rsid w:val="008730AD"/>
    <w:rsid w:val="008730B6"/>
    <w:rsid w:val="00873BD8"/>
    <w:rsid w:val="0087457B"/>
    <w:rsid w:val="008746DC"/>
    <w:rsid w:val="00874722"/>
    <w:rsid w:val="00874798"/>
    <w:rsid w:val="0087484B"/>
    <w:rsid w:val="008748F4"/>
    <w:rsid w:val="00874980"/>
    <w:rsid w:val="00874A8B"/>
    <w:rsid w:val="00874C6A"/>
    <w:rsid w:val="008754BF"/>
    <w:rsid w:val="008755ED"/>
    <w:rsid w:val="008757FC"/>
    <w:rsid w:val="0087583F"/>
    <w:rsid w:val="00875847"/>
    <w:rsid w:val="00875CFD"/>
    <w:rsid w:val="008761F6"/>
    <w:rsid w:val="00876887"/>
    <w:rsid w:val="00876929"/>
    <w:rsid w:val="00876FB2"/>
    <w:rsid w:val="008770F6"/>
    <w:rsid w:val="00877109"/>
    <w:rsid w:val="0087736B"/>
    <w:rsid w:val="008779ED"/>
    <w:rsid w:val="00877AFD"/>
    <w:rsid w:val="008806C5"/>
    <w:rsid w:val="008807FB"/>
    <w:rsid w:val="008808EF"/>
    <w:rsid w:val="00880BF3"/>
    <w:rsid w:val="00880CBC"/>
    <w:rsid w:val="008810F9"/>
    <w:rsid w:val="00881B4C"/>
    <w:rsid w:val="00881B66"/>
    <w:rsid w:val="00881C1D"/>
    <w:rsid w:val="00881CCF"/>
    <w:rsid w:val="00882099"/>
    <w:rsid w:val="00882250"/>
    <w:rsid w:val="008823D7"/>
    <w:rsid w:val="00882582"/>
    <w:rsid w:val="008825AC"/>
    <w:rsid w:val="0088279F"/>
    <w:rsid w:val="008827D9"/>
    <w:rsid w:val="00882F8D"/>
    <w:rsid w:val="0088367D"/>
    <w:rsid w:val="008840AF"/>
    <w:rsid w:val="008840D3"/>
    <w:rsid w:val="0088459A"/>
    <w:rsid w:val="00884A12"/>
    <w:rsid w:val="00884B15"/>
    <w:rsid w:val="00884BBD"/>
    <w:rsid w:val="0088532E"/>
    <w:rsid w:val="00885852"/>
    <w:rsid w:val="008858F9"/>
    <w:rsid w:val="00885BA8"/>
    <w:rsid w:val="00885D46"/>
    <w:rsid w:val="00885F52"/>
    <w:rsid w:val="0088655C"/>
    <w:rsid w:val="0088657C"/>
    <w:rsid w:val="00886776"/>
    <w:rsid w:val="008869EA"/>
    <w:rsid w:val="00886A81"/>
    <w:rsid w:val="00886C0C"/>
    <w:rsid w:val="00886C68"/>
    <w:rsid w:val="00886CEC"/>
    <w:rsid w:val="00886E3F"/>
    <w:rsid w:val="008871CD"/>
    <w:rsid w:val="008876CF"/>
    <w:rsid w:val="00887929"/>
    <w:rsid w:val="008879E1"/>
    <w:rsid w:val="00887BB9"/>
    <w:rsid w:val="00887BDB"/>
    <w:rsid w:val="00887CB1"/>
    <w:rsid w:val="008903E9"/>
    <w:rsid w:val="0089048C"/>
    <w:rsid w:val="0089069F"/>
    <w:rsid w:val="00890B14"/>
    <w:rsid w:val="00890B64"/>
    <w:rsid w:val="00890C59"/>
    <w:rsid w:val="00890DFD"/>
    <w:rsid w:val="00891813"/>
    <w:rsid w:val="00891C10"/>
    <w:rsid w:val="008923CD"/>
    <w:rsid w:val="008925B4"/>
    <w:rsid w:val="00892646"/>
    <w:rsid w:val="00892927"/>
    <w:rsid w:val="00892C3C"/>
    <w:rsid w:val="00892EDD"/>
    <w:rsid w:val="0089314F"/>
    <w:rsid w:val="00893200"/>
    <w:rsid w:val="00893429"/>
    <w:rsid w:val="00894256"/>
    <w:rsid w:val="00894406"/>
    <w:rsid w:val="00894560"/>
    <w:rsid w:val="008946D1"/>
    <w:rsid w:val="00894CEB"/>
    <w:rsid w:val="00895040"/>
    <w:rsid w:val="00895084"/>
    <w:rsid w:val="008951AD"/>
    <w:rsid w:val="008953D1"/>
    <w:rsid w:val="0089545E"/>
    <w:rsid w:val="008954B5"/>
    <w:rsid w:val="00895697"/>
    <w:rsid w:val="0089572F"/>
    <w:rsid w:val="00895BBD"/>
    <w:rsid w:val="00896580"/>
    <w:rsid w:val="00896AD8"/>
    <w:rsid w:val="00896C33"/>
    <w:rsid w:val="00896D4D"/>
    <w:rsid w:val="00896DEF"/>
    <w:rsid w:val="00897969"/>
    <w:rsid w:val="008A036A"/>
    <w:rsid w:val="008A05FA"/>
    <w:rsid w:val="008A069E"/>
    <w:rsid w:val="008A0851"/>
    <w:rsid w:val="008A0B66"/>
    <w:rsid w:val="008A10A4"/>
    <w:rsid w:val="008A13BE"/>
    <w:rsid w:val="008A1407"/>
    <w:rsid w:val="008A1698"/>
    <w:rsid w:val="008A1931"/>
    <w:rsid w:val="008A1D4B"/>
    <w:rsid w:val="008A2B4F"/>
    <w:rsid w:val="008A2C8F"/>
    <w:rsid w:val="008A314E"/>
    <w:rsid w:val="008A32CB"/>
    <w:rsid w:val="008A33BE"/>
    <w:rsid w:val="008A3C8F"/>
    <w:rsid w:val="008A4138"/>
    <w:rsid w:val="008A4179"/>
    <w:rsid w:val="008A447E"/>
    <w:rsid w:val="008A4498"/>
    <w:rsid w:val="008A4517"/>
    <w:rsid w:val="008A4985"/>
    <w:rsid w:val="008A4F23"/>
    <w:rsid w:val="008A5285"/>
    <w:rsid w:val="008A569E"/>
    <w:rsid w:val="008A5867"/>
    <w:rsid w:val="008A5E31"/>
    <w:rsid w:val="008A5F32"/>
    <w:rsid w:val="008A6442"/>
    <w:rsid w:val="008A64A6"/>
    <w:rsid w:val="008A6647"/>
    <w:rsid w:val="008A693D"/>
    <w:rsid w:val="008A6D58"/>
    <w:rsid w:val="008A728B"/>
    <w:rsid w:val="008A72D9"/>
    <w:rsid w:val="008A762A"/>
    <w:rsid w:val="008A76B3"/>
    <w:rsid w:val="008A7F37"/>
    <w:rsid w:val="008A7FE5"/>
    <w:rsid w:val="008B0035"/>
    <w:rsid w:val="008B022E"/>
    <w:rsid w:val="008B0450"/>
    <w:rsid w:val="008B046E"/>
    <w:rsid w:val="008B04B7"/>
    <w:rsid w:val="008B09B9"/>
    <w:rsid w:val="008B1017"/>
    <w:rsid w:val="008B1033"/>
    <w:rsid w:val="008B11BB"/>
    <w:rsid w:val="008B1478"/>
    <w:rsid w:val="008B19F8"/>
    <w:rsid w:val="008B1EED"/>
    <w:rsid w:val="008B2094"/>
    <w:rsid w:val="008B24AA"/>
    <w:rsid w:val="008B2FEE"/>
    <w:rsid w:val="008B3071"/>
    <w:rsid w:val="008B36AA"/>
    <w:rsid w:val="008B387A"/>
    <w:rsid w:val="008B3946"/>
    <w:rsid w:val="008B3A50"/>
    <w:rsid w:val="008B3A72"/>
    <w:rsid w:val="008B3F20"/>
    <w:rsid w:val="008B449F"/>
    <w:rsid w:val="008B44C4"/>
    <w:rsid w:val="008B4AD8"/>
    <w:rsid w:val="008B4B08"/>
    <w:rsid w:val="008B4BEB"/>
    <w:rsid w:val="008B4E8F"/>
    <w:rsid w:val="008B5498"/>
    <w:rsid w:val="008B5546"/>
    <w:rsid w:val="008B5A89"/>
    <w:rsid w:val="008B5B37"/>
    <w:rsid w:val="008B5CDE"/>
    <w:rsid w:val="008B5FB8"/>
    <w:rsid w:val="008B6176"/>
    <w:rsid w:val="008B6AA9"/>
    <w:rsid w:val="008B70B2"/>
    <w:rsid w:val="008B747D"/>
    <w:rsid w:val="008B7583"/>
    <w:rsid w:val="008B76BE"/>
    <w:rsid w:val="008B7B7E"/>
    <w:rsid w:val="008B7C00"/>
    <w:rsid w:val="008C0004"/>
    <w:rsid w:val="008C0045"/>
    <w:rsid w:val="008C04FB"/>
    <w:rsid w:val="008C0995"/>
    <w:rsid w:val="008C0B84"/>
    <w:rsid w:val="008C16D6"/>
    <w:rsid w:val="008C17E8"/>
    <w:rsid w:val="008C194C"/>
    <w:rsid w:val="008C1C4F"/>
    <w:rsid w:val="008C1C69"/>
    <w:rsid w:val="008C1E43"/>
    <w:rsid w:val="008C2972"/>
    <w:rsid w:val="008C2AC8"/>
    <w:rsid w:val="008C2CBB"/>
    <w:rsid w:val="008C2D84"/>
    <w:rsid w:val="008C2ED7"/>
    <w:rsid w:val="008C339E"/>
    <w:rsid w:val="008C3407"/>
    <w:rsid w:val="008C3726"/>
    <w:rsid w:val="008C3A1D"/>
    <w:rsid w:val="008C3ABC"/>
    <w:rsid w:val="008C3AF8"/>
    <w:rsid w:val="008C3D11"/>
    <w:rsid w:val="008C3F83"/>
    <w:rsid w:val="008C425C"/>
    <w:rsid w:val="008C44AF"/>
    <w:rsid w:val="008C4799"/>
    <w:rsid w:val="008C489E"/>
    <w:rsid w:val="008C4C35"/>
    <w:rsid w:val="008C4D20"/>
    <w:rsid w:val="008C4F7E"/>
    <w:rsid w:val="008C53EC"/>
    <w:rsid w:val="008C54A7"/>
    <w:rsid w:val="008C574E"/>
    <w:rsid w:val="008C5771"/>
    <w:rsid w:val="008C58AD"/>
    <w:rsid w:val="008C5E4F"/>
    <w:rsid w:val="008C5E63"/>
    <w:rsid w:val="008C6185"/>
    <w:rsid w:val="008C6676"/>
    <w:rsid w:val="008C6E3C"/>
    <w:rsid w:val="008C6FC7"/>
    <w:rsid w:val="008C74C8"/>
    <w:rsid w:val="008C74D5"/>
    <w:rsid w:val="008C75DD"/>
    <w:rsid w:val="008C77B5"/>
    <w:rsid w:val="008C7A6A"/>
    <w:rsid w:val="008C7B98"/>
    <w:rsid w:val="008C7BB0"/>
    <w:rsid w:val="008C7FB8"/>
    <w:rsid w:val="008D00E4"/>
    <w:rsid w:val="008D0474"/>
    <w:rsid w:val="008D0885"/>
    <w:rsid w:val="008D0BBA"/>
    <w:rsid w:val="008D0CAB"/>
    <w:rsid w:val="008D0CD8"/>
    <w:rsid w:val="008D112E"/>
    <w:rsid w:val="008D1190"/>
    <w:rsid w:val="008D18F1"/>
    <w:rsid w:val="008D22A9"/>
    <w:rsid w:val="008D234B"/>
    <w:rsid w:val="008D24FC"/>
    <w:rsid w:val="008D2A1A"/>
    <w:rsid w:val="008D2D39"/>
    <w:rsid w:val="008D2F6E"/>
    <w:rsid w:val="008D344A"/>
    <w:rsid w:val="008D39D3"/>
    <w:rsid w:val="008D39EC"/>
    <w:rsid w:val="008D3A43"/>
    <w:rsid w:val="008D4568"/>
    <w:rsid w:val="008D4C4F"/>
    <w:rsid w:val="008D4CA5"/>
    <w:rsid w:val="008D51F3"/>
    <w:rsid w:val="008D5292"/>
    <w:rsid w:val="008D5411"/>
    <w:rsid w:val="008D54D8"/>
    <w:rsid w:val="008D5C1B"/>
    <w:rsid w:val="008D5E48"/>
    <w:rsid w:val="008D6446"/>
    <w:rsid w:val="008D6794"/>
    <w:rsid w:val="008D70C0"/>
    <w:rsid w:val="008D73D9"/>
    <w:rsid w:val="008D7456"/>
    <w:rsid w:val="008D7544"/>
    <w:rsid w:val="008D75A4"/>
    <w:rsid w:val="008D7881"/>
    <w:rsid w:val="008D78B6"/>
    <w:rsid w:val="008D7B8D"/>
    <w:rsid w:val="008D7E9D"/>
    <w:rsid w:val="008E011B"/>
    <w:rsid w:val="008E043C"/>
    <w:rsid w:val="008E0458"/>
    <w:rsid w:val="008E0781"/>
    <w:rsid w:val="008E082F"/>
    <w:rsid w:val="008E0DA0"/>
    <w:rsid w:val="008E10F4"/>
    <w:rsid w:val="008E18ED"/>
    <w:rsid w:val="008E1CFE"/>
    <w:rsid w:val="008E22BF"/>
    <w:rsid w:val="008E28E2"/>
    <w:rsid w:val="008E2AAA"/>
    <w:rsid w:val="008E2E54"/>
    <w:rsid w:val="008E3491"/>
    <w:rsid w:val="008E34F9"/>
    <w:rsid w:val="008E374B"/>
    <w:rsid w:val="008E3DA5"/>
    <w:rsid w:val="008E3E0F"/>
    <w:rsid w:val="008E4092"/>
    <w:rsid w:val="008E42DA"/>
    <w:rsid w:val="008E44D9"/>
    <w:rsid w:val="008E4609"/>
    <w:rsid w:val="008E4647"/>
    <w:rsid w:val="008E4B85"/>
    <w:rsid w:val="008E4BD6"/>
    <w:rsid w:val="008E4F51"/>
    <w:rsid w:val="008E50AC"/>
    <w:rsid w:val="008E5101"/>
    <w:rsid w:val="008E521B"/>
    <w:rsid w:val="008E53B4"/>
    <w:rsid w:val="008E54E9"/>
    <w:rsid w:val="008E56C4"/>
    <w:rsid w:val="008E59D4"/>
    <w:rsid w:val="008E642C"/>
    <w:rsid w:val="008E69EE"/>
    <w:rsid w:val="008E70F7"/>
    <w:rsid w:val="008E73CD"/>
    <w:rsid w:val="008E759D"/>
    <w:rsid w:val="008E7B0B"/>
    <w:rsid w:val="008E7CEC"/>
    <w:rsid w:val="008E7D2A"/>
    <w:rsid w:val="008E7DD7"/>
    <w:rsid w:val="008E7FF6"/>
    <w:rsid w:val="008F0061"/>
    <w:rsid w:val="008F083B"/>
    <w:rsid w:val="008F092D"/>
    <w:rsid w:val="008F0F68"/>
    <w:rsid w:val="008F188A"/>
    <w:rsid w:val="008F19E8"/>
    <w:rsid w:val="008F1ACA"/>
    <w:rsid w:val="008F1D70"/>
    <w:rsid w:val="008F257F"/>
    <w:rsid w:val="008F269D"/>
    <w:rsid w:val="008F2728"/>
    <w:rsid w:val="008F29E4"/>
    <w:rsid w:val="008F2DA2"/>
    <w:rsid w:val="008F2EF4"/>
    <w:rsid w:val="008F338E"/>
    <w:rsid w:val="008F33E6"/>
    <w:rsid w:val="008F361E"/>
    <w:rsid w:val="008F391E"/>
    <w:rsid w:val="008F3ABF"/>
    <w:rsid w:val="008F3B6E"/>
    <w:rsid w:val="008F3C01"/>
    <w:rsid w:val="008F3CE7"/>
    <w:rsid w:val="008F3F96"/>
    <w:rsid w:val="008F486B"/>
    <w:rsid w:val="008F4CEE"/>
    <w:rsid w:val="008F4D71"/>
    <w:rsid w:val="008F55A2"/>
    <w:rsid w:val="008F55E1"/>
    <w:rsid w:val="008F5911"/>
    <w:rsid w:val="008F5BD6"/>
    <w:rsid w:val="008F5CF9"/>
    <w:rsid w:val="008F5DF0"/>
    <w:rsid w:val="008F6CA7"/>
    <w:rsid w:val="008F6FF4"/>
    <w:rsid w:val="008F700A"/>
    <w:rsid w:val="008F7174"/>
    <w:rsid w:val="008F71E5"/>
    <w:rsid w:val="008F7443"/>
    <w:rsid w:val="008F7FC0"/>
    <w:rsid w:val="0090007F"/>
    <w:rsid w:val="0090038A"/>
    <w:rsid w:val="0090041C"/>
    <w:rsid w:val="00900728"/>
    <w:rsid w:val="00900842"/>
    <w:rsid w:val="00900AA9"/>
    <w:rsid w:val="00900B55"/>
    <w:rsid w:val="00900F75"/>
    <w:rsid w:val="0090161A"/>
    <w:rsid w:val="00901DF6"/>
    <w:rsid w:val="00901F3D"/>
    <w:rsid w:val="009020CC"/>
    <w:rsid w:val="00902175"/>
    <w:rsid w:val="009021D1"/>
    <w:rsid w:val="00902333"/>
    <w:rsid w:val="009024E3"/>
    <w:rsid w:val="00902878"/>
    <w:rsid w:val="009028AB"/>
    <w:rsid w:val="00902A38"/>
    <w:rsid w:val="00902A3E"/>
    <w:rsid w:val="00902FB3"/>
    <w:rsid w:val="00903219"/>
    <w:rsid w:val="009032A6"/>
    <w:rsid w:val="00903391"/>
    <w:rsid w:val="009034AF"/>
    <w:rsid w:val="00903680"/>
    <w:rsid w:val="0090389C"/>
    <w:rsid w:val="00903C7B"/>
    <w:rsid w:val="00903DA2"/>
    <w:rsid w:val="00903E84"/>
    <w:rsid w:val="009040CD"/>
    <w:rsid w:val="00904CA4"/>
    <w:rsid w:val="00904FDA"/>
    <w:rsid w:val="00905187"/>
    <w:rsid w:val="00905258"/>
    <w:rsid w:val="0090536D"/>
    <w:rsid w:val="009053F2"/>
    <w:rsid w:val="009054D6"/>
    <w:rsid w:val="009054E5"/>
    <w:rsid w:val="009058FD"/>
    <w:rsid w:val="00905A19"/>
    <w:rsid w:val="00905C96"/>
    <w:rsid w:val="00905CBA"/>
    <w:rsid w:val="0090607F"/>
    <w:rsid w:val="009065FD"/>
    <w:rsid w:val="00906EB5"/>
    <w:rsid w:val="0090706A"/>
    <w:rsid w:val="00907120"/>
    <w:rsid w:val="00907279"/>
    <w:rsid w:val="0090737E"/>
    <w:rsid w:val="009073D9"/>
    <w:rsid w:val="00907406"/>
    <w:rsid w:val="009074D0"/>
    <w:rsid w:val="00907816"/>
    <w:rsid w:val="00907EFA"/>
    <w:rsid w:val="009109C5"/>
    <w:rsid w:val="00910C53"/>
    <w:rsid w:val="00911481"/>
    <w:rsid w:val="0091177B"/>
    <w:rsid w:val="0091197F"/>
    <w:rsid w:val="00911F3F"/>
    <w:rsid w:val="00911FA2"/>
    <w:rsid w:val="009121FE"/>
    <w:rsid w:val="009123EF"/>
    <w:rsid w:val="0091242B"/>
    <w:rsid w:val="00912569"/>
    <w:rsid w:val="00912584"/>
    <w:rsid w:val="00912612"/>
    <w:rsid w:val="00912714"/>
    <w:rsid w:val="00912758"/>
    <w:rsid w:val="009128C9"/>
    <w:rsid w:val="00912915"/>
    <w:rsid w:val="00912EE6"/>
    <w:rsid w:val="009130D1"/>
    <w:rsid w:val="009132EC"/>
    <w:rsid w:val="009134DD"/>
    <w:rsid w:val="009138D4"/>
    <w:rsid w:val="0091396E"/>
    <w:rsid w:val="00913B09"/>
    <w:rsid w:val="0091406E"/>
    <w:rsid w:val="009140F3"/>
    <w:rsid w:val="00914C38"/>
    <w:rsid w:val="00914E0E"/>
    <w:rsid w:val="0091515B"/>
    <w:rsid w:val="009153F3"/>
    <w:rsid w:val="0091541F"/>
    <w:rsid w:val="00915537"/>
    <w:rsid w:val="00915AED"/>
    <w:rsid w:val="00915F32"/>
    <w:rsid w:val="00916441"/>
    <w:rsid w:val="00916755"/>
    <w:rsid w:val="0091681E"/>
    <w:rsid w:val="00916A35"/>
    <w:rsid w:val="00916A7B"/>
    <w:rsid w:val="009170BE"/>
    <w:rsid w:val="009170E6"/>
    <w:rsid w:val="009173C8"/>
    <w:rsid w:val="00917ADE"/>
    <w:rsid w:val="00917D17"/>
    <w:rsid w:val="009200CD"/>
    <w:rsid w:val="009202A0"/>
    <w:rsid w:val="0092030F"/>
    <w:rsid w:val="009206F0"/>
    <w:rsid w:val="00920C10"/>
    <w:rsid w:val="00920D63"/>
    <w:rsid w:val="00921229"/>
    <w:rsid w:val="009216D8"/>
    <w:rsid w:val="00921771"/>
    <w:rsid w:val="00921950"/>
    <w:rsid w:val="009221DF"/>
    <w:rsid w:val="0092227E"/>
    <w:rsid w:val="009225B3"/>
    <w:rsid w:val="00922880"/>
    <w:rsid w:val="00922CDC"/>
    <w:rsid w:val="00922F00"/>
    <w:rsid w:val="009230AD"/>
    <w:rsid w:val="009230B0"/>
    <w:rsid w:val="00923635"/>
    <w:rsid w:val="00923978"/>
    <w:rsid w:val="00923D76"/>
    <w:rsid w:val="00923E76"/>
    <w:rsid w:val="00924242"/>
    <w:rsid w:val="009245C4"/>
    <w:rsid w:val="0092463B"/>
    <w:rsid w:val="0092475D"/>
    <w:rsid w:val="00924C56"/>
    <w:rsid w:val="00924FD6"/>
    <w:rsid w:val="0092588F"/>
    <w:rsid w:val="009258E8"/>
    <w:rsid w:val="00925C45"/>
    <w:rsid w:val="00925C78"/>
    <w:rsid w:val="00925DB0"/>
    <w:rsid w:val="00925EF4"/>
    <w:rsid w:val="0092610C"/>
    <w:rsid w:val="0092623A"/>
    <w:rsid w:val="009262BD"/>
    <w:rsid w:val="009264A0"/>
    <w:rsid w:val="00926711"/>
    <w:rsid w:val="00926747"/>
    <w:rsid w:val="0092686F"/>
    <w:rsid w:val="0092697C"/>
    <w:rsid w:val="009275CB"/>
    <w:rsid w:val="0092772E"/>
    <w:rsid w:val="00927A89"/>
    <w:rsid w:val="00927B89"/>
    <w:rsid w:val="00927E46"/>
    <w:rsid w:val="00927E9B"/>
    <w:rsid w:val="00930299"/>
    <w:rsid w:val="009302DE"/>
    <w:rsid w:val="009303E7"/>
    <w:rsid w:val="00930580"/>
    <w:rsid w:val="00930684"/>
    <w:rsid w:val="00930AB7"/>
    <w:rsid w:val="00930AFF"/>
    <w:rsid w:val="00930D03"/>
    <w:rsid w:val="009310FF"/>
    <w:rsid w:val="00931767"/>
    <w:rsid w:val="009319B3"/>
    <w:rsid w:val="00931EB9"/>
    <w:rsid w:val="00932145"/>
    <w:rsid w:val="00932424"/>
    <w:rsid w:val="0093248D"/>
    <w:rsid w:val="00932A3E"/>
    <w:rsid w:val="00932BAA"/>
    <w:rsid w:val="00932FA3"/>
    <w:rsid w:val="009331C5"/>
    <w:rsid w:val="009332D3"/>
    <w:rsid w:val="009339C6"/>
    <w:rsid w:val="009342B0"/>
    <w:rsid w:val="00934544"/>
    <w:rsid w:val="00935411"/>
    <w:rsid w:val="00936135"/>
    <w:rsid w:val="00936459"/>
    <w:rsid w:val="00936891"/>
    <w:rsid w:val="00936925"/>
    <w:rsid w:val="00936966"/>
    <w:rsid w:val="00936FFD"/>
    <w:rsid w:val="00937157"/>
    <w:rsid w:val="00937254"/>
    <w:rsid w:val="00937435"/>
    <w:rsid w:val="009374AC"/>
    <w:rsid w:val="0093782C"/>
    <w:rsid w:val="009378A5"/>
    <w:rsid w:val="00937C2C"/>
    <w:rsid w:val="00937D7D"/>
    <w:rsid w:val="00937EAF"/>
    <w:rsid w:val="00937F16"/>
    <w:rsid w:val="00937FB6"/>
    <w:rsid w:val="009409FB"/>
    <w:rsid w:val="009410C8"/>
    <w:rsid w:val="00941415"/>
    <w:rsid w:val="00941A2C"/>
    <w:rsid w:val="00941A9C"/>
    <w:rsid w:val="00941D9E"/>
    <w:rsid w:val="00942948"/>
    <w:rsid w:val="00942A67"/>
    <w:rsid w:val="009435D8"/>
    <w:rsid w:val="00943670"/>
    <w:rsid w:val="00944165"/>
    <w:rsid w:val="00944228"/>
    <w:rsid w:val="00944310"/>
    <w:rsid w:val="009445C3"/>
    <w:rsid w:val="00944832"/>
    <w:rsid w:val="00945263"/>
    <w:rsid w:val="009453B3"/>
    <w:rsid w:val="009463CA"/>
    <w:rsid w:val="009465F5"/>
    <w:rsid w:val="009468C0"/>
    <w:rsid w:val="009469F2"/>
    <w:rsid w:val="00946A71"/>
    <w:rsid w:val="00946BCD"/>
    <w:rsid w:val="00946C6A"/>
    <w:rsid w:val="0094718F"/>
    <w:rsid w:val="009471F3"/>
    <w:rsid w:val="009472D9"/>
    <w:rsid w:val="00947567"/>
    <w:rsid w:val="009475C5"/>
    <w:rsid w:val="009476EC"/>
    <w:rsid w:val="00947733"/>
    <w:rsid w:val="0094777E"/>
    <w:rsid w:val="00947C36"/>
    <w:rsid w:val="00947C66"/>
    <w:rsid w:val="00947DC4"/>
    <w:rsid w:val="009502FB"/>
    <w:rsid w:val="009503DA"/>
    <w:rsid w:val="00950447"/>
    <w:rsid w:val="00950BB1"/>
    <w:rsid w:val="00950C1C"/>
    <w:rsid w:val="009513D2"/>
    <w:rsid w:val="009517AC"/>
    <w:rsid w:val="00951C8B"/>
    <w:rsid w:val="0095223D"/>
    <w:rsid w:val="00952E60"/>
    <w:rsid w:val="00953312"/>
    <w:rsid w:val="00953457"/>
    <w:rsid w:val="009534EB"/>
    <w:rsid w:val="00953577"/>
    <w:rsid w:val="0095374F"/>
    <w:rsid w:val="0095392B"/>
    <w:rsid w:val="00953C24"/>
    <w:rsid w:val="00953C36"/>
    <w:rsid w:val="0095430E"/>
    <w:rsid w:val="00954BC9"/>
    <w:rsid w:val="00954F2E"/>
    <w:rsid w:val="00954F65"/>
    <w:rsid w:val="00954FB5"/>
    <w:rsid w:val="00955239"/>
    <w:rsid w:val="00955369"/>
    <w:rsid w:val="009553CC"/>
    <w:rsid w:val="00955E94"/>
    <w:rsid w:val="00956495"/>
    <w:rsid w:val="009566EB"/>
    <w:rsid w:val="009579AE"/>
    <w:rsid w:val="00957F3A"/>
    <w:rsid w:val="00960525"/>
    <w:rsid w:val="009605D5"/>
    <w:rsid w:val="009606FD"/>
    <w:rsid w:val="00960C49"/>
    <w:rsid w:val="0096117F"/>
    <w:rsid w:val="009614B0"/>
    <w:rsid w:val="009619BF"/>
    <w:rsid w:val="00961FCE"/>
    <w:rsid w:val="00962139"/>
    <w:rsid w:val="0096227B"/>
    <w:rsid w:val="00962688"/>
    <w:rsid w:val="00962969"/>
    <w:rsid w:val="00962AF3"/>
    <w:rsid w:val="00962E99"/>
    <w:rsid w:val="00963335"/>
    <w:rsid w:val="009637EC"/>
    <w:rsid w:val="00963A6F"/>
    <w:rsid w:val="00963F34"/>
    <w:rsid w:val="00964023"/>
    <w:rsid w:val="009642A8"/>
    <w:rsid w:val="009642BC"/>
    <w:rsid w:val="00964676"/>
    <w:rsid w:val="00964FC8"/>
    <w:rsid w:val="00965080"/>
    <w:rsid w:val="00965094"/>
    <w:rsid w:val="00965827"/>
    <w:rsid w:val="009658C4"/>
    <w:rsid w:val="00965D1C"/>
    <w:rsid w:val="00965DD5"/>
    <w:rsid w:val="00965F75"/>
    <w:rsid w:val="00966104"/>
    <w:rsid w:val="00966112"/>
    <w:rsid w:val="0096634A"/>
    <w:rsid w:val="009664EE"/>
    <w:rsid w:val="00966993"/>
    <w:rsid w:val="00966A1A"/>
    <w:rsid w:val="00966CDF"/>
    <w:rsid w:val="0096705E"/>
    <w:rsid w:val="00967B91"/>
    <w:rsid w:val="00967C97"/>
    <w:rsid w:val="00967FDE"/>
    <w:rsid w:val="009701AE"/>
    <w:rsid w:val="0097066D"/>
    <w:rsid w:val="00970721"/>
    <w:rsid w:val="00970793"/>
    <w:rsid w:val="009708F5"/>
    <w:rsid w:val="009709B0"/>
    <w:rsid w:val="00970D6B"/>
    <w:rsid w:val="00970DD2"/>
    <w:rsid w:val="009711BE"/>
    <w:rsid w:val="0097174B"/>
    <w:rsid w:val="00971C25"/>
    <w:rsid w:val="00971C2B"/>
    <w:rsid w:val="0097203A"/>
    <w:rsid w:val="00972546"/>
    <w:rsid w:val="009727F6"/>
    <w:rsid w:val="009729F6"/>
    <w:rsid w:val="00972F59"/>
    <w:rsid w:val="00972F6B"/>
    <w:rsid w:val="00973CFA"/>
    <w:rsid w:val="00974071"/>
    <w:rsid w:val="009740DF"/>
    <w:rsid w:val="00974570"/>
    <w:rsid w:val="00974D85"/>
    <w:rsid w:val="00974D88"/>
    <w:rsid w:val="00974EE3"/>
    <w:rsid w:val="00975224"/>
    <w:rsid w:val="00975B15"/>
    <w:rsid w:val="00975B8B"/>
    <w:rsid w:val="00975BCC"/>
    <w:rsid w:val="00976411"/>
    <w:rsid w:val="00976651"/>
    <w:rsid w:val="00976AE4"/>
    <w:rsid w:val="00977123"/>
    <w:rsid w:val="009776B7"/>
    <w:rsid w:val="00977EFD"/>
    <w:rsid w:val="00977F6B"/>
    <w:rsid w:val="00980127"/>
    <w:rsid w:val="00980421"/>
    <w:rsid w:val="00980445"/>
    <w:rsid w:val="0098049C"/>
    <w:rsid w:val="0098124F"/>
    <w:rsid w:val="009812FE"/>
    <w:rsid w:val="00981325"/>
    <w:rsid w:val="009814EA"/>
    <w:rsid w:val="00981C20"/>
    <w:rsid w:val="00982925"/>
    <w:rsid w:val="00982AC2"/>
    <w:rsid w:val="00982BBB"/>
    <w:rsid w:val="00982CA5"/>
    <w:rsid w:val="00982DA0"/>
    <w:rsid w:val="00982FA2"/>
    <w:rsid w:val="00983651"/>
    <w:rsid w:val="00983B80"/>
    <w:rsid w:val="00983E96"/>
    <w:rsid w:val="00983FFC"/>
    <w:rsid w:val="00984225"/>
    <w:rsid w:val="00984306"/>
    <w:rsid w:val="00984705"/>
    <w:rsid w:val="0098497C"/>
    <w:rsid w:val="00984A19"/>
    <w:rsid w:val="0098532A"/>
    <w:rsid w:val="00985DB9"/>
    <w:rsid w:val="0098619C"/>
    <w:rsid w:val="00986471"/>
    <w:rsid w:val="00986933"/>
    <w:rsid w:val="009869F7"/>
    <w:rsid w:val="00986B07"/>
    <w:rsid w:val="00986CD3"/>
    <w:rsid w:val="009878E3"/>
    <w:rsid w:val="00987D9D"/>
    <w:rsid w:val="00987FF7"/>
    <w:rsid w:val="009900AB"/>
    <w:rsid w:val="009903F3"/>
    <w:rsid w:val="00990503"/>
    <w:rsid w:val="009907D3"/>
    <w:rsid w:val="00990D48"/>
    <w:rsid w:val="00990D7B"/>
    <w:rsid w:val="00991081"/>
    <w:rsid w:val="00991329"/>
    <w:rsid w:val="0099175F"/>
    <w:rsid w:val="00992493"/>
    <w:rsid w:val="009926A4"/>
    <w:rsid w:val="00992845"/>
    <w:rsid w:val="00992BA2"/>
    <w:rsid w:val="00992E74"/>
    <w:rsid w:val="00992EE1"/>
    <w:rsid w:val="00993742"/>
    <w:rsid w:val="00993B6D"/>
    <w:rsid w:val="00993D72"/>
    <w:rsid w:val="009941F6"/>
    <w:rsid w:val="009943FA"/>
    <w:rsid w:val="009946F4"/>
    <w:rsid w:val="00994BED"/>
    <w:rsid w:val="0099505D"/>
    <w:rsid w:val="009953B2"/>
    <w:rsid w:val="00995442"/>
    <w:rsid w:val="00995A65"/>
    <w:rsid w:val="00995AB9"/>
    <w:rsid w:val="00995E1A"/>
    <w:rsid w:val="00995F83"/>
    <w:rsid w:val="00996309"/>
    <w:rsid w:val="009963FA"/>
    <w:rsid w:val="00996885"/>
    <w:rsid w:val="00996C79"/>
    <w:rsid w:val="00996F03"/>
    <w:rsid w:val="00996F28"/>
    <w:rsid w:val="0099721A"/>
    <w:rsid w:val="0099756A"/>
    <w:rsid w:val="009979A6"/>
    <w:rsid w:val="009A01B9"/>
    <w:rsid w:val="009A062B"/>
    <w:rsid w:val="009A09E7"/>
    <w:rsid w:val="009A0A1F"/>
    <w:rsid w:val="009A0A68"/>
    <w:rsid w:val="009A11F3"/>
    <w:rsid w:val="009A145A"/>
    <w:rsid w:val="009A180A"/>
    <w:rsid w:val="009A1B86"/>
    <w:rsid w:val="009A1DBA"/>
    <w:rsid w:val="009A1F4A"/>
    <w:rsid w:val="009A24CF"/>
    <w:rsid w:val="009A24D4"/>
    <w:rsid w:val="009A256E"/>
    <w:rsid w:val="009A2696"/>
    <w:rsid w:val="009A273A"/>
    <w:rsid w:val="009A28D5"/>
    <w:rsid w:val="009A2C75"/>
    <w:rsid w:val="009A304D"/>
    <w:rsid w:val="009A375F"/>
    <w:rsid w:val="009A3896"/>
    <w:rsid w:val="009A3A4E"/>
    <w:rsid w:val="009A41AD"/>
    <w:rsid w:val="009A44BD"/>
    <w:rsid w:val="009A486A"/>
    <w:rsid w:val="009A4CCB"/>
    <w:rsid w:val="009A4D44"/>
    <w:rsid w:val="009A4EE5"/>
    <w:rsid w:val="009A51BB"/>
    <w:rsid w:val="009A54E0"/>
    <w:rsid w:val="009A5634"/>
    <w:rsid w:val="009A5A3A"/>
    <w:rsid w:val="009A5A62"/>
    <w:rsid w:val="009A5A99"/>
    <w:rsid w:val="009A621E"/>
    <w:rsid w:val="009A6434"/>
    <w:rsid w:val="009A6522"/>
    <w:rsid w:val="009A6A37"/>
    <w:rsid w:val="009A6CC4"/>
    <w:rsid w:val="009A7145"/>
    <w:rsid w:val="009A7292"/>
    <w:rsid w:val="009A7B23"/>
    <w:rsid w:val="009A7B94"/>
    <w:rsid w:val="009B0044"/>
    <w:rsid w:val="009B0806"/>
    <w:rsid w:val="009B0C48"/>
    <w:rsid w:val="009B11C3"/>
    <w:rsid w:val="009B18EB"/>
    <w:rsid w:val="009B1B84"/>
    <w:rsid w:val="009B1D40"/>
    <w:rsid w:val="009B21F9"/>
    <w:rsid w:val="009B25F0"/>
    <w:rsid w:val="009B2D81"/>
    <w:rsid w:val="009B3281"/>
    <w:rsid w:val="009B36A4"/>
    <w:rsid w:val="009B3844"/>
    <w:rsid w:val="009B3C3A"/>
    <w:rsid w:val="009B3EB6"/>
    <w:rsid w:val="009B3EE8"/>
    <w:rsid w:val="009B440E"/>
    <w:rsid w:val="009B443D"/>
    <w:rsid w:val="009B4B21"/>
    <w:rsid w:val="009B4F86"/>
    <w:rsid w:val="009B50EB"/>
    <w:rsid w:val="009B5255"/>
    <w:rsid w:val="009B53E7"/>
    <w:rsid w:val="009B5494"/>
    <w:rsid w:val="009B5669"/>
    <w:rsid w:val="009B569D"/>
    <w:rsid w:val="009B596B"/>
    <w:rsid w:val="009B6C21"/>
    <w:rsid w:val="009B725A"/>
    <w:rsid w:val="009B7763"/>
    <w:rsid w:val="009B77D1"/>
    <w:rsid w:val="009B7D9F"/>
    <w:rsid w:val="009C01D2"/>
    <w:rsid w:val="009C07FF"/>
    <w:rsid w:val="009C08CB"/>
    <w:rsid w:val="009C0C5E"/>
    <w:rsid w:val="009C0CCF"/>
    <w:rsid w:val="009C1505"/>
    <w:rsid w:val="009C1829"/>
    <w:rsid w:val="009C19E0"/>
    <w:rsid w:val="009C1A3B"/>
    <w:rsid w:val="009C1F7E"/>
    <w:rsid w:val="009C2427"/>
    <w:rsid w:val="009C2528"/>
    <w:rsid w:val="009C25A3"/>
    <w:rsid w:val="009C2685"/>
    <w:rsid w:val="009C2BCB"/>
    <w:rsid w:val="009C2C8C"/>
    <w:rsid w:val="009C2DEB"/>
    <w:rsid w:val="009C3131"/>
    <w:rsid w:val="009C333E"/>
    <w:rsid w:val="009C33C4"/>
    <w:rsid w:val="009C3748"/>
    <w:rsid w:val="009C3772"/>
    <w:rsid w:val="009C391D"/>
    <w:rsid w:val="009C3D7C"/>
    <w:rsid w:val="009C4274"/>
    <w:rsid w:val="009C443B"/>
    <w:rsid w:val="009C459C"/>
    <w:rsid w:val="009C4D6C"/>
    <w:rsid w:val="009C4E21"/>
    <w:rsid w:val="009C58BD"/>
    <w:rsid w:val="009C5EA4"/>
    <w:rsid w:val="009C638E"/>
    <w:rsid w:val="009C63CB"/>
    <w:rsid w:val="009C6CB9"/>
    <w:rsid w:val="009C7126"/>
    <w:rsid w:val="009C716C"/>
    <w:rsid w:val="009C79C0"/>
    <w:rsid w:val="009D032F"/>
    <w:rsid w:val="009D07EA"/>
    <w:rsid w:val="009D080A"/>
    <w:rsid w:val="009D0B92"/>
    <w:rsid w:val="009D12B4"/>
    <w:rsid w:val="009D1645"/>
    <w:rsid w:val="009D2020"/>
    <w:rsid w:val="009D22FF"/>
    <w:rsid w:val="009D2384"/>
    <w:rsid w:val="009D25D6"/>
    <w:rsid w:val="009D25E2"/>
    <w:rsid w:val="009D2870"/>
    <w:rsid w:val="009D2876"/>
    <w:rsid w:val="009D2D20"/>
    <w:rsid w:val="009D2F15"/>
    <w:rsid w:val="009D2FDE"/>
    <w:rsid w:val="009D3218"/>
    <w:rsid w:val="009D3350"/>
    <w:rsid w:val="009D399C"/>
    <w:rsid w:val="009D4073"/>
    <w:rsid w:val="009D4177"/>
    <w:rsid w:val="009D4CAF"/>
    <w:rsid w:val="009D4CB3"/>
    <w:rsid w:val="009D4D0B"/>
    <w:rsid w:val="009D51C4"/>
    <w:rsid w:val="009D5231"/>
    <w:rsid w:val="009D53FD"/>
    <w:rsid w:val="009D5414"/>
    <w:rsid w:val="009D5434"/>
    <w:rsid w:val="009D585A"/>
    <w:rsid w:val="009D5959"/>
    <w:rsid w:val="009D5C51"/>
    <w:rsid w:val="009D5CD3"/>
    <w:rsid w:val="009D5E11"/>
    <w:rsid w:val="009D5EB8"/>
    <w:rsid w:val="009D68A7"/>
    <w:rsid w:val="009D7530"/>
    <w:rsid w:val="009D7EB6"/>
    <w:rsid w:val="009D7EED"/>
    <w:rsid w:val="009D7F6F"/>
    <w:rsid w:val="009E0057"/>
    <w:rsid w:val="009E06B2"/>
    <w:rsid w:val="009E0949"/>
    <w:rsid w:val="009E09CD"/>
    <w:rsid w:val="009E0A8C"/>
    <w:rsid w:val="009E14B9"/>
    <w:rsid w:val="009E14C2"/>
    <w:rsid w:val="009E180B"/>
    <w:rsid w:val="009E1D55"/>
    <w:rsid w:val="009E1EE7"/>
    <w:rsid w:val="009E20CF"/>
    <w:rsid w:val="009E2770"/>
    <w:rsid w:val="009E2C44"/>
    <w:rsid w:val="009E3182"/>
    <w:rsid w:val="009E3A7C"/>
    <w:rsid w:val="009E3C11"/>
    <w:rsid w:val="009E3CF0"/>
    <w:rsid w:val="009E4052"/>
    <w:rsid w:val="009E41C3"/>
    <w:rsid w:val="009E4973"/>
    <w:rsid w:val="009E4A6F"/>
    <w:rsid w:val="009E4CDE"/>
    <w:rsid w:val="009E51FF"/>
    <w:rsid w:val="009E5824"/>
    <w:rsid w:val="009E5A18"/>
    <w:rsid w:val="009E5C0B"/>
    <w:rsid w:val="009E5F34"/>
    <w:rsid w:val="009E6285"/>
    <w:rsid w:val="009E637D"/>
    <w:rsid w:val="009E6396"/>
    <w:rsid w:val="009E640A"/>
    <w:rsid w:val="009E643B"/>
    <w:rsid w:val="009E643F"/>
    <w:rsid w:val="009E646A"/>
    <w:rsid w:val="009E651E"/>
    <w:rsid w:val="009E671A"/>
    <w:rsid w:val="009E69B9"/>
    <w:rsid w:val="009E6CC8"/>
    <w:rsid w:val="009E6F63"/>
    <w:rsid w:val="009E72A5"/>
    <w:rsid w:val="009E73F3"/>
    <w:rsid w:val="009E74DC"/>
    <w:rsid w:val="009E75D6"/>
    <w:rsid w:val="009E76E7"/>
    <w:rsid w:val="009E79B6"/>
    <w:rsid w:val="009E7A29"/>
    <w:rsid w:val="009E7B70"/>
    <w:rsid w:val="009E7FF5"/>
    <w:rsid w:val="009F03FB"/>
    <w:rsid w:val="009F06EA"/>
    <w:rsid w:val="009F09DD"/>
    <w:rsid w:val="009F0DF2"/>
    <w:rsid w:val="009F0F73"/>
    <w:rsid w:val="009F1B64"/>
    <w:rsid w:val="009F1BB6"/>
    <w:rsid w:val="009F1D62"/>
    <w:rsid w:val="009F1F9B"/>
    <w:rsid w:val="009F21ED"/>
    <w:rsid w:val="009F22E1"/>
    <w:rsid w:val="009F24D8"/>
    <w:rsid w:val="009F2DA1"/>
    <w:rsid w:val="009F2DD2"/>
    <w:rsid w:val="009F333A"/>
    <w:rsid w:val="009F36D3"/>
    <w:rsid w:val="009F377D"/>
    <w:rsid w:val="009F3AC3"/>
    <w:rsid w:val="009F3E95"/>
    <w:rsid w:val="009F3EF2"/>
    <w:rsid w:val="009F4058"/>
    <w:rsid w:val="009F42F2"/>
    <w:rsid w:val="009F4541"/>
    <w:rsid w:val="009F460B"/>
    <w:rsid w:val="009F487D"/>
    <w:rsid w:val="009F4D97"/>
    <w:rsid w:val="009F4E82"/>
    <w:rsid w:val="009F54C1"/>
    <w:rsid w:val="009F5623"/>
    <w:rsid w:val="009F5D9E"/>
    <w:rsid w:val="009F5DBF"/>
    <w:rsid w:val="009F6123"/>
    <w:rsid w:val="009F647C"/>
    <w:rsid w:val="009F6722"/>
    <w:rsid w:val="009F6787"/>
    <w:rsid w:val="009F67A9"/>
    <w:rsid w:val="009F698A"/>
    <w:rsid w:val="009F6BD3"/>
    <w:rsid w:val="009F718D"/>
    <w:rsid w:val="009F729A"/>
    <w:rsid w:val="009F73B0"/>
    <w:rsid w:val="009F74C9"/>
    <w:rsid w:val="009F7761"/>
    <w:rsid w:val="009F78E4"/>
    <w:rsid w:val="009F7F27"/>
    <w:rsid w:val="00A0004F"/>
    <w:rsid w:val="00A001AB"/>
    <w:rsid w:val="00A0027E"/>
    <w:rsid w:val="00A00558"/>
    <w:rsid w:val="00A005CB"/>
    <w:rsid w:val="00A009BE"/>
    <w:rsid w:val="00A00B62"/>
    <w:rsid w:val="00A00F7F"/>
    <w:rsid w:val="00A01510"/>
    <w:rsid w:val="00A01601"/>
    <w:rsid w:val="00A01640"/>
    <w:rsid w:val="00A01649"/>
    <w:rsid w:val="00A01767"/>
    <w:rsid w:val="00A01D42"/>
    <w:rsid w:val="00A021BC"/>
    <w:rsid w:val="00A021DE"/>
    <w:rsid w:val="00A0244F"/>
    <w:rsid w:val="00A024F6"/>
    <w:rsid w:val="00A02B29"/>
    <w:rsid w:val="00A02BFA"/>
    <w:rsid w:val="00A02CC7"/>
    <w:rsid w:val="00A03040"/>
    <w:rsid w:val="00A031AE"/>
    <w:rsid w:val="00A032F5"/>
    <w:rsid w:val="00A033B8"/>
    <w:rsid w:val="00A03EFA"/>
    <w:rsid w:val="00A0411B"/>
    <w:rsid w:val="00A042F0"/>
    <w:rsid w:val="00A047EE"/>
    <w:rsid w:val="00A05025"/>
    <w:rsid w:val="00A05216"/>
    <w:rsid w:val="00A054D3"/>
    <w:rsid w:val="00A0567C"/>
    <w:rsid w:val="00A057D7"/>
    <w:rsid w:val="00A05916"/>
    <w:rsid w:val="00A05A64"/>
    <w:rsid w:val="00A05B22"/>
    <w:rsid w:val="00A05B5B"/>
    <w:rsid w:val="00A05D7D"/>
    <w:rsid w:val="00A05E5C"/>
    <w:rsid w:val="00A05FD1"/>
    <w:rsid w:val="00A06B05"/>
    <w:rsid w:val="00A06B12"/>
    <w:rsid w:val="00A06B30"/>
    <w:rsid w:val="00A06F51"/>
    <w:rsid w:val="00A06FE1"/>
    <w:rsid w:val="00A07094"/>
    <w:rsid w:val="00A07397"/>
    <w:rsid w:val="00A07527"/>
    <w:rsid w:val="00A075BF"/>
    <w:rsid w:val="00A075DD"/>
    <w:rsid w:val="00A07A68"/>
    <w:rsid w:val="00A07BB4"/>
    <w:rsid w:val="00A07CFA"/>
    <w:rsid w:val="00A07F79"/>
    <w:rsid w:val="00A10267"/>
    <w:rsid w:val="00A10287"/>
    <w:rsid w:val="00A10315"/>
    <w:rsid w:val="00A103BF"/>
    <w:rsid w:val="00A1072C"/>
    <w:rsid w:val="00A10B6D"/>
    <w:rsid w:val="00A10B9D"/>
    <w:rsid w:val="00A10D29"/>
    <w:rsid w:val="00A10DD7"/>
    <w:rsid w:val="00A11011"/>
    <w:rsid w:val="00A11374"/>
    <w:rsid w:val="00A1192D"/>
    <w:rsid w:val="00A11A81"/>
    <w:rsid w:val="00A11DA2"/>
    <w:rsid w:val="00A11F84"/>
    <w:rsid w:val="00A1261E"/>
    <w:rsid w:val="00A12944"/>
    <w:rsid w:val="00A12A31"/>
    <w:rsid w:val="00A12E0E"/>
    <w:rsid w:val="00A12E9C"/>
    <w:rsid w:val="00A130FC"/>
    <w:rsid w:val="00A13358"/>
    <w:rsid w:val="00A135C9"/>
    <w:rsid w:val="00A13771"/>
    <w:rsid w:val="00A13E32"/>
    <w:rsid w:val="00A13E9B"/>
    <w:rsid w:val="00A13F6E"/>
    <w:rsid w:val="00A141AB"/>
    <w:rsid w:val="00A14BA3"/>
    <w:rsid w:val="00A14D9D"/>
    <w:rsid w:val="00A14E5E"/>
    <w:rsid w:val="00A151A7"/>
    <w:rsid w:val="00A1529C"/>
    <w:rsid w:val="00A15387"/>
    <w:rsid w:val="00A15655"/>
    <w:rsid w:val="00A15E4F"/>
    <w:rsid w:val="00A16339"/>
    <w:rsid w:val="00A167DE"/>
    <w:rsid w:val="00A1689C"/>
    <w:rsid w:val="00A1691C"/>
    <w:rsid w:val="00A16BB0"/>
    <w:rsid w:val="00A171CB"/>
    <w:rsid w:val="00A17298"/>
    <w:rsid w:val="00A17363"/>
    <w:rsid w:val="00A17CA3"/>
    <w:rsid w:val="00A2005C"/>
    <w:rsid w:val="00A201AD"/>
    <w:rsid w:val="00A20291"/>
    <w:rsid w:val="00A20397"/>
    <w:rsid w:val="00A2076A"/>
    <w:rsid w:val="00A20D51"/>
    <w:rsid w:val="00A210E8"/>
    <w:rsid w:val="00A21467"/>
    <w:rsid w:val="00A219F8"/>
    <w:rsid w:val="00A22067"/>
    <w:rsid w:val="00A222C2"/>
    <w:rsid w:val="00A22450"/>
    <w:rsid w:val="00A22B64"/>
    <w:rsid w:val="00A22DEC"/>
    <w:rsid w:val="00A22EEF"/>
    <w:rsid w:val="00A230D6"/>
    <w:rsid w:val="00A2462A"/>
    <w:rsid w:val="00A24A96"/>
    <w:rsid w:val="00A24BDC"/>
    <w:rsid w:val="00A24CB7"/>
    <w:rsid w:val="00A24E07"/>
    <w:rsid w:val="00A24FE2"/>
    <w:rsid w:val="00A250E6"/>
    <w:rsid w:val="00A25185"/>
    <w:rsid w:val="00A258A8"/>
    <w:rsid w:val="00A259D1"/>
    <w:rsid w:val="00A261DE"/>
    <w:rsid w:val="00A263F9"/>
    <w:rsid w:val="00A26505"/>
    <w:rsid w:val="00A266B6"/>
    <w:rsid w:val="00A2697D"/>
    <w:rsid w:val="00A26B9E"/>
    <w:rsid w:val="00A26C3E"/>
    <w:rsid w:val="00A270BC"/>
    <w:rsid w:val="00A271A3"/>
    <w:rsid w:val="00A274CE"/>
    <w:rsid w:val="00A276AA"/>
    <w:rsid w:val="00A27CF4"/>
    <w:rsid w:val="00A30025"/>
    <w:rsid w:val="00A30704"/>
    <w:rsid w:val="00A307A9"/>
    <w:rsid w:val="00A30915"/>
    <w:rsid w:val="00A30935"/>
    <w:rsid w:val="00A30983"/>
    <w:rsid w:val="00A30E69"/>
    <w:rsid w:val="00A31574"/>
    <w:rsid w:val="00A315E3"/>
    <w:rsid w:val="00A31B70"/>
    <w:rsid w:val="00A32064"/>
    <w:rsid w:val="00A3215B"/>
    <w:rsid w:val="00A325AD"/>
    <w:rsid w:val="00A32627"/>
    <w:rsid w:val="00A3294E"/>
    <w:rsid w:val="00A32B06"/>
    <w:rsid w:val="00A32C77"/>
    <w:rsid w:val="00A33386"/>
    <w:rsid w:val="00A33425"/>
    <w:rsid w:val="00A336FE"/>
    <w:rsid w:val="00A339B6"/>
    <w:rsid w:val="00A33DAD"/>
    <w:rsid w:val="00A33EB8"/>
    <w:rsid w:val="00A34020"/>
    <w:rsid w:val="00A34027"/>
    <w:rsid w:val="00A34D6F"/>
    <w:rsid w:val="00A35024"/>
    <w:rsid w:val="00A355D8"/>
    <w:rsid w:val="00A355F9"/>
    <w:rsid w:val="00A358CE"/>
    <w:rsid w:val="00A35E0F"/>
    <w:rsid w:val="00A361B7"/>
    <w:rsid w:val="00A363EF"/>
    <w:rsid w:val="00A36DB7"/>
    <w:rsid w:val="00A37305"/>
    <w:rsid w:val="00A375E1"/>
    <w:rsid w:val="00A40469"/>
    <w:rsid w:val="00A40B51"/>
    <w:rsid w:val="00A40E6C"/>
    <w:rsid w:val="00A40F7D"/>
    <w:rsid w:val="00A4154D"/>
    <w:rsid w:val="00A41600"/>
    <w:rsid w:val="00A4175E"/>
    <w:rsid w:val="00A41E92"/>
    <w:rsid w:val="00A420E1"/>
    <w:rsid w:val="00A4230A"/>
    <w:rsid w:val="00A423A6"/>
    <w:rsid w:val="00A4260B"/>
    <w:rsid w:val="00A4270B"/>
    <w:rsid w:val="00A42C0C"/>
    <w:rsid w:val="00A42C22"/>
    <w:rsid w:val="00A436BE"/>
    <w:rsid w:val="00A43AC8"/>
    <w:rsid w:val="00A43BA9"/>
    <w:rsid w:val="00A43BC3"/>
    <w:rsid w:val="00A440D8"/>
    <w:rsid w:val="00A44426"/>
    <w:rsid w:val="00A44570"/>
    <w:rsid w:val="00A4486B"/>
    <w:rsid w:val="00A44927"/>
    <w:rsid w:val="00A44B08"/>
    <w:rsid w:val="00A44BB7"/>
    <w:rsid w:val="00A44FB8"/>
    <w:rsid w:val="00A45323"/>
    <w:rsid w:val="00A4539E"/>
    <w:rsid w:val="00A45601"/>
    <w:rsid w:val="00A45625"/>
    <w:rsid w:val="00A458DA"/>
    <w:rsid w:val="00A4595A"/>
    <w:rsid w:val="00A459A8"/>
    <w:rsid w:val="00A45AE4"/>
    <w:rsid w:val="00A46046"/>
    <w:rsid w:val="00A46439"/>
    <w:rsid w:val="00A464A3"/>
    <w:rsid w:val="00A4662B"/>
    <w:rsid w:val="00A4666D"/>
    <w:rsid w:val="00A467F4"/>
    <w:rsid w:val="00A468B1"/>
    <w:rsid w:val="00A46C09"/>
    <w:rsid w:val="00A46CFA"/>
    <w:rsid w:val="00A47170"/>
    <w:rsid w:val="00A474C4"/>
    <w:rsid w:val="00A506E4"/>
    <w:rsid w:val="00A507A9"/>
    <w:rsid w:val="00A50C89"/>
    <w:rsid w:val="00A50FBD"/>
    <w:rsid w:val="00A5103E"/>
    <w:rsid w:val="00A510B2"/>
    <w:rsid w:val="00A51374"/>
    <w:rsid w:val="00A514D7"/>
    <w:rsid w:val="00A5165A"/>
    <w:rsid w:val="00A51882"/>
    <w:rsid w:val="00A51995"/>
    <w:rsid w:val="00A51A43"/>
    <w:rsid w:val="00A51BF4"/>
    <w:rsid w:val="00A51FF8"/>
    <w:rsid w:val="00A521ED"/>
    <w:rsid w:val="00A52811"/>
    <w:rsid w:val="00A52C06"/>
    <w:rsid w:val="00A52D66"/>
    <w:rsid w:val="00A5306C"/>
    <w:rsid w:val="00A532F2"/>
    <w:rsid w:val="00A5380E"/>
    <w:rsid w:val="00A53A62"/>
    <w:rsid w:val="00A53B06"/>
    <w:rsid w:val="00A53E91"/>
    <w:rsid w:val="00A53FDF"/>
    <w:rsid w:val="00A54843"/>
    <w:rsid w:val="00A54DE5"/>
    <w:rsid w:val="00A54EB7"/>
    <w:rsid w:val="00A551E1"/>
    <w:rsid w:val="00A5522F"/>
    <w:rsid w:val="00A55454"/>
    <w:rsid w:val="00A55516"/>
    <w:rsid w:val="00A55940"/>
    <w:rsid w:val="00A55B3E"/>
    <w:rsid w:val="00A55D50"/>
    <w:rsid w:val="00A55DF0"/>
    <w:rsid w:val="00A55E93"/>
    <w:rsid w:val="00A55F46"/>
    <w:rsid w:val="00A560C8"/>
    <w:rsid w:val="00A56236"/>
    <w:rsid w:val="00A56346"/>
    <w:rsid w:val="00A56406"/>
    <w:rsid w:val="00A5646F"/>
    <w:rsid w:val="00A566BD"/>
    <w:rsid w:val="00A56D28"/>
    <w:rsid w:val="00A56DBB"/>
    <w:rsid w:val="00A56FF1"/>
    <w:rsid w:val="00A57388"/>
    <w:rsid w:val="00A573A1"/>
    <w:rsid w:val="00A57B1B"/>
    <w:rsid w:val="00A57E75"/>
    <w:rsid w:val="00A601B2"/>
    <w:rsid w:val="00A608E6"/>
    <w:rsid w:val="00A60A9E"/>
    <w:rsid w:val="00A60B6F"/>
    <w:rsid w:val="00A611D3"/>
    <w:rsid w:val="00A6129A"/>
    <w:rsid w:val="00A6180F"/>
    <w:rsid w:val="00A61B28"/>
    <w:rsid w:val="00A61DB0"/>
    <w:rsid w:val="00A621D2"/>
    <w:rsid w:val="00A625BC"/>
    <w:rsid w:val="00A625D9"/>
    <w:rsid w:val="00A62FD4"/>
    <w:rsid w:val="00A630D1"/>
    <w:rsid w:val="00A63BA6"/>
    <w:rsid w:val="00A645F6"/>
    <w:rsid w:val="00A648B2"/>
    <w:rsid w:val="00A649BD"/>
    <w:rsid w:val="00A64B2B"/>
    <w:rsid w:val="00A64E94"/>
    <w:rsid w:val="00A65144"/>
    <w:rsid w:val="00A656FC"/>
    <w:rsid w:val="00A65A10"/>
    <w:rsid w:val="00A66183"/>
    <w:rsid w:val="00A661EE"/>
    <w:rsid w:val="00A667D7"/>
    <w:rsid w:val="00A667FF"/>
    <w:rsid w:val="00A66A9C"/>
    <w:rsid w:val="00A6710A"/>
    <w:rsid w:val="00A673D7"/>
    <w:rsid w:val="00A67611"/>
    <w:rsid w:val="00A676D9"/>
    <w:rsid w:val="00A677C7"/>
    <w:rsid w:val="00A677CD"/>
    <w:rsid w:val="00A67A3C"/>
    <w:rsid w:val="00A67B35"/>
    <w:rsid w:val="00A67BA8"/>
    <w:rsid w:val="00A67C37"/>
    <w:rsid w:val="00A70180"/>
    <w:rsid w:val="00A702A5"/>
    <w:rsid w:val="00A7043B"/>
    <w:rsid w:val="00A70532"/>
    <w:rsid w:val="00A709B8"/>
    <w:rsid w:val="00A70C60"/>
    <w:rsid w:val="00A70D59"/>
    <w:rsid w:val="00A714CC"/>
    <w:rsid w:val="00A71765"/>
    <w:rsid w:val="00A717A3"/>
    <w:rsid w:val="00A719A6"/>
    <w:rsid w:val="00A71A06"/>
    <w:rsid w:val="00A71BCB"/>
    <w:rsid w:val="00A71D3D"/>
    <w:rsid w:val="00A721A1"/>
    <w:rsid w:val="00A7251C"/>
    <w:rsid w:val="00A7267A"/>
    <w:rsid w:val="00A72841"/>
    <w:rsid w:val="00A72DEC"/>
    <w:rsid w:val="00A72E33"/>
    <w:rsid w:val="00A72FE5"/>
    <w:rsid w:val="00A7303D"/>
    <w:rsid w:val="00A73249"/>
    <w:rsid w:val="00A733D8"/>
    <w:rsid w:val="00A7340B"/>
    <w:rsid w:val="00A73552"/>
    <w:rsid w:val="00A738EF"/>
    <w:rsid w:val="00A739CF"/>
    <w:rsid w:val="00A73A23"/>
    <w:rsid w:val="00A73E09"/>
    <w:rsid w:val="00A73EBD"/>
    <w:rsid w:val="00A740DA"/>
    <w:rsid w:val="00A744B2"/>
    <w:rsid w:val="00A74B63"/>
    <w:rsid w:val="00A74CB4"/>
    <w:rsid w:val="00A7520C"/>
    <w:rsid w:val="00A7571E"/>
    <w:rsid w:val="00A75771"/>
    <w:rsid w:val="00A75DAD"/>
    <w:rsid w:val="00A75FFF"/>
    <w:rsid w:val="00A760AB"/>
    <w:rsid w:val="00A7611A"/>
    <w:rsid w:val="00A76239"/>
    <w:rsid w:val="00A763D9"/>
    <w:rsid w:val="00A76601"/>
    <w:rsid w:val="00A76F31"/>
    <w:rsid w:val="00A76F44"/>
    <w:rsid w:val="00A7731B"/>
    <w:rsid w:val="00A77AEC"/>
    <w:rsid w:val="00A77B50"/>
    <w:rsid w:val="00A800E0"/>
    <w:rsid w:val="00A80666"/>
    <w:rsid w:val="00A80683"/>
    <w:rsid w:val="00A80797"/>
    <w:rsid w:val="00A81053"/>
    <w:rsid w:val="00A81363"/>
    <w:rsid w:val="00A814A0"/>
    <w:rsid w:val="00A815D3"/>
    <w:rsid w:val="00A81988"/>
    <w:rsid w:val="00A81BA2"/>
    <w:rsid w:val="00A81C15"/>
    <w:rsid w:val="00A81D96"/>
    <w:rsid w:val="00A82424"/>
    <w:rsid w:val="00A826D1"/>
    <w:rsid w:val="00A82960"/>
    <w:rsid w:val="00A82AA2"/>
    <w:rsid w:val="00A8304F"/>
    <w:rsid w:val="00A8312C"/>
    <w:rsid w:val="00A833D0"/>
    <w:rsid w:val="00A83A54"/>
    <w:rsid w:val="00A83A5F"/>
    <w:rsid w:val="00A8404B"/>
    <w:rsid w:val="00A843DB"/>
    <w:rsid w:val="00A84572"/>
    <w:rsid w:val="00A8463C"/>
    <w:rsid w:val="00A84657"/>
    <w:rsid w:val="00A84822"/>
    <w:rsid w:val="00A84A9C"/>
    <w:rsid w:val="00A84E88"/>
    <w:rsid w:val="00A84F1F"/>
    <w:rsid w:val="00A853E9"/>
    <w:rsid w:val="00A85AB0"/>
    <w:rsid w:val="00A85BF4"/>
    <w:rsid w:val="00A85F58"/>
    <w:rsid w:val="00A85F67"/>
    <w:rsid w:val="00A86465"/>
    <w:rsid w:val="00A86900"/>
    <w:rsid w:val="00A869C9"/>
    <w:rsid w:val="00A86A7E"/>
    <w:rsid w:val="00A86F37"/>
    <w:rsid w:val="00A8709E"/>
    <w:rsid w:val="00A87691"/>
    <w:rsid w:val="00A87AB4"/>
    <w:rsid w:val="00A90563"/>
    <w:rsid w:val="00A905E9"/>
    <w:rsid w:val="00A90816"/>
    <w:rsid w:val="00A90907"/>
    <w:rsid w:val="00A90E76"/>
    <w:rsid w:val="00A9104E"/>
    <w:rsid w:val="00A91136"/>
    <w:rsid w:val="00A918BE"/>
    <w:rsid w:val="00A91B60"/>
    <w:rsid w:val="00A91B83"/>
    <w:rsid w:val="00A92052"/>
    <w:rsid w:val="00A92992"/>
    <w:rsid w:val="00A92E2E"/>
    <w:rsid w:val="00A9303B"/>
    <w:rsid w:val="00A93275"/>
    <w:rsid w:val="00A932B7"/>
    <w:rsid w:val="00A93606"/>
    <w:rsid w:val="00A9388B"/>
    <w:rsid w:val="00A93B91"/>
    <w:rsid w:val="00A9424F"/>
    <w:rsid w:val="00A94597"/>
    <w:rsid w:val="00A9465B"/>
    <w:rsid w:val="00A94674"/>
    <w:rsid w:val="00A94752"/>
    <w:rsid w:val="00A94902"/>
    <w:rsid w:val="00A94F19"/>
    <w:rsid w:val="00A94F2F"/>
    <w:rsid w:val="00A961A8"/>
    <w:rsid w:val="00A96282"/>
    <w:rsid w:val="00A962C9"/>
    <w:rsid w:val="00A96303"/>
    <w:rsid w:val="00A96559"/>
    <w:rsid w:val="00A965C4"/>
    <w:rsid w:val="00A96641"/>
    <w:rsid w:val="00A96FC5"/>
    <w:rsid w:val="00A971F1"/>
    <w:rsid w:val="00A971FD"/>
    <w:rsid w:val="00AA000E"/>
    <w:rsid w:val="00AA0496"/>
    <w:rsid w:val="00AA05D5"/>
    <w:rsid w:val="00AA061D"/>
    <w:rsid w:val="00AA0C45"/>
    <w:rsid w:val="00AA0FD2"/>
    <w:rsid w:val="00AA1358"/>
    <w:rsid w:val="00AA1376"/>
    <w:rsid w:val="00AA2028"/>
    <w:rsid w:val="00AA20FB"/>
    <w:rsid w:val="00AA23E1"/>
    <w:rsid w:val="00AA2446"/>
    <w:rsid w:val="00AA2603"/>
    <w:rsid w:val="00AA28B5"/>
    <w:rsid w:val="00AA29C7"/>
    <w:rsid w:val="00AA30CA"/>
    <w:rsid w:val="00AA316D"/>
    <w:rsid w:val="00AA361A"/>
    <w:rsid w:val="00AA3873"/>
    <w:rsid w:val="00AA3DF9"/>
    <w:rsid w:val="00AA4512"/>
    <w:rsid w:val="00AA45D5"/>
    <w:rsid w:val="00AA46A4"/>
    <w:rsid w:val="00AA48B2"/>
    <w:rsid w:val="00AA4A20"/>
    <w:rsid w:val="00AA4BFF"/>
    <w:rsid w:val="00AA5012"/>
    <w:rsid w:val="00AA5895"/>
    <w:rsid w:val="00AA5A0C"/>
    <w:rsid w:val="00AA6112"/>
    <w:rsid w:val="00AA66E9"/>
    <w:rsid w:val="00AA6A3A"/>
    <w:rsid w:val="00AA6ECA"/>
    <w:rsid w:val="00AA71F6"/>
    <w:rsid w:val="00AA724B"/>
    <w:rsid w:val="00AA7B8D"/>
    <w:rsid w:val="00AA7BA5"/>
    <w:rsid w:val="00AA7D04"/>
    <w:rsid w:val="00AA7DC7"/>
    <w:rsid w:val="00AB02B3"/>
    <w:rsid w:val="00AB0836"/>
    <w:rsid w:val="00AB0A96"/>
    <w:rsid w:val="00AB0ACF"/>
    <w:rsid w:val="00AB0EC8"/>
    <w:rsid w:val="00AB1831"/>
    <w:rsid w:val="00AB18C2"/>
    <w:rsid w:val="00AB19FA"/>
    <w:rsid w:val="00AB1E22"/>
    <w:rsid w:val="00AB2201"/>
    <w:rsid w:val="00AB22FB"/>
    <w:rsid w:val="00AB27AD"/>
    <w:rsid w:val="00AB2D05"/>
    <w:rsid w:val="00AB2DA7"/>
    <w:rsid w:val="00AB3463"/>
    <w:rsid w:val="00AB37CE"/>
    <w:rsid w:val="00AB3BD0"/>
    <w:rsid w:val="00AB3C19"/>
    <w:rsid w:val="00AB3D11"/>
    <w:rsid w:val="00AB3E74"/>
    <w:rsid w:val="00AB43D6"/>
    <w:rsid w:val="00AB4A4E"/>
    <w:rsid w:val="00AB4B89"/>
    <w:rsid w:val="00AB50E0"/>
    <w:rsid w:val="00AB593A"/>
    <w:rsid w:val="00AB5AD2"/>
    <w:rsid w:val="00AB60AE"/>
    <w:rsid w:val="00AB6275"/>
    <w:rsid w:val="00AB678E"/>
    <w:rsid w:val="00AB6CB2"/>
    <w:rsid w:val="00AB749E"/>
    <w:rsid w:val="00AB7775"/>
    <w:rsid w:val="00AB7898"/>
    <w:rsid w:val="00AB797F"/>
    <w:rsid w:val="00AC0375"/>
    <w:rsid w:val="00AC03B9"/>
    <w:rsid w:val="00AC03CC"/>
    <w:rsid w:val="00AC0539"/>
    <w:rsid w:val="00AC0DB1"/>
    <w:rsid w:val="00AC112F"/>
    <w:rsid w:val="00AC131E"/>
    <w:rsid w:val="00AC143F"/>
    <w:rsid w:val="00AC1A3F"/>
    <w:rsid w:val="00AC1B6C"/>
    <w:rsid w:val="00AC1D71"/>
    <w:rsid w:val="00AC212D"/>
    <w:rsid w:val="00AC233B"/>
    <w:rsid w:val="00AC246F"/>
    <w:rsid w:val="00AC26B0"/>
    <w:rsid w:val="00AC2724"/>
    <w:rsid w:val="00AC2B85"/>
    <w:rsid w:val="00AC2E0A"/>
    <w:rsid w:val="00AC2F63"/>
    <w:rsid w:val="00AC3284"/>
    <w:rsid w:val="00AC3B8E"/>
    <w:rsid w:val="00AC47D6"/>
    <w:rsid w:val="00AC48B3"/>
    <w:rsid w:val="00AC54C1"/>
    <w:rsid w:val="00AC5580"/>
    <w:rsid w:val="00AC56EC"/>
    <w:rsid w:val="00AC63E5"/>
    <w:rsid w:val="00AC6D09"/>
    <w:rsid w:val="00AC714A"/>
    <w:rsid w:val="00AC71BF"/>
    <w:rsid w:val="00AC72BE"/>
    <w:rsid w:val="00AC745A"/>
    <w:rsid w:val="00AC79AC"/>
    <w:rsid w:val="00AD0446"/>
    <w:rsid w:val="00AD045C"/>
    <w:rsid w:val="00AD07F0"/>
    <w:rsid w:val="00AD08E2"/>
    <w:rsid w:val="00AD0A2E"/>
    <w:rsid w:val="00AD118D"/>
    <w:rsid w:val="00AD12AA"/>
    <w:rsid w:val="00AD14A6"/>
    <w:rsid w:val="00AD1500"/>
    <w:rsid w:val="00AD179D"/>
    <w:rsid w:val="00AD17FC"/>
    <w:rsid w:val="00AD187F"/>
    <w:rsid w:val="00AD1C6E"/>
    <w:rsid w:val="00AD2B0D"/>
    <w:rsid w:val="00AD2E41"/>
    <w:rsid w:val="00AD34A9"/>
    <w:rsid w:val="00AD370F"/>
    <w:rsid w:val="00AD3D9E"/>
    <w:rsid w:val="00AD3F50"/>
    <w:rsid w:val="00AD41FB"/>
    <w:rsid w:val="00AD421F"/>
    <w:rsid w:val="00AD42FC"/>
    <w:rsid w:val="00AD49B4"/>
    <w:rsid w:val="00AD4A05"/>
    <w:rsid w:val="00AD4A81"/>
    <w:rsid w:val="00AD50B8"/>
    <w:rsid w:val="00AD5106"/>
    <w:rsid w:val="00AD5D34"/>
    <w:rsid w:val="00AD6139"/>
    <w:rsid w:val="00AD67B6"/>
    <w:rsid w:val="00AD6E50"/>
    <w:rsid w:val="00AD6EB8"/>
    <w:rsid w:val="00AD6FA8"/>
    <w:rsid w:val="00AD7017"/>
    <w:rsid w:val="00AD722E"/>
    <w:rsid w:val="00AD7248"/>
    <w:rsid w:val="00AD78D6"/>
    <w:rsid w:val="00AD79D6"/>
    <w:rsid w:val="00AD7A7E"/>
    <w:rsid w:val="00AD7B9F"/>
    <w:rsid w:val="00AE02CD"/>
    <w:rsid w:val="00AE03D3"/>
    <w:rsid w:val="00AE0485"/>
    <w:rsid w:val="00AE0E3B"/>
    <w:rsid w:val="00AE0EEB"/>
    <w:rsid w:val="00AE0FA2"/>
    <w:rsid w:val="00AE131A"/>
    <w:rsid w:val="00AE176F"/>
    <w:rsid w:val="00AE1AF4"/>
    <w:rsid w:val="00AE1F1E"/>
    <w:rsid w:val="00AE2125"/>
    <w:rsid w:val="00AE260F"/>
    <w:rsid w:val="00AE2707"/>
    <w:rsid w:val="00AE2BA2"/>
    <w:rsid w:val="00AE2DC7"/>
    <w:rsid w:val="00AE364D"/>
    <w:rsid w:val="00AE38FF"/>
    <w:rsid w:val="00AE3AC4"/>
    <w:rsid w:val="00AE3B8F"/>
    <w:rsid w:val="00AE3D8D"/>
    <w:rsid w:val="00AE404F"/>
    <w:rsid w:val="00AE4344"/>
    <w:rsid w:val="00AE4463"/>
    <w:rsid w:val="00AE4478"/>
    <w:rsid w:val="00AE48FB"/>
    <w:rsid w:val="00AE4A0D"/>
    <w:rsid w:val="00AE4E09"/>
    <w:rsid w:val="00AE4F6B"/>
    <w:rsid w:val="00AE535B"/>
    <w:rsid w:val="00AE53E5"/>
    <w:rsid w:val="00AE5632"/>
    <w:rsid w:val="00AE5C74"/>
    <w:rsid w:val="00AE6182"/>
    <w:rsid w:val="00AE6704"/>
    <w:rsid w:val="00AE6800"/>
    <w:rsid w:val="00AE6D58"/>
    <w:rsid w:val="00AE6EB4"/>
    <w:rsid w:val="00AE6EDA"/>
    <w:rsid w:val="00AE6F7D"/>
    <w:rsid w:val="00AF0344"/>
    <w:rsid w:val="00AF04F6"/>
    <w:rsid w:val="00AF0C8C"/>
    <w:rsid w:val="00AF0D33"/>
    <w:rsid w:val="00AF0E1D"/>
    <w:rsid w:val="00AF10B8"/>
    <w:rsid w:val="00AF1438"/>
    <w:rsid w:val="00AF169B"/>
    <w:rsid w:val="00AF18AF"/>
    <w:rsid w:val="00AF1980"/>
    <w:rsid w:val="00AF205E"/>
    <w:rsid w:val="00AF20AF"/>
    <w:rsid w:val="00AF2186"/>
    <w:rsid w:val="00AF225E"/>
    <w:rsid w:val="00AF243B"/>
    <w:rsid w:val="00AF24EC"/>
    <w:rsid w:val="00AF28B3"/>
    <w:rsid w:val="00AF2914"/>
    <w:rsid w:val="00AF2D8A"/>
    <w:rsid w:val="00AF3569"/>
    <w:rsid w:val="00AF3762"/>
    <w:rsid w:val="00AF3DFF"/>
    <w:rsid w:val="00AF3F16"/>
    <w:rsid w:val="00AF4291"/>
    <w:rsid w:val="00AF448F"/>
    <w:rsid w:val="00AF473C"/>
    <w:rsid w:val="00AF4C3C"/>
    <w:rsid w:val="00AF4DB2"/>
    <w:rsid w:val="00AF4DDC"/>
    <w:rsid w:val="00AF4E07"/>
    <w:rsid w:val="00AF573B"/>
    <w:rsid w:val="00AF5895"/>
    <w:rsid w:val="00AF5E41"/>
    <w:rsid w:val="00AF6C03"/>
    <w:rsid w:val="00AF747E"/>
    <w:rsid w:val="00AF7873"/>
    <w:rsid w:val="00AF7A1F"/>
    <w:rsid w:val="00B0018E"/>
    <w:rsid w:val="00B004D8"/>
    <w:rsid w:val="00B0052E"/>
    <w:rsid w:val="00B008BD"/>
    <w:rsid w:val="00B0094D"/>
    <w:rsid w:val="00B00C70"/>
    <w:rsid w:val="00B00E8C"/>
    <w:rsid w:val="00B00EDB"/>
    <w:rsid w:val="00B01793"/>
    <w:rsid w:val="00B01CB0"/>
    <w:rsid w:val="00B02378"/>
    <w:rsid w:val="00B02444"/>
    <w:rsid w:val="00B028BE"/>
    <w:rsid w:val="00B03510"/>
    <w:rsid w:val="00B03C93"/>
    <w:rsid w:val="00B03FD1"/>
    <w:rsid w:val="00B04285"/>
    <w:rsid w:val="00B047F2"/>
    <w:rsid w:val="00B04F4C"/>
    <w:rsid w:val="00B05004"/>
    <w:rsid w:val="00B0541A"/>
    <w:rsid w:val="00B05A81"/>
    <w:rsid w:val="00B05C8A"/>
    <w:rsid w:val="00B05CEB"/>
    <w:rsid w:val="00B05F32"/>
    <w:rsid w:val="00B0699A"/>
    <w:rsid w:val="00B06B1E"/>
    <w:rsid w:val="00B06C13"/>
    <w:rsid w:val="00B06E2E"/>
    <w:rsid w:val="00B06E7D"/>
    <w:rsid w:val="00B07288"/>
    <w:rsid w:val="00B0789A"/>
    <w:rsid w:val="00B078CF"/>
    <w:rsid w:val="00B0792A"/>
    <w:rsid w:val="00B07C9E"/>
    <w:rsid w:val="00B07FDF"/>
    <w:rsid w:val="00B1014F"/>
    <w:rsid w:val="00B10810"/>
    <w:rsid w:val="00B11070"/>
    <w:rsid w:val="00B116BA"/>
    <w:rsid w:val="00B11A54"/>
    <w:rsid w:val="00B11C68"/>
    <w:rsid w:val="00B12136"/>
    <w:rsid w:val="00B1223C"/>
    <w:rsid w:val="00B124B1"/>
    <w:rsid w:val="00B1272C"/>
    <w:rsid w:val="00B12742"/>
    <w:rsid w:val="00B128DE"/>
    <w:rsid w:val="00B129D8"/>
    <w:rsid w:val="00B12F93"/>
    <w:rsid w:val="00B132CE"/>
    <w:rsid w:val="00B1368D"/>
    <w:rsid w:val="00B13963"/>
    <w:rsid w:val="00B13993"/>
    <w:rsid w:val="00B13BFB"/>
    <w:rsid w:val="00B14612"/>
    <w:rsid w:val="00B14B0B"/>
    <w:rsid w:val="00B14D2B"/>
    <w:rsid w:val="00B15353"/>
    <w:rsid w:val="00B1535A"/>
    <w:rsid w:val="00B159C0"/>
    <w:rsid w:val="00B15AC4"/>
    <w:rsid w:val="00B15C3F"/>
    <w:rsid w:val="00B15F3C"/>
    <w:rsid w:val="00B1623B"/>
    <w:rsid w:val="00B16CEA"/>
    <w:rsid w:val="00B16D62"/>
    <w:rsid w:val="00B16FB0"/>
    <w:rsid w:val="00B1726A"/>
    <w:rsid w:val="00B17430"/>
    <w:rsid w:val="00B17FAB"/>
    <w:rsid w:val="00B17FF8"/>
    <w:rsid w:val="00B200DB"/>
    <w:rsid w:val="00B20196"/>
    <w:rsid w:val="00B20ACF"/>
    <w:rsid w:val="00B210C0"/>
    <w:rsid w:val="00B216BF"/>
    <w:rsid w:val="00B21F81"/>
    <w:rsid w:val="00B22027"/>
    <w:rsid w:val="00B22596"/>
    <w:rsid w:val="00B22A13"/>
    <w:rsid w:val="00B22B46"/>
    <w:rsid w:val="00B22C64"/>
    <w:rsid w:val="00B22EEC"/>
    <w:rsid w:val="00B22FCE"/>
    <w:rsid w:val="00B231A7"/>
    <w:rsid w:val="00B2338C"/>
    <w:rsid w:val="00B236CE"/>
    <w:rsid w:val="00B23853"/>
    <w:rsid w:val="00B23A1A"/>
    <w:rsid w:val="00B23D0F"/>
    <w:rsid w:val="00B23F6B"/>
    <w:rsid w:val="00B2423C"/>
    <w:rsid w:val="00B2488D"/>
    <w:rsid w:val="00B24937"/>
    <w:rsid w:val="00B24B61"/>
    <w:rsid w:val="00B24F97"/>
    <w:rsid w:val="00B2526A"/>
    <w:rsid w:val="00B25368"/>
    <w:rsid w:val="00B2554F"/>
    <w:rsid w:val="00B257B8"/>
    <w:rsid w:val="00B258A4"/>
    <w:rsid w:val="00B25FA6"/>
    <w:rsid w:val="00B260B2"/>
    <w:rsid w:val="00B26A3E"/>
    <w:rsid w:val="00B26D25"/>
    <w:rsid w:val="00B26D89"/>
    <w:rsid w:val="00B27049"/>
    <w:rsid w:val="00B271CE"/>
    <w:rsid w:val="00B27597"/>
    <w:rsid w:val="00B27A99"/>
    <w:rsid w:val="00B27E74"/>
    <w:rsid w:val="00B303B7"/>
    <w:rsid w:val="00B30425"/>
    <w:rsid w:val="00B3060E"/>
    <w:rsid w:val="00B307FB"/>
    <w:rsid w:val="00B30C98"/>
    <w:rsid w:val="00B30F3B"/>
    <w:rsid w:val="00B3174B"/>
    <w:rsid w:val="00B319AD"/>
    <w:rsid w:val="00B31A1D"/>
    <w:rsid w:val="00B31ACB"/>
    <w:rsid w:val="00B31E7C"/>
    <w:rsid w:val="00B3251B"/>
    <w:rsid w:val="00B32794"/>
    <w:rsid w:val="00B32A77"/>
    <w:rsid w:val="00B32E11"/>
    <w:rsid w:val="00B32EEC"/>
    <w:rsid w:val="00B330E9"/>
    <w:rsid w:val="00B3319A"/>
    <w:rsid w:val="00B332AD"/>
    <w:rsid w:val="00B3341A"/>
    <w:rsid w:val="00B334B6"/>
    <w:rsid w:val="00B337B3"/>
    <w:rsid w:val="00B340EA"/>
    <w:rsid w:val="00B34341"/>
    <w:rsid w:val="00B348B1"/>
    <w:rsid w:val="00B35098"/>
    <w:rsid w:val="00B3515B"/>
    <w:rsid w:val="00B35558"/>
    <w:rsid w:val="00B3571B"/>
    <w:rsid w:val="00B358FF"/>
    <w:rsid w:val="00B35FE3"/>
    <w:rsid w:val="00B362D0"/>
    <w:rsid w:val="00B365BD"/>
    <w:rsid w:val="00B36626"/>
    <w:rsid w:val="00B366FD"/>
    <w:rsid w:val="00B36BAB"/>
    <w:rsid w:val="00B36C79"/>
    <w:rsid w:val="00B375ED"/>
    <w:rsid w:val="00B37A23"/>
    <w:rsid w:val="00B4048A"/>
    <w:rsid w:val="00B4091E"/>
    <w:rsid w:val="00B40F7E"/>
    <w:rsid w:val="00B413C0"/>
    <w:rsid w:val="00B41AF0"/>
    <w:rsid w:val="00B41B0E"/>
    <w:rsid w:val="00B41EE0"/>
    <w:rsid w:val="00B4211A"/>
    <w:rsid w:val="00B4256F"/>
    <w:rsid w:val="00B42581"/>
    <w:rsid w:val="00B427BA"/>
    <w:rsid w:val="00B42C77"/>
    <w:rsid w:val="00B42CC4"/>
    <w:rsid w:val="00B42F5E"/>
    <w:rsid w:val="00B43605"/>
    <w:rsid w:val="00B436F9"/>
    <w:rsid w:val="00B438CD"/>
    <w:rsid w:val="00B439AB"/>
    <w:rsid w:val="00B4404C"/>
    <w:rsid w:val="00B446B9"/>
    <w:rsid w:val="00B449E7"/>
    <w:rsid w:val="00B44BCA"/>
    <w:rsid w:val="00B44C50"/>
    <w:rsid w:val="00B44F34"/>
    <w:rsid w:val="00B4508E"/>
    <w:rsid w:val="00B45238"/>
    <w:rsid w:val="00B4567F"/>
    <w:rsid w:val="00B456E7"/>
    <w:rsid w:val="00B4578F"/>
    <w:rsid w:val="00B4581F"/>
    <w:rsid w:val="00B45AD0"/>
    <w:rsid w:val="00B45CE4"/>
    <w:rsid w:val="00B45DF7"/>
    <w:rsid w:val="00B4608F"/>
    <w:rsid w:val="00B4638C"/>
    <w:rsid w:val="00B4658F"/>
    <w:rsid w:val="00B46A6C"/>
    <w:rsid w:val="00B46B73"/>
    <w:rsid w:val="00B46D8C"/>
    <w:rsid w:val="00B46E64"/>
    <w:rsid w:val="00B46EEC"/>
    <w:rsid w:val="00B46F58"/>
    <w:rsid w:val="00B47152"/>
    <w:rsid w:val="00B47555"/>
    <w:rsid w:val="00B4793B"/>
    <w:rsid w:val="00B47DB3"/>
    <w:rsid w:val="00B47EF4"/>
    <w:rsid w:val="00B5015D"/>
    <w:rsid w:val="00B501CE"/>
    <w:rsid w:val="00B503F6"/>
    <w:rsid w:val="00B50428"/>
    <w:rsid w:val="00B5083A"/>
    <w:rsid w:val="00B50871"/>
    <w:rsid w:val="00B51206"/>
    <w:rsid w:val="00B51293"/>
    <w:rsid w:val="00B51956"/>
    <w:rsid w:val="00B520C5"/>
    <w:rsid w:val="00B520F0"/>
    <w:rsid w:val="00B522F6"/>
    <w:rsid w:val="00B524D5"/>
    <w:rsid w:val="00B526A8"/>
    <w:rsid w:val="00B52723"/>
    <w:rsid w:val="00B527A6"/>
    <w:rsid w:val="00B52868"/>
    <w:rsid w:val="00B52CD1"/>
    <w:rsid w:val="00B53048"/>
    <w:rsid w:val="00B53CE3"/>
    <w:rsid w:val="00B53D40"/>
    <w:rsid w:val="00B5412B"/>
    <w:rsid w:val="00B54475"/>
    <w:rsid w:val="00B54A55"/>
    <w:rsid w:val="00B54A5E"/>
    <w:rsid w:val="00B54D7B"/>
    <w:rsid w:val="00B5522F"/>
    <w:rsid w:val="00B55BF8"/>
    <w:rsid w:val="00B55D37"/>
    <w:rsid w:val="00B55FC7"/>
    <w:rsid w:val="00B56160"/>
    <w:rsid w:val="00B56564"/>
    <w:rsid w:val="00B56BAF"/>
    <w:rsid w:val="00B56BE9"/>
    <w:rsid w:val="00B56C00"/>
    <w:rsid w:val="00B56D42"/>
    <w:rsid w:val="00B5712C"/>
    <w:rsid w:val="00B571AC"/>
    <w:rsid w:val="00B572C5"/>
    <w:rsid w:val="00B574E4"/>
    <w:rsid w:val="00B577E4"/>
    <w:rsid w:val="00B57D46"/>
    <w:rsid w:val="00B6011C"/>
    <w:rsid w:val="00B6041C"/>
    <w:rsid w:val="00B60AB5"/>
    <w:rsid w:val="00B6105E"/>
    <w:rsid w:val="00B61468"/>
    <w:rsid w:val="00B61E8D"/>
    <w:rsid w:val="00B62241"/>
    <w:rsid w:val="00B62545"/>
    <w:rsid w:val="00B625B5"/>
    <w:rsid w:val="00B62A57"/>
    <w:rsid w:val="00B62B87"/>
    <w:rsid w:val="00B62E25"/>
    <w:rsid w:val="00B62EA4"/>
    <w:rsid w:val="00B6377A"/>
    <w:rsid w:val="00B6389E"/>
    <w:rsid w:val="00B63E37"/>
    <w:rsid w:val="00B64788"/>
    <w:rsid w:val="00B66450"/>
    <w:rsid w:val="00B66A7F"/>
    <w:rsid w:val="00B672D5"/>
    <w:rsid w:val="00B67AC8"/>
    <w:rsid w:val="00B67B35"/>
    <w:rsid w:val="00B700F3"/>
    <w:rsid w:val="00B70197"/>
    <w:rsid w:val="00B7055A"/>
    <w:rsid w:val="00B70627"/>
    <w:rsid w:val="00B70739"/>
    <w:rsid w:val="00B708C9"/>
    <w:rsid w:val="00B708D6"/>
    <w:rsid w:val="00B70A20"/>
    <w:rsid w:val="00B70B9F"/>
    <w:rsid w:val="00B71366"/>
    <w:rsid w:val="00B71902"/>
    <w:rsid w:val="00B7194B"/>
    <w:rsid w:val="00B71AA9"/>
    <w:rsid w:val="00B721A0"/>
    <w:rsid w:val="00B7228C"/>
    <w:rsid w:val="00B723DA"/>
    <w:rsid w:val="00B72868"/>
    <w:rsid w:val="00B72FF9"/>
    <w:rsid w:val="00B7306C"/>
    <w:rsid w:val="00B730AE"/>
    <w:rsid w:val="00B732C0"/>
    <w:rsid w:val="00B7355F"/>
    <w:rsid w:val="00B735C7"/>
    <w:rsid w:val="00B73D9A"/>
    <w:rsid w:val="00B7450A"/>
    <w:rsid w:val="00B746D0"/>
    <w:rsid w:val="00B74B31"/>
    <w:rsid w:val="00B75975"/>
    <w:rsid w:val="00B75C62"/>
    <w:rsid w:val="00B75FEE"/>
    <w:rsid w:val="00B76030"/>
    <w:rsid w:val="00B76047"/>
    <w:rsid w:val="00B763AC"/>
    <w:rsid w:val="00B76702"/>
    <w:rsid w:val="00B76F5D"/>
    <w:rsid w:val="00B7768D"/>
    <w:rsid w:val="00B77F56"/>
    <w:rsid w:val="00B801BE"/>
    <w:rsid w:val="00B80A19"/>
    <w:rsid w:val="00B80A84"/>
    <w:rsid w:val="00B80CC4"/>
    <w:rsid w:val="00B80EED"/>
    <w:rsid w:val="00B80F51"/>
    <w:rsid w:val="00B81050"/>
    <w:rsid w:val="00B81268"/>
    <w:rsid w:val="00B816B0"/>
    <w:rsid w:val="00B81B03"/>
    <w:rsid w:val="00B81C93"/>
    <w:rsid w:val="00B8204C"/>
    <w:rsid w:val="00B82478"/>
    <w:rsid w:val="00B82737"/>
    <w:rsid w:val="00B829B9"/>
    <w:rsid w:val="00B82D11"/>
    <w:rsid w:val="00B831F3"/>
    <w:rsid w:val="00B832DD"/>
    <w:rsid w:val="00B84039"/>
    <w:rsid w:val="00B84214"/>
    <w:rsid w:val="00B84262"/>
    <w:rsid w:val="00B842F2"/>
    <w:rsid w:val="00B842FE"/>
    <w:rsid w:val="00B84383"/>
    <w:rsid w:val="00B8455B"/>
    <w:rsid w:val="00B84B5F"/>
    <w:rsid w:val="00B84CD1"/>
    <w:rsid w:val="00B84CED"/>
    <w:rsid w:val="00B852D4"/>
    <w:rsid w:val="00B852EC"/>
    <w:rsid w:val="00B85896"/>
    <w:rsid w:val="00B858C8"/>
    <w:rsid w:val="00B859F8"/>
    <w:rsid w:val="00B85DC0"/>
    <w:rsid w:val="00B85DEF"/>
    <w:rsid w:val="00B85E56"/>
    <w:rsid w:val="00B862E1"/>
    <w:rsid w:val="00B864DC"/>
    <w:rsid w:val="00B86788"/>
    <w:rsid w:val="00B86F3E"/>
    <w:rsid w:val="00B873C2"/>
    <w:rsid w:val="00B873CE"/>
    <w:rsid w:val="00B8792B"/>
    <w:rsid w:val="00B87AD1"/>
    <w:rsid w:val="00B87CE9"/>
    <w:rsid w:val="00B87D0B"/>
    <w:rsid w:val="00B90054"/>
    <w:rsid w:val="00B9088B"/>
    <w:rsid w:val="00B90946"/>
    <w:rsid w:val="00B90B89"/>
    <w:rsid w:val="00B90BE9"/>
    <w:rsid w:val="00B90C77"/>
    <w:rsid w:val="00B9118C"/>
    <w:rsid w:val="00B91AE7"/>
    <w:rsid w:val="00B91C9B"/>
    <w:rsid w:val="00B91F9E"/>
    <w:rsid w:val="00B92514"/>
    <w:rsid w:val="00B92696"/>
    <w:rsid w:val="00B92A53"/>
    <w:rsid w:val="00B92BD4"/>
    <w:rsid w:val="00B92F1E"/>
    <w:rsid w:val="00B93150"/>
    <w:rsid w:val="00B932DA"/>
    <w:rsid w:val="00B93347"/>
    <w:rsid w:val="00B934F4"/>
    <w:rsid w:val="00B93947"/>
    <w:rsid w:val="00B93B6E"/>
    <w:rsid w:val="00B93E64"/>
    <w:rsid w:val="00B940B7"/>
    <w:rsid w:val="00B9474B"/>
    <w:rsid w:val="00B94802"/>
    <w:rsid w:val="00B94BD0"/>
    <w:rsid w:val="00B94D44"/>
    <w:rsid w:val="00B94DD7"/>
    <w:rsid w:val="00B95205"/>
    <w:rsid w:val="00B954CB"/>
    <w:rsid w:val="00B95A54"/>
    <w:rsid w:val="00B95A89"/>
    <w:rsid w:val="00B95DF6"/>
    <w:rsid w:val="00B960CC"/>
    <w:rsid w:val="00B9617B"/>
    <w:rsid w:val="00B9735C"/>
    <w:rsid w:val="00B974A1"/>
    <w:rsid w:val="00B97BBB"/>
    <w:rsid w:val="00B97DC8"/>
    <w:rsid w:val="00BA0463"/>
    <w:rsid w:val="00BA0507"/>
    <w:rsid w:val="00BA063E"/>
    <w:rsid w:val="00BA084B"/>
    <w:rsid w:val="00BA0850"/>
    <w:rsid w:val="00BA0B97"/>
    <w:rsid w:val="00BA0BDC"/>
    <w:rsid w:val="00BA11E6"/>
    <w:rsid w:val="00BA124D"/>
    <w:rsid w:val="00BA138C"/>
    <w:rsid w:val="00BA1ED5"/>
    <w:rsid w:val="00BA1F6D"/>
    <w:rsid w:val="00BA23F3"/>
    <w:rsid w:val="00BA2461"/>
    <w:rsid w:val="00BA25A3"/>
    <w:rsid w:val="00BA29DE"/>
    <w:rsid w:val="00BA2C64"/>
    <w:rsid w:val="00BA2D99"/>
    <w:rsid w:val="00BA3086"/>
    <w:rsid w:val="00BA31FC"/>
    <w:rsid w:val="00BA34F9"/>
    <w:rsid w:val="00BA36F4"/>
    <w:rsid w:val="00BA37B1"/>
    <w:rsid w:val="00BA3861"/>
    <w:rsid w:val="00BA387A"/>
    <w:rsid w:val="00BA3A4A"/>
    <w:rsid w:val="00BA3F00"/>
    <w:rsid w:val="00BA4454"/>
    <w:rsid w:val="00BA4FDB"/>
    <w:rsid w:val="00BA51F5"/>
    <w:rsid w:val="00BA52D9"/>
    <w:rsid w:val="00BA542B"/>
    <w:rsid w:val="00BA5573"/>
    <w:rsid w:val="00BA5BF2"/>
    <w:rsid w:val="00BA5D40"/>
    <w:rsid w:val="00BA6A1A"/>
    <w:rsid w:val="00BA7110"/>
    <w:rsid w:val="00BA7310"/>
    <w:rsid w:val="00BA74E7"/>
    <w:rsid w:val="00BA75DA"/>
    <w:rsid w:val="00BA768F"/>
    <w:rsid w:val="00BA7A76"/>
    <w:rsid w:val="00BA7C09"/>
    <w:rsid w:val="00BA7C17"/>
    <w:rsid w:val="00BA7DC6"/>
    <w:rsid w:val="00BB0480"/>
    <w:rsid w:val="00BB08B1"/>
    <w:rsid w:val="00BB0B99"/>
    <w:rsid w:val="00BB0C7A"/>
    <w:rsid w:val="00BB1005"/>
    <w:rsid w:val="00BB13E1"/>
    <w:rsid w:val="00BB1C41"/>
    <w:rsid w:val="00BB1F41"/>
    <w:rsid w:val="00BB25A6"/>
    <w:rsid w:val="00BB2670"/>
    <w:rsid w:val="00BB2996"/>
    <w:rsid w:val="00BB3025"/>
    <w:rsid w:val="00BB30BD"/>
    <w:rsid w:val="00BB33FF"/>
    <w:rsid w:val="00BB3956"/>
    <w:rsid w:val="00BB3A27"/>
    <w:rsid w:val="00BB3A62"/>
    <w:rsid w:val="00BB3E1D"/>
    <w:rsid w:val="00BB4262"/>
    <w:rsid w:val="00BB4466"/>
    <w:rsid w:val="00BB559D"/>
    <w:rsid w:val="00BB5623"/>
    <w:rsid w:val="00BB5A8D"/>
    <w:rsid w:val="00BB5AB8"/>
    <w:rsid w:val="00BB5B2B"/>
    <w:rsid w:val="00BB5B65"/>
    <w:rsid w:val="00BB5E72"/>
    <w:rsid w:val="00BB6103"/>
    <w:rsid w:val="00BB67B0"/>
    <w:rsid w:val="00BB68E8"/>
    <w:rsid w:val="00BB6AA7"/>
    <w:rsid w:val="00BB6AEF"/>
    <w:rsid w:val="00BB710F"/>
    <w:rsid w:val="00BB77E5"/>
    <w:rsid w:val="00BB7A18"/>
    <w:rsid w:val="00BB7E92"/>
    <w:rsid w:val="00BC0926"/>
    <w:rsid w:val="00BC116C"/>
    <w:rsid w:val="00BC14C5"/>
    <w:rsid w:val="00BC15D0"/>
    <w:rsid w:val="00BC186D"/>
    <w:rsid w:val="00BC1870"/>
    <w:rsid w:val="00BC18E8"/>
    <w:rsid w:val="00BC1A39"/>
    <w:rsid w:val="00BC1B15"/>
    <w:rsid w:val="00BC1E17"/>
    <w:rsid w:val="00BC1E8A"/>
    <w:rsid w:val="00BC1FBC"/>
    <w:rsid w:val="00BC23B1"/>
    <w:rsid w:val="00BC2666"/>
    <w:rsid w:val="00BC2880"/>
    <w:rsid w:val="00BC2B01"/>
    <w:rsid w:val="00BC2FAE"/>
    <w:rsid w:val="00BC31EE"/>
    <w:rsid w:val="00BC324D"/>
    <w:rsid w:val="00BC3580"/>
    <w:rsid w:val="00BC385B"/>
    <w:rsid w:val="00BC3C85"/>
    <w:rsid w:val="00BC3E9C"/>
    <w:rsid w:val="00BC3F14"/>
    <w:rsid w:val="00BC4196"/>
    <w:rsid w:val="00BC419A"/>
    <w:rsid w:val="00BC4347"/>
    <w:rsid w:val="00BC4626"/>
    <w:rsid w:val="00BC499C"/>
    <w:rsid w:val="00BC54A7"/>
    <w:rsid w:val="00BC58A6"/>
    <w:rsid w:val="00BC5AAA"/>
    <w:rsid w:val="00BC5F1A"/>
    <w:rsid w:val="00BC68CA"/>
    <w:rsid w:val="00BC6902"/>
    <w:rsid w:val="00BC6A20"/>
    <w:rsid w:val="00BC6C01"/>
    <w:rsid w:val="00BC7041"/>
    <w:rsid w:val="00BC72E5"/>
    <w:rsid w:val="00BC730B"/>
    <w:rsid w:val="00BC7660"/>
    <w:rsid w:val="00BC7919"/>
    <w:rsid w:val="00BD0364"/>
    <w:rsid w:val="00BD0737"/>
    <w:rsid w:val="00BD0922"/>
    <w:rsid w:val="00BD0973"/>
    <w:rsid w:val="00BD0F9D"/>
    <w:rsid w:val="00BD1533"/>
    <w:rsid w:val="00BD17BE"/>
    <w:rsid w:val="00BD186C"/>
    <w:rsid w:val="00BD1EDF"/>
    <w:rsid w:val="00BD1EE2"/>
    <w:rsid w:val="00BD2595"/>
    <w:rsid w:val="00BD2693"/>
    <w:rsid w:val="00BD2789"/>
    <w:rsid w:val="00BD2A1A"/>
    <w:rsid w:val="00BD2CDF"/>
    <w:rsid w:val="00BD2EF7"/>
    <w:rsid w:val="00BD39A9"/>
    <w:rsid w:val="00BD455A"/>
    <w:rsid w:val="00BD4972"/>
    <w:rsid w:val="00BD4DD4"/>
    <w:rsid w:val="00BD54F9"/>
    <w:rsid w:val="00BD5694"/>
    <w:rsid w:val="00BD5937"/>
    <w:rsid w:val="00BD5BC6"/>
    <w:rsid w:val="00BD5D10"/>
    <w:rsid w:val="00BD6035"/>
    <w:rsid w:val="00BD604E"/>
    <w:rsid w:val="00BD67C7"/>
    <w:rsid w:val="00BD6C6E"/>
    <w:rsid w:val="00BD6CFC"/>
    <w:rsid w:val="00BD6EC6"/>
    <w:rsid w:val="00BD72B2"/>
    <w:rsid w:val="00BD7E4E"/>
    <w:rsid w:val="00BD7E62"/>
    <w:rsid w:val="00BE009A"/>
    <w:rsid w:val="00BE017B"/>
    <w:rsid w:val="00BE03BA"/>
    <w:rsid w:val="00BE0A74"/>
    <w:rsid w:val="00BE0C75"/>
    <w:rsid w:val="00BE0D16"/>
    <w:rsid w:val="00BE164F"/>
    <w:rsid w:val="00BE195D"/>
    <w:rsid w:val="00BE1AB7"/>
    <w:rsid w:val="00BE2131"/>
    <w:rsid w:val="00BE2242"/>
    <w:rsid w:val="00BE2C3B"/>
    <w:rsid w:val="00BE2D52"/>
    <w:rsid w:val="00BE2EF4"/>
    <w:rsid w:val="00BE35E5"/>
    <w:rsid w:val="00BE3BFA"/>
    <w:rsid w:val="00BE3CE8"/>
    <w:rsid w:val="00BE4285"/>
    <w:rsid w:val="00BE4296"/>
    <w:rsid w:val="00BE44CB"/>
    <w:rsid w:val="00BE464F"/>
    <w:rsid w:val="00BE46AC"/>
    <w:rsid w:val="00BE4A28"/>
    <w:rsid w:val="00BE4FB0"/>
    <w:rsid w:val="00BE5A5F"/>
    <w:rsid w:val="00BE615A"/>
    <w:rsid w:val="00BE62FB"/>
    <w:rsid w:val="00BE6367"/>
    <w:rsid w:val="00BE652D"/>
    <w:rsid w:val="00BE6676"/>
    <w:rsid w:val="00BE7071"/>
    <w:rsid w:val="00BE736C"/>
    <w:rsid w:val="00BE738D"/>
    <w:rsid w:val="00BE77AF"/>
    <w:rsid w:val="00BE7BA7"/>
    <w:rsid w:val="00BE7D07"/>
    <w:rsid w:val="00BE7D51"/>
    <w:rsid w:val="00BE7DF9"/>
    <w:rsid w:val="00BE7ED1"/>
    <w:rsid w:val="00BE7F96"/>
    <w:rsid w:val="00BF0379"/>
    <w:rsid w:val="00BF0C4C"/>
    <w:rsid w:val="00BF1050"/>
    <w:rsid w:val="00BF16EB"/>
    <w:rsid w:val="00BF1DD1"/>
    <w:rsid w:val="00BF279B"/>
    <w:rsid w:val="00BF313B"/>
    <w:rsid w:val="00BF3349"/>
    <w:rsid w:val="00BF33D3"/>
    <w:rsid w:val="00BF3D90"/>
    <w:rsid w:val="00BF4021"/>
    <w:rsid w:val="00BF41EC"/>
    <w:rsid w:val="00BF4454"/>
    <w:rsid w:val="00BF4ADF"/>
    <w:rsid w:val="00BF4CF8"/>
    <w:rsid w:val="00BF4D6D"/>
    <w:rsid w:val="00BF5345"/>
    <w:rsid w:val="00BF5495"/>
    <w:rsid w:val="00BF59FF"/>
    <w:rsid w:val="00BF5C7E"/>
    <w:rsid w:val="00BF5DC0"/>
    <w:rsid w:val="00BF676A"/>
    <w:rsid w:val="00BF6829"/>
    <w:rsid w:val="00BF6B46"/>
    <w:rsid w:val="00BF7161"/>
    <w:rsid w:val="00BF71BF"/>
    <w:rsid w:val="00BF73EF"/>
    <w:rsid w:val="00BF7530"/>
    <w:rsid w:val="00BF7B0F"/>
    <w:rsid w:val="00BF7C10"/>
    <w:rsid w:val="00BF7E15"/>
    <w:rsid w:val="00BF7F3D"/>
    <w:rsid w:val="00C00231"/>
    <w:rsid w:val="00C00450"/>
    <w:rsid w:val="00C00476"/>
    <w:rsid w:val="00C005A4"/>
    <w:rsid w:val="00C01244"/>
    <w:rsid w:val="00C01645"/>
    <w:rsid w:val="00C0167D"/>
    <w:rsid w:val="00C01BAA"/>
    <w:rsid w:val="00C024ED"/>
    <w:rsid w:val="00C025B4"/>
    <w:rsid w:val="00C02719"/>
    <w:rsid w:val="00C02992"/>
    <w:rsid w:val="00C02E21"/>
    <w:rsid w:val="00C032FA"/>
    <w:rsid w:val="00C04869"/>
    <w:rsid w:val="00C04AB1"/>
    <w:rsid w:val="00C04B26"/>
    <w:rsid w:val="00C04B9F"/>
    <w:rsid w:val="00C058A6"/>
    <w:rsid w:val="00C05B2E"/>
    <w:rsid w:val="00C05BDD"/>
    <w:rsid w:val="00C05ED1"/>
    <w:rsid w:val="00C05F2A"/>
    <w:rsid w:val="00C062C4"/>
    <w:rsid w:val="00C06A11"/>
    <w:rsid w:val="00C06E30"/>
    <w:rsid w:val="00C06FC8"/>
    <w:rsid w:val="00C0735D"/>
    <w:rsid w:val="00C07BE9"/>
    <w:rsid w:val="00C07E05"/>
    <w:rsid w:val="00C07E1A"/>
    <w:rsid w:val="00C10179"/>
    <w:rsid w:val="00C104A6"/>
    <w:rsid w:val="00C10585"/>
    <w:rsid w:val="00C10914"/>
    <w:rsid w:val="00C1091E"/>
    <w:rsid w:val="00C10AED"/>
    <w:rsid w:val="00C1111C"/>
    <w:rsid w:val="00C117F4"/>
    <w:rsid w:val="00C11B7E"/>
    <w:rsid w:val="00C11BF2"/>
    <w:rsid w:val="00C12851"/>
    <w:rsid w:val="00C1292E"/>
    <w:rsid w:val="00C12D40"/>
    <w:rsid w:val="00C13190"/>
    <w:rsid w:val="00C13988"/>
    <w:rsid w:val="00C13C98"/>
    <w:rsid w:val="00C1476A"/>
    <w:rsid w:val="00C14787"/>
    <w:rsid w:val="00C1488D"/>
    <w:rsid w:val="00C149C5"/>
    <w:rsid w:val="00C14A1B"/>
    <w:rsid w:val="00C14A22"/>
    <w:rsid w:val="00C1568F"/>
    <w:rsid w:val="00C15A58"/>
    <w:rsid w:val="00C15E86"/>
    <w:rsid w:val="00C15EA7"/>
    <w:rsid w:val="00C15F7E"/>
    <w:rsid w:val="00C160E6"/>
    <w:rsid w:val="00C1625A"/>
    <w:rsid w:val="00C163AB"/>
    <w:rsid w:val="00C167F7"/>
    <w:rsid w:val="00C16AAC"/>
    <w:rsid w:val="00C16D77"/>
    <w:rsid w:val="00C16DA8"/>
    <w:rsid w:val="00C177C8"/>
    <w:rsid w:val="00C179E1"/>
    <w:rsid w:val="00C17B83"/>
    <w:rsid w:val="00C17F92"/>
    <w:rsid w:val="00C2040A"/>
    <w:rsid w:val="00C20778"/>
    <w:rsid w:val="00C20F19"/>
    <w:rsid w:val="00C21745"/>
    <w:rsid w:val="00C219AC"/>
    <w:rsid w:val="00C21DE4"/>
    <w:rsid w:val="00C22394"/>
    <w:rsid w:val="00C226DC"/>
    <w:rsid w:val="00C22773"/>
    <w:rsid w:val="00C22878"/>
    <w:rsid w:val="00C229E5"/>
    <w:rsid w:val="00C237DA"/>
    <w:rsid w:val="00C2383F"/>
    <w:rsid w:val="00C2388A"/>
    <w:rsid w:val="00C238CF"/>
    <w:rsid w:val="00C2393C"/>
    <w:rsid w:val="00C23B6D"/>
    <w:rsid w:val="00C23B7F"/>
    <w:rsid w:val="00C242CC"/>
    <w:rsid w:val="00C24426"/>
    <w:rsid w:val="00C2479D"/>
    <w:rsid w:val="00C247A3"/>
    <w:rsid w:val="00C249E9"/>
    <w:rsid w:val="00C24A1B"/>
    <w:rsid w:val="00C24A82"/>
    <w:rsid w:val="00C24EC3"/>
    <w:rsid w:val="00C24F74"/>
    <w:rsid w:val="00C25132"/>
    <w:rsid w:val="00C25626"/>
    <w:rsid w:val="00C258A1"/>
    <w:rsid w:val="00C25CBC"/>
    <w:rsid w:val="00C25E0A"/>
    <w:rsid w:val="00C26479"/>
    <w:rsid w:val="00C2648B"/>
    <w:rsid w:val="00C26EE1"/>
    <w:rsid w:val="00C278C5"/>
    <w:rsid w:val="00C27C0A"/>
    <w:rsid w:val="00C301E4"/>
    <w:rsid w:val="00C30772"/>
    <w:rsid w:val="00C30882"/>
    <w:rsid w:val="00C30DC2"/>
    <w:rsid w:val="00C3115F"/>
    <w:rsid w:val="00C3178B"/>
    <w:rsid w:val="00C3194A"/>
    <w:rsid w:val="00C31B90"/>
    <w:rsid w:val="00C324A0"/>
    <w:rsid w:val="00C325E6"/>
    <w:rsid w:val="00C326CD"/>
    <w:rsid w:val="00C32748"/>
    <w:rsid w:val="00C3275D"/>
    <w:rsid w:val="00C32BBB"/>
    <w:rsid w:val="00C3384B"/>
    <w:rsid w:val="00C33A56"/>
    <w:rsid w:val="00C33E83"/>
    <w:rsid w:val="00C34532"/>
    <w:rsid w:val="00C34677"/>
    <w:rsid w:val="00C34928"/>
    <w:rsid w:val="00C3511B"/>
    <w:rsid w:val="00C354BD"/>
    <w:rsid w:val="00C359D5"/>
    <w:rsid w:val="00C359E0"/>
    <w:rsid w:val="00C35A68"/>
    <w:rsid w:val="00C35AFD"/>
    <w:rsid w:val="00C35BE8"/>
    <w:rsid w:val="00C35C7E"/>
    <w:rsid w:val="00C35DF4"/>
    <w:rsid w:val="00C35E20"/>
    <w:rsid w:val="00C36406"/>
    <w:rsid w:val="00C366B2"/>
    <w:rsid w:val="00C36799"/>
    <w:rsid w:val="00C36CB5"/>
    <w:rsid w:val="00C36D2E"/>
    <w:rsid w:val="00C36D9F"/>
    <w:rsid w:val="00C36EE8"/>
    <w:rsid w:val="00C36EF9"/>
    <w:rsid w:val="00C36FAF"/>
    <w:rsid w:val="00C37206"/>
    <w:rsid w:val="00C372F0"/>
    <w:rsid w:val="00C374B1"/>
    <w:rsid w:val="00C37586"/>
    <w:rsid w:val="00C378EA"/>
    <w:rsid w:val="00C3794E"/>
    <w:rsid w:val="00C37958"/>
    <w:rsid w:val="00C4019F"/>
    <w:rsid w:val="00C40207"/>
    <w:rsid w:val="00C4025A"/>
    <w:rsid w:val="00C408BC"/>
    <w:rsid w:val="00C40AE6"/>
    <w:rsid w:val="00C40CDE"/>
    <w:rsid w:val="00C40F86"/>
    <w:rsid w:val="00C41122"/>
    <w:rsid w:val="00C411DC"/>
    <w:rsid w:val="00C413DD"/>
    <w:rsid w:val="00C414BD"/>
    <w:rsid w:val="00C41643"/>
    <w:rsid w:val="00C416C8"/>
    <w:rsid w:val="00C41EB2"/>
    <w:rsid w:val="00C42040"/>
    <w:rsid w:val="00C420FE"/>
    <w:rsid w:val="00C422FA"/>
    <w:rsid w:val="00C42586"/>
    <w:rsid w:val="00C425DF"/>
    <w:rsid w:val="00C42E32"/>
    <w:rsid w:val="00C42F62"/>
    <w:rsid w:val="00C43054"/>
    <w:rsid w:val="00C4330E"/>
    <w:rsid w:val="00C43F1C"/>
    <w:rsid w:val="00C440BF"/>
    <w:rsid w:val="00C44182"/>
    <w:rsid w:val="00C44828"/>
    <w:rsid w:val="00C45280"/>
    <w:rsid w:val="00C452E1"/>
    <w:rsid w:val="00C45608"/>
    <w:rsid w:val="00C45DE3"/>
    <w:rsid w:val="00C45E32"/>
    <w:rsid w:val="00C45EB2"/>
    <w:rsid w:val="00C465FD"/>
    <w:rsid w:val="00C466AD"/>
    <w:rsid w:val="00C46A2F"/>
    <w:rsid w:val="00C46DD4"/>
    <w:rsid w:val="00C471DA"/>
    <w:rsid w:val="00C47570"/>
    <w:rsid w:val="00C47C32"/>
    <w:rsid w:val="00C50601"/>
    <w:rsid w:val="00C51976"/>
    <w:rsid w:val="00C51D38"/>
    <w:rsid w:val="00C51F7F"/>
    <w:rsid w:val="00C52246"/>
    <w:rsid w:val="00C523C6"/>
    <w:rsid w:val="00C52602"/>
    <w:rsid w:val="00C5263E"/>
    <w:rsid w:val="00C52DDB"/>
    <w:rsid w:val="00C5338A"/>
    <w:rsid w:val="00C535C9"/>
    <w:rsid w:val="00C536E6"/>
    <w:rsid w:val="00C536F4"/>
    <w:rsid w:val="00C5385B"/>
    <w:rsid w:val="00C53D30"/>
    <w:rsid w:val="00C53DEB"/>
    <w:rsid w:val="00C53EFD"/>
    <w:rsid w:val="00C54CF9"/>
    <w:rsid w:val="00C54E36"/>
    <w:rsid w:val="00C55AB1"/>
    <w:rsid w:val="00C55F5B"/>
    <w:rsid w:val="00C56168"/>
    <w:rsid w:val="00C565BE"/>
    <w:rsid w:val="00C567BE"/>
    <w:rsid w:val="00C56B69"/>
    <w:rsid w:val="00C57545"/>
    <w:rsid w:val="00C57AE8"/>
    <w:rsid w:val="00C57E3D"/>
    <w:rsid w:val="00C57E50"/>
    <w:rsid w:val="00C57F8C"/>
    <w:rsid w:val="00C57FFA"/>
    <w:rsid w:val="00C6012F"/>
    <w:rsid w:val="00C60167"/>
    <w:rsid w:val="00C6069F"/>
    <w:rsid w:val="00C60847"/>
    <w:rsid w:val="00C60A41"/>
    <w:rsid w:val="00C616BF"/>
    <w:rsid w:val="00C61F75"/>
    <w:rsid w:val="00C62005"/>
    <w:rsid w:val="00C6216A"/>
    <w:rsid w:val="00C621EC"/>
    <w:rsid w:val="00C62482"/>
    <w:rsid w:val="00C624D3"/>
    <w:rsid w:val="00C6252B"/>
    <w:rsid w:val="00C6256B"/>
    <w:rsid w:val="00C625D4"/>
    <w:rsid w:val="00C62882"/>
    <w:rsid w:val="00C62DD1"/>
    <w:rsid w:val="00C62E2D"/>
    <w:rsid w:val="00C62EA2"/>
    <w:rsid w:val="00C635C3"/>
    <w:rsid w:val="00C63813"/>
    <w:rsid w:val="00C6399C"/>
    <w:rsid w:val="00C639E9"/>
    <w:rsid w:val="00C63B1B"/>
    <w:rsid w:val="00C63C0F"/>
    <w:rsid w:val="00C63CD5"/>
    <w:rsid w:val="00C63DA8"/>
    <w:rsid w:val="00C63F9B"/>
    <w:rsid w:val="00C64400"/>
    <w:rsid w:val="00C645EA"/>
    <w:rsid w:val="00C64A53"/>
    <w:rsid w:val="00C64AB3"/>
    <w:rsid w:val="00C64C34"/>
    <w:rsid w:val="00C64D06"/>
    <w:rsid w:val="00C64D7E"/>
    <w:rsid w:val="00C64DB1"/>
    <w:rsid w:val="00C64F15"/>
    <w:rsid w:val="00C65BE0"/>
    <w:rsid w:val="00C65CEB"/>
    <w:rsid w:val="00C661B6"/>
    <w:rsid w:val="00C664CC"/>
    <w:rsid w:val="00C6657D"/>
    <w:rsid w:val="00C6659D"/>
    <w:rsid w:val="00C66A43"/>
    <w:rsid w:val="00C66A5B"/>
    <w:rsid w:val="00C66AE5"/>
    <w:rsid w:val="00C66E6A"/>
    <w:rsid w:val="00C671E7"/>
    <w:rsid w:val="00C676AC"/>
    <w:rsid w:val="00C678F0"/>
    <w:rsid w:val="00C67E55"/>
    <w:rsid w:val="00C709E3"/>
    <w:rsid w:val="00C70D24"/>
    <w:rsid w:val="00C70D4B"/>
    <w:rsid w:val="00C70F05"/>
    <w:rsid w:val="00C7111C"/>
    <w:rsid w:val="00C71325"/>
    <w:rsid w:val="00C7132C"/>
    <w:rsid w:val="00C7155E"/>
    <w:rsid w:val="00C71C93"/>
    <w:rsid w:val="00C71CCB"/>
    <w:rsid w:val="00C71DF2"/>
    <w:rsid w:val="00C72010"/>
    <w:rsid w:val="00C72246"/>
    <w:rsid w:val="00C723A4"/>
    <w:rsid w:val="00C726F5"/>
    <w:rsid w:val="00C72D3F"/>
    <w:rsid w:val="00C72D82"/>
    <w:rsid w:val="00C72E9E"/>
    <w:rsid w:val="00C72F05"/>
    <w:rsid w:val="00C7316A"/>
    <w:rsid w:val="00C7328D"/>
    <w:rsid w:val="00C7367B"/>
    <w:rsid w:val="00C73762"/>
    <w:rsid w:val="00C73B7E"/>
    <w:rsid w:val="00C7458C"/>
    <w:rsid w:val="00C74602"/>
    <w:rsid w:val="00C7468D"/>
    <w:rsid w:val="00C748CB"/>
    <w:rsid w:val="00C74C62"/>
    <w:rsid w:val="00C74E78"/>
    <w:rsid w:val="00C74F41"/>
    <w:rsid w:val="00C754ED"/>
    <w:rsid w:val="00C75970"/>
    <w:rsid w:val="00C761F2"/>
    <w:rsid w:val="00C764A1"/>
    <w:rsid w:val="00C76772"/>
    <w:rsid w:val="00C76F5C"/>
    <w:rsid w:val="00C77095"/>
    <w:rsid w:val="00C772D7"/>
    <w:rsid w:val="00C77616"/>
    <w:rsid w:val="00C77639"/>
    <w:rsid w:val="00C77C96"/>
    <w:rsid w:val="00C77CC7"/>
    <w:rsid w:val="00C77D94"/>
    <w:rsid w:val="00C77DF2"/>
    <w:rsid w:val="00C77E76"/>
    <w:rsid w:val="00C80437"/>
    <w:rsid w:val="00C81170"/>
    <w:rsid w:val="00C81CC2"/>
    <w:rsid w:val="00C81E3F"/>
    <w:rsid w:val="00C8213E"/>
    <w:rsid w:val="00C8214D"/>
    <w:rsid w:val="00C8252D"/>
    <w:rsid w:val="00C8282C"/>
    <w:rsid w:val="00C82C6D"/>
    <w:rsid w:val="00C83739"/>
    <w:rsid w:val="00C83883"/>
    <w:rsid w:val="00C83965"/>
    <w:rsid w:val="00C8396C"/>
    <w:rsid w:val="00C8396F"/>
    <w:rsid w:val="00C83C17"/>
    <w:rsid w:val="00C83C9A"/>
    <w:rsid w:val="00C83EA2"/>
    <w:rsid w:val="00C84501"/>
    <w:rsid w:val="00C84F36"/>
    <w:rsid w:val="00C85323"/>
    <w:rsid w:val="00C855BF"/>
    <w:rsid w:val="00C85615"/>
    <w:rsid w:val="00C85826"/>
    <w:rsid w:val="00C85EDE"/>
    <w:rsid w:val="00C862A8"/>
    <w:rsid w:val="00C866E9"/>
    <w:rsid w:val="00C869B8"/>
    <w:rsid w:val="00C86A46"/>
    <w:rsid w:val="00C86B62"/>
    <w:rsid w:val="00C86CA3"/>
    <w:rsid w:val="00C86DEE"/>
    <w:rsid w:val="00C86EB2"/>
    <w:rsid w:val="00C86F5F"/>
    <w:rsid w:val="00C8719A"/>
    <w:rsid w:val="00C871E3"/>
    <w:rsid w:val="00C8758B"/>
    <w:rsid w:val="00C87866"/>
    <w:rsid w:val="00C87C59"/>
    <w:rsid w:val="00C87EE8"/>
    <w:rsid w:val="00C90754"/>
    <w:rsid w:val="00C90A91"/>
    <w:rsid w:val="00C90AA1"/>
    <w:rsid w:val="00C90ADC"/>
    <w:rsid w:val="00C910AF"/>
    <w:rsid w:val="00C91B75"/>
    <w:rsid w:val="00C92034"/>
    <w:rsid w:val="00C92423"/>
    <w:rsid w:val="00C9246B"/>
    <w:rsid w:val="00C926E3"/>
    <w:rsid w:val="00C92BB2"/>
    <w:rsid w:val="00C92EFA"/>
    <w:rsid w:val="00C938B6"/>
    <w:rsid w:val="00C94210"/>
    <w:rsid w:val="00C94A7B"/>
    <w:rsid w:val="00C94D5F"/>
    <w:rsid w:val="00C94DA4"/>
    <w:rsid w:val="00C94E60"/>
    <w:rsid w:val="00C94F91"/>
    <w:rsid w:val="00C95331"/>
    <w:rsid w:val="00C959D4"/>
    <w:rsid w:val="00C96067"/>
    <w:rsid w:val="00C96F25"/>
    <w:rsid w:val="00C97242"/>
    <w:rsid w:val="00C973E6"/>
    <w:rsid w:val="00C97567"/>
    <w:rsid w:val="00C9794F"/>
    <w:rsid w:val="00C97C7A"/>
    <w:rsid w:val="00C97F3C"/>
    <w:rsid w:val="00C97FEE"/>
    <w:rsid w:val="00CA01DF"/>
    <w:rsid w:val="00CA0282"/>
    <w:rsid w:val="00CA04B1"/>
    <w:rsid w:val="00CA05DB"/>
    <w:rsid w:val="00CA0727"/>
    <w:rsid w:val="00CA074C"/>
    <w:rsid w:val="00CA083A"/>
    <w:rsid w:val="00CA084A"/>
    <w:rsid w:val="00CA0B2A"/>
    <w:rsid w:val="00CA0C48"/>
    <w:rsid w:val="00CA0E59"/>
    <w:rsid w:val="00CA0F48"/>
    <w:rsid w:val="00CA0FCA"/>
    <w:rsid w:val="00CA1314"/>
    <w:rsid w:val="00CA1392"/>
    <w:rsid w:val="00CA154D"/>
    <w:rsid w:val="00CA161C"/>
    <w:rsid w:val="00CA24B4"/>
    <w:rsid w:val="00CA2916"/>
    <w:rsid w:val="00CA2F02"/>
    <w:rsid w:val="00CA31BF"/>
    <w:rsid w:val="00CA32B8"/>
    <w:rsid w:val="00CA344B"/>
    <w:rsid w:val="00CA3637"/>
    <w:rsid w:val="00CA374A"/>
    <w:rsid w:val="00CA378E"/>
    <w:rsid w:val="00CA3AEF"/>
    <w:rsid w:val="00CA3FBB"/>
    <w:rsid w:val="00CA4414"/>
    <w:rsid w:val="00CA45F4"/>
    <w:rsid w:val="00CA46F0"/>
    <w:rsid w:val="00CA4867"/>
    <w:rsid w:val="00CA4A8F"/>
    <w:rsid w:val="00CA4C47"/>
    <w:rsid w:val="00CA4E55"/>
    <w:rsid w:val="00CA4F38"/>
    <w:rsid w:val="00CA5117"/>
    <w:rsid w:val="00CA52B1"/>
    <w:rsid w:val="00CA542E"/>
    <w:rsid w:val="00CA5430"/>
    <w:rsid w:val="00CA571E"/>
    <w:rsid w:val="00CA5A69"/>
    <w:rsid w:val="00CA6043"/>
    <w:rsid w:val="00CA6339"/>
    <w:rsid w:val="00CA6BE8"/>
    <w:rsid w:val="00CA6EA4"/>
    <w:rsid w:val="00CA7865"/>
    <w:rsid w:val="00CA7A36"/>
    <w:rsid w:val="00CA7A80"/>
    <w:rsid w:val="00CA7FB4"/>
    <w:rsid w:val="00CB004C"/>
    <w:rsid w:val="00CB0343"/>
    <w:rsid w:val="00CB04A8"/>
    <w:rsid w:val="00CB05B2"/>
    <w:rsid w:val="00CB0B03"/>
    <w:rsid w:val="00CB0D54"/>
    <w:rsid w:val="00CB0DA4"/>
    <w:rsid w:val="00CB0E94"/>
    <w:rsid w:val="00CB1002"/>
    <w:rsid w:val="00CB13FA"/>
    <w:rsid w:val="00CB195E"/>
    <w:rsid w:val="00CB2027"/>
    <w:rsid w:val="00CB2291"/>
    <w:rsid w:val="00CB2667"/>
    <w:rsid w:val="00CB2A46"/>
    <w:rsid w:val="00CB383B"/>
    <w:rsid w:val="00CB3934"/>
    <w:rsid w:val="00CB3A1F"/>
    <w:rsid w:val="00CB49A5"/>
    <w:rsid w:val="00CB4CAE"/>
    <w:rsid w:val="00CB4F9E"/>
    <w:rsid w:val="00CB4FE8"/>
    <w:rsid w:val="00CB524F"/>
    <w:rsid w:val="00CB5345"/>
    <w:rsid w:val="00CB543B"/>
    <w:rsid w:val="00CB5572"/>
    <w:rsid w:val="00CB59CD"/>
    <w:rsid w:val="00CB5BC3"/>
    <w:rsid w:val="00CB5C11"/>
    <w:rsid w:val="00CB5E3B"/>
    <w:rsid w:val="00CB60B1"/>
    <w:rsid w:val="00CB60B9"/>
    <w:rsid w:val="00CB6151"/>
    <w:rsid w:val="00CB6203"/>
    <w:rsid w:val="00CB6581"/>
    <w:rsid w:val="00CB65CC"/>
    <w:rsid w:val="00CB6FA3"/>
    <w:rsid w:val="00CB7086"/>
    <w:rsid w:val="00CB715C"/>
    <w:rsid w:val="00CB7B3B"/>
    <w:rsid w:val="00CB7B60"/>
    <w:rsid w:val="00CB7BED"/>
    <w:rsid w:val="00CC002B"/>
    <w:rsid w:val="00CC12D9"/>
    <w:rsid w:val="00CC1C12"/>
    <w:rsid w:val="00CC1D1C"/>
    <w:rsid w:val="00CC206A"/>
    <w:rsid w:val="00CC220D"/>
    <w:rsid w:val="00CC2238"/>
    <w:rsid w:val="00CC23E5"/>
    <w:rsid w:val="00CC23FC"/>
    <w:rsid w:val="00CC26BF"/>
    <w:rsid w:val="00CC301F"/>
    <w:rsid w:val="00CC3192"/>
    <w:rsid w:val="00CC4466"/>
    <w:rsid w:val="00CC46C3"/>
    <w:rsid w:val="00CC4942"/>
    <w:rsid w:val="00CC4CE4"/>
    <w:rsid w:val="00CC4D08"/>
    <w:rsid w:val="00CC5712"/>
    <w:rsid w:val="00CC5EDD"/>
    <w:rsid w:val="00CC6131"/>
    <w:rsid w:val="00CC63D1"/>
    <w:rsid w:val="00CC6889"/>
    <w:rsid w:val="00CC6970"/>
    <w:rsid w:val="00CC6B83"/>
    <w:rsid w:val="00CC6DA3"/>
    <w:rsid w:val="00CC7599"/>
    <w:rsid w:val="00CC7DD9"/>
    <w:rsid w:val="00CD0195"/>
    <w:rsid w:val="00CD05A0"/>
    <w:rsid w:val="00CD084D"/>
    <w:rsid w:val="00CD0936"/>
    <w:rsid w:val="00CD0C6F"/>
    <w:rsid w:val="00CD0FAC"/>
    <w:rsid w:val="00CD1079"/>
    <w:rsid w:val="00CD171F"/>
    <w:rsid w:val="00CD1AA8"/>
    <w:rsid w:val="00CD1CC6"/>
    <w:rsid w:val="00CD1F7C"/>
    <w:rsid w:val="00CD2030"/>
    <w:rsid w:val="00CD207E"/>
    <w:rsid w:val="00CD2107"/>
    <w:rsid w:val="00CD233C"/>
    <w:rsid w:val="00CD23C4"/>
    <w:rsid w:val="00CD2DBE"/>
    <w:rsid w:val="00CD3817"/>
    <w:rsid w:val="00CD3AAB"/>
    <w:rsid w:val="00CD3CD5"/>
    <w:rsid w:val="00CD3F72"/>
    <w:rsid w:val="00CD3FA7"/>
    <w:rsid w:val="00CD4210"/>
    <w:rsid w:val="00CD42C0"/>
    <w:rsid w:val="00CD445C"/>
    <w:rsid w:val="00CD44FD"/>
    <w:rsid w:val="00CD45DA"/>
    <w:rsid w:val="00CD4BFF"/>
    <w:rsid w:val="00CD4E8E"/>
    <w:rsid w:val="00CD553A"/>
    <w:rsid w:val="00CD5FBC"/>
    <w:rsid w:val="00CD62DF"/>
    <w:rsid w:val="00CD66BB"/>
    <w:rsid w:val="00CD6BA4"/>
    <w:rsid w:val="00CD6FB8"/>
    <w:rsid w:val="00CD7D87"/>
    <w:rsid w:val="00CE0026"/>
    <w:rsid w:val="00CE05DF"/>
    <w:rsid w:val="00CE07D4"/>
    <w:rsid w:val="00CE0847"/>
    <w:rsid w:val="00CE0A38"/>
    <w:rsid w:val="00CE0AE8"/>
    <w:rsid w:val="00CE0CF2"/>
    <w:rsid w:val="00CE14C3"/>
    <w:rsid w:val="00CE17F0"/>
    <w:rsid w:val="00CE196A"/>
    <w:rsid w:val="00CE1AE0"/>
    <w:rsid w:val="00CE1AFD"/>
    <w:rsid w:val="00CE1F5F"/>
    <w:rsid w:val="00CE276F"/>
    <w:rsid w:val="00CE2774"/>
    <w:rsid w:val="00CE2B11"/>
    <w:rsid w:val="00CE2B26"/>
    <w:rsid w:val="00CE2B6D"/>
    <w:rsid w:val="00CE2D7D"/>
    <w:rsid w:val="00CE3472"/>
    <w:rsid w:val="00CE3626"/>
    <w:rsid w:val="00CE3777"/>
    <w:rsid w:val="00CE38AE"/>
    <w:rsid w:val="00CE3C19"/>
    <w:rsid w:val="00CE4160"/>
    <w:rsid w:val="00CE417F"/>
    <w:rsid w:val="00CE41E3"/>
    <w:rsid w:val="00CE456C"/>
    <w:rsid w:val="00CE45CD"/>
    <w:rsid w:val="00CE4F7B"/>
    <w:rsid w:val="00CE518C"/>
    <w:rsid w:val="00CE5521"/>
    <w:rsid w:val="00CE5781"/>
    <w:rsid w:val="00CE5E68"/>
    <w:rsid w:val="00CE5FC4"/>
    <w:rsid w:val="00CE6075"/>
    <w:rsid w:val="00CE633B"/>
    <w:rsid w:val="00CE658D"/>
    <w:rsid w:val="00CE6B51"/>
    <w:rsid w:val="00CE6C68"/>
    <w:rsid w:val="00CE706E"/>
    <w:rsid w:val="00CE7669"/>
    <w:rsid w:val="00CE78B5"/>
    <w:rsid w:val="00CE7E58"/>
    <w:rsid w:val="00CE7EC2"/>
    <w:rsid w:val="00CF0024"/>
    <w:rsid w:val="00CF0396"/>
    <w:rsid w:val="00CF0873"/>
    <w:rsid w:val="00CF0AFB"/>
    <w:rsid w:val="00CF1026"/>
    <w:rsid w:val="00CF105B"/>
    <w:rsid w:val="00CF15AB"/>
    <w:rsid w:val="00CF16B4"/>
    <w:rsid w:val="00CF1823"/>
    <w:rsid w:val="00CF1857"/>
    <w:rsid w:val="00CF1A6F"/>
    <w:rsid w:val="00CF1BA4"/>
    <w:rsid w:val="00CF2031"/>
    <w:rsid w:val="00CF2161"/>
    <w:rsid w:val="00CF246E"/>
    <w:rsid w:val="00CF33D0"/>
    <w:rsid w:val="00CF3E69"/>
    <w:rsid w:val="00CF3FF1"/>
    <w:rsid w:val="00CF4914"/>
    <w:rsid w:val="00CF4CEC"/>
    <w:rsid w:val="00CF4FF9"/>
    <w:rsid w:val="00CF507D"/>
    <w:rsid w:val="00CF52B1"/>
    <w:rsid w:val="00CF5569"/>
    <w:rsid w:val="00CF58D7"/>
    <w:rsid w:val="00CF6236"/>
    <w:rsid w:val="00CF66EE"/>
    <w:rsid w:val="00CF694E"/>
    <w:rsid w:val="00CF6D36"/>
    <w:rsid w:val="00CF6D8B"/>
    <w:rsid w:val="00CF6EBF"/>
    <w:rsid w:val="00CF7280"/>
    <w:rsid w:val="00CF78FB"/>
    <w:rsid w:val="00CF79E3"/>
    <w:rsid w:val="00CF7C0F"/>
    <w:rsid w:val="00CF7D2C"/>
    <w:rsid w:val="00CF7DE6"/>
    <w:rsid w:val="00CF7F6D"/>
    <w:rsid w:val="00D00102"/>
    <w:rsid w:val="00D001B7"/>
    <w:rsid w:val="00D002BA"/>
    <w:rsid w:val="00D0063B"/>
    <w:rsid w:val="00D008B4"/>
    <w:rsid w:val="00D00B48"/>
    <w:rsid w:val="00D00BD6"/>
    <w:rsid w:val="00D00C9D"/>
    <w:rsid w:val="00D00F24"/>
    <w:rsid w:val="00D013B3"/>
    <w:rsid w:val="00D021AB"/>
    <w:rsid w:val="00D022CB"/>
    <w:rsid w:val="00D023F5"/>
    <w:rsid w:val="00D02429"/>
    <w:rsid w:val="00D02876"/>
    <w:rsid w:val="00D0320C"/>
    <w:rsid w:val="00D036A5"/>
    <w:rsid w:val="00D03C57"/>
    <w:rsid w:val="00D03CF7"/>
    <w:rsid w:val="00D03E5D"/>
    <w:rsid w:val="00D04134"/>
    <w:rsid w:val="00D0419F"/>
    <w:rsid w:val="00D04280"/>
    <w:rsid w:val="00D0437E"/>
    <w:rsid w:val="00D04486"/>
    <w:rsid w:val="00D047A8"/>
    <w:rsid w:val="00D04828"/>
    <w:rsid w:val="00D048BE"/>
    <w:rsid w:val="00D04A57"/>
    <w:rsid w:val="00D04ED2"/>
    <w:rsid w:val="00D04F4B"/>
    <w:rsid w:val="00D0539B"/>
    <w:rsid w:val="00D05889"/>
    <w:rsid w:val="00D05ACD"/>
    <w:rsid w:val="00D06153"/>
    <w:rsid w:val="00D06216"/>
    <w:rsid w:val="00D0633D"/>
    <w:rsid w:val="00D06395"/>
    <w:rsid w:val="00D06A5E"/>
    <w:rsid w:val="00D06D1F"/>
    <w:rsid w:val="00D0775F"/>
    <w:rsid w:val="00D078DC"/>
    <w:rsid w:val="00D07E02"/>
    <w:rsid w:val="00D103B7"/>
    <w:rsid w:val="00D10813"/>
    <w:rsid w:val="00D10A79"/>
    <w:rsid w:val="00D10AB6"/>
    <w:rsid w:val="00D10E9C"/>
    <w:rsid w:val="00D11392"/>
    <w:rsid w:val="00D11615"/>
    <w:rsid w:val="00D11708"/>
    <w:rsid w:val="00D11CE2"/>
    <w:rsid w:val="00D1225C"/>
    <w:rsid w:val="00D12407"/>
    <w:rsid w:val="00D125BE"/>
    <w:rsid w:val="00D12693"/>
    <w:rsid w:val="00D12721"/>
    <w:rsid w:val="00D127BE"/>
    <w:rsid w:val="00D12C2C"/>
    <w:rsid w:val="00D12D2B"/>
    <w:rsid w:val="00D13548"/>
    <w:rsid w:val="00D135B1"/>
    <w:rsid w:val="00D140DD"/>
    <w:rsid w:val="00D14187"/>
    <w:rsid w:val="00D142C4"/>
    <w:rsid w:val="00D143F5"/>
    <w:rsid w:val="00D147B5"/>
    <w:rsid w:val="00D148CB"/>
    <w:rsid w:val="00D14DD5"/>
    <w:rsid w:val="00D15281"/>
    <w:rsid w:val="00D15606"/>
    <w:rsid w:val="00D156EC"/>
    <w:rsid w:val="00D1573F"/>
    <w:rsid w:val="00D15F01"/>
    <w:rsid w:val="00D1644E"/>
    <w:rsid w:val="00D16728"/>
    <w:rsid w:val="00D167FB"/>
    <w:rsid w:val="00D16D35"/>
    <w:rsid w:val="00D16F25"/>
    <w:rsid w:val="00D174D3"/>
    <w:rsid w:val="00D17629"/>
    <w:rsid w:val="00D1765D"/>
    <w:rsid w:val="00D1797C"/>
    <w:rsid w:val="00D179FE"/>
    <w:rsid w:val="00D17CBE"/>
    <w:rsid w:val="00D17DA7"/>
    <w:rsid w:val="00D20192"/>
    <w:rsid w:val="00D20A15"/>
    <w:rsid w:val="00D20A6F"/>
    <w:rsid w:val="00D213A8"/>
    <w:rsid w:val="00D213F0"/>
    <w:rsid w:val="00D21665"/>
    <w:rsid w:val="00D22133"/>
    <w:rsid w:val="00D22176"/>
    <w:rsid w:val="00D22579"/>
    <w:rsid w:val="00D2284E"/>
    <w:rsid w:val="00D228BA"/>
    <w:rsid w:val="00D22A8C"/>
    <w:rsid w:val="00D22CD4"/>
    <w:rsid w:val="00D23C37"/>
    <w:rsid w:val="00D23DAF"/>
    <w:rsid w:val="00D24270"/>
    <w:rsid w:val="00D24394"/>
    <w:rsid w:val="00D24799"/>
    <w:rsid w:val="00D24A34"/>
    <w:rsid w:val="00D24DAD"/>
    <w:rsid w:val="00D25034"/>
    <w:rsid w:val="00D253CB"/>
    <w:rsid w:val="00D253DA"/>
    <w:rsid w:val="00D253E2"/>
    <w:rsid w:val="00D25714"/>
    <w:rsid w:val="00D25817"/>
    <w:rsid w:val="00D25919"/>
    <w:rsid w:val="00D259AD"/>
    <w:rsid w:val="00D25AC2"/>
    <w:rsid w:val="00D25D20"/>
    <w:rsid w:val="00D25D34"/>
    <w:rsid w:val="00D25EBF"/>
    <w:rsid w:val="00D25F7F"/>
    <w:rsid w:val="00D2650F"/>
    <w:rsid w:val="00D2695E"/>
    <w:rsid w:val="00D2699F"/>
    <w:rsid w:val="00D26C48"/>
    <w:rsid w:val="00D2714B"/>
    <w:rsid w:val="00D276E4"/>
    <w:rsid w:val="00D27737"/>
    <w:rsid w:val="00D300C5"/>
    <w:rsid w:val="00D303B4"/>
    <w:rsid w:val="00D30570"/>
    <w:rsid w:val="00D30748"/>
    <w:rsid w:val="00D30977"/>
    <w:rsid w:val="00D30BFE"/>
    <w:rsid w:val="00D30C99"/>
    <w:rsid w:val="00D30F2A"/>
    <w:rsid w:val="00D31012"/>
    <w:rsid w:val="00D311DE"/>
    <w:rsid w:val="00D314B3"/>
    <w:rsid w:val="00D315ED"/>
    <w:rsid w:val="00D319C3"/>
    <w:rsid w:val="00D31A97"/>
    <w:rsid w:val="00D31B22"/>
    <w:rsid w:val="00D31C6A"/>
    <w:rsid w:val="00D32A54"/>
    <w:rsid w:val="00D32BD9"/>
    <w:rsid w:val="00D3351F"/>
    <w:rsid w:val="00D336AD"/>
    <w:rsid w:val="00D33780"/>
    <w:rsid w:val="00D337F3"/>
    <w:rsid w:val="00D33CC3"/>
    <w:rsid w:val="00D33EDA"/>
    <w:rsid w:val="00D33F78"/>
    <w:rsid w:val="00D34972"/>
    <w:rsid w:val="00D34974"/>
    <w:rsid w:val="00D3561D"/>
    <w:rsid w:val="00D356DD"/>
    <w:rsid w:val="00D358C0"/>
    <w:rsid w:val="00D35DD0"/>
    <w:rsid w:val="00D35EC7"/>
    <w:rsid w:val="00D361F6"/>
    <w:rsid w:val="00D3647B"/>
    <w:rsid w:val="00D3655E"/>
    <w:rsid w:val="00D365E7"/>
    <w:rsid w:val="00D36731"/>
    <w:rsid w:val="00D36BF2"/>
    <w:rsid w:val="00D373AC"/>
    <w:rsid w:val="00D37401"/>
    <w:rsid w:val="00D3752C"/>
    <w:rsid w:val="00D3780A"/>
    <w:rsid w:val="00D37B4F"/>
    <w:rsid w:val="00D37E2B"/>
    <w:rsid w:val="00D37EB7"/>
    <w:rsid w:val="00D37FDB"/>
    <w:rsid w:val="00D37FE6"/>
    <w:rsid w:val="00D40627"/>
    <w:rsid w:val="00D40ED1"/>
    <w:rsid w:val="00D40FA3"/>
    <w:rsid w:val="00D40FDF"/>
    <w:rsid w:val="00D410FB"/>
    <w:rsid w:val="00D4146B"/>
    <w:rsid w:val="00D41F02"/>
    <w:rsid w:val="00D41F87"/>
    <w:rsid w:val="00D42035"/>
    <w:rsid w:val="00D421E0"/>
    <w:rsid w:val="00D4240D"/>
    <w:rsid w:val="00D42491"/>
    <w:rsid w:val="00D42885"/>
    <w:rsid w:val="00D4289E"/>
    <w:rsid w:val="00D429A5"/>
    <w:rsid w:val="00D42E3C"/>
    <w:rsid w:val="00D42E43"/>
    <w:rsid w:val="00D42F74"/>
    <w:rsid w:val="00D4397D"/>
    <w:rsid w:val="00D43C5F"/>
    <w:rsid w:val="00D43CB6"/>
    <w:rsid w:val="00D43DBE"/>
    <w:rsid w:val="00D441DD"/>
    <w:rsid w:val="00D443CF"/>
    <w:rsid w:val="00D44528"/>
    <w:rsid w:val="00D448C0"/>
    <w:rsid w:val="00D448EA"/>
    <w:rsid w:val="00D44D22"/>
    <w:rsid w:val="00D45217"/>
    <w:rsid w:val="00D4540C"/>
    <w:rsid w:val="00D45858"/>
    <w:rsid w:val="00D45D3D"/>
    <w:rsid w:val="00D45F0D"/>
    <w:rsid w:val="00D46042"/>
    <w:rsid w:val="00D4687D"/>
    <w:rsid w:val="00D46BB9"/>
    <w:rsid w:val="00D46CE8"/>
    <w:rsid w:val="00D46D50"/>
    <w:rsid w:val="00D47126"/>
    <w:rsid w:val="00D473BD"/>
    <w:rsid w:val="00D47555"/>
    <w:rsid w:val="00D50617"/>
    <w:rsid w:val="00D50921"/>
    <w:rsid w:val="00D51071"/>
    <w:rsid w:val="00D51246"/>
    <w:rsid w:val="00D512ED"/>
    <w:rsid w:val="00D513E5"/>
    <w:rsid w:val="00D5155D"/>
    <w:rsid w:val="00D515C5"/>
    <w:rsid w:val="00D51830"/>
    <w:rsid w:val="00D51B06"/>
    <w:rsid w:val="00D51E7A"/>
    <w:rsid w:val="00D520B9"/>
    <w:rsid w:val="00D522E1"/>
    <w:rsid w:val="00D52749"/>
    <w:rsid w:val="00D5277E"/>
    <w:rsid w:val="00D5286B"/>
    <w:rsid w:val="00D529A3"/>
    <w:rsid w:val="00D52DBF"/>
    <w:rsid w:val="00D52DD1"/>
    <w:rsid w:val="00D5334B"/>
    <w:rsid w:val="00D533CD"/>
    <w:rsid w:val="00D533CF"/>
    <w:rsid w:val="00D533E0"/>
    <w:rsid w:val="00D535D0"/>
    <w:rsid w:val="00D54AC6"/>
    <w:rsid w:val="00D54BDE"/>
    <w:rsid w:val="00D54FB5"/>
    <w:rsid w:val="00D55244"/>
    <w:rsid w:val="00D55536"/>
    <w:rsid w:val="00D5565C"/>
    <w:rsid w:val="00D558F7"/>
    <w:rsid w:val="00D55AA0"/>
    <w:rsid w:val="00D55B42"/>
    <w:rsid w:val="00D55C84"/>
    <w:rsid w:val="00D55D55"/>
    <w:rsid w:val="00D5613D"/>
    <w:rsid w:val="00D561E3"/>
    <w:rsid w:val="00D56330"/>
    <w:rsid w:val="00D5666B"/>
    <w:rsid w:val="00D567C1"/>
    <w:rsid w:val="00D56BB3"/>
    <w:rsid w:val="00D56FE0"/>
    <w:rsid w:val="00D57137"/>
    <w:rsid w:val="00D57529"/>
    <w:rsid w:val="00D57853"/>
    <w:rsid w:val="00D57B47"/>
    <w:rsid w:val="00D6006F"/>
    <w:rsid w:val="00D6041E"/>
    <w:rsid w:val="00D604A6"/>
    <w:rsid w:val="00D607E6"/>
    <w:rsid w:val="00D60ABE"/>
    <w:rsid w:val="00D60BC5"/>
    <w:rsid w:val="00D60F4C"/>
    <w:rsid w:val="00D612B1"/>
    <w:rsid w:val="00D613BF"/>
    <w:rsid w:val="00D61766"/>
    <w:rsid w:val="00D618EA"/>
    <w:rsid w:val="00D61CC8"/>
    <w:rsid w:val="00D61DA6"/>
    <w:rsid w:val="00D62283"/>
    <w:rsid w:val="00D62415"/>
    <w:rsid w:val="00D62495"/>
    <w:rsid w:val="00D62656"/>
    <w:rsid w:val="00D62780"/>
    <w:rsid w:val="00D62B5F"/>
    <w:rsid w:val="00D62E9D"/>
    <w:rsid w:val="00D62ED5"/>
    <w:rsid w:val="00D63452"/>
    <w:rsid w:val="00D644EF"/>
    <w:rsid w:val="00D64705"/>
    <w:rsid w:val="00D64CE5"/>
    <w:rsid w:val="00D65045"/>
    <w:rsid w:val="00D651FB"/>
    <w:rsid w:val="00D6522F"/>
    <w:rsid w:val="00D6534A"/>
    <w:rsid w:val="00D65484"/>
    <w:rsid w:val="00D65922"/>
    <w:rsid w:val="00D65B3E"/>
    <w:rsid w:val="00D65E6B"/>
    <w:rsid w:val="00D6652A"/>
    <w:rsid w:val="00D6667F"/>
    <w:rsid w:val="00D667CB"/>
    <w:rsid w:val="00D667FB"/>
    <w:rsid w:val="00D669CB"/>
    <w:rsid w:val="00D66D04"/>
    <w:rsid w:val="00D66E98"/>
    <w:rsid w:val="00D67831"/>
    <w:rsid w:val="00D67BF7"/>
    <w:rsid w:val="00D70197"/>
    <w:rsid w:val="00D706AE"/>
    <w:rsid w:val="00D707DC"/>
    <w:rsid w:val="00D70804"/>
    <w:rsid w:val="00D70A63"/>
    <w:rsid w:val="00D70B25"/>
    <w:rsid w:val="00D70F9B"/>
    <w:rsid w:val="00D70FDC"/>
    <w:rsid w:val="00D71A64"/>
    <w:rsid w:val="00D71E1E"/>
    <w:rsid w:val="00D720D0"/>
    <w:rsid w:val="00D7242F"/>
    <w:rsid w:val="00D7264A"/>
    <w:rsid w:val="00D730B4"/>
    <w:rsid w:val="00D731F0"/>
    <w:rsid w:val="00D73321"/>
    <w:rsid w:val="00D73557"/>
    <w:rsid w:val="00D736B1"/>
    <w:rsid w:val="00D7396C"/>
    <w:rsid w:val="00D73A7A"/>
    <w:rsid w:val="00D740C4"/>
    <w:rsid w:val="00D74B43"/>
    <w:rsid w:val="00D74C0E"/>
    <w:rsid w:val="00D74D1A"/>
    <w:rsid w:val="00D75CBD"/>
    <w:rsid w:val="00D764CD"/>
    <w:rsid w:val="00D76DA3"/>
    <w:rsid w:val="00D76E34"/>
    <w:rsid w:val="00D772A4"/>
    <w:rsid w:val="00D772D4"/>
    <w:rsid w:val="00D77364"/>
    <w:rsid w:val="00D774F1"/>
    <w:rsid w:val="00D775CF"/>
    <w:rsid w:val="00D77DD0"/>
    <w:rsid w:val="00D806C0"/>
    <w:rsid w:val="00D806C4"/>
    <w:rsid w:val="00D80707"/>
    <w:rsid w:val="00D80728"/>
    <w:rsid w:val="00D80ABD"/>
    <w:rsid w:val="00D80B94"/>
    <w:rsid w:val="00D80BE5"/>
    <w:rsid w:val="00D80CD3"/>
    <w:rsid w:val="00D80F6D"/>
    <w:rsid w:val="00D814EB"/>
    <w:rsid w:val="00D81D2C"/>
    <w:rsid w:val="00D820AB"/>
    <w:rsid w:val="00D82494"/>
    <w:rsid w:val="00D8250B"/>
    <w:rsid w:val="00D827C8"/>
    <w:rsid w:val="00D82AB3"/>
    <w:rsid w:val="00D82DDE"/>
    <w:rsid w:val="00D82E53"/>
    <w:rsid w:val="00D82F82"/>
    <w:rsid w:val="00D830BA"/>
    <w:rsid w:val="00D835DE"/>
    <w:rsid w:val="00D83624"/>
    <w:rsid w:val="00D8393A"/>
    <w:rsid w:val="00D83C72"/>
    <w:rsid w:val="00D83E64"/>
    <w:rsid w:val="00D841AA"/>
    <w:rsid w:val="00D8448E"/>
    <w:rsid w:val="00D848A1"/>
    <w:rsid w:val="00D84924"/>
    <w:rsid w:val="00D84A16"/>
    <w:rsid w:val="00D84AAF"/>
    <w:rsid w:val="00D84F3B"/>
    <w:rsid w:val="00D84F3D"/>
    <w:rsid w:val="00D854FB"/>
    <w:rsid w:val="00D85B2B"/>
    <w:rsid w:val="00D85BA0"/>
    <w:rsid w:val="00D85CE0"/>
    <w:rsid w:val="00D85DFA"/>
    <w:rsid w:val="00D85F2D"/>
    <w:rsid w:val="00D860F7"/>
    <w:rsid w:val="00D86166"/>
    <w:rsid w:val="00D86482"/>
    <w:rsid w:val="00D86533"/>
    <w:rsid w:val="00D86973"/>
    <w:rsid w:val="00D86C7E"/>
    <w:rsid w:val="00D87062"/>
    <w:rsid w:val="00D87353"/>
    <w:rsid w:val="00D87ACC"/>
    <w:rsid w:val="00D87ED2"/>
    <w:rsid w:val="00D90189"/>
    <w:rsid w:val="00D90526"/>
    <w:rsid w:val="00D909D1"/>
    <w:rsid w:val="00D90AB5"/>
    <w:rsid w:val="00D90D27"/>
    <w:rsid w:val="00D90DEE"/>
    <w:rsid w:val="00D90DEF"/>
    <w:rsid w:val="00D90FE2"/>
    <w:rsid w:val="00D9112A"/>
    <w:rsid w:val="00D91222"/>
    <w:rsid w:val="00D9185D"/>
    <w:rsid w:val="00D91A15"/>
    <w:rsid w:val="00D91A7D"/>
    <w:rsid w:val="00D91DAA"/>
    <w:rsid w:val="00D91FC6"/>
    <w:rsid w:val="00D9231E"/>
    <w:rsid w:val="00D926E2"/>
    <w:rsid w:val="00D92845"/>
    <w:rsid w:val="00D92984"/>
    <w:rsid w:val="00D92C70"/>
    <w:rsid w:val="00D92DD1"/>
    <w:rsid w:val="00D932F9"/>
    <w:rsid w:val="00D93938"/>
    <w:rsid w:val="00D93F32"/>
    <w:rsid w:val="00D9408F"/>
    <w:rsid w:val="00D94588"/>
    <w:rsid w:val="00D94AAE"/>
    <w:rsid w:val="00D94E00"/>
    <w:rsid w:val="00D94E3A"/>
    <w:rsid w:val="00D94E80"/>
    <w:rsid w:val="00D9512E"/>
    <w:rsid w:val="00D95377"/>
    <w:rsid w:val="00D955C0"/>
    <w:rsid w:val="00D9569C"/>
    <w:rsid w:val="00D95A19"/>
    <w:rsid w:val="00D95EC2"/>
    <w:rsid w:val="00D962DA"/>
    <w:rsid w:val="00D963AB"/>
    <w:rsid w:val="00D96A22"/>
    <w:rsid w:val="00D96D18"/>
    <w:rsid w:val="00D97116"/>
    <w:rsid w:val="00D971D5"/>
    <w:rsid w:val="00D97216"/>
    <w:rsid w:val="00D97344"/>
    <w:rsid w:val="00D97605"/>
    <w:rsid w:val="00D97A44"/>
    <w:rsid w:val="00D97AD5"/>
    <w:rsid w:val="00D97F64"/>
    <w:rsid w:val="00DA01A2"/>
    <w:rsid w:val="00DA0444"/>
    <w:rsid w:val="00DA046D"/>
    <w:rsid w:val="00DA070C"/>
    <w:rsid w:val="00DA08B4"/>
    <w:rsid w:val="00DA0A54"/>
    <w:rsid w:val="00DA10FD"/>
    <w:rsid w:val="00DA1C16"/>
    <w:rsid w:val="00DA2114"/>
    <w:rsid w:val="00DA26DD"/>
    <w:rsid w:val="00DA274D"/>
    <w:rsid w:val="00DA290A"/>
    <w:rsid w:val="00DA2CEE"/>
    <w:rsid w:val="00DA31A9"/>
    <w:rsid w:val="00DA3304"/>
    <w:rsid w:val="00DA37EC"/>
    <w:rsid w:val="00DA38F8"/>
    <w:rsid w:val="00DA39E6"/>
    <w:rsid w:val="00DA3C0F"/>
    <w:rsid w:val="00DA4748"/>
    <w:rsid w:val="00DA479C"/>
    <w:rsid w:val="00DA4A93"/>
    <w:rsid w:val="00DA5199"/>
    <w:rsid w:val="00DA54EB"/>
    <w:rsid w:val="00DA5FE2"/>
    <w:rsid w:val="00DA601B"/>
    <w:rsid w:val="00DA60FC"/>
    <w:rsid w:val="00DA6262"/>
    <w:rsid w:val="00DA6762"/>
    <w:rsid w:val="00DA6A16"/>
    <w:rsid w:val="00DA6B53"/>
    <w:rsid w:val="00DA6FEF"/>
    <w:rsid w:val="00DA71F8"/>
    <w:rsid w:val="00DA7347"/>
    <w:rsid w:val="00DA775A"/>
    <w:rsid w:val="00DA77FE"/>
    <w:rsid w:val="00DA7BE9"/>
    <w:rsid w:val="00DB00A7"/>
    <w:rsid w:val="00DB028C"/>
    <w:rsid w:val="00DB0349"/>
    <w:rsid w:val="00DB03DD"/>
    <w:rsid w:val="00DB0AFD"/>
    <w:rsid w:val="00DB0CD0"/>
    <w:rsid w:val="00DB0DEB"/>
    <w:rsid w:val="00DB0EC6"/>
    <w:rsid w:val="00DB1071"/>
    <w:rsid w:val="00DB1392"/>
    <w:rsid w:val="00DB1910"/>
    <w:rsid w:val="00DB1FB6"/>
    <w:rsid w:val="00DB22BC"/>
    <w:rsid w:val="00DB236B"/>
    <w:rsid w:val="00DB26A8"/>
    <w:rsid w:val="00DB29A4"/>
    <w:rsid w:val="00DB2BD7"/>
    <w:rsid w:val="00DB32E1"/>
    <w:rsid w:val="00DB3454"/>
    <w:rsid w:val="00DB39D5"/>
    <w:rsid w:val="00DB3C85"/>
    <w:rsid w:val="00DB40A2"/>
    <w:rsid w:val="00DB4326"/>
    <w:rsid w:val="00DB45AE"/>
    <w:rsid w:val="00DB45C6"/>
    <w:rsid w:val="00DB4A2C"/>
    <w:rsid w:val="00DB5C38"/>
    <w:rsid w:val="00DB5C5B"/>
    <w:rsid w:val="00DB5E22"/>
    <w:rsid w:val="00DB5F1B"/>
    <w:rsid w:val="00DB5F68"/>
    <w:rsid w:val="00DB61BD"/>
    <w:rsid w:val="00DB6A65"/>
    <w:rsid w:val="00DB6ADF"/>
    <w:rsid w:val="00DB6CB6"/>
    <w:rsid w:val="00DB6F9A"/>
    <w:rsid w:val="00DB75BA"/>
    <w:rsid w:val="00DB76A4"/>
    <w:rsid w:val="00DB7877"/>
    <w:rsid w:val="00DB7C53"/>
    <w:rsid w:val="00DC01B6"/>
    <w:rsid w:val="00DC0404"/>
    <w:rsid w:val="00DC04BA"/>
    <w:rsid w:val="00DC09DB"/>
    <w:rsid w:val="00DC0F13"/>
    <w:rsid w:val="00DC10C6"/>
    <w:rsid w:val="00DC130A"/>
    <w:rsid w:val="00DC178B"/>
    <w:rsid w:val="00DC185D"/>
    <w:rsid w:val="00DC18CE"/>
    <w:rsid w:val="00DC1C19"/>
    <w:rsid w:val="00DC1CD4"/>
    <w:rsid w:val="00DC1EFB"/>
    <w:rsid w:val="00DC2235"/>
    <w:rsid w:val="00DC2269"/>
    <w:rsid w:val="00DC2358"/>
    <w:rsid w:val="00DC2515"/>
    <w:rsid w:val="00DC27D3"/>
    <w:rsid w:val="00DC28BF"/>
    <w:rsid w:val="00DC28FE"/>
    <w:rsid w:val="00DC2911"/>
    <w:rsid w:val="00DC2A9B"/>
    <w:rsid w:val="00DC2ADE"/>
    <w:rsid w:val="00DC2B3C"/>
    <w:rsid w:val="00DC358D"/>
    <w:rsid w:val="00DC35D8"/>
    <w:rsid w:val="00DC3B26"/>
    <w:rsid w:val="00DC3C18"/>
    <w:rsid w:val="00DC413D"/>
    <w:rsid w:val="00DC435C"/>
    <w:rsid w:val="00DC4451"/>
    <w:rsid w:val="00DC4454"/>
    <w:rsid w:val="00DC458A"/>
    <w:rsid w:val="00DC471F"/>
    <w:rsid w:val="00DC4A37"/>
    <w:rsid w:val="00DC4E5B"/>
    <w:rsid w:val="00DC501E"/>
    <w:rsid w:val="00DC5A97"/>
    <w:rsid w:val="00DC611B"/>
    <w:rsid w:val="00DC61A4"/>
    <w:rsid w:val="00DC62E6"/>
    <w:rsid w:val="00DC65BF"/>
    <w:rsid w:val="00DC678A"/>
    <w:rsid w:val="00DC696C"/>
    <w:rsid w:val="00DC6B73"/>
    <w:rsid w:val="00DC6B92"/>
    <w:rsid w:val="00DC6FC4"/>
    <w:rsid w:val="00DC72E4"/>
    <w:rsid w:val="00DC73F3"/>
    <w:rsid w:val="00DC78E3"/>
    <w:rsid w:val="00DD012E"/>
    <w:rsid w:val="00DD0465"/>
    <w:rsid w:val="00DD088C"/>
    <w:rsid w:val="00DD096D"/>
    <w:rsid w:val="00DD0C38"/>
    <w:rsid w:val="00DD0CD6"/>
    <w:rsid w:val="00DD0D4E"/>
    <w:rsid w:val="00DD1426"/>
    <w:rsid w:val="00DD1442"/>
    <w:rsid w:val="00DD1852"/>
    <w:rsid w:val="00DD1C71"/>
    <w:rsid w:val="00DD1DCC"/>
    <w:rsid w:val="00DD1EAF"/>
    <w:rsid w:val="00DD206A"/>
    <w:rsid w:val="00DD207C"/>
    <w:rsid w:val="00DD23A6"/>
    <w:rsid w:val="00DD257D"/>
    <w:rsid w:val="00DD2683"/>
    <w:rsid w:val="00DD2903"/>
    <w:rsid w:val="00DD29A4"/>
    <w:rsid w:val="00DD2A21"/>
    <w:rsid w:val="00DD2D2F"/>
    <w:rsid w:val="00DD2DE6"/>
    <w:rsid w:val="00DD2E35"/>
    <w:rsid w:val="00DD300A"/>
    <w:rsid w:val="00DD3179"/>
    <w:rsid w:val="00DD3614"/>
    <w:rsid w:val="00DD3820"/>
    <w:rsid w:val="00DD3980"/>
    <w:rsid w:val="00DD4002"/>
    <w:rsid w:val="00DD4032"/>
    <w:rsid w:val="00DD41EE"/>
    <w:rsid w:val="00DD43EA"/>
    <w:rsid w:val="00DD44EB"/>
    <w:rsid w:val="00DD4560"/>
    <w:rsid w:val="00DD4637"/>
    <w:rsid w:val="00DD563E"/>
    <w:rsid w:val="00DD57A6"/>
    <w:rsid w:val="00DD65F5"/>
    <w:rsid w:val="00DD6C00"/>
    <w:rsid w:val="00DD6D8E"/>
    <w:rsid w:val="00DD6E05"/>
    <w:rsid w:val="00DD7579"/>
    <w:rsid w:val="00DD7A79"/>
    <w:rsid w:val="00DE0368"/>
    <w:rsid w:val="00DE0C71"/>
    <w:rsid w:val="00DE11B1"/>
    <w:rsid w:val="00DE11D1"/>
    <w:rsid w:val="00DE13F1"/>
    <w:rsid w:val="00DE1421"/>
    <w:rsid w:val="00DE1ACD"/>
    <w:rsid w:val="00DE1E40"/>
    <w:rsid w:val="00DE2120"/>
    <w:rsid w:val="00DE2297"/>
    <w:rsid w:val="00DE2493"/>
    <w:rsid w:val="00DE2719"/>
    <w:rsid w:val="00DE2823"/>
    <w:rsid w:val="00DE2A4D"/>
    <w:rsid w:val="00DE2E3B"/>
    <w:rsid w:val="00DE36A9"/>
    <w:rsid w:val="00DE3CB2"/>
    <w:rsid w:val="00DE3D0E"/>
    <w:rsid w:val="00DE4BD4"/>
    <w:rsid w:val="00DE4F97"/>
    <w:rsid w:val="00DE4FBC"/>
    <w:rsid w:val="00DE51E4"/>
    <w:rsid w:val="00DE5AD7"/>
    <w:rsid w:val="00DE64B1"/>
    <w:rsid w:val="00DE678C"/>
    <w:rsid w:val="00DE6A7B"/>
    <w:rsid w:val="00DE6BFA"/>
    <w:rsid w:val="00DE6DD7"/>
    <w:rsid w:val="00DE70E4"/>
    <w:rsid w:val="00DE71FE"/>
    <w:rsid w:val="00DE75E4"/>
    <w:rsid w:val="00DE7F72"/>
    <w:rsid w:val="00DF092F"/>
    <w:rsid w:val="00DF0BD8"/>
    <w:rsid w:val="00DF0D2C"/>
    <w:rsid w:val="00DF1206"/>
    <w:rsid w:val="00DF1330"/>
    <w:rsid w:val="00DF13B3"/>
    <w:rsid w:val="00DF13CC"/>
    <w:rsid w:val="00DF1C8F"/>
    <w:rsid w:val="00DF2015"/>
    <w:rsid w:val="00DF22BA"/>
    <w:rsid w:val="00DF239E"/>
    <w:rsid w:val="00DF2753"/>
    <w:rsid w:val="00DF293A"/>
    <w:rsid w:val="00DF31A0"/>
    <w:rsid w:val="00DF31AA"/>
    <w:rsid w:val="00DF36A2"/>
    <w:rsid w:val="00DF388A"/>
    <w:rsid w:val="00DF3C8B"/>
    <w:rsid w:val="00DF4148"/>
    <w:rsid w:val="00DF4309"/>
    <w:rsid w:val="00DF461D"/>
    <w:rsid w:val="00DF4E9B"/>
    <w:rsid w:val="00DF518E"/>
    <w:rsid w:val="00DF53D0"/>
    <w:rsid w:val="00DF5684"/>
    <w:rsid w:val="00DF585B"/>
    <w:rsid w:val="00DF5E91"/>
    <w:rsid w:val="00DF5E92"/>
    <w:rsid w:val="00DF5F1A"/>
    <w:rsid w:val="00DF5F2D"/>
    <w:rsid w:val="00DF60AD"/>
    <w:rsid w:val="00DF62E2"/>
    <w:rsid w:val="00DF63DE"/>
    <w:rsid w:val="00DF6ADE"/>
    <w:rsid w:val="00DF6C7B"/>
    <w:rsid w:val="00DF733D"/>
    <w:rsid w:val="00DF7795"/>
    <w:rsid w:val="00DF77F3"/>
    <w:rsid w:val="00DF7BE4"/>
    <w:rsid w:val="00DF7F88"/>
    <w:rsid w:val="00E003AB"/>
    <w:rsid w:val="00E004B5"/>
    <w:rsid w:val="00E00676"/>
    <w:rsid w:val="00E006BE"/>
    <w:rsid w:val="00E008FC"/>
    <w:rsid w:val="00E00A22"/>
    <w:rsid w:val="00E00CEB"/>
    <w:rsid w:val="00E00D40"/>
    <w:rsid w:val="00E0123E"/>
    <w:rsid w:val="00E0150F"/>
    <w:rsid w:val="00E01795"/>
    <w:rsid w:val="00E01802"/>
    <w:rsid w:val="00E018E1"/>
    <w:rsid w:val="00E01F29"/>
    <w:rsid w:val="00E01F3A"/>
    <w:rsid w:val="00E020A5"/>
    <w:rsid w:val="00E02231"/>
    <w:rsid w:val="00E0242D"/>
    <w:rsid w:val="00E02666"/>
    <w:rsid w:val="00E027C8"/>
    <w:rsid w:val="00E03036"/>
    <w:rsid w:val="00E033DE"/>
    <w:rsid w:val="00E035F4"/>
    <w:rsid w:val="00E036F2"/>
    <w:rsid w:val="00E03A32"/>
    <w:rsid w:val="00E03D72"/>
    <w:rsid w:val="00E044F1"/>
    <w:rsid w:val="00E055FB"/>
    <w:rsid w:val="00E057B1"/>
    <w:rsid w:val="00E057E2"/>
    <w:rsid w:val="00E058C6"/>
    <w:rsid w:val="00E05C32"/>
    <w:rsid w:val="00E05E2F"/>
    <w:rsid w:val="00E060DB"/>
    <w:rsid w:val="00E061D1"/>
    <w:rsid w:val="00E069F4"/>
    <w:rsid w:val="00E06A36"/>
    <w:rsid w:val="00E06F64"/>
    <w:rsid w:val="00E07196"/>
    <w:rsid w:val="00E07338"/>
    <w:rsid w:val="00E073B0"/>
    <w:rsid w:val="00E0755D"/>
    <w:rsid w:val="00E076F0"/>
    <w:rsid w:val="00E07A4A"/>
    <w:rsid w:val="00E07BD5"/>
    <w:rsid w:val="00E07E3F"/>
    <w:rsid w:val="00E10BE7"/>
    <w:rsid w:val="00E10E1C"/>
    <w:rsid w:val="00E1156A"/>
    <w:rsid w:val="00E12593"/>
    <w:rsid w:val="00E12CCB"/>
    <w:rsid w:val="00E12FFA"/>
    <w:rsid w:val="00E1312C"/>
    <w:rsid w:val="00E1345C"/>
    <w:rsid w:val="00E13BB2"/>
    <w:rsid w:val="00E142FE"/>
    <w:rsid w:val="00E14714"/>
    <w:rsid w:val="00E1496C"/>
    <w:rsid w:val="00E14C47"/>
    <w:rsid w:val="00E14DE3"/>
    <w:rsid w:val="00E14E3D"/>
    <w:rsid w:val="00E14E42"/>
    <w:rsid w:val="00E150CC"/>
    <w:rsid w:val="00E153A1"/>
    <w:rsid w:val="00E158E9"/>
    <w:rsid w:val="00E159FE"/>
    <w:rsid w:val="00E1609F"/>
    <w:rsid w:val="00E160D5"/>
    <w:rsid w:val="00E163D2"/>
    <w:rsid w:val="00E1657F"/>
    <w:rsid w:val="00E16D36"/>
    <w:rsid w:val="00E16D45"/>
    <w:rsid w:val="00E16DDB"/>
    <w:rsid w:val="00E17455"/>
    <w:rsid w:val="00E17822"/>
    <w:rsid w:val="00E179B2"/>
    <w:rsid w:val="00E17AB5"/>
    <w:rsid w:val="00E17F7A"/>
    <w:rsid w:val="00E201F1"/>
    <w:rsid w:val="00E20439"/>
    <w:rsid w:val="00E20905"/>
    <w:rsid w:val="00E20FD2"/>
    <w:rsid w:val="00E215DD"/>
    <w:rsid w:val="00E2163E"/>
    <w:rsid w:val="00E2188C"/>
    <w:rsid w:val="00E22177"/>
    <w:rsid w:val="00E22321"/>
    <w:rsid w:val="00E22586"/>
    <w:rsid w:val="00E225AD"/>
    <w:rsid w:val="00E225D2"/>
    <w:rsid w:val="00E2365C"/>
    <w:rsid w:val="00E23C05"/>
    <w:rsid w:val="00E23E29"/>
    <w:rsid w:val="00E243FA"/>
    <w:rsid w:val="00E2471B"/>
    <w:rsid w:val="00E24767"/>
    <w:rsid w:val="00E250F5"/>
    <w:rsid w:val="00E25557"/>
    <w:rsid w:val="00E2593D"/>
    <w:rsid w:val="00E25B1A"/>
    <w:rsid w:val="00E262A6"/>
    <w:rsid w:val="00E26560"/>
    <w:rsid w:val="00E266D8"/>
    <w:rsid w:val="00E267A3"/>
    <w:rsid w:val="00E268D9"/>
    <w:rsid w:val="00E26914"/>
    <w:rsid w:val="00E26AFA"/>
    <w:rsid w:val="00E26BC7"/>
    <w:rsid w:val="00E27154"/>
    <w:rsid w:val="00E27665"/>
    <w:rsid w:val="00E27E29"/>
    <w:rsid w:val="00E30175"/>
    <w:rsid w:val="00E30699"/>
    <w:rsid w:val="00E31911"/>
    <w:rsid w:val="00E31B1D"/>
    <w:rsid w:val="00E31DAD"/>
    <w:rsid w:val="00E3209D"/>
    <w:rsid w:val="00E32375"/>
    <w:rsid w:val="00E32B8A"/>
    <w:rsid w:val="00E32C76"/>
    <w:rsid w:val="00E33160"/>
    <w:rsid w:val="00E33180"/>
    <w:rsid w:val="00E33243"/>
    <w:rsid w:val="00E33278"/>
    <w:rsid w:val="00E3377A"/>
    <w:rsid w:val="00E34925"/>
    <w:rsid w:val="00E34A3A"/>
    <w:rsid w:val="00E34AA0"/>
    <w:rsid w:val="00E34F2A"/>
    <w:rsid w:val="00E350A3"/>
    <w:rsid w:val="00E353DF"/>
    <w:rsid w:val="00E35C29"/>
    <w:rsid w:val="00E35C6A"/>
    <w:rsid w:val="00E35CBA"/>
    <w:rsid w:val="00E35D90"/>
    <w:rsid w:val="00E35DD4"/>
    <w:rsid w:val="00E35DFC"/>
    <w:rsid w:val="00E36121"/>
    <w:rsid w:val="00E3642B"/>
    <w:rsid w:val="00E36714"/>
    <w:rsid w:val="00E369AA"/>
    <w:rsid w:val="00E36B19"/>
    <w:rsid w:val="00E36BC1"/>
    <w:rsid w:val="00E36C85"/>
    <w:rsid w:val="00E36D78"/>
    <w:rsid w:val="00E36DB1"/>
    <w:rsid w:val="00E3729F"/>
    <w:rsid w:val="00E37300"/>
    <w:rsid w:val="00E377C7"/>
    <w:rsid w:val="00E37CC8"/>
    <w:rsid w:val="00E40686"/>
    <w:rsid w:val="00E406A1"/>
    <w:rsid w:val="00E40C2F"/>
    <w:rsid w:val="00E40CCF"/>
    <w:rsid w:val="00E4122E"/>
    <w:rsid w:val="00E425F7"/>
    <w:rsid w:val="00E42EB3"/>
    <w:rsid w:val="00E42F8D"/>
    <w:rsid w:val="00E43158"/>
    <w:rsid w:val="00E431B4"/>
    <w:rsid w:val="00E43AAB"/>
    <w:rsid w:val="00E4432E"/>
    <w:rsid w:val="00E446A6"/>
    <w:rsid w:val="00E4492E"/>
    <w:rsid w:val="00E44E6C"/>
    <w:rsid w:val="00E44FCA"/>
    <w:rsid w:val="00E45026"/>
    <w:rsid w:val="00E45246"/>
    <w:rsid w:val="00E455E5"/>
    <w:rsid w:val="00E45D3D"/>
    <w:rsid w:val="00E45FB2"/>
    <w:rsid w:val="00E45FCD"/>
    <w:rsid w:val="00E46298"/>
    <w:rsid w:val="00E46536"/>
    <w:rsid w:val="00E466CC"/>
    <w:rsid w:val="00E4696A"/>
    <w:rsid w:val="00E46B22"/>
    <w:rsid w:val="00E46EB9"/>
    <w:rsid w:val="00E46FDF"/>
    <w:rsid w:val="00E47324"/>
    <w:rsid w:val="00E50391"/>
    <w:rsid w:val="00E5077C"/>
    <w:rsid w:val="00E507EE"/>
    <w:rsid w:val="00E50AF6"/>
    <w:rsid w:val="00E50B4F"/>
    <w:rsid w:val="00E5119F"/>
    <w:rsid w:val="00E5132E"/>
    <w:rsid w:val="00E51694"/>
    <w:rsid w:val="00E517E8"/>
    <w:rsid w:val="00E51958"/>
    <w:rsid w:val="00E51C18"/>
    <w:rsid w:val="00E5251A"/>
    <w:rsid w:val="00E52812"/>
    <w:rsid w:val="00E52A41"/>
    <w:rsid w:val="00E52C9B"/>
    <w:rsid w:val="00E53069"/>
    <w:rsid w:val="00E53186"/>
    <w:rsid w:val="00E534FB"/>
    <w:rsid w:val="00E5355D"/>
    <w:rsid w:val="00E538CB"/>
    <w:rsid w:val="00E5415A"/>
    <w:rsid w:val="00E541E1"/>
    <w:rsid w:val="00E545C4"/>
    <w:rsid w:val="00E54B42"/>
    <w:rsid w:val="00E54BEE"/>
    <w:rsid w:val="00E54EBC"/>
    <w:rsid w:val="00E556C9"/>
    <w:rsid w:val="00E55B48"/>
    <w:rsid w:val="00E55CAC"/>
    <w:rsid w:val="00E55FAD"/>
    <w:rsid w:val="00E56416"/>
    <w:rsid w:val="00E56471"/>
    <w:rsid w:val="00E5688A"/>
    <w:rsid w:val="00E56B11"/>
    <w:rsid w:val="00E56B3F"/>
    <w:rsid w:val="00E56FF7"/>
    <w:rsid w:val="00E57066"/>
    <w:rsid w:val="00E57CB2"/>
    <w:rsid w:val="00E60299"/>
    <w:rsid w:val="00E60846"/>
    <w:rsid w:val="00E60A92"/>
    <w:rsid w:val="00E60BE8"/>
    <w:rsid w:val="00E60F32"/>
    <w:rsid w:val="00E61242"/>
    <w:rsid w:val="00E6124E"/>
    <w:rsid w:val="00E6166D"/>
    <w:rsid w:val="00E616C5"/>
    <w:rsid w:val="00E617BD"/>
    <w:rsid w:val="00E62062"/>
    <w:rsid w:val="00E62349"/>
    <w:rsid w:val="00E62BCD"/>
    <w:rsid w:val="00E63162"/>
    <w:rsid w:val="00E63459"/>
    <w:rsid w:val="00E635B9"/>
    <w:rsid w:val="00E6372A"/>
    <w:rsid w:val="00E64584"/>
    <w:rsid w:val="00E645F8"/>
    <w:rsid w:val="00E648F3"/>
    <w:rsid w:val="00E64A11"/>
    <w:rsid w:val="00E64B48"/>
    <w:rsid w:val="00E64B6B"/>
    <w:rsid w:val="00E64E12"/>
    <w:rsid w:val="00E664AF"/>
    <w:rsid w:val="00E665A0"/>
    <w:rsid w:val="00E66615"/>
    <w:rsid w:val="00E67264"/>
    <w:rsid w:val="00E6736E"/>
    <w:rsid w:val="00E6739E"/>
    <w:rsid w:val="00E674AD"/>
    <w:rsid w:val="00E674E5"/>
    <w:rsid w:val="00E679CD"/>
    <w:rsid w:val="00E67A3C"/>
    <w:rsid w:val="00E67C8F"/>
    <w:rsid w:val="00E67EAB"/>
    <w:rsid w:val="00E701AF"/>
    <w:rsid w:val="00E702CD"/>
    <w:rsid w:val="00E70412"/>
    <w:rsid w:val="00E704D5"/>
    <w:rsid w:val="00E704E2"/>
    <w:rsid w:val="00E705A3"/>
    <w:rsid w:val="00E7081D"/>
    <w:rsid w:val="00E70952"/>
    <w:rsid w:val="00E70A43"/>
    <w:rsid w:val="00E70ACB"/>
    <w:rsid w:val="00E70FA3"/>
    <w:rsid w:val="00E71321"/>
    <w:rsid w:val="00E713E3"/>
    <w:rsid w:val="00E71B2A"/>
    <w:rsid w:val="00E71B8C"/>
    <w:rsid w:val="00E71E6A"/>
    <w:rsid w:val="00E724B8"/>
    <w:rsid w:val="00E725C2"/>
    <w:rsid w:val="00E72615"/>
    <w:rsid w:val="00E7276C"/>
    <w:rsid w:val="00E72EC9"/>
    <w:rsid w:val="00E7312D"/>
    <w:rsid w:val="00E734DB"/>
    <w:rsid w:val="00E73513"/>
    <w:rsid w:val="00E73A02"/>
    <w:rsid w:val="00E73F17"/>
    <w:rsid w:val="00E74077"/>
    <w:rsid w:val="00E740BB"/>
    <w:rsid w:val="00E745D6"/>
    <w:rsid w:val="00E74630"/>
    <w:rsid w:val="00E7466C"/>
    <w:rsid w:val="00E74695"/>
    <w:rsid w:val="00E746B2"/>
    <w:rsid w:val="00E7470A"/>
    <w:rsid w:val="00E7490D"/>
    <w:rsid w:val="00E74D4B"/>
    <w:rsid w:val="00E74DAE"/>
    <w:rsid w:val="00E74E1B"/>
    <w:rsid w:val="00E74EB1"/>
    <w:rsid w:val="00E751FD"/>
    <w:rsid w:val="00E7531F"/>
    <w:rsid w:val="00E75781"/>
    <w:rsid w:val="00E7590E"/>
    <w:rsid w:val="00E75933"/>
    <w:rsid w:val="00E759BA"/>
    <w:rsid w:val="00E75DA9"/>
    <w:rsid w:val="00E75F90"/>
    <w:rsid w:val="00E76366"/>
    <w:rsid w:val="00E764BC"/>
    <w:rsid w:val="00E765A1"/>
    <w:rsid w:val="00E7668A"/>
    <w:rsid w:val="00E76757"/>
    <w:rsid w:val="00E76B69"/>
    <w:rsid w:val="00E7740F"/>
    <w:rsid w:val="00E7776C"/>
    <w:rsid w:val="00E77E0C"/>
    <w:rsid w:val="00E8031F"/>
    <w:rsid w:val="00E8083D"/>
    <w:rsid w:val="00E8087B"/>
    <w:rsid w:val="00E80A1A"/>
    <w:rsid w:val="00E812E2"/>
    <w:rsid w:val="00E813F6"/>
    <w:rsid w:val="00E816DD"/>
    <w:rsid w:val="00E8180E"/>
    <w:rsid w:val="00E81DE6"/>
    <w:rsid w:val="00E8218F"/>
    <w:rsid w:val="00E821B7"/>
    <w:rsid w:val="00E822F9"/>
    <w:rsid w:val="00E82AF5"/>
    <w:rsid w:val="00E8301E"/>
    <w:rsid w:val="00E834A3"/>
    <w:rsid w:val="00E835CF"/>
    <w:rsid w:val="00E837D3"/>
    <w:rsid w:val="00E83D15"/>
    <w:rsid w:val="00E83EC9"/>
    <w:rsid w:val="00E83F3C"/>
    <w:rsid w:val="00E83FC9"/>
    <w:rsid w:val="00E8407A"/>
    <w:rsid w:val="00E84296"/>
    <w:rsid w:val="00E847EB"/>
    <w:rsid w:val="00E8498F"/>
    <w:rsid w:val="00E84B0D"/>
    <w:rsid w:val="00E84B86"/>
    <w:rsid w:val="00E84C2A"/>
    <w:rsid w:val="00E84CBF"/>
    <w:rsid w:val="00E84FA7"/>
    <w:rsid w:val="00E85121"/>
    <w:rsid w:val="00E8549B"/>
    <w:rsid w:val="00E85574"/>
    <w:rsid w:val="00E85628"/>
    <w:rsid w:val="00E857C9"/>
    <w:rsid w:val="00E85BE4"/>
    <w:rsid w:val="00E85CA3"/>
    <w:rsid w:val="00E85CB1"/>
    <w:rsid w:val="00E864F9"/>
    <w:rsid w:val="00E8655A"/>
    <w:rsid w:val="00E86DFD"/>
    <w:rsid w:val="00E86EA3"/>
    <w:rsid w:val="00E86EBD"/>
    <w:rsid w:val="00E87A31"/>
    <w:rsid w:val="00E87BD4"/>
    <w:rsid w:val="00E90732"/>
    <w:rsid w:val="00E90D97"/>
    <w:rsid w:val="00E90E12"/>
    <w:rsid w:val="00E91536"/>
    <w:rsid w:val="00E915A3"/>
    <w:rsid w:val="00E91FDA"/>
    <w:rsid w:val="00E92221"/>
    <w:rsid w:val="00E922DF"/>
    <w:rsid w:val="00E93372"/>
    <w:rsid w:val="00E93716"/>
    <w:rsid w:val="00E939F2"/>
    <w:rsid w:val="00E93E31"/>
    <w:rsid w:val="00E94687"/>
    <w:rsid w:val="00E9476F"/>
    <w:rsid w:val="00E947B3"/>
    <w:rsid w:val="00E94BCC"/>
    <w:rsid w:val="00E94CC8"/>
    <w:rsid w:val="00E94EA3"/>
    <w:rsid w:val="00E95106"/>
    <w:rsid w:val="00E9514C"/>
    <w:rsid w:val="00E95181"/>
    <w:rsid w:val="00E9531B"/>
    <w:rsid w:val="00E959E5"/>
    <w:rsid w:val="00E95B92"/>
    <w:rsid w:val="00E95D83"/>
    <w:rsid w:val="00E9601D"/>
    <w:rsid w:val="00E96404"/>
    <w:rsid w:val="00E96534"/>
    <w:rsid w:val="00E9679A"/>
    <w:rsid w:val="00E96841"/>
    <w:rsid w:val="00E969C9"/>
    <w:rsid w:val="00E96F47"/>
    <w:rsid w:val="00E971DF"/>
    <w:rsid w:val="00E97659"/>
    <w:rsid w:val="00E97898"/>
    <w:rsid w:val="00E97BFD"/>
    <w:rsid w:val="00E97CF5"/>
    <w:rsid w:val="00EA0035"/>
    <w:rsid w:val="00EA05E7"/>
    <w:rsid w:val="00EA06D6"/>
    <w:rsid w:val="00EA074F"/>
    <w:rsid w:val="00EA0773"/>
    <w:rsid w:val="00EA0EEB"/>
    <w:rsid w:val="00EA1339"/>
    <w:rsid w:val="00EA144A"/>
    <w:rsid w:val="00EA14C9"/>
    <w:rsid w:val="00EA1712"/>
    <w:rsid w:val="00EA1A5A"/>
    <w:rsid w:val="00EA21EE"/>
    <w:rsid w:val="00EA231D"/>
    <w:rsid w:val="00EA28CB"/>
    <w:rsid w:val="00EA2C05"/>
    <w:rsid w:val="00EA302F"/>
    <w:rsid w:val="00EA38D0"/>
    <w:rsid w:val="00EA3C8C"/>
    <w:rsid w:val="00EA3D1E"/>
    <w:rsid w:val="00EA4142"/>
    <w:rsid w:val="00EA4277"/>
    <w:rsid w:val="00EA4C5C"/>
    <w:rsid w:val="00EA4DB2"/>
    <w:rsid w:val="00EA51AD"/>
    <w:rsid w:val="00EA52D3"/>
    <w:rsid w:val="00EA53C0"/>
    <w:rsid w:val="00EA56E7"/>
    <w:rsid w:val="00EA571E"/>
    <w:rsid w:val="00EA5AD3"/>
    <w:rsid w:val="00EA5CA8"/>
    <w:rsid w:val="00EA5DE8"/>
    <w:rsid w:val="00EA5E27"/>
    <w:rsid w:val="00EA6527"/>
    <w:rsid w:val="00EA6571"/>
    <w:rsid w:val="00EA678C"/>
    <w:rsid w:val="00EA6CE4"/>
    <w:rsid w:val="00EA7346"/>
    <w:rsid w:val="00EA75B9"/>
    <w:rsid w:val="00EB00DB"/>
    <w:rsid w:val="00EB0572"/>
    <w:rsid w:val="00EB07A4"/>
    <w:rsid w:val="00EB07B6"/>
    <w:rsid w:val="00EB08AD"/>
    <w:rsid w:val="00EB096D"/>
    <w:rsid w:val="00EB107C"/>
    <w:rsid w:val="00EB10F1"/>
    <w:rsid w:val="00EB13F3"/>
    <w:rsid w:val="00EB140D"/>
    <w:rsid w:val="00EB192C"/>
    <w:rsid w:val="00EB1968"/>
    <w:rsid w:val="00EB1B4B"/>
    <w:rsid w:val="00EB2118"/>
    <w:rsid w:val="00EB2156"/>
    <w:rsid w:val="00EB289F"/>
    <w:rsid w:val="00EB2BF8"/>
    <w:rsid w:val="00EB2E32"/>
    <w:rsid w:val="00EB3104"/>
    <w:rsid w:val="00EB325C"/>
    <w:rsid w:val="00EB346B"/>
    <w:rsid w:val="00EB35AB"/>
    <w:rsid w:val="00EB35F4"/>
    <w:rsid w:val="00EB37D0"/>
    <w:rsid w:val="00EB385C"/>
    <w:rsid w:val="00EB3C4F"/>
    <w:rsid w:val="00EB3D17"/>
    <w:rsid w:val="00EB3D52"/>
    <w:rsid w:val="00EB3D5D"/>
    <w:rsid w:val="00EB3DDF"/>
    <w:rsid w:val="00EB3DEA"/>
    <w:rsid w:val="00EB4A7F"/>
    <w:rsid w:val="00EB4E42"/>
    <w:rsid w:val="00EB4FB5"/>
    <w:rsid w:val="00EB508A"/>
    <w:rsid w:val="00EB5416"/>
    <w:rsid w:val="00EB5532"/>
    <w:rsid w:val="00EB5833"/>
    <w:rsid w:val="00EB5DEF"/>
    <w:rsid w:val="00EB61EB"/>
    <w:rsid w:val="00EB6215"/>
    <w:rsid w:val="00EB6341"/>
    <w:rsid w:val="00EB63B4"/>
    <w:rsid w:val="00EB67B4"/>
    <w:rsid w:val="00EB67BF"/>
    <w:rsid w:val="00EB6936"/>
    <w:rsid w:val="00EB6F87"/>
    <w:rsid w:val="00EB70F7"/>
    <w:rsid w:val="00EB7142"/>
    <w:rsid w:val="00EB743A"/>
    <w:rsid w:val="00EB74E2"/>
    <w:rsid w:val="00EB785D"/>
    <w:rsid w:val="00EB791E"/>
    <w:rsid w:val="00EB7C2C"/>
    <w:rsid w:val="00EC01AE"/>
    <w:rsid w:val="00EC0397"/>
    <w:rsid w:val="00EC04DC"/>
    <w:rsid w:val="00EC0648"/>
    <w:rsid w:val="00EC11B7"/>
    <w:rsid w:val="00EC1217"/>
    <w:rsid w:val="00EC1386"/>
    <w:rsid w:val="00EC13DD"/>
    <w:rsid w:val="00EC16D1"/>
    <w:rsid w:val="00EC1B5A"/>
    <w:rsid w:val="00EC2079"/>
    <w:rsid w:val="00EC249A"/>
    <w:rsid w:val="00EC27F3"/>
    <w:rsid w:val="00EC2A86"/>
    <w:rsid w:val="00EC2B6E"/>
    <w:rsid w:val="00EC2D0A"/>
    <w:rsid w:val="00EC3341"/>
    <w:rsid w:val="00EC34E1"/>
    <w:rsid w:val="00EC38AE"/>
    <w:rsid w:val="00EC42FD"/>
    <w:rsid w:val="00EC4356"/>
    <w:rsid w:val="00EC4643"/>
    <w:rsid w:val="00EC4C07"/>
    <w:rsid w:val="00EC4CC2"/>
    <w:rsid w:val="00EC4FC2"/>
    <w:rsid w:val="00EC5062"/>
    <w:rsid w:val="00EC5784"/>
    <w:rsid w:val="00EC5A29"/>
    <w:rsid w:val="00EC5BC7"/>
    <w:rsid w:val="00EC5F05"/>
    <w:rsid w:val="00EC6AF3"/>
    <w:rsid w:val="00EC6C87"/>
    <w:rsid w:val="00EC6FB2"/>
    <w:rsid w:val="00EC6FB6"/>
    <w:rsid w:val="00EC722B"/>
    <w:rsid w:val="00EC7848"/>
    <w:rsid w:val="00EC7EEA"/>
    <w:rsid w:val="00ED0074"/>
    <w:rsid w:val="00ED01BE"/>
    <w:rsid w:val="00ED04ED"/>
    <w:rsid w:val="00ED061A"/>
    <w:rsid w:val="00ED06F4"/>
    <w:rsid w:val="00ED073F"/>
    <w:rsid w:val="00ED1123"/>
    <w:rsid w:val="00ED14BF"/>
    <w:rsid w:val="00ED17C3"/>
    <w:rsid w:val="00ED17FB"/>
    <w:rsid w:val="00ED19F8"/>
    <w:rsid w:val="00ED1A22"/>
    <w:rsid w:val="00ED2077"/>
    <w:rsid w:val="00ED2164"/>
    <w:rsid w:val="00ED21EA"/>
    <w:rsid w:val="00ED2DFD"/>
    <w:rsid w:val="00ED36CD"/>
    <w:rsid w:val="00ED3913"/>
    <w:rsid w:val="00ED3C5A"/>
    <w:rsid w:val="00ED3E2C"/>
    <w:rsid w:val="00ED416C"/>
    <w:rsid w:val="00ED432E"/>
    <w:rsid w:val="00ED4545"/>
    <w:rsid w:val="00ED4EAF"/>
    <w:rsid w:val="00ED50DF"/>
    <w:rsid w:val="00ED5170"/>
    <w:rsid w:val="00ED569A"/>
    <w:rsid w:val="00ED57A9"/>
    <w:rsid w:val="00ED5BE9"/>
    <w:rsid w:val="00ED5DF9"/>
    <w:rsid w:val="00ED61D3"/>
    <w:rsid w:val="00ED66C9"/>
    <w:rsid w:val="00ED673D"/>
    <w:rsid w:val="00ED68DF"/>
    <w:rsid w:val="00ED692B"/>
    <w:rsid w:val="00ED69D4"/>
    <w:rsid w:val="00ED7314"/>
    <w:rsid w:val="00ED784D"/>
    <w:rsid w:val="00ED7AA0"/>
    <w:rsid w:val="00ED7B3E"/>
    <w:rsid w:val="00ED7DE7"/>
    <w:rsid w:val="00EE089B"/>
    <w:rsid w:val="00EE0A76"/>
    <w:rsid w:val="00EE0EB9"/>
    <w:rsid w:val="00EE1B35"/>
    <w:rsid w:val="00EE225D"/>
    <w:rsid w:val="00EE2477"/>
    <w:rsid w:val="00EE263D"/>
    <w:rsid w:val="00EE268F"/>
    <w:rsid w:val="00EE301A"/>
    <w:rsid w:val="00EE325E"/>
    <w:rsid w:val="00EE341B"/>
    <w:rsid w:val="00EE34B5"/>
    <w:rsid w:val="00EE3630"/>
    <w:rsid w:val="00EE3665"/>
    <w:rsid w:val="00EE37C8"/>
    <w:rsid w:val="00EE3A4F"/>
    <w:rsid w:val="00EE3ED3"/>
    <w:rsid w:val="00EE4230"/>
    <w:rsid w:val="00EE42EA"/>
    <w:rsid w:val="00EE42FC"/>
    <w:rsid w:val="00EE4A7A"/>
    <w:rsid w:val="00EE4B3D"/>
    <w:rsid w:val="00EE4C69"/>
    <w:rsid w:val="00EE4D5F"/>
    <w:rsid w:val="00EE5090"/>
    <w:rsid w:val="00EE5424"/>
    <w:rsid w:val="00EE5498"/>
    <w:rsid w:val="00EE59D9"/>
    <w:rsid w:val="00EE63FD"/>
    <w:rsid w:val="00EE66F5"/>
    <w:rsid w:val="00EE67B3"/>
    <w:rsid w:val="00EE6EBB"/>
    <w:rsid w:val="00EE72CB"/>
    <w:rsid w:val="00EE736B"/>
    <w:rsid w:val="00EE7729"/>
    <w:rsid w:val="00EE776F"/>
    <w:rsid w:val="00EE790A"/>
    <w:rsid w:val="00EE7AB3"/>
    <w:rsid w:val="00EE7AB8"/>
    <w:rsid w:val="00EF05A1"/>
    <w:rsid w:val="00EF06D8"/>
    <w:rsid w:val="00EF0A24"/>
    <w:rsid w:val="00EF0F2D"/>
    <w:rsid w:val="00EF0FDA"/>
    <w:rsid w:val="00EF1403"/>
    <w:rsid w:val="00EF159D"/>
    <w:rsid w:val="00EF15AC"/>
    <w:rsid w:val="00EF1920"/>
    <w:rsid w:val="00EF1BE6"/>
    <w:rsid w:val="00EF1C00"/>
    <w:rsid w:val="00EF21C4"/>
    <w:rsid w:val="00EF24B7"/>
    <w:rsid w:val="00EF26F4"/>
    <w:rsid w:val="00EF28B7"/>
    <w:rsid w:val="00EF31DB"/>
    <w:rsid w:val="00EF34BF"/>
    <w:rsid w:val="00EF3522"/>
    <w:rsid w:val="00EF37DA"/>
    <w:rsid w:val="00EF39B4"/>
    <w:rsid w:val="00EF3A4E"/>
    <w:rsid w:val="00EF3E97"/>
    <w:rsid w:val="00EF3F2B"/>
    <w:rsid w:val="00EF411D"/>
    <w:rsid w:val="00EF4696"/>
    <w:rsid w:val="00EF470C"/>
    <w:rsid w:val="00EF491F"/>
    <w:rsid w:val="00EF5435"/>
    <w:rsid w:val="00EF5546"/>
    <w:rsid w:val="00EF5F10"/>
    <w:rsid w:val="00EF6473"/>
    <w:rsid w:val="00EF6DD4"/>
    <w:rsid w:val="00EF6FF7"/>
    <w:rsid w:val="00EF702A"/>
    <w:rsid w:val="00EF703E"/>
    <w:rsid w:val="00EF7A21"/>
    <w:rsid w:val="00EF7BAD"/>
    <w:rsid w:val="00EF7DD2"/>
    <w:rsid w:val="00F00136"/>
    <w:rsid w:val="00F00484"/>
    <w:rsid w:val="00F00516"/>
    <w:rsid w:val="00F00A0C"/>
    <w:rsid w:val="00F01015"/>
    <w:rsid w:val="00F018B3"/>
    <w:rsid w:val="00F01D4B"/>
    <w:rsid w:val="00F022AE"/>
    <w:rsid w:val="00F023CB"/>
    <w:rsid w:val="00F02AA9"/>
    <w:rsid w:val="00F02D1E"/>
    <w:rsid w:val="00F02DBC"/>
    <w:rsid w:val="00F0344C"/>
    <w:rsid w:val="00F038B1"/>
    <w:rsid w:val="00F03AE7"/>
    <w:rsid w:val="00F03E46"/>
    <w:rsid w:val="00F03FE1"/>
    <w:rsid w:val="00F04765"/>
    <w:rsid w:val="00F04F25"/>
    <w:rsid w:val="00F04FD0"/>
    <w:rsid w:val="00F05524"/>
    <w:rsid w:val="00F05656"/>
    <w:rsid w:val="00F0571A"/>
    <w:rsid w:val="00F05B98"/>
    <w:rsid w:val="00F05D2B"/>
    <w:rsid w:val="00F061E4"/>
    <w:rsid w:val="00F06AE1"/>
    <w:rsid w:val="00F06CC3"/>
    <w:rsid w:val="00F0738D"/>
    <w:rsid w:val="00F078CC"/>
    <w:rsid w:val="00F07AE7"/>
    <w:rsid w:val="00F10667"/>
    <w:rsid w:val="00F11273"/>
    <w:rsid w:val="00F11672"/>
    <w:rsid w:val="00F1199E"/>
    <w:rsid w:val="00F11C02"/>
    <w:rsid w:val="00F1212C"/>
    <w:rsid w:val="00F12592"/>
    <w:rsid w:val="00F128E6"/>
    <w:rsid w:val="00F12936"/>
    <w:rsid w:val="00F12BEF"/>
    <w:rsid w:val="00F12C4B"/>
    <w:rsid w:val="00F12CE6"/>
    <w:rsid w:val="00F13056"/>
    <w:rsid w:val="00F1314F"/>
    <w:rsid w:val="00F136CC"/>
    <w:rsid w:val="00F13B73"/>
    <w:rsid w:val="00F14059"/>
    <w:rsid w:val="00F14077"/>
    <w:rsid w:val="00F14461"/>
    <w:rsid w:val="00F14C2B"/>
    <w:rsid w:val="00F14EEA"/>
    <w:rsid w:val="00F14FB9"/>
    <w:rsid w:val="00F15165"/>
    <w:rsid w:val="00F1524F"/>
    <w:rsid w:val="00F15314"/>
    <w:rsid w:val="00F15542"/>
    <w:rsid w:val="00F15CAA"/>
    <w:rsid w:val="00F15CF6"/>
    <w:rsid w:val="00F15FA7"/>
    <w:rsid w:val="00F16064"/>
    <w:rsid w:val="00F161A5"/>
    <w:rsid w:val="00F168CF"/>
    <w:rsid w:val="00F16C69"/>
    <w:rsid w:val="00F16CF4"/>
    <w:rsid w:val="00F16DB5"/>
    <w:rsid w:val="00F1741B"/>
    <w:rsid w:val="00F17527"/>
    <w:rsid w:val="00F17950"/>
    <w:rsid w:val="00F17B8B"/>
    <w:rsid w:val="00F17E6B"/>
    <w:rsid w:val="00F205DE"/>
    <w:rsid w:val="00F20803"/>
    <w:rsid w:val="00F20988"/>
    <w:rsid w:val="00F212AD"/>
    <w:rsid w:val="00F21460"/>
    <w:rsid w:val="00F215B4"/>
    <w:rsid w:val="00F218EF"/>
    <w:rsid w:val="00F21B78"/>
    <w:rsid w:val="00F21CB0"/>
    <w:rsid w:val="00F21F32"/>
    <w:rsid w:val="00F21FBB"/>
    <w:rsid w:val="00F2227D"/>
    <w:rsid w:val="00F223FF"/>
    <w:rsid w:val="00F226AB"/>
    <w:rsid w:val="00F22902"/>
    <w:rsid w:val="00F22DCE"/>
    <w:rsid w:val="00F22E13"/>
    <w:rsid w:val="00F2301D"/>
    <w:rsid w:val="00F2340F"/>
    <w:rsid w:val="00F23516"/>
    <w:rsid w:val="00F23981"/>
    <w:rsid w:val="00F23E39"/>
    <w:rsid w:val="00F24178"/>
    <w:rsid w:val="00F24561"/>
    <w:rsid w:val="00F246D3"/>
    <w:rsid w:val="00F24C20"/>
    <w:rsid w:val="00F24F61"/>
    <w:rsid w:val="00F24FEA"/>
    <w:rsid w:val="00F250C1"/>
    <w:rsid w:val="00F253BD"/>
    <w:rsid w:val="00F253F9"/>
    <w:rsid w:val="00F257A0"/>
    <w:rsid w:val="00F26340"/>
    <w:rsid w:val="00F26436"/>
    <w:rsid w:val="00F265DA"/>
    <w:rsid w:val="00F2672B"/>
    <w:rsid w:val="00F26C72"/>
    <w:rsid w:val="00F26D3B"/>
    <w:rsid w:val="00F2713B"/>
    <w:rsid w:val="00F272C1"/>
    <w:rsid w:val="00F27762"/>
    <w:rsid w:val="00F27A79"/>
    <w:rsid w:val="00F27DD7"/>
    <w:rsid w:val="00F27FE5"/>
    <w:rsid w:val="00F30643"/>
    <w:rsid w:val="00F30647"/>
    <w:rsid w:val="00F306B6"/>
    <w:rsid w:val="00F30F0A"/>
    <w:rsid w:val="00F3122A"/>
    <w:rsid w:val="00F313E8"/>
    <w:rsid w:val="00F31607"/>
    <w:rsid w:val="00F3192D"/>
    <w:rsid w:val="00F31D99"/>
    <w:rsid w:val="00F31FC9"/>
    <w:rsid w:val="00F3206A"/>
    <w:rsid w:val="00F3248C"/>
    <w:rsid w:val="00F32859"/>
    <w:rsid w:val="00F32ABA"/>
    <w:rsid w:val="00F32ADB"/>
    <w:rsid w:val="00F33278"/>
    <w:rsid w:val="00F33649"/>
    <w:rsid w:val="00F337C4"/>
    <w:rsid w:val="00F33C00"/>
    <w:rsid w:val="00F34157"/>
    <w:rsid w:val="00F341A9"/>
    <w:rsid w:val="00F341AC"/>
    <w:rsid w:val="00F34ED8"/>
    <w:rsid w:val="00F34FD0"/>
    <w:rsid w:val="00F35055"/>
    <w:rsid w:val="00F35573"/>
    <w:rsid w:val="00F35582"/>
    <w:rsid w:val="00F35A0A"/>
    <w:rsid w:val="00F35D55"/>
    <w:rsid w:val="00F35E96"/>
    <w:rsid w:val="00F362D7"/>
    <w:rsid w:val="00F36793"/>
    <w:rsid w:val="00F36A7B"/>
    <w:rsid w:val="00F37740"/>
    <w:rsid w:val="00F37BB8"/>
    <w:rsid w:val="00F37C87"/>
    <w:rsid w:val="00F37CE5"/>
    <w:rsid w:val="00F401CC"/>
    <w:rsid w:val="00F4079F"/>
    <w:rsid w:val="00F40951"/>
    <w:rsid w:val="00F40D74"/>
    <w:rsid w:val="00F41000"/>
    <w:rsid w:val="00F411D7"/>
    <w:rsid w:val="00F41325"/>
    <w:rsid w:val="00F41542"/>
    <w:rsid w:val="00F4185D"/>
    <w:rsid w:val="00F419CA"/>
    <w:rsid w:val="00F41AB2"/>
    <w:rsid w:val="00F4213E"/>
    <w:rsid w:val="00F42268"/>
    <w:rsid w:val="00F4236F"/>
    <w:rsid w:val="00F424C1"/>
    <w:rsid w:val="00F42917"/>
    <w:rsid w:val="00F4298C"/>
    <w:rsid w:val="00F42DD3"/>
    <w:rsid w:val="00F43943"/>
    <w:rsid w:val="00F43DD0"/>
    <w:rsid w:val="00F43EF3"/>
    <w:rsid w:val="00F43F1B"/>
    <w:rsid w:val="00F44328"/>
    <w:rsid w:val="00F44B02"/>
    <w:rsid w:val="00F44C1A"/>
    <w:rsid w:val="00F4509F"/>
    <w:rsid w:val="00F4541D"/>
    <w:rsid w:val="00F457EB"/>
    <w:rsid w:val="00F463E3"/>
    <w:rsid w:val="00F46B86"/>
    <w:rsid w:val="00F46C99"/>
    <w:rsid w:val="00F46CA5"/>
    <w:rsid w:val="00F4707B"/>
    <w:rsid w:val="00F4730F"/>
    <w:rsid w:val="00F4732F"/>
    <w:rsid w:val="00F47379"/>
    <w:rsid w:val="00F47459"/>
    <w:rsid w:val="00F476D6"/>
    <w:rsid w:val="00F478D3"/>
    <w:rsid w:val="00F47B6E"/>
    <w:rsid w:val="00F5028A"/>
    <w:rsid w:val="00F5042E"/>
    <w:rsid w:val="00F50635"/>
    <w:rsid w:val="00F5072E"/>
    <w:rsid w:val="00F51100"/>
    <w:rsid w:val="00F514E5"/>
    <w:rsid w:val="00F51C32"/>
    <w:rsid w:val="00F51D68"/>
    <w:rsid w:val="00F51F30"/>
    <w:rsid w:val="00F520F0"/>
    <w:rsid w:val="00F52130"/>
    <w:rsid w:val="00F522E4"/>
    <w:rsid w:val="00F527DC"/>
    <w:rsid w:val="00F52816"/>
    <w:rsid w:val="00F530D9"/>
    <w:rsid w:val="00F535BE"/>
    <w:rsid w:val="00F536A3"/>
    <w:rsid w:val="00F538F0"/>
    <w:rsid w:val="00F53CBB"/>
    <w:rsid w:val="00F53E57"/>
    <w:rsid w:val="00F550AE"/>
    <w:rsid w:val="00F5511F"/>
    <w:rsid w:val="00F55293"/>
    <w:rsid w:val="00F5571B"/>
    <w:rsid w:val="00F5572B"/>
    <w:rsid w:val="00F55AD2"/>
    <w:rsid w:val="00F55FEA"/>
    <w:rsid w:val="00F56098"/>
    <w:rsid w:val="00F56166"/>
    <w:rsid w:val="00F56373"/>
    <w:rsid w:val="00F56509"/>
    <w:rsid w:val="00F56CE5"/>
    <w:rsid w:val="00F56ED8"/>
    <w:rsid w:val="00F571B9"/>
    <w:rsid w:val="00F5727A"/>
    <w:rsid w:val="00F572C4"/>
    <w:rsid w:val="00F57770"/>
    <w:rsid w:val="00F57BDA"/>
    <w:rsid w:val="00F57C5A"/>
    <w:rsid w:val="00F57EA3"/>
    <w:rsid w:val="00F6000B"/>
    <w:rsid w:val="00F600AB"/>
    <w:rsid w:val="00F6064A"/>
    <w:rsid w:val="00F60861"/>
    <w:rsid w:val="00F61048"/>
    <w:rsid w:val="00F612D6"/>
    <w:rsid w:val="00F614EE"/>
    <w:rsid w:val="00F61556"/>
    <w:rsid w:val="00F61D04"/>
    <w:rsid w:val="00F62137"/>
    <w:rsid w:val="00F621D2"/>
    <w:rsid w:val="00F6250A"/>
    <w:rsid w:val="00F6274C"/>
    <w:rsid w:val="00F62F56"/>
    <w:rsid w:val="00F63560"/>
    <w:rsid w:val="00F636B6"/>
    <w:rsid w:val="00F63A54"/>
    <w:rsid w:val="00F63AA1"/>
    <w:rsid w:val="00F63BA8"/>
    <w:rsid w:val="00F6401B"/>
    <w:rsid w:val="00F642E7"/>
    <w:rsid w:val="00F644D8"/>
    <w:rsid w:val="00F64AF7"/>
    <w:rsid w:val="00F64C27"/>
    <w:rsid w:val="00F64D99"/>
    <w:rsid w:val="00F64E7E"/>
    <w:rsid w:val="00F65086"/>
    <w:rsid w:val="00F653B8"/>
    <w:rsid w:val="00F655FE"/>
    <w:rsid w:val="00F656DA"/>
    <w:rsid w:val="00F65916"/>
    <w:rsid w:val="00F65F3F"/>
    <w:rsid w:val="00F663E9"/>
    <w:rsid w:val="00F664B8"/>
    <w:rsid w:val="00F6663A"/>
    <w:rsid w:val="00F6678D"/>
    <w:rsid w:val="00F667AF"/>
    <w:rsid w:val="00F668D2"/>
    <w:rsid w:val="00F66BE2"/>
    <w:rsid w:val="00F66D31"/>
    <w:rsid w:val="00F66F1E"/>
    <w:rsid w:val="00F67302"/>
    <w:rsid w:val="00F675E6"/>
    <w:rsid w:val="00F70014"/>
    <w:rsid w:val="00F70109"/>
    <w:rsid w:val="00F7019D"/>
    <w:rsid w:val="00F703D2"/>
    <w:rsid w:val="00F706AA"/>
    <w:rsid w:val="00F70776"/>
    <w:rsid w:val="00F70CA0"/>
    <w:rsid w:val="00F7163C"/>
    <w:rsid w:val="00F71B52"/>
    <w:rsid w:val="00F71EA2"/>
    <w:rsid w:val="00F72129"/>
    <w:rsid w:val="00F724B0"/>
    <w:rsid w:val="00F7251A"/>
    <w:rsid w:val="00F725B0"/>
    <w:rsid w:val="00F7282B"/>
    <w:rsid w:val="00F728E6"/>
    <w:rsid w:val="00F7328C"/>
    <w:rsid w:val="00F73B55"/>
    <w:rsid w:val="00F73C17"/>
    <w:rsid w:val="00F73F1D"/>
    <w:rsid w:val="00F73FA3"/>
    <w:rsid w:val="00F73FF1"/>
    <w:rsid w:val="00F74FA0"/>
    <w:rsid w:val="00F751F4"/>
    <w:rsid w:val="00F759F1"/>
    <w:rsid w:val="00F75B08"/>
    <w:rsid w:val="00F75D92"/>
    <w:rsid w:val="00F75F00"/>
    <w:rsid w:val="00F75F30"/>
    <w:rsid w:val="00F76113"/>
    <w:rsid w:val="00F76164"/>
    <w:rsid w:val="00F76A90"/>
    <w:rsid w:val="00F76C09"/>
    <w:rsid w:val="00F76D8B"/>
    <w:rsid w:val="00F771A5"/>
    <w:rsid w:val="00F772F5"/>
    <w:rsid w:val="00F77390"/>
    <w:rsid w:val="00F776E7"/>
    <w:rsid w:val="00F77893"/>
    <w:rsid w:val="00F779A5"/>
    <w:rsid w:val="00F77C2A"/>
    <w:rsid w:val="00F77D3B"/>
    <w:rsid w:val="00F807D6"/>
    <w:rsid w:val="00F80A5E"/>
    <w:rsid w:val="00F80E46"/>
    <w:rsid w:val="00F81111"/>
    <w:rsid w:val="00F8158A"/>
    <w:rsid w:val="00F81E96"/>
    <w:rsid w:val="00F82639"/>
    <w:rsid w:val="00F82CA5"/>
    <w:rsid w:val="00F8345C"/>
    <w:rsid w:val="00F83834"/>
    <w:rsid w:val="00F83EFD"/>
    <w:rsid w:val="00F84447"/>
    <w:rsid w:val="00F844B9"/>
    <w:rsid w:val="00F84858"/>
    <w:rsid w:val="00F84897"/>
    <w:rsid w:val="00F84908"/>
    <w:rsid w:val="00F8492B"/>
    <w:rsid w:val="00F84A24"/>
    <w:rsid w:val="00F858C9"/>
    <w:rsid w:val="00F85D17"/>
    <w:rsid w:val="00F85F57"/>
    <w:rsid w:val="00F86603"/>
    <w:rsid w:val="00F867B3"/>
    <w:rsid w:val="00F86BD2"/>
    <w:rsid w:val="00F87159"/>
    <w:rsid w:val="00F8760F"/>
    <w:rsid w:val="00F876DC"/>
    <w:rsid w:val="00F879A7"/>
    <w:rsid w:val="00F879AD"/>
    <w:rsid w:val="00F87D0E"/>
    <w:rsid w:val="00F90369"/>
    <w:rsid w:val="00F9075D"/>
    <w:rsid w:val="00F908AD"/>
    <w:rsid w:val="00F90AF0"/>
    <w:rsid w:val="00F90DFB"/>
    <w:rsid w:val="00F90E72"/>
    <w:rsid w:val="00F913B7"/>
    <w:rsid w:val="00F915BF"/>
    <w:rsid w:val="00F91AB8"/>
    <w:rsid w:val="00F91B71"/>
    <w:rsid w:val="00F91EB1"/>
    <w:rsid w:val="00F92393"/>
    <w:rsid w:val="00F927CA"/>
    <w:rsid w:val="00F92888"/>
    <w:rsid w:val="00F933DC"/>
    <w:rsid w:val="00F93800"/>
    <w:rsid w:val="00F93B90"/>
    <w:rsid w:val="00F93D01"/>
    <w:rsid w:val="00F93ECA"/>
    <w:rsid w:val="00F940BE"/>
    <w:rsid w:val="00F94576"/>
    <w:rsid w:val="00F946C8"/>
    <w:rsid w:val="00F9496D"/>
    <w:rsid w:val="00F949E9"/>
    <w:rsid w:val="00F94D6E"/>
    <w:rsid w:val="00F94F73"/>
    <w:rsid w:val="00F95754"/>
    <w:rsid w:val="00F958C6"/>
    <w:rsid w:val="00F95BBA"/>
    <w:rsid w:val="00F95F7E"/>
    <w:rsid w:val="00F95FC1"/>
    <w:rsid w:val="00F95FF0"/>
    <w:rsid w:val="00F9606A"/>
    <w:rsid w:val="00F96275"/>
    <w:rsid w:val="00F964D9"/>
    <w:rsid w:val="00F96507"/>
    <w:rsid w:val="00F96768"/>
    <w:rsid w:val="00F96881"/>
    <w:rsid w:val="00F96F63"/>
    <w:rsid w:val="00F9707B"/>
    <w:rsid w:val="00F972AB"/>
    <w:rsid w:val="00F97B2C"/>
    <w:rsid w:val="00F97EFB"/>
    <w:rsid w:val="00FA0315"/>
    <w:rsid w:val="00FA0446"/>
    <w:rsid w:val="00FA05DC"/>
    <w:rsid w:val="00FA0998"/>
    <w:rsid w:val="00FA0A67"/>
    <w:rsid w:val="00FA107C"/>
    <w:rsid w:val="00FA114E"/>
    <w:rsid w:val="00FA1180"/>
    <w:rsid w:val="00FA1494"/>
    <w:rsid w:val="00FA1944"/>
    <w:rsid w:val="00FA1AE6"/>
    <w:rsid w:val="00FA1B73"/>
    <w:rsid w:val="00FA1E33"/>
    <w:rsid w:val="00FA278C"/>
    <w:rsid w:val="00FA283B"/>
    <w:rsid w:val="00FA2F21"/>
    <w:rsid w:val="00FA332D"/>
    <w:rsid w:val="00FA39FA"/>
    <w:rsid w:val="00FA3BFC"/>
    <w:rsid w:val="00FA4BAF"/>
    <w:rsid w:val="00FA4D58"/>
    <w:rsid w:val="00FA4FBF"/>
    <w:rsid w:val="00FA54E1"/>
    <w:rsid w:val="00FA5789"/>
    <w:rsid w:val="00FA57EA"/>
    <w:rsid w:val="00FA5ADE"/>
    <w:rsid w:val="00FA5EBE"/>
    <w:rsid w:val="00FA5FE9"/>
    <w:rsid w:val="00FA640F"/>
    <w:rsid w:val="00FA6AB5"/>
    <w:rsid w:val="00FA6AE8"/>
    <w:rsid w:val="00FA6E90"/>
    <w:rsid w:val="00FA768C"/>
    <w:rsid w:val="00FA7A58"/>
    <w:rsid w:val="00FA7B65"/>
    <w:rsid w:val="00FB01DB"/>
    <w:rsid w:val="00FB026C"/>
    <w:rsid w:val="00FB0968"/>
    <w:rsid w:val="00FB0D33"/>
    <w:rsid w:val="00FB1238"/>
    <w:rsid w:val="00FB1337"/>
    <w:rsid w:val="00FB148A"/>
    <w:rsid w:val="00FB14A1"/>
    <w:rsid w:val="00FB14D8"/>
    <w:rsid w:val="00FB16B7"/>
    <w:rsid w:val="00FB17C5"/>
    <w:rsid w:val="00FB19F6"/>
    <w:rsid w:val="00FB1B92"/>
    <w:rsid w:val="00FB2117"/>
    <w:rsid w:val="00FB2698"/>
    <w:rsid w:val="00FB2BC3"/>
    <w:rsid w:val="00FB2E9D"/>
    <w:rsid w:val="00FB2EAD"/>
    <w:rsid w:val="00FB2F12"/>
    <w:rsid w:val="00FB32FB"/>
    <w:rsid w:val="00FB3322"/>
    <w:rsid w:val="00FB3EB9"/>
    <w:rsid w:val="00FB3F39"/>
    <w:rsid w:val="00FB3FB9"/>
    <w:rsid w:val="00FB43A5"/>
    <w:rsid w:val="00FB45FA"/>
    <w:rsid w:val="00FB49D9"/>
    <w:rsid w:val="00FB4B10"/>
    <w:rsid w:val="00FB4E76"/>
    <w:rsid w:val="00FB4E93"/>
    <w:rsid w:val="00FB548F"/>
    <w:rsid w:val="00FB5957"/>
    <w:rsid w:val="00FB5B70"/>
    <w:rsid w:val="00FB5D3E"/>
    <w:rsid w:val="00FB64E8"/>
    <w:rsid w:val="00FB6541"/>
    <w:rsid w:val="00FB65F6"/>
    <w:rsid w:val="00FB669A"/>
    <w:rsid w:val="00FB66D1"/>
    <w:rsid w:val="00FB6A8C"/>
    <w:rsid w:val="00FB6BA0"/>
    <w:rsid w:val="00FB7515"/>
    <w:rsid w:val="00FB7AC9"/>
    <w:rsid w:val="00FC0463"/>
    <w:rsid w:val="00FC0E20"/>
    <w:rsid w:val="00FC0EA6"/>
    <w:rsid w:val="00FC137D"/>
    <w:rsid w:val="00FC17EF"/>
    <w:rsid w:val="00FC1BE0"/>
    <w:rsid w:val="00FC1C93"/>
    <w:rsid w:val="00FC1D67"/>
    <w:rsid w:val="00FC25B9"/>
    <w:rsid w:val="00FC2618"/>
    <w:rsid w:val="00FC2DE0"/>
    <w:rsid w:val="00FC3056"/>
    <w:rsid w:val="00FC3638"/>
    <w:rsid w:val="00FC3AA7"/>
    <w:rsid w:val="00FC3AAD"/>
    <w:rsid w:val="00FC3AF1"/>
    <w:rsid w:val="00FC3E93"/>
    <w:rsid w:val="00FC3F8C"/>
    <w:rsid w:val="00FC426B"/>
    <w:rsid w:val="00FC4434"/>
    <w:rsid w:val="00FC455A"/>
    <w:rsid w:val="00FC457D"/>
    <w:rsid w:val="00FC487F"/>
    <w:rsid w:val="00FC4AC0"/>
    <w:rsid w:val="00FC4B32"/>
    <w:rsid w:val="00FC4B78"/>
    <w:rsid w:val="00FC4D7D"/>
    <w:rsid w:val="00FC4EE0"/>
    <w:rsid w:val="00FC4F87"/>
    <w:rsid w:val="00FC5021"/>
    <w:rsid w:val="00FC502C"/>
    <w:rsid w:val="00FC5261"/>
    <w:rsid w:val="00FC5F49"/>
    <w:rsid w:val="00FC60FB"/>
    <w:rsid w:val="00FC627C"/>
    <w:rsid w:val="00FC6A23"/>
    <w:rsid w:val="00FC6DB1"/>
    <w:rsid w:val="00FC70F1"/>
    <w:rsid w:val="00FC736E"/>
    <w:rsid w:val="00FC792B"/>
    <w:rsid w:val="00FC7962"/>
    <w:rsid w:val="00FC7C7F"/>
    <w:rsid w:val="00FC7D07"/>
    <w:rsid w:val="00FC7EE0"/>
    <w:rsid w:val="00FC7FCC"/>
    <w:rsid w:val="00FD0070"/>
    <w:rsid w:val="00FD00AC"/>
    <w:rsid w:val="00FD02C6"/>
    <w:rsid w:val="00FD0645"/>
    <w:rsid w:val="00FD0647"/>
    <w:rsid w:val="00FD06B4"/>
    <w:rsid w:val="00FD0765"/>
    <w:rsid w:val="00FD085F"/>
    <w:rsid w:val="00FD0B00"/>
    <w:rsid w:val="00FD0B15"/>
    <w:rsid w:val="00FD1615"/>
    <w:rsid w:val="00FD1C23"/>
    <w:rsid w:val="00FD1FB3"/>
    <w:rsid w:val="00FD21A9"/>
    <w:rsid w:val="00FD21D0"/>
    <w:rsid w:val="00FD232B"/>
    <w:rsid w:val="00FD2DC7"/>
    <w:rsid w:val="00FD2EC5"/>
    <w:rsid w:val="00FD36B8"/>
    <w:rsid w:val="00FD36C5"/>
    <w:rsid w:val="00FD3B9C"/>
    <w:rsid w:val="00FD449A"/>
    <w:rsid w:val="00FD470E"/>
    <w:rsid w:val="00FD4A66"/>
    <w:rsid w:val="00FD4D76"/>
    <w:rsid w:val="00FD4DFA"/>
    <w:rsid w:val="00FD4F1F"/>
    <w:rsid w:val="00FD4FF7"/>
    <w:rsid w:val="00FD5D2A"/>
    <w:rsid w:val="00FD6601"/>
    <w:rsid w:val="00FD698E"/>
    <w:rsid w:val="00FD6E0B"/>
    <w:rsid w:val="00FD726A"/>
    <w:rsid w:val="00FD72AF"/>
    <w:rsid w:val="00FD742E"/>
    <w:rsid w:val="00FD74DC"/>
    <w:rsid w:val="00FD75ED"/>
    <w:rsid w:val="00FD7933"/>
    <w:rsid w:val="00FE0064"/>
    <w:rsid w:val="00FE030A"/>
    <w:rsid w:val="00FE0340"/>
    <w:rsid w:val="00FE0343"/>
    <w:rsid w:val="00FE0F92"/>
    <w:rsid w:val="00FE108C"/>
    <w:rsid w:val="00FE11C6"/>
    <w:rsid w:val="00FE15E0"/>
    <w:rsid w:val="00FE1B28"/>
    <w:rsid w:val="00FE1B77"/>
    <w:rsid w:val="00FE1BA4"/>
    <w:rsid w:val="00FE1CDF"/>
    <w:rsid w:val="00FE1E9D"/>
    <w:rsid w:val="00FE20F6"/>
    <w:rsid w:val="00FE2456"/>
    <w:rsid w:val="00FE297B"/>
    <w:rsid w:val="00FE29B8"/>
    <w:rsid w:val="00FE2A23"/>
    <w:rsid w:val="00FE2C4A"/>
    <w:rsid w:val="00FE31E4"/>
    <w:rsid w:val="00FE3286"/>
    <w:rsid w:val="00FE337E"/>
    <w:rsid w:val="00FE3404"/>
    <w:rsid w:val="00FE3584"/>
    <w:rsid w:val="00FE3925"/>
    <w:rsid w:val="00FE3A5C"/>
    <w:rsid w:val="00FE3D3F"/>
    <w:rsid w:val="00FE3DCF"/>
    <w:rsid w:val="00FE3F60"/>
    <w:rsid w:val="00FE41E8"/>
    <w:rsid w:val="00FE47B0"/>
    <w:rsid w:val="00FE47FF"/>
    <w:rsid w:val="00FE4A99"/>
    <w:rsid w:val="00FE4F72"/>
    <w:rsid w:val="00FE556B"/>
    <w:rsid w:val="00FE5768"/>
    <w:rsid w:val="00FE59C3"/>
    <w:rsid w:val="00FE5A40"/>
    <w:rsid w:val="00FE5AF8"/>
    <w:rsid w:val="00FE5B78"/>
    <w:rsid w:val="00FE645F"/>
    <w:rsid w:val="00FE6531"/>
    <w:rsid w:val="00FE66CE"/>
    <w:rsid w:val="00FE6991"/>
    <w:rsid w:val="00FE6C04"/>
    <w:rsid w:val="00FE6CA9"/>
    <w:rsid w:val="00FE70BA"/>
    <w:rsid w:val="00FE7288"/>
    <w:rsid w:val="00FE75D3"/>
    <w:rsid w:val="00FE76A5"/>
    <w:rsid w:val="00FE7894"/>
    <w:rsid w:val="00FE79D7"/>
    <w:rsid w:val="00FE7AF6"/>
    <w:rsid w:val="00FE7EFB"/>
    <w:rsid w:val="00FF02A4"/>
    <w:rsid w:val="00FF030C"/>
    <w:rsid w:val="00FF06A7"/>
    <w:rsid w:val="00FF09DF"/>
    <w:rsid w:val="00FF0BF1"/>
    <w:rsid w:val="00FF14BB"/>
    <w:rsid w:val="00FF14C4"/>
    <w:rsid w:val="00FF15B0"/>
    <w:rsid w:val="00FF178F"/>
    <w:rsid w:val="00FF1CE5"/>
    <w:rsid w:val="00FF1EA7"/>
    <w:rsid w:val="00FF2662"/>
    <w:rsid w:val="00FF2A0F"/>
    <w:rsid w:val="00FF2D35"/>
    <w:rsid w:val="00FF2D3F"/>
    <w:rsid w:val="00FF2E50"/>
    <w:rsid w:val="00FF3358"/>
    <w:rsid w:val="00FF36F1"/>
    <w:rsid w:val="00FF373E"/>
    <w:rsid w:val="00FF3769"/>
    <w:rsid w:val="00FF39F5"/>
    <w:rsid w:val="00FF4157"/>
    <w:rsid w:val="00FF4286"/>
    <w:rsid w:val="00FF4322"/>
    <w:rsid w:val="00FF4937"/>
    <w:rsid w:val="00FF4AB8"/>
    <w:rsid w:val="00FF51F0"/>
    <w:rsid w:val="00FF5258"/>
    <w:rsid w:val="00FF52A8"/>
    <w:rsid w:val="00FF52EA"/>
    <w:rsid w:val="00FF5389"/>
    <w:rsid w:val="00FF54A0"/>
    <w:rsid w:val="00FF57CB"/>
    <w:rsid w:val="00FF5C23"/>
    <w:rsid w:val="00FF5C44"/>
    <w:rsid w:val="00FF6315"/>
    <w:rsid w:val="00FF637D"/>
    <w:rsid w:val="00FF6594"/>
    <w:rsid w:val="00FF6B46"/>
    <w:rsid w:val="00FF6C89"/>
    <w:rsid w:val="00FF6D02"/>
    <w:rsid w:val="00FF6DFE"/>
    <w:rsid w:val="00FF6FE9"/>
    <w:rsid w:val="00FF729A"/>
    <w:rsid w:val="00FF7876"/>
    <w:rsid w:val="00FF7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FA63CB"/>
  <w15:chartTrackingRefBased/>
  <w15:docId w15:val="{76E98313-68D4-45AB-8D03-F503EB19B1DE}"/>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0CD"/>
    <w:pPr>
      <w:spacing w:after="0" w:line="240" w:lineRule="auto"/>
    </w:pPr>
    <w:rPr>
      <w:rFonts w:ascii="Times New Roman" w:hAnsi="Times New Roman"/>
      <w:sz w:val="20"/>
    </w:rPr>
  </w:style>
  <w:style w:type="paragraph" w:styleId="Heading1">
    <w:name w:val="heading 1"/>
    <w:basedOn w:val="Normal"/>
    <w:next w:val="Normal"/>
    <w:link w:val="Heading1Char"/>
    <w:qFormat/>
    <w:rsid w:val="009E6CC8"/>
    <w:pPr>
      <w:keepNext/>
      <w:keepLines/>
      <w:spacing w:before="24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nhideWhenUsed/>
    <w:qFormat/>
    <w:rsid w:val="009E6CC8"/>
    <w:pPr>
      <w:keepNext/>
      <w:keepLines/>
      <w:spacing w:before="40"/>
      <w:outlineLvl w:val="1"/>
    </w:pPr>
    <w:rPr>
      <w:rFonts w:ascii="Cambria" w:eastAsia="Times New Roman" w:hAnsi="Cambria" w:cs="Times New Roman"/>
      <w:b/>
      <w:bCs/>
      <w:color w:val="4F81BD"/>
      <w:szCs w:val="26"/>
    </w:rPr>
  </w:style>
  <w:style w:type="paragraph" w:styleId="Heading3">
    <w:name w:val="heading 3"/>
    <w:basedOn w:val="Normal"/>
    <w:next w:val="Normal"/>
    <w:link w:val="Heading3Char"/>
    <w:qFormat/>
    <w:rsid w:val="009E6CC8"/>
    <w:pPr>
      <w:keepNext/>
      <w:spacing w:before="240" w:after="60"/>
      <w:outlineLvl w:val="2"/>
    </w:pPr>
    <w:rPr>
      <w:rFonts w:eastAsia="Times New Roman" w:cs="Times New Roman"/>
      <w:b/>
      <w:i/>
      <w:szCs w:val="20"/>
      <w:u w:val="single"/>
    </w:rPr>
  </w:style>
  <w:style w:type="paragraph" w:styleId="Heading4">
    <w:name w:val="heading 4"/>
    <w:basedOn w:val="Normal"/>
    <w:next w:val="Normal"/>
    <w:link w:val="Heading4Char"/>
    <w:qFormat/>
    <w:rsid w:val="00946C6A"/>
    <w:pPr>
      <w:keepNext/>
      <w:keepLines/>
      <w:tabs>
        <w:tab w:val="left" w:pos="2160"/>
        <w:tab w:val="left" w:pos="3600"/>
      </w:tabs>
      <w:outlineLvl w:val="3"/>
    </w:pPr>
    <w:rPr>
      <w:rFonts w:eastAsia="Times New Roman" w:cs="Times New Roman"/>
      <w:b/>
      <w:sz w:val="24"/>
      <w:szCs w:val="20"/>
    </w:rPr>
  </w:style>
  <w:style w:type="paragraph" w:styleId="Heading5">
    <w:name w:val="heading 5"/>
    <w:basedOn w:val="Normal"/>
    <w:next w:val="Normal"/>
    <w:link w:val="Heading5Char"/>
    <w:qFormat/>
    <w:rsid w:val="00946C6A"/>
    <w:pPr>
      <w:keepNext/>
      <w:keepLines/>
      <w:tabs>
        <w:tab w:val="left" w:pos="2160"/>
        <w:tab w:val="left" w:pos="3600"/>
      </w:tabs>
      <w:outlineLvl w:val="4"/>
    </w:pPr>
    <w:rPr>
      <w:rFonts w:eastAsia="Times New Roman" w:cs="Times New Roman"/>
      <w:b/>
      <w:szCs w:val="20"/>
    </w:rPr>
  </w:style>
  <w:style w:type="paragraph" w:styleId="Heading6">
    <w:name w:val="heading 6"/>
    <w:basedOn w:val="Normal"/>
    <w:next w:val="Normal"/>
    <w:link w:val="Heading6Char"/>
    <w:qFormat/>
    <w:rsid w:val="00946C6A"/>
    <w:pPr>
      <w:keepNext/>
      <w:tabs>
        <w:tab w:val="left" w:pos="2160"/>
        <w:tab w:val="left" w:pos="3600"/>
      </w:tabs>
      <w:jc w:val="center"/>
      <w:outlineLvl w:val="5"/>
    </w:pPr>
    <w:rPr>
      <w:rFonts w:eastAsia="Times New Roman" w:cs="Times New Roman"/>
      <w:sz w:val="24"/>
      <w:szCs w:val="20"/>
    </w:rPr>
  </w:style>
  <w:style w:type="paragraph" w:styleId="Heading7">
    <w:name w:val="heading 7"/>
    <w:basedOn w:val="Normal"/>
    <w:next w:val="Normal"/>
    <w:link w:val="Heading7Char"/>
    <w:qFormat/>
    <w:rsid w:val="00946C6A"/>
    <w:pPr>
      <w:keepNext/>
      <w:tabs>
        <w:tab w:val="left" w:pos="2160"/>
        <w:tab w:val="left" w:pos="3600"/>
      </w:tabs>
      <w:jc w:val="center"/>
      <w:outlineLvl w:val="6"/>
    </w:pPr>
    <w:rPr>
      <w:rFonts w:eastAsia="Times New Roman" w:cs="Times New Roman"/>
      <w:b/>
      <w:color w:val="FF0000"/>
      <w:szCs w:val="20"/>
    </w:rPr>
  </w:style>
  <w:style w:type="paragraph" w:styleId="Heading8">
    <w:name w:val="heading 8"/>
    <w:basedOn w:val="Normal"/>
    <w:next w:val="Normal"/>
    <w:link w:val="Heading8Char"/>
    <w:qFormat/>
    <w:rsid w:val="00946C6A"/>
    <w:pPr>
      <w:keepNext/>
      <w:pBdr>
        <w:bottom w:val="single" w:sz="4" w:space="0" w:color="auto"/>
      </w:pBdr>
      <w:tabs>
        <w:tab w:val="left" w:pos="2160"/>
        <w:tab w:val="left" w:pos="3600"/>
      </w:tabs>
      <w:jc w:val="center"/>
      <w:outlineLvl w:val="7"/>
    </w:pPr>
    <w:rPr>
      <w:rFonts w:eastAsia="Times New Roman" w:cs="Times New Roman"/>
      <w:b/>
      <w:szCs w:val="20"/>
    </w:rPr>
  </w:style>
  <w:style w:type="paragraph" w:styleId="Heading9">
    <w:name w:val="heading 9"/>
    <w:basedOn w:val="Normal"/>
    <w:next w:val="Normal"/>
    <w:link w:val="Heading9Char"/>
    <w:qFormat/>
    <w:rsid w:val="00946C6A"/>
    <w:pPr>
      <w:keepNext/>
      <w:pBdr>
        <w:bottom w:val="single" w:sz="4" w:space="1" w:color="auto"/>
      </w:pBdr>
      <w:tabs>
        <w:tab w:val="left" w:pos="2160"/>
        <w:tab w:val="left" w:pos="3600"/>
      </w:tabs>
      <w:jc w:val="center"/>
      <w:outlineLvl w:val="8"/>
    </w:pPr>
    <w:rPr>
      <w:rFonts w:eastAsia="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9E6CC8"/>
    <w:pPr>
      <w:keepNext/>
      <w:keepLines/>
      <w:spacing w:before="480"/>
      <w:outlineLvl w:val="0"/>
    </w:pPr>
    <w:rPr>
      <w:rFonts w:ascii="Cambria" w:eastAsia="Times New Roman" w:hAnsi="Cambria" w:cs="Times New Roman"/>
      <w:b/>
      <w:bCs/>
      <w:color w:val="365F91"/>
      <w:sz w:val="28"/>
      <w:szCs w:val="28"/>
    </w:rPr>
  </w:style>
  <w:style w:type="paragraph" w:customStyle="1" w:styleId="Heading21">
    <w:name w:val="Heading 21"/>
    <w:basedOn w:val="Normal"/>
    <w:next w:val="Normal"/>
    <w:uiPriority w:val="9"/>
    <w:unhideWhenUsed/>
    <w:qFormat/>
    <w:rsid w:val="009E6CC8"/>
    <w:pPr>
      <w:keepNext/>
      <w:keepLines/>
      <w:spacing w:before="200"/>
      <w:outlineLvl w:val="1"/>
    </w:pPr>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9E6CC8"/>
    <w:rPr>
      <w:rFonts w:ascii="Times New Roman" w:eastAsia="Times New Roman" w:hAnsi="Times New Roman" w:cs="Times New Roman"/>
      <w:b/>
      <w:i/>
      <w:sz w:val="20"/>
      <w:szCs w:val="20"/>
      <w:u w:val="single"/>
    </w:rPr>
  </w:style>
  <w:style w:type="character" w:customStyle="1" w:styleId="Heading1Char">
    <w:name w:val="Heading 1 Char"/>
    <w:basedOn w:val="DefaultParagraphFont"/>
    <w:link w:val="Heading1"/>
    <w:rsid w:val="009E6CC8"/>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9E6CC8"/>
    <w:rPr>
      <w:rFonts w:ascii="Cambria" w:eastAsia="Times New Roman" w:hAnsi="Cambria" w:cs="Times New Roman"/>
      <w:b/>
      <w:bCs/>
      <w:color w:val="4F81BD"/>
      <w:szCs w:val="26"/>
    </w:rPr>
  </w:style>
  <w:style w:type="character" w:customStyle="1" w:styleId="Hyperlink1">
    <w:name w:val="Hyperlink1"/>
    <w:basedOn w:val="DefaultParagraphFont"/>
    <w:uiPriority w:val="99"/>
    <w:unhideWhenUsed/>
    <w:rsid w:val="007B361D"/>
    <w:rPr>
      <w:rFonts w:ascii="Times New Roman" w:hAnsi="Times New Roman"/>
      <w:color w:val="0000FF"/>
      <w:sz w:val="20"/>
      <w:u w:val="single"/>
    </w:rPr>
  </w:style>
  <w:style w:type="character" w:customStyle="1" w:styleId="FollowedHyperlink1">
    <w:name w:val="FollowedHyperlink1"/>
    <w:basedOn w:val="DefaultParagraphFont"/>
    <w:uiPriority w:val="99"/>
    <w:semiHidden/>
    <w:unhideWhenUsed/>
    <w:rsid w:val="009E6CC8"/>
    <w:rPr>
      <w:color w:val="800080"/>
      <w:u w:val="single"/>
    </w:rPr>
  </w:style>
  <w:style w:type="paragraph" w:styleId="BalloonText">
    <w:name w:val="Balloon Text"/>
    <w:basedOn w:val="Normal"/>
    <w:link w:val="BalloonTextChar"/>
    <w:semiHidden/>
    <w:unhideWhenUsed/>
    <w:rsid w:val="009E6CC8"/>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E6CC8"/>
    <w:rPr>
      <w:rFonts w:ascii="Tahoma" w:eastAsia="Times New Roman" w:hAnsi="Tahoma" w:cs="Tahoma"/>
      <w:sz w:val="16"/>
      <w:szCs w:val="16"/>
    </w:rPr>
  </w:style>
  <w:style w:type="table" w:styleId="TableGrid">
    <w:name w:val="Table Grid"/>
    <w:basedOn w:val="TableNormal"/>
    <w:rsid w:val="009E6CC8"/>
    <w:pPr>
      <w:spacing w:after="0" w:line="240" w:lineRule="auto"/>
    </w:pPr>
    <w:rPr>
      <w:rFonts w:ascii="Palatino Linotype" w:eastAsia="Times New Roman" w:hAnsi="Palatino Linotype" w:cs="Times New Roman"/>
      <w:sz w:val="26"/>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6CC8"/>
    <w:pPr>
      <w:ind w:left="720"/>
      <w:contextualSpacing/>
    </w:pPr>
    <w:rPr>
      <w:rFonts w:eastAsia="Times New Roman" w:cs="Times New Roman"/>
      <w:szCs w:val="20"/>
    </w:rPr>
  </w:style>
  <w:style w:type="paragraph" w:styleId="Header">
    <w:name w:val="header"/>
    <w:basedOn w:val="Normal"/>
    <w:link w:val="HeaderChar"/>
    <w:unhideWhenUsed/>
    <w:rsid w:val="009E6CC8"/>
    <w:pPr>
      <w:tabs>
        <w:tab w:val="center" w:pos="4680"/>
        <w:tab w:val="right" w:pos="9360"/>
      </w:tabs>
    </w:pPr>
    <w:rPr>
      <w:rFonts w:eastAsia="Times New Roman" w:cs="Times New Roman"/>
      <w:szCs w:val="20"/>
    </w:rPr>
  </w:style>
  <w:style w:type="character" w:customStyle="1" w:styleId="HeaderChar">
    <w:name w:val="Header Char"/>
    <w:basedOn w:val="DefaultParagraphFont"/>
    <w:link w:val="Header"/>
    <w:rsid w:val="009E6CC8"/>
    <w:rPr>
      <w:rFonts w:ascii="Times New Roman" w:eastAsia="Times New Roman" w:hAnsi="Times New Roman" w:cs="Times New Roman"/>
      <w:sz w:val="20"/>
      <w:szCs w:val="20"/>
    </w:rPr>
  </w:style>
  <w:style w:type="paragraph" w:styleId="Footer">
    <w:name w:val="footer"/>
    <w:basedOn w:val="Normal"/>
    <w:link w:val="FooterChar"/>
    <w:unhideWhenUsed/>
    <w:rsid w:val="009E6CC8"/>
    <w:pPr>
      <w:tabs>
        <w:tab w:val="center" w:pos="4680"/>
        <w:tab w:val="right" w:pos="9360"/>
      </w:tabs>
    </w:pPr>
    <w:rPr>
      <w:rFonts w:eastAsia="Times New Roman" w:cs="Times New Roman"/>
      <w:szCs w:val="20"/>
    </w:rPr>
  </w:style>
  <w:style w:type="character" w:customStyle="1" w:styleId="FooterChar">
    <w:name w:val="Footer Char"/>
    <w:basedOn w:val="DefaultParagraphFont"/>
    <w:link w:val="Footer"/>
    <w:rsid w:val="009E6CC8"/>
    <w:rPr>
      <w:rFonts w:ascii="Times New Roman" w:eastAsia="Times New Roman" w:hAnsi="Times New Roman" w:cs="Times New Roman"/>
      <w:sz w:val="20"/>
      <w:szCs w:val="20"/>
    </w:rPr>
  </w:style>
  <w:style w:type="paragraph" w:customStyle="1" w:styleId="PublicMeeting">
    <w:name w:val="Public Meeting"/>
    <w:basedOn w:val="Normal"/>
    <w:link w:val="PublicMeetingChar"/>
    <w:rsid w:val="009E6CC8"/>
    <w:pPr>
      <w:keepNext/>
      <w:keepLines/>
    </w:pPr>
    <w:rPr>
      <w:rFonts w:eastAsia="Times New Roman" w:cs="Times New Roman"/>
      <w:i/>
      <w:szCs w:val="20"/>
    </w:rPr>
  </w:style>
  <w:style w:type="character" w:customStyle="1" w:styleId="PublicMeetingChar">
    <w:name w:val="Public Meeting Char"/>
    <w:link w:val="PublicMeeting"/>
    <w:rsid w:val="009E6CC8"/>
    <w:rPr>
      <w:rFonts w:ascii="Times New Roman" w:eastAsia="Times New Roman" w:hAnsi="Times New Roman" w:cs="Times New Roman"/>
      <w:i/>
      <w:sz w:val="20"/>
      <w:szCs w:val="20"/>
    </w:rPr>
  </w:style>
  <w:style w:type="paragraph" w:customStyle="1" w:styleId="default">
    <w:name w:val="default"/>
    <w:basedOn w:val="Normal"/>
    <w:uiPriority w:val="99"/>
    <w:rsid w:val="009E6CC8"/>
    <w:pPr>
      <w:spacing w:before="100" w:beforeAutospacing="1" w:after="100" w:afterAutospacing="1"/>
    </w:pPr>
    <w:rPr>
      <w:rFonts w:eastAsia="Calibri" w:cs="Times New Roman"/>
      <w:sz w:val="24"/>
      <w:szCs w:val="24"/>
    </w:rPr>
  </w:style>
  <w:style w:type="paragraph" w:customStyle="1" w:styleId="MeetingDescription">
    <w:name w:val="Meeting Description"/>
    <w:basedOn w:val="PublicMeeting"/>
    <w:link w:val="MeetingDescriptionChar"/>
    <w:rsid w:val="009E6CC8"/>
    <w:pPr>
      <w:keepNext w:val="0"/>
      <w:keepLines w:val="0"/>
    </w:pPr>
    <w:rPr>
      <w:i w:val="0"/>
    </w:rPr>
  </w:style>
  <w:style w:type="character" w:customStyle="1" w:styleId="MeetingDescriptionChar">
    <w:name w:val="Meeting Description Char"/>
    <w:basedOn w:val="PublicMeetingChar"/>
    <w:link w:val="MeetingDescription"/>
    <w:rsid w:val="009E6CC8"/>
    <w:rPr>
      <w:rFonts w:ascii="Times New Roman" w:eastAsia="Times New Roman" w:hAnsi="Times New Roman" w:cs="Times New Roman"/>
      <w:i w:val="0"/>
      <w:sz w:val="20"/>
      <w:szCs w:val="20"/>
    </w:rPr>
  </w:style>
  <w:style w:type="character" w:styleId="Emphasis">
    <w:name w:val="Emphasis"/>
    <w:uiPriority w:val="20"/>
    <w:qFormat/>
    <w:rsid w:val="009E6CC8"/>
    <w:rPr>
      <w:i/>
      <w:iCs/>
    </w:rPr>
  </w:style>
  <w:style w:type="character" w:styleId="LineNumber">
    <w:name w:val="line number"/>
    <w:rsid w:val="009E6CC8"/>
    <w:rPr>
      <w:sz w:val="26"/>
    </w:rPr>
  </w:style>
  <w:style w:type="character" w:customStyle="1" w:styleId="StyleFollowedHyperlinkCustomColorRGB086150">
    <w:name w:val="Style FollowedHyperlink + Custom Color(RGB(086150))"/>
    <w:rsid w:val="009E6CC8"/>
    <w:rPr>
      <w:color w:val="005696"/>
      <w:u w:val="single"/>
    </w:rPr>
  </w:style>
  <w:style w:type="paragraph" w:customStyle="1" w:styleId="Res-Caption">
    <w:name w:val="Res-Caption"/>
    <w:basedOn w:val="Normal"/>
    <w:rsid w:val="009E6CC8"/>
    <w:pPr>
      <w:ind w:left="720" w:right="720"/>
    </w:pPr>
    <w:rPr>
      <w:rFonts w:ascii="Palatino" w:eastAsia="Times New Roman" w:hAnsi="Palatino" w:cs="Times New Roman"/>
      <w:sz w:val="26"/>
      <w:szCs w:val="20"/>
    </w:rPr>
  </w:style>
  <w:style w:type="paragraph" w:customStyle="1" w:styleId="CharCharCharCharCharCharCharCharCharCharCharCharCharCharCharCharCharCharChar">
    <w:name w:val="Char Char Char Char Char Char Char Char Char Char Char Char Char Char Char Char Char Char Char"/>
    <w:basedOn w:val="Normal"/>
    <w:rsid w:val="009E6CC8"/>
    <w:pPr>
      <w:spacing w:line="240" w:lineRule="exact"/>
    </w:pPr>
    <w:rPr>
      <w:rFonts w:ascii="Arial" w:eastAsia="Palatino" w:hAnsi="Arial" w:cs="Palatino"/>
      <w:szCs w:val="20"/>
    </w:rPr>
  </w:style>
  <w:style w:type="character" w:styleId="UnresolvedMention">
    <w:name w:val="Unresolved Mention"/>
    <w:basedOn w:val="DefaultParagraphFont"/>
    <w:uiPriority w:val="99"/>
    <w:semiHidden/>
    <w:unhideWhenUsed/>
    <w:rsid w:val="009E6CC8"/>
    <w:rPr>
      <w:color w:val="605E5C"/>
      <w:shd w:val="clear" w:color="auto" w:fill="E1DFDD"/>
    </w:rPr>
  </w:style>
  <w:style w:type="paragraph" w:customStyle="1" w:styleId="Default0">
    <w:name w:val="Default"/>
    <w:rsid w:val="009E6CC8"/>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tandard">
    <w:name w:val="standard"/>
    <w:basedOn w:val="Normal"/>
    <w:link w:val="standardChar"/>
    <w:rsid w:val="009E6CC8"/>
    <w:pPr>
      <w:spacing w:line="360" w:lineRule="auto"/>
      <w:ind w:firstLine="720"/>
    </w:pPr>
    <w:rPr>
      <w:rFonts w:ascii="Palatino" w:eastAsia="Times New Roman" w:hAnsi="Palatino" w:cs="Times New Roman"/>
      <w:sz w:val="26"/>
      <w:szCs w:val="20"/>
    </w:rPr>
  </w:style>
  <w:style w:type="character" w:customStyle="1" w:styleId="standardChar">
    <w:name w:val="standard Char"/>
    <w:link w:val="standard"/>
    <w:rsid w:val="009E6CC8"/>
    <w:rPr>
      <w:rFonts w:ascii="Palatino" w:eastAsia="Times New Roman" w:hAnsi="Palatino" w:cs="Times New Roman"/>
      <w:sz w:val="26"/>
      <w:szCs w:val="20"/>
    </w:rPr>
  </w:style>
  <w:style w:type="paragraph" w:styleId="NormalWeb">
    <w:name w:val="Normal (Web)"/>
    <w:basedOn w:val="Normal"/>
    <w:uiPriority w:val="99"/>
    <w:rsid w:val="009E6CC8"/>
    <w:pPr>
      <w:spacing w:before="100" w:beforeAutospacing="1" w:after="100" w:afterAutospacing="1"/>
    </w:pPr>
    <w:rPr>
      <w:rFonts w:ascii="Arial Unicode MS" w:eastAsia="Arial Unicode MS" w:hAnsi="Arial Unicode MS" w:cs="Arial Unicode MS"/>
      <w:sz w:val="24"/>
      <w:szCs w:val="24"/>
    </w:rPr>
  </w:style>
  <w:style w:type="paragraph" w:customStyle="1" w:styleId="xmsonormal">
    <w:name w:val="x_msonormal"/>
    <w:basedOn w:val="Normal"/>
    <w:rsid w:val="009E6CC8"/>
    <w:rPr>
      <w:rFonts w:ascii="Calibri" w:hAnsi="Calibri" w:cs="Calibri"/>
    </w:rPr>
  </w:style>
  <w:style w:type="character" w:customStyle="1" w:styleId="Heading1Char1">
    <w:name w:val="Heading 1 Char1"/>
    <w:basedOn w:val="DefaultParagraphFont"/>
    <w:uiPriority w:val="9"/>
    <w:rsid w:val="009E6CC8"/>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9E6CC8"/>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9E6CC8"/>
    <w:rPr>
      <w:color w:val="0563C1" w:themeColor="hyperlink"/>
      <w:u w:val="single"/>
    </w:rPr>
  </w:style>
  <w:style w:type="character" w:styleId="FollowedHyperlink">
    <w:name w:val="FollowedHyperlink"/>
    <w:basedOn w:val="DefaultParagraphFont"/>
    <w:unhideWhenUsed/>
    <w:rsid w:val="009E6CC8"/>
    <w:rPr>
      <w:color w:val="954F72" w:themeColor="followedHyperlink"/>
      <w:u w:val="single"/>
    </w:rPr>
  </w:style>
  <w:style w:type="paragraph" w:styleId="BodyText">
    <w:name w:val="Body Text"/>
    <w:basedOn w:val="Normal"/>
    <w:link w:val="BodyTextChar"/>
    <w:qFormat/>
    <w:rsid w:val="00B97BBB"/>
    <w:pPr>
      <w:autoSpaceDE w:val="0"/>
      <w:autoSpaceDN w:val="0"/>
      <w:adjustRightInd w:val="0"/>
      <w:ind w:left="83" w:right="98"/>
      <w:jc w:val="center"/>
    </w:pPr>
    <w:rPr>
      <w:rFonts w:ascii="Calibri" w:hAnsi="Calibri" w:cs="Calibri"/>
      <w:b/>
      <w:bCs/>
      <w:sz w:val="28"/>
      <w:szCs w:val="28"/>
    </w:rPr>
  </w:style>
  <w:style w:type="character" w:customStyle="1" w:styleId="BodyTextChar">
    <w:name w:val="Body Text Char"/>
    <w:basedOn w:val="DefaultParagraphFont"/>
    <w:link w:val="BodyText"/>
    <w:rsid w:val="00B97BBB"/>
    <w:rPr>
      <w:rFonts w:ascii="Calibri" w:hAnsi="Calibri" w:cs="Calibri"/>
      <w:b/>
      <w:bCs/>
      <w:sz w:val="28"/>
      <w:szCs w:val="28"/>
    </w:rPr>
  </w:style>
  <w:style w:type="paragraph" w:customStyle="1" w:styleId="paragraph">
    <w:name w:val="paragraph"/>
    <w:basedOn w:val="Normal"/>
    <w:rsid w:val="00CE5521"/>
    <w:pPr>
      <w:spacing w:before="100" w:beforeAutospacing="1" w:after="100" w:afterAutospacing="1"/>
    </w:pPr>
    <w:rPr>
      <w:rFonts w:eastAsia="Times New Roman" w:cs="Times New Roman"/>
      <w:sz w:val="24"/>
      <w:szCs w:val="24"/>
    </w:rPr>
  </w:style>
  <w:style w:type="character" w:customStyle="1" w:styleId="normaltextrun">
    <w:name w:val="normaltextrun"/>
    <w:basedOn w:val="DefaultParagraphFont"/>
    <w:rsid w:val="00CE5521"/>
  </w:style>
  <w:style w:type="character" w:customStyle="1" w:styleId="eop">
    <w:name w:val="eop"/>
    <w:basedOn w:val="DefaultParagraphFont"/>
    <w:rsid w:val="00CE5521"/>
  </w:style>
  <w:style w:type="character" w:customStyle="1" w:styleId="displayonly">
    <w:name w:val="display_only"/>
    <w:rsid w:val="00B45DF7"/>
  </w:style>
  <w:style w:type="character" w:customStyle="1" w:styleId="normaltextrun1">
    <w:name w:val="normaltextrun1"/>
    <w:basedOn w:val="DefaultParagraphFont"/>
    <w:rsid w:val="00AE0E3B"/>
  </w:style>
  <w:style w:type="paragraph" w:customStyle="1" w:styleId="CharCharCharCharCharCharCharCharCharCharCharCharCharCharCharCharCharCharChar1">
    <w:name w:val="Char Char Char Char Char Char Char Char Char Char Char Char Char Char Char Char Char Char Char1"/>
    <w:basedOn w:val="Normal"/>
    <w:uiPriority w:val="99"/>
    <w:rsid w:val="00E027C8"/>
    <w:pPr>
      <w:spacing w:after="160" w:line="240" w:lineRule="exact"/>
    </w:pPr>
    <w:rPr>
      <w:rFonts w:ascii="Arial" w:eastAsia="Palatino" w:hAnsi="Arial" w:cs="Palatino"/>
      <w:szCs w:val="20"/>
    </w:rPr>
  </w:style>
  <w:style w:type="character" w:customStyle="1" w:styleId="hyperlink10">
    <w:name w:val="hyperlink1"/>
    <w:basedOn w:val="DefaultParagraphFont"/>
    <w:rsid w:val="00653239"/>
  </w:style>
  <w:style w:type="paragraph" w:customStyle="1" w:styleId="heading">
    <w:name w:val="heading"/>
    <w:basedOn w:val="Normal"/>
    <w:uiPriority w:val="99"/>
    <w:rsid w:val="00C11BF2"/>
    <w:pPr>
      <w:keepNext/>
      <w:suppressAutoHyphens/>
      <w:overflowPunct w:val="0"/>
      <w:autoSpaceDE w:val="0"/>
      <w:autoSpaceDN w:val="0"/>
      <w:adjustRightInd w:val="0"/>
      <w:spacing w:line="360" w:lineRule="auto"/>
    </w:pPr>
    <w:rPr>
      <w:rFonts w:ascii="Helvetica" w:eastAsia="Times New Roman" w:hAnsi="Helvetica" w:cs="Times New Roman"/>
      <w:b/>
      <w:sz w:val="24"/>
      <w:szCs w:val="20"/>
    </w:rPr>
  </w:style>
  <w:style w:type="paragraph" w:customStyle="1" w:styleId="publicmeeting0">
    <w:name w:val="publicmeeting"/>
    <w:basedOn w:val="Normal"/>
    <w:uiPriority w:val="99"/>
    <w:rsid w:val="00BE35E5"/>
    <w:pPr>
      <w:spacing w:before="100" w:beforeAutospacing="1" w:after="100" w:afterAutospacing="1"/>
    </w:pPr>
    <w:rPr>
      <w:rFonts w:cs="Times New Roman"/>
      <w:sz w:val="24"/>
      <w:szCs w:val="24"/>
    </w:rPr>
  </w:style>
  <w:style w:type="paragraph" w:customStyle="1" w:styleId="Style1">
    <w:name w:val="Style1"/>
    <w:basedOn w:val="Normal"/>
    <w:link w:val="Style1Char"/>
    <w:qFormat/>
    <w:rsid w:val="00546116"/>
    <w:pPr>
      <w:numPr>
        <w:numId w:val="1"/>
      </w:numPr>
      <w:contextualSpacing/>
    </w:pPr>
  </w:style>
  <w:style w:type="character" w:customStyle="1" w:styleId="Style1Char">
    <w:name w:val="Style1 Char"/>
    <w:basedOn w:val="DefaultParagraphFont"/>
    <w:link w:val="Style1"/>
    <w:rsid w:val="00546116"/>
    <w:rPr>
      <w:rFonts w:ascii="Times New Roman" w:hAnsi="Times New Roman"/>
      <w:sz w:val="20"/>
    </w:rPr>
  </w:style>
  <w:style w:type="paragraph" w:customStyle="1" w:styleId="CharCharCharCharCharCharCharCharCharCharCharCharCharCharCharCharCharCharChar4">
    <w:name w:val="Char Char Char Char Char Char Char Char Char Char Char Char Char Char Char Char Char Char Char4"/>
    <w:basedOn w:val="Normal"/>
    <w:uiPriority w:val="99"/>
    <w:rsid w:val="00A03040"/>
    <w:pPr>
      <w:spacing w:after="160" w:line="240" w:lineRule="exact"/>
    </w:pPr>
    <w:rPr>
      <w:rFonts w:ascii="Arial" w:eastAsia="Palatino" w:hAnsi="Arial" w:cs="Palatino"/>
      <w:szCs w:val="20"/>
    </w:rPr>
  </w:style>
  <w:style w:type="paragraph" w:styleId="BlockText">
    <w:name w:val="Block Text"/>
    <w:basedOn w:val="Normal"/>
    <w:uiPriority w:val="99"/>
    <w:rsid w:val="00717F7F"/>
    <w:pPr>
      <w:overflowPunct w:val="0"/>
      <w:autoSpaceDE w:val="0"/>
      <w:autoSpaceDN w:val="0"/>
      <w:adjustRightInd w:val="0"/>
      <w:ind w:left="720" w:right="720"/>
      <w:jc w:val="both"/>
      <w:textAlignment w:val="baseline"/>
    </w:pPr>
    <w:rPr>
      <w:rFonts w:ascii="Palatino" w:eastAsia="Times New Roman" w:hAnsi="Palatino" w:cs="Times New Roman"/>
      <w:sz w:val="24"/>
      <w:szCs w:val="20"/>
    </w:rPr>
  </w:style>
  <w:style w:type="paragraph" w:customStyle="1" w:styleId="CharCharCharCharCharCharCharCharCharCharCharCharCharCharCharCharCharCharChar3">
    <w:name w:val="Char Char Char Char Char Char Char Char Char Char Char Char Char Char Char Char Char Char Char3"/>
    <w:basedOn w:val="Normal"/>
    <w:uiPriority w:val="99"/>
    <w:rsid w:val="0064037A"/>
    <w:pPr>
      <w:spacing w:after="160" w:line="240" w:lineRule="exact"/>
    </w:pPr>
    <w:rPr>
      <w:rFonts w:ascii="Arial" w:eastAsia="Palatino" w:hAnsi="Arial" w:cs="Palatino"/>
      <w:szCs w:val="20"/>
    </w:rPr>
  </w:style>
  <w:style w:type="paragraph" w:customStyle="1" w:styleId="CharCharCharCharCharCharCharCharCharCharCharCharCharCharCharCharCharCharChar2">
    <w:name w:val="Char Char Char Char Char Char Char Char Char Char Char Char Char Char Char Char Char Char Char2"/>
    <w:basedOn w:val="Normal"/>
    <w:uiPriority w:val="99"/>
    <w:rsid w:val="00834433"/>
    <w:pPr>
      <w:spacing w:after="160" w:line="240" w:lineRule="exact"/>
    </w:pPr>
    <w:rPr>
      <w:rFonts w:ascii="Arial" w:eastAsia="Palatino" w:hAnsi="Arial" w:cs="Palatino"/>
      <w:szCs w:val="20"/>
    </w:rPr>
  </w:style>
  <w:style w:type="paragraph" w:styleId="Caption">
    <w:name w:val="caption"/>
    <w:basedOn w:val="BodyText"/>
    <w:qFormat/>
    <w:rsid w:val="00451BFD"/>
    <w:pPr>
      <w:tabs>
        <w:tab w:val="left" w:pos="4320"/>
        <w:tab w:val="left" w:pos="5040"/>
      </w:tabs>
      <w:autoSpaceDE/>
      <w:autoSpaceDN/>
      <w:adjustRightInd/>
      <w:ind w:left="0" w:right="0"/>
      <w:jc w:val="left"/>
    </w:pPr>
    <w:rPr>
      <w:rFonts w:ascii="Times New Roman" w:eastAsia="Times New Roman" w:hAnsi="Times New Roman" w:cs="Times New Roman"/>
      <w:b w:val="0"/>
      <w:bCs w:val="0"/>
      <w:sz w:val="26"/>
      <w:szCs w:val="20"/>
    </w:rPr>
  </w:style>
  <w:style w:type="paragraph" w:customStyle="1" w:styleId="CharCharCharCharCharCharCharCharCharCharCharCharCharCharCharCharCharCharChar0">
    <w:name w:val="Char Char Char Char Char Char Char Char Char Char Char Char Char Char Char Char Char Char Char"/>
    <w:basedOn w:val="Normal"/>
    <w:rsid w:val="00362C15"/>
    <w:pPr>
      <w:spacing w:after="160" w:line="240" w:lineRule="exact"/>
    </w:pPr>
    <w:rPr>
      <w:rFonts w:ascii="Arial" w:eastAsia="Palatino" w:hAnsi="Arial" w:cs="Palatino"/>
      <w:szCs w:val="20"/>
    </w:rPr>
  </w:style>
  <w:style w:type="paragraph" w:customStyle="1" w:styleId="CharCharCharCharCharCharCharCharCharCharCharCharCharCharCharCharCharCharChar5">
    <w:name w:val="Char Char Char Char Char Char Char Char Char Char Char Char Char Char Char Char Char Char Char"/>
    <w:basedOn w:val="Normal"/>
    <w:rsid w:val="00D43C5F"/>
    <w:pPr>
      <w:spacing w:after="160" w:line="240" w:lineRule="exact"/>
    </w:pPr>
    <w:rPr>
      <w:rFonts w:ascii="Arial" w:eastAsia="Palatino" w:hAnsi="Arial" w:cs="Palatino"/>
      <w:szCs w:val="20"/>
    </w:rPr>
  </w:style>
  <w:style w:type="character" w:styleId="CommentReference">
    <w:name w:val="annotation reference"/>
    <w:basedOn w:val="DefaultParagraphFont"/>
    <w:semiHidden/>
    <w:unhideWhenUsed/>
    <w:rsid w:val="001F5F39"/>
    <w:rPr>
      <w:sz w:val="16"/>
      <w:szCs w:val="16"/>
    </w:rPr>
  </w:style>
  <w:style w:type="paragraph" w:styleId="CommentText">
    <w:name w:val="annotation text"/>
    <w:basedOn w:val="Normal"/>
    <w:link w:val="CommentTextChar"/>
    <w:semiHidden/>
    <w:unhideWhenUsed/>
    <w:rsid w:val="001F5F39"/>
    <w:rPr>
      <w:szCs w:val="20"/>
    </w:rPr>
  </w:style>
  <w:style w:type="character" w:customStyle="1" w:styleId="CommentTextChar">
    <w:name w:val="Comment Text Char"/>
    <w:basedOn w:val="DefaultParagraphFont"/>
    <w:link w:val="CommentText"/>
    <w:semiHidden/>
    <w:rsid w:val="001F5F39"/>
    <w:rPr>
      <w:rFonts w:ascii="Times New Roman" w:hAnsi="Times New Roman"/>
      <w:sz w:val="20"/>
      <w:szCs w:val="20"/>
    </w:rPr>
  </w:style>
  <w:style w:type="paragraph" w:styleId="CommentSubject">
    <w:name w:val="annotation subject"/>
    <w:basedOn w:val="CommentText"/>
    <w:next w:val="CommentText"/>
    <w:link w:val="CommentSubjectChar"/>
    <w:semiHidden/>
    <w:unhideWhenUsed/>
    <w:rsid w:val="001F5F39"/>
    <w:rPr>
      <w:b/>
      <w:bCs/>
    </w:rPr>
  </w:style>
  <w:style w:type="character" w:customStyle="1" w:styleId="CommentSubjectChar">
    <w:name w:val="Comment Subject Char"/>
    <w:basedOn w:val="CommentTextChar"/>
    <w:link w:val="CommentSubject"/>
    <w:semiHidden/>
    <w:rsid w:val="001F5F39"/>
    <w:rPr>
      <w:rFonts w:ascii="Times New Roman" w:hAnsi="Times New Roman"/>
      <w:b/>
      <w:bCs/>
      <w:sz w:val="20"/>
      <w:szCs w:val="20"/>
    </w:rPr>
  </w:style>
  <w:style w:type="paragraph" w:styleId="TOC3">
    <w:name w:val="toc 3"/>
    <w:basedOn w:val="Normal"/>
    <w:next w:val="Normal"/>
    <w:autoRedefine/>
    <w:uiPriority w:val="39"/>
    <w:unhideWhenUsed/>
    <w:rsid w:val="008C5E63"/>
    <w:pPr>
      <w:spacing w:after="100"/>
      <w:ind w:left="400"/>
    </w:pPr>
  </w:style>
  <w:style w:type="paragraph" w:styleId="TOC1">
    <w:name w:val="toc 1"/>
    <w:basedOn w:val="Normal"/>
    <w:next w:val="Normal"/>
    <w:autoRedefine/>
    <w:uiPriority w:val="39"/>
    <w:semiHidden/>
    <w:unhideWhenUsed/>
    <w:rsid w:val="008C5E63"/>
    <w:pPr>
      <w:spacing w:after="100"/>
    </w:pPr>
  </w:style>
  <w:style w:type="paragraph" w:customStyle="1" w:styleId="CharCharCharCharCharCharCharCharCharCharCharCharCharCharCharCharCharCharChar6">
    <w:name w:val="Char Char Char Char Char Char Char Char Char Char Char Char Char Char Char Char Char Char Char"/>
    <w:basedOn w:val="Normal"/>
    <w:rsid w:val="00A07397"/>
    <w:pPr>
      <w:spacing w:after="160" w:line="240" w:lineRule="exact"/>
    </w:pPr>
    <w:rPr>
      <w:rFonts w:ascii="Arial" w:eastAsia="Palatino" w:hAnsi="Arial" w:cs="Palatino"/>
      <w:szCs w:val="20"/>
    </w:rPr>
  </w:style>
  <w:style w:type="paragraph" w:customStyle="1" w:styleId="CharCharCharCharCharCharCharCharCharCharCharCharCharCharCharCharCharCharChar7">
    <w:name w:val="Char Char Char Char Char Char Char Char Char Char Char Char Char Char Char Char Char Char Char"/>
    <w:basedOn w:val="Normal"/>
    <w:rsid w:val="003F267B"/>
    <w:pPr>
      <w:spacing w:after="160" w:line="240" w:lineRule="exact"/>
    </w:pPr>
    <w:rPr>
      <w:rFonts w:ascii="Arial" w:eastAsia="Palatino" w:hAnsi="Arial" w:cs="Palatino"/>
      <w:szCs w:val="20"/>
    </w:rPr>
  </w:style>
  <w:style w:type="paragraph" w:customStyle="1" w:styleId="CharCharCharCharCharCharCharCharCharCharCharCharCharCharCharCharCharCharChar8">
    <w:name w:val="Char Char Char Char Char Char Char Char Char Char Char Char Char Char Char Char Char Char Char"/>
    <w:basedOn w:val="Normal"/>
    <w:rsid w:val="00D62ED5"/>
    <w:pPr>
      <w:spacing w:after="160" w:line="240" w:lineRule="exact"/>
    </w:pPr>
    <w:rPr>
      <w:rFonts w:ascii="Arial" w:eastAsia="Palatino" w:hAnsi="Arial" w:cs="Palatino"/>
      <w:szCs w:val="20"/>
    </w:rPr>
  </w:style>
  <w:style w:type="paragraph" w:customStyle="1" w:styleId="CharCharCharCharCharCharCharCharCharCharCharCharCharCharCharCharCharCharChar9">
    <w:name w:val="Char Char Char Char Char Char Char Char Char Char Char Char Char Char Char Char Char Char Char"/>
    <w:basedOn w:val="Normal"/>
    <w:rsid w:val="002C485D"/>
    <w:pPr>
      <w:spacing w:after="160" w:line="240" w:lineRule="exact"/>
    </w:pPr>
    <w:rPr>
      <w:rFonts w:ascii="Arial" w:eastAsia="Palatino" w:hAnsi="Arial" w:cs="Palatino"/>
      <w:szCs w:val="20"/>
    </w:rPr>
  </w:style>
  <w:style w:type="character" w:customStyle="1" w:styleId="Heading4Char">
    <w:name w:val="Heading 4 Char"/>
    <w:basedOn w:val="DefaultParagraphFont"/>
    <w:link w:val="Heading4"/>
    <w:rsid w:val="00946C6A"/>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946C6A"/>
    <w:rPr>
      <w:rFonts w:ascii="Times New Roman" w:eastAsia="Times New Roman" w:hAnsi="Times New Roman" w:cs="Times New Roman"/>
      <w:b/>
      <w:sz w:val="20"/>
      <w:szCs w:val="20"/>
    </w:rPr>
  </w:style>
  <w:style w:type="character" w:customStyle="1" w:styleId="Heading6Char">
    <w:name w:val="Heading 6 Char"/>
    <w:basedOn w:val="DefaultParagraphFont"/>
    <w:link w:val="Heading6"/>
    <w:rsid w:val="00946C6A"/>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946C6A"/>
    <w:rPr>
      <w:rFonts w:ascii="Times New Roman" w:eastAsia="Times New Roman" w:hAnsi="Times New Roman" w:cs="Times New Roman"/>
      <w:b/>
      <w:color w:val="FF0000"/>
      <w:sz w:val="20"/>
      <w:szCs w:val="20"/>
    </w:rPr>
  </w:style>
  <w:style w:type="character" w:customStyle="1" w:styleId="Heading8Char">
    <w:name w:val="Heading 8 Char"/>
    <w:basedOn w:val="DefaultParagraphFont"/>
    <w:link w:val="Heading8"/>
    <w:rsid w:val="00946C6A"/>
    <w:rPr>
      <w:rFonts w:ascii="Times New Roman" w:eastAsia="Times New Roman" w:hAnsi="Times New Roman" w:cs="Times New Roman"/>
      <w:b/>
      <w:sz w:val="20"/>
      <w:szCs w:val="20"/>
    </w:rPr>
  </w:style>
  <w:style w:type="character" w:customStyle="1" w:styleId="Heading9Char">
    <w:name w:val="Heading 9 Char"/>
    <w:basedOn w:val="DefaultParagraphFont"/>
    <w:link w:val="Heading9"/>
    <w:rsid w:val="00946C6A"/>
    <w:rPr>
      <w:rFonts w:ascii="Times New Roman" w:eastAsia="Times New Roman" w:hAnsi="Times New Roman" w:cs="Times New Roman"/>
      <w:b/>
      <w:sz w:val="20"/>
      <w:szCs w:val="20"/>
    </w:rPr>
  </w:style>
  <w:style w:type="paragraph" w:styleId="BodyText2">
    <w:name w:val="Body Text 2"/>
    <w:basedOn w:val="Normal"/>
    <w:link w:val="BodyText2Char"/>
    <w:rsid w:val="00946C6A"/>
    <w:pPr>
      <w:keepNext/>
      <w:keepLines/>
      <w:tabs>
        <w:tab w:val="left" w:pos="2160"/>
        <w:tab w:val="left" w:pos="3600"/>
      </w:tabs>
    </w:pPr>
    <w:rPr>
      <w:rFonts w:eastAsia="Times New Roman" w:cs="Times New Roman"/>
      <w:b/>
      <w:sz w:val="24"/>
      <w:szCs w:val="20"/>
    </w:rPr>
  </w:style>
  <w:style w:type="character" w:customStyle="1" w:styleId="BodyText2Char">
    <w:name w:val="Body Text 2 Char"/>
    <w:basedOn w:val="DefaultParagraphFont"/>
    <w:link w:val="BodyText2"/>
    <w:rsid w:val="00946C6A"/>
    <w:rPr>
      <w:rFonts w:ascii="Times New Roman" w:eastAsia="Times New Roman" w:hAnsi="Times New Roman" w:cs="Times New Roman"/>
      <w:b/>
      <w:sz w:val="24"/>
      <w:szCs w:val="20"/>
    </w:rPr>
  </w:style>
  <w:style w:type="paragraph" w:styleId="DocumentMap">
    <w:name w:val="Document Map"/>
    <w:basedOn w:val="Normal"/>
    <w:link w:val="DocumentMapChar"/>
    <w:semiHidden/>
    <w:rsid w:val="00946C6A"/>
    <w:pPr>
      <w:shd w:val="clear" w:color="auto" w:fill="000080"/>
      <w:tabs>
        <w:tab w:val="left" w:pos="2160"/>
        <w:tab w:val="left" w:pos="3600"/>
      </w:tabs>
    </w:pPr>
    <w:rPr>
      <w:rFonts w:ascii="Tahoma" w:eastAsia="Times New Roman" w:hAnsi="Tahoma" w:cs="Times New Roman"/>
      <w:szCs w:val="20"/>
    </w:rPr>
  </w:style>
  <w:style w:type="character" w:customStyle="1" w:styleId="DocumentMapChar">
    <w:name w:val="Document Map Char"/>
    <w:basedOn w:val="DefaultParagraphFont"/>
    <w:link w:val="DocumentMap"/>
    <w:semiHidden/>
    <w:rsid w:val="00946C6A"/>
    <w:rPr>
      <w:rFonts w:ascii="Tahoma" w:eastAsia="Times New Roman" w:hAnsi="Tahoma" w:cs="Times New Roman"/>
      <w:sz w:val="20"/>
      <w:szCs w:val="20"/>
      <w:shd w:val="clear" w:color="auto" w:fill="000080"/>
    </w:rPr>
  </w:style>
  <w:style w:type="paragraph" w:styleId="TOC2">
    <w:name w:val="toc 2"/>
    <w:basedOn w:val="Normal"/>
    <w:next w:val="Normal"/>
    <w:autoRedefine/>
    <w:semiHidden/>
    <w:rsid w:val="00946C6A"/>
    <w:pPr>
      <w:tabs>
        <w:tab w:val="left" w:pos="720"/>
        <w:tab w:val="right" w:leader="dot" w:pos="9350"/>
      </w:tabs>
      <w:ind w:left="720" w:hanging="360"/>
    </w:pPr>
    <w:rPr>
      <w:rFonts w:ascii="Palatino" w:eastAsia="Times New Roman" w:hAnsi="Palatino" w:cs="Times New Roman"/>
      <w:sz w:val="26"/>
      <w:szCs w:val="20"/>
    </w:rPr>
  </w:style>
  <w:style w:type="paragraph" w:styleId="FootnoteText">
    <w:name w:val="footnote text"/>
    <w:basedOn w:val="Normal"/>
    <w:link w:val="FootnoteTextChar"/>
    <w:semiHidden/>
    <w:rsid w:val="00946C6A"/>
    <w:pPr>
      <w:spacing w:after="240"/>
    </w:pPr>
    <w:rPr>
      <w:rFonts w:ascii="Palatino" w:eastAsia="Times New Roman" w:hAnsi="Palatino" w:cs="Times New Roman"/>
      <w:szCs w:val="20"/>
    </w:rPr>
  </w:style>
  <w:style w:type="character" w:customStyle="1" w:styleId="FootnoteTextChar">
    <w:name w:val="Footnote Text Char"/>
    <w:basedOn w:val="DefaultParagraphFont"/>
    <w:link w:val="FootnoteText"/>
    <w:semiHidden/>
    <w:rsid w:val="00946C6A"/>
    <w:rPr>
      <w:rFonts w:ascii="Palatino" w:eastAsia="Times New Roman" w:hAnsi="Palatino" w:cs="Times New Roman"/>
      <w:sz w:val="20"/>
      <w:szCs w:val="20"/>
    </w:rPr>
  </w:style>
  <w:style w:type="paragraph" w:styleId="EndnoteText">
    <w:name w:val="endnote text"/>
    <w:basedOn w:val="Normal"/>
    <w:link w:val="EndnoteTextChar"/>
    <w:semiHidden/>
    <w:rsid w:val="00946C6A"/>
    <w:pPr>
      <w:widowControl w:val="0"/>
    </w:pPr>
    <w:rPr>
      <w:rFonts w:ascii="Palatino" w:eastAsia="Times New Roman" w:hAnsi="Palatino" w:cs="Times New Roman"/>
      <w:szCs w:val="20"/>
    </w:rPr>
  </w:style>
  <w:style w:type="character" w:customStyle="1" w:styleId="EndnoteTextChar">
    <w:name w:val="Endnote Text Char"/>
    <w:basedOn w:val="DefaultParagraphFont"/>
    <w:link w:val="EndnoteText"/>
    <w:semiHidden/>
    <w:rsid w:val="00946C6A"/>
    <w:rPr>
      <w:rFonts w:ascii="Palatino" w:eastAsia="Times New Roman" w:hAnsi="Palatino" w:cs="Times New Roman"/>
      <w:sz w:val="20"/>
      <w:szCs w:val="20"/>
    </w:rPr>
  </w:style>
  <w:style w:type="paragraph" w:styleId="ListBullet">
    <w:name w:val="List Bullet"/>
    <w:basedOn w:val="Normal"/>
    <w:autoRedefine/>
    <w:rsid w:val="00946C6A"/>
    <w:pPr>
      <w:tabs>
        <w:tab w:val="left" w:pos="2160"/>
        <w:tab w:val="left" w:pos="3600"/>
      </w:tabs>
    </w:pPr>
    <w:rPr>
      <w:rFonts w:eastAsia="Times New Roman" w:cs="Times New Roman"/>
      <w:szCs w:val="20"/>
    </w:rPr>
  </w:style>
  <w:style w:type="paragraph" w:styleId="Title">
    <w:name w:val="Title"/>
    <w:basedOn w:val="Normal"/>
    <w:link w:val="TitleChar"/>
    <w:qFormat/>
    <w:rsid w:val="00946C6A"/>
    <w:pPr>
      <w:spacing w:before="120"/>
      <w:jc w:val="center"/>
    </w:pPr>
    <w:rPr>
      <w:rFonts w:eastAsia="Times New Roman" w:cs="Times New Roman"/>
      <w:b/>
      <w:sz w:val="28"/>
      <w:szCs w:val="20"/>
    </w:rPr>
  </w:style>
  <w:style w:type="character" w:customStyle="1" w:styleId="TitleChar">
    <w:name w:val="Title Char"/>
    <w:basedOn w:val="DefaultParagraphFont"/>
    <w:link w:val="Title"/>
    <w:rsid w:val="00946C6A"/>
    <w:rPr>
      <w:rFonts w:ascii="Times New Roman" w:eastAsia="Times New Roman" w:hAnsi="Times New Roman" w:cs="Times New Roman"/>
      <w:b/>
      <w:sz w:val="28"/>
      <w:szCs w:val="20"/>
    </w:rPr>
  </w:style>
  <w:style w:type="paragraph" w:customStyle="1" w:styleId="sub2">
    <w:name w:val="sub2"/>
    <w:basedOn w:val="Normal"/>
    <w:rsid w:val="00946C6A"/>
    <w:pPr>
      <w:widowControl w:val="0"/>
      <w:overflowPunct w:val="0"/>
      <w:autoSpaceDE w:val="0"/>
      <w:autoSpaceDN w:val="0"/>
      <w:adjustRightInd w:val="0"/>
      <w:spacing w:line="360" w:lineRule="auto"/>
      <w:ind w:firstLine="2160"/>
      <w:textAlignment w:val="baseline"/>
    </w:pPr>
    <w:rPr>
      <w:rFonts w:ascii="Palatino" w:eastAsia="Times New Roman" w:hAnsi="Palatino" w:cs="Times New Roman"/>
      <w:sz w:val="26"/>
      <w:szCs w:val="20"/>
    </w:rPr>
  </w:style>
  <w:style w:type="paragraph" w:customStyle="1" w:styleId="sub4">
    <w:name w:val="sub4"/>
    <w:basedOn w:val="Normal"/>
    <w:rsid w:val="00946C6A"/>
    <w:pPr>
      <w:widowControl w:val="0"/>
      <w:overflowPunct w:val="0"/>
      <w:autoSpaceDE w:val="0"/>
      <w:autoSpaceDN w:val="0"/>
      <w:adjustRightInd w:val="0"/>
      <w:spacing w:line="360" w:lineRule="auto"/>
      <w:ind w:firstLine="3600"/>
      <w:textAlignment w:val="baseline"/>
    </w:pPr>
    <w:rPr>
      <w:rFonts w:ascii="Palatino" w:eastAsia="Times New Roman" w:hAnsi="Palatino" w:cs="Times New Roman"/>
      <w:sz w:val="26"/>
      <w:szCs w:val="20"/>
    </w:rPr>
  </w:style>
  <w:style w:type="paragraph" w:styleId="BodyTextIndent">
    <w:name w:val="Body Text Indent"/>
    <w:basedOn w:val="Normal"/>
    <w:link w:val="BodyTextIndentChar"/>
    <w:rsid w:val="00946C6A"/>
    <w:pPr>
      <w:tabs>
        <w:tab w:val="left" w:pos="2160"/>
        <w:tab w:val="left" w:pos="3600"/>
      </w:tabs>
      <w:spacing w:before="120"/>
      <w:ind w:left="3049"/>
    </w:pPr>
    <w:rPr>
      <w:rFonts w:eastAsia="Times New Roman" w:cs="Times New Roman"/>
      <w:bCs/>
      <w:szCs w:val="20"/>
    </w:rPr>
  </w:style>
  <w:style w:type="character" w:customStyle="1" w:styleId="BodyTextIndentChar">
    <w:name w:val="Body Text Indent Char"/>
    <w:basedOn w:val="DefaultParagraphFont"/>
    <w:link w:val="BodyTextIndent"/>
    <w:rsid w:val="00946C6A"/>
    <w:rPr>
      <w:rFonts w:ascii="Times New Roman" w:eastAsia="Times New Roman" w:hAnsi="Times New Roman" w:cs="Times New Roman"/>
      <w:bCs/>
      <w:sz w:val="20"/>
      <w:szCs w:val="20"/>
    </w:rPr>
  </w:style>
  <w:style w:type="paragraph" w:customStyle="1" w:styleId="sub1">
    <w:name w:val="sub1"/>
    <w:basedOn w:val="Normal"/>
    <w:rsid w:val="00946C6A"/>
    <w:pPr>
      <w:spacing w:line="360" w:lineRule="auto"/>
      <w:ind w:firstLine="1440"/>
    </w:pPr>
    <w:rPr>
      <w:rFonts w:ascii="Palatino" w:eastAsia="Times New Roman" w:hAnsi="Palatino" w:cs="Times New Roman"/>
      <w:sz w:val="26"/>
      <w:szCs w:val="20"/>
    </w:rPr>
  </w:style>
  <w:style w:type="paragraph" w:styleId="BodyText3">
    <w:name w:val="Body Text 3"/>
    <w:basedOn w:val="Normal"/>
    <w:link w:val="BodyText3Char"/>
    <w:rsid w:val="00946C6A"/>
    <w:pPr>
      <w:tabs>
        <w:tab w:val="left" w:pos="2160"/>
        <w:tab w:val="left" w:pos="3600"/>
      </w:tabs>
    </w:pPr>
    <w:rPr>
      <w:rFonts w:eastAsia="Times New Roman" w:cs="Times New Roman"/>
      <w:bCs/>
      <w:szCs w:val="20"/>
    </w:rPr>
  </w:style>
  <w:style w:type="character" w:customStyle="1" w:styleId="BodyText3Char">
    <w:name w:val="Body Text 3 Char"/>
    <w:basedOn w:val="DefaultParagraphFont"/>
    <w:link w:val="BodyText3"/>
    <w:rsid w:val="00946C6A"/>
    <w:rPr>
      <w:rFonts w:ascii="Times New Roman" w:eastAsia="Times New Roman" w:hAnsi="Times New Roman" w:cs="Times New Roman"/>
      <w:bCs/>
      <w:sz w:val="20"/>
      <w:szCs w:val="20"/>
    </w:rPr>
  </w:style>
  <w:style w:type="paragraph" w:customStyle="1" w:styleId="Caption-PUC">
    <w:name w:val="Caption-PUC"/>
    <w:basedOn w:val="Normal"/>
    <w:rsid w:val="00946C6A"/>
    <w:pPr>
      <w:spacing w:after="120"/>
    </w:pPr>
    <w:rPr>
      <w:rFonts w:eastAsia="Times New Roman" w:cs="Times New Roman"/>
      <w:sz w:val="24"/>
      <w:szCs w:val="24"/>
    </w:rPr>
  </w:style>
  <w:style w:type="character" w:styleId="FootnoteReference">
    <w:name w:val="footnote reference"/>
    <w:basedOn w:val="DefaultParagraphFont"/>
    <w:rsid w:val="00946C6A"/>
    <w:rPr>
      <w:vertAlign w:val="superscript"/>
    </w:rPr>
  </w:style>
  <w:style w:type="paragraph" w:styleId="NoSpacing">
    <w:name w:val="No Spacing"/>
    <w:basedOn w:val="Normal"/>
    <w:uiPriority w:val="1"/>
    <w:qFormat/>
    <w:rsid w:val="00946C6A"/>
    <w:rPr>
      <w:rFonts w:ascii="Calibri" w:hAnsi="Calibri" w:cs="Calibri"/>
      <w:sz w:val="22"/>
    </w:rPr>
  </w:style>
  <w:style w:type="character" w:customStyle="1" w:styleId="UnresolvedMention1">
    <w:name w:val="Unresolved Mention1"/>
    <w:basedOn w:val="DefaultParagraphFont"/>
    <w:uiPriority w:val="99"/>
    <w:semiHidden/>
    <w:unhideWhenUsed/>
    <w:rsid w:val="00946C6A"/>
    <w:rPr>
      <w:color w:val="605E5C"/>
      <w:shd w:val="clear" w:color="auto" w:fill="E1DFDD"/>
    </w:rPr>
  </w:style>
  <w:style w:type="character" w:customStyle="1" w:styleId="UnresolvedMention2">
    <w:name w:val="Unresolved Mention2"/>
    <w:basedOn w:val="DefaultParagraphFont"/>
    <w:uiPriority w:val="99"/>
    <w:semiHidden/>
    <w:unhideWhenUsed/>
    <w:rsid w:val="00946C6A"/>
    <w:rPr>
      <w:color w:val="605E5C"/>
      <w:shd w:val="clear" w:color="auto" w:fill="E1DFDD"/>
    </w:rPr>
  </w:style>
  <w:style w:type="character" w:customStyle="1" w:styleId="UnresolvedMention3">
    <w:name w:val="Unresolved Mention3"/>
    <w:basedOn w:val="DefaultParagraphFont"/>
    <w:uiPriority w:val="99"/>
    <w:semiHidden/>
    <w:unhideWhenUsed/>
    <w:rsid w:val="00946C6A"/>
    <w:rPr>
      <w:color w:val="605E5C"/>
      <w:shd w:val="clear" w:color="auto" w:fill="E1DFDD"/>
    </w:rPr>
  </w:style>
  <w:style w:type="character" w:customStyle="1" w:styleId="UnresolvedMention4">
    <w:name w:val="Unresolved Mention4"/>
    <w:basedOn w:val="DefaultParagraphFont"/>
    <w:uiPriority w:val="99"/>
    <w:semiHidden/>
    <w:unhideWhenUsed/>
    <w:rsid w:val="00946C6A"/>
    <w:rPr>
      <w:color w:val="605E5C"/>
      <w:shd w:val="clear" w:color="auto" w:fill="E1DFDD"/>
    </w:rPr>
  </w:style>
  <w:style w:type="paragraph" w:styleId="PlainText">
    <w:name w:val="Plain Text"/>
    <w:basedOn w:val="Normal"/>
    <w:link w:val="PlainTextChar"/>
    <w:uiPriority w:val="99"/>
    <w:unhideWhenUsed/>
    <w:rsid w:val="00946C6A"/>
    <w:rPr>
      <w:rFonts w:ascii="Calibri" w:hAnsi="Calibri"/>
      <w:sz w:val="22"/>
    </w:rPr>
  </w:style>
  <w:style w:type="character" w:customStyle="1" w:styleId="PlainTextChar">
    <w:name w:val="Plain Text Char"/>
    <w:basedOn w:val="DefaultParagraphFont"/>
    <w:link w:val="PlainText"/>
    <w:uiPriority w:val="99"/>
    <w:rsid w:val="00946C6A"/>
    <w:rPr>
      <w:rFonts w:ascii="Calibri" w:hAnsi="Calibri"/>
    </w:rPr>
  </w:style>
  <w:style w:type="character" w:customStyle="1" w:styleId="UnresolvedMention5">
    <w:name w:val="Unresolved Mention5"/>
    <w:basedOn w:val="DefaultParagraphFont"/>
    <w:uiPriority w:val="99"/>
    <w:semiHidden/>
    <w:unhideWhenUsed/>
    <w:rsid w:val="00946C6A"/>
    <w:rPr>
      <w:color w:val="605E5C"/>
      <w:shd w:val="clear" w:color="auto" w:fill="E1DFDD"/>
    </w:rPr>
  </w:style>
  <w:style w:type="character" w:customStyle="1" w:styleId="auto-select1">
    <w:name w:val="auto-select1"/>
    <w:basedOn w:val="DefaultParagraphFont"/>
    <w:rsid w:val="00946C6A"/>
    <w:rPr>
      <w:strike w:val="0"/>
      <w:dstrike w:val="0"/>
      <w:color w:val="343537"/>
      <w:u w:val="none"/>
      <w:effect w:val="none"/>
    </w:rPr>
  </w:style>
  <w:style w:type="character" w:customStyle="1" w:styleId="UnresolvedMention6">
    <w:name w:val="Unresolved Mention6"/>
    <w:basedOn w:val="DefaultParagraphFont"/>
    <w:uiPriority w:val="99"/>
    <w:semiHidden/>
    <w:unhideWhenUsed/>
    <w:rsid w:val="00946C6A"/>
    <w:rPr>
      <w:color w:val="605E5C"/>
      <w:shd w:val="clear" w:color="auto" w:fill="E1DFDD"/>
    </w:rPr>
  </w:style>
  <w:style w:type="character" w:customStyle="1" w:styleId="UnresolvedMention7">
    <w:name w:val="Unresolved Mention7"/>
    <w:basedOn w:val="DefaultParagraphFont"/>
    <w:uiPriority w:val="99"/>
    <w:semiHidden/>
    <w:unhideWhenUsed/>
    <w:rsid w:val="00946C6A"/>
    <w:rPr>
      <w:color w:val="605E5C"/>
      <w:shd w:val="clear" w:color="auto" w:fill="E1DFDD"/>
    </w:rPr>
  </w:style>
  <w:style w:type="character" w:customStyle="1" w:styleId="UnresolvedMention8">
    <w:name w:val="Unresolved Mention8"/>
    <w:basedOn w:val="DefaultParagraphFont"/>
    <w:uiPriority w:val="99"/>
    <w:semiHidden/>
    <w:unhideWhenUsed/>
    <w:rsid w:val="00946C6A"/>
    <w:rPr>
      <w:color w:val="605E5C"/>
      <w:shd w:val="clear" w:color="auto" w:fill="E1DFDD"/>
    </w:rPr>
  </w:style>
  <w:style w:type="character" w:customStyle="1" w:styleId="UnresolvedMention9">
    <w:name w:val="Unresolved Mention9"/>
    <w:basedOn w:val="DefaultParagraphFont"/>
    <w:uiPriority w:val="99"/>
    <w:semiHidden/>
    <w:unhideWhenUsed/>
    <w:rsid w:val="00946C6A"/>
    <w:rPr>
      <w:color w:val="605E5C"/>
      <w:shd w:val="clear" w:color="auto" w:fill="E1DFDD"/>
    </w:rPr>
  </w:style>
  <w:style w:type="character" w:customStyle="1" w:styleId="UnresolvedMention10">
    <w:name w:val="Unresolved Mention10"/>
    <w:basedOn w:val="DefaultParagraphFont"/>
    <w:uiPriority w:val="99"/>
    <w:semiHidden/>
    <w:unhideWhenUsed/>
    <w:rsid w:val="00946C6A"/>
    <w:rPr>
      <w:color w:val="605E5C"/>
      <w:shd w:val="clear" w:color="auto" w:fill="E1DFDD"/>
    </w:rPr>
  </w:style>
  <w:style w:type="paragraph" w:customStyle="1" w:styleId="CharCharCharCharCharCharCharCharCharCharCharCharCharCharCharCharCharCharChara">
    <w:name w:val="Char Char Char Char Char Char Char Char Char Char Char Char Char Char Char Char Char Char Char"/>
    <w:basedOn w:val="Normal"/>
    <w:rsid w:val="00E37300"/>
    <w:pPr>
      <w:spacing w:after="160" w:line="240" w:lineRule="exact"/>
    </w:pPr>
    <w:rPr>
      <w:rFonts w:ascii="Arial" w:eastAsia="Palatino" w:hAnsi="Arial" w:cs="Palatino"/>
      <w:szCs w:val="20"/>
    </w:rPr>
  </w:style>
  <w:style w:type="paragraph" w:customStyle="1" w:styleId="CharCharCharCharCharCharCharCharCharCharCharCharCharCharCharCharCharCharCharb">
    <w:name w:val="Char Char Char Char Char Char Char Char Char Char Char Char Char Char Char Char Char Char Char"/>
    <w:basedOn w:val="Normal"/>
    <w:rsid w:val="00FF6C89"/>
    <w:pPr>
      <w:spacing w:after="160" w:line="240" w:lineRule="exact"/>
    </w:pPr>
    <w:rPr>
      <w:rFonts w:ascii="Arial" w:eastAsia="Palatino" w:hAnsi="Arial" w:cs="Palatino"/>
      <w:szCs w:val="20"/>
    </w:rPr>
  </w:style>
  <w:style w:type="paragraph" w:customStyle="1" w:styleId="Quotation">
    <w:name w:val="Quotation"/>
    <w:basedOn w:val="Normal"/>
    <w:next w:val="Normal"/>
    <w:uiPriority w:val="99"/>
    <w:rsid w:val="00DF31A0"/>
    <w:pPr>
      <w:spacing w:after="120"/>
      <w:ind w:left="1440" w:right="1440"/>
    </w:pPr>
    <w:rPr>
      <w:rFonts w:eastAsia="Times New Roman" w:cs="Times New Roman"/>
      <w:sz w:val="26"/>
      <w:szCs w:val="20"/>
    </w:rPr>
  </w:style>
  <w:style w:type="paragraph" w:customStyle="1" w:styleId="CharCharCharCharCharCharCharCharCharCharCharCharCharCharCharCharCharCharCharc">
    <w:name w:val="Char Char Char Char Char Char Char Char Char Char Char Char Char Char Char Char Char Char Char"/>
    <w:basedOn w:val="Normal"/>
    <w:rsid w:val="00731BA8"/>
    <w:pPr>
      <w:spacing w:after="160" w:line="240" w:lineRule="exact"/>
    </w:pPr>
    <w:rPr>
      <w:rFonts w:ascii="Arial" w:eastAsia="Palatino" w:hAnsi="Arial" w:cs="Palatino"/>
      <w:szCs w:val="20"/>
    </w:rPr>
  </w:style>
  <w:style w:type="paragraph" w:customStyle="1" w:styleId="CharCharCharCharCharCharCharCharCharCharCharCharCharCharCharCharCharCharChard">
    <w:name w:val="Char Char Char Char Char Char Char Char Char Char Char Char Char Char Char Char Char Char Char"/>
    <w:basedOn w:val="Normal"/>
    <w:rsid w:val="00B801BE"/>
    <w:pPr>
      <w:spacing w:after="160" w:line="240" w:lineRule="exact"/>
    </w:pPr>
    <w:rPr>
      <w:rFonts w:ascii="Arial" w:eastAsia="Palatino" w:hAnsi="Arial" w:cs="Palatino"/>
      <w:szCs w:val="20"/>
    </w:rPr>
  </w:style>
  <w:style w:type="paragraph" w:customStyle="1" w:styleId="CharCharCharCharCharCharCharCharCharCharCharCharCharCharCharCharCharCharChare">
    <w:name w:val="Char Char Char Char Char Char Char Char Char Char Char Char Char Char Char Char Char Char Char"/>
    <w:basedOn w:val="Normal"/>
    <w:rsid w:val="0054798F"/>
    <w:pPr>
      <w:spacing w:after="160" w:line="240" w:lineRule="exact"/>
    </w:pPr>
    <w:rPr>
      <w:rFonts w:ascii="Arial" w:eastAsia="Palatino" w:hAnsi="Arial" w:cs="Palatino"/>
      <w:szCs w:val="20"/>
    </w:rPr>
  </w:style>
  <w:style w:type="paragraph" w:customStyle="1" w:styleId="CharCharCharCharCharCharCharCharCharCharCharCharCharCharCharCharCharCharCharf">
    <w:name w:val="Char Char Char Char Char Char Char Char Char Char Char Char Char Char Char Char Char Char Char"/>
    <w:basedOn w:val="Normal"/>
    <w:rsid w:val="005E159C"/>
    <w:pPr>
      <w:spacing w:after="160" w:line="240" w:lineRule="exact"/>
    </w:pPr>
    <w:rPr>
      <w:rFonts w:ascii="Arial" w:eastAsia="Palatino" w:hAnsi="Arial" w:cs="Palatino"/>
      <w:szCs w:val="20"/>
    </w:rPr>
  </w:style>
  <w:style w:type="paragraph" w:customStyle="1" w:styleId="CharCharCharCharCharCharCharCharCharCharCharCharCharCharCharCharCharCharCharf0">
    <w:name w:val="Char Char Char Char Char Char Char Char Char Char Char Char Char Char Char Char Char Char Char"/>
    <w:basedOn w:val="Normal"/>
    <w:rsid w:val="00F05D2B"/>
    <w:pPr>
      <w:spacing w:after="160" w:line="240" w:lineRule="exact"/>
    </w:pPr>
    <w:rPr>
      <w:rFonts w:ascii="Arial" w:eastAsia="Palatino" w:hAnsi="Arial" w:cs="Palatino"/>
      <w:szCs w:val="20"/>
    </w:rPr>
  </w:style>
  <w:style w:type="paragraph" w:customStyle="1" w:styleId="CharCharCharCharCharCharCharCharCharCharCharCharCharCharCharCharCharCharCharf1">
    <w:name w:val="Char Char Char Char Char Char Char Char Char Char Char Char Char Char Char Char Char Char Char"/>
    <w:basedOn w:val="Normal"/>
    <w:rsid w:val="002E5FC9"/>
    <w:pPr>
      <w:spacing w:after="160" w:line="240" w:lineRule="exact"/>
    </w:pPr>
    <w:rPr>
      <w:rFonts w:ascii="Arial" w:eastAsia="Palatino" w:hAnsi="Arial" w:cs="Palatino"/>
      <w:szCs w:val="20"/>
    </w:rPr>
  </w:style>
  <w:style w:type="paragraph" w:customStyle="1" w:styleId="CharCharCharCharCharCharCharCharCharCharCharCharCharCharCharCharCharCharCharf2">
    <w:name w:val="Char Char Char Char Char Char Char Char Char Char Char Char Char Char Char Char Char Char Char"/>
    <w:basedOn w:val="Normal"/>
    <w:rsid w:val="00333510"/>
    <w:pPr>
      <w:spacing w:after="160" w:line="240" w:lineRule="exact"/>
    </w:pPr>
    <w:rPr>
      <w:rFonts w:ascii="Arial" w:eastAsia="Palatino" w:hAnsi="Arial" w:cs="Palatino"/>
      <w:szCs w:val="20"/>
    </w:rPr>
  </w:style>
  <w:style w:type="paragraph" w:customStyle="1" w:styleId="CharCharCharCharCharCharCharCharCharCharCharCharCharCharCharCharCharCharCharf3">
    <w:name w:val="Char Char Char Char Char Char Char Char Char Char Char Char Char Char Char Char Char Char Char"/>
    <w:basedOn w:val="Normal"/>
    <w:rsid w:val="00D02429"/>
    <w:pPr>
      <w:spacing w:after="160" w:line="240" w:lineRule="exact"/>
    </w:pPr>
    <w:rPr>
      <w:rFonts w:ascii="Arial" w:eastAsia="Palatino" w:hAnsi="Arial" w:cs="Palatino"/>
      <w:szCs w:val="20"/>
    </w:rPr>
  </w:style>
  <w:style w:type="paragraph" w:customStyle="1" w:styleId="CharCharCharCharCharCharCharCharCharCharCharCharCharCharCharCharCharCharCharf4">
    <w:name w:val="Char Char Char Char Char Char Char Char Char Char Char Char Char Char Char Char Char Char Char"/>
    <w:basedOn w:val="Normal"/>
    <w:rsid w:val="00982BBB"/>
    <w:pPr>
      <w:spacing w:after="160" w:line="240" w:lineRule="exact"/>
    </w:pPr>
    <w:rPr>
      <w:rFonts w:ascii="Arial" w:eastAsia="Palatino" w:hAnsi="Arial" w:cs="Palatino"/>
      <w:szCs w:val="20"/>
    </w:rPr>
  </w:style>
  <w:style w:type="paragraph" w:customStyle="1" w:styleId="CharCharCharCharCharCharCharCharCharCharCharCharCharCharCharCharCharCharCharf5">
    <w:name w:val="Char Char Char Char Char Char Char Char Char Char Char Char Char Char Char Char Char Char Char"/>
    <w:basedOn w:val="Normal"/>
    <w:rsid w:val="0069704C"/>
    <w:pPr>
      <w:spacing w:after="160" w:line="240" w:lineRule="exact"/>
    </w:pPr>
    <w:rPr>
      <w:rFonts w:ascii="Arial" w:eastAsia="Palatino" w:hAnsi="Arial" w:cs="Palatino"/>
      <w:szCs w:val="20"/>
    </w:rPr>
  </w:style>
  <w:style w:type="paragraph" w:customStyle="1" w:styleId="CharCharCharCharCharCharCharCharCharCharCharCharCharCharCharCharCharCharCharf6">
    <w:name w:val="Char Char Char Char Char Char Char Char Char Char Char Char Char Char Char Char Char Char Char"/>
    <w:basedOn w:val="Normal"/>
    <w:rsid w:val="0093248D"/>
    <w:pPr>
      <w:spacing w:after="160" w:line="240" w:lineRule="exact"/>
    </w:pPr>
    <w:rPr>
      <w:rFonts w:ascii="Arial" w:eastAsia="Palatino" w:hAnsi="Arial" w:cs="Palatino"/>
      <w:szCs w:val="20"/>
    </w:rPr>
  </w:style>
  <w:style w:type="paragraph" w:customStyle="1" w:styleId="CharCharCharCharCharCharCharCharCharCharCharCharCharCharCharCharCharCharCharf7">
    <w:name w:val="Char Char Char Char Char Char Char Char Char Char Char Char Char Char Char Char Char Char Char"/>
    <w:basedOn w:val="Normal"/>
    <w:rsid w:val="00BA3A4A"/>
    <w:pPr>
      <w:spacing w:after="160" w:line="240" w:lineRule="exact"/>
    </w:pPr>
    <w:rPr>
      <w:rFonts w:ascii="Arial" w:eastAsia="Palatino" w:hAnsi="Arial" w:cs="Palatino"/>
      <w:szCs w:val="20"/>
    </w:rPr>
  </w:style>
  <w:style w:type="paragraph" w:customStyle="1" w:styleId="CharCharCharCharCharCharCharCharCharCharCharCharCharCharCharCharCharCharCharf8">
    <w:name w:val="Char Char Char Char Char Char Char Char Char Char Char Char Char Char Char Char Char Char Char"/>
    <w:basedOn w:val="Normal"/>
    <w:rsid w:val="0030072C"/>
    <w:pPr>
      <w:spacing w:after="160" w:line="240" w:lineRule="exact"/>
    </w:pPr>
    <w:rPr>
      <w:rFonts w:ascii="Arial" w:eastAsia="Palatino" w:hAnsi="Arial" w:cs="Palatino"/>
      <w:szCs w:val="20"/>
    </w:rPr>
  </w:style>
  <w:style w:type="paragraph" w:customStyle="1" w:styleId="CharCharCharCharCharCharCharCharCharCharCharCharCharCharCharCharCharCharCharf9">
    <w:name w:val="Char Char Char Char Char Char Char Char Char Char Char Char Char Char Char Char Char Char Char"/>
    <w:basedOn w:val="Normal"/>
    <w:rsid w:val="008F3CE7"/>
    <w:pPr>
      <w:spacing w:after="160" w:line="240" w:lineRule="exact"/>
    </w:pPr>
    <w:rPr>
      <w:rFonts w:ascii="Arial" w:eastAsia="Palatino" w:hAnsi="Arial" w:cs="Palatino"/>
      <w:szCs w:val="20"/>
    </w:rPr>
  </w:style>
  <w:style w:type="paragraph" w:customStyle="1" w:styleId="CharCharCharCharCharCharCharCharCharCharCharCharCharCharCharCharCharCharCharfa">
    <w:name w:val="Char Char Char Char Char Char Char Char Char Char Char Char Char Char Char Char Char Char Char"/>
    <w:basedOn w:val="Normal"/>
    <w:rsid w:val="0031325E"/>
    <w:pPr>
      <w:spacing w:after="160" w:line="240" w:lineRule="exact"/>
    </w:pPr>
    <w:rPr>
      <w:rFonts w:ascii="Arial" w:eastAsia="Palatino" w:hAnsi="Arial" w:cs="Palatino"/>
      <w:szCs w:val="20"/>
    </w:rPr>
  </w:style>
  <w:style w:type="paragraph" w:customStyle="1" w:styleId="CharCharCharCharCharCharCharCharCharCharCharCharCharCharCharCharCharCharCharfb">
    <w:name w:val="Char Char Char Char Char Char Char Char Char Char Char Char Char Char Char Char Char Char Char"/>
    <w:basedOn w:val="Normal"/>
    <w:rsid w:val="00907816"/>
    <w:pPr>
      <w:spacing w:after="160" w:line="240" w:lineRule="exact"/>
    </w:pPr>
    <w:rPr>
      <w:rFonts w:ascii="Arial" w:eastAsia="Palatino" w:hAnsi="Arial" w:cs="Palatino"/>
      <w:szCs w:val="20"/>
    </w:rPr>
  </w:style>
  <w:style w:type="paragraph" w:customStyle="1" w:styleId="CharCharCharCharCharCharCharCharCharCharCharCharCharCharCharCharCharCharCharfc">
    <w:name w:val="Char Char Char Char Char Char Char Char Char Char Char Char Char Char Char Char Char Char Char"/>
    <w:basedOn w:val="Normal"/>
    <w:rsid w:val="001D75E7"/>
    <w:pPr>
      <w:spacing w:after="160" w:line="240" w:lineRule="exact"/>
    </w:pPr>
    <w:rPr>
      <w:rFonts w:ascii="Arial" w:eastAsia="Palatino" w:hAnsi="Arial" w:cs="Palatino"/>
      <w:szCs w:val="20"/>
    </w:rPr>
  </w:style>
  <w:style w:type="paragraph" w:customStyle="1" w:styleId="CharCharCharCharCharCharCharCharCharCharCharCharCharCharCharCharCharCharCharfd">
    <w:name w:val="Char Char Char Char Char Char Char Char Char Char Char Char Char Char Char Char Char Char Char"/>
    <w:basedOn w:val="Normal"/>
    <w:rsid w:val="006F2D0B"/>
    <w:pPr>
      <w:spacing w:after="160" w:line="240" w:lineRule="exact"/>
    </w:pPr>
    <w:rPr>
      <w:rFonts w:ascii="Arial" w:eastAsia="Palatino" w:hAnsi="Arial" w:cs="Palatino"/>
      <w:szCs w:val="20"/>
    </w:rPr>
  </w:style>
  <w:style w:type="paragraph" w:customStyle="1" w:styleId="CharCharCharCharCharCharCharCharCharCharCharCharCharCharCharCharCharCharCharfe">
    <w:name w:val="Char Char Char Char Char Char Char Char Char Char Char Char Char Char Char Char Char Char Char"/>
    <w:basedOn w:val="Normal"/>
    <w:rsid w:val="001C7744"/>
    <w:pPr>
      <w:spacing w:after="160" w:line="240" w:lineRule="exact"/>
    </w:pPr>
    <w:rPr>
      <w:rFonts w:ascii="Arial" w:eastAsia="Palatino" w:hAnsi="Arial" w:cs="Palatino"/>
      <w:szCs w:val="20"/>
    </w:rPr>
  </w:style>
  <w:style w:type="paragraph" w:customStyle="1" w:styleId="CharCharCharCharCharCharCharCharCharCharCharCharCharCharCharCharCharCharCharff">
    <w:name w:val="Char Char Char Char Char Char Char Char Char Char Char Char Char Char Char Char Char Char Char"/>
    <w:basedOn w:val="Normal"/>
    <w:rsid w:val="003E0F25"/>
    <w:pPr>
      <w:spacing w:after="160" w:line="240" w:lineRule="exact"/>
    </w:pPr>
    <w:rPr>
      <w:rFonts w:ascii="Arial" w:eastAsia="Palatino" w:hAnsi="Arial" w:cs="Palatino"/>
      <w:szCs w:val="20"/>
    </w:rPr>
  </w:style>
  <w:style w:type="paragraph" w:customStyle="1" w:styleId="CharCharCharCharCharCharCharCharCharCharCharCharCharCharCharCharCharCharCharff0">
    <w:name w:val="Char Char Char Char Char Char Char Char Char Char Char Char Char Char Char Char Char Char Char"/>
    <w:basedOn w:val="Normal"/>
    <w:rsid w:val="00D4240D"/>
    <w:pPr>
      <w:spacing w:after="160" w:line="240" w:lineRule="exact"/>
    </w:pPr>
    <w:rPr>
      <w:rFonts w:ascii="Arial" w:eastAsia="Palatino" w:hAnsi="Arial" w:cs="Palatino"/>
      <w:szCs w:val="20"/>
    </w:rPr>
  </w:style>
  <w:style w:type="paragraph" w:customStyle="1" w:styleId="CharCharCharCharCharCharCharCharCharCharCharCharCharCharCharCharCharCharCharff1">
    <w:name w:val="Char Char Char Char Char Char Char Char Char Char Char Char Char Char Char Char Char Char Char"/>
    <w:basedOn w:val="Normal"/>
    <w:rsid w:val="00E8087B"/>
    <w:pPr>
      <w:spacing w:after="160" w:line="240" w:lineRule="exact"/>
    </w:pPr>
    <w:rPr>
      <w:rFonts w:ascii="Arial" w:eastAsia="Palatino" w:hAnsi="Arial" w:cs="Palatino"/>
      <w:szCs w:val="20"/>
    </w:rPr>
  </w:style>
  <w:style w:type="paragraph" w:customStyle="1" w:styleId="CharCharCharCharCharCharCharCharCharCharCharCharCharCharCharCharCharCharCharff2">
    <w:name w:val="Char Char Char Char Char Char Char Char Char Char Char Char Char Char Char Char Char Char Char"/>
    <w:basedOn w:val="Normal"/>
    <w:rsid w:val="007212A8"/>
    <w:pPr>
      <w:spacing w:after="160" w:line="240" w:lineRule="exact"/>
    </w:pPr>
    <w:rPr>
      <w:rFonts w:ascii="Arial" w:eastAsia="Palatino" w:hAnsi="Arial" w:cs="Palatino"/>
      <w:szCs w:val="20"/>
    </w:rPr>
  </w:style>
  <w:style w:type="paragraph" w:customStyle="1" w:styleId="CharCharCharCharCharCharCharCharCharCharCharCharCharCharCharCharCharCharCharff3">
    <w:name w:val="Char Char Char Char Char Char Char Char Char Char Char Char Char Char Char Char Char Char Char"/>
    <w:basedOn w:val="Normal"/>
    <w:rsid w:val="004361C4"/>
    <w:pPr>
      <w:spacing w:after="160" w:line="240" w:lineRule="exact"/>
    </w:pPr>
    <w:rPr>
      <w:rFonts w:ascii="Arial" w:eastAsia="Palatino" w:hAnsi="Arial" w:cs="Palatino"/>
      <w:szCs w:val="20"/>
    </w:rPr>
  </w:style>
  <w:style w:type="paragraph" w:customStyle="1" w:styleId="CharCharCharCharCharCharCharCharCharCharCharCharCharCharCharCharCharCharCharff4">
    <w:name w:val="Char Char Char Char Char Char Char Char Char Char Char Char Char Char Char Char Char Char Char"/>
    <w:basedOn w:val="Normal"/>
    <w:rsid w:val="003755E2"/>
    <w:pPr>
      <w:spacing w:after="160" w:line="240" w:lineRule="exact"/>
    </w:pPr>
    <w:rPr>
      <w:rFonts w:ascii="Arial" w:eastAsia="Palatino" w:hAnsi="Arial" w:cs="Palatino"/>
      <w:szCs w:val="20"/>
    </w:rPr>
  </w:style>
  <w:style w:type="paragraph" w:customStyle="1" w:styleId="CharCharCharCharCharCharCharCharCharCharCharCharCharCharCharCharCharCharCharff5">
    <w:name w:val="Char Char Char Char Char Char Char Char Char Char Char Char Char Char Char Char Char Char Char"/>
    <w:basedOn w:val="Normal"/>
    <w:rsid w:val="00920D63"/>
    <w:pPr>
      <w:spacing w:after="160" w:line="240" w:lineRule="exact"/>
    </w:pPr>
    <w:rPr>
      <w:rFonts w:ascii="Arial" w:eastAsia="Palatino" w:hAnsi="Arial" w:cs="Palatino"/>
      <w:szCs w:val="20"/>
    </w:rPr>
  </w:style>
  <w:style w:type="paragraph" w:customStyle="1" w:styleId="CharCharCharCharCharCharCharCharCharCharCharCharCharCharCharCharCharCharCharff6">
    <w:name w:val="Char Char Char Char Char Char Char Char Char Char Char Char Char Char Char Char Char Char Char"/>
    <w:basedOn w:val="Normal"/>
    <w:rsid w:val="00EC2079"/>
    <w:pPr>
      <w:spacing w:after="160" w:line="240" w:lineRule="exact"/>
    </w:pPr>
    <w:rPr>
      <w:rFonts w:ascii="Arial" w:eastAsia="Palatino" w:hAnsi="Arial" w:cs="Palatino"/>
      <w:szCs w:val="20"/>
    </w:rPr>
  </w:style>
  <w:style w:type="paragraph" w:customStyle="1" w:styleId="CharCharCharCharCharCharCharCharCharCharCharCharCharCharCharCharCharCharCharff7">
    <w:name w:val="Char Char Char Char Char Char Char Char Char Char Char Char Char Char Char Char Char Char Char"/>
    <w:basedOn w:val="Normal"/>
    <w:rsid w:val="009F24D8"/>
    <w:pPr>
      <w:spacing w:after="160" w:line="240" w:lineRule="exact"/>
    </w:pPr>
    <w:rPr>
      <w:rFonts w:ascii="Arial" w:eastAsia="Palatino" w:hAnsi="Arial" w:cs="Palatino"/>
      <w:szCs w:val="20"/>
    </w:rPr>
  </w:style>
  <w:style w:type="paragraph" w:customStyle="1" w:styleId="CharCharCharCharCharCharCharCharCharCharCharCharCharCharCharCharCharCharCharff8">
    <w:name w:val="Char Char Char Char Char Char Char Char Char Char Char Char Char Char Char Char Char Char Char"/>
    <w:basedOn w:val="Normal"/>
    <w:rsid w:val="001D56A5"/>
    <w:pPr>
      <w:spacing w:after="160" w:line="240" w:lineRule="exact"/>
    </w:pPr>
    <w:rPr>
      <w:rFonts w:ascii="Arial" w:eastAsia="Palatino" w:hAnsi="Arial" w:cs="Palatino"/>
      <w:szCs w:val="20"/>
    </w:rPr>
  </w:style>
  <w:style w:type="paragraph" w:customStyle="1" w:styleId="CharCharCharCharCharCharCharCharCharCharCharCharCharCharCharCharCharCharCharff9">
    <w:name w:val="Char Char Char Char Char Char Char Char Char Char Char Char Char Char Char Char Char Char Char"/>
    <w:basedOn w:val="Normal"/>
    <w:rsid w:val="00245B15"/>
    <w:pPr>
      <w:spacing w:after="160" w:line="240" w:lineRule="exact"/>
    </w:pPr>
    <w:rPr>
      <w:rFonts w:ascii="Arial" w:eastAsia="Palatino" w:hAnsi="Arial" w:cs="Palatino"/>
      <w:szCs w:val="20"/>
    </w:rPr>
  </w:style>
  <w:style w:type="paragraph" w:customStyle="1" w:styleId="CharCharCharCharCharCharCharCharCharCharCharCharCharCharCharCharCharCharCharffa">
    <w:name w:val="Char Char Char Char Char Char Char Char Char Char Char Char Char Char Char Char Char Char Char"/>
    <w:basedOn w:val="Normal"/>
    <w:rsid w:val="00DD1DCC"/>
    <w:pPr>
      <w:spacing w:after="160" w:line="240" w:lineRule="exact"/>
    </w:pPr>
    <w:rPr>
      <w:rFonts w:ascii="Arial" w:eastAsia="Palatino" w:hAnsi="Arial" w:cs="Palatino"/>
      <w:szCs w:val="20"/>
    </w:rPr>
  </w:style>
  <w:style w:type="paragraph" w:customStyle="1" w:styleId="CharCharCharCharCharCharCharCharCharCharCharCharCharCharCharCharCharCharCharffb">
    <w:name w:val="Char Char Char Char Char Char Char Char Char Char Char Char Char Char Char Char Char Char Char"/>
    <w:basedOn w:val="Normal"/>
    <w:rsid w:val="00B63E37"/>
    <w:pPr>
      <w:spacing w:after="160" w:line="240" w:lineRule="exact"/>
    </w:pPr>
    <w:rPr>
      <w:rFonts w:ascii="Arial" w:eastAsia="Palatino" w:hAnsi="Arial" w:cs="Palatino"/>
      <w:szCs w:val="20"/>
    </w:rPr>
  </w:style>
  <w:style w:type="paragraph" w:customStyle="1" w:styleId="CharCharCharCharCharCharCharCharCharCharCharCharCharCharCharCharCharCharCharffc">
    <w:name w:val="Char Char Char Char Char Char Char Char Char Char Char Char Char Char Char Char Char Char Char"/>
    <w:basedOn w:val="Normal"/>
    <w:rsid w:val="00535788"/>
    <w:pPr>
      <w:spacing w:after="160" w:line="240" w:lineRule="exact"/>
    </w:pPr>
    <w:rPr>
      <w:rFonts w:ascii="Arial" w:eastAsia="Palatino" w:hAnsi="Arial" w:cs="Palatino"/>
      <w:szCs w:val="20"/>
    </w:rPr>
  </w:style>
  <w:style w:type="paragraph" w:customStyle="1" w:styleId="CharCharCharCharCharCharCharCharCharCharCharCharCharCharCharCharCharCharCharffd">
    <w:name w:val="Char Char Char Char Char Char Char Char Char Char Char Char Char Char Char Char Char Char Char"/>
    <w:basedOn w:val="Normal"/>
    <w:rsid w:val="00792B0B"/>
    <w:pPr>
      <w:spacing w:after="160" w:line="240" w:lineRule="exact"/>
    </w:pPr>
    <w:rPr>
      <w:rFonts w:ascii="Arial" w:eastAsia="Palatino" w:hAnsi="Arial" w:cs="Palatino"/>
      <w:szCs w:val="20"/>
    </w:rPr>
  </w:style>
  <w:style w:type="paragraph" w:customStyle="1" w:styleId="CharCharCharCharCharCharCharCharCharCharCharCharCharCharCharCharCharCharCharffe">
    <w:name w:val="Char Char Char Char Char Char Char Char Char Char Char Char Char Char Char Char Char Char Char"/>
    <w:basedOn w:val="Normal"/>
    <w:rsid w:val="005C4B82"/>
    <w:pPr>
      <w:spacing w:after="160" w:line="240" w:lineRule="exact"/>
    </w:pPr>
    <w:rPr>
      <w:rFonts w:ascii="Arial" w:eastAsia="Palatino" w:hAnsi="Arial" w:cs="Palatino"/>
      <w:szCs w:val="20"/>
    </w:rPr>
  </w:style>
  <w:style w:type="paragraph" w:customStyle="1" w:styleId="CharCharCharCharCharCharCharCharCharCharCharCharCharCharCharCharCharCharCharfff">
    <w:name w:val="Char Char Char Char Char Char Char Char Char Char Char Char Char Char Char Char Char Char Char"/>
    <w:basedOn w:val="Normal"/>
    <w:rsid w:val="005E4AD2"/>
    <w:pPr>
      <w:spacing w:after="160" w:line="240" w:lineRule="exact"/>
    </w:pPr>
    <w:rPr>
      <w:rFonts w:ascii="Arial" w:eastAsia="Palatino" w:hAnsi="Arial" w:cs="Palatino"/>
      <w:szCs w:val="20"/>
    </w:rPr>
  </w:style>
  <w:style w:type="paragraph" w:customStyle="1" w:styleId="CharCharCharCharCharCharCharCharCharCharCharCharCharCharCharCharCharCharCharfff0">
    <w:name w:val="Char Char Char Char Char Char Char Char Char Char Char Char Char Char Char Char Char Char Char"/>
    <w:basedOn w:val="Normal"/>
    <w:rsid w:val="009331C5"/>
    <w:pPr>
      <w:spacing w:after="160" w:line="240" w:lineRule="exact"/>
    </w:pPr>
    <w:rPr>
      <w:rFonts w:ascii="Arial" w:eastAsia="Palatino" w:hAnsi="Arial" w:cs="Palatino"/>
      <w:szCs w:val="20"/>
    </w:rPr>
  </w:style>
  <w:style w:type="paragraph" w:customStyle="1" w:styleId="CharCharCharCharCharCharCharCharCharCharCharCharCharCharCharCharCharCharCharfff1">
    <w:name w:val="Char Char Char Char Char Char Char Char Char Char Char Char Char Char Char Char Char Char Char"/>
    <w:basedOn w:val="Normal"/>
    <w:rsid w:val="00F63BA8"/>
    <w:pPr>
      <w:spacing w:after="160" w:line="240" w:lineRule="exact"/>
    </w:pPr>
    <w:rPr>
      <w:rFonts w:ascii="Arial" w:eastAsia="Palatino" w:hAnsi="Arial" w:cs="Palatino"/>
      <w:szCs w:val="20"/>
    </w:rPr>
  </w:style>
  <w:style w:type="paragraph" w:customStyle="1" w:styleId="CharCharCharCharCharCharCharCharCharCharCharCharCharCharCharCharCharCharCharfff2">
    <w:name w:val="Char Char Char Char Char Char Char Char Char Char Char Char Char Char Char Char Char Char Char"/>
    <w:basedOn w:val="Normal"/>
    <w:rsid w:val="002632BF"/>
    <w:pPr>
      <w:spacing w:after="160" w:line="240" w:lineRule="exact"/>
    </w:pPr>
    <w:rPr>
      <w:rFonts w:ascii="Arial" w:eastAsia="Palatino" w:hAnsi="Arial" w:cs="Palatino"/>
      <w:szCs w:val="20"/>
    </w:rPr>
  </w:style>
  <w:style w:type="paragraph" w:customStyle="1" w:styleId="CharCharCharCharCharCharCharCharCharCharCharCharCharCharCharCharCharCharCharfff3">
    <w:name w:val="Char Char Char Char Char Char Char Char Char Char Char Char Char Char Char Char Char Char Char"/>
    <w:basedOn w:val="Normal"/>
    <w:rsid w:val="00D9185D"/>
    <w:pPr>
      <w:spacing w:after="160" w:line="240" w:lineRule="exact"/>
    </w:pPr>
    <w:rPr>
      <w:rFonts w:ascii="Arial" w:eastAsia="Palatino" w:hAnsi="Arial" w:cs="Palatino"/>
      <w:szCs w:val="20"/>
    </w:rPr>
  </w:style>
  <w:style w:type="paragraph" w:customStyle="1" w:styleId="CharCharCharCharCharCharCharCharCharCharCharCharCharCharCharCharCharCharCharfff4">
    <w:name w:val="Char Char Char Char Char Char Char Char Char Char Char Char Char Char Char Char Char Char Char"/>
    <w:basedOn w:val="Normal"/>
    <w:rsid w:val="00F27FE5"/>
    <w:pPr>
      <w:spacing w:after="160" w:line="240" w:lineRule="exact"/>
    </w:pPr>
    <w:rPr>
      <w:rFonts w:ascii="Arial" w:eastAsia="Palatino" w:hAnsi="Arial" w:cs="Palatino"/>
      <w:szCs w:val="20"/>
    </w:rPr>
  </w:style>
  <w:style w:type="paragraph" w:customStyle="1" w:styleId="CharCharCharCharCharCharCharCharCharCharCharCharCharCharCharCharCharCharCharfff5">
    <w:name w:val="Char Char Char Char Char Char Char Char Char Char Char Char Char Char Char Char Char Char Char"/>
    <w:basedOn w:val="Normal"/>
    <w:rsid w:val="00AA316D"/>
    <w:pPr>
      <w:spacing w:after="160" w:line="240" w:lineRule="exact"/>
    </w:pPr>
    <w:rPr>
      <w:rFonts w:ascii="Arial" w:eastAsia="Palatino" w:hAnsi="Arial" w:cs="Palatino"/>
      <w:szCs w:val="20"/>
    </w:rPr>
  </w:style>
  <w:style w:type="paragraph" w:customStyle="1" w:styleId="CharCharCharCharCharCharCharCharCharCharCharCharCharCharCharCharCharCharCharfff6">
    <w:name w:val="Char Char Char Char Char Char Char Char Char Char Char Char Char Char Char Char Char Char Char"/>
    <w:basedOn w:val="Normal"/>
    <w:rsid w:val="003F3419"/>
    <w:pPr>
      <w:spacing w:after="160" w:line="240" w:lineRule="exact"/>
    </w:pPr>
    <w:rPr>
      <w:rFonts w:ascii="Arial" w:eastAsia="Palatino" w:hAnsi="Arial" w:cs="Palatino"/>
      <w:szCs w:val="20"/>
    </w:rPr>
  </w:style>
  <w:style w:type="paragraph" w:customStyle="1" w:styleId="CharCharCharCharCharCharCharCharCharCharCharCharCharCharCharCharCharCharCharfff7">
    <w:name w:val="Char Char Char Char Char Char Char Char Char Char Char Char Char Char Char Char Char Char Char"/>
    <w:basedOn w:val="Normal"/>
    <w:rsid w:val="002A51C9"/>
    <w:pPr>
      <w:spacing w:after="160" w:line="240" w:lineRule="exact"/>
    </w:pPr>
    <w:rPr>
      <w:rFonts w:ascii="Arial" w:eastAsia="Palatino" w:hAnsi="Arial" w:cs="Palatino"/>
      <w:szCs w:val="20"/>
    </w:rPr>
  </w:style>
  <w:style w:type="paragraph" w:customStyle="1" w:styleId="CharCharCharCharCharCharCharCharCharCharCharCharCharCharCharCharCharCharCharfff8">
    <w:name w:val="Char Char Char Char Char Char Char Char Char Char Char Char Char Char Char Char Char Char Char"/>
    <w:basedOn w:val="Normal"/>
    <w:rsid w:val="00634B76"/>
    <w:pPr>
      <w:spacing w:after="160" w:line="240" w:lineRule="exact"/>
    </w:pPr>
    <w:rPr>
      <w:rFonts w:ascii="Arial" w:eastAsia="Palatino" w:hAnsi="Arial" w:cs="Palatino"/>
      <w:szCs w:val="20"/>
    </w:rPr>
  </w:style>
  <w:style w:type="paragraph" w:customStyle="1" w:styleId="CharCharCharCharCharCharCharCharCharCharCharCharCharCharCharCharCharCharCharfff9">
    <w:name w:val="Char Char Char Char Char Char Char Char Char Char Char Char Char Char Char Char Char Char Char"/>
    <w:basedOn w:val="Normal"/>
    <w:rsid w:val="00AD49B4"/>
    <w:pPr>
      <w:spacing w:after="160" w:line="240" w:lineRule="exact"/>
    </w:pPr>
    <w:rPr>
      <w:rFonts w:ascii="Arial" w:eastAsia="Palatino" w:hAnsi="Arial" w:cs="Palatino"/>
      <w:szCs w:val="20"/>
    </w:rPr>
  </w:style>
  <w:style w:type="paragraph" w:customStyle="1" w:styleId="CharCharCharCharCharCharCharCharCharCharCharCharCharCharCharCharCharCharCharfffa">
    <w:name w:val="Char Char Char Char Char Char Char Char Char Char Char Char Char Char Char Char Char Char Char"/>
    <w:basedOn w:val="Normal"/>
    <w:rsid w:val="00A760AB"/>
    <w:pPr>
      <w:spacing w:after="160" w:line="240" w:lineRule="exact"/>
    </w:pPr>
    <w:rPr>
      <w:rFonts w:ascii="Arial" w:eastAsia="Palatino" w:hAnsi="Arial" w:cs="Palatino"/>
      <w:szCs w:val="20"/>
    </w:rPr>
  </w:style>
  <w:style w:type="paragraph" w:customStyle="1" w:styleId="CharCharCharCharCharCharCharCharCharCharCharCharCharCharCharCharCharCharCharfffb">
    <w:name w:val="Char Char Char Char Char Char Char Char Char Char Char Char Char Char Char Char Char Char Char"/>
    <w:basedOn w:val="Normal"/>
    <w:rsid w:val="009C2DEB"/>
    <w:pPr>
      <w:spacing w:after="160" w:line="240" w:lineRule="exact"/>
    </w:pPr>
    <w:rPr>
      <w:rFonts w:ascii="Arial" w:eastAsia="Palatino" w:hAnsi="Arial" w:cs="Palatino"/>
      <w:szCs w:val="20"/>
    </w:rPr>
  </w:style>
  <w:style w:type="paragraph" w:customStyle="1" w:styleId="CharCharCharCharCharCharCharCharCharCharCharCharCharCharCharCharCharCharCharfffc">
    <w:name w:val="Char Char Char Char Char Char Char Char Char Char Char Char Char Char Char Char Char Char Char"/>
    <w:basedOn w:val="Normal"/>
    <w:rsid w:val="00D15F01"/>
    <w:pPr>
      <w:spacing w:after="160" w:line="240" w:lineRule="exact"/>
    </w:pPr>
    <w:rPr>
      <w:rFonts w:ascii="Arial" w:eastAsia="Palatino" w:hAnsi="Arial" w:cs="Palatino"/>
      <w:szCs w:val="20"/>
    </w:rPr>
  </w:style>
  <w:style w:type="paragraph" w:customStyle="1" w:styleId="CharCharCharCharCharCharCharCharCharCharCharCharCharCharCharCharCharCharCharfffd">
    <w:name w:val="Char Char Char Char Char Char Char Char Char Char Char Char Char Char Char Char Char Char Char"/>
    <w:basedOn w:val="Normal"/>
    <w:rsid w:val="00577FDD"/>
    <w:pPr>
      <w:spacing w:after="160" w:line="240" w:lineRule="exact"/>
    </w:pPr>
    <w:rPr>
      <w:rFonts w:ascii="Arial" w:eastAsia="Palatino" w:hAnsi="Arial" w:cs="Palatino"/>
      <w:szCs w:val="20"/>
    </w:rPr>
  </w:style>
  <w:style w:type="paragraph" w:customStyle="1" w:styleId="CharCharCharCharCharCharCharCharCharCharCharCharCharCharCharCharCharCharCharfffe">
    <w:name w:val="Char Char Char Char Char Char Char Char Char Char Char Char Char Char Char Char Char Char Char"/>
    <w:basedOn w:val="Normal"/>
    <w:rsid w:val="0040451D"/>
    <w:pPr>
      <w:spacing w:after="160" w:line="240" w:lineRule="exact"/>
    </w:pPr>
    <w:rPr>
      <w:rFonts w:ascii="Arial" w:eastAsia="Palatino" w:hAnsi="Arial" w:cs="Palatino"/>
      <w:szCs w:val="20"/>
    </w:rPr>
  </w:style>
  <w:style w:type="paragraph" w:customStyle="1" w:styleId="CharCharCharCharCharCharCharCharCharCharCharCharCharCharCharCharCharCharCharffff">
    <w:name w:val="Char Char Char Char Char Char Char Char Char Char Char Char Char Char Char Char Char Char Char"/>
    <w:basedOn w:val="Normal"/>
    <w:rsid w:val="00E751FD"/>
    <w:pPr>
      <w:spacing w:after="160" w:line="240" w:lineRule="exact"/>
    </w:pPr>
    <w:rPr>
      <w:rFonts w:ascii="Arial" w:eastAsia="Palatino" w:hAnsi="Arial" w:cs="Palatino"/>
      <w:szCs w:val="20"/>
    </w:rPr>
  </w:style>
  <w:style w:type="paragraph" w:customStyle="1" w:styleId="CharCharCharCharCharCharCharCharCharCharCharCharCharCharCharCharCharCharCharffff0">
    <w:name w:val="Char Char Char Char Char Char Char Char Char Char Char Char Char Char Char Char Char Char Char"/>
    <w:basedOn w:val="Normal"/>
    <w:rsid w:val="00726D6C"/>
    <w:pPr>
      <w:spacing w:after="160" w:line="240" w:lineRule="exact"/>
    </w:pPr>
    <w:rPr>
      <w:rFonts w:ascii="Arial" w:eastAsia="Palatino" w:hAnsi="Arial" w:cs="Palatino"/>
      <w:szCs w:val="20"/>
    </w:rPr>
  </w:style>
  <w:style w:type="paragraph" w:customStyle="1" w:styleId="CharCharCharCharCharCharCharCharCharCharCharCharCharCharCharCharCharCharCharffff1">
    <w:name w:val="Char Char Char Char Char Char Char Char Char Char Char Char Char Char Char Char Char Char Char"/>
    <w:basedOn w:val="Normal"/>
    <w:rsid w:val="00EB6F87"/>
    <w:pPr>
      <w:spacing w:after="160" w:line="240" w:lineRule="exact"/>
    </w:pPr>
    <w:rPr>
      <w:rFonts w:ascii="Arial" w:eastAsia="Palatino" w:hAnsi="Arial" w:cs="Palatino"/>
      <w:szCs w:val="20"/>
    </w:rPr>
  </w:style>
  <w:style w:type="paragraph" w:customStyle="1" w:styleId="CharCharCharCharCharCharCharCharCharCharCharCharCharCharCharCharCharCharCharffff2">
    <w:name w:val="Char Char Char Char Char Char Char Char Char Char Char Char Char Char Char Char Char Char Char"/>
    <w:basedOn w:val="Normal"/>
    <w:rsid w:val="00E60846"/>
    <w:pPr>
      <w:spacing w:after="160" w:line="240" w:lineRule="exact"/>
    </w:pPr>
    <w:rPr>
      <w:rFonts w:ascii="Arial" w:eastAsia="Palatino" w:hAnsi="Arial" w:cs="Palatino"/>
      <w:szCs w:val="20"/>
    </w:rPr>
  </w:style>
  <w:style w:type="paragraph" w:customStyle="1" w:styleId="CharCharCharCharCharCharCharCharCharCharCharCharCharCharCharCharCharCharCharffff3">
    <w:name w:val="Char Char Char Char Char Char Char Char Char Char Char Char Char Char Char Char Char Char Char"/>
    <w:basedOn w:val="Normal"/>
    <w:rsid w:val="002D5DF6"/>
    <w:pPr>
      <w:spacing w:after="160" w:line="240" w:lineRule="exact"/>
    </w:pPr>
    <w:rPr>
      <w:rFonts w:ascii="Arial" w:eastAsia="Palatino" w:hAnsi="Arial" w:cs="Palatino"/>
      <w:szCs w:val="20"/>
    </w:rPr>
  </w:style>
  <w:style w:type="paragraph" w:customStyle="1" w:styleId="CharCharCharCharCharCharCharCharCharCharCharCharCharCharCharCharCharCharCharffff4">
    <w:name w:val="Char Char Char Char Char Char Char Char Char Char Char Char Char Char Char Char Char Char Char"/>
    <w:basedOn w:val="Normal"/>
    <w:rsid w:val="00173755"/>
    <w:pPr>
      <w:spacing w:after="160" w:line="240" w:lineRule="exact"/>
    </w:pPr>
    <w:rPr>
      <w:rFonts w:ascii="Arial" w:eastAsia="Palatino" w:hAnsi="Arial" w:cs="Palatino"/>
      <w:szCs w:val="20"/>
    </w:rPr>
  </w:style>
  <w:style w:type="paragraph" w:customStyle="1" w:styleId="xdefault">
    <w:name w:val="x_default"/>
    <w:basedOn w:val="Normal"/>
    <w:uiPriority w:val="99"/>
    <w:rsid w:val="00216BA7"/>
    <w:rPr>
      <w:rFonts w:ascii="Calibri" w:hAnsi="Calibri" w:cs="Calibri"/>
      <w:sz w:val="22"/>
    </w:rPr>
  </w:style>
  <w:style w:type="paragraph" w:customStyle="1" w:styleId="CharCharCharCharCharCharCharCharCharCharCharCharCharCharCharCharCharCharCharffff5">
    <w:name w:val="Char Char Char Char Char Char Char Char Char Char Char Char Char Char Char Char Char Char Char"/>
    <w:basedOn w:val="Normal"/>
    <w:rsid w:val="00B45238"/>
    <w:pPr>
      <w:spacing w:after="160" w:line="240" w:lineRule="exact"/>
    </w:pPr>
    <w:rPr>
      <w:rFonts w:ascii="Arial" w:eastAsia="Palatino" w:hAnsi="Arial" w:cs="Palatino"/>
      <w:szCs w:val="20"/>
    </w:rPr>
  </w:style>
  <w:style w:type="paragraph" w:customStyle="1" w:styleId="CharCharCharCharCharCharCharCharCharCharCharCharCharCharCharCharCharCharCharffff6">
    <w:name w:val="Char Char Char Char Char Char Char Char Char Char Char Char Char Char Char Char Char Char Char"/>
    <w:basedOn w:val="Normal"/>
    <w:rsid w:val="008748F4"/>
    <w:pPr>
      <w:spacing w:after="160" w:line="240" w:lineRule="exact"/>
    </w:pPr>
    <w:rPr>
      <w:rFonts w:ascii="Arial" w:eastAsia="Palatino" w:hAnsi="Arial" w:cs="Palatino"/>
      <w:szCs w:val="20"/>
    </w:rPr>
  </w:style>
  <w:style w:type="paragraph" w:customStyle="1" w:styleId="CharCharCharCharCharCharCharCharCharCharCharCharCharCharCharCharCharCharCharffff7">
    <w:name w:val="Char Char Char Char Char Char Char Char Char Char Char Char Char Char Char Char Char Char Char"/>
    <w:basedOn w:val="Normal"/>
    <w:rsid w:val="00886A81"/>
    <w:pPr>
      <w:spacing w:after="160" w:line="240" w:lineRule="exact"/>
    </w:pPr>
    <w:rPr>
      <w:rFonts w:ascii="Arial" w:eastAsia="Palatino" w:hAnsi="Arial" w:cs="Palatino"/>
      <w:szCs w:val="20"/>
    </w:rPr>
  </w:style>
  <w:style w:type="paragraph" w:customStyle="1" w:styleId="CharCharCharCharCharCharCharCharCharCharCharCharCharCharCharCharCharCharCharffff8">
    <w:name w:val="Char Char Char Char Char Char Char Char Char Char Char Char Char Char Char Char Char Char Char"/>
    <w:basedOn w:val="Normal"/>
    <w:uiPriority w:val="99"/>
    <w:rsid w:val="00BD2CDF"/>
    <w:pPr>
      <w:spacing w:after="160" w:line="240" w:lineRule="exact"/>
    </w:pPr>
    <w:rPr>
      <w:rFonts w:ascii="Arial" w:eastAsia="Palatino" w:hAnsi="Arial" w:cs="Palatino"/>
      <w:szCs w:val="20"/>
    </w:rPr>
  </w:style>
  <w:style w:type="paragraph" w:customStyle="1" w:styleId="msonormal0">
    <w:name w:val="msonormal"/>
    <w:basedOn w:val="Normal"/>
    <w:uiPriority w:val="99"/>
    <w:rsid w:val="00C6069F"/>
    <w:pPr>
      <w:spacing w:before="100" w:beforeAutospacing="1" w:after="100" w:afterAutospacing="1"/>
    </w:pPr>
    <w:rPr>
      <w:rFonts w:ascii="Arial Unicode MS" w:eastAsia="Arial Unicode MS" w:hAnsi="Arial Unicode MS" w:cs="Arial Unicode MS"/>
      <w:sz w:val="24"/>
      <w:szCs w:val="24"/>
    </w:rPr>
  </w:style>
  <w:style w:type="paragraph" w:customStyle="1" w:styleId="CharCharCharCharCharCharCharCharCharCharCharCharCharCharCharCharCharCharCharffff9">
    <w:name w:val="Char Char Char Char Char Char Char Char Char Char Char Char Char Char Char Char Char Char Char"/>
    <w:basedOn w:val="Normal"/>
    <w:rsid w:val="00C24F74"/>
    <w:pPr>
      <w:spacing w:after="160" w:line="240" w:lineRule="exact"/>
    </w:pPr>
    <w:rPr>
      <w:rFonts w:ascii="Arial" w:eastAsia="Palatino" w:hAnsi="Arial" w:cs="Palatino"/>
      <w:szCs w:val="20"/>
    </w:rPr>
  </w:style>
  <w:style w:type="paragraph" w:customStyle="1" w:styleId="CharCharCharCharCharCharCharCharCharCharCharCharCharCharCharCharCharCharCharffffa">
    <w:name w:val="Char Char Char Char Char Char Char Char Char Char Char Char Char Char Char Char Char Char Char"/>
    <w:basedOn w:val="Normal"/>
    <w:rsid w:val="00647E5E"/>
    <w:pPr>
      <w:spacing w:after="160" w:line="240" w:lineRule="exact"/>
    </w:pPr>
    <w:rPr>
      <w:rFonts w:ascii="Arial" w:eastAsia="Palatino" w:hAnsi="Arial" w:cs="Palatino"/>
      <w:szCs w:val="20"/>
    </w:rPr>
  </w:style>
  <w:style w:type="paragraph" w:customStyle="1" w:styleId="CharCharCharCharCharCharCharCharCharCharCharCharCharCharCharCharCharCharCharffffb">
    <w:name w:val="Char Char Char Char Char Char Char Char Char Char Char Char Char Char Char Char Char Char Char"/>
    <w:basedOn w:val="Normal"/>
    <w:rsid w:val="00AD6FA8"/>
    <w:pPr>
      <w:spacing w:after="160" w:line="240" w:lineRule="exact"/>
    </w:pPr>
    <w:rPr>
      <w:rFonts w:ascii="Arial" w:eastAsia="Palatino" w:hAnsi="Arial" w:cs="Palatino"/>
      <w:szCs w:val="20"/>
    </w:rPr>
  </w:style>
  <w:style w:type="paragraph" w:customStyle="1" w:styleId="CharCharCharCharCharCharCharCharCharCharCharCharCharCharCharCharCharCharCharffffc">
    <w:name w:val="Char Char Char Char Char Char Char Char Char Char Char Char Char Char Char Char Char Char Char"/>
    <w:basedOn w:val="Normal"/>
    <w:rsid w:val="00EF3F2B"/>
    <w:pPr>
      <w:spacing w:after="160" w:line="240" w:lineRule="exact"/>
    </w:pPr>
    <w:rPr>
      <w:rFonts w:ascii="Arial" w:eastAsia="Palatino" w:hAnsi="Arial" w:cs="Palatino"/>
      <w:szCs w:val="20"/>
    </w:rPr>
  </w:style>
  <w:style w:type="paragraph" w:customStyle="1" w:styleId="CharCharCharCharCharCharCharCharCharCharCharCharCharCharCharCharCharCharCharffffd">
    <w:name w:val="Char Char Char Char Char Char Char Char Char Char Char Char Char Char Char Char Char Char Char"/>
    <w:basedOn w:val="Normal"/>
    <w:rsid w:val="006427C6"/>
    <w:pPr>
      <w:spacing w:after="160" w:line="240" w:lineRule="exact"/>
    </w:pPr>
    <w:rPr>
      <w:rFonts w:ascii="Arial" w:eastAsia="Palatino" w:hAnsi="Arial" w:cs="Palatino"/>
      <w:szCs w:val="20"/>
    </w:rPr>
  </w:style>
  <w:style w:type="paragraph" w:customStyle="1" w:styleId="CharCharCharCharCharCharCharCharCharCharCharCharCharCharCharCharCharCharCharffffe">
    <w:name w:val="Char Char Char Char Char Char Char Char Char Char Char Char Char Char Char Char Char Char Char"/>
    <w:basedOn w:val="Normal"/>
    <w:rsid w:val="000B0830"/>
    <w:pPr>
      <w:spacing w:after="160" w:line="240" w:lineRule="exact"/>
    </w:pPr>
    <w:rPr>
      <w:rFonts w:ascii="Arial" w:eastAsia="Palatino" w:hAnsi="Arial" w:cs="Palatino"/>
      <w:szCs w:val="20"/>
    </w:rPr>
  </w:style>
  <w:style w:type="paragraph" w:customStyle="1" w:styleId="CharCharCharCharCharCharCharCharCharCharCharCharCharCharCharCharCharCharCharfffff">
    <w:name w:val="Char Char Char Char Char Char Char Char Char Char Char Char Char Char Char Char Char Char Char"/>
    <w:basedOn w:val="Normal"/>
    <w:rsid w:val="003779A1"/>
    <w:pPr>
      <w:spacing w:after="160" w:line="240" w:lineRule="exact"/>
    </w:pPr>
    <w:rPr>
      <w:rFonts w:ascii="Arial" w:eastAsia="Palatino" w:hAnsi="Arial" w:cs="Palatino"/>
      <w:szCs w:val="20"/>
    </w:rPr>
  </w:style>
  <w:style w:type="paragraph" w:customStyle="1" w:styleId="CharCharCharCharCharCharCharCharCharCharCharCharCharCharCharCharCharCharCharfffff0">
    <w:name w:val="Char Char Char Char Char Char Char Char Char Char Char Char Char Char Char Char Char Char Char"/>
    <w:basedOn w:val="Normal"/>
    <w:rsid w:val="00931EB9"/>
    <w:pPr>
      <w:spacing w:after="160" w:line="240" w:lineRule="exact"/>
    </w:pPr>
    <w:rPr>
      <w:rFonts w:ascii="Arial" w:eastAsia="Palatino" w:hAnsi="Arial" w:cs="Palatino"/>
      <w:szCs w:val="20"/>
    </w:rPr>
  </w:style>
  <w:style w:type="paragraph" w:customStyle="1" w:styleId="CharCharCharCharCharCharCharCharCharCharCharCharCharCharCharCharCharCharCharfffff1">
    <w:name w:val="Char Char Char Char Char Char Char Char Char Char Char Char Char Char Char Char Char Char Char"/>
    <w:basedOn w:val="Normal"/>
    <w:rsid w:val="00F31607"/>
    <w:pPr>
      <w:spacing w:after="160" w:line="240" w:lineRule="exact"/>
    </w:pPr>
    <w:rPr>
      <w:rFonts w:ascii="Arial" w:eastAsia="Palatino" w:hAnsi="Arial" w:cs="Palatino"/>
      <w:szCs w:val="20"/>
    </w:rPr>
  </w:style>
  <w:style w:type="paragraph" w:customStyle="1" w:styleId="CharCharCharCharCharCharCharCharCharCharCharCharCharCharCharCharCharCharCharfffff2">
    <w:name w:val="Char Char Char Char Char Char Char Char Char Char Char Char Char Char Char Char Char Char Char"/>
    <w:basedOn w:val="Normal"/>
    <w:rsid w:val="008B5CDE"/>
    <w:pPr>
      <w:spacing w:after="160" w:line="240" w:lineRule="exact"/>
    </w:pPr>
    <w:rPr>
      <w:rFonts w:ascii="Arial" w:eastAsia="Palatino" w:hAnsi="Arial" w:cs="Palatino"/>
      <w:szCs w:val="20"/>
    </w:rPr>
  </w:style>
  <w:style w:type="paragraph" w:customStyle="1" w:styleId="CharCharCharCharCharCharCharCharCharCharCharCharCharCharCharCharCharCharCharfffff3">
    <w:name w:val="Char Char Char Char Char Char Char Char Char Char Char Char Char Char Char Char Char Char Char"/>
    <w:basedOn w:val="Normal"/>
    <w:rsid w:val="00430E7F"/>
    <w:pPr>
      <w:spacing w:after="160" w:line="240" w:lineRule="exact"/>
    </w:pPr>
    <w:rPr>
      <w:rFonts w:ascii="Arial" w:eastAsia="Palatino" w:hAnsi="Arial" w:cs="Palatino"/>
      <w:szCs w:val="20"/>
    </w:rPr>
  </w:style>
  <w:style w:type="paragraph" w:customStyle="1" w:styleId="CharCharCharCharCharCharCharCharCharCharCharCharCharCharCharCharCharCharCharfffff4">
    <w:name w:val="Char Char Char Char Char Char Char Char Char Char Char Char Char Char Char Char Char Char Char"/>
    <w:basedOn w:val="Normal"/>
    <w:rsid w:val="00EB289F"/>
    <w:pPr>
      <w:spacing w:after="160" w:line="240" w:lineRule="exact"/>
    </w:pPr>
    <w:rPr>
      <w:rFonts w:ascii="Arial" w:eastAsia="Palatino" w:hAnsi="Arial" w:cs="Palatino"/>
      <w:szCs w:val="20"/>
    </w:rPr>
  </w:style>
  <w:style w:type="paragraph" w:customStyle="1" w:styleId="CharCharCharCharCharCharCharCharCharCharCharCharCharCharCharCharCharCharCharfffff5">
    <w:name w:val="Char Char Char Char Char Char Char Char Char Char Char Char Char Char Char Char Char Char Char"/>
    <w:basedOn w:val="Normal"/>
    <w:rsid w:val="003D7FC5"/>
    <w:pPr>
      <w:spacing w:after="160" w:line="240" w:lineRule="exact"/>
    </w:pPr>
    <w:rPr>
      <w:rFonts w:ascii="Arial" w:eastAsia="Palatino" w:hAnsi="Arial" w:cs="Palatino"/>
      <w:szCs w:val="20"/>
    </w:rPr>
  </w:style>
  <w:style w:type="paragraph" w:customStyle="1" w:styleId="CharCharCharCharCharCharCharCharCharCharCharCharCharCharCharCharCharCharCharfffff6">
    <w:name w:val="Char Char Char Char Char Char Char Char Char Char Char Char Char Char Char Char Char Char Char"/>
    <w:basedOn w:val="Normal"/>
    <w:rsid w:val="006E062A"/>
    <w:pPr>
      <w:spacing w:after="160" w:line="240" w:lineRule="exact"/>
    </w:pPr>
    <w:rPr>
      <w:rFonts w:ascii="Arial" w:eastAsia="Palatino" w:hAnsi="Arial" w:cs="Palatino"/>
      <w:szCs w:val="20"/>
    </w:rPr>
  </w:style>
  <w:style w:type="paragraph" w:customStyle="1" w:styleId="CharCharCharCharCharCharCharCharCharCharCharCharCharCharCharCharCharCharCharfffff7">
    <w:name w:val="Char Char Char Char Char Char Char Char Char Char Char Char Char Char Char Char Char Char Char"/>
    <w:basedOn w:val="Normal"/>
    <w:rsid w:val="0087235E"/>
    <w:pPr>
      <w:spacing w:after="160" w:line="240" w:lineRule="exact"/>
    </w:pPr>
    <w:rPr>
      <w:rFonts w:ascii="Arial" w:eastAsia="Palatino" w:hAnsi="Arial" w:cs="Palatino"/>
      <w:szCs w:val="20"/>
    </w:rPr>
  </w:style>
  <w:style w:type="paragraph" w:customStyle="1" w:styleId="CharCharCharCharCharCharCharCharCharCharCharCharCharCharCharCharCharCharCharfffff8">
    <w:name w:val="Char Char Char Char Char Char Char Char Char Char Char Char Char Char Char Char Char Char Char"/>
    <w:basedOn w:val="Normal"/>
    <w:rsid w:val="009138D4"/>
    <w:pPr>
      <w:spacing w:after="160" w:line="240" w:lineRule="exact"/>
    </w:pPr>
    <w:rPr>
      <w:rFonts w:ascii="Arial" w:eastAsia="Palatino" w:hAnsi="Arial" w:cs="Palatino"/>
      <w:szCs w:val="20"/>
    </w:rPr>
  </w:style>
  <w:style w:type="paragraph" w:customStyle="1" w:styleId="CharCharCharCharCharCharCharCharCharCharCharCharCharCharCharCharCharCharCharfffff9">
    <w:name w:val="Char Char Char Char Char Char Char Char Char Char Char Char Char Char Char Char Char Char Char"/>
    <w:basedOn w:val="Normal"/>
    <w:rsid w:val="00444162"/>
    <w:pPr>
      <w:spacing w:after="160" w:line="240" w:lineRule="exact"/>
    </w:pPr>
    <w:rPr>
      <w:rFonts w:ascii="Arial" w:eastAsia="Palatino" w:hAnsi="Arial" w:cs="Palatino"/>
      <w:szCs w:val="20"/>
    </w:rPr>
  </w:style>
  <w:style w:type="paragraph" w:customStyle="1" w:styleId="CharCharCharCharCharCharCharCharCharCharCharCharCharCharCharCharCharCharCharfffffa">
    <w:name w:val="Char Char Char Char Char Char Char Char Char Char Char Char Char Char Char Char Char Char Char"/>
    <w:basedOn w:val="Normal"/>
    <w:rsid w:val="00674BEC"/>
    <w:pPr>
      <w:spacing w:after="160" w:line="240" w:lineRule="exact"/>
    </w:pPr>
    <w:rPr>
      <w:rFonts w:ascii="Arial" w:eastAsia="Palatino" w:hAnsi="Arial" w:cs="Palatino"/>
      <w:szCs w:val="20"/>
    </w:rPr>
  </w:style>
  <w:style w:type="paragraph" w:customStyle="1" w:styleId="CharCharCharCharCharCharCharCharCharCharCharCharCharCharCharCharCharCharCharfffffb">
    <w:name w:val="Char Char Char Char Char Char Char Char Char Char Char Char Char Char Char Char Char Char Char"/>
    <w:basedOn w:val="Normal"/>
    <w:rsid w:val="008C58AD"/>
    <w:pPr>
      <w:spacing w:after="160" w:line="240" w:lineRule="exact"/>
    </w:pPr>
    <w:rPr>
      <w:rFonts w:ascii="Arial" w:eastAsia="Palatino" w:hAnsi="Arial" w:cs="Palatino"/>
      <w:szCs w:val="20"/>
    </w:rPr>
  </w:style>
  <w:style w:type="paragraph" w:customStyle="1" w:styleId="CharCharCharCharCharCharCharCharCharCharCharCharCharCharCharCharCharCharCharfffffc">
    <w:name w:val="Char Char Char Char Char Char Char Char Char Char Char Char Char Char Char Char Char Char Char"/>
    <w:basedOn w:val="Normal"/>
    <w:rsid w:val="003736D1"/>
    <w:pPr>
      <w:spacing w:after="160" w:line="240" w:lineRule="exact"/>
    </w:pPr>
    <w:rPr>
      <w:rFonts w:ascii="Arial" w:eastAsia="Palatino" w:hAnsi="Arial" w:cs="Palatino"/>
      <w:szCs w:val="20"/>
    </w:rPr>
  </w:style>
  <w:style w:type="paragraph" w:customStyle="1" w:styleId="CharCharCharCharCharCharCharCharCharCharCharCharCharCharCharCharCharCharCharfffffd">
    <w:name w:val="Char Char Char Char Char Char Char Char Char Char Char Char Char Char Char Char Char Char Char"/>
    <w:basedOn w:val="Normal"/>
    <w:rsid w:val="001E2A96"/>
    <w:pPr>
      <w:spacing w:after="160" w:line="240" w:lineRule="exact"/>
    </w:pPr>
    <w:rPr>
      <w:rFonts w:ascii="Arial" w:eastAsia="Palatino" w:hAnsi="Arial" w:cs="Palatino"/>
      <w:szCs w:val="20"/>
    </w:rPr>
  </w:style>
  <w:style w:type="paragraph" w:customStyle="1" w:styleId="CharCharCharCharCharCharCharCharCharCharCharCharCharCharCharCharCharCharCharfffffe">
    <w:name w:val="Char Char Char Char Char Char Char Char Char Char Char Char Char Char Char Char Char Char Char"/>
    <w:basedOn w:val="Normal"/>
    <w:rsid w:val="00014B4F"/>
    <w:pPr>
      <w:spacing w:after="160" w:line="240" w:lineRule="exact"/>
    </w:pPr>
    <w:rPr>
      <w:rFonts w:ascii="Arial" w:eastAsia="Palatino" w:hAnsi="Arial" w:cs="Palatino"/>
      <w:szCs w:val="20"/>
    </w:rPr>
  </w:style>
  <w:style w:type="paragraph" w:customStyle="1" w:styleId="CharCharCharCharCharCharCharCharCharCharCharCharCharCharCharCharCharCharCharffffff">
    <w:name w:val="Char Char Char Char Char Char Char Char Char Char Char Char Char Char Char Char Char Char Char"/>
    <w:basedOn w:val="Normal"/>
    <w:rsid w:val="00973CFA"/>
    <w:pPr>
      <w:spacing w:after="160" w:line="240" w:lineRule="exact"/>
    </w:pPr>
    <w:rPr>
      <w:rFonts w:ascii="Arial" w:eastAsia="Palatino" w:hAnsi="Arial" w:cs="Palatino"/>
      <w:szCs w:val="20"/>
    </w:rPr>
  </w:style>
  <w:style w:type="paragraph" w:customStyle="1" w:styleId="CharCharCharCharCharCharCharCharCharCharCharCharCharCharCharCharCharCharCharffffff0">
    <w:name w:val="Char Char Char Char Char Char Char Char Char Char Char Char Char Char Char Char Char Char Char"/>
    <w:basedOn w:val="Normal"/>
    <w:rsid w:val="00FF373E"/>
    <w:pPr>
      <w:spacing w:after="160" w:line="240" w:lineRule="exact"/>
    </w:pPr>
    <w:rPr>
      <w:rFonts w:ascii="Arial" w:eastAsia="Palatino" w:hAnsi="Arial" w:cs="Palatino"/>
      <w:szCs w:val="20"/>
    </w:rPr>
  </w:style>
  <w:style w:type="paragraph" w:customStyle="1" w:styleId="CharCharCharCharCharCharCharCharCharCharCharCharCharCharCharCharCharCharCharffffff1">
    <w:name w:val="Char Char Char Char Char Char Char Char Char Char Char Char Char Char Char Char Char Char Char"/>
    <w:basedOn w:val="Normal"/>
    <w:rsid w:val="00FD1C23"/>
    <w:pPr>
      <w:spacing w:after="160" w:line="240" w:lineRule="exact"/>
    </w:pPr>
    <w:rPr>
      <w:rFonts w:ascii="Arial" w:eastAsia="Palatino" w:hAnsi="Arial" w:cs="Palatino"/>
      <w:szCs w:val="20"/>
    </w:rPr>
  </w:style>
  <w:style w:type="paragraph" w:customStyle="1" w:styleId="CharCharCharCharCharCharCharCharCharCharCharCharCharCharCharCharCharCharCharffffff2">
    <w:name w:val="Char Char Char Char Char Char Char Char Char Char Char Char Char Char Char Char Char Char Char"/>
    <w:basedOn w:val="Normal"/>
    <w:rsid w:val="00657D8E"/>
    <w:pPr>
      <w:spacing w:after="160" w:line="240" w:lineRule="exact"/>
    </w:pPr>
    <w:rPr>
      <w:rFonts w:ascii="Arial" w:eastAsia="Palatino" w:hAnsi="Arial" w:cs="Palatino"/>
      <w:szCs w:val="20"/>
    </w:rPr>
  </w:style>
  <w:style w:type="paragraph" w:customStyle="1" w:styleId="CharCharCharCharCharCharCharCharCharCharCharCharCharCharCharCharCharCharCharffffff3">
    <w:name w:val="Char Char Char Char Char Char Char Char Char Char Char Char Char Char Char Char Char Char Char"/>
    <w:basedOn w:val="Normal"/>
    <w:rsid w:val="00CE7669"/>
    <w:pPr>
      <w:spacing w:after="160" w:line="240" w:lineRule="exact"/>
    </w:pPr>
    <w:rPr>
      <w:rFonts w:ascii="Arial" w:eastAsia="Palatino" w:hAnsi="Arial" w:cs="Palatino"/>
      <w:szCs w:val="20"/>
    </w:rPr>
  </w:style>
  <w:style w:type="paragraph" w:customStyle="1" w:styleId="CharCharCharCharCharCharCharCharCharCharCharCharCharCharCharCharCharCharCharffffff4">
    <w:name w:val="Char Char Char Char Char Char Char Char Char Char Char Char Char Char Char Char Char Char Char"/>
    <w:basedOn w:val="Normal"/>
    <w:rsid w:val="00BA23F3"/>
    <w:pPr>
      <w:spacing w:after="160" w:line="240" w:lineRule="exact"/>
    </w:pPr>
    <w:rPr>
      <w:rFonts w:ascii="Arial" w:eastAsia="Palatino" w:hAnsi="Arial" w:cs="Palatino"/>
      <w:szCs w:val="20"/>
    </w:rPr>
  </w:style>
  <w:style w:type="paragraph" w:customStyle="1" w:styleId="CharCharCharCharCharCharCharCharCharCharCharCharCharCharCharCharCharCharCharffffff5">
    <w:name w:val="Char Char Char Char Char Char Char Char Char Char Char Char Char Char Char Char Char Char Char"/>
    <w:basedOn w:val="Normal"/>
    <w:rsid w:val="00AB22FB"/>
    <w:pPr>
      <w:spacing w:after="160" w:line="240" w:lineRule="exact"/>
    </w:pPr>
    <w:rPr>
      <w:rFonts w:ascii="Arial" w:eastAsia="Palatino" w:hAnsi="Arial" w:cs="Palatino"/>
      <w:szCs w:val="20"/>
    </w:rPr>
  </w:style>
  <w:style w:type="paragraph" w:customStyle="1" w:styleId="CharCharCharCharCharCharCharCharCharCharCharCharCharCharCharCharCharCharCharffffff6">
    <w:name w:val="Char Char Char Char Char Char Char Char Char Char Char Char Char Char Char Char Char Char Char"/>
    <w:basedOn w:val="Normal"/>
    <w:rsid w:val="00801B4A"/>
    <w:pPr>
      <w:spacing w:after="160" w:line="240" w:lineRule="exact"/>
    </w:pPr>
    <w:rPr>
      <w:rFonts w:ascii="Arial" w:eastAsia="Palatino" w:hAnsi="Arial" w:cs="Palatino"/>
      <w:szCs w:val="20"/>
    </w:rPr>
  </w:style>
  <w:style w:type="paragraph" w:customStyle="1" w:styleId="CharCharCharCharCharCharCharCharCharCharCharCharCharCharCharCharCharCharCharffffff7">
    <w:name w:val="Char Char Char Char Char Char Char Char Char Char Char Char Char Char Char Char Char Char Char"/>
    <w:basedOn w:val="Normal"/>
    <w:rsid w:val="00FF39F5"/>
    <w:pPr>
      <w:spacing w:after="160" w:line="240" w:lineRule="exact"/>
    </w:pPr>
    <w:rPr>
      <w:rFonts w:ascii="Arial" w:eastAsia="Palatino" w:hAnsi="Arial" w:cs="Palatino"/>
      <w:szCs w:val="20"/>
    </w:rPr>
  </w:style>
  <w:style w:type="paragraph" w:customStyle="1" w:styleId="CharCharCharCharCharCharCharCharCharCharCharCharCharCharCharCharCharCharCharffffff8">
    <w:name w:val="Char Char Char Char Char Char Char Char Char Char Char Char Char Char Char Char Char Char Char"/>
    <w:basedOn w:val="Normal"/>
    <w:rsid w:val="00C17B83"/>
    <w:pPr>
      <w:spacing w:after="160" w:line="240" w:lineRule="exact"/>
    </w:pPr>
    <w:rPr>
      <w:rFonts w:ascii="Arial" w:eastAsia="Palatino" w:hAnsi="Arial" w:cs="Palatino"/>
      <w:szCs w:val="20"/>
    </w:rPr>
  </w:style>
  <w:style w:type="paragraph" w:customStyle="1" w:styleId="CharCharCharCharCharCharCharCharCharCharCharCharCharCharCharCharCharCharCharffffff9">
    <w:name w:val="Char Char Char Char Char Char Char Char Char Char Char Char Char Char Char Char Char Char Char"/>
    <w:basedOn w:val="Normal"/>
    <w:rsid w:val="00E71321"/>
    <w:pPr>
      <w:spacing w:after="160" w:line="240" w:lineRule="exact"/>
    </w:pPr>
    <w:rPr>
      <w:rFonts w:ascii="Arial" w:eastAsia="Palatino" w:hAnsi="Arial" w:cs="Palatino"/>
      <w:szCs w:val="20"/>
    </w:rPr>
  </w:style>
  <w:style w:type="paragraph" w:customStyle="1" w:styleId="CharCharCharCharCharCharCharCharCharCharCharCharCharCharCharCharCharCharCharffffffa">
    <w:name w:val="Char Char Char Char Char Char Char Char Char Char Char Char Char Char Char Char Char Char Char"/>
    <w:basedOn w:val="Normal"/>
    <w:rsid w:val="009869F7"/>
    <w:pPr>
      <w:spacing w:after="160" w:line="240" w:lineRule="exact"/>
    </w:pPr>
    <w:rPr>
      <w:rFonts w:ascii="Arial" w:eastAsia="Palatino" w:hAnsi="Arial" w:cs="Palatino"/>
      <w:szCs w:val="20"/>
    </w:rPr>
  </w:style>
  <w:style w:type="paragraph" w:customStyle="1" w:styleId="CharCharCharCharCharCharCharCharCharCharCharCharCharCharCharCharCharCharCharffffffb">
    <w:name w:val="Char Char Char Char Char Char Char Char Char Char Char Char Char Char Char Char Char Char Char"/>
    <w:basedOn w:val="Normal"/>
    <w:rsid w:val="00360BC1"/>
    <w:pPr>
      <w:spacing w:after="160" w:line="240" w:lineRule="exact"/>
    </w:pPr>
    <w:rPr>
      <w:rFonts w:ascii="Arial" w:eastAsia="Palatino" w:hAnsi="Arial" w:cs="Palatino"/>
      <w:szCs w:val="20"/>
    </w:rPr>
  </w:style>
  <w:style w:type="paragraph" w:customStyle="1" w:styleId="CharCharCharCharCharCharCharCharCharCharCharCharCharCharCharCharCharCharCharffffffc">
    <w:name w:val="Char Char Char Char Char Char Char Char Char Char Char Char Char Char Char Char Char Char Char"/>
    <w:basedOn w:val="Normal"/>
    <w:rsid w:val="001477B4"/>
    <w:pPr>
      <w:spacing w:after="160" w:line="240" w:lineRule="exact"/>
    </w:pPr>
    <w:rPr>
      <w:rFonts w:ascii="Arial" w:eastAsia="Palatino" w:hAnsi="Arial" w:cs="Palatino"/>
      <w:szCs w:val="20"/>
    </w:rPr>
  </w:style>
  <w:style w:type="paragraph" w:customStyle="1" w:styleId="CharCharCharCharCharCharCharCharCharCharCharCharCharCharCharCharCharCharCharffffffd">
    <w:name w:val="Char Char Char Char Char Char Char Char Char Char Char Char Char Char Char Char Char Char Char"/>
    <w:basedOn w:val="Normal"/>
    <w:rsid w:val="00B271CE"/>
    <w:pPr>
      <w:spacing w:after="160" w:line="240" w:lineRule="exact"/>
    </w:pPr>
    <w:rPr>
      <w:rFonts w:ascii="Arial" w:eastAsia="Palatino" w:hAnsi="Arial" w:cs="Palatino"/>
      <w:szCs w:val="20"/>
    </w:rPr>
  </w:style>
  <w:style w:type="paragraph" w:customStyle="1" w:styleId="CharCharCharCharCharCharCharCharCharCharCharCharCharCharCharCharCharCharCharffffffe">
    <w:name w:val="Char Char Char Char Char Char Char Char Char Char Char Char Char Char Char Char Char Char Char"/>
    <w:basedOn w:val="Normal"/>
    <w:rsid w:val="003320FB"/>
    <w:pPr>
      <w:spacing w:after="160" w:line="240" w:lineRule="exact"/>
    </w:pPr>
    <w:rPr>
      <w:rFonts w:ascii="Arial" w:eastAsia="Palatino" w:hAnsi="Arial" w:cs="Palatino"/>
      <w:szCs w:val="20"/>
    </w:rPr>
  </w:style>
  <w:style w:type="paragraph" w:customStyle="1" w:styleId="CharCharCharCharCharCharCharCharCharCharCharCharCharCharCharCharCharCharCharfffffff">
    <w:name w:val="Char Char Char Char Char Char Char Char Char Char Char Char Char Char Char Char Char Char Char"/>
    <w:basedOn w:val="Normal"/>
    <w:rsid w:val="00B66A7F"/>
    <w:pPr>
      <w:spacing w:after="160" w:line="240" w:lineRule="exact"/>
    </w:pPr>
    <w:rPr>
      <w:rFonts w:ascii="Arial" w:eastAsia="Palatino" w:hAnsi="Arial" w:cs="Palatino"/>
      <w:szCs w:val="20"/>
    </w:rPr>
  </w:style>
  <w:style w:type="paragraph" w:customStyle="1" w:styleId="CharCharCharCharCharCharCharCharCharCharCharCharCharCharCharCharCharCharCharfffffff0">
    <w:name w:val="Char Char Char Char Char Char Char Char Char Char Char Char Char Char Char Char Char Char Char"/>
    <w:basedOn w:val="Normal"/>
    <w:rsid w:val="00404782"/>
    <w:pPr>
      <w:spacing w:after="160" w:line="240" w:lineRule="exact"/>
    </w:pPr>
    <w:rPr>
      <w:rFonts w:ascii="Arial" w:eastAsia="Palatino" w:hAnsi="Arial" w:cs="Palatino"/>
      <w:szCs w:val="20"/>
    </w:rPr>
  </w:style>
  <w:style w:type="paragraph" w:customStyle="1" w:styleId="CharCharCharCharCharCharCharCharCharCharCharCharCharCharCharCharCharCharCharfffffff1">
    <w:name w:val="Char Char Char Char Char Char Char Char Char Char Char Char Char Char Char Char Char Char Char"/>
    <w:basedOn w:val="Normal"/>
    <w:rsid w:val="00C00476"/>
    <w:pPr>
      <w:spacing w:after="160" w:line="240" w:lineRule="exact"/>
    </w:pPr>
    <w:rPr>
      <w:rFonts w:ascii="Arial" w:eastAsia="Palatino" w:hAnsi="Arial" w:cs="Palatino"/>
      <w:szCs w:val="20"/>
    </w:rPr>
  </w:style>
  <w:style w:type="paragraph" w:customStyle="1" w:styleId="CharCharCharCharCharCharCharCharCharCharCharCharCharCharCharCharCharCharCharfffffff2">
    <w:name w:val="Char Char Char Char Char Char Char Char Char Char Char Char Char Char Char Char Char Char Char"/>
    <w:basedOn w:val="Normal"/>
    <w:rsid w:val="00D835DE"/>
    <w:pPr>
      <w:spacing w:after="160" w:line="240" w:lineRule="exact"/>
    </w:pPr>
    <w:rPr>
      <w:rFonts w:ascii="Arial" w:eastAsia="Palatino" w:hAnsi="Arial" w:cs="Palatino"/>
      <w:szCs w:val="20"/>
    </w:rPr>
  </w:style>
  <w:style w:type="paragraph" w:customStyle="1" w:styleId="CharCharCharCharCharCharCharCharCharCharCharCharCharCharCharCharCharCharCharfffffff3">
    <w:name w:val="Char Char Char Char Char Char Char Char Char Char Char Char Char Char Char Char Char Char Char"/>
    <w:basedOn w:val="Normal"/>
    <w:rsid w:val="008178F2"/>
    <w:pPr>
      <w:spacing w:after="160" w:line="240" w:lineRule="exact"/>
    </w:pPr>
    <w:rPr>
      <w:rFonts w:ascii="Arial" w:eastAsia="Palatino" w:hAnsi="Arial" w:cs="Palatino"/>
      <w:szCs w:val="20"/>
    </w:rPr>
  </w:style>
  <w:style w:type="paragraph" w:customStyle="1" w:styleId="CharCharCharCharCharCharCharCharCharCharCharCharCharCharCharCharCharCharCharfffffff4">
    <w:name w:val="Char Char Char Char Char Char Char Char Char Char Char Char Char Char Char Char Char Char Char"/>
    <w:basedOn w:val="Normal"/>
    <w:rsid w:val="001E098F"/>
    <w:pPr>
      <w:spacing w:after="160" w:line="240" w:lineRule="exact"/>
    </w:pPr>
    <w:rPr>
      <w:rFonts w:ascii="Arial" w:eastAsia="Palatino" w:hAnsi="Arial" w:cs="Palatino"/>
      <w:szCs w:val="20"/>
    </w:rPr>
  </w:style>
  <w:style w:type="paragraph" w:customStyle="1" w:styleId="CharCharCharCharCharCharCharCharCharCharCharCharCharCharCharCharCharCharCharfffffff5">
    <w:name w:val="Char Char Char Char Char Char Char Char Char Char Char Char Char Char Char Char Char Char Char"/>
    <w:basedOn w:val="Normal"/>
    <w:rsid w:val="00806141"/>
    <w:pPr>
      <w:spacing w:after="160" w:line="240" w:lineRule="exact"/>
    </w:pPr>
    <w:rPr>
      <w:rFonts w:ascii="Arial" w:eastAsia="Palatino" w:hAnsi="Arial" w:cs="Palatino"/>
      <w:szCs w:val="20"/>
    </w:rPr>
  </w:style>
  <w:style w:type="paragraph" w:customStyle="1" w:styleId="CharCharCharCharCharCharCharCharCharCharCharCharCharCharCharCharCharCharCharfffffff6">
    <w:name w:val="Char Char Char Char Char Char Char Char Char Char Char Char Char Char Char Char Char Char Char"/>
    <w:basedOn w:val="Normal"/>
    <w:rsid w:val="00044F19"/>
    <w:pPr>
      <w:spacing w:after="160" w:line="240" w:lineRule="exact"/>
    </w:pPr>
    <w:rPr>
      <w:rFonts w:ascii="Arial" w:eastAsia="Palatino" w:hAnsi="Arial" w:cs="Palatino"/>
      <w:szCs w:val="20"/>
    </w:rPr>
  </w:style>
  <w:style w:type="paragraph" w:customStyle="1" w:styleId="CharCharCharCharCharCharCharCharCharCharCharCharCharCharCharCharCharCharCharfffffff7">
    <w:name w:val="Char Char Char Char Char Char Char Char Char Char Char Char Char Char Char Char Char Char Char"/>
    <w:basedOn w:val="Normal"/>
    <w:rsid w:val="009D4CB3"/>
    <w:pPr>
      <w:spacing w:after="160" w:line="240" w:lineRule="exact"/>
    </w:pPr>
    <w:rPr>
      <w:rFonts w:ascii="Arial" w:eastAsia="Palatino" w:hAnsi="Arial" w:cs="Palatino"/>
      <w:szCs w:val="20"/>
    </w:rPr>
  </w:style>
  <w:style w:type="paragraph" w:customStyle="1" w:styleId="CharCharCharCharCharCharCharCharCharCharCharCharCharCharCharCharCharCharCharfffffff8">
    <w:name w:val="Char Char Char Char Char Char Char Char Char Char Char Char Char Char Char Char Char Char Char"/>
    <w:basedOn w:val="Normal"/>
    <w:rsid w:val="003C5DBB"/>
    <w:pPr>
      <w:spacing w:after="160" w:line="240" w:lineRule="exact"/>
    </w:pPr>
    <w:rPr>
      <w:rFonts w:ascii="Arial" w:eastAsia="Palatino" w:hAnsi="Arial" w:cs="Palatino"/>
      <w:szCs w:val="20"/>
    </w:rPr>
  </w:style>
  <w:style w:type="paragraph" w:customStyle="1" w:styleId="CharCharCharCharCharCharCharCharCharCharCharCharCharCharCharCharCharCharCharfffffff9">
    <w:name w:val="Char Char Char Char Char Char Char Char Char Char Char Char Char Char Char Char Char Char Char"/>
    <w:basedOn w:val="Normal"/>
    <w:rsid w:val="000F75AC"/>
    <w:pPr>
      <w:spacing w:after="160" w:line="240" w:lineRule="exact"/>
    </w:pPr>
    <w:rPr>
      <w:rFonts w:ascii="Arial" w:eastAsia="Palatino" w:hAnsi="Arial" w:cs="Palatino"/>
      <w:szCs w:val="20"/>
    </w:rPr>
  </w:style>
  <w:style w:type="paragraph" w:customStyle="1" w:styleId="CharCharCharCharCharCharCharCharCharCharCharCharCharCharCharCharCharCharCharfffffffa">
    <w:name w:val="Char Char Char Char Char Char Char Char Char Char Char Char Char Char Char Char Char Char Char"/>
    <w:basedOn w:val="Normal"/>
    <w:rsid w:val="00212296"/>
    <w:pPr>
      <w:spacing w:after="160" w:line="240" w:lineRule="exact"/>
    </w:pPr>
    <w:rPr>
      <w:rFonts w:ascii="Arial" w:eastAsia="Palatino" w:hAnsi="Arial" w:cs="Palatino"/>
      <w:szCs w:val="20"/>
    </w:rPr>
  </w:style>
  <w:style w:type="paragraph" w:customStyle="1" w:styleId="CharCharCharCharCharCharCharCharCharCharCharCharCharCharCharCharCharCharCharfffffffb">
    <w:name w:val="Char Char Char Char Char Char Char Char Char Char Char Char Char Char Char Char Char Char Char"/>
    <w:basedOn w:val="Normal"/>
    <w:rsid w:val="000F373D"/>
    <w:pPr>
      <w:spacing w:after="160" w:line="240" w:lineRule="exact"/>
    </w:pPr>
    <w:rPr>
      <w:rFonts w:ascii="Arial" w:eastAsia="Palatino" w:hAnsi="Arial" w:cs="Palatino"/>
      <w:szCs w:val="20"/>
    </w:rPr>
  </w:style>
  <w:style w:type="paragraph" w:customStyle="1" w:styleId="CharCharCharCharCharCharCharCharCharCharCharCharCharCharCharCharCharCharCharfffffffc">
    <w:name w:val="Char Char Char Char Char Char Char Char Char Char Char Char Char Char Char Char Char Char Char"/>
    <w:basedOn w:val="Normal"/>
    <w:rsid w:val="0026699F"/>
    <w:pPr>
      <w:spacing w:after="160" w:line="240" w:lineRule="exact"/>
    </w:pPr>
    <w:rPr>
      <w:rFonts w:ascii="Arial" w:eastAsia="Palatino" w:hAnsi="Arial" w:cs="Palatino"/>
      <w:szCs w:val="20"/>
    </w:rPr>
  </w:style>
  <w:style w:type="paragraph" w:customStyle="1" w:styleId="CharCharCharCharCharCharCharCharCharCharCharCharCharCharCharCharCharCharCharfffffffd">
    <w:name w:val="Char Char Char Char Char Char Char Char Char Char Char Char Char Char Char Char Char Char Char"/>
    <w:basedOn w:val="Normal"/>
    <w:rsid w:val="008A4179"/>
    <w:pPr>
      <w:spacing w:after="160" w:line="240" w:lineRule="exact"/>
    </w:pPr>
    <w:rPr>
      <w:rFonts w:ascii="Arial" w:eastAsia="Palatino" w:hAnsi="Arial" w:cs="Palatino"/>
      <w:szCs w:val="20"/>
    </w:rPr>
  </w:style>
  <w:style w:type="paragraph" w:customStyle="1" w:styleId="CharCharCharCharCharCharCharCharCharCharCharCharCharCharCharCharCharCharCharfffffffe">
    <w:name w:val="Char Char Char Char Char Char Char Char Char Char Char Char Char Char Char Char Char Char Char"/>
    <w:basedOn w:val="Normal"/>
    <w:rsid w:val="00EE4B3D"/>
    <w:pPr>
      <w:spacing w:after="160" w:line="240" w:lineRule="exact"/>
    </w:pPr>
    <w:rPr>
      <w:rFonts w:ascii="Arial" w:eastAsia="Palatino" w:hAnsi="Arial" w:cs="Palatino"/>
      <w:szCs w:val="20"/>
    </w:rPr>
  </w:style>
  <w:style w:type="paragraph" w:customStyle="1" w:styleId="CharCharCharCharCharCharCharCharCharCharCharCharCharCharCharCharCharCharCharffffffff">
    <w:name w:val="Char Char Char Char Char Char Char Char Char Char Char Char Char Char Char Char Char Char Char"/>
    <w:basedOn w:val="Normal"/>
    <w:rsid w:val="005A1EE7"/>
    <w:pPr>
      <w:spacing w:after="160" w:line="240" w:lineRule="exact"/>
    </w:pPr>
    <w:rPr>
      <w:rFonts w:ascii="Arial" w:eastAsia="Palatino" w:hAnsi="Arial" w:cs="Palatino"/>
      <w:szCs w:val="20"/>
    </w:rPr>
  </w:style>
  <w:style w:type="paragraph" w:customStyle="1" w:styleId="CharCharCharCharCharCharCharCharCharCharCharCharCharCharCharCharCharCharCharffffffff0">
    <w:name w:val="Char Char Char Char Char Char Char Char Char Char Char Char Char Char Char Char Char Char Char"/>
    <w:basedOn w:val="Normal"/>
    <w:rsid w:val="00621C16"/>
    <w:pPr>
      <w:spacing w:after="160" w:line="240" w:lineRule="exact"/>
    </w:pPr>
    <w:rPr>
      <w:rFonts w:ascii="Arial" w:eastAsia="Palatino" w:hAnsi="Arial" w:cs="Palatino"/>
      <w:szCs w:val="20"/>
    </w:rPr>
  </w:style>
  <w:style w:type="paragraph" w:customStyle="1" w:styleId="CharCharCharCharCharCharCharCharCharCharCharCharCharCharCharCharCharCharCharffffffff1">
    <w:name w:val="Char Char Char Char Char Char Char Char Char Char Char Char Char Char Char Char Char Char Char"/>
    <w:basedOn w:val="Normal"/>
    <w:rsid w:val="00A033B8"/>
    <w:pPr>
      <w:spacing w:after="160" w:line="240" w:lineRule="exact"/>
    </w:pPr>
    <w:rPr>
      <w:rFonts w:ascii="Arial" w:eastAsia="Palatino" w:hAnsi="Arial" w:cs="Palatino"/>
      <w:szCs w:val="20"/>
    </w:rPr>
  </w:style>
  <w:style w:type="paragraph" w:customStyle="1" w:styleId="elementtoproof">
    <w:name w:val="elementtoproof"/>
    <w:basedOn w:val="Normal"/>
    <w:rsid w:val="00C408BC"/>
    <w:rPr>
      <w:rFonts w:ascii="Aptos" w:hAnsi="Aptos" w:cs="Aptos"/>
      <w:sz w:val="24"/>
      <w:szCs w:val="24"/>
    </w:rPr>
  </w:style>
  <w:style w:type="paragraph" w:customStyle="1" w:styleId="CharCharCharCharCharCharCharCharCharCharCharCharCharCharCharCharCharCharCharffffffff2">
    <w:name w:val="Char Char Char Char Char Char Char Char Char Char Char Char Char Char Char Char Char Char Char"/>
    <w:basedOn w:val="Normal"/>
    <w:rsid w:val="00CD3F72"/>
    <w:pPr>
      <w:spacing w:after="160" w:line="240" w:lineRule="exact"/>
    </w:pPr>
    <w:rPr>
      <w:rFonts w:ascii="Arial" w:eastAsia="Palatino" w:hAnsi="Arial" w:cs="Palatino"/>
      <w:szCs w:val="20"/>
    </w:rPr>
  </w:style>
  <w:style w:type="paragraph" w:customStyle="1" w:styleId="CharCharCharCharCharCharCharCharCharCharCharCharCharCharCharCharCharCharCharffffffff3">
    <w:name w:val="Char Char Char Char Char Char Char Char Char Char Char Char Char Char Char Char Char Char Char"/>
    <w:basedOn w:val="Normal"/>
    <w:rsid w:val="005258AA"/>
    <w:pPr>
      <w:spacing w:after="160" w:line="240" w:lineRule="exact"/>
    </w:pPr>
    <w:rPr>
      <w:rFonts w:ascii="Arial" w:eastAsia="Palatino" w:hAnsi="Arial" w:cs="Palatino"/>
      <w:szCs w:val="20"/>
    </w:rPr>
  </w:style>
  <w:style w:type="paragraph" w:customStyle="1" w:styleId="CharCharCharCharCharCharCharCharCharCharCharCharCharCharCharCharCharCharCharffffffff4">
    <w:name w:val="Char Char Char Char Char Char Char Char Char Char Char Char Char Char Char Char Char Char Char"/>
    <w:basedOn w:val="Normal"/>
    <w:rsid w:val="00E36714"/>
    <w:pPr>
      <w:spacing w:after="160" w:line="240" w:lineRule="exact"/>
    </w:pPr>
    <w:rPr>
      <w:rFonts w:ascii="Arial" w:eastAsia="Palatino" w:hAnsi="Arial" w:cs="Palatin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4830">
      <w:bodyDiv w:val="1"/>
      <w:marLeft w:val="0"/>
      <w:marRight w:val="0"/>
      <w:marTop w:val="0"/>
      <w:marBottom w:val="0"/>
      <w:divBdr>
        <w:top w:val="none" w:sz="0" w:space="0" w:color="auto"/>
        <w:left w:val="none" w:sz="0" w:space="0" w:color="auto"/>
        <w:bottom w:val="none" w:sz="0" w:space="0" w:color="auto"/>
        <w:right w:val="none" w:sz="0" w:space="0" w:color="auto"/>
      </w:divBdr>
    </w:div>
    <w:div w:id="20516758">
      <w:bodyDiv w:val="1"/>
      <w:marLeft w:val="0"/>
      <w:marRight w:val="0"/>
      <w:marTop w:val="0"/>
      <w:marBottom w:val="0"/>
      <w:divBdr>
        <w:top w:val="none" w:sz="0" w:space="0" w:color="auto"/>
        <w:left w:val="none" w:sz="0" w:space="0" w:color="auto"/>
        <w:bottom w:val="none" w:sz="0" w:space="0" w:color="auto"/>
        <w:right w:val="none" w:sz="0" w:space="0" w:color="auto"/>
      </w:divBdr>
    </w:div>
    <w:div w:id="25065902">
      <w:bodyDiv w:val="1"/>
      <w:marLeft w:val="0"/>
      <w:marRight w:val="0"/>
      <w:marTop w:val="0"/>
      <w:marBottom w:val="0"/>
      <w:divBdr>
        <w:top w:val="none" w:sz="0" w:space="0" w:color="auto"/>
        <w:left w:val="none" w:sz="0" w:space="0" w:color="auto"/>
        <w:bottom w:val="none" w:sz="0" w:space="0" w:color="auto"/>
        <w:right w:val="none" w:sz="0" w:space="0" w:color="auto"/>
      </w:divBdr>
    </w:div>
    <w:div w:id="25258708">
      <w:bodyDiv w:val="1"/>
      <w:marLeft w:val="0"/>
      <w:marRight w:val="0"/>
      <w:marTop w:val="0"/>
      <w:marBottom w:val="0"/>
      <w:divBdr>
        <w:top w:val="none" w:sz="0" w:space="0" w:color="auto"/>
        <w:left w:val="none" w:sz="0" w:space="0" w:color="auto"/>
        <w:bottom w:val="none" w:sz="0" w:space="0" w:color="auto"/>
        <w:right w:val="none" w:sz="0" w:space="0" w:color="auto"/>
      </w:divBdr>
    </w:div>
    <w:div w:id="25564311">
      <w:bodyDiv w:val="1"/>
      <w:marLeft w:val="0"/>
      <w:marRight w:val="0"/>
      <w:marTop w:val="0"/>
      <w:marBottom w:val="0"/>
      <w:divBdr>
        <w:top w:val="none" w:sz="0" w:space="0" w:color="auto"/>
        <w:left w:val="none" w:sz="0" w:space="0" w:color="auto"/>
        <w:bottom w:val="none" w:sz="0" w:space="0" w:color="auto"/>
        <w:right w:val="none" w:sz="0" w:space="0" w:color="auto"/>
      </w:divBdr>
    </w:div>
    <w:div w:id="42875713">
      <w:bodyDiv w:val="1"/>
      <w:marLeft w:val="0"/>
      <w:marRight w:val="0"/>
      <w:marTop w:val="0"/>
      <w:marBottom w:val="0"/>
      <w:divBdr>
        <w:top w:val="none" w:sz="0" w:space="0" w:color="auto"/>
        <w:left w:val="none" w:sz="0" w:space="0" w:color="auto"/>
        <w:bottom w:val="none" w:sz="0" w:space="0" w:color="auto"/>
        <w:right w:val="none" w:sz="0" w:space="0" w:color="auto"/>
      </w:divBdr>
    </w:div>
    <w:div w:id="55319542">
      <w:bodyDiv w:val="1"/>
      <w:marLeft w:val="0"/>
      <w:marRight w:val="0"/>
      <w:marTop w:val="0"/>
      <w:marBottom w:val="0"/>
      <w:divBdr>
        <w:top w:val="none" w:sz="0" w:space="0" w:color="auto"/>
        <w:left w:val="none" w:sz="0" w:space="0" w:color="auto"/>
        <w:bottom w:val="none" w:sz="0" w:space="0" w:color="auto"/>
        <w:right w:val="none" w:sz="0" w:space="0" w:color="auto"/>
      </w:divBdr>
    </w:div>
    <w:div w:id="64955327">
      <w:bodyDiv w:val="1"/>
      <w:marLeft w:val="0"/>
      <w:marRight w:val="0"/>
      <w:marTop w:val="0"/>
      <w:marBottom w:val="0"/>
      <w:divBdr>
        <w:top w:val="none" w:sz="0" w:space="0" w:color="auto"/>
        <w:left w:val="none" w:sz="0" w:space="0" w:color="auto"/>
        <w:bottom w:val="none" w:sz="0" w:space="0" w:color="auto"/>
        <w:right w:val="none" w:sz="0" w:space="0" w:color="auto"/>
      </w:divBdr>
    </w:div>
    <w:div w:id="69430758">
      <w:bodyDiv w:val="1"/>
      <w:marLeft w:val="0"/>
      <w:marRight w:val="0"/>
      <w:marTop w:val="0"/>
      <w:marBottom w:val="0"/>
      <w:divBdr>
        <w:top w:val="none" w:sz="0" w:space="0" w:color="auto"/>
        <w:left w:val="none" w:sz="0" w:space="0" w:color="auto"/>
        <w:bottom w:val="none" w:sz="0" w:space="0" w:color="auto"/>
        <w:right w:val="none" w:sz="0" w:space="0" w:color="auto"/>
      </w:divBdr>
    </w:div>
    <w:div w:id="69542651">
      <w:bodyDiv w:val="1"/>
      <w:marLeft w:val="0"/>
      <w:marRight w:val="0"/>
      <w:marTop w:val="0"/>
      <w:marBottom w:val="0"/>
      <w:divBdr>
        <w:top w:val="none" w:sz="0" w:space="0" w:color="auto"/>
        <w:left w:val="none" w:sz="0" w:space="0" w:color="auto"/>
        <w:bottom w:val="none" w:sz="0" w:space="0" w:color="auto"/>
        <w:right w:val="none" w:sz="0" w:space="0" w:color="auto"/>
      </w:divBdr>
    </w:div>
    <w:div w:id="83041940">
      <w:bodyDiv w:val="1"/>
      <w:marLeft w:val="0"/>
      <w:marRight w:val="0"/>
      <w:marTop w:val="0"/>
      <w:marBottom w:val="0"/>
      <w:divBdr>
        <w:top w:val="none" w:sz="0" w:space="0" w:color="auto"/>
        <w:left w:val="none" w:sz="0" w:space="0" w:color="auto"/>
        <w:bottom w:val="none" w:sz="0" w:space="0" w:color="auto"/>
        <w:right w:val="none" w:sz="0" w:space="0" w:color="auto"/>
      </w:divBdr>
    </w:div>
    <w:div w:id="91433444">
      <w:bodyDiv w:val="1"/>
      <w:marLeft w:val="0"/>
      <w:marRight w:val="0"/>
      <w:marTop w:val="0"/>
      <w:marBottom w:val="0"/>
      <w:divBdr>
        <w:top w:val="none" w:sz="0" w:space="0" w:color="auto"/>
        <w:left w:val="none" w:sz="0" w:space="0" w:color="auto"/>
        <w:bottom w:val="none" w:sz="0" w:space="0" w:color="auto"/>
        <w:right w:val="none" w:sz="0" w:space="0" w:color="auto"/>
      </w:divBdr>
    </w:div>
    <w:div w:id="92022687">
      <w:bodyDiv w:val="1"/>
      <w:marLeft w:val="0"/>
      <w:marRight w:val="0"/>
      <w:marTop w:val="0"/>
      <w:marBottom w:val="0"/>
      <w:divBdr>
        <w:top w:val="none" w:sz="0" w:space="0" w:color="auto"/>
        <w:left w:val="none" w:sz="0" w:space="0" w:color="auto"/>
        <w:bottom w:val="none" w:sz="0" w:space="0" w:color="auto"/>
        <w:right w:val="none" w:sz="0" w:space="0" w:color="auto"/>
      </w:divBdr>
    </w:div>
    <w:div w:id="97334811">
      <w:bodyDiv w:val="1"/>
      <w:marLeft w:val="0"/>
      <w:marRight w:val="0"/>
      <w:marTop w:val="0"/>
      <w:marBottom w:val="0"/>
      <w:divBdr>
        <w:top w:val="none" w:sz="0" w:space="0" w:color="auto"/>
        <w:left w:val="none" w:sz="0" w:space="0" w:color="auto"/>
        <w:bottom w:val="none" w:sz="0" w:space="0" w:color="auto"/>
        <w:right w:val="none" w:sz="0" w:space="0" w:color="auto"/>
      </w:divBdr>
    </w:div>
    <w:div w:id="99184924">
      <w:bodyDiv w:val="1"/>
      <w:marLeft w:val="0"/>
      <w:marRight w:val="0"/>
      <w:marTop w:val="0"/>
      <w:marBottom w:val="0"/>
      <w:divBdr>
        <w:top w:val="none" w:sz="0" w:space="0" w:color="auto"/>
        <w:left w:val="none" w:sz="0" w:space="0" w:color="auto"/>
        <w:bottom w:val="none" w:sz="0" w:space="0" w:color="auto"/>
        <w:right w:val="none" w:sz="0" w:space="0" w:color="auto"/>
      </w:divBdr>
    </w:div>
    <w:div w:id="102263942">
      <w:bodyDiv w:val="1"/>
      <w:marLeft w:val="0"/>
      <w:marRight w:val="0"/>
      <w:marTop w:val="0"/>
      <w:marBottom w:val="0"/>
      <w:divBdr>
        <w:top w:val="none" w:sz="0" w:space="0" w:color="auto"/>
        <w:left w:val="none" w:sz="0" w:space="0" w:color="auto"/>
        <w:bottom w:val="none" w:sz="0" w:space="0" w:color="auto"/>
        <w:right w:val="none" w:sz="0" w:space="0" w:color="auto"/>
      </w:divBdr>
    </w:div>
    <w:div w:id="112287461">
      <w:bodyDiv w:val="1"/>
      <w:marLeft w:val="0"/>
      <w:marRight w:val="0"/>
      <w:marTop w:val="0"/>
      <w:marBottom w:val="0"/>
      <w:divBdr>
        <w:top w:val="none" w:sz="0" w:space="0" w:color="auto"/>
        <w:left w:val="none" w:sz="0" w:space="0" w:color="auto"/>
        <w:bottom w:val="none" w:sz="0" w:space="0" w:color="auto"/>
        <w:right w:val="none" w:sz="0" w:space="0" w:color="auto"/>
      </w:divBdr>
    </w:div>
    <w:div w:id="121656123">
      <w:bodyDiv w:val="1"/>
      <w:marLeft w:val="0"/>
      <w:marRight w:val="0"/>
      <w:marTop w:val="0"/>
      <w:marBottom w:val="0"/>
      <w:divBdr>
        <w:top w:val="none" w:sz="0" w:space="0" w:color="auto"/>
        <w:left w:val="none" w:sz="0" w:space="0" w:color="auto"/>
        <w:bottom w:val="none" w:sz="0" w:space="0" w:color="auto"/>
        <w:right w:val="none" w:sz="0" w:space="0" w:color="auto"/>
      </w:divBdr>
    </w:div>
    <w:div w:id="125003703">
      <w:bodyDiv w:val="1"/>
      <w:marLeft w:val="0"/>
      <w:marRight w:val="0"/>
      <w:marTop w:val="0"/>
      <w:marBottom w:val="0"/>
      <w:divBdr>
        <w:top w:val="none" w:sz="0" w:space="0" w:color="auto"/>
        <w:left w:val="none" w:sz="0" w:space="0" w:color="auto"/>
        <w:bottom w:val="none" w:sz="0" w:space="0" w:color="auto"/>
        <w:right w:val="none" w:sz="0" w:space="0" w:color="auto"/>
      </w:divBdr>
    </w:div>
    <w:div w:id="134029190">
      <w:bodyDiv w:val="1"/>
      <w:marLeft w:val="0"/>
      <w:marRight w:val="0"/>
      <w:marTop w:val="0"/>
      <w:marBottom w:val="0"/>
      <w:divBdr>
        <w:top w:val="none" w:sz="0" w:space="0" w:color="auto"/>
        <w:left w:val="none" w:sz="0" w:space="0" w:color="auto"/>
        <w:bottom w:val="none" w:sz="0" w:space="0" w:color="auto"/>
        <w:right w:val="none" w:sz="0" w:space="0" w:color="auto"/>
      </w:divBdr>
    </w:div>
    <w:div w:id="134614428">
      <w:bodyDiv w:val="1"/>
      <w:marLeft w:val="0"/>
      <w:marRight w:val="0"/>
      <w:marTop w:val="0"/>
      <w:marBottom w:val="0"/>
      <w:divBdr>
        <w:top w:val="none" w:sz="0" w:space="0" w:color="auto"/>
        <w:left w:val="none" w:sz="0" w:space="0" w:color="auto"/>
        <w:bottom w:val="none" w:sz="0" w:space="0" w:color="auto"/>
        <w:right w:val="none" w:sz="0" w:space="0" w:color="auto"/>
      </w:divBdr>
    </w:div>
    <w:div w:id="145830024">
      <w:bodyDiv w:val="1"/>
      <w:marLeft w:val="0"/>
      <w:marRight w:val="0"/>
      <w:marTop w:val="0"/>
      <w:marBottom w:val="0"/>
      <w:divBdr>
        <w:top w:val="none" w:sz="0" w:space="0" w:color="auto"/>
        <w:left w:val="none" w:sz="0" w:space="0" w:color="auto"/>
        <w:bottom w:val="none" w:sz="0" w:space="0" w:color="auto"/>
        <w:right w:val="none" w:sz="0" w:space="0" w:color="auto"/>
      </w:divBdr>
    </w:div>
    <w:div w:id="147287834">
      <w:bodyDiv w:val="1"/>
      <w:marLeft w:val="0"/>
      <w:marRight w:val="0"/>
      <w:marTop w:val="0"/>
      <w:marBottom w:val="0"/>
      <w:divBdr>
        <w:top w:val="none" w:sz="0" w:space="0" w:color="auto"/>
        <w:left w:val="none" w:sz="0" w:space="0" w:color="auto"/>
        <w:bottom w:val="none" w:sz="0" w:space="0" w:color="auto"/>
        <w:right w:val="none" w:sz="0" w:space="0" w:color="auto"/>
      </w:divBdr>
    </w:div>
    <w:div w:id="155457294">
      <w:bodyDiv w:val="1"/>
      <w:marLeft w:val="0"/>
      <w:marRight w:val="0"/>
      <w:marTop w:val="0"/>
      <w:marBottom w:val="0"/>
      <w:divBdr>
        <w:top w:val="none" w:sz="0" w:space="0" w:color="auto"/>
        <w:left w:val="none" w:sz="0" w:space="0" w:color="auto"/>
        <w:bottom w:val="none" w:sz="0" w:space="0" w:color="auto"/>
        <w:right w:val="none" w:sz="0" w:space="0" w:color="auto"/>
      </w:divBdr>
    </w:div>
    <w:div w:id="158663201">
      <w:bodyDiv w:val="1"/>
      <w:marLeft w:val="0"/>
      <w:marRight w:val="0"/>
      <w:marTop w:val="0"/>
      <w:marBottom w:val="0"/>
      <w:divBdr>
        <w:top w:val="none" w:sz="0" w:space="0" w:color="auto"/>
        <w:left w:val="none" w:sz="0" w:space="0" w:color="auto"/>
        <w:bottom w:val="none" w:sz="0" w:space="0" w:color="auto"/>
        <w:right w:val="none" w:sz="0" w:space="0" w:color="auto"/>
      </w:divBdr>
    </w:div>
    <w:div w:id="160438195">
      <w:bodyDiv w:val="1"/>
      <w:marLeft w:val="0"/>
      <w:marRight w:val="0"/>
      <w:marTop w:val="0"/>
      <w:marBottom w:val="0"/>
      <w:divBdr>
        <w:top w:val="none" w:sz="0" w:space="0" w:color="auto"/>
        <w:left w:val="none" w:sz="0" w:space="0" w:color="auto"/>
        <w:bottom w:val="none" w:sz="0" w:space="0" w:color="auto"/>
        <w:right w:val="none" w:sz="0" w:space="0" w:color="auto"/>
      </w:divBdr>
    </w:div>
    <w:div w:id="178666466">
      <w:bodyDiv w:val="1"/>
      <w:marLeft w:val="0"/>
      <w:marRight w:val="0"/>
      <w:marTop w:val="0"/>
      <w:marBottom w:val="0"/>
      <w:divBdr>
        <w:top w:val="none" w:sz="0" w:space="0" w:color="auto"/>
        <w:left w:val="none" w:sz="0" w:space="0" w:color="auto"/>
        <w:bottom w:val="none" w:sz="0" w:space="0" w:color="auto"/>
        <w:right w:val="none" w:sz="0" w:space="0" w:color="auto"/>
      </w:divBdr>
    </w:div>
    <w:div w:id="185867439">
      <w:bodyDiv w:val="1"/>
      <w:marLeft w:val="0"/>
      <w:marRight w:val="0"/>
      <w:marTop w:val="0"/>
      <w:marBottom w:val="0"/>
      <w:divBdr>
        <w:top w:val="none" w:sz="0" w:space="0" w:color="auto"/>
        <w:left w:val="none" w:sz="0" w:space="0" w:color="auto"/>
        <w:bottom w:val="none" w:sz="0" w:space="0" w:color="auto"/>
        <w:right w:val="none" w:sz="0" w:space="0" w:color="auto"/>
      </w:divBdr>
    </w:div>
    <w:div w:id="186523872">
      <w:bodyDiv w:val="1"/>
      <w:marLeft w:val="0"/>
      <w:marRight w:val="0"/>
      <w:marTop w:val="0"/>
      <w:marBottom w:val="0"/>
      <w:divBdr>
        <w:top w:val="none" w:sz="0" w:space="0" w:color="auto"/>
        <w:left w:val="none" w:sz="0" w:space="0" w:color="auto"/>
        <w:bottom w:val="none" w:sz="0" w:space="0" w:color="auto"/>
        <w:right w:val="none" w:sz="0" w:space="0" w:color="auto"/>
      </w:divBdr>
    </w:div>
    <w:div w:id="209264279">
      <w:bodyDiv w:val="1"/>
      <w:marLeft w:val="0"/>
      <w:marRight w:val="0"/>
      <w:marTop w:val="0"/>
      <w:marBottom w:val="0"/>
      <w:divBdr>
        <w:top w:val="none" w:sz="0" w:space="0" w:color="auto"/>
        <w:left w:val="none" w:sz="0" w:space="0" w:color="auto"/>
        <w:bottom w:val="none" w:sz="0" w:space="0" w:color="auto"/>
        <w:right w:val="none" w:sz="0" w:space="0" w:color="auto"/>
      </w:divBdr>
    </w:div>
    <w:div w:id="223756353">
      <w:bodyDiv w:val="1"/>
      <w:marLeft w:val="0"/>
      <w:marRight w:val="0"/>
      <w:marTop w:val="0"/>
      <w:marBottom w:val="0"/>
      <w:divBdr>
        <w:top w:val="none" w:sz="0" w:space="0" w:color="auto"/>
        <w:left w:val="none" w:sz="0" w:space="0" w:color="auto"/>
        <w:bottom w:val="none" w:sz="0" w:space="0" w:color="auto"/>
        <w:right w:val="none" w:sz="0" w:space="0" w:color="auto"/>
      </w:divBdr>
    </w:div>
    <w:div w:id="234898289">
      <w:bodyDiv w:val="1"/>
      <w:marLeft w:val="0"/>
      <w:marRight w:val="0"/>
      <w:marTop w:val="0"/>
      <w:marBottom w:val="0"/>
      <w:divBdr>
        <w:top w:val="none" w:sz="0" w:space="0" w:color="auto"/>
        <w:left w:val="none" w:sz="0" w:space="0" w:color="auto"/>
        <w:bottom w:val="none" w:sz="0" w:space="0" w:color="auto"/>
        <w:right w:val="none" w:sz="0" w:space="0" w:color="auto"/>
      </w:divBdr>
    </w:div>
    <w:div w:id="245506319">
      <w:bodyDiv w:val="1"/>
      <w:marLeft w:val="0"/>
      <w:marRight w:val="0"/>
      <w:marTop w:val="0"/>
      <w:marBottom w:val="0"/>
      <w:divBdr>
        <w:top w:val="none" w:sz="0" w:space="0" w:color="auto"/>
        <w:left w:val="none" w:sz="0" w:space="0" w:color="auto"/>
        <w:bottom w:val="none" w:sz="0" w:space="0" w:color="auto"/>
        <w:right w:val="none" w:sz="0" w:space="0" w:color="auto"/>
      </w:divBdr>
    </w:div>
    <w:div w:id="248584092">
      <w:bodyDiv w:val="1"/>
      <w:marLeft w:val="0"/>
      <w:marRight w:val="0"/>
      <w:marTop w:val="0"/>
      <w:marBottom w:val="0"/>
      <w:divBdr>
        <w:top w:val="none" w:sz="0" w:space="0" w:color="auto"/>
        <w:left w:val="none" w:sz="0" w:space="0" w:color="auto"/>
        <w:bottom w:val="none" w:sz="0" w:space="0" w:color="auto"/>
        <w:right w:val="none" w:sz="0" w:space="0" w:color="auto"/>
      </w:divBdr>
    </w:div>
    <w:div w:id="263419763">
      <w:bodyDiv w:val="1"/>
      <w:marLeft w:val="0"/>
      <w:marRight w:val="0"/>
      <w:marTop w:val="0"/>
      <w:marBottom w:val="0"/>
      <w:divBdr>
        <w:top w:val="none" w:sz="0" w:space="0" w:color="auto"/>
        <w:left w:val="none" w:sz="0" w:space="0" w:color="auto"/>
        <w:bottom w:val="none" w:sz="0" w:space="0" w:color="auto"/>
        <w:right w:val="none" w:sz="0" w:space="0" w:color="auto"/>
      </w:divBdr>
    </w:div>
    <w:div w:id="267128658">
      <w:bodyDiv w:val="1"/>
      <w:marLeft w:val="0"/>
      <w:marRight w:val="0"/>
      <w:marTop w:val="0"/>
      <w:marBottom w:val="0"/>
      <w:divBdr>
        <w:top w:val="none" w:sz="0" w:space="0" w:color="auto"/>
        <w:left w:val="none" w:sz="0" w:space="0" w:color="auto"/>
        <w:bottom w:val="none" w:sz="0" w:space="0" w:color="auto"/>
        <w:right w:val="none" w:sz="0" w:space="0" w:color="auto"/>
      </w:divBdr>
    </w:div>
    <w:div w:id="267738815">
      <w:bodyDiv w:val="1"/>
      <w:marLeft w:val="0"/>
      <w:marRight w:val="0"/>
      <w:marTop w:val="0"/>
      <w:marBottom w:val="0"/>
      <w:divBdr>
        <w:top w:val="none" w:sz="0" w:space="0" w:color="auto"/>
        <w:left w:val="none" w:sz="0" w:space="0" w:color="auto"/>
        <w:bottom w:val="none" w:sz="0" w:space="0" w:color="auto"/>
        <w:right w:val="none" w:sz="0" w:space="0" w:color="auto"/>
      </w:divBdr>
    </w:div>
    <w:div w:id="279073534">
      <w:bodyDiv w:val="1"/>
      <w:marLeft w:val="0"/>
      <w:marRight w:val="0"/>
      <w:marTop w:val="0"/>
      <w:marBottom w:val="0"/>
      <w:divBdr>
        <w:top w:val="none" w:sz="0" w:space="0" w:color="auto"/>
        <w:left w:val="none" w:sz="0" w:space="0" w:color="auto"/>
        <w:bottom w:val="none" w:sz="0" w:space="0" w:color="auto"/>
        <w:right w:val="none" w:sz="0" w:space="0" w:color="auto"/>
      </w:divBdr>
    </w:div>
    <w:div w:id="280772467">
      <w:bodyDiv w:val="1"/>
      <w:marLeft w:val="0"/>
      <w:marRight w:val="0"/>
      <w:marTop w:val="0"/>
      <w:marBottom w:val="0"/>
      <w:divBdr>
        <w:top w:val="none" w:sz="0" w:space="0" w:color="auto"/>
        <w:left w:val="none" w:sz="0" w:space="0" w:color="auto"/>
        <w:bottom w:val="none" w:sz="0" w:space="0" w:color="auto"/>
        <w:right w:val="none" w:sz="0" w:space="0" w:color="auto"/>
      </w:divBdr>
    </w:div>
    <w:div w:id="284122373">
      <w:bodyDiv w:val="1"/>
      <w:marLeft w:val="0"/>
      <w:marRight w:val="0"/>
      <w:marTop w:val="0"/>
      <w:marBottom w:val="0"/>
      <w:divBdr>
        <w:top w:val="none" w:sz="0" w:space="0" w:color="auto"/>
        <w:left w:val="none" w:sz="0" w:space="0" w:color="auto"/>
        <w:bottom w:val="none" w:sz="0" w:space="0" w:color="auto"/>
        <w:right w:val="none" w:sz="0" w:space="0" w:color="auto"/>
      </w:divBdr>
    </w:div>
    <w:div w:id="289867844">
      <w:bodyDiv w:val="1"/>
      <w:marLeft w:val="0"/>
      <w:marRight w:val="0"/>
      <w:marTop w:val="0"/>
      <w:marBottom w:val="0"/>
      <w:divBdr>
        <w:top w:val="none" w:sz="0" w:space="0" w:color="auto"/>
        <w:left w:val="none" w:sz="0" w:space="0" w:color="auto"/>
        <w:bottom w:val="none" w:sz="0" w:space="0" w:color="auto"/>
        <w:right w:val="none" w:sz="0" w:space="0" w:color="auto"/>
      </w:divBdr>
    </w:div>
    <w:div w:id="297880236">
      <w:bodyDiv w:val="1"/>
      <w:marLeft w:val="0"/>
      <w:marRight w:val="0"/>
      <w:marTop w:val="0"/>
      <w:marBottom w:val="0"/>
      <w:divBdr>
        <w:top w:val="none" w:sz="0" w:space="0" w:color="auto"/>
        <w:left w:val="none" w:sz="0" w:space="0" w:color="auto"/>
        <w:bottom w:val="none" w:sz="0" w:space="0" w:color="auto"/>
        <w:right w:val="none" w:sz="0" w:space="0" w:color="auto"/>
      </w:divBdr>
    </w:div>
    <w:div w:id="303195497">
      <w:bodyDiv w:val="1"/>
      <w:marLeft w:val="0"/>
      <w:marRight w:val="0"/>
      <w:marTop w:val="0"/>
      <w:marBottom w:val="0"/>
      <w:divBdr>
        <w:top w:val="none" w:sz="0" w:space="0" w:color="auto"/>
        <w:left w:val="none" w:sz="0" w:space="0" w:color="auto"/>
        <w:bottom w:val="none" w:sz="0" w:space="0" w:color="auto"/>
        <w:right w:val="none" w:sz="0" w:space="0" w:color="auto"/>
      </w:divBdr>
    </w:div>
    <w:div w:id="311100265">
      <w:bodyDiv w:val="1"/>
      <w:marLeft w:val="0"/>
      <w:marRight w:val="0"/>
      <w:marTop w:val="0"/>
      <w:marBottom w:val="0"/>
      <w:divBdr>
        <w:top w:val="none" w:sz="0" w:space="0" w:color="auto"/>
        <w:left w:val="none" w:sz="0" w:space="0" w:color="auto"/>
        <w:bottom w:val="none" w:sz="0" w:space="0" w:color="auto"/>
        <w:right w:val="none" w:sz="0" w:space="0" w:color="auto"/>
      </w:divBdr>
    </w:div>
    <w:div w:id="316424798">
      <w:bodyDiv w:val="1"/>
      <w:marLeft w:val="0"/>
      <w:marRight w:val="0"/>
      <w:marTop w:val="0"/>
      <w:marBottom w:val="0"/>
      <w:divBdr>
        <w:top w:val="none" w:sz="0" w:space="0" w:color="auto"/>
        <w:left w:val="none" w:sz="0" w:space="0" w:color="auto"/>
        <w:bottom w:val="none" w:sz="0" w:space="0" w:color="auto"/>
        <w:right w:val="none" w:sz="0" w:space="0" w:color="auto"/>
      </w:divBdr>
    </w:div>
    <w:div w:id="318464986">
      <w:bodyDiv w:val="1"/>
      <w:marLeft w:val="0"/>
      <w:marRight w:val="0"/>
      <w:marTop w:val="0"/>
      <w:marBottom w:val="0"/>
      <w:divBdr>
        <w:top w:val="none" w:sz="0" w:space="0" w:color="auto"/>
        <w:left w:val="none" w:sz="0" w:space="0" w:color="auto"/>
        <w:bottom w:val="none" w:sz="0" w:space="0" w:color="auto"/>
        <w:right w:val="none" w:sz="0" w:space="0" w:color="auto"/>
      </w:divBdr>
    </w:div>
    <w:div w:id="322046651">
      <w:bodyDiv w:val="1"/>
      <w:marLeft w:val="0"/>
      <w:marRight w:val="0"/>
      <w:marTop w:val="0"/>
      <w:marBottom w:val="0"/>
      <w:divBdr>
        <w:top w:val="none" w:sz="0" w:space="0" w:color="auto"/>
        <w:left w:val="none" w:sz="0" w:space="0" w:color="auto"/>
        <w:bottom w:val="none" w:sz="0" w:space="0" w:color="auto"/>
        <w:right w:val="none" w:sz="0" w:space="0" w:color="auto"/>
      </w:divBdr>
    </w:div>
    <w:div w:id="323435362">
      <w:bodyDiv w:val="1"/>
      <w:marLeft w:val="0"/>
      <w:marRight w:val="0"/>
      <w:marTop w:val="0"/>
      <w:marBottom w:val="0"/>
      <w:divBdr>
        <w:top w:val="none" w:sz="0" w:space="0" w:color="auto"/>
        <w:left w:val="none" w:sz="0" w:space="0" w:color="auto"/>
        <w:bottom w:val="none" w:sz="0" w:space="0" w:color="auto"/>
        <w:right w:val="none" w:sz="0" w:space="0" w:color="auto"/>
      </w:divBdr>
    </w:div>
    <w:div w:id="325596822">
      <w:bodyDiv w:val="1"/>
      <w:marLeft w:val="0"/>
      <w:marRight w:val="0"/>
      <w:marTop w:val="0"/>
      <w:marBottom w:val="0"/>
      <w:divBdr>
        <w:top w:val="none" w:sz="0" w:space="0" w:color="auto"/>
        <w:left w:val="none" w:sz="0" w:space="0" w:color="auto"/>
        <w:bottom w:val="none" w:sz="0" w:space="0" w:color="auto"/>
        <w:right w:val="none" w:sz="0" w:space="0" w:color="auto"/>
      </w:divBdr>
    </w:div>
    <w:div w:id="326637598">
      <w:bodyDiv w:val="1"/>
      <w:marLeft w:val="0"/>
      <w:marRight w:val="0"/>
      <w:marTop w:val="0"/>
      <w:marBottom w:val="0"/>
      <w:divBdr>
        <w:top w:val="none" w:sz="0" w:space="0" w:color="auto"/>
        <w:left w:val="none" w:sz="0" w:space="0" w:color="auto"/>
        <w:bottom w:val="none" w:sz="0" w:space="0" w:color="auto"/>
        <w:right w:val="none" w:sz="0" w:space="0" w:color="auto"/>
      </w:divBdr>
    </w:div>
    <w:div w:id="347490843">
      <w:bodyDiv w:val="1"/>
      <w:marLeft w:val="0"/>
      <w:marRight w:val="0"/>
      <w:marTop w:val="0"/>
      <w:marBottom w:val="0"/>
      <w:divBdr>
        <w:top w:val="none" w:sz="0" w:space="0" w:color="auto"/>
        <w:left w:val="none" w:sz="0" w:space="0" w:color="auto"/>
        <w:bottom w:val="none" w:sz="0" w:space="0" w:color="auto"/>
        <w:right w:val="none" w:sz="0" w:space="0" w:color="auto"/>
      </w:divBdr>
    </w:div>
    <w:div w:id="348532265">
      <w:bodyDiv w:val="1"/>
      <w:marLeft w:val="0"/>
      <w:marRight w:val="0"/>
      <w:marTop w:val="0"/>
      <w:marBottom w:val="0"/>
      <w:divBdr>
        <w:top w:val="none" w:sz="0" w:space="0" w:color="auto"/>
        <w:left w:val="none" w:sz="0" w:space="0" w:color="auto"/>
        <w:bottom w:val="none" w:sz="0" w:space="0" w:color="auto"/>
        <w:right w:val="none" w:sz="0" w:space="0" w:color="auto"/>
      </w:divBdr>
    </w:div>
    <w:div w:id="356085465">
      <w:bodyDiv w:val="1"/>
      <w:marLeft w:val="0"/>
      <w:marRight w:val="0"/>
      <w:marTop w:val="0"/>
      <w:marBottom w:val="0"/>
      <w:divBdr>
        <w:top w:val="none" w:sz="0" w:space="0" w:color="auto"/>
        <w:left w:val="none" w:sz="0" w:space="0" w:color="auto"/>
        <w:bottom w:val="none" w:sz="0" w:space="0" w:color="auto"/>
        <w:right w:val="none" w:sz="0" w:space="0" w:color="auto"/>
      </w:divBdr>
    </w:div>
    <w:div w:id="356272383">
      <w:bodyDiv w:val="1"/>
      <w:marLeft w:val="0"/>
      <w:marRight w:val="0"/>
      <w:marTop w:val="0"/>
      <w:marBottom w:val="0"/>
      <w:divBdr>
        <w:top w:val="none" w:sz="0" w:space="0" w:color="auto"/>
        <w:left w:val="none" w:sz="0" w:space="0" w:color="auto"/>
        <w:bottom w:val="none" w:sz="0" w:space="0" w:color="auto"/>
        <w:right w:val="none" w:sz="0" w:space="0" w:color="auto"/>
      </w:divBdr>
    </w:div>
    <w:div w:id="360010755">
      <w:bodyDiv w:val="1"/>
      <w:marLeft w:val="0"/>
      <w:marRight w:val="0"/>
      <w:marTop w:val="0"/>
      <w:marBottom w:val="0"/>
      <w:divBdr>
        <w:top w:val="none" w:sz="0" w:space="0" w:color="auto"/>
        <w:left w:val="none" w:sz="0" w:space="0" w:color="auto"/>
        <w:bottom w:val="none" w:sz="0" w:space="0" w:color="auto"/>
        <w:right w:val="none" w:sz="0" w:space="0" w:color="auto"/>
      </w:divBdr>
    </w:div>
    <w:div w:id="362174038">
      <w:bodyDiv w:val="1"/>
      <w:marLeft w:val="0"/>
      <w:marRight w:val="0"/>
      <w:marTop w:val="0"/>
      <w:marBottom w:val="0"/>
      <w:divBdr>
        <w:top w:val="none" w:sz="0" w:space="0" w:color="auto"/>
        <w:left w:val="none" w:sz="0" w:space="0" w:color="auto"/>
        <w:bottom w:val="none" w:sz="0" w:space="0" w:color="auto"/>
        <w:right w:val="none" w:sz="0" w:space="0" w:color="auto"/>
      </w:divBdr>
    </w:div>
    <w:div w:id="371926625">
      <w:bodyDiv w:val="1"/>
      <w:marLeft w:val="0"/>
      <w:marRight w:val="0"/>
      <w:marTop w:val="0"/>
      <w:marBottom w:val="0"/>
      <w:divBdr>
        <w:top w:val="none" w:sz="0" w:space="0" w:color="auto"/>
        <w:left w:val="none" w:sz="0" w:space="0" w:color="auto"/>
        <w:bottom w:val="none" w:sz="0" w:space="0" w:color="auto"/>
        <w:right w:val="none" w:sz="0" w:space="0" w:color="auto"/>
      </w:divBdr>
    </w:div>
    <w:div w:id="386490044">
      <w:bodyDiv w:val="1"/>
      <w:marLeft w:val="0"/>
      <w:marRight w:val="0"/>
      <w:marTop w:val="0"/>
      <w:marBottom w:val="0"/>
      <w:divBdr>
        <w:top w:val="none" w:sz="0" w:space="0" w:color="auto"/>
        <w:left w:val="none" w:sz="0" w:space="0" w:color="auto"/>
        <w:bottom w:val="none" w:sz="0" w:space="0" w:color="auto"/>
        <w:right w:val="none" w:sz="0" w:space="0" w:color="auto"/>
      </w:divBdr>
    </w:div>
    <w:div w:id="391542097">
      <w:bodyDiv w:val="1"/>
      <w:marLeft w:val="0"/>
      <w:marRight w:val="0"/>
      <w:marTop w:val="0"/>
      <w:marBottom w:val="0"/>
      <w:divBdr>
        <w:top w:val="none" w:sz="0" w:space="0" w:color="auto"/>
        <w:left w:val="none" w:sz="0" w:space="0" w:color="auto"/>
        <w:bottom w:val="none" w:sz="0" w:space="0" w:color="auto"/>
        <w:right w:val="none" w:sz="0" w:space="0" w:color="auto"/>
      </w:divBdr>
    </w:div>
    <w:div w:id="392966421">
      <w:bodyDiv w:val="1"/>
      <w:marLeft w:val="0"/>
      <w:marRight w:val="0"/>
      <w:marTop w:val="0"/>
      <w:marBottom w:val="0"/>
      <w:divBdr>
        <w:top w:val="none" w:sz="0" w:space="0" w:color="auto"/>
        <w:left w:val="none" w:sz="0" w:space="0" w:color="auto"/>
        <w:bottom w:val="none" w:sz="0" w:space="0" w:color="auto"/>
        <w:right w:val="none" w:sz="0" w:space="0" w:color="auto"/>
      </w:divBdr>
    </w:div>
    <w:div w:id="395592130">
      <w:bodyDiv w:val="1"/>
      <w:marLeft w:val="0"/>
      <w:marRight w:val="0"/>
      <w:marTop w:val="0"/>
      <w:marBottom w:val="0"/>
      <w:divBdr>
        <w:top w:val="none" w:sz="0" w:space="0" w:color="auto"/>
        <w:left w:val="none" w:sz="0" w:space="0" w:color="auto"/>
        <w:bottom w:val="none" w:sz="0" w:space="0" w:color="auto"/>
        <w:right w:val="none" w:sz="0" w:space="0" w:color="auto"/>
      </w:divBdr>
    </w:div>
    <w:div w:id="401684515">
      <w:bodyDiv w:val="1"/>
      <w:marLeft w:val="0"/>
      <w:marRight w:val="0"/>
      <w:marTop w:val="0"/>
      <w:marBottom w:val="0"/>
      <w:divBdr>
        <w:top w:val="none" w:sz="0" w:space="0" w:color="auto"/>
        <w:left w:val="none" w:sz="0" w:space="0" w:color="auto"/>
        <w:bottom w:val="none" w:sz="0" w:space="0" w:color="auto"/>
        <w:right w:val="none" w:sz="0" w:space="0" w:color="auto"/>
      </w:divBdr>
    </w:div>
    <w:div w:id="401685953">
      <w:bodyDiv w:val="1"/>
      <w:marLeft w:val="0"/>
      <w:marRight w:val="0"/>
      <w:marTop w:val="0"/>
      <w:marBottom w:val="0"/>
      <w:divBdr>
        <w:top w:val="none" w:sz="0" w:space="0" w:color="auto"/>
        <w:left w:val="none" w:sz="0" w:space="0" w:color="auto"/>
        <w:bottom w:val="none" w:sz="0" w:space="0" w:color="auto"/>
        <w:right w:val="none" w:sz="0" w:space="0" w:color="auto"/>
      </w:divBdr>
    </w:div>
    <w:div w:id="411051164">
      <w:bodyDiv w:val="1"/>
      <w:marLeft w:val="0"/>
      <w:marRight w:val="0"/>
      <w:marTop w:val="0"/>
      <w:marBottom w:val="0"/>
      <w:divBdr>
        <w:top w:val="none" w:sz="0" w:space="0" w:color="auto"/>
        <w:left w:val="none" w:sz="0" w:space="0" w:color="auto"/>
        <w:bottom w:val="none" w:sz="0" w:space="0" w:color="auto"/>
        <w:right w:val="none" w:sz="0" w:space="0" w:color="auto"/>
      </w:divBdr>
    </w:div>
    <w:div w:id="429201076">
      <w:bodyDiv w:val="1"/>
      <w:marLeft w:val="0"/>
      <w:marRight w:val="0"/>
      <w:marTop w:val="0"/>
      <w:marBottom w:val="0"/>
      <w:divBdr>
        <w:top w:val="none" w:sz="0" w:space="0" w:color="auto"/>
        <w:left w:val="none" w:sz="0" w:space="0" w:color="auto"/>
        <w:bottom w:val="none" w:sz="0" w:space="0" w:color="auto"/>
        <w:right w:val="none" w:sz="0" w:space="0" w:color="auto"/>
      </w:divBdr>
    </w:div>
    <w:div w:id="434635157">
      <w:bodyDiv w:val="1"/>
      <w:marLeft w:val="0"/>
      <w:marRight w:val="0"/>
      <w:marTop w:val="0"/>
      <w:marBottom w:val="0"/>
      <w:divBdr>
        <w:top w:val="none" w:sz="0" w:space="0" w:color="auto"/>
        <w:left w:val="none" w:sz="0" w:space="0" w:color="auto"/>
        <w:bottom w:val="none" w:sz="0" w:space="0" w:color="auto"/>
        <w:right w:val="none" w:sz="0" w:space="0" w:color="auto"/>
      </w:divBdr>
    </w:div>
    <w:div w:id="446004785">
      <w:bodyDiv w:val="1"/>
      <w:marLeft w:val="0"/>
      <w:marRight w:val="0"/>
      <w:marTop w:val="0"/>
      <w:marBottom w:val="0"/>
      <w:divBdr>
        <w:top w:val="none" w:sz="0" w:space="0" w:color="auto"/>
        <w:left w:val="none" w:sz="0" w:space="0" w:color="auto"/>
        <w:bottom w:val="none" w:sz="0" w:space="0" w:color="auto"/>
        <w:right w:val="none" w:sz="0" w:space="0" w:color="auto"/>
      </w:divBdr>
    </w:div>
    <w:div w:id="457576852">
      <w:bodyDiv w:val="1"/>
      <w:marLeft w:val="0"/>
      <w:marRight w:val="0"/>
      <w:marTop w:val="0"/>
      <w:marBottom w:val="0"/>
      <w:divBdr>
        <w:top w:val="none" w:sz="0" w:space="0" w:color="auto"/>
        <w:left w:val="none" w:sz="0" w:space="0" w:color="auto"/>
        <w:bottom w:val="none" w:sz="0" w:space="0" w:color="auto"/>
        <w:right w:val="none" w:sz="0" w:space="0" w:color="auto"/>
      </w:divBdr>
    </w:div>
    <w:div w:id="461923309">
      <w:bodyDiv w:val="1"/>
      <w:marLeft w:val="0"/>
      <w:marRight w:val="0"/>
      <w:marTop w:val="0"/>
      <w:marBottom w:val="0"/>
      <w:divBdr>
        <w:top w:val="none" w:sz="0" w:space="0" w:color="auto"/>
        <w:left w:val="none" w:sz="0" w:space="0" w:color="auto"/>
        <w:bottom w:val="none" w:sz="0" w:space="0" w:color="auto"/>
        <w:right w:val="none" w:sz="0" w:space="0" w:color="auto"/>
      </w:divBdr>
    </w:div>
    <w:div w:id="467941885">
      <w:bodyDiv w:val="1"/>
      <w:marLeft w:val="0"/>
      <w:marRight w:val="0"/>
      <w:marTop w:val="0"/>
      <w:marBottom w:val="0"/>
      <w:divBdr>
        <w:top w:val="none" w:sz="0" w:space="0" w:color="auto"/>
        <w:left w:val="none" w:sz="0" w:space="0" w:color="auto"/>
        <w:bottom w:val="none" w:sz="0" w:space="0" w:color="auto"/>
        <w:right w:val="none" w:sz="0" w:space="0" w:color="auto"/>
      </w:divBdr>
    </w:div>
    <w:div w:id="488398979">
      <w:bodyDiv w:val="1"/>
      <w:marLeft w:val="0"/>
      <w:marRight w:val="0"/>
      <w:marTop w:val="0"/>
      <w:marBottom w:val="0"/>
      <w:divBdr>
        <w:top w:val="none" w:sz="0" w:space="0" w:color="auto"/>
        <w:left w:val="none" w:sz="0" w:space="0" w:color="auto"/>
        <w:bottom w:val="none" w:sz="0" w:space="0" w:color="auto"/>
        <w:right w:val="none" w:sz="0" w:space="0" w:color="auto"/>
      </w:divBdr>
    </w:div>
    <w:div w:id="489255861">
      <w:bodyDiv w:val="1"/>
      <w:marLeft w:val="0"/>
      <w:marRight w:val="0"/>
      <w:marTop w:val="0"/>
      <w:marBottom w:val="0"/>
      <w:divBdr>
        <w:top w:val="none" w:sz="0" w:space="0" w:color="auto"/>
        <w:left w:val="none" w:sz="0" w:space="0" w:color="auto"/>
        <w:bottom w:val="none" w:sz="0" w:space="0" w:color="auto"/>
        <w:right w:val="none" w:sz="0" w:space="0" w:color="auto"/>
      </w:divBdr>
    </w:div>
    <w:div w:id="492184817">
      <w:bodyDiv w:val="1"/>
      <w:marLeft w:val="0"/>
      <w:marRight w:val="0"/>
      <w:marTop w:val="0"/>
      <w:marBottom w:val="0"/>
      <w:divBdr>
        <w:top w:val="none" w:sz="0" w:space="0" w:color="auto"/>
        <w:left w:val="none" w:sz="0" w:space="0" w:color="auto"/>
        <w:bottom w:val="none" w:sz="0" w:space="0" w:color="auto"/>
        <w:right w:val="none" w:sz="0" w:space="0" w:color="auto"/>
      </w:divBdr>
    </w:div>
    <w:div w:id="492526003">
      <w:bodyDiv w:val="1"/>
      <w:marLeft w:val="0"/>
      <w:marRight w:val="0"/>
      <w:marTop w:val="0"/>
      <w:marBottom w:val="0"/>
      <w:divBdr>
        <w:top w:val="none" w:sz="0" w:space="0" w:color="auto"/>
        <w:left w:val="none" w:sz="0" w:space="0" w:color="auto"/>
        <w:bottom w:val="none" w:sz="0" w:space="0" w:color="auto"/>
        <w:right w:val="none" w:sz="0" w:space="0" w:color="auto"/>
      </w:divBdr>
    </w:div>
    <w:div w:id="494423632">
      <w:bodyDiv w:val="1"/>
      <w:marLeft w:val="0"/>
      <w:marRight w:val="0"/>
      <w:marTop w:val="0"/>
      <w:marBottom w:val="0"/>
      <w:divBdr>
        <w:top w:val="none" w:sz="0" w:space="0" w:color="auto"/>
        <w:left w:val="none" w:sz="0" w:space="0" w:color="auto"/>
        <w:bottom w:val="none" w:sz="0" w:space="0" w:color="auto"/>
        <w:right w:val="none" w:sz="0" w:space="0" w:color="auto"/>
      </w:divBdr>
    </w:div>
    <w:div w:id="501549124">
      <w:bodyDiv w:val="1"/>
      <w:marLeft w:val="0"/>
      <w:marRight w:val="0"/>
      <w:marTop w:val="0"/>
      <w:marBottom w:val="0"/>
      <w:divBdr>
        <w:top w:val="none" w:sz="0" w:space="0" w:color="auto"/>
        <w:left w:val="none" w:sz="0" w:space="0" w:color="auto"/>
        <w:bottom w:val="none" w:sz="0" w:space="0" w:color="auto"/>
        <w:right w:val="none" w:sz="0" w:space="0" w:color="auto"/>
      </w:divBdr>
    </w:div>
    <w:div w:id="519391336">
      <w:bodyDiv w:val="1"/>
      <w:marLeft w:val="0"/>
      <w:marRight w:val="0"/>
      <w:marTop w:val="0"/>
      <w:marBottom w:val="0"/>
      <w:divBdr>
        <w:top w:val="none" w:sz="0" w:space="0" w:color="auto"/>
        <w:left w:val="none" w:sz="0" w:space="0" w:color="auto"/>
        <w:bottom w:val="none" w:sz="0" w:space="0" w:color="auto"/>
        <w:right w:val="none" w:sz="0" w:space="0" w:color="auto"/>
      </w:divBdr>
    </w:div>
    <w:div w:id="547717013">
      <w:bodyDiv w:val="1"/>
      <w:marLeft w:val="0"/>
      <w:marRight w:val="0"/>
      <w:marTop w:val="0"/>
      <w:marBottom w:val="0"/>
      <w:divBdr>
        <w:top w:val="none" w:sz="0" w:space="0" w:color="auto"/>
        <w:left w:val="none" w:sz="0" w:space="0" w:color="auto"/>
        <w:bottom w:val="none" w:sz="0" w:space="0" w:color="auto"/>
        <w:right w:val="none" w:sz="0" w:space="0" w:color="auto"/>
      </w:divBdr>
    </w:div>
    <w:div w:id="559173671">
      <w:bodyDiv w:val="1"/>
      <w:marLeft w:val="0"/>
      <w:marRight w:val="0"/>
      <w:marTop w:val="0"/>
      <w:marBottom w:val="0"/>
      <w:divBdr>
        <w:top w:val="none" w:sz="0" w:space="0" w:color="auto"/>
        <w:left w:val="none" w:sz="0" w:space="0" w:color="auto"/>
        <w:bottom w:val="none" w:sz="0" w:space="0" w:color="auto"/>
        <w:right w:val="none" w:sz="0" w:space="0" w:color="auto"/>
      </w:divBdr>
    </w:div>
    <w:div w:id="561252310">
      <w:bodyDiv w:val="1"/>
      <w:marLeft w:val="0"/>
      <w:marRight w:val="0"/>
      <w:marTop w:val="0"/>
      <w:marBottom w:val="0"/>
      <w:divBdr>
        <w:top w:val="none" w:sz="0" w:space="0" w:color="auto"/>
        <w:left w:val="none" w:sz="0" w:space="0" w:color="auto"/>
        <w:bottom w:val="none" w:sz="0" w:space="0" w:color="auto"/>
        <w:right w:val="none" w:sz="0" w:space="0" w:color="auto"/>
      </w:divBdr>
    </w:div>
    <w:div w:id="566304592">
      <w:bodyDiv w:val="1"/>
      <w:marLeft w:val="0"/>
      <w:marRight w:val="0"/>
      <w:marTop w:val="0"/>
      <w:marBottom w:val="0"/>
      <w:divBdr>
        <w:top w:val="none" w:sz="0" w:space="0" w:color="auto"/>
        <w:left w:val="none" w:sz="0" w:space="0" w:color="auto"/>
        <w:bottom w:val="none" w:sz="0" w:space="0" w:color="auto"/>
        <w:right w:val="none" w:sz="0" w:space="0" w:color="auto"/>
      </w:divBdr>
    </w:div>
    <w:div w:id="572354091">
      <w:bodyDiv w:val="1"/>
      <w:marLeft w:val="0"/>
      <w:marRight w:val="0"/>
      <w:marTop w:val="0"/>
      <w:marBottom w:val="0"/>
      <w:divBdr>
        <w:top w:val="none" w:sz="0" w:space="0" w:color="auto"/>
        <w:left w:val="none" w:sz="0" w:space="0" w:color="auto"/>
        <w:bottom w:val="none" w:sz="0" w:space="0" w:color="auto"/>
        <w:right w:val="none" w:sz="0" w:space="0" w:color="auto"/>
      </w:divBdr>
    </w:div>
    <w:div w:id="574510200">
      <w:bodyDiv w:val="1"/>
      <w:marLeft w:val="0"/>
      <w:marRight w:val="0"/>
      <w:marTop w:val="0"/>
      <w:marBottom w:val="0"/>
      <w:divBdr>
        <w:top w:val="none" w:sz="0" w:space="0" w:color="auto"/>
        <w:left w:val="none" w:sz="0" w:space="0" w:color="auto"/>
        <w:bottom w:val="none" w:sz="0" w:space="0" w:color="auto"/>
        <w:right w:val="none" w:sz="0" w:space="0" w:color="auto"/>
      </w:divBdr>
    </w:div>
    <w:div w:id="583224897">
      <w:bodyDiv w:val="1"/>
      <w:marLeft w:val="0"/>
      <w:marRight w:val="0"/>
      <w:marTop w:val="0"/>
      <w:marBottom w:val="0"/>
      <w:divBdr>
        <w:top w:val="none" w:sz="0" w:space="0" w:color="auto"/>
        <w:left w:val="none" w:sz="0" w:space="0" w:color="auto"/>
        <w:bottom w:val="none" w:sz="0" w:space="0" w:color="auto"/>
        <w:right w:val="none" w:sz="0" w:space="0" w:color="auto"/>
      </w:divBdr>
    </w:div>
    <w:div w:id="587496020">
      <w:bodyDiv w:val="1"/>
      <w:marLeft w:val="0"/>
      <w:marRight w:val="0"/>
      <w:marTop w:val="0"/>
      <w:marBottom w:val="0"/>
      <w:divBdr>
        <w:top w:val="none" w:sz="0" w:space="0" w:color="auto"/>
        <w:left w:val="none" w:sz="0" w:space="0" w:color="auto"/>
        <w:bottom w:val="none" w:sz="0" w:space="0" w:color="auto"/>
        <w:right w:val="none" w:sz="0" w:space="0" w:color="auto"/>
      </w:divBdr>
    </w:div>
    <w:div w:id="594747817">
      <w:bodyDiv w:val="1"/>
      <w:marLeft w:val="0"/>
      <w:marRight w:val="0"/>
      <w:marTop w:val="0"/>
      <w:marBottom w:val="0"/>
      <w:divBdr>
        <w:top w:val="none" w:sz="0" w:space="0" w:color="auto"/>
        <w:left w:val="none" w:sz="0" w:space="0" w:color="auto"/>
        <w:bottom w:val="none" w:sz="0" w:space="0" w:color="auto"/>
        <w:right w:val="none" w:sz="0" w:space="0" w:color="auto"/>
      </w:divBdr>
    </w:div>
    <w:div w:id="620572398">
      <w:bodyDiv w:val="1"/>
      <w:marLeft w:val="0"/>
      <w:marRight w:val="0"/>
      <w:marTop w:val="0"/>
      <w:marBottom w:val="0"/>
      <w:divBdr>
        <w:top w:val="none" w:sz="0" w:space="0" w:color="auto"/>
        <w:left w:val="none" w:sz="0" w:space="0" w:color="auto"/>
        <w:bottom w:val="none" w:sz="0" w:space="0" w:color="auto"/>
        <w:right w:val="none" w:sz="0" w:space="0" w:color="auto"/>
      </w:divBdr>
    </w:div>
    <w:div w:id="636105902">
      <w:bodyDiv w:val="1"/>
      <w:marLeft w:val="0"/>
      <w:marRight w:val="0"/>
      <w:marTop w:val="0"/>
      <w:marBottom w:val="0"/>
      <w:divBdr>
        <w:top w:val="none" w:sz="0" w:space="0" w:color="auto"/>
        <w:left w:val="none" w:sz="0" w:space="0" w:color="auto"/>
        <w:bottom w:val="none" w:sz="0" w:space="0" w:color="auto"/>
        <w:right w:val="none" w:sz="0" w:space="0" w:color="auto"/>
      </w:divBdr>
    </w:div>
    <w:div w:id="644163887">
      <w:bodyDiv w:val="1"/>
      <w:marLeft w:val="0"/>
      <w:marRight w:val="0"/>
      <w:marTop w:val="0"/>
      <w:marBottom w:val="0"/>
      <w:divBdr>
        <w:top w:val="none" w:sz="0" w:space="0" w:color="auto"/>
        <w:left w:val="none" w:sz="0" w:space="0" w:color="auto"/>
        <w:bottom w:val="none" w:sz="0" w:space="0" w:color="auto"/>
        <w:right w:val="none" w:sz="0" w:space="0" w:color="auto"/>
      </w:divBdr>
    </w:div>
    <w:div w:id="645429678">
      <w:bodyDiv w:val="1"/>
      <w:marLeft w:val="0"/>
      <w:marRight w:val="0"/>
      <w:marTop w:val="0"/>
      <w:marBottom w:val="0"/>
      <w:divBdr>
        <w:top w:val="none" w:sz="0" w:space="0" w:color="auto"/>
        <w:left w:val="none" w:sz="0" w:space="0" w:color="auto"/>
        <w:bottom w:val="none" w:sz="0" w:space="0" w:color="auto"/>
        <w:right w:val="none" w:sz="0" w:space="0" w:color="auto"/>
      </w:divBdr>
    </w:div>
    <w:div w:id="655377979">
      <w:bodyDiv w:val="1"/>
      <w:marLeft w:val="0"/>
      <w:marRight w:val="0"/>
      <w:marTop w:val="0"/>
      <w:marBottom w:val="0"/>
      <w:divBdr>
        <w:top w:val="none" w:sz="0" w:space="0" w:color="auto"/>
        <w:left w:val="none" w:sz="0" w:space="0" w:color="auto"/>
        <w:bottom w:val="none" w:sz="0" w:space="0" w:color="auto"/>
        <w:right w:val="none" w:sz="0" w:space="0" w:color="auto"/>
      </w:divBdr>
    </w:div>
    <w:div w:id="658388080">
      <w:bodyDiv w:val="1"/>
      <w:marLeft w:val="0"/>
      <w:marRight w:val="0"/>
      <w:marTop w:val="0"/>
      <w:marBottom w:val="0"/>
      <w:divBdr>
        <w:top w:val="none" w:sz="0" w:space="0" w:color="auto"/>
        <w:left w:val="none" w:sz="0" w:space="0" w:color="auto"/>
        <w:bottom w:val="none" w:sz="0" w:space="0" w:color="auto"/>
        <w:right w:val="none" w:sz="0" w:space="0" w:color="auto"/>
      </w:divBdr>
    </w:div>
    <w:div w:id="663625257">
      <w:bodyDiv w:val="1"/>
      <w:marLeft w:val="0"/>
      <w:marRight w:val="0"/>
      <w:marTop w:val="0"/>
      <w:marBottom w:val="0"/>
      <w:divBdr>
        <w:top w:val="none" w:sz="0" w:space="0" w:color="auto"/>
        <w:left w:val="none" w:sz="0" w:space="0" w:color="auto"/>
        <w:bottom w:val="none" w:sz="0" w:space="0" w:color="auto"/>
        <w:right w:val="none" w:sz="0" w:space="0" w:color="auto"/>
      </w:divBdr>
    </w:div>
    <w:div w:id="669677984">
      <w:bodyDiv w:val="1"/>
      <w:marLeft w:val="0"/>
      <w:marRight w:val="0"/>
      <w:marTop w:val="0"/>
      <w:marBottom w:val="0"/>
      <w:divBdr>
        <w:top w:val="none" w:sz="0" w:space="0" w:color="auto"/>
        <w:left w:val="none" w:sz="0" w:space="0" w:color="auto"/>
        <w:bottom w:val="none" w:sz="0" w:space="0" w:color="auto"/>
        <w:right w:val="none" w:sz="0" w:space="0" w:color="auto"/>
      </w:divBdr>
    </w:div>
    <w:div w:id="680280751">
      <w:bodyDiv w:val="1"/>
      <w:marLeft w:val="0"/>
      <w:marRight w:val="0"/>
      <w:marTop w:val="0"/>
      <w:marBottom w:val="0"/>
      <w:divBdr>
        <w:top w:val="none" w:sz="0" w:space="0" w:color="auto"/>
        <w:left w:val="none" w:sz="0" w:space="0" w:color="auto"/>
        <w:bottom w:val="none" w:sz="0" w:space="0" w:color="auto"/>
        <w:right w:val="none" w:sz="0" w:space="0" w:color="auto"/>
      </w:divBdr>
    </w:div>
    <w:div w:id="690112927">
      <w:bodyDiv w:val="1"/>
      <w:marLeft w:val="0"/>
      <w:marRight w:val="0"/>
      <w:marTop w:val="0"/>
      <w:marBottom w:val="0"/>
      <w:divBdr>
        <w:top w:val="none" w:sz="0" w:space="0" w:color="auto"/>
        <w:left w:val="none" w:sz="0" w:space="0" w:color="auto"/>
        <w:bottom w:val="none" w:sz="0" w:space="0" w:color="auto"/>
        <w:right w:val="none" w:sz="0" w:space="0" w:color="auto"/>
      </w:divBdr>
    </w:div>
    <w:div w:id="690957048">
      <w:bodyDiv w:val="1"/>
      <w:marLeft w:val="0"/>
      <w:marRight w:val="0"/>
      <w:marTop w:val="0"/>
      <w:marBottom w:val="0"/>
      <w:divBdr>
        <w:top w:val="none" w:sz="0" w:space="0" w:color="auto"/>
        <w:left w:val="none" w:sz="0" w:space="0" w:color="auto"/>
        <w:bottom w:val="none" w:sz="0" w:space="0" w:color="auto"/>
        <w:right w:val="none" w:sz="0" w:space="0" w:color="auto"/>
      </w:divBdr>
    </w:div>
    <w:div w:id="696783133">
      <w:bodyDiv w:val="1"/>
      <w:marLeft w:val="0"/>
      <w:marRight w:val="0"/>
      <w:marTop w:val="0"/>
      <w:marBottom w:val="0"/>
      <w:divBdr>
        <w:top w:val="none" w:sz="0" w:space="0" w:color="auto"/>
        <w:left w:val="none" w:sz="0" w:space="0" w:color="auto"/>
        <w:bottom w:val="none" w:sz="0" w:space="0" w:color="auto"/>
        <w:right w:val="none" w:sz="0" w:space="0" w:color="auto"/>
      </w:divBdr>
    </w:div>
    <w:div w:id="709306796">
      <w:bodyDiv w:val="1"/>
      <w:marLeft w:val="0"/>
      <w:marRight w:val="0"/>
      <w:marTop w:val="0"/>
      <w:marBottom w:val="0"/>
      <w:divBdr>
        <w:top w:val="none" w:sz="0" w:space="0" w:color="auto"/>
        <w:left w:val="none" w:sz="0" w:space="0" w:color="auto"/>
        <w:bottom w:val="none" w:sz="0" w:space="0" w:color="auto"/>
        <w:right w:val="none" w:sz="0" w:space="0" w:color="auto"/>
      </w:divBdr>
    </w:div>
    <w:div w:id="709838917">
      <w:bodyDiv w:val="1"/>
      <w:marLeft w:val="0"/>
      <w:marRight w:val="0"/>
      <w:marTop w:val="0"/>
      <w:marBottom w:val="0"/>
      <w:divBdr>
        <w:top w:val="none" w:sz="0" w:space="0" w:color="auto"/>
        <w:left w:val="none" w:sz="0" w:space="0" w:color="auto"/>
        <w:bottom w:val="none" w:sz="0" w:space="0" w:color="auto"/>
        <w:right w:val="none" w:sz="0" w:space="0" w:color="auto"/>
      </w:divBdr>
    </w:div>
    <w:div w:id="710612306">
      <w:bodyDiv w:val="1"/>
      <w:marLeft w:val="0"/>
      <w:marRight w:val="0"/>
      <w:marTop w:val="0"/>
      <w:marBottom w:val="0"/>
      <w:divBdr>
        <w:top w:val="none" w:sz="0" w:space="0" w:color="auto"/>
        <w:left w:val="none" w:sz="0" w:space="0" w:color="auto"/>
        <w:bottom w:val="none" w:sz="0" w:space="0" w:color="auto"/>
        <w:right w:val="none" w:sz="0" w:space="0" w:color="auto"/>
      </w:divBdr>
    </w:div>
    <w:div w:id="712190058">
      <w:bodyDiv w:val="1"/>
      <w:marLeft w:val="0"/>
      <w:marRight w:val="0"/>
      <w:marTop w:val="0"/>
      <w:marBottom w:val="0"/>
      <w:divBdr>
        <w:top w:val="none" w:sz="0" w:space="0" w:color="auto"/>
        <w:left w:val="none" w:sz="0" w:space="0" w:color="auto"/>
        <w:bottom w:val="none" w:sz="0" w:space="0" w:color="auto"/>
        <w:right w:val="none" w:sz="0" w:space="0" w:color="auto"/>
      </w:divBdr>
    </w:div>
    <w:div w:id="717632568">
      <w:bodyDiv w:val="1"/>
      <w:marLeft w:val="0"/>
      <w:marRight w:val="0"/>
      <w:marTop w:val="0"/>
      <w:marBottom w:val="0"/>
      <w:divBdr>
        <w:top w:val="none" w:sz="0" w:space="0" w:color="auto"/>
        <w:left w:val="none" w:sz="0" w:space="0" w:color="auto"/>
        <w:bottom w:val="none" w:sz="0" w:space="0" w:color="auto"/>
        <w:right w:val="none" w:sz="0" w:space="0" w:color="auto"/>
      </w:divBdr>
    </w:div>
    <w:div w:id="718747492">
      <w:bodyDiv w:val="1"/>
      <w:marLeft w:val="0"/>
      <w:marRight w:val="0"/>
      <w:marTop w:val="0"/>
      <w:marBottom w:val="0"/>
      <w:divBdr>
        <w:top w:val="none" w:sz="0" w:space="0" w:color="auto"/>
        <w:left w:val="none" w:sz="0" w:space="0" w:color="auto"/>
        <w:bottom w:val="none" w:sz="0" w:space="0" w:color="auto"/>
        <w:right w:val="none" w:sz="0" w:space="0" w:color="auto"/>
      </w:divBdr>
    </w:div>
    <w:div w:id="726419418">
      <w:bodyDiv w:val="1"/>
      <w:marLeft w:val="0"/>
      <w:marRight w:val="0"/>
      <w:marTop w:val="0"/>
      <w:marBottom w:val="0"/>
      <w:divBdr>
        <w:top w:val="none" w:sz="0" w:space="0" w:color="auto"/>
        <w:left w:val="none" w:sz="0" w:space="0" w:color="auto"/>
        <w:bottom w:val="none" w:sz="0" w:space="0" w:color="auto"/>
        <w:right w:val="none" w:sz="0" w:space="0" w:color="auto"/>
      </w:divBdr>
    </w:div>
    <w:div w:id="730471060">
      <w:bodyDiv w:val="1"/>
      <w:marLeft w:val="0"/>
      <w:marRight w:val="0"/>
      <w:marTop w:val="0"/>
      <w:marBottom w:val="0"/>
      <w:divBdr>
        <w:top w:val="none" w:sz="0" w:space="0" w:color="auto"/>
        <w:left w:val="none" w:sz="0" w:space="0" w:color="auto"/>
        <w:bottom w:val="none" w:sz="0" w:space="0" w:color="auto"/>
        <w:right w:val="none" w:sz="0" w:space="0" w:color="auto"/>
      </w:divBdr>
    </w:div>
    <w:div w:id="741295266">
      <w:bodyDiv w:val="1"/>
      <w:marLeft w:val="0"/>
      <w:marRight w:val="0"/>
      <w:marTop w:val="0"/>
      <w:marBottom w:val="0"/>
      <w:divBdr>
        <w:top w:val="none" w:sz="0" w:space="0" w:color="auto"/>
        <w:left w:val="none" w:sz="0" w:space="0" w:color="auto"/>
        <w:bottom w:val="none" w:sz="0" w:space="0" w:color="auto"/>
        <w:right w:val="none" w:sz="0" w:space="0" w:color="auto"/>
      </w:divBdr>
    </w:div>
    <w:div w:id="761611317">
      <w:bodyDiv w:val="1"/>
      <w:marLeft w:val="0"/>
      <w:marRight w:val="0"/>
      <w:marTop w:val="0"/>
      <w:marBottom w:val="0"/>
      <w:divBdr>
        <w:top w:val="none" w:sz="0" w:space="0" w:color="auto"/>
        <w:left w:val="none" w:sz="0" w:space="0" w:color="auto"/>
        <w:bottom w:val="none" w:sz="0" w:space="0" w:color="auto"/>
        <w:right w:val="none" w:sz="0" w:space="0" w:color="auto"/>
      </w:divBdr>
    </w:div>
    <w:div w:id="765923764">
      <w:bodyDiv w:val="1"/>
      <w:marLeft w:val="0"/>
      <w:marRight w:val="0"/>
      <w:marTop w:val="0"/>
      <w:marBottom w:val="0"/>
      <w:divBdr>
        <w:top w:val="none" w:sz="0" w:space="0" w:color="auto"/>
        <w:left w:val="none" w:sz="0" w:space="0" w:color="auto"/>
        <w:bottom w:val="none" w:sz="0" w:space="0" w:color="auto"/>
        <w:right w:val="none" w:sz="0" w:space="0" w:color="auto"/>
      </w:divBdr>
    </w:div>
    <w:div w:id="773750031">
      <w:bodyDiv w:val="1"/>
      <w:marLeft w:val="0"/>
      <w:marRight w:val="0"/>
      <w:marTop w:val="0"/>
      <w:marBottom w:val="0"/>
      <w:divBdr>
        <w:top w:val="none" w:sz="0" w:space="0" w:color="auto"/>
        <w:left w:val="none" w:sz="0" w:space="0" w:color="auto"/>
        <w:bottom w:val="none" w:sz="0" w:space="0" w:color="auto"/>
        <w:right w:val="none" w:sz="0" w:space="0" w:color="auto"/>
      </w:divBdr>
    </w:div>
    <w:div w:id="788207147">
      <w:bodyDiv w:val="1"/>
      <w:marLeft w:val="0"/>
      <w:marRight w:val="0"/>
      <w:marTop w:val="0"/>
      <w:marBottom w:val="0"/>
      <w:divBdr>
        <w:top w:val="none" w:sz="0" w:space="0" w:color="auto"/>
        <w:left w:val="none" w:sz="0" w:space="0" w:color="auto"/>
        <w:bottom w:val="none" w:sz="0" w:space="0" w:color="auto"/>
        <w:right w:val="none" w:sz="0" w:space="0" w:color="auto"/>
      </w:divBdr>
    </w:div>
    <w:div w:id="795295104">
      <w:bodyDiv w:val="1"/>
      <w:marLeft w:val="0"/>
      <w:marRight w:val="0"/>
      <w:marTop w:val="0"/>
      <w:marBottom w:val="0"/>
      <w:divBdr>
        <w:top w:val="none" w:sz="0" w:space="0" w:color="auto"/>
        <w:left w:val="none" w:sz="0" w:space="0" w:color="auto"/>
        <w:bottom w:val="none" w:sz="0" w:space="0" w:color="auto"/>
        <w:right w:val="none" w:sz="0" w:space="0" w:color="auto"/>
      </w:divBdr>
    </w:div>
    <w:div w:id="796262934">
      <w:bodyDiv w:val="1"/>
      <w:marLeft w:val="0"/>
      <w:marRight w:val="0"/>
      <w:marTop w:val="0"/>
      <w:marBottom w:val="0"/>
      <w:divBdr>
        <w:top w:val="none" w:sz="0" w:space="0" w:color="auto"/>
        <w:left w:val="none" w:sz="0" w:space="0" w:color="auto"/>
        <w:bottom w:val="none" w:sz="0" w:space="0" w:color="auto"/>
        <w:right w:val="none" w:sz="0" w:space="0" w:color="auto"/>
      </w:divBdr>
    </w:div>
    <w:div w:id="797140508">
      <w:bodyDiv w:val="1"/>
      <w:marLeft w:val="0"/>
      <w:marRight w:val="0"/>
      <w:marTop w:val="0"/>
      <w:marBottom w:val="0"/>
      <w:divBdr>
        <w:top w:val="none" w:sz="0" w:space="0" w:color="auto"/>
        <w:left w:val="none" w:sz="0" w:space="0" w:color="auto"/>
        <w:bottom w:val="none" w:sz="0" w:space="0" w:color="auto"/>
        <w:right w:val="none" w:sz="0" w:space="0" w:color="auto"/>
      </w:divBdr>
    </w:div>
    <w:div w:id="797650556">
      <w:bodyDiv w:val="1"/>
      <w:marLeft w:val="0"/>
      <w:marRight w:val="0"/>
      <w:marTop w:val="0"/>
      <w:marBottom w:val="0"/>
      <w:divBdr>
        <w:top w:val="none" w:sz="0" w:space="0" w:color="auto"/>
        <w:left w:val="none" w:sz="0" w:space="0" w:color="auto"/>
        <w:bottom w:val="none" w:sz="0" w:space="0" w:color="auto"/>
        <w:right w:val="none" w:sz="0" w:space="0" w:color="auto"/>
      </w:divBdr>
    </w:div>
    <w:div w:id="814639547">
      <w:bodyDiv w:val="1"/>
      <w:marLeft w:val="0"/>
      <w:marRight w:val="0"/>
      <w:marTop w:val="0"/>
      <w:marBottom w:val="0"/>
      <w:divBdr>
        <w:top w:val="none" w:sz="0" w:space="0" w:color="auto"/>
        <w:left w:val="none" w:sz="0" w:space="0" w:color="auto"/>
        <w:bottom w:val="none" w:sz="0" w:space="0" w:color="auto"/>
        <w:right w:val="none" w:sz="0" w:space="0" w:color="auto"/>
      </w:divBdr>
    </w:div>
    <w:div w:id="828638814">
      <w:bodyDiv w:val="1"/>
      <w:marLeft w:val="0"/>
      <w:marRight w:val="0"/>
      <w:marTop w:val="0"/>
      <w:marBottom w:val="0"/>
      <w:divBdr>
        <w:top w:val="none" w:sz="0" w:space="0" w:color="auto"/>
        <w:left w:val="none" w:sz="0" w:space="0" w:color="auto"/>
        <w:bottom w:val="none" w:sz="0" w:space="0" w:color="auto"/>
        <w:right w:val="none" w:sz="0" w:space="0" w:color="auto"/>
      </w:divBdr>
    </w:div>
    <w:div w:id="846557331">
      <w:bodyDiv w:val="1"/>
      <w:marLeft w:val="0"/>
      <w:marRight w:val="0"/>
      <w:marTop w:val="0"/>
      <w:marBottom w:val="0"/>
      <w:divBdr>
        <w:top w:val="none" w:sz="0" w:space="0" w:color="auto"/>
        <w:left w:val="none" w:sz="0" w:space="0" w:color="auto"/>
        <w:bottom w:val="none" w:sz="0" w:space="0" w:color="auto"/>
        <w:right w:val="none" w:sz="0" w:space="0" w:color="auto"/>
      </w:divBdr>
    </w:div>
    <w:div w:id="864321344">
      <w:bodyDiv w:val="1"/>
      <w:marLeft w:val="0"/>
      <w:marRight w:val="0"/>
      <w:marTop w:val="0"/>
      <w:marBottom w:val="0"/>
      <w:divBdr>
        <w:top w:val="none" w:sz="0" w:space="0" w:color="auto"/>
        <w:left w:val="none" w:sz="0" w:space="0" w:color="auto"/>
        <w:bottom w:val="none" w:sz="0" w:space="0" w:color="auto"/>
        <w:right w:val="none" w:sz="0" w:space="0" w:color="auto"/>
      </w:divBdr>
    </w:div>
    <w:div w:id="868839091">
      <w:bodyDiv w:val="1"/>
      <w:marLeft w:val="0"/>
      <w:marRight w:val="0"/>
      <w:marTop w:val="0"/>
      <w:marBottom w:val="0"/>
      <w:divBdr>
        <w:top w:val="none" w:sz="0" w:space="0" w:color="auto"/>
        <w:left w:val="none" w:sz="0" w:space="0" w:color="auto"/>
        <w:bottom w:val="none" w:sz="0" w:space="0" w:color="auto"/>
        <w:right w:val="none" w:sz="0" w:space="0" w:color="auto"/>
      </w:divBdr>
    </w:div>
    <w:div w:id="883105321">
      <w:bodyDiv w:val="1"/>
      <w:marLeft w:val="0"/>
      <w:marRight w:val="0"/>
      <w:marTop w:val="0"/>
      <w:marBottom w:val="0"/>
      <w:divBdr>
        <w:top w:val="none" w:sz="0" w:space="0" w:color="auto"/>
        <w:left w:val="none" w:sz="0" w:space="0" w:color="auto"/>
        <w:bottom w:val="none" w:sz="0" w:space="0" w:color="auto"/>
        <w:right w:val="none" w:sz="0" w:space="0" w:color="auto"/>
      </w:divBdr>
    </w:div>
    <w:div w:id="895973079">
      <w:bodyDiv w:val="1"/>
      <w:marLeft w:val="0"/>
      <w:marRight w:val="0"/>
      <w:marTop w:val="0"/>
      <w:marBottom w:val="0"/>
      <w:divBdr>
        <w:top w:val="none" w:sz="0" w:space="0" w:color="auto"/>
        <w:left w:val="none" w:sz="0" w:space="0" w:color="auto"/>
        <w:bottom w:val="none" w:sz="0" w:space="0" w:color="auto"/>
        <w:right w:val="none" w:sz="0" w:space="0" w:color="auto"/>
      </w:divBdr>
    </w:div>
    <w:div w:id="916939987">
      <w:bodyDiv w:val="1"/>
      <w:marLeft w:val="0"/>
      <w:marRight w:val="0"/>
      <w:marTop w:val="0"/>
      <w:marBottom w:val="0"/>
      <w:divBdr>
        <w:top w:val="none" w:sz="0" w:space="0" w:color="auto"/>
        <w:left w:val="none" w:sz="0" w:space="0" w:color="auto"/>
        <w:bottom w:val="none" w:sz="0" w:space="0" w:color="auto"/>
        <w:right w:val="none" w:sz="0" w:space="0" w:color="auto"/>
      </w:divBdr>
    </w:div>
    <w:div w:id="936713203">
      <w:bodyDiv w:val="1"/>
      <w:marLeft w:val="0"/>
      <w:marRight w:val="0"/>
      <w:marTop w:val="0"/>
      <w:marBottom w:val="0"/>
      <w:divBdr>
        <w:top w:val="none" w:sz="0" w:space="0" w:color="auto"/>
        <w:left w:val="none" w:sz="0" w:space="0" w:color="auto"/>
        <w:bottom w:val="none" w:sz="0" w:space="0" w:color="auto"/>
        <w:right w:val="none" w:sz="0" w:space="0" w:color="auto"/>
      </w:divBdr>
    </w:div>
    <w:div w:id="950670782">
      <w:bodyDiv w:val="1"/>
      <w:marLeft w:val="0"/>
      <w:marRight w:val="0"/>
      <w:marTop w:val="0"/>
      <w:marBottom w:val="0"/>
      <w:divBdr>
        <w:top w:val="none" w:sz="0" w:space="0" w:color="auto"/>
        <w:left w:val="none" w:sz="0" w:space="0" w:color="auto"/>
        <w:bottom w:val="none" w:sz="0" w:space="0" w:color="auto"/>
        <w:right w:val="none" w:sz="0" w:space="0" w:color="auto"/>
      </w:divBdr>
    </w:div>
    <w:div w:id="963803914">
      <w:bodyDiv w:val="1"/>
      <w:marLeft w:val="0"/>
      <w:marRight w:val="0"/>
      <w:marTop w:val="0"/>
      <w:marBottom w:val="0"/>
      <w:divBdr>
        <w:top w:val="none" w:sz="0" w:space="0" w:color="auto"/>
        <w:left w:val="none" w:sz="0" w:space="0" w:color="auto"/>
        <w:bottom w:val="none" w:sz="0" w:space="0" w:color="auto"/>
        <w:right w:val="none" w:sz="0" w:space="0" w:color="auto"/>
      </w:divBdr>
    </w:div>
    <w:div w:id="966274466">
      <w:bodyDiv w:val="1"/>
      <w:marLeft w:val="0"/>
      <w:marRight w:val="0"/>
      <w:marTop w:val="0"/>
      <w:marBottom w:val="0"/>
      <w:divBdr>
        <w:top w:val="none" w:sz="0" w:space="0" w:color="auto"/>
        <w:left w:val="none" w:sz="0" w:space="0" w:color="auto"/>
        <w:bottom w:val="none" w:sz="0" w:space="0" w:color="auto"/>
        <w:right w:val="none" w:sz="0" w:space="0" w:color="auto"/>
      </w:divBdr>
    </w:div>
    <w:div w:id="967778100">
      <w:bodyDiv w:val="1"/>
      <w:marLeft w:val="0"/>
      <w:marRight w:val="0"/>
      <w:marTop w:val="0"/>
      <w:marBottom w:val="0"/>
      <w:divBdr>
        <w:top w:val="none" w:sz="0" w:space="0" w:color="auto"/>
        <w:left w:val="none" w:sz="0" w:space="0" w:color="auto"/>
        <w:bottom w:val="none" w:sz="0" w:space="0" w:color="auto"/>
        <w:right w:val="none" w:sz="0" w:space="0" w:color="auto"/>
      </w:divBdr>
    </w:div>
    <w:div w:id="979306133">
      <w:bodyDiv w:val="1"/>
      <w:marLeft w:val="0"/>
      <w:marRight w:val="0"/>
      <w:marTop w:val="0"/>
      <w:marBottom w:val="0"/>
      <w:divBdr>
        <w:top w:val="none" w:sz="0" w:space="0" w:color="auto"/>
        <w:left w:val="none" w:sz="0" w:space="0" w:color="auto"/>
        <w:bottom w:val="none" w:sz="0" w:space="0" w:color="auto"/>
        <w:right w:val="none" w:sz="0" w:space="0" w:color="auto"/>
      </w:divBdr>
    </w:div>
    <w:div w:id="997155489">
      <w:bodyDiv w:val="1"/>
      <w:marLeft w:val="0"/>
      <w:marRight w:val="0"/>
      <w:marTop w:val="0"/>
      <w:marBottom w:val="0"/>
      <w:divBdr>
        <w:top w:val="none" w:sz="0" w:space="0" w:color="auto"/>
        <w:left w:val="none" w:sz="0" w:space="0" w:color="auto"/>
        <w:bottom w:val="none" w:sz="0" w:space="0" w:color="auto"/>
        <w:right w:val="none" w:sz="0" w:space="0" w:color="auto"/>
      </w:divBdr>
    </w:div>
    <w:div w:id="997926984">
      <w:bodyDiv w:val="1"/>
      <w:marLeft w:val="0"/>
      <w:marRight w:val="0"/>
      <w:marTop w:val="0"/>
      <w:marBottom w:val="0"/>
      <w:divBdr>
        <w:top w:val="none" w:sz="0" w:space="0" w:color="auto"/>
        <w:left w:val="none" w:sz="0" w:space="0" w:color="auto"/>
        <w:bottom w:val="none" w:sz="0" w:space="0" w:color="auto"/>
        <w:right w:val="none" w:sz="0" w:space="0" w:color="auto"/>
      </w:divBdr>
    </w:div>
    <w:div w:id="1021206405">
      <w:bodyDiv w:val="1"/>
      <w:marLeft w:val="0"/>
      <w:marRight w:val="0"/>
      <w:marTop w:val="0"/>
      <w:marBottom w:val="0"/>
      <w:divBdr>
        <w:top w:val="none" w:sz="0" w:space="0" w:color="auto"/>
        <w:left w:val="none" w:sz="0" w:space="0" w:color="auto"/>
        <w:bottom w:val="none" w:sz="0" w:space="0" w:color="auto"/>
        <w:right w:val="none" w:sz="0" w:space="0" w:color="auto"/>
      </w:divBdr>
    </w:div>
    <w:div w:id="1021785864">
      <w:bodyDiv w:val="1"/>
      <w:marLeft w:val="0"/>
      <w:marRight w:val="0"/>
      <w:marTop w:val="0"/>
      <w:marBottom w:val="0"/>
      <w:divBdr>
        <w:top w:val="none" w:sz="0" w:space="0" w:color="auto"/>
        <w:left w:val="none" w:sz="0" w:space="0" w:color="auto"/>
        <w:bottom w:val="none" w:sz="0" w:space="0" w:color="auto"/>
        <w:right w:val="none" w:sz="0" w:space="0" w:color="auto"/>
      </w:divBdr>
    </w:div>
    <w:div w:id="1030302684">
      <w:bodyDiv w:val="1"/>
      <w:marLeft w:val="0"/>
      <w:marRight w:val="0"/>
      <w:marTop w:val="0"/>
      <w:marBottom w:val="0"/>
      <w:divBdr>
        <w:top w:val="none" w:sz="0" w:space="0" w:color="auto"/>
        <w:left w:val="none" w:sz="0" w:space="0" w:color="auto"/>
        <w:bottom w:val="none" w:sz="0" w:space="0" w:color="auto"/>
        <w:right w:val="none" w:sz="0" w:space="0" w:color="auto"/>
      </w:divBdr>
    </w:div>
    <w:div w:id="1034620615">
      <w:bodyDiv w:val="1"/>
      <w:marLeft w:val="0"/>
      <w:marRight w:val="0"/>
      <w:marTop w:val="0"/>
      <w:marBottom w:val="0"/>
      <w:divBdr>
        <w:top w:val="none" w:sz="0" w:space="0" w:color="auto"/>
        <w:left w:val="none" w:sz="0" w:space="0" w:color="auto"/>
        <w:bottom w:val="none" w:sz="0" w:space="0" w:color="auto"/>
        <w:right w:val="none" w:sz="0" w:space="0" w:color="auto"/>
      </w:divBdr>
    </w:div>
    <w:div w:id="1035928651">
      <w:bodyDiv w:val="1"/>
      <w:marLeft w:val="0"/>
      <w:marRight w:val="0"/>
      <w:marTop w:val="0"/>
      <w:marBottom w:val="0"/>
      <w:divBdr>
        <w:top w:val="none" w:sz="0" w:space="0" w:color="auto"/>
        <w:left w:val="none" w:sz="0" w:space="0" w:color="auto"/>
        <w:bottom w:val="none" w:sz="0" w:space="0" w:color="auto"/>
        <w:right w:val="none" w:sz="0" w:space="0" w:color="auto"/>
      </w:divBdr>
    </w:div>
    <w:div w:id="1060521628">
      <w:bodyDiv w:val="1"/>
      <w:marLeft w:val="0"/>
      <w:marRight w:val="0"/>
      <w:marTop w:val="0"/>
      <w:marBottom w:val="0"/>
      <w:divBdr>
        <w:top w:val="none" w:sz="0" w:space="0" w:color="auto"/>
        <w:left w:val="none" w:sz="0" w:space="0" w:color="auto"/>
        <w:bottom w:val="none" w:sz="0" w:space="0" w:color="auto"/>
        <w:right w:val="none" w:sz="0" w:space="0" w:color="auto"/>
      </w:divBdr>
    </w:div>
    <w:div w:id="1063411956">
      <w:bodyDiv w:val="1"/>
      <w:marLeft w:val="0"/>
      <w:marRight w:val="0"/>
      <w:marTop w:val="0"/>
      <w:marBottom w:val="0"/>
      <w:divBdr>
        <w:top w:val="none" w:sz="0" w:space="0" w:color="auto"/>
        <w:left w:val="none" w:sz="0" w:space="0" w:color="auto"/>
        <w:bottom w:val="none" w:sz="0" w:space="0" w:color="auto"/>
        <w:right w:val="none" w:sz="0" w:space="0" w:color="auto"/>
      </w:divBdr>
    </w:div>
    <w:div w:id="1064060043">
      <w:bodyDiv w:val="1"/>
      <w:marLeft w:val="0"/>
      <w:marRight w:val="0"/>
      <w:marTop w:val="0"/>
      <w:marBottom w:val="0"/>
      <w:divBdr>
        <w:top w:val="none" w:sz="0" w:space="0" w:color="auto"/>
        <w:left w:val="none" w:sz="0" w:space="0" w:color="auto"/>
        <w:bottom w:val="none" w:sz="0" w:space="0" w:color="auto"/>
        <w:right w:val="none" w:sz="0" w:space="0" w:color="auto"/>
      </w:divBdr>
    </w:div>
    <w:div w:id="1066220234">
      <w:bodyDiv w:val="1"/>
      <w:marLeft w:val="0"/>
      <w:marRight w:val="0"/>
      <w:marTop w:val="0"/>
      <w:marBottom w:val="0"/>
      <w:divBdr>
        <w:top w:val="none" w:sz="0" w:space="0" w:color="auto"/>
        <w:left w:val="none" w:sz="0" w:space="0" w:color="auto"/>
        <w:bottom w:val="none" w:sz="0" w:space="0" w:color="auto"/>
        <w:right w:val="none" w:sz="0" w:space="0" w:color="auto"/>
      </w:divBdr>
    </w:div>
    <w:div w:id="1069231350">
      <w:bodyDiv w:val="1"/>
      <w:marLeft w:val="0"/>
      <w:marRight w:val="0"/>
      <w:marTop w:val="0"/>
      <w:marBottom w:val="0"/>
      <w:divBdr>
        <w:top w:val="none" w:sz="0" w:space="0" w:color="auto"/>
        <w:left w:val="none" w:sz="0" w:space="0" w:color="auto"/>
        <w:bottom w:val="none" w:sz="0" w:space="0" w:color="auto"/>
        <w:right w:val="none" w:sz="0" w:space="0" w:color="auto"/>
      </w:divBdr>
    </w:div>
    <w:div w:id="1071197815">
      <w:bodyDiv w:val="1"/>
      <w:marLeft w:val="0"/>
      <w:marRight w:val="0"/>
      <w:marTop w:val="0"/>
      <w:marBottom w:val="0"/>
      <w:divBdr>
        <w:top w:val="none" w:sz="0" w:space="0" w:color="auto"/>
        <w:left w:val="none" w:sz="0" w:space="0" w:color="auto"/>
        <w:bottom w:val="none" w:sz="0" w:space="0" w:color="auto"/>
        <w:right w:val="none" w:sz="0" w:space="0" w:color="auto"/>
      </w:divBdr>
    </w:div>
    <w:div w:id="1080296389">
      <w:bodyDiv w:val="1"/>
      <w:marLeft w:val="0"/>
      <w:marRight w:val="0"/>
      <w:marTop w:val="0"/>
      <w:marBottom w:val="0"/>
      <w:divBdr>
        <w:top w:val="none" w:sz="0" w:space="0" w:color="auto"/>
        <w:left w:val="none" w:sz="0" w:space="0" w:color="auto"/>
        <w:bottom w:val="none" w:sz="0" w:space="0" w:color="auto"/>
        <w:right w:val="none" w:sz="0" w:space="0" w:color="auto"/>
      </w:divBdr>
    </w:div>
    <w:div w:id="1088385285">
      <w:bodyDiv w:val="1"/>
      <w:marLeft w:val="0"/>
      <w:marRight w:val="0"/>
      <w:marTop w:val="0"/>
      <w:marBottom w:val="0"/>
      <w:divBdr>
        <w:top w:val="none" w:sz="0" w:space="0" w:color="auto"/>
        <w:left w:val="none" w:sz="0" w:space="0" w:color="auto"/>
        <w:bottom w:val="none" w:sz="0" w:space="0" w:color="auto"/>
        <w:right w:val="none" w:sz="0" w:space="0" w:color="auto"/>
      </w:divBdr>
    </w:div>
    <w:div w:id="1094594741">
      <w:bodyDiv w:val="1"/>
      <w:marLeft w:val="0"/>
      <w:marRight w:val="0"/>
      <w:marTop w:val="0"/>
      <w:marBottom w:val="0"/>
      <w:divBdr>
        <w:top w:val="none" w:sz="0" w:space="0" w:color="auto"/>
        <w:left w:val="none" w:sz="0" w:space="0" w:color="auto"/>
        <w:bottom w:val="none" w:sz="0" w:space="0" w:color="auto"/>
        <w:right w:val="none" w:sz="0" w:space="0" w:color="auto"/>
      </w:divBdr>
    </w:div>
    <w:div w:id="1098142615">
      <w:bodyDiv w:val="1"/>
      <w:marLeft w:val="0"/>
      <w:marRight w:val="0"/>
      <w:marTop w:val="0"/>
      <w:marBottom w:val="0"/>
      <w:divBdr>
        <w:top w:val="none" w:sz="0" w:space="0" w:color="auto"/>
        <w:left w:val="none" w:sz="0" w:space="0" w:color="auto"/>
        <w:bottom w:val="none" w:sz="0" w:space="0" w:color="auto"/>
        <w:right w:val="none" w:sz="0" w:space="0" w:color="auto"/>
      </w:divBdr>
    </w:div>
    <w:div w:id="1107113640">
      <w:bodyDiv w:val="1"/>
      <w:marLeft w:val="0"/>
      <w:marRight w:val="0"/>
      <w:marTop w:val="0"/>
      <w:marBottom w:val="0"/>
      <w:divBdr>
        <w:top w:val="none" w:sz="0" w:space="0" w:color="auto"/>
        <w:left w:val="none" w:sz="0" w:space="0" w:color="auto"/>
        <w:bottom w:val="none" w:sz="0" w:space="0" w:color="auto"/>
        <w:right w:val="none" w:sz="0" w:space="0" w:color="auto"/>
      </w:divBdr>
    </w:div>
    <w:div w:id="1115754694">
      <w:bodyDiv w:val="1"/>
      <w:marLeft w:val="0"/>
      <w:marRight w:val="0"/>
      <w:marTop w:val="0"/>
      <w:marBottom w:val="0"/>
      <w:divBdr>
        <w:top w:val="none" w:sz="0" w:space="0" w:color="auto"/>
        <w:left w:val="none" w:sz="0" w:space="0" w:color="auto"/>
        <w:bottom w:val="none" w:sz="0" w:space="0" w:color="auto"/>
        <w:right w:val="none" w:sz="0" w:space="0" w:color="auto"/>
      </w:divBdr>
    </w:div>
    <w:div w:id="1123423572">
      <w:bodyDiv w:val="1"/>
      <w:marLeft w:val="0"/>
      <w:marRight w:val="0"/>
      <w:marTop w:val="0"/>
      <w:marBottom w:val="0"/>
      <w:divBdr>
        <w:top w:val="none" w:sz="0" w:space="0" w:color="auto"/>
        <w:left w:val="none" w:sz="0" w:space="0" w:color="auto"/>
        <w:bottom w:val="none" w:sz="0" w:space="0" w:color="auto"/>
        <w:right w:val="none" w:sz="0" w:space="0" w:color="auto"/>
      </w:divBdr>
    </w:div>
    <w:div w:id="1123815385">
      <w:bodyDiv w:val="1"/>
      <w:marLeft w:val="0"/>
      <w:marRight w:val="0"/>
      <w:marTop w:val="0"/>
      <w:marBottom w:val="0"/>
      <w:divBdr>
        <w:top w:val="none" w:sz="0" w:space="0" w:color="auto"/>
        <w:left w:val="none" w:sz="0" w:space="0" w:color="auto"/>
        <w:bottom w:val="none" w:sz="0" w:space="0" w:color="auto"/>
        <w:right w:val="none" w:sz="0" w:space="0" w:color="auto"/>
      </w:divBdr>
    </w:div>
    <w:div w:id="1142040668">
      <w:bodyDiv w:val="1"/>
      <w:marLeft w:val="0"/>
      <w:marRight w:val="0"/>
      <w:marTop w:val="0"/>
      <w:marBottom w:val="0"/>
      <w:divBdr>
        <w:top w:val="none" w:sz="0" w:space="0" w:color="auto"/>
        <w:left w:val="none" w:sz="0" w:space="0" w:color="auto"/>
        <w:bottom w:val="none" w:sz="0" w:space="0" w:color="auto"/>
        <w:right w:val="none" w:sz="0" w:space="0" w:color="auto"/>
      </w:divBdr>
    </w:div>
    <w:div w:id="1160074347">
      <w:bodyDiv w:val="1"/>
      <w:marLeft w:val="0"/>
      <w:marRight w:val="0"/>
      <w:marTop w:val="0"/>
      <w:marBottom w:val="0"/>
      <w:divBdr>
        <w:top w:val="none" w:sz="0" w:space="0" w:color="auto"/>
        <w:left w:val="none" w:sz="0" w:space="0" w:color="auto"/>
        <w:bottom w:val="none" w:sz="0" w:space="0" w:color="auto"/>
        <w:right w:val="none" w:sz="0" w:space="0" w:color="auto"/>
      </w:divBdr>
    </w:div>
    <w:div w:id="1162811821">
      <w:bodyDiv w:val="1"/>
      <w:marLeft w:val="0"/>
      <w:marRight w:val="0"/>
      <w:marTop w:val="0"/>
      <w:marBottom w:val="0"/>
      <w:divBdr>
        <w:top w:val="none" w:sz="0" w:space="0" w:color="auto"/>
        <w:left w:val="none" w:sz="0" w:space="0" w:color="auto"/>
        <w:bottom w:val="none" w:sz="0" w:space="0" w:color="auto"/>
        <w:right w:val="none" w:sz="0" w:space="0" w:color="auto"/>
      </w:divBdr>
    </w:div>
    <w:div w:id="1177428192">
      <w:bodyDiv w:val="1"/>
      <w:marLeft w:val="0"/>
      <w:marRight w:val="0"/>
      <w:marTop w:val="0"/>
      <w:marBottom w:val="0"/>
      <w:divBdr>
        <w:top w:val="none" w:sz="0" w:space="0" w:color="auto"/>
        <w:left w:val="none" w:sz="0" w:space="0" w:color="auto"/>
        <w:bottom w:val="none" w:sz="0" w:space="0" w:color="auto"/>
        <w:right w:val="none" w:sz="0" w:space="0" w:color="auto"/>
      </w:divBdr>
    </w:div>
    <w:div w:id="1205404103">
      <w:bodyDiv w:val="1"/>
      <w:marLeft w:val="0"/>
      <w:marRight w:val="0"/>
      <w:marTop w:val="0"/>
      <w:marBottom w:val="0"/>
      <w:divBdr>
        <w:top w:val="none" w:sz="0" w:space="0" w:color="auto"/>
        <w:left w:val="none" w:sz="0" w:space="0" w:color="auto"/>
        <w:bottom w:val="none" w:sz="0" w:space="0" w:color="auto"/>
        <w:right w:val="none" w:sz="0" w:space="0" w:color="auto"/>
      </w:divBdr>
    </w:div>
    <w:div w:id="1206334537">
      <w:bodyDiv w:val="1"/>
      <w:marLeft w:val="0"/>
      <w:marRight w:val="0"/>
      <w:marTop w:val="0"/>
      <w:marBottom w:val="0"/>
      <w:divBdr>
        <w:top w:val="none" w:sz="0" w:space="0" w:color="auto"/>
        <w:left w:val="none" w:sz="0" w:space="0" w:color="auto"/>
        <w:bottom w:val="none" w:sz="0" w:space="0" w:color="auto"/>
        <w:right w:val="none" w:sz="0" w:space="0" w:color="auto"/>
      </w:divBdr>
    </w:div>
    <w:div w:id="1207140290">
      <w:bodyDiv w:val="1"/>
      <w:marLeft w:val="0"/>
      <w:marRight w:val="0"/>
      <w:marTop w:val="0"/>
      <w:marBottom w:val="0"/>
      <w:divBdr>
        <w:top w:val="none" w:sz="0" w:space="0" w:color="auto"/>
        <w:left w:val="none" w:sz="0" w:space="0" w:color="auto"/>
        <w:bottom w:val="none" w:sz="0" w:space="0" w:color="auto"/>
        <w:right w:val="none" w:sz="0" w:space="0" w:color="auto"/>
      </w:divBdr>
    </w:div>
    <w:div w:id="1212577808">
      <w:bodyDiv w:val="1"/>
      <w:marLeft w:val="0"/>
      <w:marRight w:val="0"/>
      <w:marTop w:val="0"/>
      <w:marBottom w:val="0"/>
      <w:divBdr>
        <w:top w:val="none" w:sz="0" w:space="0" w:color="auto"/>
        <w:left w:val="none" w:sz="0" w:space="0" w:color="auto"/>
        <w:bottom w:val="none" w:sz="0" w:space="0" w:color="auto"/>
        <w:right w:val="none" w:sz="0" w:space="0" w:color="auto"/>
      </w:divBdr>
    </w:div>
    <w:div w:id="1215854682">
      <w:bodyDiv w:val="1"/>
      <w:marLeft w:val="0"/>
      <w:marRight w:val="0"/>
      <w:marTop w:val="0"/>
      <w:marBottom w:val="0"/>
      <w:divBdr>
        <w:top w:val="none" w:sz="0" w:space="0" w:color="auto"/>
        <w:left w:val="none" w:sz="0" w:space="0" w:color="auto"/>
        <w:bottom w:val="none" w:sz="0" w:space="0" w:color="auto"/>
        <w:right w:val="none" w:sz="0" w:space="0" w:color="auto"/>
      </w:divBdr>
    </w:div>
    <w:div w:id="1219702280">
      <w:bodyDiv w:val="1"/>
      <w:marLeft w:val="0"/>
      <w:marRight w:val="0"/>
      <w:marTop w:val="0"/>
      <w:marBottom w:val="0"/>
      <w:divBdr>
        <w:top w:val="none" w:sz="0" w:space="0" w:color="auto"/>
        <w:left w:val="none" w:sz="0" w:space="0" w:color="auto"/>
        <w:bottom w:val="none" w:sz="0" w:space="0" w:color="auto"/>
        <w:right w:val="none" w:sz="0" w:space="0" w:color="auto"/>
      </w:divBdr>
    </w:div>
    <w:div w:id="1221600286">
      <w:bodyDiv w:val="1"/>
      <w:marLeft w:val="0"/>
      <w:marRight w:val="0"/>
      <w:marTop w:val="0"/>
      <w:marBottom w:val="0"/>
      <w:divBdr>
        <w:top w:val="none" w:sz="0" w:space="0" w:color="auto"/>
        <w:left w:val="none" w:sz="0" w:space="0" w:color="auto"/>
        <w:bottom w:val="none" w:sz="0" w:space="0" w:color="auto"/>
        <w:right w:val="none" w:sz="0" w:space="0" w:color="auto"/>
      </w:divBdr>
    </w:div>
    <w:div w:id="1235243107">
      <w:bodyDiv w:val="1"/>
      <w:marLeft w:val="0"/>
      <w:marRight w:val="0"/>
      <w:marTop w:val="0"/>
      <w:marBottom w:val="0"/>
      <w:divBdr>
        <w:top w:val="none" w:sz="0" w:space="0" w:color="auto"/>
        <w:left w:val="none" w:sz="0" w:space="0" w:color="auto"/>
        <w:bottom w:val="none" w:sz="0" w:space="0" w:color="auto"/>
        <w:right w:val="none" w:sz="0" w:space="0" w:color="auto"/>
      </w:divBdr>
    </w:div>
    <w:div w:id="1238586691">
      <w:bodyDiv w:val="1"/>
      <w:marLeft w:val="0"/>
      <w:marRight w:val="0"/>
      <w:marTop w:val="0"/>
      <w:marBottom w:val="0"/>
      <w:divBdr>
        <w:top w:val="none" w:sz="0" w:space="0" w:color="auto"/>
        <w:left w:val="none" w:sz="0" w:space="0" w:color="auto"/>
        <w:bottom w:val="none" w:sz="0" w:space="0" w:color="auto"/>
        <w:right w:val="none" w:sz="0" w:space="0" w:color="auto"/>
      </w:divBdr>
    </w:div>
    <w:div w:id="1250968778">
      <w:bodyDiv w:val="1"/>
      <w:marLeft w:val="0"/>
      <w:marRight w:val="0"/>
      <w:marTop w:val="0"/>
      <w:marBottom w:val="0"/>
      <w:divBdr>
        <w:top w:val="none" w:sz="0" w:space="0" w:color="auto"/>
        <w:left w:val="none" w:sz="0" w:space="0" w:color="auto"/>
        <w:bottom w:val="none" w:sz="0" w:space="0" w:color="auto"/>
        <w:right w:val="none" w:sz="0" w:space="0" w:color="auto"/>
      </w:divBdr>
    </w:div>
    <w:div w:id="1263495061">
      <w:bodyDiv w:val="1"/>
      <w:marLeft w:val="0"/>
      <w:marRight w:val="0"/>
      <w:marTop w:val="0"/>
      <w:marBottom w:val="0"/>
      <w:divBdr>
        <w:top w:val="none" w:sz="0" w:space="0" w:color="auto"/>
        <w:left w:val="none" w:sz="0" w:space="0" w:color="auto"/>
        <w:bottom w:val="none" w:sz="0" w:space="0" w:color="auto"/>
        <w:right w:val="none" w:sz="0" w:space="0" w:color="auto"/>
      </w:divBdr>
    </w:div>
    <w:div w:id="1271627677">
      <w:bodyDiv w:val="1"/>
      <w:marLeft w:val="0"/>
      <w:marRight w:val="0"/>
      <w:marTop w:val="0"/>
      <w:marBottom w:val="0"/>
      <w:divBdr>
        <w:top w:val="none" w:sz="0" w:space="0" w:color="auto"/>
        <w:left w:val="none" w:sz="0" w:space="0" w:color="auto"/>
        <w:bottom w:val="none" w:sz="0" w:space="0" w:color="auto"/>
        <w:right w:val="none" w:sz="0" w:space="0" w:color="auto"/>
      </w:divBdr>
    </w:div>
    <w:div w:id="1311792088">
      <w:bodyDiv w:val="1"/>
      <w:marLeft w:val="0"/>
      <w:marRight w:val="0"/>
      <w:marTop w:val="0"/>
      <w:marBottom w:val="0"/>
      <w:divBdr>
        <w:top w:val="none" w:sz="0" w:space="0" w:color="auto"/>
        <w:left w:val="none" w:sz="0" w:space="0" w:color="auto"/>
        <w:bottom w:val="none" w:sz="0" w:space="0" w:color="auto"/>
        <w:right w:val="none" w:sz="0" w:space="0" w:color="auto"/>
      </w:divBdr>
    </w:div>
    <w:div w:id="1312515247">
      <w:bodyDiv w:val="1"/>
      <w:marLeft w:val="0"/>
      <w:marRight w:val="0"/>
      <w:marTop w:val="0"/>
      <w:marBottom w:val="0"/>
      <w:divBdr>
        <w:top w:val="none" w:sz="0" w:space="0" w:color="auto"/>
        <w:left w:val="none" w:sz="0" w:space="0" w:color="auto"/>
        <w:bottom w:val="none" w:sz="0" w:space="0" w:color="auto"/>
        <w:right w:val="none" w:sz="0" w:space="0" w:color="auto"/>
      </w:divBdr>
    </w:div>
    <w:div w:id="1314605641">
      <w:bodyDiv w:val="1"/>
      <w:marLeft w:val="0"/>
      <w:marRight w:val="0"/>
      <w:marTop w:val="0"/>
      <w:marBottom w:val="0"/>
      <w:divBdr>
        <w:top w:val="none" w:sz="0" w:space="0" w:color="auto"/>
        <w:left w:val="none" w:sz="0" w:space="0" w:color="auto"/>
        <w:bottom w:val="none" w:sz="0" w:space="0" w:color="auto"/>
        <w:right w:val="none" w:sz="0" w:space="0" w:color="auto"/>
      </w:divBdr>
    </w:div>
    <w:div w:id="1318651765">
      <w:bodyDiv w:val="1"/>
      <w:marLeft w:val="0"/>
      <w:marRight w:val="0"/>
      <w:marTop w:val="0"/>
      <w:marBottom w:val="0"/>
      <w:divBdr>
        <w:top w:val="none" w:sz="0" w:space="0" w:color="auto"/>
        <w:left w:val="none" w:sz="0" w:space="0" w:color="auto"/>
        <w:bottom w:val="none" w:sz="0" w:space="0" w:color="auto"/>
        <w:right w:val="none" w:sz="0" w:space="0" w:color="auto"/>
      </w:divBdr>
    </w:div>
    <w:div w:id="1319531816">
      <w:bodyDiv w:val="1"/>
      <w:marLeft w:val="0"/>
      <w:marRight w:val="0"/>
      <w:marTop w:val="0"/>
      <w:marBottom w:val="0"/>
      <w:divBdr>
        <w:top w:val="none" w:sz="0" w:space="0" w:color="auto"/>
        <w:left w:val="none" w:sz="0" w:space="0" w:color="auto"/>
        <w:bottom w:val="none" w:sz="0" w:space="0" w:color="auto"/>
        <w:right w:val="none" w:sz="0" w:space="0" w:color="auto"/>
      </w:divBdr>
    </w:div>
    <w:div w:id="1325359507">
      <w:bodyDiv w:val="1"/>
      <w:marLeft w:val="0"/>
      <w:marRight w:val="0"/>
      <w:marTop w:val="0"/>
      <w:marBottom w:val="0"/>
      <w:divBdr>
        <w:top w:val="none" w:sz="0" w:space="0" w:color="auto"/>
        <w:left w:val="none" w:sz="0" w:space="0" w:color="auto"/>
        <w:bottom w:val="none" w:sz="0" w:space="0" w:color="auto"/>
        <w:right w:val="none" w:sz="0" w:space="0" w:color="auto"/>
      </w:divBdr>
    </w:div>
    <w:div w:id="1330597145">
      <w:bodyDiv w:val="1"/>
      <w:marLeft w:val="0"/>
      <w:marRight w:val="0"/>
      <w:marTop w:val="0"/>
      <w:marBottom w:val="0"/>
      <w:divBdr>
        <w:top w:val="none" w:sz="0" w:space="0" w:color="auto"/>
        <w:left w:val="none" w:sz="0" w:space="0" w:color="auto"/>
        <w:bottom w:val="none" w:sz="0" w:space="0" w:color="auto"/>
        <w:right w:val="none" w:sz="0" w:space="0" w:color="auto"/>
      </w:divBdr>
    </w:div>
    <w:div w:id="1337881754">
      <w:bodyDiv w:val="1"/>
      <w:marLeft w:val="0"/>
      <w:marRight w:val="0"/>
      <w:marTop w:val="0"/>
      <w:marBottom w:val="0"/>
      <w:divBdr>
        <w:top w:val="none" w:sz="0" w:space="0" w:color="auto"/>
        <w:left w:val="none" w:sz="0" w:space="0" w:color="auto"/>
        <w:bottom w:val="none" w:sz="0" w:space="0" w:color="auto"/>
        <w:right w:val="none" w:sz="0" w:space="0" w:color="auto"/>
      </w:divBdr>
    </w:div>
    <w:div w:id="1354527185">
      <w:bodyDiv w:val="1"/>
      <w:marLeft w:val="0"/>
      <w:marRight w:val="0"/>
      <w:marTop w:val="0"/>
      <w:marBottom w:val="0"/>
      <w:divBdr>
        <w:top w:val="none" w:sz="0" w:space="0" w:color="auto"/>
        <w:left w:val="none" w:sz="0" w:space="0" w:color="auto"/>
        <w:bottom w:val="none" w:sz="0" w:space="0" w:color="auto"/>
        <w:right w:val="none" w:sz="0" w:space="0" w:color="auto"/>
      </w:divBdr>
    </w:div>
    <w:div w:id="1358504526">
      <w:bodyDiv w:val="1"/>
      <w:marLeft w:val="0"/>
      <w:marRight w:val="0"/>
      <w:marTop w:val="0"/>
      <w:marBottom w:val="0"/>
      <w:divBdr>
        <w:top w:val="none" w:sz="0" w:space="0" w:color="auto"/>
        <w:left w:val="none" w:sz="0" w:space="0" w:color="auto"/>
        <w:bottom w:val="none" w:sz="0" w:space="0" w:color="auto"/>
        <w:right w:val="none" w:sz="0" w:space="0" w:color="auto"/>
      </w:divBdr>
    </w:div>
    <w:div w:id="1365405040">
      <w:bodyDiv w:val="1"/>
      <w:marLeft w:val="0"/>
      <w:marRight w:val="0"/>
      <w:marTop w:val="0"/>
      <w:marBottom w:val="0"/>
      <w:divBdr>
        <w:top w:val="none" w:sz="0" w:space="0" w:color="auto"/>
        <w:left w:val="none" w:sz="0" w:space="0" w:color="auto"/>
        <w:bottom w:val="none" w:sz="0" w:space="0" w:color="auto"/>
        <w:right w:val="none" w:sz="0" w:space="0" w:color="auto"/>
      </w:divBdr>
    </w:div>
    <w:div w:id="1375887557">
      <w:bodyDiv w:val="1"/>
      <w:marLeft w:val="0"/>
      <w:marRight w:val="0"/>
      <w:marTop w:val="0"/>
      <w:marBottom w:val="0"/>
      <w:divBdr>
        <w:top w:val="none" w:sz="0" w:space="0" w:color="auto"/>
        <w:left w:val="none" w:sz="0" w:space="0" w:color="auto"/>
        <w:bottom w:val="none" w:sz="0" w:space="0" w:color="auto"/>
        <w:right w:val="none" w:sz="0" w:space="0" w:color="auto"/>
      </w:divBdr>
    </w:div>
    <w:div w:id="1396120826">
      <w:bodyDiv w:val="1"/>
      <w:marLeft w:val="0"/>
      <w:marRight w:val="0"/>
      <w:marTop w:val="0"/>
      <w:marBottom w:val="0"/>
      <w:divBdr>
        <w:top w:val="none" w:sz="0" w:space="0" w:color="auto"/>
        <w:left w:val="none" w:sz="0" w:space="0" w:color="auto"/>
        <w:bottom w:val="none" w:sz="0" w:space="0" w:color="auto"/>
        <w:right w:val="none" w:sz="0" w:space="0" w:color="auto"/>
      </w:divBdr>
    </w:div>
    <w:div w:id="1400471505">
      <w:bodyDiv w:val="1"/>
      <w:marLeft w:val="0"/>
      <w:marRight w:val="0"/>
      <w:marTop w:val="0"/>
      <w:marBottom w:val="0"/>
      <w:divBdr>
        <w:top w:val="none" w:sz="0" w:space="0" w:color="auto"/>
        <w:left w:val="none" w:sz="0" w:space="0" w:color="auto"/>
        <w:bottom w:val="none" w:sz="0" w:space="0" w:color="auto"/>
        <w:right w:val="none" w:sz="0" w:space="0" w:color="auto"/>
      </w:divBdr>
    </w:div>
    <w:div w:id="1411659495">
      <w:bodyDiv w:val="1"/>
      <w:marLeft w:val="0"/>
      <w:marRight w:val="0"/>
      <w:marTop w:val="0"/>
      <w:marBottom w:val="0"/>
      <w:divBdr>
        <w:top w:val="none" w:sz="0" w:space="0" w:color="auto"/>
        <w:left w:val="none" w:sz="0" w:space="0" w:color="auto"/>
        <w:bottom w:val="none" w:sz="0" w:space="0" w:color="auto"/>
        <w:right w:val="none" w:sz="0" w:space="0" w:color="auto"/>
      </w:divBdr>
    </w:div>
    <w:div w:id="1420057577">
      <w:bodyDiv w:val="1"/>
      <w:marLeft w:val="0"/>
      <w:marRight w:val="0"/>
      <w:marTop w:val="0"/>
      <w:marBottom w:val="0"/>
      <w:divBdr>
        <w:top w:val="none" w:sz="0" w:space="0" w:color="auto"/>
        <w:left w:val="none" w:sz="0" w:space="0" w:color="auto"/>
        <w:bottom w:val="none" w:sz="0" w:space="0" w:color="auto"/>
        <w:right w:val="none" w:sz="0" w:space="0" w:color="auto"/>
      </w:divBdr>
    </w:div>
    <w:div w:id="1423992361">
      <w:bodyDiv w:val="1"/>
      <w:marLeft w:val="0"/>
      <w:marRight w:val="0"/>
      <w:marTop w:val="0"/>
      <w:marBottom w:val="0"/>
      <w:divBdr>
        <w:top w:val="none" w:sz="0" w:space="0" w:color="auto"/>
        <w:left w:val="none" w:sz="0" w:space="0" w:color="auto"/>
        <w:bottom w:val="none" w:sz="0" w:space="0" w:color="auto"/>
        <w:right w:val="none" w:sz="0" w:space="0" w:color="auto"/>
      </w:divBdr>
    </w:div>
    <w:div w:id="1447197727">
      <w:bodyDiv w:val="1"/>
      <w:marLeft w:val="0"/>
      <w:marRight w:val="0"/>
      <w:marTop w:val="0"/>
      <w:marBottom w:val="0"/>
      <w:divBdr>
        <w:top w:val="none" w:sz="0" w:space="0" w:color="auto"/>
        <w:left w:val="none" w:sz="0" w:space="0" w:color="auto"/>
        <w:bottom w:val="none" w:sz="0" w:space="0" w:color="auto"/>
        <w:right w:val="none" w:sz="0" w:space="0" w:color="auto"/>
      </w:divBdr>
    </w:div>
    <w:div w:id="1450129075">
      <w:bodyDiv w:val="1"/>
      <w:marLeft w:val="0"/>
      <w:marRight w:val="0"/>
      <w:marTop w:val="0"/>
      <w:marBottom w:val="0"/>
      <w:divBdr>
        <w:top w:val="none" w:sz="0" w:space="0" w:color="auto"/>
        <w:left w:val="none" w:sz="0" w:space="0" w:color="auto"/>
        <w:bottom w:val="none" w:sz="0" w:space="0" w:color="auto"/>
        <w:right w:val="none" w:sz="0" w:space="0" w:color="auto"/>
      </w:divBdr>
    </w:div>
    <w:div w:id="1457677371">
      <w:bodyDiv w:val="1"/>
      <w:marLeft w:val="0"/>
      <w:marRight w:val="0"/>
      <w:marTop w:val="0"/>
      <w:marBottom w:val="0"/>
      <w:divBdr>
        <w:top w:val="none" w:sz="0" w:space="0" w:color="auto"/>
        <w:left w:val="none" w:sz="0" w:space="0" w:color="auto"/>
        <w:bottom w:val="none" w:sz="0" w:space="0" w:color="auto"/>
        <w:right w:val="none" w:sz="0" w:space="0" w:color="auto"/>
      </w:divBdr>
    </w:div>
    <w:div w:id="1476146319">
      <w:bodyDiv w:val="1"/>
      <w:marLeft w:val="0"/>
      <w:marRight w:val="0"/>
      <w:marTop w:val="0"/>
      <w:marBottom w:val="0"/>
      <w:divBdr>
        <w:top w:val="none" w:sz="0" w:space="0" w:color="auto"/>
        <w:left w:val="none" w:sz="0" w:space="0" w:color="auto"/>
        <w:bottom w:val="none" w:sz="0" w:space="0" w:color="auto"/>
        <w:right w:val="none" w:sz="0" w:space="0" w:color="auto"/>
      </w:divBdr>
    </w:div>
    <w:div w:id="1477257646">
      <w:bodyDiv w:val="1"/>
      <w:marLeft w:val="0"/>
      <w:marRight w:val="0"/>
      <w:marTop w:val="0"/>
      <w:marBottom w:val="0"/>
      <w:divBdr>
        <w:top w:val="none" w:sz="0" w:space="0" w:color="auto"/>
        <w:left w:val="none" w:sz="0" w:space="0" w:color="auto"/>
        <w:bottom w:val="none" w:sz="0" w:space="0" w:color="auto"/>
        <w:right w:val="none" w:sz="0" w:space="0" w:color="auto"/>
      </w:divBdr>
    </w:div>
    <w:div w:id="1480731853">
      <w:bodyDiv w:val="1"/>
      <w:marLeft w:val="0"/>
      <w:marRight w:val="0"/>
      <w:marTop w:val="0"/>
      <w:marBottom w:val="0"/>
      <w:divBdr>
        <w:top w:val="none" w:sz="0" w:space="0" w:color="auto"/>
        <w:left w:val="none" w:sz="0" w:space="0" w:color="auto"/>
        <w:bottom w:val="none" w:sz="0" w:space="0" w:color="auto"/>
        <w:right w:val="none" w:sz="0" w:space="0" w:color="auto"/>
      </w:divBdr>
    </w:div>
    <w:div w:id="1482456953">
      <w:bodyDiv w:val="1"/>
      <w:marLeft w:val="0"/>
      <w:marRight w:val="0"/>
      <w:marTop w:val="0"/>
      <w:marBottom w:val="0"/>
      <w:divBdr>
        <w:top w:val="none" w:sz="0" w:space="0" w:color="auto"/>
        <w:left w:val="none" w:sz="0" w:space="0" w:color="auto"/>
        <w:bottom w:val="none" w:sz="0" w:space="0" w:color="auto"/>
        <w:right w:val="none" w:sz="0" w:space="0" w:color="auto"/>
      </w:divBdr>
    </w:div>
    <w:div w:id="1494879471">
      <w:bodyDiv w:val="1"/>
      <w:marLeft w:val="0"/>
      <w:marRight w:val="0"/>
      <w:marTop w:val="0"/>
      <w:marBottom w:val="0"/>
      <w:divBdr>
        <w:top w:val="none" w:sz="0" w:space="0" w:color="auto"/>
        <w:left w:val="none" w:sz="0" w:space="0" w:color="auto"/>
        <w:bottom w:val="none" w:sz="0" w:space="0" w:color="auto"/>
        <w:right w:val="none" w:sz="0" w:space="0" w:color="auto"/>
      </w:divBdr>
    </w:div>
    <w:div w:id="1509323720">
      <w:bodyDiv w:val="1"/>
      <w:marLeft w:val="0"/>
      <w:marRight w:val="0"/>
      <w:marTop w:val="0"/>
      <w:marBottom w:val="0"/>
      <w:divBdr>
        <w:top w:val="none" w:sz="0" w:space="0" w:color="auto"/>
        <w:left w:val="none" w:sz="0" w:space="0" w:color="auto"/>
        <w:bottom w:val="none" w:sz="0" w:space="0" w:color="auto"/>
        <w:right w:val="none" w:sz="0" w:space="0" w:color="auto"/>
      </w:divBdr>
    </w:div>
    <w:div w:id="1509835085">
      <w:bodyDiv w:val="1"/>
      <w:marLeft w:val="0"/>
      <w:marRight w:val="0"/>
      <w:marTop w:val="0"/>
      <w:marBottom w:val="0"/>
      <w:divBdr>
        <w:top w:val="none" w:sz="0" w:space="0" w:color="auto"/>
        <w:left w:val="none" w:sz="0" w:space="0" w:color="auto"/>
        <w:bottom w:val="none" w:sz="0" w:space="0" w:color="auto"/>
        <w:right w:val="none" w:sz="0" w:space="0" w:color="auto"/>
      </w:divBdr>
    </w:div>
    <w:div w:id="1511019341">
      <w:bodyDiv w:val="1"/>
      <w:marLeft w:val="0"/>
      <w:marRight w:val="0"/>
      <w:marTop w:val="0"/>
      <w:marBottom w:val="0"/>
      <w:divBdr>
        <w:top w:val="none" w:sz="0" w:space="0" w:color="auto"/>
        <w:left w:val="none" w:sz="0" w:space="0" w:color="auto"/>
        <w:bottom w:val="none" w:sz="0" w:space="0" w:color="auto"/>
        <w:right w:val="none" w:sz="0" w:space="0" w:color="auto"/>
      </w:divBdr>
    </w:div>
    <w:div w:id="1511530805">
      <w:bodyDiv w:val="1"/>
      <w:marLeft w:val="0"/>
      <w:marRight w:val="0"/>
      <w:marTop w:val="0"/>
      <w:marBottom w:val="0"/>
      <w:divBdr>
        <w:top w:val="none" w:sz="0" w:space="0" w:color="auto"/>
        <w:left w:val="none" w:sz="0" w:space="0" w:color="auto"/>
        <w:bottom w:val="none" w:sz="0" w:space="0" w:color="auto"/>
        <w:right w:val="none" w:sz="0" w:space="0" w:color="auto"/>
      </w:divBdr>
    </w:div>
    <w:div w:id="1513299677">
      <w:bodyDiv w:val="1"/>
      <w:marLeft w:val="0"/>
      <w:marRight w:val="0"/>
      <w:marTop w:val="0"/>
      <w:marBottom w:val="0"/>
      <w:divBdr>
        <w:top w:val="none" w:sz="0" w:space="0" w:color="auto"/>
        <w:left w:val="none" w:sz="0" w:space="0" w:color="auto"/>
        <w:bottom w:val="none" w:sz="0" w:space="0" w:color="auto"/>
        <w:right w:val="none" w:sz="0" w:space="0" w:color="auto"/>
      </w:divBdr>
    </w:div>
    <w:div w:id="1517695404">
      <w:bodyDiv w:val="1"/>
      <w:marLeft w:val="0"/>
      <w:marRight w:val="0"/>
      <w:marTop w:val="0"/>
      <w:marBottom w:val="0"/>
      <w:divBdr>
        <w:top w:val="none" w:sz="0" w:space="0" w:color="auto"/>
        <w:left w:val="none" w:sz="0" w:space="0" w:color="auto"/>
        <w:bottom w:val="none" w:sz="0" w:space="0" w:color="auto"/>
        <w:right w:val="none" w:sz="0" w:space="0" w:color="auto"/>
      </w:divBdr>
    </w:div>
    <w:div w:id="1528366961">
      <w:bodyDiv w:val="1"/>
      <w:marLeft w:val="0"/>
      <w:marRight w:val="0"/>
      <w:marTop w:val="0"/>
      <w:marBottom w:val="0"/>
      <w:divBdr>
        <w:top w:val="none" w:sz="0" w:space="0" w:color="auto"/>
        <w:left w:val="none" w:sz="0" w:space="0" w:color="auto"/>
        <w:bottom w:val="none" w:sz="0" w:space="0" w:color="auto"/>
        <w:right w:val="none" w:sz="0" w:space="0" w:color="auto"/>
      </w:divBdr>
    </w:div>
    <w:div w:id="1535578089">
      <w:bodyDiv w:val="1"/>
      <w:marLeft w:val="0"/>
      <w:marRight w:val="0"/>
      <w:marTop w:val="0"/>
      <w:marBottom w:val="0"/>
      <w:divBdr>
        <w:top w:val="none" w:sz="0" w:space="0" w:color="auto"/>
        <w:left w:val="none" w:sz="0" w:space="0" w:color="auto"/>
        <w:bottom w:val="none" w:sz="0" w:space="0" w:color="auto"/>
        <w:right w:val="none" w:sz="0" w:space="0" w:color="auto"/>
      </w:divBdr>
    </w:div>
    <w:div w:id="1535582618">
      <w:bodyDiv w:val="1"/>
      <w:marLeft w:val="0"/>
      <w:marRight w:val="0"/>
      <w:marTop w:val="0"/>
      <w:marBottom w:val="0"/>
      <w:divBdr>
        <w:top w:val="none" w:sz="0" w:space="0" w:color="auto"/>
        <w:left w:val="none" w:sz="0" w:space="0" w:color="auto"/>
        <w:bottom w:val="none" w:sz="0" w:space="0" w:color="auto"/>
        <w:right w:val="none" w:sz="0" w:space="0" w:color="auto"/>
      </w:divBdr>
    </w:div>
    <w:div w:id="1539776875">
      <w:bodyDiv w:val="1"/>
      <w:marLeft w:val="0"/>
      <w:marRight w:val="0"/>
      <w:marTop w:val="0"/>
      <w:marBottom w:val="0"/>
      <w:divBdr>
        <w:top w:val="none" w:sz="0" w:space="0" w:color="auto"/>
        <w:left w:val="none" w:sz="0" w:space="0" w:color="auto"/>
        <w:bottom w:val="none" w:sz="0" w:space="0" w:color="auto"/>
        <w:right w:val="none" w:sz="0" w:space="0" w:color="auto"/>
      </w:divBdr>
    </w:div>
    <w:div w:id="1552305940">
      <w:bodyDiv w:val="1"/>
      <w:marLeft w:val="0"/>
      <w:marRight w:val="0"/>
      <w:marTop w:val="0"/>
      <w:marBottom w:val="0"/>
      <w:divBdr>
        <w:top w:val="none" w:sz="0" w:space="0" w:color="auto"/>
        <w:left w:val="none" w:sz="0" w:space="0" w:color="auto"/>
        <w:bottom w:val="none" w:sz="0" w:space="0" w:color="auto"/>
        <w:right w:val="none" w:sz="0" w:space="0" w:color="auto"/>
      </w:divBdr>
    </w:div>
    <w:div w:id="1557469009">
      <w:bodyDiv w:val="1"/>
      <w:marLeft w:val="0"/>
      <w:marRight w:val="0"/>
      <w:marTop w:val="0"/>
      <w:marBottom w:val="0"/>
      <w:divBdr>
        <w:top w:val="none" w:sz="0" w:space="0" w:color="auto"/>
        <w:left w:val="none" w:sz="0" w:space="0" w:color="auto"/>
        <w:bottom w:val="none" w:sz="0" w:space="0" w:color="auto"/>
        <w:right w:val="none" w:sz="0" w:space="0" w:color="auto"/>
      </w:divBdr>
    </w:div>
    <w:div w:id="1578124822">
      <w:bodyDiv w:val="1"/>
      <w:marLeft w:val="0"/>
      <w:marRight w:val="0"/>
      <w:marTop w:val="0"/>
      <w:marBottom w:val="0"/>
      <w:divBdr>
        <w:top w:val="none" w:sz="0" w:space="0" w:color="auto"/>
        <w:left w:val="none" w:sz="0" w:space="0" w:color="auto"/>
        <w:bottom w:val="none" w:sz="0" w:space="0" w:color="auto"/>
        <w:right w:val="none" w:sz="0" w:space="0" w:color="auto"/>
      </w:divBdr>
    </w:div>
    <w:div w:id="1581869505">
      <w:bodyDiv w:val="1"/>
      <w:marLeft w:val="0"/>
      <w:marRight w:val="0"/>
      <w:marTop w:val="0"/>
      <w:marBottom w:val="0"/>
      <w:divBdr>
        <w:top w:val="none" w:sz="0" w:space="0" w:color="auto"/>
        <w:left w:val="none" w:sz="0" w:space="0" w:color="auto"/>
        <w:bottom w:val="none" w:sz="0" w:space="0" w:color="auto"/>
        <w:right w:val="none" w:sz="0" w:space="0" w:color="auto"/>
      </w:divBdr>
    </w:div>
    <w:div w:id="1582913192">
      <w:bodyDiv w:val="1"/>
      <w:marLeft w:val="0"/>
      <w:marRight w:val="0"/>
      <w:marTop w:val="0"/>
      <w:marBottom w:val="0"/>
      <w:divBdr>
        <w:top w:val="none" w:sz="0" w:space="0" w:color="auto"/>
        <w:left w:val="none" w:sz="0" w:space="0" w:color="auto"/>
        <w:bottom w:val="none" w:sz="0" w:space="0" w:color="auto"/>
        <w:right w:val="none" w:sz="0" w:space="0" w:color="auto"/>
      </w:divBdr>
    </w:div>
    <w:div w:id="1589801405">
      <w:bodyDiv w:val="1"/>
      <w:marLeft w:val="0"/>
      <w:marRight w:val="0"/>
      <w:marTop w:val="0"/>
      <w:marBottom w:val="0"/>
      <w:divBdr>
        <w:top w:val="none" w:sz="0" w:space="0" w:color="auto"/>
        <w:left w:val="none" w:sz="0" w:space="0" w:color="auto"/>
        <w:bottom w:val="none" w:sz="0" w:space="0" w:color="auto"/>
        <w:right w:val="none" w:sz="0" w:space="0" w:color="auto"/>
      </w:divBdr>
    </w:div>
    <w:div w:id="1592814322">
      <w:bodyDiv w:val="1"/>
      <w:marLeft w:val="0"/>
      <w:marRight w:val="0"/>
      <w:marTop w:val="0"/>
      <w:marBottom w:val="0"/>
      <w:divBdr>
        <w:top w:val="none" w:sz="0" w:space="0" w:color="auto"/>
        <w:left w:val="none" w:sz="0" w:space="0" w:color="auto"/>
        <w:bottom w:val="none" w:sz="0" w:space="0" w:color="auto"/>
        <w:right w:val="none" w:sz="0" w:space="0" w:color="auto"/>
      </w:divBdr>
    </w:div>
    <w:div w:id="1593011183">
      <w:bodyDiv w:val="1"/>
      <w:marLeft w:val="0"/>
      <w:marRight w:val="0"/>
      <w:marTop w:val="0"/>
      <w:marBottom w:val="0"/>
      <w:divBdr>
        <w:top w:val="none" w:sz="0" w:space="0" w:color="auto"/>
        <w:left w:val="none" w:sz="0" w:space="0" w:color="auto"/>
        <w:bottom w:val="none" w:sz="0" w:space="0" w:color="auto"/>
        <w:right w:val="none" w:sz="0" w:space="0" w:color="auto"/>
      </w:divBdr>
    </w:div>
    <w:div w:id="1601987348">
      <w:bodyDiv w:val="1"/>
      <w:marLeft w:val="0"/>
      <w:marRight w:val="0"/>
      <w:marTop w:val="0"/>
      <w:marBottom w:val="0"/>
      <w:divBdr>
        <w:top w:val="none" w:sz="0" w:space="0" w:color="auto"/>
        <w:left w:val="none" w:sz="0" w:space="0" w:color="auto"/>
        <w:bottom w:val="none" w:sz="0" w:space="0" w:color="auto"/>
        <w:right w:val="none" w:sz="0" w:space="0" w:color="auto"/>
      </w:divBdr>
    </w:div>
    <w:div w:id="1610547518">
      <w:bodyDiv w:val="1"/>
      <w:marLeft w:val="0"/>
      <w:marRight w:val="0"/>
      <w:marTop w:val="0"/>
      <w:marBottom w:val="0"/>
      <w:divBdr>
        <w:top w:val="none" w:sz="0" w:space="0" w:color="auto"/>
        <w:left w:val="none" w:sz="0" w:space="0" w:color="auto"/>
        <w:bottom w:val="none" w:sz="0" w:space="0" w:color="auto"/>
        <w:right w:val="none" w:sz="0" w:space="0" w:color="auto"/>
      </w:divBdr>
    </w:div>
    <w:div w:id="1611281754">
      <w:bodyDiv w:val="1"/>
      <w:marLeft w:val="0"/>
      <w:marRight w:val="0"/>
      <w:marTop w:val="0"/>
      <w:marBottom w:val="0"/>
      <w:divBdr>
        <w:top w:val="none" w:sz="0" w:space="0" w:color="auto"/>
        <w:left w:val="none" w:sz="0" w:space="0" w:color="auto"/>
        <w:bottom w:val="none" w:sz="0" w:space="0" w:color="auto"/>
        <w:right w:val="none" w:sz="0" w:space="0" w:color="auto"/>
      </w:divBdr>
    </w:div>
    <w:div w:id="1623924441">
      <w:bodyDiv w:val="1"/>
      <w:marLeft w:val="0"/>
      <w:marRight w:val="0"/>
      <w:marTop w:val="0"/>
      <w:marBottom w:val="0"/>
      <w:divBdr>
        <w:top w:val="none" w:sz="0" w:space="0" w:color="auto"/>
        <w:left w:val="none" w:sz="0" w:space="0" w:color="auto"/>
        <w:bottom w:val="none" w:sz="0" w:space="0" w:color="auto"/>
        <w:right w:val="none" w:sz="0" w:space="0" w:color="auto"/>
      </w:divBdr>
    </w:div>
    <w:div w:id="1637029091">
      <w:bodyDiv w:val="1"/>
      <w:marLeft w:val="0"/>
      <w:marRight w:val="0"/>
      <w:marTop w:val="0"/>
      <w:marBottom w:val="0"/>
      <w:divBdr>
        <w:top w:val="none" w:sz="0" w:space="0" w:color="auto"/>
        <w:left w:val="none" w:sz="0" w:space="0" w:color="auto"/>
        <w:bottom w:val="none" w:sz="0" w:space="0" w:color="auto"/>
        <w:right w:val="none" w:sz="0" w:space="0" w:color="auto"/>
      </w:divBdr>
    </w:div>
    <w:div w:id="1654682108">
      <w:bodyDiv w:val="1"/>
      <w:marLeft w:val="0"/>
      <w:marRight w:val="0"/>
      <w:marTop w:val="0"/>
      <w:marBottom w:val="0"/>
      <w:divBdr>
        <w:top w:val="none" w:sz="0" w:space="0" w:color="auto"/>
        <w:left w:val="none" w:sz="0" w:space="0" w:color="auto"/>
        <w:bottom w:val="none" w:sz="0" w:space="0" w:color="auto"/>
        <w:right w:val="none" w:sz="0" w:space="0" w:color="auto"/>
      </w:divBdr>
    </w:div>
    <w:div w:id="1658459632">
      <w:bodyDiv w:val="1"/>
      <w:marLeft w:val="0"/>
      <w:marRight w:val="0"/>
      <w:marTop w:val="0"/>
      <w:marBottom w:val="0"/>
      <w:divBdr>
        <w:top w:val="none" w:sz="0" w:space="0" w:color="auto"/>
        <w:left w:val="none" w:sz="0" w:space="0" w:color="auto"/>
        <w:bottom w:val="none" w:sz="0" w:space="0" w:color="auto"/>
        <w:right w:val="none" w:sz="0" w:space="0" w:color="auto"/>
      </w:divBdr>
    </w:div>
    <w:div w:id="1673600802">
      <w:bodyDiv w:val="1"/>
      <w:marLeft w:val="0"/>
      <w:marRight w:val="0"/>
      <w:marTop w:val="0"/>
      <w:marBottom w:val="0"/>
      <w:divBdr>
        <w:top w:val="none" w:sz="0" w:space="0" w:color="auto"/>
        <w:left w:val="none" w:sz="0" w:space="0" w:color="auto"/>
        <w:bottom w:val="none" w:sz="0" w:space="0" w:color="auto"/>
        <w:right w:val="none" w:sz="0" w:space="0" w:color="auto"/>
      </w:divBdr>
    </w:div>
    <w:div w:id="1675495989">
      <w:bodyDiv w:val="1"/>
      <w:marLeft w:val="0"/>
      <w:marRight w:val="0"/>
      <w:marTop w:val="0"/>
      <w:marBottom w:val="0"/>
      <w:divBdr>
        <w:top w:val="none" w:sz="0" w:space="0" w:color="auto"/>
        <w:left w:val="none" w:sz="0" w:space="0" w:color="auto"/>
        <w:bottom w:val="none" w:sz="0" w:space="0" w:color="auto"/>
        <w:right w:val="none" w:sz="0" w:space="0" w:color="auto"/>
      </w:divBdr>
    </w:div>
    <w:div w:id="1675919106">
      <w:bodyDiv w:val="1"/>
      <w:marLeft w:val="0"/>
      <w:marRight w:val="0"/>
      <w:marTop w:val="0"/>
      <w:marBottom w:val="0"/>
      <w:divBdr>
        <w:top w:val="none" w:sz="0" w:space="0" w:color="auto"/>
        <w:left w:val="none" w:sz="0" w:space="0" w:color="auto"/>
        <w:bottom w:val="none" w:sz="0" w:space="0" w:color="auto"/>
        <w:right w:val="none" w:sz="0" w:space="0" w:color="auto"/>
      </w:divBdr>
    </w:div>
    <w:div w:id="1679506677">
      <w:bodyDiv w:val="1"/>
      <w:marLeft w:val="0"/>
      <w:marRight w:val="0"/>
      <w:marTop w:val="0"/>
      <w:marBottom w:val="0"/>
      <w:divBdr>
        <w:top w:val="none" w:sz="0" w:space="0" w:color="auto"/>
        <w:left w:val="none" w:sz="0" w:space="0" w:color="auto"/>
        <w:bottom w:val="none" w:sz="0" w:space="0" w:color="auto"/>
        <w:right w:val="none" w:sz="0" w:space="0" w:color="auto"/>
      </w:divBdr>
    </w:div>
    <w:div w:id="1692872779">
      <w:bodyDiv w:val="1"/>
      <w:marLeft w:val="0"/>
      <w:marRight w:val="0"/>
      <w:marTop w:val="0"/>
      <w:marBottom w:val="0"/>
      <w:divBdr>
        <w:top w:val="none" w:sz="0" w:space="0" w:color="auto"/>
        <w:left w:val="none" w:sz="0" w:space="0" w:color="auto"/>
        <w:bottom w:val="none" w:sz="0" w:space="0" w:color="auto"/>
        <w:right w:val="none" w:sz="0" w:space="0" w:color="auto"/>
      </w:divBdr>
    </w:div>
    <w:div w:id="1701786159">
      <w:bodyDiv w:val="1"/>
      <w:marLeft w:val="0"/>
      <w:marRight w:val="0"/>
      <w:marTop w:val="0"/>
      <w:marBottom w:val="0"/>
      <w:divBdr>
        <w:top w:val="none" w:sz="0" w:space="0" w:color="auto"/>
        <w:left w:val="none" w:sz="0" w:space="0" w:color="auto"/>
        <w:bottom w:val="none" w:sz="0" w:space="0" w:color="auto"/>
        <w:right w:val="none" w:sz="0" w:space="0" w:color="auto"/>
      </w:divBdr>
    </w:div>
    <w:div w:id="1714619979">
      <w:bodyDiv w:val="1"/>
      <w:marLeft w:val="0"/>
      <w:marRight w:val="0"/>
      <w:marTop w:val="0"/>
      <w:marBottom w:val="0"/>
      <w:divBdr>
        <w:top w:val="none" w:sz="0" w:space="0" w:color="auto"/>
        <w:left w:val="none" w:sz="0" w:space="0" w:color="auto"/>
        <w:bottom w:val="none" w:sz="0" w:space="0" w:color="auto"/>
        <w:right w:val="none" w:sz="0" w:space="0" w:color="auto"/>
      </w:divBdr>
    </w:div>
    <w:div w:id="1720543516">
      <w:bodyDiv w:val="1"/>
      <w:marLeft w:val="0"/>
      <w:marRight w:val="0"/>
      <w:marTop w:val="0"/>
      <w:marBottom w:val="0"/>
      <w:divBdr>
        <w:top w:val="none" w:sz="0" w:space="0" w:color="auto"/>
        <w:left w:val="none" w:sz="0" w:space="0" w:color="auto"/>
        <w:bottom w:val="none" w:sz="0" w:space="0" w:color="auto"/>
        <w:right w:val="none" w:sz="0" w:space="0" w:color="auto"/>
      </w:divBdr>
    </w:div>
    <w:div w:id="1725637243">
      <w:bodyDiv w:val="1"/>
      <w:marLeft w:val="0"/>
      <w:marRight w:val="0"/>
      <w:marTop w:val="0"/>
      <w:marBottom w:val="0"/>
      <w:divBdr>
        <w:top w:val="none" w:sz="0" w:space="0" w:color="auto"/>
        <w:left w:val="none" w:sz="0" w:space="0" w:color="auto"/>
        <w:bottom w:val="none" w:sz="0" w:space="0" w:color="auto"/>
        <w:right w:val="none" w:sz="0" w:space="0" w:color="auto"/>
      </w:divBdr>
    </w:div>
    <w:div w:id="1728869137">
      <w:bodyDiv w:val="1"/>
      <w:marLeft w:val="0"/>
      <w:marRight w:val="0"/>
      <w:marTop w:val="0"/>
      <w:marBottom w:val="0"/>
      <w:divBdr>
        <w:top w:val="none" w:sz="0" w:space="0" w:color="auto"/>
        <w:left w:val="none" w:sz="0" w:space="0" w:color="auto"/>
        <w:bottom w:val="none" w:sz="0" w:space="0" w:color="auto"/>
        <w:right w:val="none" w:sz="0" w:space="0" w:color="auto"/>
      </w:divBdr>
    </w:div>
    <w:div w:id="1736316125">
      <w:bodyDiv w:val="1"/>
      <w:marLeft w:val="0"/>
      <w:marRight w:val="0"/>
      <w:marTop w:val="0"/>
      <w:marBottom w:val="0"/>
      <w:divBdr>
        <w:top w:val="none" w:sz="0" w:space="0" w:color="auto"/>
        <w:left w:val="none" w:sz="0" w:space="0" w:color="auto"/>
        <w:bottom w:val="none" w:sz="0" w:space="0" w:color="auto"/>
        <w:right w:val="none" w:sz="0" w:space="0" w:color="auto"/>
      </w:divBdr>
    </w:div>
    <w:div w:id="1749616271">
      <w:bodyDiv w:val="1"/>
      <w:marLeft w:val="0"/>
      <w:marRight w:val="0"/>
      <w:marTop w:val="0"/>
      <w:marBottom w:val="0"/>
      <w:divBdr>
        <w:top w:val="none" w:sz="0" w:space="0" w:color="auto"/>
        <w:left w:val="none" w:sz="0" w:space="0" w:color="auto"/>
        <w:bottom w:val="none" w:sz="0" w:space="0" w:color="auto"/>
        <w:right w:val="none" w:sz="0" w:space="0" w:color="auto"/>
      </w:divBdr>
    </w:div>
    <w:div w:id="1755123325">
      <w:bodyDiv w:val="1"/>
      <w:marLeft w:val="0"/>
      <w:marRight w:val="0"/>
      <w:marTop w:val="0"/>
      <w:marBottom w:val="0"/>
      <w:divBdr>
        <w:top w:val="none" w:sz="0" w:space="0" w:color="auto"/>
        <w:left w:val="none" w:sz="0" w:space="0" w:color="auto"/>
        <w:bottom w:val="none" w:sz="0" w:space="0" w:color="auto"/>
        <w:right w:val="none" w:sz="0" w:space="0" w:color="auto"/>
      </w:divBdr>
    </w:div>
    <w:div w:id="1768034824">
      <w:bodyDiv w:val="1"/>
      <w:marLeft w:val="0"/>
      <w:marRight w:val="0"/>
      <w:marTop w:val="0"/>
      <w:marBottom w:val="0"/>
      <w:divBdr>
        <w:top w:val="none" w:sz="0" w:space="0" w:color="auto"/>
        <w:left w:val="none" w:sz="0" w:space="0" w:color="auto"/>
        <w:bottom w:val="none" w:sz="0" w:space="0" w:color="auto"/>
        <w:right w:val="none" w:sz="0" w:space="0" w:color="auto"/>
      </w:divBdr>
    </w:div>
    <w:div w:id="1768695581">
      <w:bodyDiv w:val="1"/>
      <w:marLeft w:val="0"/>
      <w:marRight w:val="0"/>
      <w:marTop w:val="0"/>
      <w:marBottom w:val="0"/>
      <w:divBdr>
        <w:top w:val="none" w:sz="0" w:space="0" w:color="auto"/>
        <w:left w:val="none" w:sz="0" w:space="0" w:color="auto"/>
        <w:bottom w:val="none" w:sz="0" w:space="0" w:color="auto"/>
        <w:right w:val="none" w:sz="0" w:space="0" w:color="auto"/>
      </w:divBdr>
    </w:div>
    <w:div w:id="1778014347">
      <w:bodyDiv w:val="1"/>
      <w:marLeft w:val="0"/>
      <w:marRight w:val="0"/>
      <w:marTop w:val="0"/>
      <w:marBottom w:val="0"/>
      <w:divBdr>
        <w:top w:val="none" w:sz="0" w:space="0" w:color="auto"/>
        <w:left w:val="none" w:sz="0" w:space="0" w:color="auto"/>
        <w:bottom w:val="none" w:sz="0" w:space="0" w:color="auto"/>
        <w:right w:val="none" w:sz="0" w:space="0" w:color="auto"/>
      </w:divBdr>
    </w:div>
    <w:div w:id="1793473972">
      <w:bodyDiv w:val="1"/>
      <w:marLeft w:val="0"/>
      <w:marRight w:val="0"/>
      <w:marTop w:val="0"/>
      <w:marBottom w:val="0"/>
      <w:divBdr>
        <w:top w:val="none" w:sz="0" w:space="0" w:color="auto"/>
        <w:left w:val="none" w:sz="0" w:space="0" w:color="auto"/>
        <w:bottom w:val="none" w:sz="0" w:space="0" w:color="auto"/>
        <w:right w:val="none" w:sz="0" w:space="0" w:color="auto"/>
      </w:divBdr>
    </w:div>
    <w:div w:id="1795635825">
      <w:bodyDiv w:val="1"/>
      <w:marLeft w:val="0"/>
      <w:marRight w:val="0"/>
      <w:marTop w:val="0"/>
      <w:marBottom w:val="0"/>
      <w:divBdr>
        <w:top w:val="none" w:sz="0" w:space="0" w:color="auto"/>
        <w:left w:val="none" w:sz="0" w:space="0" w:color="auto"/>
        <w:bottom w:val="none" w:sz="0" w:space="0" w:color="auto"/>
        <w:right w:val="none" w:sz="0" w:space="0" w:color="auto"/>
      </w:divBdr>
    </w:div>
    <w:div w:id="1796823569">
      <w:bodyDiv w:val="1"/>
      <w:marLeft w:val="0"/>
      <w:marRight w:val="0"/>
      <w:marTop w:val="0"/>
      <w:marBottom w:val="0"/>
      <w:divBdr>
        <w:top w:val="none" w:sz="0" w:space="0" w:color="auto"/>
        <w:left w:val="none" w:sz="0" w:space="0" w:color="auto"/>
        <w:bottom w:val="none" w:sz="0" w:space="0" w:color="auto"/>
        <w:right w:val="none" w:sz="0" w:space="0" w:color="auto"/>
      </w:divBdr>
    </w:div>
    <w:div w:id="1799105804">
      <w:bodyDiv w:val="1"/>
      <w:marLeft w:val="0"/>
      <w:marRight w:val="0"/>
      <w:marTop w:val="0"/>
      <w:marBottom w:val="0"/>
      <w:divBdr>
        <w:top w:val="none" w:sz="0" w:space="0" w:color="auto"/>
        <w:left w:val="none" w:sz="0" w:space="0" w:color="auto"/>
        <w:bottom w:val="none" w:sz="0" w:space="0" w:color="auto"/>
        <w:right w:val="none" w:sz="0" w:space="0" w:color="auto"/>
      </w:divBdr>
    </w:div>
    <w:div w:id="1812095337">
      <w:bodyDiv w:val="1"/>
      <w:marLeft w:val="0"/>
      <w:marRight w:val="0"/>
      <w:marTop w:val="0"/>
      <w:marBottom w:val="0"/>
      <w:divBdr>
        <w:top w:val="none" w:sz="0" w:space="0" w:color="auto"/>
        <w:left w:val="none" w:sz="0" w:space="0" w:color="auto"/>
        <w:bottom w:val="none" w:sz="0" w:space="0" w:color="auto"/>
        <w:right w:val="none" w:sz="0" w:space="0" w:color="auto"/>
      </w:divBdr>
    </w:div>
    <w:div w:id="1820926419">
      <w:bodyDiv w:val="1"/>
      <w:marLeft w:val="0"/>
      <w:marRight w:val="0"/>
      <w:marTop w:val="0"/>
      <w:marBottom w:val="0"/>
      <w:divBdr>
        <w:top w:val="none" w:sz="0" w:space="0" w:color="auto"/>
        <w:left w:val="none" w:sz="0" w:space="0" w:color="auto"/>
        <w:bottom w:val="none" w:sz="0" w:space="0" w:color="auto"/>
        <w:right w:val="none" w:sz="0" w:space="0" w:color="auto"/>
      </w:divBdr>
    </w:div>
    <w:div w:id="1837837275">
      <w:bodyDiv w:val="1"/>
      <w:marLeft w:val="0"/>
      <w:marRight w:val="0"/>
      <w:marTop w:val="0"/>
      <w:marBottom w:val="0"/>
      <w:divBdr>
        <w:top w:val="none" w:sz="0" w:space="0" w:color="auto"/>
        <w:left w:val="none" w:sz="0" w:space="0" w:color="auto"/>
        <w:bottom w:val="none" w:sz="0" w:space="0" w:color="auto"/>
        <w:right w:val="none" w:sz="0" w:space="0" w:color="auto"/>
      </w:divBdr>
    </w:div>
    <w:div w:id="1840929335">
      <w:bodyDiv w:val="1"/>
      <w:marLeft w:val="0"/>
      <w:marRight w:val="0"/>
      <w:marTop w:val="0"/>
      <w:marBottom w:val="0"/>
      <w:divBdr>
        <w:top w:val="none" w:sz="0" w:space="0" w:color="auto"/>
        <w:left w:val="none" w:sz="0" w:space="0" w:color="auto"/>
        <w:bottom w:val="none" w:sz="0" w:space="0" w:color="auto"/>
        <w:right w:val="none" w:sz="0" w:space="0" w:color="auto"/>
      </w:divBdr>
    </w:div>
    <w:div w:id="1853521915">
      <w:bodyDiv w:val="1"/>
      <w:marLeft w:val="0"/>
      <w:marRight w:val="0"/>
      <w:marTop w:val="0"/>
      <w:marBottom w:val="0"/>
      <w:divBdr>
        <w:top w:val="none" w:sz="0" w:space="0" w:color="auto"/>
        <w:left w:val="none" w:sz="0" w:space="0" w:color="auto"/>
        <w:bottom w:val="none" w:sz="0" w:space="0" w:color="auto"/>
        <w:right w:val="none" w:sz="0" w:space="0" w:color="auto"/>
      </w:divBdr>
    </w:div>
    <w:div w:id="1860386662">
      <w:bodyDiv w:val="1"/>
      <w:marLeft w:val="0"/>
      <w:marRight w:val="0"/>
      <w:marTop w:val="0"/>
      <w:marBottom w:val="0"/>
      <w:divBdr>
        <w:top w:val="none" w:sz="0" w:space="0" w:color="auto"/>
        <w:left w:val="none" w:sz="0" w:space="0" w:color="auto"/>
        <w:bottom w:val="none" w:sz="0" w:space="0" w:color="auto"/>
        <w:right w:val="none" w:sz="0" w:space="0" w:color="auto"/>
      </w:divBdr>
    </w:div>
    <w:div w:id="1865050515">
      <w:bodyDiv w:val="1"/>
      <w:marLeft w:val="0"/>
      <w:marRight w:val="0"/>
      <w:marTop w:val="0"/>
      <w:marBottom w:val="0"/>
      <w:divBdr>
        <w:top w:val="none" w:sz="0" w:space="0" w:color="auto"/>
        <w:left w:val="none" w:sz="0" w:space="0" w:color="auto"/>
        <w:bottom w:val="none" w:sz="0" w:space="0" w:color="auto"/>
        <w:right w:val="none" w:sz="0" w:space="0" w:color="auto"/>
      </w:divBdr>
    </w:div>
    <w:div w:id="1870022020">
      <w:bodyDiv w:val="1"/>
      <w:marLeft w:val="0"/>
      <w:marRight w:val="0"/>
      <w:marTop w:val="0"/>
      <w:marBottom w:val="0"/>
      <w:divBdr>
        <w:top w:val="none" w:sz="0" w:space="0" w:color="auto"/>
        <w:left w:val="none" w:sz="0" w:space="0" w:color="auto"/>
        <w:bottom w:val="none" w:sz="0" w:space="0" w:color="auto"/>
        <w:right w:val="none" w:sz="0" w:space="0" w:color="auto"/>
      </w:divBdr>
    </w:div>
    <w:div w:id="1874029021">
      <w:bodyDiv w:val="1"/>
      <w:marLeft w:val="0"/>
      <w:marRight w:val="0"/>
      <w:marTop w:val="0"/>
      <w:marBottom w:val="0"/>
      <w:divBdr>
        <w:top w:val="none" w:sz="0" w:space="0" w:color="auto"/>
        <w:left w:val="none" w:sz="0" w:space="0" w:color="auto"/>
        <w:bottom w:val="none" w:sz="0" w:space="0" w:color="auto"/>
        <w:right w:val="none" w:sz="0" w:space="0" w:color="auto"/>
      </w:divBdr>
    </w:div>
    <w:div w:id="1878006147">
      <w:bodyDiv w:val="1"/>
      <w:marLeft w:val="0"/>
      <w:marRight w:val="0"/>
      <w:marTop w:val="0"/>
      <w:marBottom w:val="0"/>
      <w:divBdr>
        <w:top w:val="none" w:sz="0" w:space="0" w:color="auto"/>
        <w:left w:val="none" w:sz="0" w:space="0" w:color="auto"/>
        <w:bottom w:val="none" w:sz="0" w:space="0" w:color="auto"/>
        <w:right w:val="none" w:sz="0" w:space="0" w:color="auto"/>
      </w:divBdr>
    </w:div>
    <w:div w:id="1891182358">
      <w:bodyDiv w:val="1"/>
      <w:marLeft w:val="0"/>
      <w:marRight w:val="0"/>
      <w:marTop w:val="0"/>
      <w:marBottom w:val="0"/>
      <w:divBdr>
        <w:top w:val="none" w:sz="0" w:space="0" w:color="auto"/>
        <w:left w:val="none" w:sz="0" w:space="0" w:color="auto"/>
        <w:bottom w:val="none" w:sz="0" w:space="0" w:color="auto"/>
        <w:right w:val="none" w:sz="0" w:space="0" w:color="auto"/>
      </w:divBdr>
    </w:div>
    <w:div w:id="1892225529">
      <w:bodyDiv w:val="1"/>
      <w:marLeft w:val="0"/>
      <w:marRight w:val="0"/>
      <w:marTop w:val="0"/>
      <w:marBottom w:val="0"/>
      <w:divBdr>
        <w:top w:val="none" w:sz="0" w:space="0" w:color="auto"/>
        <w:left w:val="none" w:sz="0" w:space="0" w:color="auto"/>
        <w:bottom w:val="none" w:sz="0" w:space="0" w:color="auto"/>
        <w:right w:val="none" w:sz="0" w:space="0" w:color="auto"/>
      </w:divBdr>
    </w:div>
    <w:div w:id="1901943781">
      <w:bodyDiv w:val="1"/>
      <w:marLeft w:val="0"/>
      <w:marRight w:val="0"/>
      <w:marTop w:val="0"/>
      <w:marBottom w:val="0"/>
      <w:divBdr>
        <w:top w:val="none" w:sz="0" w:space="0" w:color="auto"/>
        <w:left w:val="none" w:sz="0" w:space="0" w:color="auto"/>
        <w:bottom w:val="none" w:sz="0" w:space="0" w:color="auto"/>
        <w:right w:val="none" w:sz="0" w:space="0" w:color="auto"/>
      </w:divBdr>
    </w:div>
    <w:div w:id="1902906439">
      <w:bodyDiv w:val="1"/>
      <w:marLeft w:val="0"/>
      <w:marRight w:val="0"/>
      <w:marTop w:val="0"/>
      <w:marBottom w:val="0"/>
      <w:divBdr>
        <w:top w:val="none" w:sz="0" w:space="0" w:color="auto"/>
        <w:left w:val="none" w:sz="0" w:space="0" w:color="auto"/>
        <w:bottom w:val="none" w:sz="0" w:space="0" w:color="auto"/>
        <w:right w:val="none" w:sz="0" w:space="0" w:color="auto"/>
      </w:divBdr>
    </w:div>
    <w:div w:id="1928032205">
      <w:bodyDiv w:val="1"/>
      <w:marLeft w:val="0"/>
      <w:marRight w:val="0"/>
      <w:marTop w:val="0"/>
      <w:marBottom w:val="0"/>
      <w:divBdr>
        <w:top w:val="none" w:sz="0" w:space="0" w:color="auto"/>
        <w:left w:val="none" w:sz="0" w:space="0" w:color="auto"/>
        <w:bottom w:val="none" w:sz="0" w:space="0" w:color="auto"/>
        <w:right w:val="none" w:sz="0" w:space="0" w:color="auto"/>
      </w:divBdr>
    </w:div>
    <w:div w:id="1930700532">
      <w:bodyDiv w:val="1"/>
      <w:marLeft w:val="0"/>
      <w:marRight w:val="0"/>
      <w:marTop w:val="0"/>
      <w:marBottom w:val="0"/>
      <w:divBdr>
        <w:top w:val="none" w:sz="0" w:space="0" w:color="auto"/>
        <w:left w:val="none" w:sz="0" w:space="0" w:color="auto"/>
        <w:bottom w:val="none" w:sz="0" w:space="0" w:color="auto"/>
        <w:right w:val="none" w:sz="0" w:space="0" w:color="auto"/>
      </w:divBdr>
    </w:div>
    <w:div w:id="1931698320">
      <w:bodyDiv w:val="1"/>
      <w:marLeft w:val="0"/>
      <w:marRight w:val="0"/>
      <w:marTop w:val="0"/>
      <w:marBottom w:val="0"/>
      <w:divBdr>
        <w:top w:val="none" w:sz="0" w:space="0" w:color="auto"/>
        <w:left w:val="none" w:sz="0" w:space="0" w:color="auto"/>
        <w:bottom w:val="none" w:sz="0" w:space="0" w:color="auto"/>
        <w:right w:val="none" w:sz="0" w:space="0" w:color="auto"/>
      </w:divBdr>
    </w:div>
    <w:div w:id="1934392495">
      <w:bodyDiv w:val="1"/>
      <w:marLeft w:val="0"/>
      <w:marRight w:val="0"/>
      <w:marTop w:val="0"/>
      <w:marBottom w:val="0"/>
      <w:divBdr>
        <w:top w:val="none" w:sz="0" w:space="0" w:color="auto"/>
        <w:left w:val="none" w:sz="0" w:space="0" w:color="auto"/>
        <w:bottom w:val="none" w:sz="0" w:space="0" w:color="auto"/>
        <w:right w:val="none" w:sz="0" w:space="0" w:color="auto"/>
      </w:divBdr>
    </w:div>
    <w:div w:id="1936353169">
      <w:bodyDiv w:val="1"/>
      <w:marLeft w:val="0"/>
      <w:marRight w:val="0"/>
      <w:marTop w:val="0"/>
      <w:marBottom w:val="0"/>
      <w:divBdr>
        <w:top w:val="none" w:sz="0" w:space="0" w:color="auto"/>
        <w:left w:val="none" w:sz="0" w:space="0" w:color="auto"/>
        <w:bottom w:val="none" w:sz="0" w:space="0" w:color="auto"/>
        <w:right w:val="none" w:sz="0" w:space="0" w:color="auto"/>
      </w:divBdr>
    </w:div>
    <w:div w:id="1946690543">
      <w:bodyDiv w:val="1"/>
      <w:marLeft w:val="0"/>
      <w:marRight w:val="0"/>
      <w:marTop w:val="0"/>
      <w:marBottom w:val="0"/>
      <w:divBdr>
        <w:top w:val="none" w:sz="0" w:space="0" w:color="auto"/>
        <w:left w:val="none" w:sz="0" w:space="0" w:color="auto"/>
        <w:bottom w:val="none" w:sz="0" w:space="0" w:color="auto"/>
        <w:right w:val="none" w:sz="0" w:space="0" w:color="auto"/>
      </w:divBdr>
    </w:div>
    <w:div w:id="1954899997">
      <w:bodyDiv w:val="1"/>
      <w:marLeft w:val="0"/>
      <w:marRight w:val="0"/>
      <w:marTop w:val="0"/>
      <w:marBottom w:val="0"/>
      <w:divBdr>
        <w:top w:val="none" w:sz="0" w:space="0" w:color="auto"/>
        <w:left w:val="none" w:sz="0" w:space="0" w:color="auto"/>
        <w:bottom w:val="none" w:sz="0" w:space="0" w:color="auto"/>
        <w:right w:val="none" w:sz="0" w:space="0" w:color="auto"/>
      </w:divBdr>
    </w:div>
    <w:div w:id="1955554727">
      <w:bodyDiv w:val="1"/>
      <w:marLeft w:val="0"/>
      <w:marRight w:val="0"/>
      <w:marTop w:val="0"/>
      <w:marBottom w:val="0"/>
      <w:divBdr>
        <w:top w:val="none" w:sz="0" w:space="0" w:color="auto"/>
        <w:left w:val="none" w:sz="0" w:space="0" w:color="auto"/>
        <w:bottom w:val="none" w:sz="0" w:space="0" w:color="auto"/>
        <w:right w:val="none" w:sz="0" w:space="0" w:color="auto"/>
      </w:divBdr>
    </w:div>
    <w:div w:id="1959482329">
      <w:bodyDiv w:val="1"/>
      <w:marLeft w:val="0"/>
      <w:marRight w:val="0"/>
      <w:marTop w:val="0"/>
      <w:marBottom w:val="0"/>
      <w:divBdr>
        <w:top w:val="none" w:sz="0" w:space="0" w:color="auto"/>
        <w:left w:val="none" w:sz="0" w:space="0" w:color="auto"/>
        <w:bottom w:val="none" w:sz="0" w:space="0" w:color="auto"/>
        <w:right w:val="none" w:sz="0" w:space="0" w:color="auto"/>
      </w:divBdr>
    </w:div>
    <w:div w:id="1959950141">
      <w:bodyDiv w:val="1"/>
      <w:marLeft w:val="0"/>
      <w:marRight w:val="0"/>
      <w:marTop w:val="0"/>
      <w:marBottom w:val="0"/>
      <w:divBdr>
        <w:top w:val="none" w:sz="0" w:space="0" w:color="auto"/>
        <w:left w:val="none" w:sz="0" w:space="0" w:color="auto"/>
        <w:bottom w:val="none" w:sz="0" w:space="0" w:color="auto"/>
        <w:right w:val="none" w:sz="0" w:space="0" w:color="auto"/>
      </w:divBdr>
    </w:div>
    <w:div w:id="1962422911">
      <w:bodyDiv w:val="1"/>
      <w:marLeft w:val="0"/>
      <w:marRight w:val="0"/>
      <w:marTop w:val="0"/>
      <w:marBottom w:val="0"/>
      <w:divBdr>
        <w:top w:val="none" w:sz="0" w:space="0" w:color="auto"/>
        <w:left w:val="none" w:sz="0" w:space="0" w:color="auto"/>
        <w:bottom w:val="none" w:sz="0" w:space="0" w:color="auto"/>
        <w:right w:val="none" w:sz="0" w:space="0" w:color="auto"/>
      </w:divBdr>
    </w:div>
    <w:div w:id="1966109529">
      <w:bodyDiv w:val="1"/>
      <w:marLeft w:val="0"/>
      <w:marRight w:val="0"/>
      <w:marTop w:val="0"/>
      <w:marBottom w:val="0"/>
      <w:divBdr>
        <w:top w:val="none" w:sz="0" w:space="0" w:color="auto"/>
        <w:left w:val="none" w:sz="0" w:space="0" w:color="auto"/>
        <w:bottom w:val="none" w:sz="0" w:space="0" w:color="auto"/>
        <w:right w:val="none" w:sz="0" w:space="0" w:color="auto"/>
      </w:divBdr>
    </w:div>
    <w:div w:id="1980449760">
      <w:bodyDiv w:val="1"/>
      <w:marLeft w:val="0"/>
      <w:marRight w:val="0"/>
      <w:marTop w:val="0"/>
      <w:marBottom w:val="0"/>
      <w:divBdr>
        <w:top w:val="none" w:sz="0" w:space="0" w:color="auto"/>
        <w:left w:val="none" w:sz="0" w:space="0" w:color="auto"/>
        <w:bottom w:val="none" w:sz="0" w:space="0" w:color="auto"/>
        <w:right w:val="none" w:sz="0" w:space="0" w:color="auto"/>
      </w:divBdr>
    </w:div>
    <w:div w:id="1981112777">
      <w:bodyDiv w:val="1"/>
      <w:marLeft w:val="0"/>
      <w:marRight w:val="0"/>
      <w:marTop w:val="0"/>
      <w:marBottom w:val="0"/>
      <w:divBdr>
        <w:top w:val="none" w:sz="0" w:space="0" w:color="auto"/>
        <w:left w:val="none" w:sz="0" w:space="0" w:color="auto"/>
        <w:bottom w:val="none" w:sz="0" w:space="0" w:color="auto"/>
        <w:right w:val="none" w:sz="0" w:space="0" w:color="auto"/>
      </w:divBdr>
    </w:div>
    <w:div w:id="1991709298">
      <w:bodyDiv w:val="1"/>
      <w:marLeft w:val="0"/>
      <w:marRight w:val="0"/>
      <w:marTop w:val="0"/>
      <w:marBottom w:val="0"/>
      <w:divBdr>
        <w:top w:val="none" w:sz="0" w:space="0" w:color="auto"/>
        <w:left w:val="none" w:sz="0" w:space="0" w:color="auto"/>
        <w:bottom w:val="none" w:sz="0" w:space="0" w:color="auto"/>
        <w:right w:val="none" w:sz="0" w:space="0" w:color="auto"/>
      </w:divBdr>
    </w:div>
    <w:div w:id="1996571146">
      <w:bodyDiv w:val="1"/>
      <w:marLeft w:val="0"/>
      <w:marRight w:val="0"/>
      <w:marTop w:val="0"/>
      <w:marBottom w:val="0"/>
      <w:divBdr>
        <w:top w:val="none" w:sz="0" w:space="0" w:color="auto"/>
        <w:left w:val="none" w:sz="0" w:space="0" w:color="auto"/>
        <w:bottom w:val="none" w:sz="0" w:space="0" w:color="auto"/>
        <w:right w:val="none" w:sz="0" w:space="0" w:color="auto"/>
      </w:divBdr>
    </w:div>
    <w:div w:id="2005472896">
      <w:bodyDiv w:val="1"/>
      <w:marLeft w:val="0"/>
      <w:marRight w:val="0"/>
      <w:marTop w:val="0"/>
      <w:marBottom w:val="0"/>
      <w:divBdr>
        <w:top w:val="none" w:sz="0" w:space="0" w:color="auto"/>
        <w:left w:val="none" w:sz="0" w:space="0" w:color="auto"/>
        <w:bottom w:val="none" w:sz="0" w:space="0" w:color="auto"/>
        <w:right w:val="none" w:sz="0" w:space="0" w:color="auto"/>
      </w:divBdr>
    </w:div>
    <w:div w:id="2007703762">
      <w:bodyDiv w:val="1"/>
      <w:marLeft w:val="0"/>
      <w:marRight w:val="0"/>
      <w:marTop w:val="0"/>
      <w:marBottom w:val="0"/>
      <w:divBdr>
        <w:top w:val="none" w:sz="0" w:space="0" w:color="auto"/>
        <w:left w:val="none" w:sz="0" w:space="0" w:color="auto"/>
        <w:bottom w:val="none" w:sz="0" w:space="0" w:color="auto"/>
        <w:right w:val="none" w:sz="0" w:space="0" w:color="auto"/>
      </w:divBdr>
    </w:div>
    <w:div w:id="2022270797">
      <w:bodyDiv w:val="1"/>
      <w:marLeft w:val="0"/>
      <w:marRight w:val="0"/>
      <w:marTop w:val="0"/>
      <w:marBottom w:val="0"/>
      <w:divBdr>
        <w:top w:val="none" w:sz="0" w:space="0" w:color="auto"/>
        <w:left w:val="none" w:sz="0" w:space="0" w:color="auto"/>
        <w:bottom w:val="none" w:sz="0" w:space="0" w:color="auto"/>
        <w:right w:val="none" w:sz="0" w:space="0" w:color="auto"/>
      </w:divBdr>
    </w:div>
    <w:div w:id="2033260765">
      <w:bodyDiv w:val="1"/>
      <w:marLeft w:val="0"/>
      <w:marRight w:val="0"/>
      <w:marTop w:val="0"/>
      <w:marBottom w:val="0"/>
      <w:divBdr>
        <w:top w:val="none" w:sz="0" w:space="0" w:color="auto"/>
        <w:left w:val="none" w:sz="0" w:space="0" w:color="auto"/>
        <w:bottom w:val="none" w:sz="0" w:space="0" w:color="auto"/>
        <w:right w:val="none" w:sz="0" w:space="0" w:color="auto"/>
      </w:divBdr>
    </w:div>
    <w:div w:id="2042436527">
      <w:bodyDiv w:val="1"/>
      <w:marLeft w:val="0"/>
      <w:marRight w:val="0"/>
      <w:marTop w:val="0"/>
      <w:marBottom w:val="0"/>
      <w:divBdr>
        <w:top w:val="none" w:sz="0" w:space="0" w:color="auto"/>
        <w:left w:val="none" w:sz="0" w:space="0" w:color="auto"/>
        <w:bottom w:val="none" w:sz="0" w:space="0" w:color="auto"/>
        <w:right w:val="none" w:sz="0" w:space="0" w:color="auto"/>
      </w:divBdr>
    </w:div>
    <w:div w:id="2042588612">
      <w:bodyDiv w:val="1"/>
      <w:marLeft w:val="0"/>
      <w:marRight w:val="0"/>
      <w:marTop w:val="0"/>
      <w:marBottom w:val="0"/>
      <w:divBdr>
        <w:top w:val="none" w:sz="0" w:space="0" w:color="auto"/>
        <w:left w:val="none" w:sz="0" w:space="0" w:color="auto"/>
        <w:bottom w:val="none" w:sz="0" w:space="0" w:color="auto"/>
        <w:right w:val="none" w:sz="0" w:space="0" w:color="auto"/>
      </w:divBdr>
    </w:div>
    <w:div w:id="2043438701">
      <w:bodyDiv w:val="1"/>
      <w:marLeft w:val="0"/>
      <w:marRight w:val="0"/>
      <w:marTop w:val="0"/>
      <w:marBottom w:val="0"/>
      <w:divBdr>
        <w:top w:val="none" w:sz="0" w:space="0" w:color="auto"/>
        <w:left w:val="none" w:sz="0" w:space="0" w:color="auto"/>
        <w:bottom w:val="none" w:sz="0" w:space="0" w:color="auto"/>
        <w:right w:val="none" w:sz="0" w:space="0" w:color="auto"/>
      </w:divBdr>
    </w:div>
    <w:div w:id="2044598551">
      <w:bodyDiv w:val="1"/>
      <w:marLeft w:val="0"/>
      <w:marRight w:val="0"/>
      <w:marTop w:val="0"/>
      <w:marBottom w:val="0"/>
      <w:divBdr>
        <w:top w:val="none" w:sz="0" w:space="0" w:color="auto"/>
        <w:left w:val="none" w:sz="0" w:space="0" w:color="auto"/>
        <w:bottom w:val="none" w:sz="0" w:space="0" w:color="auto"/>
        <w:right w:val="none" w:sz="0" w:space="0" w:color="auto"/>
      </w:divBdr>
    </w:div>
    <w:div w:id="2050452955">
      <w:bodyDiv w:val="1"/>
      <w:marLeft w:val="0"/>
      <w:marRight w:val="0"/>
      <w:marTop w:val="0"/>
      <w:marBottom w:val="0"/>
      <w:divBdr>
        <w:top w:val="none" w:sz="0" w:space="0" w:color="auto"/>
        <w:left w:val="none" w:sz="0" w:space="0" w:color="auto"/>
        <w:bottom w:val="none" w:sz="0" w:space="0" w:color="auto"/>
        <w:right w:val="none" w:sz="0" w:space="0" w:color="auto"/>
      </w:divBdr>
    </w:div>
    <w:div w:id="2050454881">
      <w:bodyDiv w:val="1"/>
      <w:marLeft w:val="0"/>
      <w:marRight w:val="0"/>
      <w:marTop w:val="0"/>
      <w:marBottom w:val="0"/>
      <w:divBdr>
        <w:top w:val="none" w:sz="0" w:space="0" w:color="auto"/>
        <w:left w:val="none" w:sz="0" w:space="0" w:color="auto"/>
        <w:bottom w:val="none" w:sz="0" w:space="0" w:color="auto"/>
        <w:right w:val="none" w:sz="0" w:space="0" w:color="auto"/>
      </w:divBdr>
    </w:div>
    <w:div w:id="2061174289">
      <w:bodyDiv w:val="1"/>
      <w:marLeft w:val="0"/>
      <w:marRight w:val="0"/>
      <w:marTop w:val="0"/>
      <w:marBottom w:val="0"/>
      <w:divBdr>
        <w:top w:val="none" w:sz="0" w:space="0" w:color="auto"/>
        <w:left w:val="none" w:sz="0" w:space="0" w:color="auto"/>
        <w:bottom w:val="none" w:sz="0" w:space="0" w:color="auto"/>
        <w:right w:val="none" w:sz="0" w:space="0" w:color="auto"/>
      </w:divBdr>
    </w:div>
    <w:div w:id="2068871700">
      <w:bodyDiv w:val="1"/>
      <w:marLeft w:val="0"/>
      <w:marRight w:val="0"/>
      <w:marTop w:val="0"/>
      <w:marBottom w:val="0"/>
      <w:divBdr>
        <w:top w:val="none" w:sz="0" w:space="0" w:color="auto"/>
        <w:left w:val="none" w:sz="0" w:space="0" w:color="auto"/>
        <w:bottom w:val="none" w:sz="0" w:space="0" w:color="auto"/>
        <w:right w:val="none" w:sz="0" w:space="0" w:color="auto"/>
      </w:divBdr>
    </w:div>
    <w:div w:id="2071270532">
      <w:bodyDiv w:val="1"/>
      <w:marLeft w:val="0"/>
      <w:marRight w:val="0"/>
      <w:marTop w:val="0"/>
      <w:marBottom w:val="0"/>
      <w:divBdr>
        <w:top w:val="none" w:sz="0" w:space="0" w:color="auto"/>
        <w:left w:val="none" w:sz="0" w:space="0" w:color="auto"/>
        <w:bottom w:val="none" w:sz="0" w:space="0" w:color="auto"/>
        <w:right w:val="none" w:sz="0" w:space="0" w:color="auto"/>
      </w:divBdr>
    </w:div>
    <w:div w:id="2078894324">
      <w:bodyDiv w:val="1"/>
      <w:marLeft w:val="0"/>
      <w:marRight w:val="0"/>
      <w:marTop w:val="0"/>
      <w:marBottom w:val="0"/>
      <w:divBdr>
        <w:top w:val="none" w:sz="0" w:space="0" w:color="auto"/>
        <w:left w:val="none" w:sz="0" w:space="0" w:color="auto"/>
        <w:bottom w:val="none" w:sz="0" w:space="0" w:color="auto"/>
        <w:right w:val="none" w:sz="0" w:space="0" w:color="auto"/>
      </w:divBdr>
    </w:div>
    <w:div w:id="2083528445">
      <w:bodyDiv w:val="1"/>
      <w:marLeft w:val="0"/>
      <w:marRight w:val="0"/>
      <w:marTop w:val="0"/>
      <w:marBottom w:val="0"/>
      <w:divBdr>
        <w:top w:val="none" w:sz="0" w:space="0" w:color="auto"/>
        <w:left w:val="none" w:sz="0" w:space="0" w:color="auto"/>
        <w:bottom w:val="none" w:sz="0" w:space="0" w:color="auto"/>
        <w:right w:val="none" w:sz="0" w:space="0" w:color="auto"/>
      </w:divBdr>
    </w:div>
    <w:div w:id="2089688947">
      <w:bodyDiv w:val="1"/>
      <w:marLeft w:val="0"/>
      <w:marRight w:val="0"/>
      <w:marTop w:val="0"/>
      <w:marBottom w:val="0"/>
      <w:divBdr>
        <w:top w:val="none" w:sz="0" w:space="0" w:color="auto"/>
        <w:left w:val="none" w:sz="0" w:space="0" w:color="auto"/>
        <w:bottom w:val="none" w:sz="0" w:space="0" w:color="auto"/>
        <w:right w:val="none" w:sz="0" w:space="0" w:color="auto"/>
      </w:divBdr>
    </w:div>
    <w:div w:id="2092238796">
      <w:bodyDiv w:val="1"/>
      <w:marLeft w:val="0"/>
      <w:marRight w:val="0"/>
      <w:marTop w:val="0"/>
      <w:marBottom w:val="0"/>
      <w:divBdr>
        <w:top w:val="none" w:sz="0" w:space="0" w:color="auto"/>
        <w:left w:val="none" w:sz="0" w:space="0" w:color="auto"/>
        <w:bottom w:val="none" w:sz="0" w:space="0" w:color="auto"/>
        <w:right w:val="none" w:sz="0" w:space="0" w:color="auto"/>
      </w:divBdr>
    </w:div>
    <w:div w:id="2098166004">
      <w:bodyDiv w:val="1"/>
      <w:marLeft w:val="0"/>
      <w:marRight w:val="0"/>
      <w:marTop w:val="0"/>
      <w:marBottom w:val="0"/>
      <w:divBdr>
        <w:top w:val="none" w:sz="0" w:space="0" w:color="auto"/>
        <w:left w:val="none" w:sz="0" w:space="0" w:color="auto"/>
        <w:bottom w:val="none" w:sz="0" w:space="0" w:color="auto"/>
        <w:right w:val="none" w:sz="0" w:space="0" w:color="auto"/>
      </w:divBdr>
    </w:div>
    <w:div w:id="2099059824">
      <w:bodyDiv w:val="1"/>
      <w:marLeft w:val="0"/>
      <w:marRight w:val="0"/>
      <w:marTop w:val="0"/>
      <w:marBottom w:val="0"/>
      <w:divBdr>
        <w:top w:val="none" w:sz="0" w:space="0" w:color="auto"/>
        <w:left w:val="none" w:sz="0" w:space="0" w:color="auto"/>
        <w:bottom w:val="none" w:sz="0" w:space="0" w:color="auto"/>
        <w:right w:val="none" w:sz="0" w:space="0" w:color="auto"/>
      </w:divBdr>
    </w:div>
    <w:div w:id="2101098901">
      <w:bodyDiv w:val="1"/>
      <w:marLeft w:val="0"/>
      <w:marRight w:val="0"/>
      <w:marTop w:val="0"/>
      <w:marBottom w:val="0"/>
      <w:divBdr>
        <w:top w:val="none" w:sz="0" w:space="0" w:color="auto"/>
        <w:left w:val="none" w:sz="0" w:space="0" w:color="auto"/>
        <w:bottom w:val="none" w:sz="0" w:space="0" w:color="auto"/>
        <w:right w:val="none" w:sz="0" w:space="0" w:color="auto"/>
      </w:divBdr>
    </w:div>
    <w:div w:id="2102988891">
      <w:bodyDiv w:val="1"/>
      <w:marLeft w:val="0"/>
      <w:marRight w:val="0"/>
      <w:marTop w:val="0"/>
      <w:marBottom w:val="0"/>
      <w:divBdr>
        <w:top w:val="none" w:sz="0" w:space="0" w:color="auto"/>
        <w:left w:val="none" w:sz="0" w:space="0" w:color="auto"/>
        <w:bottom w:val="none" w:sz="0" w:space="0" w:color="auto"/>
        <w:right w:val="none" w:sz="0" w:space="0" w:color="auto"/>
      </w:divBdr>
    </w:div>
    <w:div w:id="2111848662">
      <w:bodyDiv w:val="1"/>
      <w:marLeft w:val="0"/>
      <w:marRight w:val="0"/>
      <w:marTop w:val="0"/>
      <w:marBottom w:val="0"/>
      <w:divBdr>
        <w:top w:val="none" w:sz="0" w:space="0" w:color="auto"/>
        <w:left w:val="none" w:sz="0" w:space="0" w:color="auto"/>
        <w:bottom w:val="none" w:sz="0" w:space="0" w:color="auto"/>
        <w:right w:val="none" w:sz="0" w:space="0" w:color="auto"/>
      </w:divBdr>
    </w:div>
    <w:div w:id="2114931095">
      <w:bodyDiv w:val="1"/>
      <w:marLeft w:val="0"/>
      <w:marRight w:val="0"/>
      <w:marTop w:val="0"/>
      <w:marBottom w:val="0"/>
      <w:divBdr>
        <w:top w:val="none" w:sz="0" w:space="0" w:color="auto"/>
        <w:left w:val="none" w:sz="0" w:space="0" w:color="auto"/>
        <w:bottom w:val="none" w:sz="0" w:space="0" w:color="auto"/>
        <w:right w:val="none" w:sz="0" w:space="0" w:color="auto"/>
      </w:divBdr>
    </w:div>
    <w:div w:id="2120101010">
      <w:bodyDiv w:val="1"/>
      <w:marLeft w:val="0"/>
      <w:marRight w:val="0"/>
      <w:marTop w:val="0"/>
      <w:marBottom w:val="0"/>
      <w:divBdr>
        <w:top w:val="none" w:sz="0" w:space="0" w:color="auto"/>
        <w:left w:val="none" w:sz="0" w:space="0" w:color="auto"/>
        <w:bottom w:val="none" w:sz="0" w:space="0" w:color="auto"/>
        <w:right w:val="none" w:sz="0" w:space="0" w:color="auto"/>
      </w:divBdr>
    </w:div>
    <w:div w:id="213158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cpuc.webex.com/cpuc/j.php?MTID=ma9f4ee6232b41e3b583d30904cc16175" TargetMode="External" Id="rId26" /><Relationship Type="http://schemas.openxmlformats.org/officeDocument/2006/relationships/hyperlink" Target="https://cpuc.webex.com/cpuc/j.php?MTID=mdc595b7f868433add7a155ab4f38cce1" TargetMode="External" Id="rId21" /><Relationship Type="http://schemas.openxmlformats.org/officeDocument/2006/relationships/hyperlink" Target="mailto:edtariffunit@cpuc.ca.gov" TargetMode="External" Id="rId42" /><Relationship Type="http://schemas.openxmlformats.org/officeDocument/2006/relationships/hyperlink" Target="mailto:drisha.melton@cpuc.ca.gov" TargetMode="External" Id="rId47" /><Relationship Type="http://schemas.openxmlformats.org/officeDocument/2006/relationships/hyperlink" Target="mailto:budgetapprovals@cpuc.ca.gov" TargetMode="External" Id="rId63" /><Relationship Type="http://schemas.openxmlformats.org/officeDocument/2006/relationships/hyperlink" Target="mailto:angela.beane@cpuc.ca.gov" TargetMode="External" Id="rId68" /><Relationship Type="http://schemas.openxmlformats.org/officeDocument/2006/relationships/hyperlink" Target="https://cpuc.webex.com/cpuc/j.php?MTID=m2bb7aa9bc539838b8b1ce88239561dbe" TargetMode="External" Id="rId16" /><Relationship Type="http://schemas.openxmlformats.org/officeDocument/2006/relationships/image" Target="media/image1.png" Id="rId11" /><Relationship Type="http://schemas.openxmlformats.org/officeDocument/2006/relationships/hyperlink" Target="https://cpuc.webex.com/cpuc/j.php?MTID=mb09e203e7fe6af4514a72698ce10d7f1" TargetMode="External" Id="rId24" /><Relationship Type="http://schemas.openxmlformats.org/officeDocument/2006/relationships/hyperlink" Target="http://www.adminmonitor.com/ca/cpuc" TargetMode="External" Id="rId32" /><Relationship Type="http://schemas.openxmlformats.org/officeDocument/2006/relationships/hyperlink" Target="https://cpuc.webex.com/cpuc/j.php?MTID=maa955207ce9fec3589575692305ee647" TargetMode="External" Id="rId37" /><Relationship Type="http://schemas.openxmlformats.org/officeDocument/2006/relationships/hyperlink" Target="https://docs.cpuc.ca.gov/SearchRes.aspx?docformat=ALL&amp;docid=585748983" TargetMode="External" Id="rId40" /><Relationship Type="http://schemas.openxmlformats.org/officeDocument/2006/relationships/hyperlink" Target="https://docs.cpuc.ca.gov/SearchRes.aspx?docformat=ALL&amp;docid=585712513" TargetMode="External" Id="rId45" /><Relationship Type="http://schemas.openxmlformats.org/officeDocument/2006/relationships/hyperlink" Target="mailto:christopher.poschl@cpuc.ca.gov" TargetMode="External" Id="rId53" /><Relationship Type="http://schemas.openxmlformats.org/officeDocument/2006/relationships/hyperlink" Target="mailto:edtariffunit@cpuc.ca.gov" TargetMode="External" Id="rId58" /><Relationship Type="http://schemas.openxmlformats.org/officeDocument/2006/relationships/hyperlink" Target="mailto:budgetapprovals@cpuc.ca.gov" TargetMode="External" Id="rId66" /><Relationship Type="http://schemas.openxmlformats.org/officeDocument/2006/relationships/hyperlink" Target="mailto:AVPrograms@cpuc.ca.gov" TargetMode="External" Id="rId74" /><Relationship Type="http://schemas.openxmlformats.org/officeDocument/2006/relationships/theme" Target="theme/theme1.xml" Id="rId79" /><Relationship Type="http://schemas.openxmlformats.org/officeDocument/2006/relationships/numbering" Target="numbering.xml" Id="rId5" /><Relationship Type="http://schemas.openxmlformats.org/officeDocument/2006/relationships/hyperlink" Target="https://docs.cpuc.ca.gov/SearchRes.aspx?docformat=ALL&amp;docid=583322071" TargetMode="External" Id="rId61" /><Relationship Type="http://schemas.openxmlformats.org/officeDocument/2006/relationships/hyperlink" Target="https://cpuc.webex.com/cpuc/j.php?MTID=mdb02a349b262d9d1bb8cace1bcd53b82" TargetMode="External" Id="rId19" /><Relationship Type="http://schemas.openxmlformats.org/officeDocument/2006/relationships/hyperlink" Target="file:///\\GC5FILESRV231\VDI-AppData\CW4\AppData\Roaming\OpenText\OTEdit\cs_cpuc_ca_gov-otcs\c323758965\public.advisor%40cpuc.ca.gov" TargetMode="External" Id="rId14" /><Relationship Type="http://schemas.openxmlformats.org/officeDocument/2006/relationships/hyperlink" Target="https://cpuc.webex.com/cpuc/j.php?MTID=mf167956c2255d5d42cbfba7991fd8323" TargetMode="External" Id="rId22" /><Relationship Type="http://schemas.openxmlformats.org/officeDocument/2006/relationships/hyperlink" Target="mailto:DAC-AG@cpuc.ca.gov" TargetMode="External" Id="rId27" /><Relationship Type="http://schemas.openxmlformats.org/officeDocument/2006/relationships/hyperlink" Target="mailto:karo.serle@cpuc.ca.gov" TargetMode="External" Id="rId30" /><Relationship Type="http://schemas.openxmlformats.org/officeDocument/2006/relationships/hyperlink" Target="mailto:lauren@verdantassoc.com" TargetMode="External" Id="rId35" /><Relationship Type="http://schemas.openxmlformats.org/officeDocument/2006/relationships/hyperlink" Target="https://docs.cpuc.ca.gov/SearchRes.aspx?docformat=ALL&amp;docid=586132670" TargetMode="External" Id="rId43" /><Relationship Type="http://schemas.openxmlformats.org/officeDocument/2006/relationships/hyperlink" Target="https://docs.cpuc.ca.gov/PublishedDocs/Published/G000/M585/K706/585706309.pdf" TargetMode="External" Id="rId48" /><Relationship Type="http://schemas.openxmlformats.org/officeDocument/2006/relationships/hyperlink" Target="https://ia.cpuc.ca.gov/servicelists/K2506013_89917.htm" TargetMode="External" Id="rId56" /><Relationship Type="http://schemas.openxmlformats.org/officeDocument/2006/relationships/hyperlink" Target="https://docs.cpuc.ca.gov/SearchRes.aspx?docformat=ALL&amp;docid=583322072" TargetMode="External" Id="rId64" /><Relationship Type="http://schemas.openxmlformats.org/officeDocument/2006/relationships/hyperlink" Target="https://docs.cpuc.ca.gov/SearchRes.aspx?docformat=ALL&amp;docid=587260606" TargetMode="External" Id="rId69" /><Relationship Type="http://schemas.openxmlformats.org/officeDocument/2006/relationships/footer" Target="footer1.xml" Id="rId77" /><Relationship Type="http://schemas.openxmlformats.org/officeDocument/2006/relationships/webSettings" Target="webSettings.xml" Id="rId8" /><Relationship Type="http://schemas.openxmlformats.org/officeDocument/2006/relationships/hyperlink" Target="https://docs.cpuc.ca.gov/PublishedDocs/Published/G000/M584/K181/584181916.PDF" TargetMode="External" Id="rId51" /><Relationship Type="http://schemas.openxmlformats.org/officeDocument/2006/relationships/hyperlink" Target="file:///\\GC5FILESRV231\VDI-AppData\CW4\AppData\Roaming\OpenText\OTEdit\cs_cpuc_ca_gov-otcs\c323758965\EDTariffUnit%40cpuc.ca.gov" TargetMode="External" Id="rId72" /><Relationship Type="http://schemas.openxmlformats.org/officeDocument/2006/relationships/customXml" Target="../customXml/item3.xml" Id="rId3" /><Relationship Type="http://schemas.openxmlformats.org/officeDocument/2006/relationships/hyperlink" Target="file:///\\GC5FILESRV231\VDI-AppData\CW4\AppData\Roaming\OpenText\OTEdit\cs_cpuc_ca_gov-otcs\c323758965\www.cpuc.ca.gov" TargetMode="External" Id="rId12" /><Relationship Type="http://schemas.openxmlformats.org/officeDocument/2006/relationships/hyperlink" Target="https://cpuc.webex.com/cpuc/j.php?MTID=m4629f8217ef51d9931d900213bcada66" TargetMode="External" Id="rId17" /><Relationship Type="http://schemas.openxmlformats.org/officeDocument/2006/relationships/hyperlink" Target="http://www.adminmonitor.com/ca/cpuc/" TargetMode="External" Id="rId25" /><Relationship Type="http://schemas.openxmlformats.org/officeDocument/2006/relationships/hyperlink" Target="mailto:Carolina.Contreras@cpuc.ca.gov" TargetMode="External" Id="rId33" /><Relationship Type="http://schemas.openxmlformats.org/officeDocument/2006/relationships/hyperlink" Target="mailto:saraf.tarannum@cpuc.ca.gov" TargetMode="External" Id="rId38" /><Relationship Type="http://schemas.openxmlformats.org/officeDocument/2006/relationships/hyperlink" Target="mailto:Stephanie.Green@cpuc.ca.gov" TargetMode="External" Id="rId46" /><Relationship Type="http://schemas.openxmlformats.org/officeDocument/2006/relationships/image" Target="media/image3.emf" Id="rId59" /><Relationship Type="http://schemas.openxmlformats.org/officeDocument/2006/relationships/hyperlink" Target="https://docs.cpuc.ca.gov/PublishedDocs/Published/G000/M587/K245/587245335.PDF" TargetMode="External" Id="rId67" /><Relationship Type="http://schemas.openxmlformats.org/officeDocument/2006/relationships/hyperlink" Target="https://cpuc.webex.com/cpuc/j.php?MTID=m700aeebc2ba63b8e24fc675598d0f806" TargetMode="External" Id="rId20" /><Relationship Type="http://schemas.openxmlformats.org/officeDocument/2006/relationships/hyperlink" Target="mailto:edtariffunit@cpuc.ca.gov" TargetMode="External" Id="rId41" /><Relationship Type="http://schemas.openxmlformats.org/officeDocument/2006/relationships/hyperlink" Target="https://docs.cpuc.ca.gov/SearchRes.aspx?docformat=ALL&amp;docid=577846045" TargetMode="External" Id="rId54" /><Relationship Type="http://schemas.openxmlformats.org/officeDocument/2006/relationships/hyperlink" Target="mailto:Thu.pham@cpuc.ca.gov" TargetMode="External" Id="rId62" /><Relationship Type="http://schemas.openxmlformats.org/officeDocument/2006/relationships/hyperlink" Target="mailto:water.division@cpuc.ca.gov" TargetMode="External" Id="rId70" /><Relationship Type="http://schemas.openxmlformats.org/officeDocument/2006/relationships/hyperlink" Target="mailto:cleanmiles@cpuc.ca.gov" TargetMode="External" Id="rId75"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cpuc.webex.com/cpuc/j.php?MTID=ma1e90b07f94a441c82a8a7cf1532202c" TargetMode="External" Id="rId15" /><Relationship Type="http://schemas.openxmlformats.org/officeDocument/2006/relationships/hyperlink" Target="https://urldefense.com/v3/__https:/cpuc.webex.com/cpuc/j.php?MTID=mc54c4676d170a27d1d25d603970265f7__;!!LFxIGwQ!xlTP-NFpMqo-cxDa3k2DEaOCcaoHllV2jzceqhOOxmQr-8R5fjREdusAxYYDa-Y7QxchduIWDKYJgiHr5qmZSShbjpTT$" TargetMode="External" Id="rId23" /><Relationship Type="http://schemas.openxmlformats.org/officeDocument/2006/relationships/hyperlink" Target="http://www.energy.ca.gov/sb350/DCAG%22www.energy.ca.gov/sb350/DCAG" TargetMode="External" Id="rId28" /><Relationship Type="http://schemas.openxmlformats.org/officeDocument/2006/relationships/hyperlink" Target="https://www.cpuc.ca.gov/about-cpuc/divisions/news-and-public-information-office/consumer-affairs-branch/team-and-changes-programs" TargetMode="External" Id="rId36" /><Relationship Type="http://schemas.openxmlformats.org/officeDocument/2006/relationships/hyperlink" Target="mailto:Stephanie.Green@cpuc.ca.gov" TargetMode="External" Id="rId49" /><Relationship Type="http://schemas.openxmlformats.org/officeDocument/2006/relationships/hyperlink" Target="https://docs.cpuc.ca.gov/SearchRes.aspx?docformat=ALL&amp;docid=587033186" TargetMode="External" Id="rId57" /><Relationship Type="http://schemas.openxmlformats.org/officeDocument/2006/relationships/endnotes" Target="endnotes.xml" Id="rId10" /><Relationship Type="http://schemas.openxmlformats.org/officeDocument/2006/relationships/hyperlink" Target="https://www.cpuc.ca.gov/-/media/cpuc-website/divisions/communications-division/documents/california-teleconnect-fund/ctf-ac-meeting-agendas/2025/agenda-of-administrative-committee-meeting-12-01-2025.pdf" TargetMode="External" Id="rId31" /><Relationship Type="http://schemas.openxmlformats.org/officeDocument/2006/relationships/hyperlink" Target="mailto:edtariffunit@cpuc.ca.gov" TargetMode="External" Id="rId44" /><Relationship Type="http://schemas.openxmlformats.org/officeDocument/2006/relationships/hyperlink" Target="mailto:justin.fong@cpuc.ca.gov" TargetMode="External" Id="rId52" /><Relationship Type="http://schemas.openxmlformats.org/officeDocument/2006/relationships/hyperlink" Target="mailto:Thu.pham@cpuc.ca.gov" TargetMode="External" Id="rId65" /><Relationship Type="http://schemas.openxmlformats.org/officeDocument/2006/relationships/hyperlink" Target="mailto:tncaccess@cpuc.ca.gov" TargetMode="External" Id="rId73" /><Relationship Type="http://schemas.openxmlformats.org/officeDocument/2006/relationships/fontTable" Target="fontTable.xml" Id="rId78"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2.wmf" Id="rId13" /><Relationship Type="http://schemas.openxmlformats.org/officeDocument/2006/relationships/hyperlink" Target="https://cpuc.webex.com/cpuc/j.php?MTID=mf143086b3d056de1aa5cebef6156af99" TargetMode="External" Id="rId18" /><Relationship Type="http://schemas.openxmlformats.org/officeDocument/2006/relationships/hyperlink" Target="https://www.cpuc.ca.gov/industries-and-topics/internet-and-phone/california-high-cost-fund-b/california-high-cost-fund-b-administrative-committee---chcf-b-ac" TargetMode="External" Id="rId39" /><Relationship Type="http://schemas.openxmlformats.org/officeDocument/2006/relationships/hyperlink" Target="mailto:love.asiedu-akrofi@cpuc.ca.gov" TargetMode="External" Id="rId34" /><Relationship Type="http://schemas.openxmlformats.org/officeDocument/2006/relationships/hyperlink" Target="mailto:Ruby.Zalduondo@cpuc.ca.gov" TargetMode="External" Id="rId50" /><Relationship Type="http://schemas.openxmlformats.org/officeDocument/2006/relationships/hyperlink" Target="https://docs.cpuc.ca.gov/SearchRes.aspx?docformat=ALL&amp;docid=587258852" TargetMode="External" Id="rId55" /><Relationship Type="http://schemas.openxmlformats.org/officeDocument/2006/relationships/header" Target="header1.xml" Id="rId76" /><Relationship Type="http://schemas.openxmlformats.org/officeDocument/2006/relationships/settings" Target="settings.xml" Id="rId7" /><Relationship Type="http://schemas.openxmlformats.org/officeDocument/2006/relationships/hyperlink" Target="mailto:public.advisor@cpuc.ca.gov?subject=Re:" TargetMode="External" Id="rId71" /><Relationship Type="http://schemas.openxmlformats.org/officeDocument/2006/relationships/customXml" Target="../customXml/item2.xml" Id="rId2" /><Relationship Type="http://schemas.openxmlformats.org/officeDocument/2006/relationships/hyperlink" Target="https://us06web.zoom.us/j/89633666081?pwd=X90o6DbRUTHpE9ilWWB4MY4meZAgCM.1" TargetMode="External" Id="rId2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74B9C9BB9AE7A44A4C3DD02212E2B69" ma:contentTypeVersion="2" ma:contentTypeDescription="Create a new document." ma:contentTypeScope="" ma:versionID="51d8473e097ee4ec192832ca7f3d7e8f">
  <xsd:schema xmlns:xsd="http://www.w3.org/2001/XMLSchema" xmlns:xs="http://www.w3.org/2001/XMLSchema" xmlns:p="http://schemas.microsoft.com/office/2006/metadata/properties" xmlns:ns3="f50c81ab-97f2-4536-bab4-0ab034ad8fa4" targetNamespace="http://schemas.microsoft.com/office/2006/metadata/properties" ma:root="true" ma:fieldsID="109d15425d6d63dd35dbdb5dd3a9dc8a" ns3:_="">
    <xsd:import namespace="f50c81ab-97f2-4536-bab4-0ab034ad8fa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0c81ab-97f2-4536-bab4-0ab034ad8f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458330-B9A2-43C1-934E-785BA7F5C838}">
  <ds:schemaRefs>
    <ds:schemaRef ds:uri="http://schemas.microsoft.com/sharepoint/v3/contenttype/forms"/>
  </ds:schemaRefs>
</ds:datastoreItem>
</file>

<file path=customXml/itemProps2.xml><?xml version="1.0" encoding="utf-8"?>
<ds:datastoreItem xmlns:ds="http://schemas.openxmlformats.org/officeDocument/2006/customXml" ds:itemID="{2DE99BBB-69CA-4B80-BDED-0CCC9BC76B2C}">
  <ds:schemaRefs>
    <ds:schemaRef ds:uri="http://schemas.openxmlformats.org/officeDocument/2006/bibliography"/>
  </ds:schemaRefs>
</ds:datastoreItem>
</file>

<file path=customXml/itemProps3.xml><?xml version="1.0" encoding="utf-8"?>
<ds:datastoreItem xmlns:ds="http://schemas.openxmlformats.org/officeDocument/2006/customXml" ds:itemID="{5BFBD543-C87A-4AB3-A16B-0E8E8CFE4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0c81ab-97f2-4536-bab4-0ab034ad8f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4F72C9-A46C-4E8E-A548-18290FC36DD6}">
  <ds:schemaRefs>
    <ds:schemaRef ds:uri="http://schemas.microsoft.com/office/2006/metadata/properties"/>
    <ds:schemaRef ds:uri="http://schemas.microsoft.com/office/infopath/2007/PartnerControl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15</ap:Pages>
  <ap:Words>6546</ap:Words>
  <ap:Characters>37380</ap:Characters>
  <ap:Application>Microsoft Office Word</ap:Application>
  <ap:DocSecurity>0</ap:DocSecurity>
  <ap:Lines>2198</ap:Lines>
  <ap:Paragraphs>1126</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42800</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2020-07-08T15:07:00Z</cp:lastPrinted>
  <dcterms:created xsi:type="dcterms:W3CDTF">2025-11-21T09:23:35Z</dcterms:created>
  <dcterms:modified xsi:type="dcterms:W3CDTF">2025-11-21T09:23:35Z</dcterms:modified>
</cp:coreProperties>
</file>