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362B62" w:rsidRDefault="00785C6D" w14:paraId="6D7ACDFF" w14:textId="2EE87533">
      <w:pPr>
        <w:pBdr>
          <w:top w:val="single" w:color="auto" w:sz="12" w:space="1"/>
        </w:pBdr>
        <w:tabs>
          <w:tab w:val="left" w:pos="1080"/>
        </w:tabs>
        <w:rPr>
          <w:rFonts w:eastAsia="Times New Roman" w:cs="Times New Roman"/>
          <w:szCs w:val="20"/>
        </w:rPr>
      </w:pPr>
    </w:p>
    <w:p w:rsidRPr="004C7738" w:rsidR="00891C10" w:rsidP="00362B62" w:rsidRDefault="00891C10" w14:paraId="1B3DAD98" w14:textId="77777777">
      <w:pPr>
        <w:pBdr>
          <w:top w:val="single" w:color="auto" w:sz="12" w:space="1"/>
        </w:pBdr>
        <w:rPr>
          <w:rFonts w:eastAsia="Times New Roman" w:cs="Times New Roman"/>
          <w:szCs w:val="20"/>
        </w:rPr>
      </w:pPr>
    </w:p>
    <w:p w:rsidRPr="004C7738" w:rsidR="009E6CC8" w:rsidP="00362B62" w:rsidRDefault="009E6CC8" w14:paraId="283960BC" w14:textId="77777777">
      <w:pPr>
        <w:pBdr>
          <w:top w:val="single" w:color="auto" w:sz="12" w:space="1"/>
        </w:pBdr>
        <w:rPr>
          <w:rFonts w:eastAsia="Times New Roman" w:cs="Times New Roman"/>
          <w:szCs w:val="20"/>
        </w:rPr>
      </w:pPr>
    </w:p>
    <w:p w:rsidRPr="004C7738" w:rsidR="009E6CC8" w:rsidP="00362B62"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362B62"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362B62"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362B62"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362B62"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362B62"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362B62"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362B62"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362B62"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362B62"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362B62"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362B62"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362B62"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362B62"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362B62" w:rsidRDefault="009E6CC8" w14:paraId="74414E68" w14:textId="77777777">
      <w:pPr>
        <w:rPr>
          <w:rFonts w:eastAsia="Times New Roman" w:cs="Times New Roman"/>
          <w:szCs w:val="20"/>
        </w:rPr>
      </w:pPr>
    </w:p>
    <w:p w:rsidRPr="004C7738" w:rsidR="009E6CC8" w:rsidP="00362B62"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362B62"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362B62" w:rsidRDefault="009E6CC8" w14:paraId="29950081" w14:textId="77777777">
      <w:pPr>
        <w:jc w:val="center"/>
        <w:rPr>
          <w:rFonts w:eastAsia="Times New Roman" w:cs="Times New Roman"/>
          <w:b/>
          <w:sz w:val="28"/>
          <w:szCs w:val="28"/>
        </w:rPr>
      </w:pPr>
    </w:p>
    <w:p w:rsidRPr="004C7738" w:rsidR="009E6CC8" w:rsidP="00362B62"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362B62" w:rsidRDefault="000F25AE" w14:paraId="5EFDB6DC" w14:textId="79D24358">
      <w:pPr>
        <w:jc w:val="center"/>
        <w:rPr>
          <w:rFonts w:eastAsia="Times New Roman" w:cs="Times New Roman"/>
          <w:b/>
          <w:sz w:val="24"/>
          <w:szCs w:val="28"/>
        </w:rPr>
      </w:pPr>
      <w:r>
        <w:rPr>
          <w:rFonts w:eastAsia="Times New Roman" w:cs="Times New Roman"/>
          <w:b/>
          <w:sz w:val="24"/>
          <w:szCs w:val="28"/>
        </w:rPr>
        <w:t>Wednesday</w:t>
      </w:r>
      <w:r w:rsidR="00A71589">
        <w:rPr>
          <w:rFonts w:eastAsia="Times New Roman" w:cs="Times New Roman"/>
          <w:b/>
          <w:sz w:val="24"/>
          <w:szCs w:val="28"/>
        </w:rPr>
        <w:t>, Dec</w:t>
      </w:r>
      <w:r w:rsidR="00481D3C">
        <w:rPr>
          <w:rFonts w:eastAsia="Times New Roman" w:cs="Times New Roman"/>
          <w:b/>
          <w:sz w:val="24"/>
          <w:szCs w:val="28"/>
        </w:rPr>
        <w:t xml:space="preserve">ember </w:t>
      </w:r>
      <w:r w:rsidR="00307079">
        <w:rPr>
          <w:rFonts w:eastAsia="Times New Roman" w:cs="Times New Roman"/>
          <w:b/>
          <w:sz w:val="24"/>
          <w:szCs w:val="28"/>
        </w:rPr>
        <w:t>1</w:t>
      </w:r>
      <w:r>
        <w:rPr>
          <w:rFonts w:eastAsia="Times New Roman" w:cs="Times New Roman"/>
          <w:b/>
          <w:sz w:val="24"/>
          <w:szCs w:val="28"/>
        </w:rPr>
        <w:t>7</w:t>
      </w:r>
      <w:r w:rsidR="00530B08">
        <w:rPr>
          <w:rFonts w:eastAsia="Times New Roman" w:cs="Times New Roman"/>
          <w:b/>
          <w:sz w:val="24"/>
          <w:szCs w:val="28"/>
        </w:rPr>
        <w:t>,</w:t>
      </w:r>
      <w:r w:rsidR="00B80CC4">
        <w:rPr>
          <w:rFonts w:eastAsia="Times New Roman" w:cs="Times New Roman"/>
          <w:b/>
          <w:sz w:val="24"/>
          <w:szCs w:val="28"/>
        </w:rPr>
        <w:t xml:space="preserve"> 202</w:t>
      </w:r>
      <w:r w:rsidR="005D46C8">
        <w:rPr>
          <w:rFonts w:eastAsia="Times New Roman" w:cs="Times New Roman"/>
          <w:b/>
          <w:sz w:val="24"/>
          <w:szCs w:val="28"/>
        </w:rPr>
        <w:t>5</w:t>
      </w:r>
    </w:p>
    <w:p w:rsidR="005266AB" w:rsidP="00362B62" w:rsidRDefault="005266AB" w14:paraId="465D09B0" w14:textId="77777777">
      <w:pPr>
        <w:tabs>
          <w:tab w:val="left" w:pos="6806"/>
        </w:tabs>
        <w:contextualSpacing/>
        <w:rPr>
          <w:rStyle w:val="Hyperlink1"/>
          <w:sz w:val="24"/>
          <w:szCs w:val="24"/>
        </w:rPr>
      </w:pPr>
    </w:p>
    <w:p w:rsidR="005E23A1" w:rsidP="00362B62" w:rsidRDefault="005E23A1" w14:paraId="50727A74" w14:textId="77777777">
      <w:pPr>
        <w:tabs>
          <w:tab w:val="left" w:pos="6806"/>
        </w:tabs>
        <w:contextualSpacing/>
        <w:rPr>
          <w:rStyle w:val="Hyperlink1"/>
          <w:sz w:val="24"/>
          <w:szCs w:val="24"/>
        </w:rPr>
      </w:pPr>
    </w:p>
    <w:p w:rsidRPr="006B164D" w:rsidR="009E6CC8" w:rsidP="00362B62"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362B62"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362B62"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362B62"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362B62"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362B62"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362B62"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362B62"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362B62"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362B62"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F53912" w:rsidR="00796CCC" w:rsidP="00362B62"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5A1EE7" w:rsidR="003F1F0F" w:rsidP="00362B62" w:rsidRDefault="003F1F0F" w14:paraId="328430C0" w14:textId="77777777">
      <w:pPr>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362B62"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362B62"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362B62" w:rsidRDefault="009E6CC8" w14:paraId="2BE65258" w14:textId="77777777">
            <w:pPr>
              <w:rPr>
                <w:rFonts w:eastAsia="Times New Roman" w:cs="Times New Roman"/>
                <w:b/>
                <w:bCs/>
                <w:szCs w:val="20"/>
              </w:rPr>
            </w:pPr>
          </w:p>
          <w:p w:rsidRPr="004C7738" w:rsidR="009E6CC8" w:rsidP="00362B62"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362B62"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362B62"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proofErr w:type="gramStart"/>
            <w:r w:rsidRPr="004C7738" w:rsidR="00361753">
              <w:rPr>
                <w:rFonts w:eastAsia="Times New Roman" w:cs="Times New Roman"/>
                <w:snapToGrid w:val="0"/>
                <w:szCs w:val="20"/>
              </w:rPr>
              <w:t>accommodation</w:t>
            </w:r>
            <w:r w:rsidR="00361753">
              <w:rPr>
                <w:rFonts w:eastAsia="Times New Roman" w:cs="Times New Roman"/>
                <w:snapToGrid w:val="0"/>
                <w:szCs w:val="20"/>
              </w:rPr>
              <w:t>s</w:t>
            </w:r>
            <w:proofErr w:type="gramEnd"/>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362B62"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362B62"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362B62"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362B62"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362B62"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362B62"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362B62"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915F32" w:rsidTr="001034E7" w14:paraId="62D30A09" w14:textId="77777777">
        <w:trPr>
          <w:trHeight w:val="108"/>
        </w:trPr>
        <w:tc>
          <w:tcPr>
            <w:tcW w:w="3127" w:type="dxa"/>
          </w:tcPr>
          <w:p w:rsidR="00915F32" w:rsidP="00362B62" w:rsidRDefault="007E69B0" w14:paraId="08DD3376" w14:textId="20BF0BAF">
            <w:pPr>
              <w:spacing w:after="60"/>
              <w:rPr>
                <w:rFonts w:eastAsia="Times New Roman" w:cs="Times New Roman"/>
                <w:szCs w:val="20"/>
              </w:rPr>
            </w:pPr>
            <w:r>
              <w:rPr>
                <w:rFonts w:eastAsia="Times New Roman" w:cs="Times New Roman"/>
                <w:szCs w:val="20"/>
              </w:rPr>
              <w:t>December 18, 2025</w:t>
            </w:r>
          </w:p>
        </w:tc>
        <w:tc>
          <w:tcPr>
            <w:tcW w:w="1823" w:type="dxa"/>
          </w:tcPr>
          <w:p w:rsidR="00915F32" w:rsidP="00362B62" w:rsidRDefault="007E69B0" w14:paraId="290BFA6E" w14:textId="6CBD4549">
            <w:pPr>
              <w:spacing w:after="60"/>
              <w:rPr>
                <w:rFonts w:eastAsia="Times New Roman" w:cs="Times New Roman"/>
                <w:szCs w:val="20"/>
              </w:rPr>
            </w:pPr>
            <w:r>
              <w:rPr>
                <w:rFonts w:eastAsia="Times New Roman" w:cs="Times New Roman"/>
                <w:szCs w:val="20"/>
              </w:rPr>
              <w:t>11:00 am</w:t>
            </w:r>
          </w:p>
        </w:tc>
        <w:tc>
          <w:tcPr>
            <w:tcW w:w="4932" w:type="dxa"/>
          </w:tcPr>
          <w:p w:rsidR="00915F32" w:rsidP="00362B62" w:rsidRDefault="007E69B0" w14:paraId="4B930927" w14:textId="28E85E0A">
            <w:pPr>
              <w:rPr>
                <w:rFonts w:cs="Times New Roman"/>
              </w:rPr>
            </w:pPr>
            <w:r>
              <w:rPr>
                <w:rFonts w:cs="Times New Roman"/>
              </w:rPr>
              <w:t>Sacramento</w:t>
            </w:r>
          </w:p>
        </w:tc>
      </w:tr>
      <w:tr w:rsidRPr="004F5238" w:rsidR="00794371" w:rsidTr="001034E7" w14:paraId="16881CBD" w14:textId="77777777">
        <w:trPr>
          <w:trHeight w:val="108"/>
        </w:trPr>
        <w:tc>
          <w:tcPr>
            <w:tcW w:w="3127" w:type="dxa"/>
          </w:tcPr>
          <w:p w:rsidR="00794371" w:rsidP="00362B62" w:rsidRDefault="00794371" w14:paraId="5C5839B3" w14:textId="0335E005">
            <w:pPr>
              <w:spacing w:after="60"/>
              <w:rPr>
                <w:rFonts w:eastAsia="Times New Roman" w:cs="Times New Roman"/>
                <w:szCs w:val="20"/>
              </w:rPr>
            </w:pPr>
            <w:r>
              <w:rPr>
                <w:rFonts w:eastAsia="Times New Roman" w:cs="Times New Roman"/>
                <w:szCs w:val="20"/>
              </w:rPr>
              <w:t>January 15, 202</w:t>
            </w:r>
            <w:r w:rsidR="0081775A">
              <w:rPr>
                <w:rFonts w:eastAsia="Times New Roman" w:cs="Times New Roman"/>
                <w:szCs w:val="20"/>
              </w:rPr>
              <w:t>6</w:t>
            </w:r>
          </w:p>
        </w:tc>
        <w:tc>
          <w:tcPr>
            <w:tcW w:w="1823" w:type="dxa"/>
          </w:tcPr>
          <w:p w:rsidR="00794371" w:rsidP="00362B62" w:rsidRDefault="00794371" w14:paraId="3FAA74AC" w14:textId="28BB135F">
            <w:pPr>
              <w:spacing w:after="60"/>
              <w:rPr>
                <w:rFonts w:eastAsia="Times New Roman" w:cs="Times New Roman"/>
                <w:szCs w:val="20"/>
              </w:rPr>
            </w:pPr>
            <w:r>
              <w:rPr>
                <w:rFonts w:eastAsia="Times New Roman" w:cs="Times New Roman"/>
                <w:szCs w:val="20"/>
              </w:rPr>
              <w:t>11:00 am</w:t>
            </w:r>
          </w:p>
        </w:tc>
        <w:tc>
          <w:tcPr>
            <w:tcW w:w="4932" w:type="dxa"/>
          </w:tcPr>
          <w:p w:rsidR="00794371" w:rsidP="00362B62" w:rsidRDefault="00062FE7" w14:paraId="094AD2DD" w14:textId="32C34C04">
            <w:pPr>
              <w:rPr>
                <w:rFonts w:cs="Times New Roman"/>
              </w:rPr>
            </w:pPr>
            <w:r>
              <w:rPr>
                <w:rFonts w:cs="Times New Roman"/>
              </w:rPr>
              <w:t>San Francisco</w:t>
            </w:r>
          </w:p>
        </w:tc>
      </w:tr>
      <w:tr w:rsidRPr="004F5238" w:rsidR="00062FE7" w:rsidTr="001034E7" w14:paraId="1693B2EB" w14:textId="77777777">
        <w:trPr>
          <w:trHeight w:val="108"/>
        </w:trPr>
        <w:tc>
          <w:tcPr>
            <w:tcW w:w="3127" w:type="dxa"/>
          </w:tcPr>
          <w:p w:rsidR="00062FE7" w:rsidP="00362B62"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362B62"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00062FE7" w:rsidP="00362B62" w:rsidRDefault="00062FE7" w14:paraId="304307EC" w14:textId="23B527C7">
            <w:pPr>
              <w:rPr>
                <w:rFonts w:cs="Times New Roman"/>
              </w:rPr>
            </w:pPr>
            <w:r>
              <w:rPr>
                <w:rFonts w:cs="Times New Roman"/>
              </w:rPr>
              <w:t>Sacramento</w:t>
            </w:r>
          </w:p>
        </w:tc>
      </w:tr>
    </w:tbl>
    <w:p w:rsidRPr="004F5238" w:rsidR="009E6CC8" w:rsidP="00362B62"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362B62"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362B62"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362B62"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067E6" w:rsidTr="001034E7" w14:paraId="16C9CE06" w14:textId="77777777">
        <w:trPr>
          <w:trHeight w:val="270"/>
        </w:trPr>
        <w:tc>
          <w:tcPr>
            <w:tcW w:w="3060" w:type="dxa"/>
          </w:tcPr>
          <w:p w:rsidR="000067E6" w:rsidP="00362B62" w:rsidRDefault="003C174E" w14:paraId="68254219" w14:textId="7C532B65">
            <w:pPr>
              <w:tabs>
                <w:tab w:val="left" w:pos="908"/>
              </w:tabs>
              <w:spacing w:after="60"/>
              <w:rPr>
                <w:rFonts w:eastAsia="Times New Roman" w:cs="Times New Roman"/>
                <w:szCs w:val="20"/>
              </w:rPr>
            </w:pPr>
            <w:r>
              <w:rPr>
                <w:rFonts w:eastAsia="Times New Roman" w:cs="Times New Roman"/>
                <w:szCs w:val="20"/>
              </w:rPr>
              <w:t>January 12, 2026</w:t>
            </w:r>
          </w:p>
        </w:tc>
        <w:tc>
          <w:tcPr>
            <w:tcW w:w="1890" w:type="dxa"/>
          </w:tcPr>
          <w:p w:rsidR="000067E6" w:rsidP="00362B62" w:rsidRDefault="003C174E" w14:paraId="78659F5B" w14:textId="457CC7BB">
            <w:pPr>
              <w:spacing w:after="60"/>
              <w:rPr>
                <w:rFonts w:eastAsia="Times New Roman" w:cs="Times New Roman"/>
                <w:szCs w:val="20"/>
              </w:rPr>
            </w:pPr>
            <w:r>
              <w:rPr>
                <w:rFonts w:eastAsia="Times New Roman" w:cs="Times New Roman"/>
                <w:szCs w:val="20"/>
              </w:rPr>
              <w:t>10:00 am</w:t>
            </w:r>
          </w:p>
        </w:tc>
        <w:tc>
          <w:tcPr>
            <w:tcW w:w="4932" w:type="dxa"/>
          </w:tcPr>
          <w:p w:rsidR="000067E6" w:rsidP="00362B62" w:rsidRDefault="003C174E" w14:paraId="6D9F63F0" w14:textId="7955E191">
            <w:pPr>
              <w:rPr>
                <w:rFonts w:cs="Times New Roman"/>
                <w:szCs w:val="20"/>
              </w:rPr>
            </w:pPr>
            <w:r>
              <w:rPr>
                <w:rFonts w:cs="Times New Roman"/>
                <w:szCs w:val="20"/>
              </w:rPr>
              <w:t>Commission – Room 5305 San Francisco CA 94102</w:t>
            </w:r>
          </w:p>
        </w:tc>
      </w:tr>
      <w:tr w:rsidRPr="004F5238" w:rsidR="0081775A" w:rsidTr="001034E7" w14:paraId="05595C46" w14:textId="77777777">
        <w:trPr>
          <w:trHeight w:val="270"/>
        </w:trPr>
        <w:tc>
          <w:tcPr>
            <w:tcW w:w="3060" w:type="dxa"/>
          </w:tcPr>
          <w:p w:rsidR="0081775A" w:rsidP="00362B62"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362B62"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362B62"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362B62"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362B62"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362B62" w:rsidRDefault="00572FD2" w14:paraId="1066BD7D" w14:textId="60288608">
            <w:pPr>
              <w:rPr>
                <w:rFonts w:cs="Times New Roman"/>
                <w:szCs w:val="20"/>
              </w:rPr>
            </w:pPr>
            <w:r>
              <w:rPr>
                <w:rFonts w:cs="Times New Roman"/>
                <w:szCs w:val="20"/>
              </w:rPr>
              <w:t>Commission – Room 5305 San Francisco CA 94102</w:t>
            </w:r>
          </w:p>
        </w:tc>
      </w:tr>
    </w:tbl>
    <w:p w:rsidRPr="006B164D" w:rsidR="009E6CC8" w:rsidP="00362B62"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362B62"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362B62"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362B62"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362B62"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362B62"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362B62"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362B62"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362B62"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362B62"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362B62"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362B62"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530"/>
        <w:gridCol w:w="1936"/>
        <w:gridCol w:w="3470"/>
        <w:gridCol w:w="3234"/>
      </w:tblGrid>
      <w:tr w:rsidRPr="004C7738" w:rsidR="009E6CC8" w:rsidTr="000F25AE" w14:paraId="4AEA0263" w14:textId="77777777">
        <w:tc>
          <w:tcPr>
            <w:tcW w:w="3466" w:type="dxa"/>
            <w:gridSpan w:val="2"/>
          </w:tcPr>
          <w:p w:rsidRPr="004C7738" w:rsidR="009E6CC8" w:rsidP="00362B62"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362B62"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362B62"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0F25AE" w14:paraId="4310E602" w14:textId="77777777">
        <w:tc>
          <w:tcPr>
            <w:tcW w:w="3466" w:type="dxa"/>
            <w:gridSpan w:val="2"/>
          </w:tcPr>
          <w:p w:rsidRPr="004C7738" w:rsidR="009E6CC8" w:rsidP="00362B62"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362B62"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362B62"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0F25AE" w14:paraId="3EA8766A" w14:textId="77777777">
        <w:tc>
          <w:tcPr>
            <w:tcW w:w="3466" w:type="dxa"/>
            <w:gridSpan w:val="2"/>
          </w:tcPr>
          <w:p w:rsidRPr="004C7738" w:rsidR="009E6CC8" w:rsidP="00362B62"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362B62"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362B62"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0F25AE" w14:paraId="396B7670" w14:textId="77777777">
        <w:trPr>
          <w:trHeight w:val="261"/>
        </w:trPr>
        <w:tc>
          <w:tcPr>
            <w:tcW w:w="6936" w:type="dxa"/>
            <w:gridSpan w:val="3"/>
          </w:tcPr>
          <w:p w:rsidRPr="004C7738" w:rsidR="009E6CC8" w:rsidP="00362B62"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362B62" w:rsidRDefault="009E6CC8" w14:paraId="5287A901" w14:textId="77777777">
            <w:pPr>
              <w:rPr>
                <w:rFonts w:eastAsia="Times New Roman" w:cs="Times New Roman"/>
                <w:b/>
                <w:bCs/>
                <w:i/>
                <w:iCs/>
                <w:szCs w:val="20"/>
              </w:rPr>
            </w:pPr>
          </w:p>
        </w:tc>
      </w:tr>
      <w:bookmarkEnd w:id="6"/>
      <w:tr w:rsidR="00E159FE" w:rsidTr="000F25AE" w14:paraId="1D22EA42" w14:textId="77777777">
        <w:trPr>
          <w:cantSplit/>
        </w:trPr>
        <w:tc>
          <w:tcPr>
            <w:tcW w:w="1530" w:type="dxa"/>
          </w:tcPr>
          <w:p w:rsidR="00E159FE" w:rsidP="00362B62" w:rsidRDefault="00E159FE" w14:paraId="1A4B82DA" w14:textId="77777777">
            <w:pPr>
              <w:rPr>
                <w:b/>
              </w:rPr>
            </w:pPr>
          </w:p>
        </w:tc>
        <w:tc>
          <w:tcPr>
            <w:tcW w:w="8640" w:type="dxa"/>
            <w:gridSpan w:val="3"/>
          </w:tcPr>
          <w:p w:rsidR="00E159FE" w:rsidP="00362B62" w:rsidRDefault="00E159FE" w14:paraId="5DE7B54B" w14:textId="77777777">
            <w:pPr>
              <w:rPr>
                <w:b/>
              </w:rPr>
            </w:pPr>
          </w:p>
        </w:tc>
      </w:tr>
      <w:tr w:rsidR="000F25AE" w:rsidTr="000F25AE" w14:paraId="48B4C178" w14:textId="77777777">
        <w:trPr>
          <w:cantSplit/>
        </w:trPr>
        <w:tc>
          <w:tcPr>
            <w:tcW w:w="1530" w:type="dxa"/>
          </w:tcPr>
          <w:p w:rsidR="000F25AE" w:rsidP="00362B62" w:rsidRDefault="000F25AE" w14:paraId="7C3A313D" w14:textId="77777777">
            <w:pPr>
              <w:rPr>
                <w:b/>
              </w:rPr>
            </w:pPr>
          </w:p>
        </w:tc>
        <w:tc>
          <w:tcPr>
            <w:tcW w:w="8640" w:type="dxa"/>
            <w:gridSpan w:val="3"/>
          </w:tcPr>
          <w:p w:rsidR="000F25AE" w:rsidP="00362B62" w:rsidRDefault="000F25AE" w14:paraId="5F7FE659" w14:textId="77777777">
            <w:pPr>
              <w:rPr>
                <w:b/>
              </w:rPr>
            </w:pPr>
          </w:p>
        </w:tc>
      </w:tr>
      <w:tr w:rsidRPr="00BB0317" w:rsidR="000F25AE" w:rsidTr="000F25AE" w14:paraId="5A3C5B27" w14:textId="77777777">
        <w:tc>
          <w:tcPr>
            <w:tcW w:w="1530" w:type="dxa"/>
          </w:tcPr>
          <w:p w:rsidRPr="00B85930" w:rsidR="000F25AE" w:rsidP="00362B62" w:rsidRDefault="000F25AE" w14:paraId="596EE9F7" w14:textId="77777777">
            <w:pPr>
              <w:rPr>
                <w:b/>
              </w:rPr>
            </w:pPr>
            <w:r w:rsidRPr="00B85930">
              <w:rPr>
                <w:b/>
              </w:rPr>
              <w:t>12/1</w:t>
            </w:r>
            <w:r>
              <w:rPr>
                <w:b/>
              </w:rPr>
              <w:t>7</w:t>
            </w:r>
            <w:r w:rsidRPr="00B85930">
              <w:rPr>
                <w:b/>
              </w:rPr>
              <w:t>/25</w:t>
            </w:r>
          </w:p>
          <w:p w:rsidRPr="00B85930" w:rsidR="000F25AE" w:rsidP="00362B62" w:rsidRDefault="000F25AE" w14:paraId="0F128C9D" w14:textId="77777777">
            <w:pPr>
              <w:rPr>
                <w:bCs/>
              </w:rPr>
            </w:pPr>
            <w:r w:rsidRPr="00B85930">
              <w:rPr>
                <w:bCs/>
              </w:rPr>
              <w:t>9:00 a.m.</w:t>
            </w:r>
          </w:p>
          <w:p w:rsidRPr="00B85930" w:rsidR="000F25AE" w:rsidP="00362B62" w:rsidRDefault="000F25AE" w14:paraId="55A91B61" w14:textId="77777777">
            <w:pPr>
              <w:rPr>
                <w:bCs/>
              </w:rPr>
            </w:pPr>
            <w:r w:rsidRPr="00B85930">
              <w:rPr>
                <w:bCs/>
              </w:rPr>
              <w:t>ALJ Chang</w:t>
            </w:r>
          </w:p>
          <w:p w:rsidRPr="00BB0317" w:rsidR="000F25AE" w:rsidP="00362B62" w:rsidRDefault="000F25AE" w14:paraId="538C48DB" w14:textId="77777777">
            <w:pPr>
              <w:rPr>
                <w:b/>
              </w:rPr>
            </w:pPr>
            <w:r w:rsidRPr="00B85930">
              <w:rPr>
                <w:bCs/>
              </w:rPr>
              <w:t>Comr Houck</w:t>
            </w:r>
          </w:p>
        </w:tc>
        <w:tc>
          <w:tcPr>
            <w:tcW w:w="8640" w:type="dxa"/>
            <w:gridSpan w:val="3"/>
          </w:tcPr>
          <w:p w:rsidR="000F25AE" w:rsidP="00362B62" w:rsidRDefault="000F25AE" w14:paraId="47D3D39F" w14:textId="77777777">
            <w:pPr>
              <w:rPr>
                <w:b/>
                <w:bCs/>
              </w:rPr>
            </w:pPr>
            <w:r>
              <w:rPr>
                <w:b/>
                <w:bCs/>
              </w:rPr>
              <w:t>R</w:t>
            </w:r>
            <w:r w:rsidRPr="0070621A">
              <w:rPr>
                <w:b/>
                <w:bCs/>
              </w:rPr>
              <w:t>.2</w:t>
            </w:r>
            <w:r>
              <w:rPr>
                <w:b/>
                <w:bCs/>
              </w:rPr>
              <w:t>1</w:t>
            </w:r>
            <w:r w:rsidRPr="0070621A">
              <w:rPr>
                <w:b/>
                <w:bCs/>
              </w:rPr>
              <w:t>-0</w:t>
            </w:r>
            <w:r>
              <w:rPr>
                <w:b/>
                <w:bCs/>
              </w:rPr>
              <w:t>6</w:t>
            </w:r>
            <w:r w:rsidRPr="0070621A">
              <w:rPr>
                <w:b/>
                <w:bCs/>
              </w:rPr>
              <w:t>-0</w:t>
            </w:r>
            <w:r>
              <w:rPr>
                <w:b/>
                <w:bCs/>
              </w:rPr>
              <w:t>17</w:t>
            </w:r>
            <w:r w:rsidRPr="0070621A">
              <w:rPr>
                <w:b/>
                <w:bCs/>
              </w:rPr>
              <w:t xml:space="preserve"> (</w:t>
            </w:r>
            <w:r>
              <w:rPr>
                <w:b/>
                <w:bCs/>
              </w:rPr>
              <w:t>WS</w:t>
            </w:r>
            <w:r w:rsidRPr="0070621A">
              <w:rPr>
                <w:b/>
                <w:bCs/>
              </w:rPr>
              <w:t xml:space="preserve">) - </w:t>
            </w:r>
            <w:r w:rsidRPr="0070621A">
              <w:t>Order Instituting Rulemaking to Modernize the Electric Grid for a High Distributed Energy Resources Future.</w:t>
            </w:r>
            <w:r w:rsidRPr="0070621A">
              <w:rPr>
                <w:b/>
                <w:bCs/>
              </w:rPr>
              <w:t xml:space="preserve"> </w:t>
            </w:r>
          </w:p>
          <w:p w:rsidRPr="0070621A" w:rsidR="000F25AE" w:rsidP="00362B62" w:rsidRDefault="000F25AE" w14:paraId="246A6157" w14:textId="77777777">
            <w:pPr>
              <w:rPr>
                <w:b/>
                <w:bCs/>
              </w:rPr>
            </w:pPr>
            <w:r w:rsidRPr="00083C60">
              <w:rPr>
                <w:b/>
                <w:bCs/>
              </w:rPr>
              <w:t>Integration Capacity Analysis (ICA) Quarterly Workshop - Q4 2025</w:t>
            </w:r>
          </w:p>
          <w:p w:rsidRPr="0070621A" w:rsidR="000F25AE" w:rsidP="00362B62" w:rsidRDefault="000F25AE" w14:paraId="202513A2" w14:textId="77777777">
            <w:pPr>
              <w:rPr>
                <w:b/>
                <w:bCs/>
              </w:rPr>
            </w:pPr>
            <w:r>
              <w:rPr>
                <w:b/>
                <w:bCs/>
                <w:i/>
                <w:iCs/>
              </w:rPr>
              <w:t>Register</w:t>
            </w:r>
            <w:r w:rsidRPr="0070621A">
              <w:rPr>
                <w:b/>
                <w:bCs/>
                <w:i/>
                <w:iCs/>
              </w:rPr>
              <w:t>:</w:t>
            </w:r>
            <w:r w:rsidRPr="0070621A">
              <w:rPr>
                <w:b/>
                <w:bCs/>
              </w:rPr>
              <w:t xml:space="preserve"> </w:t>
            </w:r>
            <w:hyperlink w:history="1" r:id="rId15">
              <w:r w:rsidRPr="00DB1F6C">
                <w:rPr>
                  <w:rStyle w:val="Hyperlink"/>
                  <w:b/>
                  <w:bCs/>
                </w:rPr>
                <w:t>https://cpuc.webex.com/weblink/register/r5639aa022d61d0e9e6001f822422cb57</w:t>
              </w:r>
            </w:hyperlink>
            <w:r>
              <w:rPr>
                <w:b/>
                <w:bCs/>
              </w:rPr>
              <w:t xml:space="preserve"> </w:t>
            </w:r>
            <w:r w:rsidRPr="0070621A">
              <w:rPr>
                <w:b/>
                <w:bCs/>
              </w:rPr>
              <w:t xml:space="preserve"> </w:t>
            </w:r>
          </w:p>
          <w:p w:rsidR="000F25AE" w:rsidP="00362B62" w:rsidRDefault="000F25AE" w14:paraId="496EFD33" w14:textId="77777777">
            <w:pPr>
              <w:rPr>
                <w:b/>
                <w:bCs/>
              </w:rPr>
            </w:pPr>
            <w:r w:rsidRPr="00083C60">
              <w:rPr>
                <w:b/>
                <w:bCs/>
                <w:i/>
                <w:iCs/>
              </w:rPr>
              <w:lastRenderedPageBreak/>
              <w:t>Contact:</w:t>
            </w:r>
            <w:r>
              <w:rPr>
                <w:b/>
                <w:bCs/>
              </w:rPr>
              <w:t xml:space="preserve"> </w:t>
            </w:r>
            <w:r w:rsidRPr="00083C60">
              <w:rPr>
                <w:b/>
                <w:bCs/>
              </w:rPr>
              <w:t>Raymond Breault</w:t>
            </w:r>
          </w:p>
          <w:p w:rsidRPr="00BB0317" w:rsidR="000F25AE" w:rsidP="00362B62" w:rsidRDefault="000F25AE" w14:paraId="41F47514" w14:textId="77777777">
            <w:pPr>
              <w:rPr>
                <w:b/>
                <w:bCs/>
              </w:rPr>
            </w:pPr>
            <w:r>
              <w:rPr>
                <w:b/>
                <w:bCs/>
              </w:rPr>
              <w:t xml:space="preserve">                </w:t>
            </w:r>
            <w:r w:rsidRPr="00083C60">
              <w:rPr>
                <w:b/>
                <w:bCs/>
              </w:rPr>
              <w:t>raymond.breault@cpuc.ca.gov</w:t>
            </w:r>
          </w:p>
        </w:tc>
      </w:tr>
      <w:tr w:rsidRPr="00BB0317" w:rsidR="000F25AE" w:rsidTr="000F25AE" w14:paraId="762D78F7" w14:textId="77777777">
        <w:trPr>
          <w:cantSplit/>
        </w:trPr>
        <w:tc>
          <w:tcPr>
            <w:tcW w:w="1530" w:type="dxa"/>
          </w:tcPr>
          <w:p w:rsidRPr="00BB0317" w:rsidR="000F25AE" w:rsidP="00362B62" w:rsidRDefault="000F25AE" w14:paraId="5881CDAB" w14:textId="77777777">
            <w:pPr>
              <w:rPr>
                <w:b/>
              </w:rPr>
            </w:pPr>
          </w:p>
        </w:tc>
        <w:tc>
          <w:tcPr>
            <w:tcW w:w="8640" w:type="dxa"/>
            <w:gridSpan w:val="3"/>
          </w:tcPr>
          <w:p w:rsidRPr="00BB0317" w:rsidR="000F25AE" w:rsidP="00362B62" w:rsidRDefault="000F25AE" w14:paraId="06BC058C" w14:textId="77777777">
            <w:pPr>
              <w:rPr>
                <w:b/>
                <w:bCs/>
              </w:rPr>
            </w:pPr>
          </w:p>
        </w:tc>
      </w:tr>
      <w:tr w:rsidRPr="00BB0317" w:rsidR="000F25AE" w:rsidTr="000F25AE" w14:paraId="2E8B7F63" w14:textId="77777777">
        <w:trPr>
          <w:cantSplit/>
        </w:trPr>
        <w:tc>
          <w:tcPr>
            <w:tcW w:w="1530" w:type="dxa"/>
          </w:tcPr>
          <w:p w:rsidRPr="00F235E1" w:rsidR="000F25AE" w:rsidP="00362B62" w:rsidRDefault="000F25AE" w14:paraId="498682E8" w14:textId="77777777">
            <w:pPr>
              <w:rPr>
                <w:b/>
              </w:rPr>
            </w:pPr>
            <w:r w:rsidRPr="00F235E1">
              <w:rPr>
                <w:b/>
              </w:rPr>
              <w:t>12/17/25</w:t>
            </w:r>
          </w:p>
          <w:p w:rsidRPr="00F235E1" w:rsidR="000F25AE" w:rsidP="00362B62" w:rsidRDefault="000F25AE" w14:paraId="4858DCC4" w14:textId="77777777">
            <w:pPr>
              <w:rPr>
                <w:bCs/>
              </w:rPr>
            </w:pPr>
            <w:r w:rsidRPr="00F235E1">
              <w:rPr>
                <w:bCs/>
              </w:rPr>
              <w:t>10:30 a.m.</w:t>
            </w:r>
          </w:p>
          <w:p w:rsidRPr="00F235E1" w:rsidR="000F25AE" w:rsidP="00362B62" w:rsidRDefault="000F25AE" w14:paraId="141A26EB" w14:textId="77777777">
            <w:pPr>
              <w:rPr>
                <w:bCs/>
              </w:rPr>
            </w:pPr>
            <w:r w:rsidRPr="00F235E1">
              <w:rPr>
                <w:bCs/>
              </w:rPr>
              <w:t>ALJ Moore</w:t>
            </w:r>
          </w:p>
          <w:p w:rsidRPr="00BB0317" w:rsidR="000F25AE" w:rsidP="00362B62" w:rsidRDefault="000F25AE" w14:paraId="4A53C56F" w14:textId="77777777">
            <w:pPr>
              <w:rPr>
                <w:b/>
              </w:rPr>
            </w:pPr>
          </w:p>
        </w:tc>
        <w:tc>
          <w:tcPr>
            <w:tcW w:w="8640" w:type="dxa"/>
            <w:gridSpan w:val="3"/>
          </w:tcPr>
          <w:p w:rsidRPr="00F235E1" w:rsidR="000F25AE" w:rsidP="00362B62" w:rsidRDefault="000F25AE" w14:paraId="0ACA18C8" w14:textId="77777777">
            <w:pPr>
              <w:rPr>
                <w:b/>
                <w:bCs/>
              </w:rPr>
            </w:pPr>
            <w:r>
              <w:rPr>
                <w:b/>
                <w:bCs/>
              </w:rPr>
              <w:t>K</w:t>
            </w:r>
            <w:r w:rsidRPr="00F235E1">
              <w:rPr>
                <w:b/>
                <w:bCs/>
              </w:rPr>
              <w:t>.25-</w:t>
            </w:r>
            <w:r>
              <w:rPr>
                <w:b/>
                <w:bCs/>
              </w:rPr>
              <w:t>10</w:t>
            </w:r>
            <w:r w:rsidRPr="00F235E1">
              <w:rPr>
                <w:b/>
                <w:bCs/>
              </w:rPr>
              <w:t>-0</w:t>
            </w:r>
            <w:r>
              <w:rPr>
                <w:b/>
                <w:bCs/>
              </w:rPr>
              <w:t>12</w:t>
            </w:r>
            <w:r w:rsidRPr="00F235E1">
              <w:rPr>
                <w:b/>
                <w:bCs/>
              </w:rPr>
              <w:t xml:space="preserve"> (</w:t>
            </w:r>
            <w:r>
              <w:rPr>
                <w:b/>
                <w:bCs/>
              </w:rPr>
              <w:t>EH</w:t>
            </w:r>
            <w:r w:rsidRPr="00F235E1">
              <w:rPr>
                <w:b/>
                <w:bCs/>
              </w:rPr>
              <w:t xml:space="preserve">) - </w:t>
            </w:r>
            <w:r w:rsidRPr="00F235E1">
              <w:t>Appeal of White Diamond Limousine/Humberto Bringas Trejo from Citation#T.2025-09-006 issued on 2/22/25. In the amount of $2,000 issued by the California Public Utilities Commission Consumer Protection and Enforcement Division.</w:t>
            </w:r>
            <w:r w:rsidRPr="00F235E1">
              <w:rPr>
                <w:b/>
                <w:bCs/>
              </w:rPr>
              <w:t xml:space="preserve"> </w:t>
            </w:r>
          </w:p>
          <w:p w:rsidRPr="00F235E1" w:rsidR="000F25AE" w:rsidP="00362B62" w:rsidRDefault="000F25AE" w14:paraId="062561E3" w14:textId="77777777">
            <w:pPr>
              <w:rPr>
                <w:b/>
                <w:bCs/>
              </w:rPr>
            </w:pPr>
            <w:r w:rsidRPr="00F235E1">
              <w:rPr>
                <w:b/>
                <w:bCs/>
                <w:i/>
                <w:iCs/>
              </w:rPr>
              <w:t>Webex:</w:t>
            </w:r>
            <w:r w:rsidRPr="00F235E1">
              <w:rPr>
                <w:b/>
                <w:bCs/>
              </w:rPr>
              <w:t xml:space="preserve"> </w:t>
            </w:r>
            <w:hyperlink w:history="1" r:id="rId16">
              <w:r w:rsidRPr="00F235E1">
                <w:rPr>
                  <w:rStyle w:val="Hyperlink"/>
                  <w:b/>
                  <w:bCs/>
                </w:rPr>
                <w:t>https://cpuc.webex.com/cpuc/j.php?MTID=m29f20d55450b69c5e80dc02b7e9b47c0</w:t>
              </w:r>
            </w:hyperlink>
            <w:r w:rsidRPr="00F235E1">
              <w:rPr>
                <w:b/>
                <w:bCs/>
              </w:rPr>
              <w:t xml:space="preserve"> </w:t>
            </w:r>
          </w:p>
          <w:p w:rsidRPr="00F235E1" w:rsidR="000F25AE" w:rsidP="00362B62" w:rsidRDefault="000F25AE" w14:paraId="632901E7" w14:textId="77777777">
            <w:pPr>
              <w:rPr>
                <w:b/>
                <w:bCs/>
              </w:rPr>
            </w:pPr>
            <w:r w:rsidRPr="00F235E1">
              <w:rPr>
                <w:b/>
                <w:bCs/>
                <w:i/>
                <w:iCs/>
              </w:rPr>
              <w:t>Meeting Number</w:t>
            </w:r>
            <w:r w:rsidRPr="00F235E1">
              <w:rPr>
                <w:b/>
                <w:bCs/>
              </w:rPr>
              <w:t xml:space="preserve"> (</w:t>
            </w:r>
            <w:r w:rsidRPr="00F235E1">
              <w:rPr>
                <w:b/>
                <w:bCs/>
                <w:i/>
                <w:iCs/>
              </w:rPr>
              <w:t xml:space="preserve">Access Code): </w:t>
            </w:r>
            <w:r w:rsidRPr="00F235E1">
              <w:rPr>
                <w:b/>
                <w:bCs/>
              </w:rPr>
              <w:t>2490 035 2399</w:t>
            </w:r>
          </w:p>
          <w:p w:rsidRPr="00F235E1" w:rsidR="000F25AE" w:rsidP="00362B62" w:rsidRDefault="000F25AE" w14:paraId="373ADCDA" w14:textId="77777777">
            <w:pPr>
              <w:rPr>
                <w:b/>
                <w:bCs/>
              </w:rPr>
            </w:pPr>
            <w:r w:rsidRPr="00F235E1">
              <w:rPr>
                <w:b/>
                <w:bCs/>
                <w:i/>
                <w:iCs/>
              </w:rPr>
              <w:t xml:space="preserve">Meeting Password: </w:t>
            </w:r>
            <w:r w:rsidRPr="00F235E1">
              <w:rPr>
                <w:b/>
                <w:bCs/>
              </w:rPr>
              <w:t xml:space="preserve">M4QiTXf4p63  </w:t>
            </w:r>
          </w:p>
          <w:p w:rsidRPr="00BB0317" w:rsidR="000F25AE" w:rsidP="00362B62" w:rsidRDefault="000F25AE" w14:paraId="68375A2E" w14:textId="77777777">
            <w:pPr>
              <w:rPr>
                <w:b/>
                <w:bCs/>
              </w:rPr>
            </w:pPr>
            <w:r w:rsidRPr="00F235E1">
              <w:rPr>
                <w:b/>
                <w:bCs/>
                <w:i/>
                <w:iCs/>
              </w:rPr>
              <w:t>Join by Phone:</w:t>
            </w:r>
            <w:r w:rsidRPr="00F235E1">
              <w:rPr>
                <w:b/>
                <w:bCs/>
                <w:i/>
                <w:iCs/>
              </w:rPr>
              <w:br/>
            </w:r>
            <w:r w:rsidRPr="00F235E1">
              <w:rPr>
                <w:b/>
                <w:bCs/>
              </w:rPr>
              <w:t>855-282-6330 (United States Toll Free)</w:t>
            </w:r>
            <w:r w:rsidRPr="00F235E1">
              <w:rPr>
                <w:b/>
                <w:bCs/>
              </w:rPr>
              <w:br/>
              <w:t>415-655-0002 (United States Toll)</w:t>
            </w:r>
          </w:p>
        </w:tc>
      </w:tr>
      <w:tr w:rsidRPr="00BB0317" w:rsidR="000F25AE" w:rsidTr="000F25AE" w14:paraId="1C119E81" w14:textId="77777777">
        <w:trPr>
          <w:cantSplit/>
        </w:trPr>
        <w:tc>
          <w:tcPr>
            <w:tcW w:w="1530" w:type="dxa"/>
          </w:tcPr>
          <w:p w:rsidRPr="00BB0317" w:rsidR="000F25AE" w:rsidP="00362B62" w:rsidRDefault="000F25AE" w14:paraId="38A2C94A" w14:textId="77777777">
            <w:pPr>
              <w:rPr>
                <w:b/>
              </w:rPr>
            </w:pPr>
          </w:p>
        </w:tc>
        <w:tc>
          <w:tcPr>
            <w:tcW w:w="8640" w:type="dxa"/>
            <w:gridSpan w:val="3"/>
          </w:tcPr>
          <w:p w:rsidRPr="00BB0317" w:rsidR="000F25AE" w:rsidP="00362B62" w:rsidRDefault="000F25AE" w14:paraId="5810EAEE" w14:textId="77777777">
            <w:pPr>
              <w:rPr>
                <w:b/>
                <w:bCs/>
              </w:rPr>
            </w:pPr>
          </w:p>
        </w:tc>
      </w:tr>
      <w:tr w:rsidR="000F25AE" w:rsidTr="000F25AE" w14:paraId="40CFC467" w14:textId="77777777">
        <w:trPr>
          <w:cantSplit/>
        </w:trPr>
        <w:tc>
          <w:tcPr>
            <w:tcW w:w="1530" w:type="dxa"/>
          </w:tcPr>
          <w:p w:rsidRPr="00BB0317" w:rsidR="000F25AE" w:rsidP="00362B62" w:rsidRDefault="000F25AE" w14:paraId="6AFA7FDF" w14:textId="77777777">
            <w:pPr>
              <w:rPr>
                <w:b/>
              </w:rPr>
            </w:pPr>
            <w:r w:rsidRPr="00BB0317">
              <w:rPr>
                <w:b/>
              </w:rPr>
              <w:t>12/17/25</w:t>
            </w:r>
          </w:p>
          <w:p w:rsidRPr="00BB0317" w:rsidR="000F25AE" w:rsidP="00362B62" w:rsidRDefault="000F25AE" w14:paraId="27087304" w14:textId="77777777">
            <w:r w:rsidRPr="00BB0317">
              <w:t>1:00 p.m.</w:t>
            </w:r>
          </w:p>
          <w:p w:rsidRPr="00BB0317" w:rsidR="000F25AE" w:rsidP="00362B62" w:rsidRDefault="000F25AE" w14:paraId="0A31349A" w14:textId="77777777">
            <w:r w:rsidRPr="00BB0317">
              <w:t>ALJ DeAngelis</w:t>
            </w:r>
          </w:p>
          <w:p w:rsidR="000F25AE" w:rsidP="00362B62" w:rsidRDefault="000F25AE" w14:paraId="1CBBAAC0" w14:textId="77777777">
            <w:pPr>
              <w:rPr>
                <w:b/>
              </w:rPr>
            </w:pPr>
            <w:r w:rsidRPr="00BB0317">
              <w:t>Comr Baker</w:t>
            </w:r>
          </w:p>
        </w:tc>
        <w:tc>
          <w:tcPr>
            <w:tcW w:w="8640" w:type="dxa"/>
            <w:gridSpan w:val="3"/>
          </w:tcPr>
          <w:p w:rsidRPr="00BB0317" w:rsidR="000F25AE" w:rsidP="00362B62" w:rsidRDefault="000F25AE" w14:paraId="66924111" w14:textId="77777777">
            <w:pPr>
              <w:rPr>
                <w:b/>
                <w:bCs/>
              </w:rPr>
            </w:pPr>
            <w:r w:rsidRPr="00BB0317">
              <w:rPr>
                <w:b/>
                <w:bCs/>
              </w:rPr>
              <w:t xml:space="preserve">C.25-09-011 (PHC) - </w:t>
            </w:r>
            <w:r w:rsidRPr="00BB0317">
              <w:rPr>
                <w:bCs/>
              </w:rPr>
              <w:t>National Community Renaissance, A California nonprofit public benefit corporation, Complainant vs. Southern California Edison Company (U338E), and San Diego Gas and Electric Company (U902E), Defendants</w:t>
            </w:r>
          </w:p>
          <w:p w:rsidRPr="00BB0317" w:rsidR="000F25AE" w:rsidP="00362B62" w:rsidRDefault="000F25AE" w14:paraId="13D727A8" w14:textId="77777777">
            <w:pPr>
              <w:rPr>
                <w:b/>
                <w:bCs/>
              </w:rPr>
            </w:pPr>
            <w:r w:rsidRPr="00BB0317">
              <w:rPr>
                <w:b/>
                <w:bCs/>
                <w:i/>
                <w:iCs/>
              </w:rPr>
              <w:t>Webex:</w:t>
            </w:r>
            <w:r w:rsidRPr="00BB0317">
              <w:rPr>
                <w:b/>
              </w:rPr>
              <w:t xml:space="preserve"> </w:t>
            </w:r>
            <w:hyperlink w:history="1" r:id="rId17">
              <w:r w:rsidRPr="00BB0317">
                <w:rPr>
                  <w:rStyle w:val="Hyperlink"/>
                  <w:b/>
                </w:rPr>
                <w:t>https://cpuc.webex.com/cpuc/j.php?MTID=mea7202edabb63e0f936be208fbcbead1</w:t>
              </w:r>
            </w:hyperlink>
          </w:p>
          <w:p w:rsidRPr="00BB0317" w:rsidR="000F25AE" w:rsidP="00362B62" w:rsidRDefault="000F25AE" w14:paraId="401922E3" w14:textId="77777777">
            <w:pPr>
              <w:rPr>
                <w:b/>
                <w:bCs/>
              </w:rPr>
            </w:pPr>
            <w:r w:rsidRPr="00BB0317">
              <w:rPr>
                <w:b/>
                <w:bCs/>
                <w:i/>
                <w:iCs/>
              </w:rPr>
              <w:t>Meeting Number</w:t>
            </w:r>
            <w:r w:rsidRPr="00BB0317">
              <w:rPr>
                <w:b/>
              </w:rPr>
              <w:t xml:space="preserve"> (</w:t>
            </w:r>
            <w:r w:rsidRPr="00BB0317">
              <w:rPr>
                <w:b/>
                <w:i/>
                <w:iCs/>
              </w:rPr>
              <w:t>A</w:t>
            </w:r>
            <w:r w:rsidRPr="00BB0317">
              <w:rPr>
                <w:b/>
                <w:bCs/>
                <w:i/>
                <w:iCs/>
              </w:rPr>
              <w:t xml:space="preserve">ccess Code): </w:t>
            </w:r>
            <w:r w:rsidRPr="00BB0317">
              <w:rPr>
                <w:b/>
                <w:bCs/>
              </w:rPr>
              <w:t>2493 868 4248</w:t>
            </w:r>
          </w:p>
          <w:p w:rsidRPr="00BB0317" w:rsidR="000F25AE" w:rsidP="00362B62" w:rsidRDefault="000F25AE" w14:paraId="1F5C238D" w14:textId="77777777">
            <w:pPr>
              <w:rPr>
                <w:b/>
                <w:bCs/>
              </w:rPr>
            </w:pPr>
            <w:r w:rsidRPr="00BB0317">
              <w:rPr>
                <w:b/>
                <w:bCs/>
                <w:i/>
                <w:iCs/>
              </w:rPr>
              <w:t xml:space="preserve">Meeting Password: </w:t>
            </w:r>
            <w:r w:rsidRPr="00BB0317">
              <w:rPr>
                <w:b/>
                <w:bCs/>
              </w:rPr>
              <w:t xml:space="preserve">2025  </w:t>
            </w:r>
          </w:p>
          <w:p w:rsidR="000F25AE" w:rsidP="00362B62" w:rsidRDefault="000F25AE" w14:paraId="2CCC9DD5" w14:textId="77777777">
            <w:pPr>
              <w:rPr>
                <w:b/>
              </w:rPr>
            </w:pPr>
            <w:r w:rsidRPr="00BB0317">
              <w:rPr>
                <w:b/>
                <w:bCs/>
                <w:i/>
                <w:iCs/>
              </w:rPr>
              <w:t>Join by Phone:</w:t>
            </w:r>
            <w:r w:rsidRPr="00BB0317">
              <w:rPr>
                <w:b/>
                <w:bCs/>
                <w:i/>
                <w:iCs/>
              </w:rPr>
              <w:br/>
            </w:r>
            <w:r w:rsidRPr="00BB0317">
              <w:rPr>
                <w:b/>
                <w:bCs/>
              </w:rPr>
              <w:t>855-282-6330 (United States Toll Free)</w:t>
            </w:r>
            <w:r w:rsidRPr="00BB0317">
              <w:rPr>
                <w:b/>
                <w:bCs/>
              </w:rPr>
              <w:br/>
              <w:t>415-655-0002 (United States Toll)</w:t>
            </w:r>
          </w:p>
        </w:tc>
      </w:tr>
      <w:tr w:rsidR="000F25AE" w:rsidTr="000F25AE" w14:paraId="5B72F848" w14:textId="77777777">
        <w:trPr>
          <w:cantSplit/>
        </w:trPr>
        <w:tc>
          <w:tcPr>
            <w:tcW w:w="1530" w:type="dxa"/>
          </w:tcPr>
          <w:p w:rsidR="000F25AE" w:rsidP="00362B62" w:rsidRDefault="000F25AE" w14:paraId="7DAE7CF4" w14:textId="77777777">
            <w:pPr>
              <w:rPr>
                <w:b/>
              </w:rPr>
            </w:pPr>
          </w:p>
        </w:tc>
        <w:tc>
          <w:tcPr>
            <w:tcW w:w="8640" w:type="dxa"/>
            <w:gridSpan w:val="3"/>
          </w:tcPr>
          <w:p w:rsidR="000F25AE" w:rsidP="00362B62" w:rsidRDefault="000F25AE" w14:paraId="29FC9F2B" w14:textId="77777777">
            <w:pPr>
              <w:rPr>
                <w:b/>
              </w:rPr>
            </w:pPr>
          </w:p>
        </w:tc>
      </w:tr>
      <w:tr w:rsidR="000F25AE" w:rsidTr="000F25AE" w14:paraId="323F516B" w14:textId="77777777">
        <w:trPr>
          <w:cantSplit/>
        </w:trPr>
        <w:tc>
          <w:tcPr>
            <w:tcW w:w="1530" w:type="dxa"/>
          </w:tcPr>
          <w:p w:rsidRPr="006C422C" w:rsidR="000F25AE" w:rsidP="00362B62" w:rsidRDefault="000F25AE" w14:paraId="64ABBCD1" w14:textId="77777777">
            <w:pPr>
              <w:rPr>
                <w:b/>
              </w:rPr>
            </w:pPr>
            <w:r w:rsidRPr="006C422C">
              <w:rPr>
                <w:b/>
              </w:rPr>
              <w:t>1</w:t>
            </w:r>
            <w:r>
              <w:rPr>
                <w:b/>
              </w:rPr>
              <w:t>2</w:t>
            </w:r>
            <w:r w:rsidRPr="006C422C">
              <w:rPr>
                <w:b/>
              </w:rPr>
              <w:t>/1</w:t>
            </w:r>
            <w:r>
              <w:rPr>
                <w:b/>
              </w:rPr>
              <w:t>8</w:t>
            </w:r>
            <w:r w:rsidRPr="006C422C">
              <w:rPr>
                <w:b/>
              </w:rPr>
              <w:t>/25</w:t>
            </w:r>
          </w:p>
          <w:p w:rsidRPr="006C422C" w:rsidR="000F25AE" w:rsidP="00362B62" w:rsidRDefault="000F25AE" w14:paraId="2B7795E3" w14:textId="77777777">
            <w:pPr>
              <w:rPr>
                <w:bCs/>
              </w:rPr>
            </w:pPr>
            <w:r w:rsidRPr="006C422C">
              <w:rPr>
                <w:bCs/>
              </w:rPr>
              <w:t>10:00 a.m.</w:t>
            </w:r>
          </w:p>
          <w:p w:rsidRPr="006C422C" w:rsidR="000F25AE" w:rsidP="00362B62" w:rsidRDefault="000F25AE" w14:paraId="25BDF7E3" w14:textId="77777777">
            <w:pPr>
              <w:rPr>
                <w:bCs/>
              </w:rPr>
            </w:pPr>
            <w:r w:rsidRPr="006C422C">
              <w:rPr>
                <w:bCs/>
              </w:rPr>
              <w:t>ALJ J. Lee</w:t>
            </w:r>
          </w:p>
          <w:p w:rsidR="000F25AE" w:rsidP="00362B62" w:rsidRDefault="000F25AE" w14:paraId="03DB91D1" w14:textId="77777777">
            <w:pPr>
              <w:rPr>
                <w:b/>
              </w:rPr>
            </w:pPr>
            <w:r w:rsidRPr="006C422C">
              <w:rPr>
                <w:bCs/>
              </w:rPr>
              <w:t>Comr Baker</w:t>
            </w:r>
          </w:p>
        </w:tc>
        <w:tc>
          <w:tcPr>
            <w:tcW w:w="8640" w:type="dxa"/>
            <w:gridSpan w:val="3"/>
          </w:tcPr>
          <w:p w:rsidRPr="00D90AD8" w:rsidR="000F25AE" w:rsidP="00362B62" w:rsidRDefault="000F25AE" w14:paraId="1975A3F1" w14:textId="77777777">
            <w:pPr>
              <w:rPr>
                <w:b/>
                <w:bCs/>
              </w:rPr>
            </w:pPr>
            <w:r w:rsidRPr="00D90AD8">
              <w:rPr>
                <w:b/>
                <w:bCs/>
              </w:rPr>
              <w:t>C.24-10-026 (STC)</w:t>
            </w:r>
            <w:r w:rsidRPr="00D90AD8">
              <w:rPr>
                <w:b/>
                <w:bCs/>
                <w:i/>
                <w:iCs/>
              </w:rPr>
              <w:t xml:space="preserve"> - </w:t>
            </w:r>
            <w:r w:rsidRPr="00D90AD8">
              <w:rPr>
                <w:bCs/>
              </w:rPr>
              <w:t>Arlene Kock, individually and as a Trustee of the Velma Kock Trust, Complainant, vs. Pacific Gas and Electric Company (U39E), Defendant.</w:t>
            </w:r>
          </w:p>
          <w:p w:rsidRPr="00D90AD8" w:rsidR="000F25AE" w:rsidP="00362B62" w:rsidRDefault="000F25AE" w14:paraId="511F240D" w14:textId="77777777">
            <w:pPr>
              <w:rPr>
                <w:b/>
                <w:bCs/>
              </w:rPr>
            </w:pPr>
            <w:r w:rsidRPr="00D90AD8">
              <w:rPr>
                <w:b/>
                <w:bCs/>
                <w:i/>
                <w:iCs/>
              </w:rPr>
              <w:t xml:space="preserve">Location: </w:t>
            </w:r>
            <w:r w:rsidRPr="00D90AD8">
              <w:rPr>
                <w:b/>
                <w:bCs/>
              </w:rPr>
              <w:t>California Public Utilities Commission</w:t>
            </w:r>
          </w:p>
          <w:p w:rsidRPr="00D90AD8" w:rsidR="000F25AE" w:rsidP="00362B62" w:rsidRDefault="000F25AE" w14:paraId="32B6D5D9" w14:textId="77777777">
            <w:pPr>
              <w:rPr>
                <w:b/>
                <w:bCs/>
              </w:rPr>
            </w:pPr>
            <w:r w:rsidRPr="00D90AD8">
              <w:rPr>
                <w:b/>
                <w:bCs/>
              </w:rPr>
              <w:t xml:space="preserve">                 </w:t>
            </w:r>
            <w:r>
              <w:rPr>
                <w:b/>
                <w:bCs/>
              </w:rPr>
              <w:t>Hearing</w:t>
            </w:r>
            <w:r w:rsidRPr="00D90AD8">
              <w:rPr>
                <w:b/>
                <w:bCs/>
              </w:rPr>
              <w:t xml:space="preserve"> Room</w:t>
            </w:r>
            <w:r>
              <w:rPr>
                <w:b/>
                <w:bCs/>
              </w:rPr>
              <w:t xml:space="preserve"> D</w:t>
            </w:r>
          </w:p>
          <w:p w:rsidRPr="00D90AD8" w:rsidR="000F25AE" w:rsidP="00362B62" w:rsidRDefault="000F25AE" w14:paraId="2B36B87B" w14:textId="77777777">
            <w:pPr>
              <w:rPr>
                <w:b/>
                <w:bCs/>
              </w:rPr>
            </w:pPr>
            <w:r w:rsidRPr="00D90AD8">
              <w:rPr>
                <w:b/>
                <w:bCs/>
              </w:rPr>
              <w:t xml:space="preserve">                 505 Van Ness Avenue</w:t>
            </w:r>
          </w:p>
          <w:p w:rsidR="000F25AE" w:rsidP="00362B62" w:rsidRDefault="000F25AE" w14:paraId="6D500792" w14:textId="77777777">
            <w:pPr>
              <w:rPr>
                <w:b/>
              </w:rPr>
            </w:pPr>
            <w:r w:rsidRPr="00D90AD8">
              <w:rPr>
                <w:b/>
                <w:bCs/>
              </w:rPr>
              <w:t xml:space="preserve">                 San Francisco, CA 94102</w:t>
            </w:r>
          </w:p>
        </w:tc>
      </w:tr>
      <w:tr w:rsidR="000F25AE" w:rsidTr="000F25AE" w14:paraId="4EA30A1C" w14:textId="77777777">
        <w:trPr>
          <w:cantSplit/>
        </w:trPr>
        <w:tc>
          <w:tcPr>
            <w:tcW w:w="1530" w:type="dxa"/>
          </w:tcPr>
          <w:p w:rsidR="000F25AE" w:rsidP="00362B62" w:rsidRDefault="000F25AE" w14:paraId="42234692" w14:textId="77777777">
            <w:pPr>
              <w:rPr>
                <w:b/>
              </w:rPr>
            </w:pPr>
          </w:p>
        </w:tc>
        <w:tc>
          <w:tcPr>
            <w:tcW w:w="8640" w:type="dxa"/>
            <w:gridSpan w:val="3"/>
          </w:tcPr>
          <w:p w:rsidR="000F25AE" w:rsidP="00362B62" w:rsidRDefault="000F25AE" w14:paraId="5E571A91" w14:textId="77777777">
            <w:pPr>
              <w:rPr>
                <w:b/>
              </w:rPr>
            </w:pPr>
          </w:p>
        </w:tc>
      </w:tr>
      <w:tr w:rsidR="000F25AE" w:rsidTr="000F25AE" w14:paraId="4F718FA8" w14:textId="77777777">
        <w:trPr>
          <w:cantSplit/>
        </w:trPr>
        <w:tc>
          <w:tcPr>
            <w:tcW w:w="1530" w:type="dxa"/>
          </w:tcPr>
          <w:p w:rsidRPr="008846BC" w:rsidR="000F25AE" w:rsidP="00362B62" w:rsidRDefault="000F25AE" w14:paraId="5FC7C16A" w14:textId="77777777">
            <w:pPr>
              <w:rPr>
                <w:b/>
              </w:rPr>
            </w:pPr>
            <w:r w:rsidRPr="008846BC">
              <w:rPr>
                <w:b/>
              </w:rPr>
              <w:t>12/18/25</w:t>
            </w:r>
          </w:p>
          <w:p w:rsidRPr="008846BC" w:rsidR="000F25AE" w:rsidP="00362B62" w:rsidRDefault="000F25AE" w14:paraId="0D53F945" w14:textId="77777777">
            <w:r w:rsidRPr="008846BC">
              <w:t>10:00 a.m.</w:t>
            </w:r>
          </w:p>
          <w:p w:rsidRPr="008846BC" w:rsidR="000F25AE" w:rsidP="00362B62" w:rsidRDefault="000F25AE" w14:paraId="698E85E9" w14:textId="77777777">
            <w:r w:rsidRPr="008846BC">
              <w:t>ALJ Chiv</w:t>
            </w:r>
          </w:p>
          <w:p w:rsidRPr="008846BC" w:rsidR="000F25AE" w:rsidP="00362B62" w:rsidRDefault="000F25AE" w14:paraId="1BB41E2E" w14:textId="77777777">
            <w:r w:rsidRPr="008846BC">
              <w:t xml:space="preserve">Comr </w:t>
            </w:r>
          </w:p>
          <w:p w:rsidR="000F25AE" w:rsidP="00362B62" w:rsidRDefault="000F25AE" w14:paraId="67F678B7" w14:textId="77777777">
            <w:pPr>
              <w:rPr>
                <w:b/>
              </w:rPr>
            </w:pPr>
            <w:r w:rsidRPr="008846BC">
              <w:t>J. Reynolds</w:t>
            </w:r>
          </w:p>
        </w:tc>
        <w:tc>
          <w:tcPr>
            <w:tcW w:w="8640" w:type="dxa"/>
            <w:gridSpan w:val="3"/>
          </w:tcPr>
          <w:p w:rsidRPr="008846BC" w:rsidR="000F25AE" w:rsidP="00362B62" w:rsidRDefault="000F25AE" w14:paraId="7581F28C" w14:textId="77777777">
            <w:pPr>
              <w:rPr>
                <w:b/>
                <w:bCs/>
              </w:rPr>
            </w:pPr>
            <w:r w:rsidRPr="008846BC">
              <w:rPr>
                <w:b/>
                <w:bCs/>
              </w:rPr>
              <w:t>C.25-0</w:t>
            </w:r>
            <w:r>
              <w:rPr>
                <w:b/>
                <w:bCs/>
              </w:rPr>
              <w:t>5</w:t>
            </w:r>
            <w:r w:rsidRPr="008846BC">
              <w:rPr>
                <w:b/>
                <w:bCs/>
              </w:rPr>
              <w:t>-0</w:t>
            </w:r>
            <w:r>
              <w:rPr>
                <w:b/>
                <w:bCs/>
              </w:rPr>
              <w:t>05</w:t>
            </w:r>
            <w:r w:rsidRPr="008846BC">
              <w:rPr>
                <w:b/>
                <w:bCs/>
              </w:rPr>
              <w:t xml:space="preserve"> (PHC) - </w:t>
            </w:r>
            <w:r w:rsidRPr="008846BC">
              <w:t>Ikigai Hot Springs LLC. Complainant, vs California Hot Springs Water and Sewer Service (U240W), Defendant.</w:t>
            </w:r>
          </w:p>
          <w:p w:rsidRPr="008846BC" w:rsidR="000F25AE" w:rsidP="00362B62" w:rsidRDefault="000F25AE" w14:paraId="1542DE8C" w14:textId="77777777">
            <w:pPr>
              <w:rPr>
                <w:b/>
                <w:bCs/>
              </w:rPr>
            </w:pPr>
            <w:r w:rsidRPr="008846BC">
              <w:rPr>
                <w:b/>
                <w:bCs/>
                <w:i/>
                <w:iCs/>
              </w:rPr>
              <w:t>Webex:</w:t>
            </w:r>
            <w:r w:rsidRPr="008846BC">
              <w:rPr>
                <w:b/>
              </w:rPr>
              <w:t xml:space="preserve"> </w:t>
            </w:r>
            <w:hyperlink w:history="1" r:id="rId18">
              <w:r w:rsidRPr="00C75801">
                <w:rPr>
                  <w:rStyle w:val="Hyperlink"/>
                  <w:b/>
                </w:rPr>
                <w:t>https://cpuc.webex.com/cpuc/j.php?MTID=m408dcdb263afb84303908617d40bdd17</w:t>
              </w:r>
            </w:hyperlink>
            <w:r>
              <w:rPr>
                <w:b/>
              </w:rPr>
              <w:t xml:space="preserve"> </w:t>
            </w:r>
          </w:p>
          <w:p w:rsidRPr="008846BC" w:rsidR="000F25AE" w:rsidP="00362B62" w:rsidRDefault="000F25AE" w14:paraId="416053BC" w14:textId="77777777">
            <w:pPr>
              <w:rPr>
                <w:b/>
                <w:bCs/>
              </w:rPr>
            </w:pPr>
            <w:r w:rsidRPr="008846BC">
              <w:rPr>
                <w:b/>
                <w:bCs/>
                <w:i/>
                <w:iCs/>
              </w:rPr>
              <w:t>Meeting Number</w:t>
            </w:r>
            <w:r w:rsidRPr="008846BC">
              <w:rPr>
                <w:b/>
              </w:rPr>
              <w:t xml:space="preserve"> (</w:t>
            </w:r>
            <w:r w:rsidRPr="008846BC">
              <w:rPr>
                <w:b/>
                <w:i/>
                <w:iCs/>
              </w:rPr>
              <w:t>A</w:t>
            </w:r>
            <w:r w:rsidRPr="008846BC">
              <w:rPr>
                <w:b/>
                <w:bCs/>
                <w:i/>
                <w:iCs/>
              </w:rPr>
              <w:t xml:space="preserve">ccess Code): </w:t>
            </w:r>
            <w:r w:rsidRPr="008846BC">
              <w:rPr>
                <w:b/>
                <w:bCs/>
              </w:rPr>
              <w:t>2491 103 3232</w:t>
            </w:r>
          </w:p>
          <w:p w:rsidRPr="008846BC" w:rsidR="000F25AE" w:rsidP="00362B62" w:rsidRDefault="000F25AE" w14:paraId="277939F3" w14:textId="77777777">
            <w:pPr>
              <w:rPr>
                <w:b/>
                <w:bCs/>
              </w:rPr>
            </w:pPr>
            <w:r w:rsidRPr="008846BC">
              <w:rPr>
                <w:b/>
                <w:bCs/>
                <w:i/>
                <w:iCs/>
              </w:rPr>
              <w:t xml:space="preserve">Meeting Password: </w:t>
            </w:r>
            <w:r w:rsidRPr="008846BC">
              <w:rPr>
                <w:b/>
                <w:bCs/>
              </w:rPr>
              <w:t xml:space="preserve">112025 (112025 from phones or video systems)   </w:t>
            </w:r>
          </w:p>
          <w:p w:rsidR="000F25AE" w:rsidP="00362B62" w:rsidRDefault="000F25AE" w14:paraId="70B0F345" w14:textId="77777777">
            <w:pPr>
              <w:rPr>
                <w:b/>
              </w:rPr>
            </w:pPr>
            <w:r w:rsidRPr="008846BC">
              <w:rPr>
                <w:b/>
                <w:bCs/>
                <w:i/>
                <w:iCs/>
              </w:rPr>
              <w:t>Join by Phone:</w:t>
            </w:r>
            <w:r w:rsidRPr="008846BC">
              <w:rPr>
                <w:b/>
                <w:bCs/>
                <w:i/>
                <w:iCs/>
              </w:rPr>
              <w:br/>
            </w:r>
            <w:r w:rsidRPr="008846BC">
              <w:rPr>
                <w:b/>
                <w:bCs/>
              </w:rPr>
              <w:t>855-282-6330 (United States Toll Free)</w:t>
            </w:r>
            <w:r w:rsidRPr="008846BC">
              <w:rPr>
                <w:b/>
                <w:bCs/>
              </w:rPr>
              <w:br/>
              <w:t>415-655-0002 (United States Toll)</w:t>
            </w:r>
          </w:p>
        </w:tc>
      </w:tr>
      <w:tr w:rsidR="000F25AE" w:rsidTr="000F25AE" w14:paraId="52C92368" w14:textId="77777777">
        <w:trPr>
          <w:cantSplit/>
        </w:trPr>
        <w:tc>
          <w:tcPr>
            <w:tcW w:w="1530" w:type="dxa"/>
          </w:tcPr>
          <w:p w:rsidR="000F25AE" w:rsidP="00362B62" w:rsidRDefault="000F25AE" w14:paraId="52A107F5" w14:textId="77777777">
            <w:pPr>
              <w:rPr>
                <w:b/>
              </w:rPr>
            </w:pPr>
          </w:p>
        </w:tc>
        <w:tc>
          <w:tcPr>
            <w:tcW w:w="8640" w:type="dxa"/>
            <w:gridSpan w:val="3"/>
          </w:tcPr>
          <w:p w:rsidR="000F25AE" w:rsidP="00362B62" w:rsidRDefault="000F25AE" w14:paraId="06BB1960" w14:textId="77777777">
            <w:pPr>
              <w:rPr>
                <w:b/>
              </w:rPr>
            </w:pPr>
          </w:p>
        </w:tc>
      </w:tr>
      <w:tr w:rsidR="000F25AE" w:rsidTr="000F25AE" w14:paraId="657E9A22" w14:textId="77777777">
        <w:trPr>
          <w:cantSplit/>
        </w:trPr>
        <w:tc>
          <w:tcPr>
            <w:tcW w:w="1530" w:type="dxa"/>
          </w:tcPr>
          <w:p w:rsidRPr="005143E9" w:rsidR="000F25AE" w:rsidP="00362B62" w:rsidRDefault="000F25AE" w14:paraId="09603B14" w14:textId="77777777">
            <w:pPr>
              <w:rPr>
                <w:b/>
              </w:rPr>
            </w:pPr>
            <w:r>
              <w:rPr>
                <w:b/>
              </w:rPr>
              <w:t>01</w:t>
            </w:r>
            <w:r w:rsidRPr="005143E9">
              <w:rPr>
                <w:b/>
              </w:rPr>
              <w:t>/</w:t>
            </w:r>
            <w:r>
              <w:rPr>
                <w:b/>
              </w:rPr>
              <w:t>0</w:t>
            </w:r>
            <w:r w:rsidRPr="005143E9">
              <w:rPr>
                <w:b/>
              </w:rPr>
              <w:t>8/2</w:t>
            </w:r>
            <w:r>
              <w:rPr>
                <w:b/>
              </w:rPr>
              <w:t>6</w:t>
            </w:r>
          </w:p>
          <w:p w:rsidRPr="005143E9" w:rsidR="000F25AE" w:rsidP="00362B62" w:rsidRDefault="000F25AE" w14:paraId="4BC73021" w14:textId="77777777">
            <w:r w:rsidRPr="005143E9">
              <w:t>10:00 a.m.</w:t>
            </w:r>
          </w:p>
          <w:p w:rsidRPr="005143E9" w:rsidR="000F25AE" w:rsidP="00362B62" w:rsidRDefault="000F25AE" w14:paraId="338E2EDE" w14:textId="77777777">
            <w:r w:rsidRPr="005143E9">
              <w:t>ALJ Perez-Green</w:t>
            </w:r>
          </w:p>
          <w:p w:rsidR="000F25AE" w:rsidP="00362B62" w:rsidRDefault="000F25AE" w14:paraId="70A8BC0F" w14:textId="77777777">
            <w:r w:rsidRPr="005143E9">
              <w:t xml:space="preserve">Comr </w:t>
            </w:r>
          </w:p>
          <w:p w:rsidR="000F25AE" w:rsidP="00362B62" w:rsidRDefault="000F25AE" w14:paraId="14437B3F" w14:textId="77777777">
            <w:pPr>
              <w:rPr>
                <w:b/>
              </w:rPr>
            </w:pPr>
            <w:r w:rsidRPr="005143E9">
              <w:t>J. Reynolds</w:t>
            </w:r>
          </w:p>
        </w:tc>
        <w:tc>
          <w:tcPr>
            <w:tcW w:w="8640" w:type="dxa"/>
            <w:gridSpan w:val="3"/>
          </w:tcPr>
          <w:p w:rsidRPr="005143E9" w:rsidR="000F25AE" w:rsidP="00362B62" w:rsidRDefault="000F25AE" w14:paraId="7BDBD3A9" w14:textId="77777777">
            <w:pPr>
              <w:rPr>
                <w:b/>
                <w:bCs/>
              </w:rPr>
            </w:pPr>
            <w:r>
              <w:rPr>
                <w:b/>
                <w:bCs/>
              </w:rPr>
              <w:t>A</w:t>
            </w:r>
            <w:r w:rsidRPr="005143E9">
              <w:rPr>
                <w:b/>
                <w:bCs/>
              </w:rPr>
              <w:t>.2</w:t>
            </w:r>
            <w:r>
              <w:rPr>
                <w:b/>
                <w:bCs/>
              </w:rPr>
              <w:t>4</w:t>
            </w:r>
            <w:r w:rsidRPr="005143E9">
              <w:rPr>
                <w:b/>
                <w:bCs/>
              </w:rPr>
              <w:t>-</w:t>
            </w:r>
            <w:r>
              <w:rPr>
                <w:b/>
                <w:bCs/>
              </w:rPr>
              <w:t>10</w:t>
            </w:r>
            <w:r w:rsidRPr="005143E9">
              <w:rPr>
                <w:b/>
                <w:bCs/>
              </w:rPr>
              <w:t>-01</w:t>
            </w:r>
            <w:r>
              <w:rPr>
                <w:b/>
                <w:bCs/>
              </w:rPr>
              <w:t>4</w:t>
            </w:r>
            <w:r w:rsidRPr="005143E9">
              <w:rPr>
                <w:b/>
                <w:bCs/>
              </w:rPr>
              <w:t xml:space="preserve"> (</w:t>
            </w:r>
            <w:r>
              <w:rPr>
                <w:b/>
                <w:bCs/>
              </w:rPr>
              <w:t>ST</w:t>
            </w:r>
            <w:r w:rsidRPr="005143E9">
              <w:rPr>
                <w:b/>
                <w:bCs/>
              </w:rPr>
              <w:t xml:space="preserve">C) - </w:t>
            </w:r>
            <w:r w:rsidRPr="005143E9">
              <w:t xml:space="preserve">Application of Pacific Gas and Electric Company for Approval of Its Billing Modernization </w:t>
            </w:r>
            <w:proofErr w:type="gramStart"/>
            <w:r w:rsidRPr="005143E9">
              <w:t>Initiative.(</w:t>
            </w:r>
            <w:proofErr w:type="gramEnd"/>
            <w:r w:rsidRPr="005143E9">
              <w:t>U39M)</w:t>
            </w:r>
          </w:p>
          <w:p w:rsidRPr="005143E9" w:rsidR="000F25AE" w:rsidP="00362B62" w:rsidRDefault="000F25AE" w14:paraId="3B53E7F1" w14:textId="77777777">
            <w:pPr>
              <w:rPr>
                <w:b/>
                <w:bCs/>
              </w:rPr>
            </w:pPr>
            <w:r w:rsidRPr="005143E9">
              <w:rPr>
                <w:b/>
                <w:bCs/>
                <w:i/>
                <w:iCs/>
              </w:rPr>
              <w:t>Webex:</w:t>
            </w:r>
            <w:r w:rsidRPr="005143E9">
              <w:rPr>
                <w:b/>
              </w:rPr>
              <w:t xml:space="preserve"> </w:t>
            </w:r>
            <w:hyperlink w:history="1" r:id="rId19">
              <w:r w:rsidRPr="006370F4">
                <w:rPr>
                  <w:rStyle w:val="Hyperlink"/>
                  <w:b/>
                </w:rPr>
                <w:t>https://cpuc.webex.com/cpuc/j.php?MTID=m26bd704769896127ca88c70ea40b9056</w:t>
              </w:r>
            </w:hyperlink>
            <w:r>
              <w:rPr>
                <w:b/>
              </w:rPr>
              <w:t xml:space="preserve"> </w:t>
            </w:r>
            <w:r w:rsidRPr="005143E9">
              <w:rPr>
                <w:b/>
              </w:rPr>
              <w:t xml:space="preserve"> </w:t>
            </w:r>
            <w:r>
              <w:rPr>
                <w:b/>
              </w:rPr>
              <w:t xml:space="preserve"> </w:t>
            </w:r>
          </w:p>
          <w:p w:rsidRPr="005143E9" w:rsidR="000F25AE" w:rsidP="00362B62" w:rsidRDefault="000F25AE" w14:paraId="1CF5D19C" w14:textId="77777777">
            <w:pPr>
              <w:rPr>
                <w:b/>
                <w:bCs/>
              </w:rPr>
            </w:pPr>
            <w:r w:rsidRPr="005143E9">
              <w:rPr>
                <w:b/>
                <w:bCs/>
                <w:i/>
                <w:iCs/>
              </w:rPr>
              <w:t>Meeting Number</w:t>
            </w:r>
            <w:r w:rsidRPr="005143E9">
              <w:rPr>
                <w:b/>
              </w:rPr>
              <w:t xml:space="preserve"> (</w:t>
            </w:r>
            <w:r w:rsidRPr="005143E9">
              <w:rPr>
                <w:b/>
                <w:i/>
                <w:iCs/>
              </w:rPr>
              <w:t>A</w:t>
            </w:r>
            <w:r w:rsidRPr="005143E9">
              <w:rPr>
                <w:b/>
                <w:bCs/>
                <w:i/>
                <w:iCs/>
              </w:rPr>
              <w:t xml:space="preserve">ccess Code): </w:t>
            </w:r>
            <w:r w:rsidRPr="005143E9">
              <w:rPr>
                <w:b/>
                <w:bCs/>
              </w:rPr>
              <w:t>2494 128 1851</w:t>
            </w:r>
          </w:p>
          <w:p w:rsidRPr="005143E9" w:rsidR="000F25AE" w:rsidP="00362B62" w:rsidRDefault="000F25AE" w14:paraId="1D7704F9" w14:textId="77777777">
            <w:pPr>
              <w:rPr>
                <w:b/>
                <w:bCs/>
              </w:rPr>
            </w:pPr>
            <w:r w:rsidRPr="005143E9">
              <w:rPr>
                <w:b/>
                <w:bCs/>
                <w:i/>
                <w:iCs/>
              </w:rPr>
              <w:t xml:space="preserve">Meeting Password: </w:t>
            </w:r>
            <w:r w:rsidRPr="005143E9">
              <w:rPr>
                <w:b/>
                <w:bCs/>
              </w:rPr>
              <w:t xml:space="preserve">2026  </w:t>
            </w:r>
          </w:p>
          <w:p w:rsidR="000F25AE" w:rsidP="00362B62" w:rsidRDefault="000F25AE" w14:paraId="7A0679E1" w14:textId="77777777">
            <w:pPr>
              <w:rPr>
                <w:b/>
              </w:rPr>
            </w:pPr>
            <w:r w:rsidRPr="005143E9">
              <w:rPr>
                <w:b/>
                <w:bCs/>
                <w:i/>
                <w:iCs/>
              </w:rPr>
              <w:t>Join by Phone:</w:t>
            </w:r>
            <w:r w:rsidRPr="005143E9">
              <w:rPr>
                <w:b/>
                <w:bCs/>
                <w:i/>
                <w:iCs/>
              </w:rPr>
              <w:br/>
            </w:r>
            <w:r w:rsidRPr="005143E9">
              <w:rPr>
                <w:b/>
                <w:bCs/>
              </w:rPr>
              <w:t>855-282-6330 (United States Toll Free)</w:t>
            </w:r>
            <w:r w:rsidRPr="005143E9">
              <w:rPr>
                <w:b/>
                <w:bCs/>
              </w:rPr>
              <w:br/>
              <w:t>415-655-0002 (United States Toll)</w:t>
            </w:r>
          </w:p>
        </w:tc>
      </w:tr>
      <w:tr w:rsidR="000F25AE" w:rsidTr="000F25AE" w14:paraId="63934169" w14:textId="77777777">
        <w:trPr>
          <w:cantSplit/>
        </w:trPr>
        <w:tc>
          <w:tcPr>
            <w:tcW w:w="1530" w:type="dxa"/>
          </w:tcPr>
          <w:p w:rsidR="000F25AE" w:rsidP="00362B62" w:rsidRDefault="000F25AE" w14:paraId="44EBEBAF" w14:textId="77777777">
            <w:pPr>
              <w:rPr>
                <w:b/>
              </w:rPr>
            </w:pPr>
          </w:p>
        </w:tc>
        <w:tc>
          <w:tcPr>
            <w:tcW w:w="8640" w:type="dxa"/>
            <w:gridSpan w:val="3"/>
          </w:tcPr>
          <w:p w:rsidR="000F25AE" w:rsidP="00362B62" w:rsidRDefault="000F25AE" w14:paraId="29BD708B" w14:textId="77777777">
            <w:pPr>
              <w:rPr>
                <w:b/>
              </w:rPr>
            </w:pPr>
          </w:p>
        </w:tc>
      </w:tr>
      <w:tr w:rsidR="000F25AE" w:rsidTr="000F25AE" w14:paraId="784469BC" w14:textId="77777777">
        <w:trPr>
          <w:cantSplit/>
        </w:trPr>
        <w:tc>
          <w:tcPr>
            <w:tcW w:w="1530" w:type="dxa"/>
          </w:tcPr>
          <w:p w:rsidRPr="00C140CA" w:rsidR="000F25AE" w:rsidP="00362B62" w:rsidRDefault="000F25AE" w14:paraId="23414CD6" w14:textId="77777777">
            <w:pPr>
              <w:rPr>
                <w:b/>
              </w:rPr>
            </w:pPr>
            <w:r w:rsidRPr="00C140CA">
              <w:rPr>
                <w:b/>
              </w:rPr>
              <w:t>01/</w:t>
            </w:r>
            <w:r>
              <w:rPr>
                <w:b/>
              </w:rPr>
              <w:t>14</w:t>
            </w:r>
            <w:r w:rsidRPr="00C140CA">
              <w:rPr>
                <w:b/>
              </w:rPr>
              <w:t>/26</w:t>
            </w:r>
          </w:p>
          <w:p w:rsidRPr="00C140CA" w:rsidR="000F25AE" w:rsidP="00362B62" w:rsidRDefault="000F25AE" w14:paraId="1B2D729B" w14:textId="77777777">
            <w:pPr>
              <w:rPr>
                <w:bCs/>
              </w:rPr>
            </w:pPr>
            <w:r w:rsidRPr="00C140CA">
              <w:rPr>
                <w:bCs/>
              </w:rPr>
              <w:t>9:30 a.m.</w:t>
            </w:r>
          </w:p>
          <w:p w:rsidRPr="00C140CA" w:rsidR="000F25AE" w:rsidP="00362B62" w:rsidRDefault="000F25AE" w14:paraId="39925503" w14:textId="77777777">
            <w:pPr>
              <w:rPr>
                <w:bCs/>
              </w:rPr>
            </w:pPr>
            <w:r w:rsidRPr="00C140CA">
              <w:rPr>
                <w:bCs/>
              </w:rPr>
              <w:t>ALJ Mathews</w:t>
            </w:r>
          </w:p>
          <w:p w:rsidR="000F25AE" w:rsidP="00362B62" w:rsidRDefault="000F25AE" w14:paraId="3DD4307A" w14:textId="77777777">
            <w:pPr>
              <w:rPr>
                <w:b/>
              </w:rPr>
            </w:pPr>
            <w:r w:rsidRPr="00C140CA">
              <w:rPr>
                <w:bCs/>
              </w:rPr>
              <w:t>Comr Douglas</w:t>
            </w:r>
          </w:p>
        </w:tc>
        <w:tc>
          <w:tcPr>
            <w:tcW w:w="8640" w:type="dxa"/>
            <w:gridSpan w:val="3"/>
          </w:tcPr>
          <w:p w:rsidRPr="00C140CA" w:rsidR="000F25AE" w:rsidP="00362B62" w:rsidRDefault="000F25AE" w14:paraId="105490BD" w14:textId="77777777">
            <w:pPr>
              <w:rPr>
                <w:b/>
                <w:bCs/>
              </w:rPr>
            </w:pPr>
            <w:r>
              <w:rPr>
                <w:b/>
                <w:bCs/>
              </w:rPr>
              <w:t>C</w:t>
            </w:r>
            <w:r w:rsidRPr="00C140CA">
              <w:rPr>
                <w:b/>
                <w:bCs/>
              </w:rPr>
              <w:t>.2</w:t>
            </w:r>
            <w:r>
              <w:rPr>
                <w:b/>
                <w:bCs/>
              </w:rPr>
              <w:t>5</w:t>
            </w:r>
            <w:r w:rsidRPr="00C140CA">
              <w:rPr>
                <w:b/>
                <w:bCs/>
              </w:rPr>
              <w:t>-0</w:t>
            </w:r>
            <w:r>
              <w:rPr>
                <w:b/>
                <w:bCs/>
              </w:rPr>
              <w:t>5</w:t>
            </w:r>
            <w:r w:rsidRPr="00C140CA">
              <w:rPr>
                <w:b/>
                <w:bCs/>
              </w:rPr>
              <w:t>-0</w:t>
            </w:r>
            <w:r>
              <w:rPr>
                <w:b/>
                <w:bCs/>
              </w:rPr>
              <w:t>21</w:t>
            </w:r>
            <w:r w:rsidRPr="00C140CA">
              <w:rPr>
                <w:b/>
                <w:bCs/>
              </w:rPr>
              <w:t xml:space="preserve"> (</w:t>
            </w:r>
            <w:r>
              <w:rPr>
                <w:b/>
                <w:bCs/>
              </w:rPr>
              <w:t>EH</w:t>
            </w:r>
            <w:r w:rsidRPr="00C140CA">
              <w:rPr>
                <w:b/>
                <w:bCs/>
              </w:rPr>
              <w:t xml:space="preserve">) - </w:t>
            </w:r>
            <w:r w:rsidRPr="00C140CA">
              <w:rPr>
                <w:bCs/>
              </w:rPr>
              <w:t>Kimberly Graves, Complainant vs. California Water Service Company (U60W), Defendant.</w:t>
            </w:r>
          </w:p>
          <w:p w:rsidRPr="00C140CA" w:rsidR="000F25AE" w:rsidP="00362B62" w:rsidRDefault="000F25AE" w14:paraId="17416307" w14:textId="77777777">
            <w:pPr>
              <w:rPr>
                <w:b/>
                <w:bCs/>
              </w:rPr>
            </w:pPr>
            <w:r w:rsidRPr="00C140CA">
              <w:rPr>
                <w:b/>
                <w:bCs/>
                <w:i/>
                <w:iCs/>
              </w:rPr>
              <w:t>Webex:</w:t>
            </w:r>
            <w:r w:rsidRPr="00C140CA">
              <w:rPr>
                <w:b/>
              </w:rPr>
              <w:t xml:space="preserve"> </w:t>
            </w:r>
            <w:hyperlink w:history="1" r:id="rId20">
              <w:r w:rsidRPr="00C140CA">
                <w:rPr>
                  <w:rStyle w:val="Hyperlink"/>
                  <w:b/>
                </w:rPr>
                <w:t>https://cpuc.webex.com/cpuc/j.php?MTID=m1c775f6eb9fe6fe43edd2c003dd29e4f</w:t>
              </w:r>
            </w:hyperlink>
            <w:r w:rsidRPr="00C140CA">
              <w:rPr>
                <w:b/>
              </w:rPr>
              <w:t xml:space="preserve">   </w:t>
            </w:r>
          </w:p>
          <w:p w:rsidRPr="00C140CA" w:rsidR="000F25AE" w:rsidP="00362B62" w:rsidRDefault="000F25AE" w14:paraId="4280B825" w14:textId="77777777">
            <w:pPr>
              <w:rPr>
                <w:b/>
                <w:bCs/>
              </w:rPr>
            </w:pPr>
            <w:r w:rsidRPr="00C140CA">
              <w:rPr>
                <w:b/>
                <w:bCs/>
                <w:i/>
                <w:iCs/>
              </w:rPr>
              <w:t>Meeting Number</w:t>
            </w:r>
            <w:r w:rsidRPr="00C140CA">
              <w:rPr>
                <w:b/>
              </w:rPr>
              <w:t xml:space="preserve"> (</w:t>
            </w:r>
            <w:r w:rsidRPr="00C140CA">
              <w:rPr>
                <w:b/>
                <w:i/>
                <w:iCs/>
              </w:rPr>
              <w:t>A</w:t>
            </w:r>
            <w:r w:rsidRPr="00C140CA">
              <w:rPr>
                <w:b/>
                <w:bCs/>
                <w:i/>
                <w:iCs/>
              </w:rPr>
              <w:t xml:space="preserve">ccess Code): </w:t>
            </w:r>
            <w:r w:rsidRPr="00C140CA">
              <w:rPr>
                <w:b/>
                <w:bCs/>
              </w:rPr>
              <w:t>2492 075 1157</w:t>
            </w:r>
          </w:p>
          <w:p w:rsidRPr="00C140CA" w:rsidR="000F25AE" w:rsidP="00362B62" w:rsidRDefault="000F25AE" w14:paraId="5F252A8C" w14:textId="77777777">
            <w:pPr>
              <w:rPr>
                <w:b/>
                <w:bCs/>
              </w:rPr>
            </w:pPr>
            <w:r w:rsidRPr="00C140CA">
              <w:rPr>
                <w:b/>
                <w:bCs/>
                <w:i/>
                <w:iCs/>
              </w:rPr>
              <w:t xml:space="preserve">Meeting Password: </w:t>
            </w:r>
            <w:r w:rsidRPr="00C140CA">
              <w:rPr>
                <w:b/>
                <w:bCs/>
              </w:rPr>
              <w:t xml:space="preserve">bFMhY967RrW  </w:t>
            </w:r>
          </w:p>
          <w:p w:rsidR="000F25AE" w:rsidP="00362B62" w:rsidRDefault="000F25AE" w14:paraId="2FDE2529" w14:textId="77777777">
            <w:pPr>
              <w:rPr>
                <w:b/>
              </w:rPr>
            </w:pPr>
            <w:r w:rsidRPr="00C140CA">
              <w:rPr>
                <w:b/>
                <w:bCs/>
                <w:i/>
                <w:iCs/>
              </w:rPr>
              <w:t>Join by Phone:</w:t>
            </w:r>
            <w:r w:rsidRPr="00C140CA">
              <w:rPr>
                <w:b/>
                <w:bCs/>
                <w:i/>
                <w:iCs/>
              </w:rPr>
              <w:br/>
            </w:r>
            <w:r w:rsidRPr="00C140CA">
              <w:rPr>
                <w:b/>
                <w:bCs/>
              </w:rPr>
              <w:t>855-282-6330 (United States Toll Free)</w:t>
            </w:r>
            <w:r w:rsidRPr="00C140CA">
              <w:rPr>
                <w:b/>
                <w:bCs/>
              </w:rPr>
              <w:br/>
              <w:t>415-655-0002 (United States Toll)</w:t>
            </w:r>
          </w:p>
        </w:tc>
      </w:tr>
      <w:tr w:rsidR="000F25AE" w:rsidTr="000F25AE" w14:paraId="06EEF9DF" w14:textId="77777777">
        <w:trPr>
          <w:cantSplit/>
        </w:trPr>
        <w:tc>
          <w:tcPr>
            <w:tcW w:w="1530" w:type="dxa"/>
          </w:tcPr>
          <w:p w:rsidR="000F25AE" w:rsidP="00362B62" w:rsidRDefault="000F25AE" w14:paraId="73995B50" w14:textId="77777777">
            <w:pPr>
              <w:rPr>
                <w:b/>
              </w:rPr>
            </w:pPr>
          </w:p>
        </w:tc>
        <w:tc>
          <w:tcPr>
            <w:tcW w:w="8640" w:type="dxa"/>
            <w:gridSpan w:val="3"/>
          </w:tcPr>
          <w:p w:rsidR="000F25AE" w:rsidP="00362B62" w:rsidRDefault="000F25AE" w14:paraId="5D50FC61" w14:textId="77777777">
            <w:pPr>
              <w:rPr>
                <w:b/>
              </w:rPr>
            </w:pPr>
          </w:p>
        </w:tc>
      </w:tr>
      <w:tr w:rsidR="000F25AE" w:rsidTr="000F25AE" w14:paraId="1D5C8134" w14:textId="77777777">
        <w:trPr>
          <w:cantSplit/>
        </w:trPr>
        <w:tc>
          <w:tcPr>
            <w:tcW w:w="1530" w:type="dxa"/>
          </w:tcPr>
          <w:p w:rsidRPr="008129DF" w:rsidR="000F25AE" w:rsidP="00362B62" w:rsidRDefault="000F25AE" w14:paraId="18F49151" w14:textId="77777777">
            <w:pPr>
              <w:rPr>
                <w:b/>
              </w:rPr>
            </w:pPr>
            <w:r w:rsidRPr="008129DF">
              <w:rPr>
                <w:b/>
              </w:rPr>
              <w:lastRenderedPageBreak/>
              <w:t>01/1</w:t>
            </w:r>
            <w:r>
              <w:rPr>
                <w:b/>
              </w:rPr>
              <w:t>5</w:t>
            </w:r>
            <w:r w:rsidRPr="008129DF">
              <w:rPr>
                <w:b/>
              </w:rPr>
              <w:t>/26</w:t>
            </w:r>
          </w:p>
          <w:p w:rsidRPr="008129DF" w:rsidR="000F25AE" w:rsidP="00362B62" w:rsidRDefault="000F25AE" w14:paraId="797797D4" w14:textId="77777777">
            <w:r w:rsidRPr="008129DF">
              <w:t>4:00 p.m.</w:t>
            </w:r>
          </w:p>
          <w:p w:rsidRPr="008129DF" w:rsidR="000F25AE" w:rsidP="00362B62" w:rsidRDefault="000F25AE" w14:paraId="7C08A430" w14:textId="77777777">
            <w:r w:rsidRPr="008129DF">
              <w:t>ALJ Fredericks</w:t>
            </w:r>
          </w:p>
          <w:p w:rsidRPr="008129DF" w:rsidR="000F25AE" w:rsidP="00362B62" w:rsidRDefault="000F25AE" w14:paraId="728FAF29" w14:textId="77777777">
            <w:r w:rsidRPr="008129DF">
              <w:t xml:space="preserve">Comr </w:t>
            </w:r>
          </w:p>
          <w:p w:rsidR="000F25AE" w:rsidP="00362B62" w:rsidRDefault="000F25AE" w14:paraId="0D3F9D20" w14:textId="77777777">
            <w:pPr>
              <w:rPr>
                <w:b/>
              </w:rPr>
            </w:pPr>
            <w:r w:rsidRPr="008129DF">
              <w:t>J. Reynolds</w:t>
            </w:r>
          </w:p>
        </w:tc>
        <w:tc>
          <w:tcPr>
            <w:tcW w:w="8640" w:type="dxa"/>
            <w:gridSpan w:val="3"/>
          </w:tcPr>
          <w:p w:rsidRPr="008129DF" w:rsidR="000F25AE" w:rsidP="00362B62" w:rsidRDefault="000F25AE" w14:paraId="5C7B9762" w14:textId="77777777">
            <w:pPr>
              <w:rPr>
                <w:b/>
                <w:bCs/>
              </w:rPr>
            </w:pPr>
            <w:r>
              <w:rPr>
                <w:b/>
                <w:bCs/>
              </w:rPr>
              <w:t>A</w:t>
            </w:r>
            <w:r w:rsidRPr="008129DF">
              <w:rPr>
                <w:b/>
                <w:bCs/>
              </w:rPr>
              <w:t>.25-0</w:t>
            </w:r>
            <w:r>
              <w:rPr>
                <w:b/>
                <w:bCs/>
              </w:rPr>
              <w:t>9</w:t>
            </w:r>
            <w:r w:rsidRPr="008129DF">
              <w:rPr>
                <w:b/>
                <w:bCs/>
              </w:rPr>
              <w:t>-01</w:t>
            </w:r>
            <w:r>
              <w:rPr>
                <w:b/>
                <w:bCs/>
              </w:rPr>
              <w:t>0</w:t>
            </w:r>
            <w:r w:rsidRPr="008129DF">
              <w:rPr>
                <w:b/>
                <w:bCs/>
              </w:rPr>
              <w:t xml:space="preserve"> (</w:t>
            </w:r>
            <w:r>
              <w:rPr>
                <w:b/>
                <w:bCs/>
              </w:rPr>
              <w:t>P</w:t>
            </w:r>
            <w:r w:rsidRPr="008129DF">
              <w:rPr>
                <w:b/>
                <w:bCs/>
              </w:rPr>
              <w:t>H</w:t>
            </w:r>
            <w:r>
              <w:rPr>
                <w:b/>
                <w:bCs/>
              </w:rPr>
              <w:t>C</w:t>
            </w:r>
            <w:r w:rsidRPr="008129DF">
              <w:rPr>
                <w:b/>
                <w:bCs/>
              </w:rPr>
              <w:t xml:space="preserve">) - </w:t>
            </w:r>
            <w:r w:rsidRPr="008129DF">
              <w:t>Application of the City of San Juan Capistrano to construct a public multi-use trail crossing beneath the Southern California Regional Rail Authority (SCRRA/Metrolink) Orange Subdivision bridge where it crosses Trabuco Creek at Milepost 195.81 (Proposed Federal DOT# 997302A and CPUC Crossing No. 101OR-195.81-BD) within the City of San Juan Capistrano and County of Orange, California.</w:t>
            </w:r>
          </w:p>
          <w:p w:rsidRPr="008129DF" w:rsidR="000F25AE" w:rsidP="00362B62" w:rsidRDefault="000F25AE" w14:paraId="0C6B84BD" w14:textId="77777777">
            <w:pPr>
              <w:rPr>
                <w:b/>
              </w:rPr>
            </w:pPr>
            <w:r w:rsidRPr="008129DF">
              <w:rPr>
                <w:b/>
                <w:bCs/>
                <w:i/>
                <w:iCs/>
              </w:rPr>
              <w:t>Webex:</w:t>
            </w:r>
            <w:r w:rsidRPr="008129DF">
              <w:rPr>
                <w:b/>
              </w:rPr>
              <w:t xml:space="preserve"> </w:t>
            </w:r>
            <w:hyperlink w:history="1" r:id="rId21">
              <w:r w:rsidRPr="0095365D">
                <w:rPr>
                  <w:rStyle w:val="Hyperlink"/>
                  <w:b/>
                </w:rPr>
                <w:t>https://cpuc.webex.com/cpuc/j.php?MTID=me10dd1278a43c95c83f4e54da8771201</w:t>
              </w:r>
            </w:hyperlink>
            <w:r>
              <w:rPr>
                <w:b/>
              </w:rPr>
              <w:t xml:space="preserve"> </w:t>
            </w:r>
          </w:p>
          <w:p w:rsidRPr="008129DF" w:rsidR="000F25AE" w:rsidP="00362B62" w:rsidRDefault="000F25AE" w14:paraId="13CFFCFC" w14:textId="77777777">
            <w:pPr>
              <w:rPr>
                <w:b/>
                <w:bCs/>
              </w:rPr>
            </w:pPr>
            <w:r w:rsidRPr="008129DF">
              <w:rPr>
                <w:b/>
                <w:bCs/>
                <w:i/>
                <w:iCs/>
              </w:rPr>
              <w:t>Meeting Number</w:t>
            </w:r>
            <w:r w:rsidRPr="008129DF">
              <w:rPr>
                <w:b/>
              </w:rPr>
              <w:t xml:space="preserve"> (</w:t>
            </w:r>
            <w:r w:rsidRPr="008129DF">
              <w:rPr>
                <w:b/>
                <w:i/>
                <w:iCs/>
              </w:rPr>
              <w:t>A</w:t>
            </w:r>
            <w:r w:rsidRPr="008129DF">
              <w:rPr>
                <w:b/>
                <w:bCs/>
                <w:i/>
                <w:iCs/>
              </w:rPr>
              <w:t xml:space="preserve">ccess Code): </w:t>
            </w:r>
            <w:r w:rsidRPr="008129DF">
              <w:rPr>
                <w:b/>
                <w:bCs/>
              </w:rPr>
              <w:t>2486 991 2792</w:t>
            </w:r>
          </w:p>
          <w:p w:rsidR="000F25AE" w:rsidP="00362B62" w:rsidRDefault="000F25AE" w14:paraId="2D291D79" w14:textId="77777777">
            <w:pPr>
              <w:rPr>
                <w:b/>
              </w:rPr>
            </w:pPr>
            <w:r w:rsidRPr="008129DF">
              <w:rPr>
                <w:b/>
                <w:bCs/>
                <w:i/>
                <w:iCs/>
              </w:rPr>
              <w:t xml:space="preserve">Meeting Password: </w:t>
            </w:r>
            <w:r w:rsidRPr="008129DF">
              <w:rPr>
                <w:b/>
                <w:bCs/>
              </w:rPr>
              <w:t xml:space="preserve">t5YDPWwch79  </w:t>
            </w:r>
          </w:p>
        </w:tc>
      </w:tr>
      <w:tr w:rsidR="000F25AE" w:rsidTr="000F25AE" w14:paraId="169029DB" w14:textId="77777777">
        <w:trPr>
          <w:cantSplit/>
        </w:trPr>
        <w:tc>
          <w:tcPr>
            <w:tcW w:w="1530" w:type="dxa"/>
          </w:tcPr>
          <w:p w:rsidR="000F25AE" w:rsidP="00362B62" w:rsidRDefault="000F25AE" w14:paraId="00D55DFE" w14:textId="77777777">
            <w:pPr>
              <w:rPr>
                <w:b/>
              </w:rPr>
            </w:pPr>
          </w:p>
        </w:tc>
        <w:tc>
          <w:tcPr>
            <w:tcW w:w="8640" w:type="dxa"/>
            <w:gridSpan w:val="3"/>
          </w:tcPr>
          <w:p w:rsidR="000F25AE" w:rsidP="00362B62" w:rsidRDefault="000F25AE" w14:paraId="1483924C" w14:textId="77777777">
            <w:pPr>
              <w:rPr>
                <w:b/>
              </w:rPr>
            </w:pPr>
          </w:p>
        </w:tc>
      </w:tr>
      <w:tr w:rsidR="000F25AE" w:rsidTr="000F25AE" w14:paraId="1994A5EA" w14:textId="77777777">
        <w:trPr>
          <w:cantSplit/>
        </w:trPr>
        <w:tc>
          <w:tcPr>
            <w:tcW w:w="1530" w:type="dxa"/>
          </w:tcPr>
          <w:p w:rsidRPr="002259F4" w:rsidR="000F25AE" w:rsidP="00362B62" w:rsidRDefault="000F25AE" w14:paraId="33A27709" w14:textId="77777777">
            <w:pPr>
              <w:rPr>
                <w:b/>
              </w:rPr>
            </w:pPr>
            <w:r>
              <w:rPr>
                <w:b/>
              </w:rPr>
              <w:t>0</w:t>
            </w:r>
            <w:r w:rsidRPr="002259F4">
              <w:rPr>
                <w:b/>
              </w:rPr>
              <w:t>1/2</w:t>
            </w:r>
            <w:r>
              <w:rPr>
                <w:b/>
              </w:rPr>
              <w:t>6</w:t>
            </w:r>
            <w:r w:rsidRPr="002259F4">
              <w:rPr>
                <w:b/>
              </w:rPr>
              <w:t>/2</w:t>
            </w:r>
            <w:r>
              <w:rPr>
                <w:b/>
              </w:rPr>
              <w:t>6</w:t>
            </w:r>
          </w:p>
          <w:p w:rsidR="000F25AE" w:rsidP="00362B62" w:rsidRDefault="000F25AE" w14:paraId="7ABD6680" w14:textId="77777777">
            <w:r w:rsidRPr="002259F4">
              <w:t>2:00 p.m.</w:t>
            </w:r>
          </w:p>
          <w:p w:rsidRPr="002259F4" w:rsidR="000F25AE" w:rsidP="00362B62" w:rsidRDefault="000F25AE" w14:paraId="4F1236F8" w14:textId="77777777">
            <w:r>
              <w:t>6:00 p.m.</w:t>
            </w:r>
          </w:p>
          <w:p w:rsidRPr="002259F4" w:rsidR="000F25AE" w:rsidP="00362B62" w:rsidRDefault="000F25AE" w14:paraId="08D3B112" w14:textId="77777777">
            <w:r w:rsidRPr="002259F4">
              <w:t>ALJ Sisto</w:t>
            </w:r>
          </w:p>
          <w:p w:rsidR="000F25AE" w:rsidP="00362B62" w:rsidRDefault="000F25AE" w14:paraId="3C3CC55F" w14:textId="77777777">
            <w:pPr>
              <w:rPr>
                <w:b/>
              </w:rPr>
            </w:pPr>
            <w:r w:rsidRPr="002259F4">
              <w:t>Comr Houck</w:t>
            </w:r>
          </w:p>
        </w:tc>
        <w:tc>
          <w:tcPr>
            <w:tcW w:w="8640" w:type="dxa"/>
            <w:gridSpan w:val="3"/>
          </w:tcPr>
          <w:p w:rsidRPr="002259F4" w:rsidR="000F25AE" w:rsidP="00362B62" w:rsidRDefault="000F25AE" w14:paraId="026CB272" w14:textId="77777777">
            <w:pPr>
              <w:rPr>
                <w:b/>
                <w:bCs/>
              </w:rPr>
            </w:pPr>
            <w:r w:rsidRPr="002259F4">
              <w:rPr>
                <w:b/>
                <w:bCs/>
              </w:rPr>
              <w:t>A.2</w:t>
            </w:r>
            <w:r>
              <w:rPr>
                <w:b/>
                <w:bCs/>
              </w:rPr>
              <w:t>5</w:t>
            </w:r>
            <w:r w:rsidRPr="002259F4">
              <w:rPr>
                <w:b/>
                <w:bCs/>
              </w:rPr>
              <w:t>-0</w:t>
            </w:r>
            <w:r>
              <w:rPr>
                <w:b/>
                <w:bCs/>
              </w:rPr>
              <w:t>5</w:t>
            </w:r>
            <w:r w:rsidRPr="002259F4">
              <w:rPr>
                <w:b/>
                <w:bCs/>
              </w:rPr>
              <w:t>-00</w:t>
            </w:r>
            <w:r>
              <w:rPr>
                <w:b/>
                <w:bCs/>
              </w:rPr>
              <w:t>1</w:t>
            </w:r>
            <w:r w:rsidRPr="002259F4">
              <w:rPr>
                <w:b/>
                <w:bCs/>
              </w:rPr>
              <w:t xml:space="preserve"> (</w:t>
            </w:r>
            <w:r>
              <w:rPr>
                <w:b/>
                <w:bCs/>
              </w:rPr>
              <w:t>PP</w:t>
            </w:r>
            <w:r w:rsidRPr="002259F4">
              <w:rPr>
                <w:b/>
                <w:bCs/>
              </w:rPr>
              <w:t>H)</w:t>
            </w:r>
            <w:r w:rsidRPr="002259F4">
              <w:rPr>
                <w:b/>
                <w:bCs/>
                <w:i/>
                <w:iCs/>
              </w:rPr>
              <w:t xml:space="preserve"> - </w:t>
            </w:r>
            <w:r w:rsidRPr="002259F4">
              <w:rPr>
                <w:bCs/>
              </w:rPr>
              <w:t>Application of Southern California Gas Company (U 904 G) for Approval of the Branch Offices Closure Proposal.</w:t>
            </w:r>
          </w:p>
          <w:p w:rsidRPr="002259F4" w:rsidR="000F25AE" w:rsidP="00362B62" w:rsidRDefault="000F25AE" w14:paraId="1F06663B" w14:textId="77777777">
            <w:pPr>
              <w:rPr>
                <w:b/>
                <w:bCs/>
              </w:rPr>
            </w:pPr>
            <w:r w:rsidRPr="002259F4">
              <w:rPr>
                <w:b/>
                <w:bCs/>
                <w:i/>
                <w:iCs/>
              </w:rPr>
              <w:t>Location:</w:t>
            </w:r>
            <w:r w:rsidRPr="002259F4">
              <w:rPr>
                <w:b/>
                <w:bCs/>
              </w:rPr>
              <w:t xml:space="preserve"> Glendale City Council Chambers  </w:t>
            </w:r>
          </w:p>
          <w:p w:rsidR="000F25AE" w:rsidP="00362B62" w:rsidRDefault="000F25AE" w14:paraId="538C9C5C" w14:textId="77777777">
            <w:pPr>
              <w:rPr>
                <w:b/>
                <w:bCs/>
              </w:rPr>
            </w:pPr>
            <w:r w:rsidRPr="002259F4">
              <w:rPr>
                <w:b/>
                <w:bCs/>
              </w:rPr>
              <w:t xml:space="preserve">                 613 E. Broadwa</w:t>
            </w:r>
            <w:r>
              <w:rPr>
                <w:b/>
                <w:bCs/>
              </w:rPr>
              <w:t xml:space="preserve">y, </w:t>
            </w:r>
            <w:r w:rsidRPr="002259F4">
              <w:rPr>
                <w:b/>
                <w:bCs/>
              </w:rPr>
              <w:t xml:space="preserve">2nd Floor  </w:t>
            </w:r>
          </w:p>
          <w:p w:rsidR="000F25AE" w:rsidP="00362B62" w:rsidRDefault="000F25AE" w14:paraId="5457455F" w14:textId="77777777">
            <w:pPr>
              <w:rPr>
                <w:b/>
                <w:bCs/>
              </w:rPr>
            </w:pPr>
            <w:r w:rsidRPr="002259F4">
              <w:rPr>
                <w:b/>
                <w:bCs/>
              </w:rPr>
              <w:t xml:space="preserve">                 Glendale CA, 91206</w:t>
            </w:r>
          </w:p>
          <w:p w:rsidR="000F25AE" w:rsidP="00362B62" w:rsidRDefault="000F25AE" w14:paraId="330D2015" w14:textId="77777777">
            <w:pPr>
              <w:rPr>
                <w:b/>
              </w:rPr>
            </w:pPr>
            <w:r w:rsidRPr="00753663">
              <w:rPr>
                <w:b/>
                <w:bCs/>
                <w:i/>
                <w:iCs/>
              </w:rPr>
              <w:t>Note:</w:t>
            </w:r>
            <w:r>
              <w:rPr>
                <w:b/>
                <w:bCs/>
              </w:rPr>
              <w:t xml:space="preserve"> </w:t>
            </w:r>
            <w:r w:rsidRPr="00753663">
              <w:rPr>
                <w:b/>
                <w:bCs/>
              </w:rPr>
              <w:t>A quorum of Commissioners, and their advisors, may be present but no decisions will be made.</w:t>
            </w:r>
          </w:p>
        </w:tc>
      </w:tr>
      <w:tr w:rsidR="000F25AE" w:rsidTr="000F25AE" w14:paraId="1E350A76" w14:textId="77777777">
        <w:trPr>
          <w:cantSplit/>
        </w:trPr>
        <w:tc>
          <w:tcPr>
            <w:tcW w:w="1530" w:type="dxa"/>
          </w:tcPr>
          <w:p w:rsidR="000F25AE" w:rsidP="00362B62" w:rsidRDefault="000F25AE" w14:paraId="76ADC524" w14:textId="77777777">
            <w:pPr>
              <w:rPr>
                <w:b/>
              </w:rPr>
            </w:pPr>
          </w:p>
        </w:tc>
        <w:tc>
          <w:tcPr>
            <w:tcW w:w="8640" w:type="dxa"/>
            <w:gridSpan w:val="3"/>
          </w:tcPr>
          <w:p w:rsidR="000F25AE" w:rsidP="00362B62" w:rsidRDefault="000F25AE" w14:paraId="0370ECB2" w14:textId="77777777">
            <w:pPr>
              <w:rPr>
                <w:b/>
              </w:rPr>
            </w:pPr>
          </w:p>
        </w:tc>
      </w:tr>
      <w:tr w:rsidR="000F25AE" w:rsidTr="000F25AE" w14:paraId="37BFCF53" w14:textId="77777777">
        <w:trPr>
          <w:cantSplit/>
        </w:trPr>
        <w:tc>
          <w:tcPr>
            <w:tcW w:w="1530" w:type="dxa"/>
          </w:tcPr>
          <w:p w:rsidRPr="00AC5BA6" w:rsidR="000F25AE" w:rsidP="00362B62" w:rsidRDefault="000F25AE" w14:paraId="73DF0145" w14:textId="77777777">
            <w:pPr>
              <w:rPr>
                <w:b/>
              </w:rPr>
            </w:pPr>
            <w:r w:rsidRPr="00AC5BA6">
              <w:rPr>
                <w:b/>
              </w:rPr>
              <w:t>01/2</w:t>
            </w:r>
            <w:r>
              <w:rPr>
                <w:b/>
              </w:rPr>
              <w:t>7</w:t>
            </w:r>
            <w:r w:rsidRPr="00AC5BA6">
              <w:rPr>
                <w:b/>
              </w:rPr>
              <w:t>/26</w:t>
            </w:r>
          </w:p>
          <w:p w:rsidRPr="00AC5BA6" w:rsidR="000F25AE" w:rsidP="00362B62" w:rsidRDefault="000F25AE" w14:paraId="4D409AF1" w14:textId="77777777">
            <w:pPr>
              <w:rPr>
                <w:bCs/>
              </w:rPr>
            </w:pPr>
            <w:r w:rsidRPr="00AC5BA6">
              <w:rPr>
                <w:bCs/>
              </w:rPr>
              <w:t>10:00 a.m.</w:t>
            </w:r>
          </w:p>
          <w:p w:rsidRPr="00AC5BA6" w:rsidR="000F25AE" w:rsidP="00362B62" w:rsidRDefault="000F25AE" w14:paraId="4284F887" w14:textId="77777777">
            <w:pPr>
              <w:rPr>
                <w:bCs/>
              </w:rPr>
            </w:pPr>
            <w:r w:rsidRPr="00AC5BA6">
              <w:rPr>
                <w:bCs/>
              </w:rPr>
              <w:t>ALJ Ormond</w:t>
            </w:r>
          </w:p>
          <w:p w:rsidR="000F25AE" w:rsidP="00362B62" w:rsidRDefault="000F25AE" w14:paraId="023F18E1" w14:textId="77777777">
            <w:pPr>
              <w:rPr>
                <w:b/>
              </w:rPr>
            </w:pPr>
            <w:r w:rsidRPr="00AC5BA6">
              <w:rPr>
                <w:bCs/>
              </w:rPr>
              <w:t>Comr Douglas</w:t>
            </w:r>
          </w:p>
        </w:tc>
        <w:tc>
          <w:tcPr>
            <w:tcW w:w="8640" w:type="dxa"/>
            <w:gridSpan w:val="3"/>
          </w:tcPr>
          <w:p w:rsidRPr="00AC5BA6" w:rsidR="000F25AE" w:rsidP="00362B62" w:rsidRDefault="000F25AE" w14:paraId="49AA2E4E" w14:textId="77777777">
            <w:pPr>
              <w:rPr>
                <w:b/>
                <w:bCs/>
              </w:rPr>
            </w:pPr>
            <w:r>
              <w:rPr>
                <w:b/>
                <w:bCs/>
              </w:rPr>
              <w:t>C</w:t>
            </w:r>
            <w:r w:rsidRPr="00AC5BA6">
              <w:rPr>
                <w:b/>
                <w:bCs/>
              </w:rPr>
              <w:t>.25-0</w:t>
            </w:r>
            <w:r>
              <w:rPr>
                <w:b/>
                <w:bCs/>
              </w:rPr>
              <w:t>6</w:t>
            </w:r>
            <w:r w:rsidRPr="00AC5BA6">
              <w:rPr>
                <w:b/>
                <w:bCs/>
              </w:rPr>
              <w:t>-00</w:t>
            </w:r>
            <w:r>
              <w:rPr>
                <w:b/>
                <w:bCs/>
              </w:rPr>
              <w:t>9</w:t>
            </w:r>
            <w:r w:rsidRPr="00AC5BA6">
              <w:rPr>
                <w:b/>
                <w:bCs/>
              </w:rPr>
              <w:t xml:space="preserve"> (PHC) - </w:t>
            </w:r>
            <w:r w:rsidRPr="00AC5BA6">
              <w:rPr>
                <w:bCs/>
              </w:rPr>
              <w:t>Clinton W. Riggins, Complainant vs. Pacific Gas and Electric Company (U39E), Defendant.</w:t>
            </w:r>
          </w:p>
          <w:p w:rsidRPr="00AC5BA6" w:rsidR="000F25AE" w:rsidP="00362B62" w:rsidRDefault="000F25AE" w14:paraId="20BF3384" w14:textId="77777777">
            <w:pPr>
              <w:rPr>
                <w:b/>
              </w:rPr>
            </w:pPr>
            <w:r w:rsidRPr="00AC5BA6">
              <w:rPr>
                <w:b/>
                <w:bCs/>
                <w:i/>
                <w:iCs/>
              </w:rPr>
              <w:t>Webex:</w:t>
            </w:r>
            <w:r w:rsidRPr="00AC5BA6">
              <w:rPr>
                <w:b/>
              </w:rPr>
              <w:t xml:space="preserve"> </w:t>
            </w:r>
            <w:hyperlink w:history="1" r:id="rId22">
              <w:r w:rsidRPr="001B2741">
                <w:rPr>
                  <w:rStyle w:val="Hyperlink"/>
                  <w:b/>
                </w:rPr>
                <w:t>https://cpuc.webex.com/cpuc/j.php?MTID=mb34881c03e62ca5dffe428f5189743d6</w:t>
              </w:r>
            </w:hyperlink>
            <w:r>
              <w:rPr>
                <w:b/>
              </w:rPr>
              <w:t xml:space="preserve"> </w:t>
            </w:r>
          </w:p>
          <w:p w:rsidRPr="00AC5BA6" w:rsidR="000F25AE" w:rsidP="00362B62" w:rsidRDefault="000F25AE" w14:paraId="62281CE0" w14:textId="77777777">
            <w:pPr>
              <w:rPr>
                <w:b/>
                <w:bCs/>
              </w:rPr>
            </w:pPr>
            <w:r w:rsidRPr="00AC5BA6">
              <w:rPr>
                <w:b/>
                <w:bCs/>
                <w:i/>
                <w:iCs/>
              </w:rPr>
              <w:t>Meeting Number</w:t>
            </w:r>
            <w:r w:rsidRPr="00AC5BA6">
              <w:rPr>
                <w:b/>
              </w:rPr>
              <w:t xml:space="preserve"> (</w:t>
            </w:r>
            <w:r w:rsidRPr="00AC5BA6">
              <w:rPr>
                <w:b/>
                <w:i/>
                <w:iCs/>
              </w:rPr>
              <w:t>A</w:t>
            </w:r>
            <w:r w:rsidRPr="00AC5BA6">
              <w:rPr>
                <w:b/>
                <w:bCs/>
                <w:i/>
                <w:iCs/>
              </w:rPr>
              <w:t xml:space="preserve">ccess Code): </w:t>
            </w:r>
            <w:r w:rsidRPr="00AC5BA6">
              <w:rPr>
                <w:b/>
                <w:bCs/>
              </w:rPr>
              <w:t>2488 004 8262</w:t>
            </w:r>
          </w:p>
          <w:p w:rsidR="000F25AE" w:rsidP="00362B62" w:rsidRDefault="000F25AE" w14:paraId="37E8B9FB" w14:textId="77777777">
            <w:pPr>
              <w:rPr>
                <w:b/>
                <w:bCs/>
              </w:rPr>
            </w:pPr>
            <w:r w:rsidRPr="00AC5BA6">
              <w:rPr>
                <w:b/>
                <w:bCs/>
                <w:i/>
                <w:iCs/>
              </w:rPr>
              <w:t xml:space="preserve">Meeting Password: </w:t>
            </w:r>
            <w:r w:rsidRPr="00AC5BA6">
              <w:rPr>
                <w:b/>
                <w:bCs/>
              </w:rPr>
              <w:t>jVb22ZCfS7Q</w:t>
            </w:r>
          </w:p>
          <w:p w:rsidR="000F25AE" w:rsidP="00362B62" w:rsidRDefault="000F25AE" w14:paraId="7633AEA4" w14:textId="77777777">
            <w:pPr>
              <w:rPr>
                <w:b/>
              </w:rPr>
            </w:pPr>
            <w:r>
              <w:rPr>
                <w:b/>
                <w:bCs/>
              </w:rPr>
              <w:t>(</w:t>
            </w:r>
            <w:proofErr w:type="gramStart"/>
            <w:r>
              <w:rPr>
                <w:b/>
                <w:bCs/>
              </w:rPr>
              <w:t>Also</w:t>
            </w:r>
            <w:proofErr w:type="gramEnd"/>
            <w:r>
              <w:rPr>
                <w:b/>
                <w:bCs/>
              </w:rPr>
              <w:t xml:space="preserve"> January 29, 2026)</w:t>
            </w:r>
          </w:p>
        </w:tc>
      </w:tr>
      <w:tr w:rsidR="000F25AE" w:rsidTr="000F25AE" w14:paraId="54BE0567" w14:textId="77777777">
        <w:trPr>
          <w:cantSplit/>
        </w:trPr>
        <w:tc>
          <w:tcPr>
            <w:tcW w:w="1530" w:type="dxa"/>
          </w:tcPr>
          <w:p w:rsidR="000F25AE" w:rsidP="00362B62" w:rsidRDefault="000F25AE" w14:paraId="548185D5" w14:textId="77777777">
            <w:pPr>
              <w:rPr>
                <w:b/>
              </w:rPr>
            </w:pPr>
          </w:p>
        </w:tc>
        <w:tc>
          <w:tcPr>
            <w:tcW w:w="8640" w:type="dxa"/>
            <w:gridSpan w:val="3"/>
          </w:tcPr>
          <w:p w:rsidR="000F25AE" w:rsidP="00362B62" w:rsidRDefault="000F25AE" w14:paraId="07F81EB0" w14:textId="77777777">
            <w:pPr>
              <w:rPr>
                <w:b/>
              </w:rPr>
            </w:pPr>
          </w:p>
        </w:tc>
      </w:tr>
      <w:tr w:rsidR="000F25AE" w:rsidTr="000F25AE" w14:paraId="19EA07C0" w14:textId="77777777">
        <w:trPr>
          <w:cantSplit/>
        </w:trPr>
        <w:tc>
          <w:tcPr>
            <w:tcW w:w="1530" w:type="dxa"/>
          </w:tcPr>
          <w:p w:rsidRPr="0042484D" w:rsidR="000F25AE" w:rsidP="00362B62" w:rsidRDefault="000F25AE" w14:paraId="18E2147D" w14:textId="77777777">
            <w:pPr>
              <w:rPr>
                <w:b/>
              </w:rPr>
            </w:pPr>
            <w:r w:rsidRPr="0042484D">
              <w:rPr>
                <w:b/>
              </w:rPr>
              <w:t>01/2</w:t>
            </w:r>
            <w:r>
              <w:rPr>
                <w:b/>
              </w:rPr>
              <w:t>9</w:t>
            </w:r>
            <w:r w:rsidRPr="0042484D">
              <w:rPr>
                <w:b/>
              </w:rPr>
              <w:t>/26</w:t>
            </w:r>
          </w:p>
          <w:p w:rsidRPr="0042484D" w:rsidR="000F25AE" w:rsidP="00362B62" w:rsidRDefault="000F25AE" w14:paraId="3438D19C" w14:textId="77777777">
            <w:r w:rsidRPr="0042484D">
              <w:t>10:00 a.m.</w:t>
            </w:r>
          </w:p>
          <w:p w:rsidRPr="0042484D" w:rsidR="000F25AE" w:rsidP="00362B62" w:rsidRDefault="000F25AE" w14:paraId="02CE0B1E" w14:textId="77777777">
            <w:r w:rsidRPr="0042484D">
              <w:t>ALJ Ormond</w:t>
            </w:r>
          </w:p>
          <w:p w:rsidR="000F25AE" w:rsidP="00362B62" w:rsidRDefault="000F25AE" w14:paraId="358D2F47" w14:textId="77777777">
            <w:pPr>
              <w:rPr>
                <w:b/>
              </w:rPr>
            </w:pPr>
            <w:r w:rsidRPr="0042484D">
              <w:t>Comr Douglas</w:t>
            </w:r>
          </w:p>
        </w:tc>
        <w:tc>
          <w:tcPr>
            <w:tcW w:w="8640" w:type="dxa"/>
            <w:gridSpan w:val="3"/>
          </w:tcPr>
          <w:p w:rsidRPr="0042484D" w:rsidR="000F25AE" w:rsidP="00362B62" w:rsidRDefault="000F25AE" w14:paraId="045B852D" w14:textId="77777777">
            <w:pPr>
              <w:rPr>
                <w:b/>
                <w:bCs/>
              </w:rPr>
            </w:pPr>
            <w:r w:rsidRPr="0042484D">
              <w:rPr>
                <w:b/>
                <w:bCs/>
              </w:rPr>
              <w:t xml:space="preserve">C.25-06-009 (PHC) - </w:t>
            </w:r>
            <w:r w:rsidRPr="0042484D">
              <w:t>Clinton W. Riggins, Complainant vs. Pacific Gas and Electric Company (U39E), Defendant.</w:t>
            </w:r>
          </w:p>
          <w:p w:rsidRPr="0042484D" w:rsidR="000F25AE" w:rsidP="00362B62" w:rsidRDefault="000F25AE" w14:paraId="4610B350" w14:textId="77777777">
            <w:pPr>
              <w:rPr>
                <w:b/>
              </w:rPr>
            </w:pPr>
            <w:r w:rsidRPr="0042484D">
              <w:rPr>
                <w:b/>
                <w:bCs/>
                <w:i/>
                <w:iCs/>
              </w:rPr>
              <w:t>Webex:</w:t>
            </w:r>
            <w:r w:rsidRPr="0042484D">
              <w:rPr>
                <w:b/>
              </w:rPr>
              <w:t xml:space="preserve"> </w:t>
            </w:r>
            <w:hyperlink w:history="1" r:id="rId23">
              <w:r w:rsidRPr="0042484D">
                <w:rPr>
                  <w:rStyle w:val="Hyperlink"/>
                  <w:b/>
                </w:rPr>
                <w:t>https://cpuc.webex.com/cpuc/j.php?MTID=mb34881c03e62ca5dffe428f5189743d6</w:t>
              </w:r>
            </w:hyperlink>
            <w:r w:rsidRPr="0042484D">
              <w:rPr>
                <w:b/>
              </w:rPr>
              <w:t xml:space="preserve"> </w:t>
            </w:r>
          </w:p>
          <w:p w:rsidRPr="0042484D" w:rsidR="000F25AE" w:rsidP="00362B62" w:rsidRDefault="000F25AE" w14:paraId="09BBE519" w14:textId="77777777">
            <w:pPr>
              <w:rPr>
                <w:b/>
                <w:bCs/>
              </w:rPr>
            </w:pPr>
            <w:r w:rsidRPr="0042484D">
              <w:rPr>
                <w:b/>
                <w:bCs/>
                <w:i/>
                <w:iCs/>
              </w:rPr>
              <w:t>Meeting Number</w:t>
            </w:r>
            <w:r w:rsidRPr="0042484D">
              <w:rPr>
                <w:b/>
              </w:rPr>
              <w:t xml:space="preserve"> (</w:t>
            </w:r>
            <w:r w:rsidRPr="0042484D">
              <w:rPr>
                <w:b/>
                <w:i/>
                <w:iCs/>
              </w:rPr>
              <w:t>A</w:t>
            </w:r>
            <w:r w:rsidRPr="0042484D">
              <w:rPr>
                <w:b/>
                <w:bCs/>
                <w:i/>
                <w:iCs/>
              </w:rPr>
              <w:t xml:space="preserve">ccess Code): </w:t>
            </w:r>
            <w:r w:rsidRPr="0042484D">
              <w:rPr>
                <w:b/>
                <w:bCs/>
              </w:rPr>
              <w:t>2488 004 8262</w:t>
            </w:r>
          </w:p>
          <w:p w:rsidR="000F25AE" w:rsidP="00362B62" w:rsidRDefault="000F25AE" w14:paraId="0850AC2E" w14:textId="77777777">
            <w:pPr>
              <w:rPr>
                <w:b/>
              </w:rPr>
            </w:pPr>
            <w:r w:rsidRPr="0042484D">
              <w:rPr>
                <w:b/>
                <w:bCs/>
                <w:i/>
                <w:iCs/>
              </w:rPr>
              <w:t xml:space="preserve">Meeting Password: </w:t>
            </w:r>
            <w:r w:rsidRPr="0042484D">
              <w:rPr>
                <w:b/>
                <w:bCs/>
              </w:rPr>
              <w:t>jVb22ZCfS7Q</w:t>
            </w:r>
          </w:p>
        </w:tc>
      </w:tr>
      <w:tr w:rsidR="000F25AE" w:rsidTr="000F25AE" w14:paraId="77991EE0" w14:textId="77777777">
        <w:trPr>
          <w:cantSplit/>
        </w:trPr>
        <w:tc>
          <w:tcPr>
            <w:tcW w:w="1530" w:type="dxa"/>
          </w:tcPr>
          <w:p w:rsidR="000F25AE" w:rsidP="00362B62" w:rsidRDefault="000F25AE" w14:paraId="42381C94" w14:textId="77777777">
            <w:pPr>
              <w:rPr>
                <w:b/>
              </w:rPr>
            </w:pPr>
          </w:p>
        </w:tc>
        <w:tc>
          <w:tcPr>
            <w:tcW w:w="8640" w:type="dxa"/>
            <w:gridSpan w:val="3"/>
          </w:tcPr>
          <w:p w:rsidR="000F25AE" w:rsidP="00362B62" w:rsidRDefault="000F25AE" w14:paraId="7DAD2CB5" w14:textId="77777777">
            <w:pPr>
              <w:rPr>
                <w:b/>
              </w:rPr>
            </w:pPr>
          </w:p>
        </w:tc>
      </w:tr>
      <w:tr w:rsidR="000F25AE" w:rsidTr="000F25AE" w14:paraId="2707125E" w14:textId="77777777">
        <w:trPr>
          <w:cantSplit/>
        </w:trPr>
        <w:tc>
          <w:tcPr>
            <w:tcW w:w="1530" w:type="dxa"/>
          </w:tcPr>
          <w:p w:rsidRPr="00AC187B" w:rsidR="000F25AE" w:rsidP="00362B62" w:rsidRDefault="000F25AE" w14:paraId="484272C8" w14:textId="77777777">
            <w:pPr>
              <w:rPr>
                <w:b/>
              </w:rPr>
            </w:pPr>
            <w:r w:rsidRPr="00AC187B">
              <w:rPr>
                <w:b/>
              </w:rPr>
              <w:t>01/29/26</w:t>
            </w:r>
          </w:p>
          <w:p w:rsidRPr="00AC187B" w:rsidR="000F25AE" w:rsidP="00362B62" w:rsidRDefault="000F25AE" w14:paraId="383A42CA" w14:textId="77777777">
            <w:pPr>
              <w:rPr>
                <w:bCs/>
              </w:rPr>
            </w:pPr>
            <w:r w:rsidRPr="00AC187B">
              <w:rPr>
                <w:bCs/>
              </w:rPr>
              <w:t>2:00 p.m.</w:t>
            </w:r>
          </w:p>
          <w:p w:rsidRPr="00AC187B" w:rsidR="000F25AE" w:rsidP="00362B62" w:rsidRDefault="000F25AE" w14:paraId="2E211AF2" w14:textId="77777777">
            <w:pPr>
              <w:rPr>
                <w:bCs/>
              </w:rPr>
            </w:pPr>
            <w:r w:rsidRPr="00AC187B">
              <w:rPr>
                <w:bCs/>
              </w:rPr>
              <w:t>ALJ Moore</w:t>
            </w:r>
          </w:p>
          <w:p w:rsidR="000F25AE" w:rsidP="00362B62" w:rsidRDefault="000F25AE" w14:paraId="47138E67" w14:textId="77777777">
            <w:pPr>
              <w:rPr>
                <w:b/>
              </w:rPr>
            </w:pPr>
            <w:r w:rsidRPr="00AC187B">
              <w:rPr>
                <w:bCs/>
              </w:rPr>
              <w:t>Comr Baker</w:t>
            </w:r>
          </w:p>
        </w:tc>
        <w:tc>
          <w:tcPr>
            <w:tcW w:w="8640" w:type="dxa"/>
            <w:gridSpan w:val="3"/>
          </w:tcPr>
          <w:p w:rsidRPr="00AC187B" w:rsidR="000F25AE" w:rsidP="00362B62" w:rsidRDefault="000F25AE" w14:paraId="544AF31D" w14:textId="77777777">
            <w:pPr>
              <w:rPr>
                <w:b/>
                <w:bCs/>
              </w:rPr>
            </w:pPr>
            <w:r>
              <w:rPr>
                <w:b/>
                <w:bCs/>
              </w:rPr>
              <w:t>A</w:t>
            </w:r>
            <w:r w:rsidRPr="00AC187B">
              <w:rPr>
                <w:b/>
                <w:bCs/>
              </w:rPr>
              <w:t>.2</w:t>
            </w:r>
            <w:r>
              <w:rPr>
                <w:b/>
                <w:bCs/>
              </w:rPr>
              <w:t>4</w:t>
            </w:r>
            <w:r w:rsidRPr="00AC187B">
              <w:rPr>
                <w:b/>
                <w:bCs/>
              </w:rPr>
              <w:t>-1</w:t>
            </w:r>
            <w:r>
              <w:rPr>
                <w:b/>
                <w:bCs/>
              </w:rPr>
              <w:t>2</w:t>
            </w:r>
            <w:r w:rsidRPr="00AC187B">
              <w:rPr>
                <w:b/>
                <w:bCs/>
              </w:rPr>
              <w:t>-0</w:t>
            </w:r>
            <w:r>
              <w:rPr>
                <w:b/>
                <w:bCs/>
              </w:rPr>
              <w:t>0</w:t>
            </w:r>
            <w:r w:rsidRPr="00AC187B">
              <w:rPr>
                <w:b/>
                <w:bCs/>
              </w:rPr>
              <w:t>1 (</w:t>
            </w:r>
            <w:r>
              <w:rPr>
                <w:b/>
                <w:bCs/>
              </w:rPr>
              <w:t>ST</w:t>
            </w:r>
            <w:r w:rsidRPr="00AC187B">
              <w:rPr>
                <w:b/>
                <w:bCs/>
              </w:rPr>
              <w:t xml:space="preserve">C) - </w:t>
            </w:r>
            <w:r w:rsidRPr="00AC187B">
              <w:t>Application of Southern California Edison Company (U338E) to Require a Customer-Financed Added Facilities Agreement for Replacement Added Facilities to Serve the THUMS Islands Consistent with Decision No. 70659 and Tariff Rule 2.</w:t>
            </w:r>
          </w:p>
          <w:p w:rsidRPr="00AC187B" w:rsidR="000F25AE" w:rsidP="00362B62" w:rsidRDefault="000F25AE" w14:paraId="5A5D7660" w14:textId="77777777">
            <w:pPr>
              <w:rPr>
                <w:b/>
              </w:rPr>
            </w:pPr>
            <w:r w:rsidRPr="00AC187B">
              <w:rPr>
                <w:b/>
                <w:bCs/>
                <w:i/>
                <w:iCs/>
              </w:rPr>
              <w:t>Webex:</w:t>
            </w:r>
            <w:r w:rsidRPr="00AC187B">
              <w:rPr>
                <w:b/>
              </w:rPr>
              <w:t xml:space="preserve"> </w:t>
            </w:r>
            <w:hyperlink w:history="1" r:id="rId24">
              <w:r w:rsidRPr="00AC187B">
                <w:rPr>
                  <w:rStyle w:val="Hyperlink"/>
                  <w:b/>
                </w:rPr>
                <w:t>https://cpuc.webex.com/cpuc/j.php?MTID=mef40c19ddbe52ce543e6461273166d34</w:t>
              </w:r>
            </w:hyperlink>
            <w:r w:rsidRPr="00AC187B">
              <w:rPr>
                <w:b/>
              </w:rPr>
              <w:t xml:space="preserve">  </w:t>
            </w:r>
          </w:p>
          <w:p w:rsidRPr="00AC187B" w:rsidR="000F25AE" w:rsidP="00362B62" w:rsidRDefault="000F25AE" w14:paraId="4E932EB8" w14:textId="77777777">
            <w:pPr>
              <w:rPr>
                <w:b/>
                <w:bCs/>
              </w:rPr>
            </w:pPr>
            <w:r w:rsidRPr="00AC187B">
              <w:rPr>
                <w:b/>
                <w:bCs/>
                <w:i/>
                <w:iCs/>
              </w:rPr>
              <w:t>Meeting Number</w:t>
            </w:r>
            <w:r w:rsidRPr="00AC187B">
              <w:rPr>
                <w:b/>
              </w:rPr>
              <w:t xml:space="preserve"> (</w:t>
            </w:r>
            <w:r w:rsidRPr="00AC187B">
              <w:rPr>
                <w:b/>
                <w:i/>
                <w:iCs/>
              </w:rPr>
              <w:t>A</w:t>
            </w:r>
            <w:r w:rsidRPr="00AC187B">
              <w:rPr>
                <w:b/>
                <w:bCs/>
                <w:i/>
                <w:iCs/>
              </w:rPr>
              <w:t xml:space="preserve">ccess Code): </w:t>
            </w:r>
            <w:r w:rsidRPr="00AC187B">
              <w:rPr>
                <w:b/>
                <w:bCs/>
              </w:rPr>
              <w:t>2488 001 5898</w:t>
            </w:r>
          </w:p>
          <w:p w:rsidR="000F25AE" w:rsidP="00362B62" w:rsidRDefault="000F25AE" w14:paraId="7F742D9E" w14:textId="77777777">
            <w:pPr>
              <w:rPr>
                <w:b/>
              </w:rPr>
            </w:pPr>
            <w:r w:rsidRPr="00AC187B">
              <w:rPr>
                <w:b/>
                <w:bCs/>
                <w:i/>
                <w:iCs/>
              </w:rPr>
              <w:t xml:space="preserve">Meeting Password: </w:t>
            </w:r>
            <w:r w:rsidRPr="00AC187B">
              <w:rPr>
                <w:b/>
                <w:bCs/>
              </w:rPr>
              <w:t>2t3CyZecw27</w:t>
            </w:r>
          </w:p>
        </w:tc>
      </w:tr>
      <w:tr w:rsidR="000F25AE" w:rsidTr="000F25AE" w14:paraId="4533DC71" w14:textId="77777777">
        <w:trPr>
          <w:cantSplit/>
        </w:trPr>
        <w:tc>
          <w:tcPr>
            <w:tcW w:w="1530" w:type="dxa"/>
          </w:tcPr>
          <w:p w:rsidR="000F25AE" w:rsidP="00362B62" w:rsidRDefault="000F25AE" w14:paraId="55585F50" w14:textId="77777777">
            <w:pPr>
              <w:rPr>
                <w:b/>
              </w:rPr>
            </w:pPr>
          </w:p>
        </w:tc>
        <w:tc>
          <w:tcPr>
            <w:tcW w:w="8640" w:type="dxa"/>
            <w:gridSpan w:val="3"/>
          </w:tcPr>
          <w:p w:rsidR="000F25AE" w:rsidP="00362B62" w:rsidRDefault="000F25AE" w14:paraId="3A4D5E9F" w14:textId="77777777">
            <w:pPr>
              <w:rPr>
                <w:b/>
              </w:rPr>
            </w:pPr>
          </w:p>
        </w:tc>
      </w:tr>
      <w:tr w:rsidR="000F25AE" w:rsidTr="000F25AE" w14:paraId="5595F6FE" w14:textId="77777777">
        <w:trPr>
          <w:cantSplit/>
        </w:trPr>
        <w:tc>
          <w:tcPr>
            <w:tcW w:w="1530" w:type="dxa"/>
          </w:tcPr>
          <w:p w:rsidRPr="00134492" w:rsidR="000F25AE" w:rsidP="00362B62" w:rsidRDefault="000F25AE" w14:paraId="719CBD5B" w14:textId="77777777">
            <w:pPr>
              <w:rPr>
                <w:b/>
              </w:rPr>
            </w:pPr>
            <w:r w:rsidRPr="00134492">
              <w:rPr>
                <w:b/>
              </w:rPr>
              <w:t>01/</w:t>
            </w:r>
            <w:r>
              <w:rPr>
                <w:b/>
              </w:rPr>
              <w:t>30</w:t>
            </w:r>
            <w:r w:rsidRPr="00134492">
              <w:rPr>
                <w:b/>
              </w:rPr>
              <w:t>/26</w:t>
            </w:r>
          </w:p>
          <w:p w:rsidRPr="00134492" w:rsidR="000F25AE" w:rsidP="00362B62" w:rsidRDefault="000F25AE" w14:paraId="251931E3" w14:textId="77777777">
            <w:pPr>
              <w:rPr>
                <w:bCs/>
              </w:rPr>
            </w:pPr>
            <w:r w:rsidRPr="00134492">
              <w:rPr>
                <w:bCs/>
              </w:rPr>
              <w:t>10:00 a.m.</w:t>
            </w:r>
          </w:p>
          <w:p w:rsidRPr="00134492" w:rsidR="000F25AE" w:rsidP="00362B62" w:rsidRDefault="000F25AE" w14:paraId="529BA59C" w14:textId="77777777">
            <w:pPr>
              <w:rPr>
                <w:bCs/>
              </w:rPr>
            </w:pPr>
            <w:r w:rsidRPr="00134492">
              <w:rPr>
                <w:bCs/>
              </w:rPr>
              <w:t>ALJ Moore</w:t>
            </w:r>
          </w:p>
          <w:p w:rsidR="000F25AE" w:rsidP="00362B62" w:rsidRDefault="000F25AE" w14:paraId="382D2AD6" w14:textId="77777777">
            <w:pPr>
              <w:rPr>
                <w:b/>
              </w:rPr>
            </w:pPr>
            <w:r w:rsidRPr="00134492">
              <w:rPr>
                <w:bCs/>
              </w:rPr>
              <w:t>Comr Houck</w:t>
            </w:r>
          </w:p>
        </w:tc>
        <w:tc>
          <w:tcPr>
            <w:tcW w:w="8640" w:type="dxa"/>
            <w:gridSpan w:val="3"/>
          </w:tcPr>
          <w:p w:rsidRPr="00134492" w:rsidR="000F25AE" w:rsidP="00362B62" w:rsidRDefault="000F25AE" w14:paraId="37D1336D" w14:textId="77777777">
            <w:pPr>
              <w:rPr>
                <w:b/>
                <w:bCs/>
              </w:rPr>
            </w:pPr>
            <w:r w:rsidRPr="00134492">
              <w:rPr>
                <w:b/>
                <w:bCs/>
              </w:rPr>
              <w:t>C.25-</w:t>
            </w:r>
            <w:r>
              <w:rPr>
                <w:b/>
                <w:bCs/>
              </w:rPr>
              <w:t>10</w:t>
            </w:r>
            <w:r w:rsidRPr="00134492">
              <w:rPr>
                <w:b/>
                <w:bCs/>
              </w:rPr>
              <w:t>-0</w:t>
            </w:r>
            <w:r>
              <w:rPr>
                <w:b/>
                <w:bCs/>
              </w:rPr>
              <w:t>17</w:t>
            </w:r>
            <w:r w:rsidRPr="00134492">
              <w:rPr>
                <w:b/>
                <w:bCs/>
              </w:rPr>
              <w:t xml:space="preserve"> (PHC) - </w:t>
            </w:r>
            <w:r w:rsidRPr="00134492">
              <w:rPr>
                <w:bCs/>
              </w:rPr>
              <w:t>Kulbir Singh dba Mood N Food, Complainant vs. Pacific Gas and Electric Company (U39E), Defendant.</w:t>
            </w:r>
          </w:p>
          <w:p w:rsidRPr="00134492" w:rsidR="000F25AE" w:rsidP="00362B62" w:rsidRDefault="000F25AE" w14:paraId="6FAEB4B6" w14:textId="77777777">
            <w:pPr>
              <w:rPr>
                <w:b/>
              </w:rPr>
            </w:pPr>
            <w:r w:rsidRPr="00134492">
              <w:rPr>
                <w:b/>
                <w:bCs/>
                <w:i/>
                <w:iCs/>
              </w:rPr>
              <w:t>Webex:</w:t>
            </w:r>
            <w:r w:rsidRPr="00134492">
              <w:rPr>
                <w:b/>
              </w:rPr>
              <w:t xml:space="preserve"> </w:t>
            </w:r>
            <w:hyperlink w:history="1" r:id="rId25">
              <w:r w:rsidRPr="000D553C">
                <w:rPr>
                  <w:rStyle w:val="Hyperlink"/>
                  <w:b/>
                </w:rPr>
                <w:t>https://cpuc.webex.com/cpuc/j.php?MTID=m2cce41d18a6903b7ac3f306ba86c51bb</w:t>
              </w:r>
            </w:hyperlink>
            <w:r>
              <w:rPr>
                <w:b/>
              </w:rPr>
              <w:t xml:space="preserve"> </w:t>
            </w:r>
            <w:r w:rsidRPr="00134492">
              <w:rPr>
                <w:b/>
              </w:rPr>
              <w:t xml:space="preserve"> </w:t>
            </w:r>
          </w:p>
          <w:p w:rsidRPr="00134492" w:rsidR="000F25AE" w:rsidP="00362B62" w:rsidRDefault="000F25AE" w14:paraId="1C579B56" w14:textId="77777777">
            <w:pPr>
              <w:rPr>
                <w:b/>
                <w:bCs/>
              </w:rPr>
            </w:pPr>
            <w:r w:rsidRPr="00134492">
              <w:rPr>
                <w:b/>
                <w:bCs/>
                <w:i/>
                <w:iCs/>
              </w:rPr>
              <w:t>Meeting Number</w:t>
            </w:r>
            <w:r w:rsidRPr="00134492">
              <w:rPr>
                <w:b/>
              </w:rPr>
              <w:t xml:space="preserve"> (</w:t>
            </w:r>
            <w:r w:rsidRPr="00134492">
              <w:rPr>
                <w:b/>
                <w:i/>
                <w:iCs/>
              </w:rPr>
              <w:t>A</w:t>
            </w:r>
            <w:r w:rsidRPr="00134492">
              <w:rPr>
                <w:b/>
                <w:bCs/>
                <w:i/>
                <w:iCs/>
              </w:rPr>
              <w:t xml:space="preserve">ccess Code): </w:t>
            </w:r>
            <w:r w:rsidRPr="00134492">
              <w:rPr>
                <w:b/>
                <w:bCs/>
              </w:rPr>
              <w:t>2483 078 8277</w:t>
            </w:r>
          </w:p>
          <w:p w:rsidR="000F25AE" w:rsidP="00362B62" w:rsidRDefault="000F25AE" w14:paraId="67EEF766" w14:textId="77777777">
            <w:pPr>
              <w:rPr>
                <w:b/>
              </w:rPr>
            </w:pPr>
            <w:r w:rsidRPr="00134492">
              <w:rPr>
                <w:b/>
                <w:bCs/>
                <w:i/>
                <w:iCs/>
              </w:rPr>
              <w:t xml:space="preserve">Meeting Password: </w:t>
            </w:r>
            <w:r w:rsidRPr="00134492">
              <w:rPr>
                <w:b/>
                <w:bCs/>
              </w:rPr>
              <w:t>nnHvjcAj772</w:t>
            </w:r>
          </w:p>
        </w:tc>
      </w:tr>
      <w:tr w:rsidR="000F25AE" w:rsidTr="000F25AE" w14:paraId="08116D01" w14:textId="77777777">
        <w:trPr>
          <w:cantSplit/>
        </w:trPr>
        <w:tc>
          <w:tcPr>
            <w:tcW w:w="1530" w:type="dxa"/>
          </w:tcPr>
          <w:p w:rsidR="000F25AE" w:rsidP="00362B62" w:rsidRDefault="000F25AE" w14:paraId="75316089" w14:textId="77777777">
            <w:pPr>
              <w:rPr>
                <w:b/>
              </w:rPr>
            </w:pPr>
          </w:p>
        </w:tc>
        <w:tc>
          <w:tcPr>
            <w:tcW w:w="8640" w:type="dxa"/>
            <w:gridSpan w:val="3"/>
          </w:tcPr>
          <w:p w:rsidR="000F25AE" w:rsidP="00362B62" w:rsidRDefault="000F25AE" w14:paraId="0251680D" w14:textId="77777777">
            <w:pPr>
              <w:rPr>
                <w:b/>
              </w:rPr>
            </w:pPr>
          </w:p>
        </w:tc>
      </w:tr>
      <w:tr w:rsidR="000F25AE" w:rsidTr="000F25AE" w14:paraId="4ED21781" w14:textId="77777777">
        <w:trPr>
          <w:cantSplit/>
        </w:trPr>
        <w:tc>
          <w:tcPr>
            <w:tcW w:w="1530" w:type="dxa"/>
          </w:tcPr>
          <w:p w:rsidRPr="00753663" w:rsidR="000F25AE" w:rsidP="00362B62" w:rsidRDefault="000F25AE" w14:paraId="1F8F6E46" w14:textId="77777777">
            <w:pPr>
              <w:rPr>
                <w:b/>
              </w:rPr>
            </w:pPr>
            <w:r w:rsidRPr="00753663">
              <w:rPr>
                <w:b/>
              </w:rPr>
              <w:t>0</w:t>
            </w:r>
            <w:r>
              <w:rPr>
                <w:b/>
              </w:rPr>
              <w:t>2</w:t>
            </w:r>
            <w:r w:rsidRPr="00753663">
              <w:rPr>
                <w:b/>
              </w:rPr>
              <w:t>/</w:t>
            </w:r>
            <w:r>
              <w:rPr>
                <w:b/>
              </w:rPr>
              <w:t>02</w:t>
            </w:r>
            <w:r w:rsidRPr="00753663">
              <w:rPr>
                <w:b/>
              </w:rPr>
              <w:t>/26</w:t>
            </w:r>
          </w:p>
          <w:p w:rsidRPr="00753663" w:rsidR="000F25AE" w:rsidP="00362B62" w:rsidRDefault="000F25AE" w14:paraId="5C8632A9" w14:textId="77777777">
            <w:pPr>
              <w:rPr>
                <w:bCs/>
              </w:rPr>
            </w:pPr>
            <w:r w:rsidRPr="00753663">
              <w:rPr>
                <w:bCs/>
              </w:rPr>
              <w:t>2:00 p.m.</w:t>
            </w:r>
          </w:p>
          <w:p w:rsidRPr="00753663" w:rsidR="000F25AE" w:rsidP="00362B62" w:rsidRDefault="000F25AE" w14:paraId="235253AD" w14:textId="77777777">
            <w:pPr>
              <w:rPr>
                <w:bCs/>
              </w:rPr>
            </w:pPr>
            <w:r w:rsidRPr="00753663">
              <w:rPr>
                <w:bCs/>
              </w:rPr>
              <w:t>6:00 p.m.</w:t>
            </w:r>
          </w:p>
          <w:p w:rsidRPr="00753663" w:rsidR="000F25AE" w:rsidP="00362B62" w:rsidRDefault="000F25AE" w14:paraId="2860E093" w14:textId="77777777">
            <w:pPr>
              <w:rPr>
                <w:bCs/>
              </w:rPr>
            </w:pPr>
            <w:r w:rsidRPr="00753663">
              <w:rPr>
                <w:bCs/>
              </w:rPr>
              <w:t>ALJ Sisto</w:t>
            </w:r>
          </w:p>
          <w:p w:rsidR="000F25AE" w:rsidP="00362B62" w:rsidRDefault="000F25AE" w14:paraId="2794413E" w14:textId="77777777">
            <w:pPr>
              <w:rPr>
                <w:b/>
              </w:rPr>
            </w:pPr>
            <w:r w:rsidRPr="00753663">
              <w:rPr>
                <w:bCs/>
              </w:rPr>
              <w:t>Comr Houck</w:t>
            </w:r>
          </w:p>
        </w:tc>
        <w:tc>
          <w:tcPr>
            <w:tcW w:w="8640" w:type="dxa"/>
            <w:gridSpan w:val="3"/>
          </w:tcPr>
          <w:p w:rsidRPr="00753663" w:rsidR="000F25AE" w:rsidP="00362B62" w:rsidRDefault="000F25AE" w14:paraId="7D97B931" w14:textId="77777777">
            <w:pPr>
              <w:rPr>
                <w:b/>
                <w:bCs/>
              </w:rPr>
            </w:pPr>
            <w:r w:rsidRPr="00753663">
              <w:rPr>
                <w:b/>
                <w:bCs/>
              </w:rPr>
              <w:t>A.25-05-001 (PPH)</w:t>
            </w:r>
            <w:r w:rsidRPr="00753663">
              <w:rPr>
                <w:b/>
                <w:bCs/>
                <w:i/>
                <w:iCs/>
              </w:rPr>
              <w:t xml:space="preserve"> - </w:t>
            </w:r>
            <w:r w:rsidRPr="00753663">
              <w:t>Application of Southern California Gas Company (U 904 G) for Approval of the Branch Offices Closure Proposal.</w:t>
            </w:r>
          </w:p>
          <w:p w:rsidRPr="00753663" w:rsidR="000F25AE" w:rsidP="00362B62" w:rsidRDefault="000F25AE" w14:paraId="40A88C8E" w14:textId="77777777">
            <w:pPr>
              <w:rPr>
                <w:b/>
                <w:bCs/>
              </w:rPr>
            </w:pPr>
            <w:r w:rsidRPr="00753663">
              <w:rPr>
                <w:b/>
                <w:bCs/>
                <w:i/>
                <w:iCs/>
              </w:rPr>
              <w:t>Location:</w:t>
            </w:r>
            <w:r w:rsidRPr="00753663">
              <w:rPr>
                <w:b/>
                <w:bCs/>
              </w:rPr>
              <w:t xml:space="preserve"> Santa Ana Council Chambers  </w:t>
            </w:r>
          </w:p>
          <w:p w:rsidRPr="00753663" w:rsidR="000F25AE" w:rsidP="00362B62" w:rsidRDefault="000F25AE" w14:paraId="1D24F1E3" w14:textId="77777777">
            <w:pPr>
              <w:rPr>
                <w:b/>
                <w:bCs/>
              </w:rPr>
            </w:pPr>
            <w:r w:rsidRPr="00753663">
              <w:rPr>
                <w:b/>
                <w:bCs/>
              </w:rPr>
              <w:t xml:space="preserve">                 22 Civic Center Plaza  </w:t>
            </w:r>
          </w:p>
          <w:p w:rsidRPr="00753663" w:rsidR="000F25AE" w:rsidP="00362B62" w:rsidRDefault="000F25AE" w14:paraId="2D606430" w14:textId="77777777">
            <w:pPr>
              <w:rPr>
                <w:b/>
                <w:bCs/>
              </w:rPr>
            </w:pPr>
            <w:r w:rsidRPr="00753663">
              <w:rPr>
                <w:b/>
                <w:bCs/>
              </w:rPr>
              <w:t xml:space="preserve">                 Santa Ana, CA, 92701</w:t>
            </w:r>
          </w:p>
          <w:p w:rsidR="000F25AE" w:rsidP="00362B62" w:rsidRDefault="000F25AE" w14:paraId="65F04D4B" w14:textId="77777777">
            <w:pPr>
              <w:rPr>
                <w:b/>
              </w:rPr>
            </w:pPr>
            <w:r w:rsidRPr="00753663">
              <w:rPr>
                <w:b/>
                <w:bCs/>
                <w:i/>
                <w:iCs/>
              </w:rPr>
              <w:t>Note:</w:t>
            </w:r>
            <w:r w:rsidRPr="00753663">
              <w:rPr>
                <w:b/>
                <w:bCs/>
              </w:rPr>
              <w:t xml:space="preserve"> A quorum of Commissioners, and their advisors, may be present but no decisions will be made.</w:t>
            </w:r>
          </w:p>
        </w:tc>
      </w:tr>
      <w:tr w:rsidR="000F25AE" w:rsidTr="000F25AE" w14:paraId="0D7DC01B" w14:textId="77777777">
        <w:trPr>
          <w:cantSplit/>
        </w:trPr>
        <w:tc>
          <w:tcPr>
            <w:tcW w:w="1530" w:type="dxa"/>
          </w:tcPr>
          <w:p w:rsidR="000F25AE" w:rsidP="00362B62" w:rsidRDefault="000F25AE" w14:paraId="6CDC80DC" w14:textId="77777777">
            <w:pPr>
              <w:rPr>
                <w:b/>
              </w:rPr>
            </w:pPr>
          </w:p>
        </w:tc>
        <w:tc>
          <w:tcPr>
            <w:tcW w:w="8640" w:type="dxa"/>
            <w:gridSpan w:val="3"/>
          </w:tcPr>
          <w:p w:rsidR="000F25AE" w:rsidP="00362B62" w:rsidRDefault="000F25AE" w14:paraId="62485F52" w14:textId="77777777">
            <w:pPr>
              <w:rPr>
                <w:b/>
              </w:rPr>
            </w:pPr>
          </w:p>
        </w:tc>
      </w:tr>
      <w:tr w:rsidR="000F25AE" w:rsidTr="000F25AE" w14:paraId="05FC318C" w14:textId="77777777">
        <w:tc>
          <w:tcPr>
            <w:tcW w:w="1530" w:type="dxa"/>
          </w:tcPr>
          <w:p w:rsidR="000F25AE" w:rsidP="00362B62" w:rsidRDefault="000F25AE" w14:paraId="2C3F9431" w14:textId="77777777">
            <w:pPr>
              <w:rPr>
                <w:b/>
              </w:rPr>
            </w:pPr>
          </w:p>
        </w:tc>
        <w:tc>
          <w:tcPr>
            <w:tcW w:w="8640" w:type="dxa"/>
            <w:gridSpan w:val="3"/>
          </w:tcPr>
          <w:p w:rsidRPr="00D90BAF" w:rsidR="000F25AE" w:rsidP="00362B62" w:rsidRDefault="000F25AE" w14:paraId="1E24E11D" w14:textId="77777777">
            <w:pPr>
              <w:rPr>
                <w:b/>
                <w:bCs/>
              </w:rPr>
            </w:pPr>
            <w:r w:rsidRPr="00D90BAF">
              <w:rPr>
                <w:b/>
                <w:bCs/>
              </w:rPr>
              <w:t xml:space="preserve">A.24-10-014 (STC) - Application of Pacific Gas and Electric Company for Approval of Its Billing Modernization </w:t>
            </w:r>
            <w:proofErr w:type="gramStart"/>
            <w:r w:rsidRPr="00D90BAF">
              <w:rPr>
                <w:b/>
                <w:bCs/>
              </w:rPr>
              <w:t>Initiative.(</w:t>
            </w:r>
            <w:proofErr w:type="gramEnd"/>
            <w:r w:rsidRPr="00D90BAF">
              <w:rPr>
                <w:b/>
                <w:bCs/>
              </w:rPr>
              <w:t>U39M)</w:t>
            </w:r>
          </w:p>
          <w:p w:rsidRPr="00D90BAF" w:rsidR="000F25AE" w:rsidP="00362B62" w:rsidRDefault="000F25AE" w14:paraId="07DCC9B0" w14:textId="77777777">
            <w:pPr>
              <w:rPr>
                <w:b/>
                <w:bCs/>
              </w:rPr>
            </w:pPr>
            <w:r w:rsidRPr="00D90BAF">
              <w:rPr>
                <w:b/>
                <w:bCs/>
                <w:i/>
                <w:iCs/>
              </w:rPr>
              <w:t>Webex:</w:t>
            </w:r>
            <w:r w:rsidRPr="00D90BAF">
              <w:rPr>
                <w:b/>
              </w:rPr>
              <w:t xml:space="preserve"> </w:t>
            </w:r>
            <w:hyperlink w:history="1" r:id="rId26">
              <w:r w:rsidRPr="00D90BAF">
                <w:rPr>
                  <w:rStyle w:val="Hyperlink"/>
                  <w:b/>
                </w:rPr>
                <w:t>https://cpuc.webex.com/cpuc/j.php?MTID=m20be4e7f88127fc14db45778e377095d</w:t>
              </w:r>
            </w:hyperlink>
            <w:r w:rsidRPr="00D90BAF">
              <w:rPr>
                <w:b/>
              </w:rPr>
              <w:t xml:space="preserve">    </w:t>
            </w:r>
          </w:p>
          <w:p w:rsidRPr="00D90BAF" w:rsidR="000F25AE" w:rsidP="00362B62" w:rsidRDefault="000F25AE" w14:paraId="3C322899" w14:textId="77777777">
            <w:pPr>
              <w:rPr>
                <w:b/>
                <w:bCs/>
              </w:rPr>
            </w:pPr>
            <w:r w:rsidRPr="00D90BAF">
              <w:rPr>
                <w:b/>
                <w:bCs/>
                <w:i/>
                <w:iCs/>
              </w:rPr>
              <w:t>Meeting Number</w:t>
            </w:r>
            <w:r w:rsidRPr="00D90BAF">
              <w:rPr>
                <w:b/>
              </w:rPr>
              <w:t xml:space="preserve"> (</w:t>
            </w:r>
            <w:r w:rsidRPr="00D90BAF">
              <w:rPr>
                <w:b/>
                <w:i/>
                <w:iCs/>
              </w:rPr>
              <w:t>A</w:t>
            </w:r>
            <w:r w:rsidRPr="00D90BAF">
              <w:rPr>
                <w:b/>
                <w:bCs/>
                <w:i/>
                <w:iCs/>
              </w:rPr>
              <w:t xml:space="preserve">ccess Code): </w:t>
            </w:r>
            <w:r w:rsidRPr="00D90BAF">
              <w:rPr>
                <w:b/>
                <w:bCs/>
              </w:rPr>
              <w:t>2484 280 2046</w:t>
            </w:r>
          </w:p>
          <w:p w:rsidRPr="00D90BAF" w:rsidR="000F25AE" w:rsidP="00362B62" w:rsidRDefault="000F25AE" w14:paraId="6B4C503E" w14:textId="77777777">
            <w:pPr>
              <w:rPr>
                <w:b/>
                <w:bCs/>
              </w:rPr>
            </w:pPr>
            <w:r w:rsidRPr="00D90BAF">
              <w:rPr>
                <w:b/>
                <w:bCs/>
                <w:i/>
                <w:iCs/>
              </w:rPr>
              <w:t xml:space="preserve">Meeting Password: </w:t>
            </w:r>
            <w:r w:rsidRPr="00D90BAF">
              <w:rPr>
                <w:b/>
                <w:bCs/>
              </w:rPr>
              <w:t xml:space="preserve">022026  </w:t>
            </w:r>
          </w:p>
          <w:p w:rsidR="000F25AE" w:rsidP="00362B62" w:rsidRDefault="000F25AE" w14:paraId="69AF527B" w14:textId="77777777">
            <w:pPr>
              <w:rPr>
                <w:b/>
              </w:rPr>
            </w:pPr>
            <w:r w:rsidRPr="00D90BAF">
              <w:rPr>
                <w:b/>
                <w:bCs/>
                <w:i/>
                <w:iCs/>
              </w:rPr>
              <w:lastRenderedPageBreak/>
              <w:t>Join by Phone:</w:t>
            </w:r>
            <w:r w:rsidRPr="00D90BAF">
              <w:rPr>
                <w:b/>
                <w:bCs/>
                <w:i/>
                <w:iCs/>
              </w:rPr>
              <w:br/>
            </w:r>
            <w:r w:rsidRPr="00D90BAF">
              <w:rPr>
                <w:b/>
                <w:bCs/>
              </w:rPr>
              <w:t>855-282-6330 (United States Toll Free)</w:t>
            </w:r>
            <w:r w:rsidRPr="00D90BAF">
              <w:rPr>
                <w:b/>
                <w:bCs/>
              </w:rPr>
              <w:br/>
              <w:t>415-655-0002 (United States Toll)</w:t>
            </w:r>
          </w:p>
        </w:tc>
      </w:tr>
      <w:tr w:rsidR="000F25AE" w:rsidTr="000F25AE" w14:paraId="446DFC2A" w14:textId="77777777">
        <w:trPr>
          <w:cantSplit/>
        </w:trPr>
        <w:tc>
          <w:tcPr>
            <w:tcW w:w="1530" w:type="dxa"/>
          </w:tcPr>
          <w:p w:rsidR="000F25AE" w:rsidP="00362B62" w:rsidRDefault="000F25AE" w14:paraId="37057AD0" w14:textId="77777777">
            <w:pPr>
              <w:rPr>
                <w:b/>
              </w:rPr>
            </w:pPr>
          </w:p>
        </w:tc>
        <w:tc>
          <w:tcPr>
            <w:tcW w:w="8640" w:type="dxa"/>
            <w:gridSpan w:val="3"/>
          </w:tcPr>
          <w:p w:rsidR="000F25AE" w:rsidP="00362B62" w:rsidRDefault="000F25AE" w14:paraId="684544D1" w14:textId="77777777">
            <w:pPr>
              <w:rPr>
                <w:b/>
              </w:rPr>
            </w:pPr>
          </w:p>
        </w:tc>
      </w:tr>
      <w:tr w:rsidR="000F25AE" w:rsidTr="000F25AE" w14:paraId="3A7FE38E" w14:textId="77777777">
        <w:trPr>
          <w:cantSplit/>
        </w:trPr>
        <w:tc>
          <w:tcPr>
            <w:tcW w:w="1530" w:type="dxa"/>
          </w:tcPr>
          <w:p w:rsidRPr="006B0B75" w:rsidR="000F25AE" w:rsidP="00362B62" w:rsidRDefault="000F25AE" w14:paraId="4A6FA2DC" w14:textId="77777777">
            <w:pPr>
              <w:rPr>
                <w:b/>
              </w:rPr>
            </w:pPr>
            <w:bookmarkStart w:name="_Hlk216354315" w:id="7"/>
            <w:r w:rsidRPr="006B0B75">
              <w:rPr>
                <w:b/>
              </w:rPr>
              <w:t>02/0</w:t>
            </w:r>
            <w:r>
              <w:rPr>
                <w:b/>
              </w:rPr>
              <w:t>4</w:t>
            </w:r>
            <w:r w:rsidRPr="006B0B75">
              <w:rPr>
                <w:b/>
              </w:rPr>
              <w:t>/26</w:t>
            </w:r>
          </w:p>
          <w:p w:rsidRPr="006B0B75" w:rsidR="000F25AE" w:rsidP="00362B62" w:rsidRDefault="000F25AE" w14:paraId="37C7B654" w14:textId="77777777">
            <w:pPr>
              <w:rPr>
                <w:bCs/>
              </w:rPr>
            </w:pPr>
            <w:r w:rsidRPr="006B0B75">
              <w:rPr>
                <w:bCs/>
              </w:rPr>
              <w:t>2:00 p.m.</w:t>
            </w:r>
          </w:p>
          <w:p w:rsidRPr="006B0B75" w:rsidR="000F25AE" w:rsidP="00362B62" w:rsidRDefault="000F25AE" w14:paraId="03AA7748" w14:textId="77777777">
            <w:pPr>
              <w:rPr>
                <w:bCs/>
              </w:rPr>
            </w:pPr>
            <w:r w:rsidRPr="006B0B75">
              <w:rPr>
                <w:bCs/>
              </w:rPr>
              <w:t>6:00 p.m.</w:t>
            </w:r>
          </w:p>
          <w:p w:rsidRPr="006B0B75" w:rsidR="000F25AE" w:rsidP="00362B62" w:rsidRDefault="000F25AE" w14:paraId="3DAEB290" w14:textId="77777777">
            <w:pPr>
              <w:rPr>
                <w:bCs/>
              </w:rPr>
            </w:pPr>
            <w:r w:rsidRPr="006B0B75">
              <w:rPr>
                <w:bCs/>
              </w:rPr>
              <w:t>ALJ Ormond</w:t>
            </w:r>
          </w:p>
          <w:p w:rsidR="000F25AE" w:rsidP="00362B62" w:rsidRDefault="000F25AE" w14:paraId="72051AFF" w14:textId="77777777">
            <w:pPr>
              <w:rPr>
                <w:b/>
              </w:rPr>
            </w:pPr>
            <w:r w:rsidRPr="006B0B75">
              <w:rPr>
                <w:bCs/>
              </w:rPr>
              <w:t>Comr Baker</w:t>
            </w:r>
            <w:bookmarkEnd w:id="7"/>
          </w:p>
        </w:tc>
        <w:tc>
          <w:tcPr>
            <w:tcW w:w="8640" w:type="dxa"/>
            <w:gridSpan w:val="3"/>
          </w:tcPr>
          <w:p w:rsidRPr="006B0B75" w:rsidR="000F25AE" w:rsidP="00362B62" w:rsidRDefault="000F25AE" w14:paraId="48E99CED"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0F25AE" w:rsidP="00362B62" w:rsidRDefault="000F25AE" w14:paraId="45360657" w14:textId="77777777">
            <w:pPr>
              <w:rPr>
                <w:b/>
                <w:bCs/>
                <w:i/>
                <w:iCs/>
              </w:rPr>
            </w:pPr>
            <w:r w:rsidRPr="006B0B75">
              <w:rPr>
                <w:b/>
                <w:bCs/>
                <w:i/>
                <w:iCs/>
              </w:rPr>
              <w:t xml:space="preserve">Webcast: </w:t>
            </w:r>
            <w:hyperlink w:history="1" r:id="rId27">
              <w:r w:rsidRPr="006B0B75">
                <w:rPr>
                  <w:rStyle w:val="Hyperlink"/>
                  <w:b/>
                  <w:bCs/>
                </w:rPr>
                <w:t>http://www.adminmonitor.com/ca/cpuc/</w:t>
              </w:r>
            </w:hyperlink>
          </w:p>
          <w:p w:rsidRPr="006B0B75" w:rsidR="000F25AE" w:rsidP="00362B62" w:rsidRDefault="000F25AE" w14:paraId="449E1411"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0F25AE" w:rsidP="00362B62" w:rsidRDefault="000F25AE" w14:paraId="7F74AF8E" w14:textId="77777777">
            <w:pPr>
              <w:rPr>
                <w:b/>
              </w:rPr>
            </w:pPr>
            <w:r>
              <w:rPr>
                <w:b/>
                <w:bCs/>
                <w:i/>
                <w:iCs/>
              </w:rPr>
              <w:t xml:space="preserve">Participant </w:t>
            </w:r>
            <w:r w:rsidRPr="006B0B75">
              <w:rPr>
                <w:b/>
                <w:bCs/>
                <w:i/>
                <w:iCs/>
              </w:rPr>
              <w:t xml:space="preserve">Passcode: </w:t>
            </w:r>
            <w:r w:rsidRPr="006B0B75">
              <w:rPr>
                <w:b/>
                <w:bCs/>
              </w:rPr>
              <w:t>1673482</w:t>
            </w:r>
            <w:r>
              <w:rPr>
                <w:b/>
                <w:bCs/>
              </w:rPr>
              <w:t>#</w:t>
            </w:r>
          </w:p>
        </w:tc>
      </w:tr>
      <w:tr w:rsidR="000F25AE" w:rsidTr="000F25AE" w14:paraId="2BF8F945" w14:textId="77777777">
        <w:trPr>
          <w:cantSplit/>
        </w:trPr>
        <w:tc>
          <w:tcPr>
            <w:tcW w:w="1530" w:type="dxa"/>
          </w:tcPr>
          <w:p w:rsidR="000F25AE" w:rsidP="00362B62" w:rsidRDefault="000F25AE" w14:paraId="574999EC" w14:textId="77777777">
            <w:pPr>
              <w:rPr>
                <w:b/>
              </w:rPr>
            </w:pPr>
          </w:p>
        </w:tc>
        <w:tc>
          <w:tcPr>
            <w:tcW w:w="8640" w:type="dxa"/>
            <w:gridSpan w:val="3"/>
          </w:tcPr>
          <w:p w:rsidR="000F25AE" w:rsidP="00362B62" w:rsidRDefault="000F25AE" w14:paraId="3DA2DCAF" w14:textId="77777777">
            <w:pPr>
              <w:rPr>
                <w:b/>
              </w:rPr>
            </w:pPr>
          </w:p>
        </w:tc>
      </w:tr>
      <w:tr w:rsidR="000F25AE" w:rsidTr="000F25AE" w14:paraId="2A73130D" w14:textId="77777777">
        <w:trPr>
          <w:cantSplit/>
        </w:trPr>
        <w:tc>
          <w:tcPr>
            <w:tcW w:w="1530" w:type="dxa"/>
          </w:tcPr>
          <w:p w:rsidRPr="00753663" w:rsidR="000F25AE" w:rsidP="00362B62" w:rsidRDefault="000F25AE" w14:paraId="097FA1CA" w14:textId="77777777">
            <w:pPr>
              <w:rPr>
                <w:b/>
              </w:rPr>
            </w:pPr>
            <w:r w:rsidRPr="00753663">
              <w:rPr>
                <w:b/>
              </w:rPr>
              <w:t>02/0</w:t>
            </w:r>
            <w:r>
              <w:rPr>
                <w:b/>
              </w:rPr>
              <w:t>6</w:t>
            </w:r>
            <w:r w:rsidRPr="00753663">
              <w:rPr>
                <w:b/>
              </w:rPr>
              <w:t>/26</w:t>
            </w:r>
          </w:p>
          <w:p w:rsidRPr="00753663" w:rsidR="000F25AE" w:rsidP="00362B62" w:rsidRDefault="000F25AE" w14:paraId="006E6E12" w14:textId="77777777">
            <w:r w:rsidRPr="00753663">
              <w:t>2:00 p.m.</w:t>
            </w:r>
          </w:p>
          <w:p w:rsidRPr="00753663" w:rsidR="000F25AE" w:rsidP="00362B62" w:rsidRDefault="000F25AE" w14:paraId="2781580C" w14:textId="77777777">
            <w:r w:rsidRPr="00753663">
              <w:t>6:00 p.m.</w:t>
            </w:r>
          </w:p>
          <w:p w:rsidRPr="00753663" w:rsidR="000F25AE" w:rsidP="00362B62" w:rsidRDefault="000F25AE" w14:paraId="281B7DFB" w14:textId="77777777">
            <w:r w:rsidRPr="00753663">
              <w:t>ALJ Sisto</w:t>
            </w:r>
          </w:p>
          <w:p w:rsidR="000F25AE" w:rsidP="00362B62" w:rsidRDefault="000F25AE" w14:paraId="41BCDF50" w14:textId="77777777">
            <w:pPr>
              <w:rPr>
                <w:b/>
              </w:rPr>
            </w:pPr>
            <w:r w:rsidRPr="00753663">
              <w:t>Comr Houck</w:t>
            </w:r>
          </w:p>
        </w:tc>
        <w:tc>
          <w:tcPr>
            <w:tcW w:w="8640" w:type="dxa"/>
            <w:gridSpan w:val="3"/>
          </w:tcPr>
          <w:p w:rsidRPr="00753663" w:rsidR="000F25AE" w:rsidP="00362B62" w:rsidRDefault="000F25AE" w14:paraId="05CFC916"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0F25AE" w:rsidP="00362B62" w:rsidRDefault="000F25AE" w14:paraId="0F61F1AA" w14:textId="77777777">
            <w:pPr>
              <w:rPr>
                <w:b/>
                <w:bCs/>
                <w:i/>
                <w:iCs/>
              </w:rPr>
            </w:pPr>
            <w:r w:rsidRPr="00753663">
              <w:rPr>
                <w:b/>
                <w:bCs/>
                <w:i/>
                <w:iCs/>
              </w:rPr>
              <w:t xml:space="preserve">Webcast: </w:t>
            </w:r>
            <w:hyperlink w:history="1" r:id="rId28">
              <w:r w:rsidRPr="00753663">
                <w:rPr>
                  <w:rStyle w:val="Hyperlink"/>
                  <w:b/>
                  <w:bCs/>
                </w:rPr>
                <w:t>http://www.adminmonitor.com/ca/cpuc/</w:t>
              </w:r>
            </w:hyperlink>
          </w:p>
          <w:p w:rsidR="000F25AE" w:rsidP="00362B62" w:rsidRDefault="000F25AE" w14:paraId="3B80C1BA"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0F25AE" w:rsidP="00362B62" w:rsidRDefault="000F25AE" w14:paraId="5594D489"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0F25AE" w:rsidP="00362B62" w:rsidRDefault="000F25AE" w14:paraId="49AA6F0D" w14:textId="77777777">
            <w:pPr>
              <w:rPr>
                <w:b/>
              </w:rPr>
            </w:pPr>
            <w:r w:rsidRPr="00753663">
              <w:rPr>
                <w:b/>
                <w:bCs/>
                <w:i/>
                <w:iCs/>
              </w:rPr>
              <w:t>Note:</w:t>
            </w:r>
            <w:r w:rsidRPr="00753663">
              <w:rPr>
                <w:b/>
                <w:bCs/>
              </w:rPr>
              <w:t xml:space="preserve"> A quorum of Commissioners, and their advisors, may be present but no decisions will be made.</w:t>
            </w:r>
          </w:p>
        </w:tc>
      </w:tr>
      <w:tr w:rsidR="000F25AE" w:rsidTr="000F25AE" w14:paraId="37FD078D" w14:textId="77777777">
        <w:trPr>
          <w:cantSplit/>
        </w:trPr>
        <w:tc>
          <w:tcPr>
            <w:tcW w:w="1530" w:type="dxa"/>
          </w:tcPr>
          <w:p w:rsidR="000F25AE" w:rsidP="00362B62" w:rsidRDefault="000F25AE" w14:paraId="1BAE9E96" w14:textId="77777777">
            <w:pPr>
              <w:rPr>
                <w:b/>
              </w:rPr>
            </w:pPr>
          </w:p>
        </w:tc>
        <w:tc>
          <w:tcPr>
            <w:tcW w:w="8640" w:type="dxa"/>
            <w:gridSpan w:val="3"/>
          </w:tcPr>
          <w:p w:rsidR="000F25AE" w:rsidP="00362B62" w:rsidRDefault="000F25AE" w14:paraId="15069133" w14:textId="77777777">
            <w:pPr>
              <w:rPr>
                <w:b/>
              </w:rPr>
            </w:pPr>
          </w:p>
        </w:tc>
      </w:tr>
      <w:tr w:rsidR="000F25AE" w:rsidTr="000F25AE" w14:paraId="4903D780" w14:textId="77777777">
        <w:trPr>
          <w:cantSplit/>
        </w:trPr>
        <w:tc>
          <w:tcPr>
            <w:tcW w:w="1530" w:type="dxa"/>
          </w:tcPr>
          <w:p w:rsidRPr="005143E9" w:rsidR="000F25AE" w:rsidP="00362B62" w:rsidRDefault="000F25AE" w14:paraId="011784A4" w14:textId="77777777">
            <w:pPr>
              <w:rPr>
                <w:b/>
              </w:rPr>
            </w:pPr>
            <w:r w:rsidRPr="005143E9">
              <w:rPr>
                <w:b/>
              </w:rPr>
              <w:t>0</w:t>
            </w:r>
            <w:r>
              <w:rPr>
                <w:b/>
              </w:rPr>
              <w:t>2</w:t>
            </w:r>
            <w:r w:rsidRPr="005143E9">
              <w:rPr>
                <w:b/>
              </w:rPr>
              <w:t>/0</w:t>
            </w:r>
            <w:r>
              <w:rPr>
                <w:b/>
              </w:rPr>
              <w:t>9</w:t>
            </w:r>
            <w:r w:rsidRPr="005143E9">
              <w:rPr>
                <w:b/>
              </w:rPr>
              <w:t>/26</w:t>
            </w:r>
          </w:p>
          <w:p w:rsidRPr="005143E9" w:rsidR="000F25AE" w:rsidP="00362B62" w:rsidRDefault="000F25AE" w14:paraId="7E4847F0" w14:textId="77777777">
            <w:pPr>
              <w:rPr>
                <w:bCs/>
              </w:rPr>
            </w:pPr>
            <w:r w:rsidRPr="005143E9">
              <w:rPr>
                <w:bCs/>
              </w:rPr>
              <w:t>10:00 a.m.</w:t>
            </w:r>
          </w:p>
          <w:p w:rsidRPr="005143E9" w:rsidR="000F25AE" w:rsidP="00362B62" w:rsidRDefault="000F25AE" w14:paraId="35FCC384" w14:textId="77777777">
            <w:pPr>
              <w:rPr>
                <w:bCs/>
              </w:rPr>
            </w:pPr>
            <w:r w:rsidRPr="005143E9">
              <w:rPr>
                <w:bCs/>
              </w:rPr>
              <w:t>ALJ Perez-Green</w:t>
            </w:r>
          </w:p>
          <w:p w:rsidRPr="005143E9" w:rsidR="000F25AE" w:rsidP="00362B62" w:rsidRDefault="000F25AE" w14:paraId="3CE57199" w14:textId="77777777">
            <w:pPr>
              <w:rPr>
                <w:bCs/>
              </w:rPr>
            </w:pPr>
            <w:r w:rsidRPr="005143E9">
              <w:rPr>
                <w:bCs/>
              </w:rPr>
              <w:t xml:space="preserve">Comr </w:t>
            </w:r>
          </w:p>
          <w:p w:rsidR="000F25AE" w:rsidP="00362B62" w:rsidRDefault="000F25AE" w14:paraId="4943E1D5" w14:textId="77777777">
            <w:pPr>
              <w:rPr>
                <w:b/>
              </w:rPr>
            </w:pPr>
            <w:r w:rsidRPr="005143E9">
              <w:rPr>
                <w:bCs/>
              </w:rPr>
              <w:t>J. Reynolds</w:t>
            </w:r>
          </w:p>
        </w:tc>
        <w:tc>
          <w:tcPr>
            <w:tcW w:w="8640" w:type="dxa"/>
            <w:gridSpan w:val="3"/>
          </w:tcPr>
          <w:p w:rsidRPr="004E358B" w:rsidR="000F25AE" w:rsidP="00362B62" w:rsidRDefault="000F25AE" w14:paraId="4C3B8DC2" w14:textId="77777777">
            <w:pPr>
              <w:rPr>
                <w:b/>
                <w:bCs/>
              </w:rPr>
            </w:pPr>
            <w:r w:rsidRPr="004E358B">
              <w:rPr>
                <w:b/>
                <w:bCs/>
              </w:rPr>
              <w:t xml:space="preserve">A.24-10-014 (STC)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0F25AE" w:rsidP="00362B62" w:rsidRDefault="000F25AE" w14:paraId="23BA1C1A" w14:textId="77777777">
            <w:pPr>
              <w:rPr>
                <w:b/>
              </w:rPr>
            </w:pPr>
            <w:r w:rsidRPr="004E358B">
              <w:rPr>
                <w:b/>
                <w:bCs/>
                <w:i/>
                <w:iCs/>
              </w:rPr>
              <w:t>Webex:</w:t>
            </w:r>
            <w:r w:rsidRPr="004E358B">
              <w:rPr>
                <w:b/>
              </w:rPr>
              <w:t xml:space="preserve"> </w:t>
            </w:r>
            <w:hyperlink w:history="1" r:id="rId29">
              <w:r w:rsidRPr="000D553C">
                <w:rPr>
                  <w:rStyle w:val="Hyperlink"/>
                  <w:b/>
                </w:rPr>
                <w:t>https://cpuc.webex.com/cpuc/j.php?MTID=m538aacc84c1e144e9dd65bd598f8e83a</w:t>
              </w:r>
            </w:hyperlink>
            <w:r>
              <w:rPr>
                <w:b/>
              </w:rPr>
              <w:t xml:space="preserve"> </w:t>
            </w:r>
            <w:r w:rsidRPr="004E358B">
              <w:rPr>
                <w:b/>
              </w:rPr>
              <w:t xml:space="preserve">    </w:t>
            </w:r>
          </w:p>
          <w:p w:rsidRPr="004E358B" w:rsidR="000F25AE" w:rsidP="00362B62" w:rsidRDefault="000F25AE" w14:paraId="35D4D601"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0F25AE" w:rsidP="00362B62" w:rsidRDefault="000F25AE" w14:paraId="4122C5EC" w14:textId="77777777">
            <w:pPr>
              <w:rPr>
                <w:b/>
                <w:bCs/>
              </w:rPr>
            </w:pPr>
            <w:r w:rsidRPr="004E358B">
              <w:rPr>
                <w:b/>
                <w:bCs/>
                <w:i/>
                <w:iCs/>
              </w:rPr>
              <w:t xml:space="preserve">Meeting Password: </w:t>
            </w:r>
            <w:r w:rsidRPr="004E358B">
              <w:rPr>
                <w:b/>
                <w:bCs/>
              </w:rPr>
              <w:t xml:space="preserve">092025  </w:t>
            </w:r>
          </w:p>
          <w:p w:rsidR="000F25AE" w:rsidP="00362B62" w:rsidRDefault="000F25AE" w14:paraId="6E0FB53D"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0F25AE" w:rsidP="00362B62" w:rsidRDefault="000F25AE" w14:paraId="6BA8E270" w14:textId="77777777">
            <w:pPr>
              <w:rPr>
                <w:b/>
              </w:rPr>
            </w:pPr>
            <w:r>
              <w:rPr>
                <w:b/>
                <w:bCs/>
              </w:rPr>
              <w:t>(</w:t>
            </w:r>
            <w:proofErr w:type="gramStart"/>
            <w:r>
              <w:rPr>
                <w:b/>
                <w:bCs/>
              </w:rPr>
              <w:t>Also</w:t>
            </w:r>
            <w:proofErr w:type="gramEnd"/>
            <w:r>
              <w:rPr>
                <w:b/>
                <w:bCs/>
              </w:rPr>
              <w:t xml:space="preserve"> February 10-11, 2026)</w:t>
            </w:r>
          </w:p>
        </w:tc>
      </w:tr>
      <w:tr w:rsidR="000F25AE" w:rsidTr="000F25AE" w14:paraId="7765951F" w14:textId="77777777">
        <w:trPr>
          <w:cantSplit/>
        </w:trPr>
        <w:tc>
          <w:tcPr>
            <w:tcW w:w="1530" w:type="dxa"/>
          </w:tcPr>
          <w:p w:rsidR="000F25AE" w:rsidP="00362B62" w:rsidRDefault="000F25AE" w14:paraId="336F2A3C" w14:textId="77777777">
            <w:pPr>
              <w:rPr>
                <w:b/>
              </w:rPr>
            </w:pPr>
          </w:p>
        </w:tc>
        <w:tc>
          <w:tcPr>
            <w:tcW w:w="8640" w:type="dxa"/>
            <w:gridSpan w:val="3"/>
          </w:tcPr>
          <w:p w:rsidR="000F25AE" w:rsidP="00362B62" w:rsidRDefault="000F25AE" w14:paraId="4AB40661" w14:textId="77777777">
            <w:pPr>
              <w:rPr>
                <w:b/>
              </w:rPr>
            </w:pPr>
          </w:p>
        </w:tc>
      </w:tr>
      <w:tr w:rsidR="000F25AE" w:rsidTr="000F25AE" w14:paraId="436F4CBF" w14:textId="77777777">
        <w:trPr>
          <w:cantSplit/>
        </w:trPr>
        <w:tc>
          <w:tcPr>
            <w:tcW w:w="1530" w:type="dxa"/>
          </w:tcPr>
          <w:p w:rsidRPr="004E358B" w:rsidR="000F25AE" w:rsidP="00362B62" w:rsidRDefault="000F25AE" w14:paraId="0F16B6F5" w14:textId="77777777">
            <w:pPr>
              <w:rPr>
                <w:b/>
              </w:rPr>
            </w:pPr>
            <w:r w:rsidRPr="004E358B">
              <w:rPr>
                <w:b/>
              </w:rPr>
              <w:t>02/</w:t>
            </w:r>
            <w:r>
              <w:rPr>
                <w:b/>
              </w:rPr>
              <w:t>10</w:t>
            </w:r>
            <w:r w:rsidRPr="004E358B">
              <w:rPr>
                <w:b/>
              </w:rPr>
              <w:t>/26</w:t>
            </w:r>
          </w:p>
          <w:p w:rsidRPr="004E358B" w:rsidR="000F25AE" w:rsidP="00362B62" w:rsidRDefault="000F25AE" w14:paraId="75758FAB" w14:textId="77777777">
            <w:r w:rsidRPr="004E358B">
              <w:t>10:00 a.m.</w:t>
            </w:r>
          </w:p>
          <w:p w:rsidRPr="004E358B" w:rsidR="000F25AE" w:rsidP="00362B62" w:rsidRDefault="000F25AE" w14:paraId="3A159BF1" w14:textId="77777777">
            <w:r w:rsidRPr="004E358B">
              <w:t>ALJ Perez-Green</w:t>
            </w:r>
          </w:p>
          <w:p w:rsidRPr="004E358B" w:rsidR="000F25AE" w:rsidP="00362B62" w:rsidRDefault="000F25AE" w14:paraId="6A0C3A19" w14:textId="77777777">
            <w:r w:rsidRPr="004E358B">
              <w:t xml:space="preserve">Comr </w:t>
            </w:r>
          </w:p>
          <w:p w:rsidR="000F25AE" w:rsidP="00362B62" w:rsidRDefault="000F25AE" w14:paraId="721DD135" w14:textId="77777777">
            <w:pPr>
              <w:rPr>
                <w:b/>
              </w:rPr>
            </w:pPr>
            <w:r w:rsidRPr="004E358B">
              <w:t>J. Reynolds</w:t>
            </w:r>
          </w:p>
        </w:tc>
        <w:tc>
          <w:tcPr>
            <w:tcW w:w="8640" w:type="dxa"/>
            <w:gridSpan w:val="3"/>
          </w:tcPr>
          <w:p w:rsidRPr="004E358B" w:rsidR="000F25AE" w:rsidP="00362B62" w:rsidRDefault="000F25AE" w14:paraId="7CEFCF51" w14:textId="77777777">
            <w:pPr>
              <w:rPr>
                <w:b/>
                <w:bCs/>
              </w:rPr>
            </w:pPr>
            <w:r w:rsidRPr="004E358B">
              <w:rPr>
                <w:b/>
                <w:bCs/>
              </w:rPr>
              <w:t xml:space="preserve">A.24-10-014 (STC)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0F25AE" w:rsidP="00362B62" w:rsidRDefault="000F25AE" w14:paraId="16F15A61" w14:textId="77777777">
            <w:pPr>
              <w:rPr>
                <w:b/>
              </w:rPr>
            </w:pPr>
            <w:r w:rsidRPr="004E358B">
              <w:rPr>
                <w:b/>
                <w:bCs/>
                <w:i/>
                <w:iCs/>
              </w:rPr>
              <w:t>Webex:</w:t>
            </w:r>
            <w:r w:rsidRPr="004E358B">
              <w:rPr>
                <w:b/>
              </w:rPr>
              <w:t xml:space="preserve"> </w:t>
            </w:r>
            <w:hyperlink w:history="1" r:id="rId30">
              <w:r w:rsidRPr="000D553C">
                <w:rPr>
                  <w:rStyle w:val="Hyperlink"/>
                  <w:b/>
                </w:rPr>
                <w:t>https://cpuc.webex.com/cpuc/j.php?MTID=m3342dc1cccb0987db82e9e859893d70f</w:t>
              </w:r>
            </w:hyperlink>
            <w:r>
              <w:rPr>
                <w:b/>
              </w:rPr>
              <w:t xml:space="preserve"> </w:t>
            </w:r>
          </w:p>
          <w:p w:rsidRPr="004E358B" w:rsidR="000F25AE" w:rsidP="00362B62" w:rsidRDefault="000F25AE" w14:paraId="4424E9C5"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0F25AE" w:rsidP="00362B62" w:rsidRDefault="000F25AE" w14:paraId="5728FCB0" w14:textId="77777777">
            <w:pPr>
              <w:rPr>
                <w:b/>
                <w:bCs/>
              </w:rPr>
            </w:pPr>
            <w:r w:rsidRPr="004E358B">
              <w:rPr>
                <w:b/>
                <w:bCs/>
                <w:i/>
                <w:iCs/>
              </w:rPr>
              <w:t xml:space="preserve">Meeting Password: </w:t>
            </w:r>
            <w:r w:rsidRPr="004E358B">
              <w:rPr>
                <w:b/>
                <w:bCs/>
              </w:rPr>
              <w:t xml:space="preserve">092025  </w:t>
            </w:r>
          </w:p>
          <w:p w:rsidRPr="004E358B" w:rsidR="000F25AE" w:rsidP="00362B62" w:rsidRDefault="000F25AE" w14:paraId="5A72C8C6"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0F25AE" w:rsidP="00362B62" w:rsidRDefault="000F25AE" w14:paraId="008D2FCC"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0F25AE" w:rsidTr="000F25AE" w14:paraId="28CF72B5" w14:textId="77777777">
        <w:trPr>
          <w:cantSplit/>
        </w:trPr>
        <w:tc>
          <w:tcPr>
            <w:tcW w:w="1530" w:type="dxa"/>
          </w:tcPr>
          <w:p w:rsidR="000F25AE" w:rsidP="00362B62" w:rsidRDefault="000F25AE" w14:paraId="1FE0189A" w14:textId="77777777">
            <w:pPr>
              <w:rPr>
                <w:b/>
              </w:rPr>
            </w:pPr>
          </w:p>
        </w:tc>
        <w:tc>
          <w:tcPr>
            <w:tcW w:w="8640" w:type="dxa"/>
            <w:gridSpan w:val="3"/>
          </w:tcPr>
          <w:p w:rsidR="000F25AE" w:rsidP="00362B62" w:rsidRDefault="000F25AE" w14:paraId="731C8962" w14:textId="77777777">
            <w:pPr>
              <w:rPr>
                <w:b/>
              </w:rPr>
            </w:pPr>
          </w:p>
        </w:tc>
      </w:tr>
      <w:tr w:rsidR="000F25AE" w:rsidTr="000F25AE" w14:paraId="1E089366" w14:textId="77777777">
        <w:trPr>
          <w:cantSplit/>
        </w:trPr>
        <w:tc>
          <w:tcPr>
            <w:tcW w:w="1530" w:type="dxa"/>
          </w:tcPr>
          <w:p w:rsidRPr="00133E11" w:rsidR="000F25AE" w:rsidP="00362B62" w:rsidRDefault="000F25AE" w14:paraId="39705834" w14:textId="77777777">
            <w:pPr>
              <w:rPr>
                <w:b/>
              </w:rPr>
            </w:pPr>
            <w:r w:rsidRPr="00133E11">
              <w:rPr>
                <w:b/>
              </w:rPr>
              <w:t>02/1</w:t>
            </w:r>
            <w:r>
              <w:rPr>
                <w:b/>
              </w:rPr>
              <w:t>1</w:t>
            </w:r>
            <w:r w:rsidRPr="00133E11">
              <w:rPr>
                <w:b/>
              </w:rPr>
              <w:t>/26</w:t>
            </w:r>
          </w:p>
          <w:p w:rsidRPr="00133E11" w:rsidR="000F25AE" w:rsidP="00362B62" w:rsidRDefault="000F25AE" w14:paraId="25F4A38D" w14:textId="77777777">
            <w:pPr>
              <w:rPr>
                <w:bCs/>
              </w:rPr>
            </w:pPr>
            <w:r w:rsidRPr="00133E11">
              <w:rPr>
                <w:bCs/>
              </w:rPr>
              <w:t>10:00 a.m.</w:t>
            </w:r>
          </w:p>
          <w:p w:rsidRPr="00133E11" w:rsidR="000F25AE" w:rsidP="00362B62" w:rsidRDefault="000F25AE" w14:paraId="353317D6" w14:textId="77777777">
            <w:pPr>
              <w:rPr>
                <w:bCs/>
              </w:rPr>
            </w:pPr>
            <w:r w:rsidRPr="00133E11">
              <w:rPr>
                <w:bCs/>
              </w:rPr>
              <w:t>ALJ Perez-Green</w:t>
            </w:r>
          </w:p>
          <w:p w:rsidRPr="00133E11" w:rsidR="000F25AE" w:rsidP="00362B62" w:rsidRDefault="000F25AE" w14:paraId="04264EC1" w14:textId="77777777">
            <w:pPr>
              <w:rPr>
                <w:bCs/>
              </w:rPr>
            </w:pPr>
            <w:r w:rsidRPr="00133E11">
              <w:rPr>
                <w:bCs/>
              </w:rPr>
              <w:t xml:space="preserve">Comr </w:t>
            </w:r>
          </w:p>
          <w:p w:rsidR="000F25AE" w:rsidP="00362B62" w:rsidRDefault="000F25AE" w14:paraId="4CA7E5B4" w14:textId="77777777">
            <w:pPr>
              <w:rPr>
                <w:b/>
              </w:rPr>
            </w:pPr>
            <w:r w:rsidRPr="00133E11">
              <w:rPr>
                <w:bCs/>
              </w:rPr>
              <w:t>J. Reynolds</w:t>
            </w:r>
          </w:p>
        </w:tc>
        <w:tc>
          <w:tcPr>
            <w:tcW w:w="8640" w:type="dxa"/>
            <w:gridSpan w:val="3"/>
          </w:tcPr>
          <w:p w:rsidRPr="00133E11" w:rsidR="000F25AE" w:rsidP="00362B62" w:rsidRDefault="000F25AE" w14:paraId="60240EF1" w14:textId="77777777">
            <w:pPr>
              <w:rPr>
                <w:b/>
                <w:bCs/>
              </w:rPr>
            </w:pPr>
            <w:r w:rsidRPr="00133E11">
              <w:rPr>
                <w:b/>
                <w:bCs/>
              </w:rPr>
              <w:t xml:space="preserve">A.24-10-014 (STC)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0F25AE" w:rsidP="00362B62" w:rsidRDefault="000F25AE" w14:paraId="625E2A9C" w14:textId="77777777">
            <w:pPr>
              <w:rPr>
                <w:b/>
              </w:rPr>
            </w:pPr>
            <w:r w:rsidRPr="00133E11">
              <w:rPr>
                <w:b/>
                <w:bCs/>
                <w:i/>
                <w:iCs/>
              </w:rPr>
              <w:t>Webex:</w:t>
            </w:r>
            <w:r w:rsidRPr="00133E11">
              <w:rPr>
                <w:b/>
              </w:rPr>
              <w:t xml:space="preserve"> </w:t>
            </w:r>
            <w:hyperlink w:history="1" r:id="rId31">
              <w:r w:rsidRPr="000D553C">
                <w:rPr>
                  <w:rStyle w:val="Hyperlink"/>
                  <w:b/>
                </w:rPr>
                <w:t>https://cpuc.webex.com/cpuc/j.php?MTID=m953be6395a07d6b8e3e01a9551179964</w:t>
              </w:r>
            </w:hyperlink>
            <w:r>
              <w:rPr>
                <w:b/>
              </w:rPr>
              <w:t xml:space="preserve"> </w:t>
            </w:r>
          </w:p>
          <w:p w:rsidRPr="00133E11" w:rsidR="000F25AE" w:rsidP="00362B62" w:rsidRDefault="000F25AE" w14:paraId="51959490"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0F25AE" w:rsidP="00362B62" w:rsidRDefault="000F25AE" w14:paraId="727135BF" w14:textId="77777777">
            <w:pPr>
              <w:rPr>
                <w:b/>
                <w:bCs/>
              </w:rPr>
            </w:pPr>
            <w:r w:rsidRPr="00133E11">
              <w:rPr>
                <w:b/>
                <w:bCs/>
                <w:i/>
                <w:iCs/>
              </w:rPr>
              <w:t xml:space="preserve">Meeting Password: </w:t>
            </w:r>
            <w:r w:rsidRPr="00133E11">
              <w:rPr>
                <w:b/>
                <w:bCs/>
              </w:rPr>
              <w:t xml:space="preserve">092025  </w:t>
            </w:r>
          </w:p>
          <w:p w:rsidR="000F25AE" w:rsidP="00362B62" w:rsidRDefault="000F25AE" w14:paraId="7C27CDA1"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0F25AE" w:rsidTr="000F25AE" w14:paraId="76899CEA" w14:textId="77777777">
        <w:trPr>
          <w:cantSplit/>
        </w:trPr>
        <w:tc>
          <w:tcPr>
            <w:tcW w:w="1530" w:type="dxa"/>
          </w:tcPr>
          <w:p w:rsidR="000F25AE" w:rsidP="00362B62" w:rsidRDefault="000F25AE" w14:paraId="4A0B77E9" w14:textId="77777777">
            <w:pPr>
              <w:rPr>
                <w:b/>
              </w:rPr>
            </w:pPr>
          </w:p>
        </w:tc>
        <w:tc>
          <w:tcPr>
            <w:tcW w:w="8640" w:type="dxa"/>
            <w:gridSpan w:val="3"/>
          </w:tcPr>
          <w:p w:rsidR="000F25AE" w:rsidP="00362B62" w:rsidRDefault="000F25AE" w14:paraId="350406E7" w14:textId="77777777">
            <w:pPr>
              <w:rPr>
                <w:b/>
              </w:rPr>
            </w:pPr>
          </w:p>
        </w:tc>
      </w:tr>
      <w:tr w:rsidR="000F25AE" w:rsidTr="000F25AE" w14:paraId="2AF466B0" w14:textId="77777777">
        <w:trPr>
          <w:cantSplit/>
        </w:trPr>
        <w:tc>
          <w:tcPr>
            <w:tcW w:w="1530" w:type="dxa"/>
          </w:tcPr>
          <w:p w:rsidRPr="006B0B75" w:rsidR="000F25AE" w:rsidP="00362B62" w:rsidRDefault="000F25AE" w14:paraId="1855A469" w14:textId="77777777">
            <w:pPr>
              <w:rPr>
                <w:b/>
              </w:rPr>
            </w:pPr>
            <w:r w:rsidRPr="006B0B75">
              <w:rPr>
                <w:b/>
              </w:rPr>
              <w:t>02/</w:t>
            </w:r>
            <w:r>
              <w:rPr>
                <w:b/>
              </w:rPr>
              <w:t>12</w:t>
            </w:r>
            <w:r w:rsidRPr="006B0B75">
              <w:rPr>
                <w:b/>
              </w:rPr>
              <w:t>/26</w:t>
            </w:r>
          </w:p>
          <w:p w:rsidRPr="006B0B75" w:rsidR="000F25AE" w:rsidP="00362B62" w:rsidRDefault="000F25AE" w14:paraId="28911D19" w14:textId="77777777">
            <w:r w:rsidRPr="006B0B75">
              <w:t>2:00 p.m.</w:t>
            </w:r>
          </w:p>
          <w:p w:rsidRPr="006B0B75" w:rsidR="000F25AE" w:rsidP="00362B62" w:rsidRDefault="000F25AE" w14:paraId="62161076" w14:textId="77777777">
            <w:r w:rsidRPr="006B0B75">
              <w:t>6:00 p.m.</w:t>
            </w:r>
          </w:p>
          <w:p w:rsidRPr="006B0B75" w:rsidR="000F25AE" w:rsidP="00362B62" w:rsidRDefault="000F25AE" w14:paraId="03826A8B" w14:textId="77777777">
            <w:r w:rsidRPr="006B0B75">
              <w:t>ALJ Ormond</w:t>
            </w:r>
          </w:p>
          <w:p w:rsidR="000F25AE" w:rsidP="00362B62" w:rsidRDefault="000F25AE" w14:paraId="3D3E0AA6" w14:textId="77777777">
            <w:pPr>
              <w:rPr>
                <w:b/>
              </w:rPr>
            </w:pPr>
            <w:r w:rsidRPr="006B0B75">
              <w:t>Comr Baker</w:t>
            </w:r>
          </w:p>
        </w:tc>
        <w:tc>
          <w:tcPr>
            <w:tcW w:w="8640" w:type="dxa"/>
            <w:gridSpan w:val="3"/>
          </w:tcPr>
          <w:p w:rsidRPr="001723EE" w:rsidR="000F25AE" w:rsidP="00362B62" w:rsidRDefault="000F25AE" w14:paraId="102B45F8"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0F25AE" w:rsidP="00362B62" w:rsidRDefault="000F25AE" w14:paraId="6727EF64" w14:textId="77777777">
            <w:pPr>
              <w:rPr>
                <w:b/>
                <w:bCs/>
              </w:rPr>
            </w:pPr>
            <w:r w:rsidRPr="001723EE">
              <w:rPr>
                <w:b/>
                <w:bCs/>
                <w:i/>
                <w:iCs/>
              </w:rPr>
              <w:t>Location:</w:t>
            </w:r>
            <w:r w:rsidRPr="001723EE">
              <w:rPr>
                <w:b/>
                <w:bCs/>
              </w:rPr>
              <w:t xml:space="preserve"> LA County Library - East Los Angeles Library  </w:t>
            </w:r>
          </w:p>
          <w:p w:rsidRPr="001723EE" w:rsidR="000F25AE" w:rsidP="00362B62" w:rsidRDefault="000F25AE" w14:paraId="0217C74B" w14:textId="77777777">
            <w:pPr>
              <w:rPr>
                <w:b/>
                <w:bCs/>
              </w:rPr>
            </w:pPr>
            <w:r w:rsidRPr="001723EE">
              <w:rPr>
                <w:b/>
                <w:bCs/>
              </w:rPr>
              <w:t xml:space="preserve">                 4837 E 3rd Street  </w:t>
            </w:r>
          </w:p>
          <w:p w:rsidR="000F25AE" w:rsidP="00362B62" w:rsidRDefault="000F25AE" w14:paraId="6545344D" w14:textId="77777777">
            <w:pPr>
              <w:rPr>
                <w:b/>
              </w:rPr>
            </w:pPr>
            <w:r w:rsidRPr="001723EE">
              <w:rPr>
                <w:b/>
                <w:bCs/>
              </w:rPr>
              <w:t xml:space="preserve">                 Los Angeles, CA, 90022</w:t>
            </w:r>
          </w:p>
        </w:tc>
      </w:tr>
      <w:tr w:rsidR="000F25AE" w:rsidTr="000F25AE" w14:paraId="02BF32A4" w14:textId="77777777">
        <w:trPr>
          <w:cantSplit/>
        </w:trPr>
        <w:tc>
          <w:tcPr>
            <w:tcW w:w="1530" w:type="dxa"/>
          </w:tcPr>
          <w:p w:rsidR="000F25AE" w:rsidP="00362B62" w:rsidRDefault="000F25AE" w14:paraId="7D1429F4" w14:textId="77777777">
            <w:pPr>
              <w:rPr>
                <w:b/>
              </w:rPr>
            </w:pPr>
          </w:p>
        </w:tc>
        <w:tc>
          <w:tcPr>
            <w:tcW w:w="8640" w:type="dxa"/>
            <w:gridSpan w:val="3"/>
          </w:tcPr>
          <w:p w:rsidR="000F25AE" w:rsidP="00362B62" w:rsidRDefault="000F25AE" w14:paraId="099A6271" w14:textId="77777777">
            <w:pPr>
              <w:rPr>
                <w:b/>
              </w:rPr>
            </w:pPr>
          </w:p>
        </w:tc>
      </w:tr>
      <w:tr w:rsidR="000F25AE" w:rsidTr="000F25AE" w14:paraId="4201BDCA" w14:textId="77777777">
        <w:tc>
          <w:tcPr>
            <w:tcW w:w="1530" w:type="dxa"/>
          </w:tcPr>
          <w:p w:rsidRPr="001723EE" w:rsidR="000F25AE" w:rsidP="00362B62" w:rsidRDefault="000F25AE" w14:paraId="7C0669C8" w14:textId="77777777">
            <w:pPr>
              <w:rPr>
                <w:b/>
              </w:rPr>
            </w:pPr>
            <w:r w:rsidRPr="001723EE">
              <w:rPr>
                <w:b/>
              </w:rPr>
              <w:lastRenderedPageBreak/>
              <w:t>02/1</w:t>
            </w:r>
            <w:r>
              <w:rPr>
                <w:b/>
              </w:rPr>
              <w:t>9</w:t>
            </w:r>
            <w:r w:rsidRPr="001723EE">
              <w:rPr>
                <w:b/>
              </w:rPr>
              <w:t>/26</w:t>
            </w:r>
          </w:p>
          <w:p w:rsidRPr="001723EE" w:rsidR="000F25AE" w:rsidP="00362B62" w:rsidRDefault="000F25AE" w14:paraId="1D15244F" w14:textId="77777777">
            <w:pPr>
              <w:rPr>
                <w:bCs/>
              </w:rPr>
            </w:pPr>
            <w:r w:rsidRPr="001723EE">
              <w:rPr>
                <w:bCs/>
              </w:rPr>
              <w:t>2:00 p.m.</w:t>
            </w:r>
          </w:p>
          <w:p w:rsidRPr="001723EE" w:rsidR="000F25AE" w:rsidP="00362B62" w:rsidRDefault="000F25AE" w14:paraId="4F1E9E79" w14:textId="77777777">
            <w:pPr>
              <w:rPr>
                <w:bCs/>
              </w:rPr>
            </w:pPr>
            <w:r w:rsidRPr="001723EE">
              <w:rPr>
                <w:bCs/>
              </w:rPr>
              <w:t>6:00 p.m.</w:t>
            </w:r>
          </w:p>
          <w:p w:rsidRPr="001723EE" w:rsidR="000F25AE" w:rsidP="00362B62" w:rsidRDefault="000F25AE" w14:paraId="64B27580" w14:textId="77777777">
            <w:pPr>
              <w:rPr>
                <w:bCs/>
              </w:rPr>
            </w:pPr>
            <w:r w:rsidRPr="001723EE">
              <w:rPr>
                <w:bCs/>
              </w:rPr>
              <w:t>ALJ Ormond</w:t>
            </w:r>
          </w:p>
          <w:p w:rsidR="000F25AE" w:rsidP="00362B62" w:rsidRDefault="000F25AE" w14:paraId="2D529EC5" w14:textId="77777777">
            <w:pPr>
              <w:rPr>
                <w:b/>
              </w:rPr>
            </w:pPr>
            <w:r w:rsidRPr="001723EE">
              <w:rPr>
                <w:bCs/>
              </w:rPr>
              <w:t>Comr Baker</w:t>
            </w:r>
          </w:p>
        </w:tc>
        <w:tc>
          <w:tcPr>
            <w:tcW w:w="8640" w:type="dxa"/>
            <w:gridSpan w:val="3"/>
          </w:tcPr>
          <w:p w:rsidRPr="001723EE" w:rsidR="000F25AE" w:rsidP="00362B62" w:rsidRDefault="000F25AE" w14:paraId="55A1BB4A"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0F25AE" w:rsidP="00362B62" w:rsidRDefault="000F25AE" w14:paraId="389AE9EA"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0F25AE" w:rsidP="00362B62" w:rsidRDefault="000F25AE" w14:paraId="2A0C7C4B" w14:textId="77777777">
            <w:pPr>
              <w:rPr>
                <w:b/>
                <w:bCs/>
              </w:rPr>
            </w:pPr>
            <w:r w:rsidRPr="001723EE">
              <w:rPr>
                <w:b/>
                <w:bCs/>
              </w:rPr>
              <w:t xml:space="preserve">                 </w:t>
            </w:r>
            <w:r w:rsidRPr="00821992">
              <w:rPr>
                <w:b/>
                <w:bCs/>
              </w:rPr>
              <w:t>1243 National City Blvd</w:t>
            </w:r>
            <w:r w:rsidRPr="001723EE">
              <w:rPr>
                <w:b/>
                <w:bCs/>
              </w:rPr>
              <w:t xml:space="preserve">  </w:t>
            </w:r>
          </w:p>
          <w:p w:rsidR="000F25AE" w:rsidP="00362B62" w:rsidRDefault="000F25AE" w14:paraId="3C090B42" w14:textId="77777777">
            <w:pPr>
              <w:rPr>
                <w:b/>
              </w:rPr>
            </w:pPr>
            <w:r w:rsidRPr="001723EE">
              <w:rPr>
                <w:b/>
                <w:bCs/>
              </w:rPr>
              <w:t xml:space="preserve">                 </w:t>
            </w:r>
            <w:r w:rsidRPr="00821992">
              <w:rPr>
                <w:b/>
                <w:bCs/>
              </w:rPr>
              <w:t>National City, CA, 91950</w:t>
            </w:r>
          </w:p>
        </w:tc>
      </w:tr>
      <w:tr w:rsidR="000F25AE" w:rsidTr="000F25AE" w14:paraId="12DC4652" w14:textId="77777777">
        <w:trPr>
          <w:cantSplit/>
        </w:trPr>
        <w:tc>
          <w:tcPr>
            <w:tcW w:w="1530" w:type="dxa"/>
          </w:tcPr>
          <w:p w:rsidR="000F25AE" w:rsidP="00362B62" w:rsidRDefault="000F25AE" w14:paraId="57DACDEA" w14:textId="77777777">
            <w:pPr>
              <w:rPr>
                <w:b/>
              </w:rPr>
            </w:pPr>
          </w:p>
        </w:tc>
        <w:tc>
          <w:tcPr>
            <w:tcW w:w="8640" w:type="dxa"/>
            <w:gridSpan w:val="3"/>
          </w:tcPr>
          <w:p w:rsidR="000F25AE" w:rsidP="00362B62" w:rsidRDefault="000F25AE" w14:paraId="001A7A8E" w14:textId="77777777">
            <w:pPr>
              <w:rPr>
                <w:b/>
              </w:rPr>
            </w:pPr>
          </w:p>
        </w:tc>
      </w:tr>
      <w:tr w:rsidR="000F25AE" w:rsidTr="000F25AE" w14:paraId="22BD5CA0" w14:textId="77777777">
        <w:trPr>
          <w:cantSplit/>
        </w:trPr>
        <w:tc>
          <w:tcPr>
            <w:tcW w:w="1530" w:type="dxa"/>
          </w:tcPr>
          <w:p w:rsidRPr="006B0B75" w:rsidR="000F25AE" w:rsidP="00362B62" w:rsidRDefault="000F25AE" w14:paraId="27827C20" w14:textId="77777777">
            <w:pPr>
              <w:rPr>
                <w:b/>
              </w:rPr>
            </w:pPr>
            <w:r w:rsidRPr="006B0B75">
              <w:rPr>
                <w:b/>
              </w:rPr>
              <w:t>02/</w:t>
            </w:r>
            <w:r>
              <w:rPr>
                <w:b/>
              </w:rPr>
              <w:t>25</w:t>
            </w:r>
            <w:r w:rsidRPr="006B0B75">
              <w:rPr>
                <w:b/>
              </w:rPr>
              <w:t>/26</w:t>
            </w:r>
          </w:p>
          <w:p w:rsidRPr="006B0B75" w:rsidR="000F25AE" w:rsidP="00362B62" w:rsidRDefault="000F25AE" w14:paraId="53E0B2A5" w14:textId="77777777">
            <w:r w:rsidRPr="006B0B75">
              <w:t>2:00 p.m.</w:t>
            </w:r>
          </w:p>
          <w:p w:rsidRPr="006B0B75" w:rsidR="000F25AE" w:rsidP="00362B62" w:rsidRDefault="000F25AE" w14:paraId="6E3239E2" w14:textId="77777777">
            <w:r w:rsidRPr="006B0B75">
              <w:t>6:00 p.m.</w:t>
            </w:r>
          </w:p>
          <w:p w:rsidRPr="006B0B75" w:rsidR="000F25AE" w:rsidP="00362B62" w:rsidRDefault="000F25AE" w14:paraId="17E37A0E" w14:textId="77777777">
            <w:r w:rsidRPr="006B0B75">
              <w:t>ALJ Ormond</w:t>
            </w:r>
          </w:p>
          <w:p w:rsidR="000F25AE" w:rsidP="00362B62" w:rsidRDefault="000F25AE" w14:paraId="0CCE34BE" w14:textId="77777777">
            <w:pPr>
              <w:rPr>
                <w:b/>
              </w:rPr>
            </w:pPr>
            <w:r w:rsidRPr="006B0B75">
              <w:t>Comr Baker</w:t>
            </w:r>
          </w:p>
        </w:tc>
        <w:tc>
          <w:tcPr>
            <w:tcW w:w="8640" w:type="dxa"/>
            <w:gridSpan w:val="3"/>
          </w:tcPr>
          <w:p w:rsidRPr="006B0B75" w:rsidR="000F25AE" w:rsidP="00362B62" w:rsidRDefault="000F25AE" w14:paraId="5DCA25B4"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0F25AE" w:rsidP="00362B62" w:rsidRDefault="000F25AE" w14:paraId="2F154B93" w14:textId="77777777">
            <w:pPr>
              <w:rPr>
                <w:b/>
                <w:bCs/>
                <w:i/>
                <w:iCs/>
              </w:rPr>
            </w:pPr>
            <w:r w:rsidRPr="006B0B75">
              <w:rPr>
                <w:b/>
                <w:bCs/>
                <w:i/>
                <w:iCs/>
              </w:rPr>
              <w:t xml:space="preserve">Webcast: </w:t>
            </w:r>
            <w:hyperlink w:history="1" r:id="rId32">
              <w:r w:rsidRPr="006B0B75">
                <w:rPr>
                  <w:rStyle w:val="Hyperlink"/>
                  <w:b/>
                  <w:bCs/>
                </w:rPr>
                <w:t>http://www.adminmonitor.com/ca/cpuc/</w:t>
              </w:r>
            </w:hyperlink>
          </w:p>
          <w:p w:rsidRPr="006B0B75" w:rsidR="000F25AE" w:rsidP="00362B62" w:rsidRDefault="000F25AE" w14:paraId="5F01106E" w14:textId="77777777">
            <w:pPr>
              <w:rPr>
                <w:b/>
                <w:bCs/>
                <w:i/>
                <w:iCs/>
              </w:rPr>
            </w:pPr>
            <w:r w:rsidRPr="006B0B75">
              <w:rPr>
                <w:b/>
                <w:bCs/>
                <w:i/>
                <w:iCs/>
              </w:rPr>
              <w:t xml:space="preserve">Toll-Free: </w:t>
            </w:r>
            <w:r w:rsidRPr="006B0B75">
              <w:rPr>
                <w:b/>
                <w:bCs/>
              </w:rPr>
              <w:t>800-857-1917</w:t>
            </w:r>
            <w:r w:rsidRPr="006B0B75">
              <w:rPr>
                <w:b/>
                <w:bCs/>
                <w:i/>
                <w:iCs/>
              </w:rPr>
              <w:t xml:space="preserve"> </w:t>
            </w:r>
          </w:p>
          <w:p w:rsidR="000F25AE" w:rsidP="00362B62" w:rsidRDefault="000F25AE" w14:paraId="46E0377C" w14:textId="77777777">
            <w:pPr>
              <w:rPr>
                <w:b/>
              </w:rPr>
            </w:pPr>
            <w:r w:rsidRPr="006B0B75">
              <w:rPr>
                <w:b/>
                <w:bCs/>
                <w:i/>
                <w:iCs/>
              </w:rPr>
              <w:t xml:space="preserve">Participant Passcode: </w:t>
            </w:r>
            <w:r w:rsidRPr="006B0B75">
              <w:rPr>
                <w:b/>
                <w:bCs/>
              </w:rPr>
              <w:t>1673482#</w:t>
            </w:r>
          </w:p>
        </w:tc>
      </w:tr>
      <w:tr w:rsidR="000F25AE" w:rsidTr="000F25AE" w14:paraId="20EF3125" w14:textId="77777777">
        <w:trPr>
          <w:cantSplit/>
        </w:trPr>
        <w:tc>
          <w:tcPr>
            <w:tcW w:w="1530" w:type="dxa"/>
          </w:tcPr>
          <w:p w:rsidR="000F25AE" w:rsidP="00362B62" w:rsidRDefault="000F25AE" w14:paraId="55973207" w14:textId="77777777">
            <w:pPr>
              <w:rPr>
                <w:b/>
              </w:rPr>
            </w:pPr>
          </w:p>
        </w:tc>
        <w:tc>
          <w:tcPr>
            <w:tcW w:w="8640" w:type="dxa"/>
            <w:gridSpan w:val="3"/>
          </w:tcPr>
          <w:p w:rsidR="000F25AE" w:rsidP="00362B62" w:rsidRDefault="000F25AE" w14:paraId="24671075" w14:textId="77777777">
            <w:pPr>
              <w:rPr>
                <w:b/>
              </w:rPr>
            </w:pPr>
          </w:p>
        </w:tc>
      </w:tr>
      <w:tr w:rsidR="000F25AE" w:rsidTr="000F25AE" w14:paraId="077A9F9C" w14:textId="77777777">
        <w:trPr>
          <w:cantSplit/>
        </w:trPr>
        <w:tc>
          <w:tcPr>
            <w:tcW w:w="1530" w:type="dxa"/>
          </w:tcPr>
          <w:p w:rsidRPr="00CE4397" w:rsidR="000F25AE" w:rsidP="00362B62" w:rsidRDefault="000F25AE" w14:paraId="133D2DB6" w14:textId="77777777">
            <w:pPr>
              <w:rPr>
                <w:b/>
              </w:rPr>
            </w:pPr>
            <w:r w:rsidRPr="00CE4397">
              <w:rPr>
                <w:b/>
              </w:rPr>
              <w:t>0</w:t>
            </w:r>
            <w:r>
              <w:rPr>
                <w:b/>
              </w:rPr>
              <w:t>6</w:t>
            </w:r>
            <w:r w:rsidRPr="00CE4397">
              <w:rPr>
                <w:b/>
              </w:rPr>
              <w:t>/0</w:t>
            </w:r>
            <w:r>
              <w:rPr>
                <w:b/>
              </w:rPr>
              <w:t>3</w:t>
            </w:r>
            <w:r w:rsidRPr="00CE4397">
              <w:rPr>
                <w:b/>
              </w:rPr>
              <w:t>/26</w:t>
            </w:r>
          </w:p>
          <w:p w:rsidRPr="00CE4397" w:rsidR="000F25AE" w:rsidP="00362B62" w:rsidRDefault="000F25AE" w14:paraId="2D0F6DB8" w14:textId="77777777">
            <w:pPr>
              <w:rPr>
                <w:bCs/>
              </w:rPr>
            </w:pPr>
            <w:r w:rsidRPr="00CE4397">
              <w:rPr>
                <w:bCs/>
              </w:rPr>
              <w:t>10:00 a.m.</w:t>
            </w:r>
          </w:p>
          <w:p w:rsidRPr="00CE4397" w:rsidR="000F25AE" w:rsidP="00362B62" w:rsidRDefault="000F25AE" w14:paraId="43F0F413" w14:textId="77777777">
            <w:pPr>
              <w:rPr>
                <w:bCs/>
              </w:rPr>
            </w:pPr>
            <w:r w:rsidRPr="00CE4397">
              <w:rPr>
                <w:bCs/>
              </w:rPr>
              <w:t xml:space="preserve">ALJ </w:t>
            </w:r>
            <w:r>
              <w:rPr>
                <w:bCs/>
              </w:rPr>
              <w:t>Gruen</w:t>
            </w:r>
          </w:p>
          <w:p w:rsidR="000F25AE" w:rsidP="00362B62" w:rsidRDefault="000F25AE" w14:paraId="0DD05AA4" w14:textId="77777777">
            <w:pPr>
              <w:rPr>
                <w:bCs/>
              </w:rPr>
            </w:pPr>
            <w:r w:rsidRPr="00CE4397">
              <w:rPr>
                <w:bCs/>
              </w:rPr>
              <w:t xml:space="preserve">Comr </w:t>
            </w:r>
          </w:p>
          <w:p w:rsidR="000F25AE" w:rsidP="00362B62" w:rsidRDefault="000F25AE" w14:paraId="0D3201F9" w14:textId="77777777">
            <w:pPr>
              <w:rPr>
                <w:b/>
              </w:rPr>
            </w:pPr>
            <w:r>
              <w:rPr>
                <w:bCs/>
              </w:rPr>
              <w:t>J. Reynolds</w:t>
            </w:r>
          </w:p>
        </w:tc>
        <w:tc>
          <w:tcPr>
            <w:tcW w:w="8640" w:type="dxa"/>
            <w:gridSpan w:val="3"/>
          </w:tcPr>
          <w:p w:rsidRPr="00CE4397" w:rsidR="000F25AE" w:rsidP="00362B62" w:rsidRDefault="000F25AE" w14:paraId="5282705E"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0F25AE" w:rsidP="00362B62" w:rsidRDefault="000F25AE" w14:paraId="711DA7DA" w14:textId="77777777">
            <w:pPr>
              <w:rPr>
                <w:b/>
                <w:bCs/>
              </w:rPr>
            </w:pPr>
            <w:r w:rsidRPr="00CE4397">
              <w:rPr>
                <w:b/>
                <w:bCs/>
                <w:i/>
                <w:iCs/>
              </w:rPr>
              <w:t xml:space="preserve">Location: </w:t>
            </w:r>
            <w:r w:rsidRPr="00CE4397">
              <w:rPr>
                <w:b/>
                <w:bCs/>
              </w:rPr>
              <w:t>California Public Utilities Commission</w:t>
            </w:r>
          </w:p>
          <w:p w:rsidRPr="00CE4397" w:rsidR="000F25AE" w:rsidP="00362B62" w:rsidRDefault="000F25AE" w14:paraId="19BD5101" w14:textId="77777777">
            <w:pPr>
              <w:rPr>
                <w:b/>
                <w:bCs/>
              </w:rPr>
            </w:pPr>
            <w:r w:rsidRPr="00CE4397">
              <w:rPr>
                <w:b/>
                <w:bCs/>
              </w:rPr>
              <w:t xml:space="preserve">                 Hearing Room </w:t>
            </w:r>
            <w:r>
              <w:rPr>
                <w:b/>
                <w:bCs/>
              </w:rPr>
              <w:t>C</w:t>
            </w:r>
          </w:p>
          <w:p w:rsidRPr="00CE4397" w:rsidR="000F25AE" w:rsidP="00362B62" w:rsidRDefault="000F25AE" w14:paraId="0ED9621E" w14:textId="77777777">
            <w:pPr>
              <w:rPr>
                <w:b/>
                <w:bCs/>
              </w:rPr>
            </w:pPr>
            <w:r w:rsidRPr="00CE4397">
              <w:rPr>
                <w:b/>
                <w:bCs/>
              </w:rPr>
              <w:t xml:space="preserve">                 505 Van Ness Avenue</w:t>
            </w:r>
          </w:p>
          <w:p w:rsidR="000F25AE" w:rsidP="00362B62" w:rsidRDefault="000F25AE" w14:paraId="4495C8B4" w14:textId="77777777">
            <w:pPr>
              <w:rPr>
                <w:b/>
                <w:bCs/>
              </w:rPr>
            </w:pPr>
            <w:r w:rsidRPr="00CE4397">
              <w:rPr>
                <w:b/>
                <w:bCs/>
              </w:rPr>
              <w:t xml:space="preserve">                 San Francisco, CA 94102</w:t>
            </w:r>
          </w:p>
          <w:p w:rsidR="000F25AE" w:rsidP="00362B62" w:rsidRDefault="000F25AE" w14:paraId="414176E2" w14:textId="77777777">
            <w:pPr>
              <w:rPr>
                <w:b/>
              </w:rPr>
            </w:pPr>
            <w:r>
              <w:rPr>
                <w:b/>
                <w:bCs/>
              </w:rPr>
              <w:t>(</w:t>
            </w:r>
            <w:proofErr w:type="gramStart"/>
            <w:r>
              <w:rPr>
                <w:b/>
                <w:bCs/>
              </w:rPr>
              <w:t>Also</w:t>
            </w:r>
            <w:proofErr w:type="gramEnd"/>
            <w:r>
              <w:rPr>
                <w:b/>
                <w:bCs/>
              </w:rPr>
              <w:t xml:space="preserve"> June 4, 2026)</w:t>
            </w:r>
          </w:p>
        </w:tc>
      </w:tr>
      <w:tr w:rsidR="000F25AE" w:rsidTr="000F25AE" w14:paraId="4BCDDB77" w14:textId="77777777">
        <w:trPr>
          <w:cantSplit/>
        </w:trPr>
        <w:tc>
          <w:tcPr>
            <w:tcW w:w="1530" w:type="dxa"/>
          </w:tcPr>
          <w:p w:rsidR="000F25AE" w:rsidP="00362B62" w:rsidRDefault="000F25AE" w14:paraId="0649DF8B" w14:textId="77777777">
            <w:pPr>
              <w:rPr>
                <w:b/>
              </w:rPr>
            </w:pPr>
          </w:p>
        </w:tc>
        <w:tc>
          <w:tcPr>
            <w:tcW w:w="8640" w:type="dxa"/>
            <w:gridSpan w:val="3"/>
          </w:tcPr>
          <w:p w:rsidR="000F25AE" w:rsidP="00362B62" w:rsidRDefault="000F25AE" w14:paraId="5B118FFE" w14:textId="77777777">
            <w:pPr>
              <w:rPr>
                <w:b/>
              </w:rPr>
            </w:pPr>
          </w:p>
        </w:tc>
      </w:tr>
      <w:tr w:rsidR="000F25AE" w:rsidTr="000F25AE" w14:paraId="2A0762B8" w14:textId="77777777">
        <w:trPr>
          <w:cantSplit/>
        </w:trPr>
        <w:tc>
          <w:tcPr>
            <w:tcW w:w="1530" w:type="dxa"/>
          </w:tcPr>
          <w:p w:rsidRPr="00CE4397" w:rsidR="000F25AE" w:rsidP="00362B62" w:rsidRDefault="000F25AE" w14:paraId="3369360E" w14:textId="77777777">
            <w:pPr>
              <w:rPr>
                <w:b/>
              </w:rPr>
            </w:pPr>
            <w:r w:rsidRPr="00CE4397">
              <w:rPr>
                <w:b/>
              </w:rPr>
              <w:t>06/0</w:t>
            </w:r>
            <w:r>
              <w:rPr>
                <w:b/>
              </w:rPr>
              <w:t>4</w:t>
            </w:r>
            <w:r w:rsidRPr="00CE4397">
              <w:rPr>
                <w:b/>
              </w:rPr>
              <w:t>/26</w:t>
            </w:r>
          </w:p>
          <w:p w:rsidRPr="00CE4397" w:rsidR="000F25AE" w:rsidP="00362B62" w:rsidRDefault="000F25AE" w14:paraId="664B780C" w14:textId="77777777">
            <w:r w:rsidRPr="00CE4397">
              <w:t>10:00 a.m.</w:t>
            </w:r>
          </w:p>
          <w:p w:rsidRPr="00CE4397" w:rsidR="000F25AE" w:rsidP="00362B62" w:rsidRDefault="000F25AE" w14:paraId="784950B4" w14:textId="77777777">
            <w:r w:rsidRPr="00CE4397">
              <w:t xml:space="preserve">ALJ </w:t>
            </w:r>
            <w:r>
              <w:t>Gruen</w:t>
            </w:r>
          </w:p>
          <w:p w:rsidR="000F25AE" w:rsidP="00362B62" w:rsidRDefault="000F25AE" w14:paraId="2FA9FC42" w14:textId="77777777">
            <w:r w:rsidRPr="00CE4397">
              <w:t xml:space="preserve">Comr </w:t>
            </w:r>
          </w:p>
          <w:p w:rsidR="000F25AE" w:rsidP="00362B62" w:rsidRDefault="000F25AE" w14:paraId="273F34FD" w14:textId="77777777">
            <w:pPr>
              <w:rPr>
                <w:b/>
              </w:rPr>
            </w:pPr>
            <w:r>
              <w:t>J. Reynolds</w:t>
            </w:r>
          </w:p>
        </w:tc>
        <w:tc>
          <w:tcPr>
            <w:tcW w:w="8640" w:type="dxa"/>
            <w:gridSpan w:val="3"/>
          </w:tcPr>
          <w:p w:rsidRPr="00C647DB" w:rsidR="000F25AE" w:rsidP="00362B62" w:rsidRDefault="000F25AE" w14:paraId="3EE08C8D"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0F25AE" w:rsidP="00362B62" w:rsidRDefault="000F25AE" w14:paraId="477CD15E" w14:textId="77777777">
            <w:pPr>
              <w:rPr>
                <w:b/>
                <w:bCs/>
              </w:rPr>
            </w:pPr>
            <w:r w:rsidRPr="00C647DB">
              <w:rPr>
                <w:b/>
                <w:bCs/>
                <w:i/>
                <w:iCs/>
              </w:rPr>
              <w:t xml:space="preserve">Location: </w:t>
            </w:r>
            <w:r w:rsidRPr="00C647DB">
              <w:rPr>
                <w:b/>
                <w:bCs/>
              </w:rPr>
              <w:t>California Public Utilities Commission</w:t>
            </w:r>
          </w:p>
          <w:p w:rsidRPr="00C647DB" w:rsidR="000F25AE" w:rsidP="00362B62" w:rsidRDefault="000F25AE" w14:paraId="1A78DC51" w14:textId="77777777">
            <w:pPr>
              <w:rPr>
                <w:b/>
                <w:bCs/>
              </w:rPr>
            </w:pPr>
            <w:r w:rsidRPr="00C647DB">
              <w:rPr>
                <w:b/>
                <w:bCs/>
              </w:rPr>
              <w:t xml:space="preserve">                 Hearing Room C</w:t>
            </w:r>
          </w:p>
          <w:p w:rsidRPr="00C647DB" w:rsidR="000F25AE" w:rsidP="00362B62" w:rsidRDefault="000F25AE" w14:paraId="29A8C8BF" w14:textId="77777777">
            <w:pPr>
              <w:rPr>
                <w:b/>
                <w:bCs/>
              </w:rPr>
            </w:pPr>
            <w:r w:rsidRPr="00C647DB">
              <w:rPr>
                <w:b/>
                <w:bCs/>
              </w:rPr>
              <w:t xml:space="preserve">                 505 Van Ness Avenue</w:t>
            </w:r>
          </w:p>
          <w:p w:rsidR="000F25AE" w:rsidP="00362B62" w:rsidRDefault="000F25AE" w14:paraId="4B2A1F81" w14:textId="77777777">
            <w:pPr>
              <w:rPr>
                <w:b/>
              </w:rPr>
            </w:pPr>
            <w:r w:rsidRPr="00C647DB">
              <w:rPr>
                <w:b/>
                <w:bCs/>
              </w:rPr>
              <w:t xml:space="preserve">                 San Francisco, CA 94102</w:t>
            </w:r>
          </w:p>
        </w:tc>
      </w:tr>
      <w:tr w:rsidR="000F25AE" w:rsidTr="000F25AE" w14:paraId="0CE46BA4" w14:textId="77777777">
        <w:trPr>
          <w:cantSplit/>
        </w:trPr>
        <w:tc>
          <w:tcPr>
            <w:tcW w:w="1530" w:type="dxa"/>
          </w:tcPr>
          <w:p w:rsidR="000F25AE" w:rsidP="00362B62" w:rsidRDefault="000F25AE" w14:paraId="7862F1ED" w14:textId="77777777">
            <w:pPr>
              <w:rPr>
                <w:b/>
              </w:rPr>
            </w:pPr>
          </w:p>
        </w:tc>
        <w:tc>
          <w:tcPr>
            <w:tcW w:w="8640" w:type="dxa"/>
            <w:gridSpan w:val="3"/>
          </w:tcPr>
          <w:p w:rsidR="000F25AE" w:rsidP="00362B62" w:rsidRDefault="000F25AE" w14:paraId="06E7FD13" w14:textId="77777777">
            <w:pPr>
              <w:rPr>
                <w:b/>
              </w:rPr>
            </w:pPr>
          </w:p>
        </w:tc>
      </w:tr>
    </w:tbl>
    <w:p w:rsidRPr="006B164D" w:rsidR="00F22DCE" w:rsidP="00362B62" w:rsidRDefault="00F22DCE" w14:paraId="4BBB5905" w14:textId="724754C8">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362B62"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F62807" w:rsidR="00BF49B8" w:rsidP="00362B62" w:rsidRDefault="00891C10" w14:paraId="646EB9DB" w14:textId="222E7A07">
      <w:pPr>
        <w:spacing w:before="60" w:after="60"/>
        <w:jc w:val="center"/>
        <w:rPr>
          <w:rFonts w:eastAsia="Times New Roman" w:cs="Times New Roman"/>
          <w:b/>
          <w:sz w:val="28"/>
          <w:szCs w:val="20"/>
        </w:rPr>
      </w:pPr>
      <w:bookmarkStart w:name="P6OtherPublicMeetings" w:id="8"/>
      <w:r w:rsidRPr="004C7738">
        <w:rPr>
          <w:rFonts w:eastAsia="Times New Roman" w:cs="Times New Roman"/>
          <w:b/>
          <w:sz w:val="28"/>
          <w:szCs w:val="20"/>
        </w:rPr>
        <w:t>OTHER PUBLIC MEETINGS</w:t>
      </w:r>
      <w:bookmarkEnd w:id="8"/>
      <w:r w:rsidR="003039FD">
        <w:rPr>
          <w:rFonts w:eastAsia="Times New Roman" w:cs="Times New Roman"/>
          <w:b/>
          <w:sz w:val="28"/>
          <w:szCs w:val="20"/>
        </w:rPr>
        <w:t xml:space="preserve"> </w:t>
      </w:r>
    </w:p>
    <w:p w:rsidR="002470E0" w:rsidP="00362B62" w:rsidRDefault="002470E0" w14:paraId="764E4B84" w14:textId="77777777">
      <w:pPr>
        <w:spacing w:before="60" w:after="60"/>
        <w:rPr>
          <w:rStyle w:val="Hyperlink1"/>
          <w:rFonts w:eastAsia="Times New Roman" w:cs="Times New Roman"/>
          <w:b/>
          <w:bCs/>
          <w:i/>
          <w:iCs/>
          <w:szCs w:val="20"/>
        </w:rPr>
      </w:pPr>
    </w:p>
    <w:p w:rsidRPr="00B62EA4" w:rsidR="002470E0" w:rsidP="00362B62" w:rsidRDefault="002470E0" w14:paraId="18109ECF"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796CCC">
        <w:rPr>
          <w:i w:val="0"/>
        </w:rPr>
        <w:t xml:space="preserve">California High-Cost Fund </w:t>
      </w:r>
      <w:proofErr w:type="gramStart"/>
      <w:r w:rsidRPr="00796CCC">
        <w:rPr>
          <w:i w:val="0"/>
        </w:rPr>
        <w:t>A</w:t>
      </w:r>
      <w:proofErr w:type="gramEnd"/>
      <w:r w:rsidRPr="00796CCC">
        <w:rPr>
          <w:i w:val="0"/>
        </w:rPr>
        <w:t xml:space="preserve"> Administrative Committee Meeting</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2470E0" w:rsidTr="00B726FC" w14:paraId="30D7767F"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2470E0" w:rsidP="00362B62" w:rsidRDefault="002470E0" w14:paraId="50A91B14" w14:textId="77777777">
            <w:pPr>
              <w:spacing w:line="254" w:lineRule="auto"/>
              <w:ind w:left="-15"/>
              <w:rPr>
                <w:rFonts w:cs="Times New Roman"/>
                <w:b/>
                <w:bCs/>
                <w:szCs w:val="20"/>
              </w:rPr>
            </w:pPr>
            <w:r>
              <w:rPr>
                <w:rFonts w:cs="Times New Roman"/>
                <w:b/>
                <w:bCs/>
                <w:szCs w:val="20"/>
              </w:rPr>
              <w:t>December 16, 2025</w:t>
            </w:r>
          </w:p>
          <w:p w:rsidRPr="002955B6" w:rsidR="002470E0" w:rsidP="00362B62" w:rsidRDefault="002470E0" w14:paraId="0280AABB" w14:textId="77777777">
            <w:pPr>
              <w:spacing w:line="254" w:lineRule="auto"/>
              <w:ind w:left="-15"/>
              <w:rPr>
                <w:rFonts w:cs="Times New Roman"/>
                <w:szCs w:val="20"/>
              </w:rPr>
            </w:pPr>
            <w:r>
              <w:rPr>
                <w:rFonts w:cs="Times New Roman"/>
                <w:szCs w:val="20"/>
              </w:rPr>
              <w:t>10:00 am</w:t>
            </w:r>
            <w:r w:rsidRPr="002955B6">
              <w:rPr>
                <w:rFonts w:cs="Times New Roman"/>
                <w:szCs w:val="20"/>
              </w:rPr>
              <w:t xml:space="preserve"> </w:t>
            </w:r>
            <w:r>
              <w:rPr>
                <w:rFonts w:cs="Times New Roman"/>
                <w:szCs w:val="20"/>
              </w:rPr>
              <w:t>– 11:00 am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2470E0" w:rsidP="00362B62" w:rsidRDefault="002470E0" w14:paraId="1D2280F5"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t>Meeting Location:</w:t>
            </w:r>
          </w:p>
          <w:p w:rsidRPr="00796CCC" w:rsidR="002470E0" w:rsidP="00362B62" w:rsidRDefault="002470E0" w14:paraId="4FB9F33F" w14:textId="77777777">
            <w:pPr>
              <w:pStyle w:val="elementtoproof"/>
              <w:shd w:val="clear" w:color="auto" w:fill="FFFFFF"/>
              <w:rPr>
                <w:rFonts w:ascii="Times New Roman" w:hAnsi="Times New Roman" w:cs="Times New Roman"/>
                <w:sz w:val="20"/>
                <w:szCs w:val="20"/>
              </w:rPr>
            </w:pPr>
            <w:r w:rsidRPr="00796CCC">
              <w:rPr>
                <w:rFonts w:ascii="Times New Roman" w:hAnsi="Times New Roman" w:cs="Times New Roman"/>
                <w:sz w:val="20"/>
                <w:szCs w:val="20"/>
              </w:rPr>
              <w:t>California Public Utilities Commission</w:t>
            </w:r>
          </w:p>
          <w:p w:rsidRPr="00796CCC" w:rsidR="002470E0" w:rsidP="00362B62" w:rsidRDefault="002470E0" w14:paraId="2BB5AA3B" w14:textId="77777777">
            <w:pPr>
              <w:pStyle w:val="elementtoproof"/>
              <w:shd w:val="clear" w:color="auto" w:fill="FFFFFF"/>
              <w:rPr>
                <w:rFonts w:ascii="Times New Roman" w:hAnsi="Times New Roman" w:cs="Times New Roman"/>
                <w:sz w:val="20"/>
                <w:szCs w:val="20"/>
              </w:rPr>
            </w:pPr>
            <w:r w:rsidRPr="00796CCC">
              <w:rPr>
                <w:rFonts w:ascii="Times New Roman" w:hAnsi="Times New Roman" w:cs="Times New Roman"/>
                <w:sz w:val="20"/>
                <w:szCs w:val="20"/>
              </w:rPr>
              <w:t>505 Van Ness Avenue, Room 3212</w:t>
            </w:r>
          </w:p>
          <w:p w:rsidR="002470E0" w:rsidP="00362B62" w:rsidRDefault="002470E0" w14:paraId="735053F3" w14:textId="77777777">
            <w:pPr>
              <w:pStyle w:val="elementtoproof"/>
              <w:shd w:val="clear" w:color="auto" w:fill="FFFFFF"/>
              <w:rPr>
                <w:rFonts w:ascii="Times New Roman" w:hAnsi="Times New Roman" w:cs="Times New Roman"/>
                <w:b/>
                <w:bCs/>
                <w:sz w:val="20"/>
                <w:szCs w:val="20"/>
              </w:rPr>
            </w:pPr>
            <w:r w:rsidRPr="00796CCC">
              <w:rPr>
                <w:rFonts w:ascii="Times New Roman" w:hAnsi="Times New Roman" w:cs="Times New Roman"/>
                <w:b/>
                <w:bCs/>
                <w:sz w:val="20"/>
                <w:szCs w:val="20"/>
              </w:rPr>
              <w:t>San Francisco CA 94102</w:t>
            </w:r>
          </w:p>
          <w:p w:rsidRPr="00796CCC" w:rsidR="002470E0" w:rsidP="00362B62" w:rsidRDefault="002470E0" w14:paraId="6BB18C28" w14:textId="77777777">
            <w:pPr>
              <w:pStyle w:val="elementtoproof"/>
              <w:shd w:val="clear" w:color="auto" w:fill="FFFFFF"/>
              <w:rPr>
                <w:rFonts w:ascii="Times New Roman" w:hAnsi="Times New Roman" w:cs="Times New Roman"/>
                <w:b/>
                <w:bCs/>
                <w:sz w:val="20"/>
                <w:szCs w:val="20"/>
              </w:rPr>
            </w:pPr>
          </w:p>
          <w:p w:rsidRPr="00410D22" w:rsidR="002470E0" w:rsidP="00362B62" w:rsidRDefault="002470E0" w14:paraId="155AD68A"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3">
              <w:r w:rsidRPr="00AA236A">
                <w:rPr>
                  <w:rStyle w:val="Hyperlink"/>
                  <w:rFonts w:ascii="Times New Roman" w:hAnsi="Times New Roman" w:cs="Times New Roman"/>
                  <w:sz w:val="20"/>
                  <w:szCs w:val="20"/>
                </w:rPr>
                <w:t>https://cpuc.webex.com/cpuc/j.php?MTID=m590a3cb209b3df18c9a709cd2a7972ed</w:t>
              </w:r>
            </w:hyperlink>
            <w:r>
              <w:rPr>
                <w:rFonts w:ascii="Times New Roman" w:hAnsi="Times New Roman" w:cs="Times New Roman"/>
                <w:sz w:val="20"/>
                <w:szCs w:val="20"/>
              </w:rPr>
              <w:t xml:space="preserve"> </w:t>
            </w:r>
          </w:p>
          <w:p w:rsidRPr="00410D22" w:rsidR="002470E0" w:rsidP="00362B62" w:rsidRDefault="002470E0" w14:paraId="58E53749"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2484 435 5289</w:t>
            </w:r>
          </w:p>
          <w:p w:rsidRPr="00410D22" w:rsidR="002470E0" w:rsidP="00362B62" w:rsidRDefault="002470E0" w14:paraId="6C86CC79" w14:textId="77777777">
            <w:pPr>
              <w:rPr>
                <w:rFonts w:cs="Times New Roman"/>
                <w:szCs w:val="20"/>
              </w:rPr>
            </w:pPr>
            <w:r w:rsidRPr="00410D22">
              <w:rPr>
                <w:rFonts w:cs="Times New Roman"/>
                <w:b/>
                <w:bCs/>
                <w:szCs w:val="20"/>
              </w:rPr>
              <w:t>Web Ex passcode:</w:t>
            </w:r>
            <w:r w:rsidRPr="00410D22">
              <w:rPr>
                <w:rFonts w:eastAsia="Times New Roman" w:cs="Times New Roman"/>
                <w:szCs w:val="20"/>
              </w:rPr>
              <w:t xml:space="preserve"> </w:t>
            </w:r>
            <w:r w:rsidRPr="00796CCC">
              <w:rPr>
                <w:rFonts w:cs="Times New Roman"/>
                <w:szCs w:val="20"/>
              </w:rPr>
              <w:t>seWYb94QZX2</w:t>
            </w:r>
          </w:p>
          <w:p w:rsidRPr="00C413FB" w:rsidR="002470E0" w:rsidP="00362B62" w:rsidRDefault="002470E0" w14:paraId="0A5F3FD0" w14:textId="77777777">
            <w:pPr>
              <w:tabs>
                <w:tab w:val="left" w:pos="2544"/>
              </w:tabs>
              <w:rPr>
                <w:rFonts w:cs="Times New Roman"/>
                <w:b/>
                <w:szCs w:val="20"/>
              </w:rPr>
            </w:pPr>
          </w:p>
          <w:p w:rsidRPr="00C413FB" w:rsidR="002470E0" w:rsidP="00362B62" w:rsidRDefault="002470E0" w14:paraId="031FB9CD" w14:textId="77777777">
            <w:pPr>
              <w:tabs>
                <w:tab w:val="left" w:pos="2544"/>
              </w:tabs>
              <w:rPr>
                <w:rFonts w:cs="Times New Roman"/>
                <w:bCs/>
                <w:szCs w:val="20"/>
              </w:rPr>
            </w:pPr>
            <w:r w:rsidRPr="00E661AB">
              <w:rPr>
                <w:rFonts w:cs="Times New Roman"/>
                <w:b/>
                <w:szCs w:val="20"/>
              </w:rPr>
              <w:t>Contact</w:t>
            </w:r>
            <w:r w:rsidRPr="00C413FB">
              <w:rPr>
                <w:rFonts w:cs="Times New Roman"/>
                <w:bCs/>
                <w:szCs w:val="20"/>
              </w:rPr>
              <w:t xml:space="preserve">: </w:t>
            </w:r>
            <w:hyperlink w:history="1" r:id="rId34">
              <w:r w:rsidRPr="00AA236A">
                <w:rPr>
                  <w:rStyle w:val="Hyperlink"/>
                </w:rPr>
                <w:t>sandy.lam@cpuc.ca.gov</w:t>
              </w:r>
            </w:hyperlink>
            <w:r>
              <w:t xml:space="preserve"> </w:t>
            </w:r>
            <w:r w:rsidRPr="00C413FB">
              <w:rPr>
                <w:bCs/>
              </w:rPr>
              <w:t xml:space="preserve"> </w:t>
            </w:r>
          </w:p>
          <w:p w:rsidRPr="00410D22" w:rsidR="002470E0" w:rsidP="00362B62" w:rsidRDefault="002470E0" w14:paraId="73279987" w14:textId="77777777">
            <w:pPr>
              <w:tabs>
                <w:tab w:val="left" w:pos="2544"/>
              </w:tabs>
              <w:rPr>
                <w:rFonts w:cs="Times New Roman"/>
                <w:b/>
                <w:szCs w:val="20"/>
              </w:rPr>
            </w:pPr>
          </w:p>
          <w:p w:rsidRPr="00796CCC" w:rsidR="002470E0" w:rsidP="00362B62" w:rsidRDefault="002470E0" w14:paraId="5139C8C1" w14:textId="77777777">
            <w:pPr>
              <w:tabs>
                <w:tab w:val="left" w:pos="2544"/>
              </w:tabs>
              <w:rPr>
                <w:rFonts w:cs="Times New Roman"/>
                <w:bCs/>
                <w:szCs w:val="20"/>
              </w:rPr>
            </w:pPr>
            <w:r w:rsidRPr="00D413D7">
              <w:rPr>
                <w:rFonts w:cs="Times New Roman"/>
                <w:b/>
                <w:szCs w:val="20"/>
              </w:rPr>
              <w:t>More Information</w:t>
            </w:r>
            <w:r w:rsidRPr="00796CCC">
              <w:rPr>
                <w:rFonts w:cs="Times New Roman"/>
                <w:bCs/>
                <w:szCs w:val="20"/>
              </w:rPr>
              <w:t>:</w:t>
            </w:r>
            <w:r w:rsidRPr="00D413D7">
              <w:t xml:space="preserve"> </w:t>
            </w:r>
            <w:hyperlink w:history="1" r:id="rId35">
              <w:r w:rsidRPr="00AA236A">
                <w:rPr>
                  <w:rStyle w:val="Hyperlink"/>
                  <w:bCs/>
                </w:rPr>
                <w:t>https://www.cpuc.ca.gov/industries-and-topics/internet-and-phone/california-high-cost-fund-a/california-high-cost-fund-a-administrative-committee---chcf-a-ac</w:t>
              </w:r>
            </w:hyperlink>
            <w:r>
              <w:rPr>
                <w:bCs/>
              </w:rPr>
              <w:t xml:space="preserve"> </w:t>
            </w:r>
            <w:r w:rsidRPr="00796CCC">
              <w:rPr>
                <w:bCs/>
              </w:rPr>
              <w:t xml:space="preserve"> </w:t>
            </w:r>
          </w:p>
        </w:tc>
      </w:tr>
    </w:tbl>
    <w:p w:rsidR="002470E0" w:rsidP="00362B62" w:rsidRDefault="002470E0" w14:paraId="78BA2454" w14:textId="77777777">
      <w:pPr>
        <w:spacing w:before="60" w:after="60"/>
        <w:jc w:val="center"/>
        <w:rPr>
          <w:rStyle w:val="Hyperlink1"/>
          <w:rFonts w:eastAsia="Times New Roman" w:cs="Times New Roman"/>
          <w:b/>
          <w:bCs/>
          <w:i/>
          <w:iCs/>
          <w:szCs w:val="20"/>
        </w:rPr>
      </w:pPr>
    </w:p>
    <w:p w:rsidRPr="00B62EA4" w:rsidR="009B2554" w:rsidP="00362B62" w:rsidRDefault="009B2554" w14:paraId="5803738C" w14:textId="77777777">
      <w:pPr>
        <w:pStyle w:val="Heading3"/>
        <w:keepNext w:val="0"/>
        <w:rPr>
          <w:i w:val="0"/>
        </w:rPr>
      </w:pPr>
      <w:r>
        <w:rPr>
          <w:i w:val="0"/>
        </w:rPr>
        <w:t>Pu</w:t>
      </w:r>
      <w:r w:rsidRPr="00B62EA4">
        <w:rPr>
          <w:i w:val="0"/>
        </w:rPr>
        <w:t xml:space="preserve">blic </w:t>
      </w:r>
      <w:r>
        <w:rPr>
          <w:i w:val="0"/>
        </w:rPr>
        <w:t xml:space="preserve">Meeting </w:t>
      </w:r>
      <w:r w:rsidRPr="00B62EA4">
        <w:rPr>
          <w:i w:val="0"/>
        </w:rPr>
        <w:t xml:space="preserve">Notice: </w:t>
      </w:r>
      <w:r w:rsidRPr="002470E0">
        <w:rPr>
          <w:i w:val="0"/>
        </w:rPr>
        <w:t>Telecommunications Access for the Deaf &amp; Disabled Administrative Committee (TADDAC) and Equipment Program Advisory Committee (EPAC)</w:t>
      </w:r>
    </w:p>
    <w:tbl>
      <w:tblPr>
        <w:tblW w:w="0" w:type="auto"/>
        <w:tblInd w:w="-10" w:type="dxa"/>
        <w:tblCellMar>
          <w:left w:w="0" w:type="dxa"/>
          <w:right w:w="0" w:type="dxa"/>
        </w:tblCellMar>
        <w:tblLook w:val="04A0" w:firstRow="1" w:lastRow="0" w:firstColumn="1" w:lastColumn="0" w:noHBand="0" w:noVBand="1"/>
      </w:tblPr>
      <w:tblGrid>
        <w:gridCol w:w="1980"/>
        <w:gridCol w:w="8288"/>
      </w:tblGrid>
      <w:tr w:rsidRPr="005B0F38" w:rsidR="009B2554" w:rsidTr="00B726FC" w14:paraId="583CDECD" w14:textId="77777777">
        <w:tc>
          <w:tcPr>
            <w:tcW w:w="198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Pr="000F25AE" w:rsidR="009B2554" w:rsidP="00362B62" w:rsidRDefault="009B2554" w14:paraId="17749E66" w14:textId="644514E4">
            <w:pPr>
              <w:spacing w:line="254" w:lineRule="auto"/>
              <w:ind w:left="-15"/>
              <w:rPr>
                <w:rFonts w:cs="Times New Roman"/>
                <w:b/>
                <w:bCs/>
                <w:szCs w:val="20"/>
              </w:rPr>
            </w:pPr>
            <w:r w:rsidRPr="000F25AE">
              <w:rPr>
                <w:rFonts w:cs="Times New Roman"/>
                <w:b/>
                <w:bCs/>
                <w:szCs w:val="20"/>
              </w:rPr>
              <w:t>Ja</w:t>
            </w:r>
            <w:r w:rsidRPr="000F25AE">
              <w:rPr>
                <w:b/>
                <w:bCs/>
              </w:rPr>
              <w:t>nuary 16, 2026</w:t>
            </w:r>
          </w:p>
          <w:p w:rsidRPr="002955B6" w:rsidR="009B2554" w:rsidP="00362B62" w:rsidRDefault="009B2554" w14:paraId="6FED6F0A" w14:textId="62F7EC95">
            <w:pPr>
              <w:spacing w:line="254" w:lineRule="auto"/>
              <w:ind w:left="-15"/>
              <w:rPr>
                <w:rFonts w:cs="Times New Roman"/>
                <w:szCs w:val="20"/>
              </w:rPr>
            </w:pPr>
            <w:r>
              <w:rPr>
                <w:rFonts w:cs="Times New Roman"/>
                <w:szCs w:val="20"/>
              </w:rPr>
              <w:lastRenderedPageBreak/>
              <w:t>10:00 am</w:t>
            </w:r>
            <w:r w:rsidRPr="002955B6">
              <w:rPr>
                <w:rFonts w:cs="Times New Roman"/>
                <w:szCs w:val="20"/>
              </w:rPr>
              <w:t xml:space="preserve"> </w:t>
            </w:r>
            <w:r>
              <w:rPr>
                <w:rFonts w:cs="Times New Roman"/>
                <w:szCs w:val="20"/>
              </w:rPr>
              <w:t>– 4</w:t>
            </w:r>
            <w:r>
              <w:t>:00 pm</w:t>
            </w:r>
          </w:p>
        </w:tc>
        <w:tc>
          <w:tcPr>
            <w:tcW w:w="8288"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410D22" w:rsidR="009B2554" w:rsidP="00362B62" w:rsidRDefault="009B2554" w14:paraId="02C9D77C" w14:textId="77777777">
            <w:pPr>
              <w:pStyle w:val="elementtoproof"/>
              <w:shd w:val="clear" w:color="auto" w:fill="FFFFFF"/>
              <w:rPr>
                <w:rFonts w:ascii="Times New Roman" w:hAnsi="Times New Roman" w:cs="Times New Roman"/>
                <w:b/>
                <w:bCs/>
                <w:sz w:val="20"/>
                <w:szCs w:val="20"/>
              </w:rPr>
            </w:pPr>
            <w:r w:rsidRPr="00410D22">
              <w:rPr>
                <w:rFonts w:ascii="Times New Roman" w:hAnsi="Times New Roman" w:cs="Times New Roman"/>
                <w:b/>
                <w:bCs/>
                <w:sz w:val="20"/>
                <w:szCs w:val="20"/>
              </w:rPr>
              <w:lastRenderedPageBreak/>
              <w:t>Meeting Location:</w:t>
            </w:r>
          </w:p>
          <w:p w:rsidRPr="009B2554" w:rsidR="009B2554" w:rsidP="00362B62" w:rsidRDefault="009B2554" w14:paraId="145C6579"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sz w:val="20"/>
                <w:szCs w:val="20"/>
              </w:rPr>
              <w:lastRenderedPageBreak/>
              <w:t>Hyatt Regency LAX</w:t>
            </w:r>
            <w:r>
              <w:rPr>
                <w:rFonts w:ascii="Times New Roman" w:hAnsi="Times New Roman" w:cs="Times New Roman"/>
                <w:sz w:val="20"/>
                <w:szCs w:val="20"/>
              </w:rPr>
              <w:t xml:space="preserve"> - </w:t>
            </w:r>
            <w:r w:rsidRPr="009B2554">
              <w:rPr>
                <w:rFonts w:ascii="Times New Roman" w:hAnsi="Times New Roman" w:cs="Times New Roman"/>
                <w:sz w:val="20"/>
                <w:szCs w:val="20"/>
              </w:rPr>
              <w:t>The Jetway Room</w:t>
            </w:r>
          </w:p>
          <w:p w:rsidR="009B2554" w:rsidP="00362B62" w:rsidRDefault="009B2554" w14:paraId="37AD99FE" w14:textId="77777777">
            <w:pPr>
              <w:pStyle w:val="elementtoproof"/>
              <w:shd w:val="clear" w:color="auto" w:fill="FFFFFF"/>
              <w:rPr>
                <w:rFonts w:ascii="Times New Roman" w:hAnsi="Times New Roman" w:cs="Times New Roman"/>
                <w:sz w:val="20"/>
                <w:szCs w:val="20"/>
              </w:rPr>
            </w:pPr>
            <w:r w:rsidRPr="009B2554">
              <w:rPr>
                <w:rFonts w:ascii="Times New Roman" w:hAnsi="Times New Roman" w:cs="Times New Roman"/>
                <w:sz w:val="20"/>
                <w:szCs w:val="20"/>
              </w:rPr>
              <w:t xml:space="preserve">6225 W Century Blvd, </w:t>
            </w:r>
          </w:p>
          <w:p w:rsidR="009B2554" w:rsidP="00362B62" w:rsidRDefault="009B2554" w14:paraId="19F9773F" w14:textId="77777777">
            <w:pPr>
              <w:pStyle w:val="elementtoproof"/>
              <w:shd w:val="clear" w:color="auto" w:fill="FFFFFF"/>
              <w:rPr>
                <w:rFonts w:ascii="Times New Roman" w:hAnsi="Times New Roman" w:cs="Times New Roman"/>
                <w:b/>
                <w:bCs/>
                <w:sz w:val="20"/>
                <w:szCs w:val="20"/>
              </w:rPr>
            </w:pPr>
            <w:r w:rsidRPr="009B2554">
              <w:rPr>
                <w:rFonts w:ascii="Times New Roman" w:hAnsi="Times New Roman" w:cs="Times New Roman"/>
                <w:b/>
                <w:bCs/>
                <w:sz w:val="20"/>
                <w:szCs w:val="20"/>
              </w:rPr>
              <w:t>Los Angeles, CA 90045</w:t>
            </w:r>
          </w:p>
          <w:p w:rsidRPr="009B2554" w:rsidR="009B2554" w:rsidP="00362B62" w:rsidRDefault="009B2554" w14:paraId="12607ACA" w14:textId="77777777">
            <w:pPr>
              <w:pStyle w:val="elementtoproof"/>
              <w:shd w:val="clear" w:color="auto" w:fill="FFFFFF"/>
              <w:rPr>
                <w:rFonts w:ascii="Times New Roman" w:hAnsi="Times New Roman" w:cs="Times New Roman"/>
                <w:b/>
                <w:bCs/>
                <w:sz w:val="20"/>
                <w:szCs w:val="20"/>
              </w:rPr>
            </w:pPr>
          </w:p>
          <w:p w:rsidRPr="00410D22" w:rsidR="009B2554" w:rsidP="00362B62" w:rsidRDefault="009B2554" w14:paraId="1A535520" w14:textId="77777777">
            <w:pPr>
              <w:pStyle w:val="elementtoproof"/>
              <w:shd w:val="clear" w:color="auto" w:fill="FFFFFF"/>
              <w:rPr>
                <w:rFonts w:ascii="Times New Roman" w:hAnsi="Times New Roman" w:cs="Times New Roman"/>
                <w:sz w:val="20"/>
                <w:szCs w:val="20"/>
              </w:rPr>
            </w:pPr>
            <w:r w:rsidRPr="00410D22">
              <w:rPr>
                <w:rFonts w:ascii="Times New Roman" w:hAnsi="Times New Roman" w:cs="Times New Roman"/>
                <w:b/>
                <w:bCs/>
                <w:sz w:val="20"/>
                <w:szCs w:val="20"/>
              </w:rPr>
              <w:t xml:space="preserve">Web Ex Information: </w:t>
            </w:r>
            <w:hyperlink w:history="1" r:id="rId36">
              <w:r w:rsidRPr="00AB2928">
                <w:rPr>
                  <w:rStyle w:val="Hyperlink"/>
                  <w:rFonts w:ascii="Times New Roman" w:hAnsi="Times New Roman" w:cs="Times New Roman"/>
                  <w:b/>
                  <w:bCs/>
                  <w:sz w:val="20"/>
                  <w:szCs w:val="20"/>
                </w:rPr>
                <w:t>https://cpuc.webex.com/cpuc/j.php?MTID=m5546e7f3ae85a8e01fbecd47d58ff45b</w:t>
              </w:r>
            </w:hyperlink>
            <w:r>
              <w:rPr>
                <w:rFonts w:ascii="Times New Roman" w:hAnsi="Times New Roman" w:cs="Times New Roman"/>
                <w:b/>
                <w:bCs/>
                <w:sz w:val="20"/>
                <w:szCs w:val="20"/>
              </w:rPr>
              <w:t xml:space="preserve"> </w:t>
            </w:r>
          </w:p>
          <w:p w:rsidRPr="00410D22" w:rsidR="009B2554" w:rsidP="00362B62" w:rsidRDefault="009B2554" w14:paraId="09F579E1" w14:textId="77777777">
            <w:pPr>
              <w:rPr>
                <w:rFonts w:cs="Times New Roman"/>
                <w:b/>
                <w:bCs/>
                <w:szCs w:val="20"/>
              </w:rPr>
            </w:pPr>
            <w:r w:rsidRPr="00410D22">
              <w:rPr>
                <w:rFonts w:cs="Times New Roman"/>
                <w:b/>
                <w:bCs/>
                <w:szCs w:val="20"/>
              </w:rPr>
              <w:t xml:space="preserve">Web Ex meeting number: </w:t>
            </w:r>
            <w:r w:rsidRPr="00796CCC">
              <w:rPr>
                <w:rFonts w:cs="Times New Roman"/>
                <w:szCs w:val="20"/>
              </w:rPr>
              <w:t>24</w:t>
            </w:r>
            <w:r>
              <w:rPr>
                <w:rFonts w:cs="Times New Roman"/>
                <w:szCs w:val="20"/>
              </w:rPr>
              <w:t>98 564 3300</w:t>
            </w:r>
          </w:p>
          <w:p w:rsidR="009B2554" w:rsidP="00362B62" w:rsidRDefault="009B2554" w14:paraId="29516AA1" w14:textId="77777777">
            <w:pPr>
              <w:rPr>
                <w:rFonts w:eastAsia="Times New Roman" w:cs="Times New Roman"/>
                <w:szCs w:val="20"/>
              </w:rPr>
            </w:pPr>
            <w:r w:rsidRPr="00410D22">
              <w:rPr>
                <w:rFonts w:cs="Times New Roman"/>
                <w:b/>
                <w:bCs/>
                <w:szCs w:val="20"/>
              </w:rPr>
              <w:t>Web Ex passcode:</w:t>
            </w:r>
            <w:r w:rsidRPr="009B2554">
              <w:t xml:space="preserve"> </w:t>
            </w:r>
            <w:r w:rsidRPr="009B2554">
              <w:rPr>
                <w:rFonts w:eastAsia="Times New Roman" w:cs="Times New Roman"/>
                <w:szCs w:val="20"/>
              </w:rPr>
              <w:t>JANJOINT2026</w:t>
            </w:r>
          </w:p>
          <w:p w:rsidR="009B2554" w:rsidP="00362B62" w:rsidRDefault="009B2554" w14:paraId="33747DAD" w14:textId="77777777">
            <w:pPr>
              <w:rPr>
                <w:rFonts w:eastAsia="Times New Roman" w:cs="Times New Roman"/>
                <w:szCs w:val="20"/>
              </w:rPr>
            </w:pPr>
          </w:p>
          <w:p w:rsidR="009B2554" w:rsidP="00362B62" w:rsidRDefault="009B2554" w14:paraId="170631DD" w14:textId="77777777">
            <w:pPr>
              <w:rPr>
                <w:rFonts w:cs="Times New Roman"/>
                <w:b/>
                <w:bCs/>
                <w:szCs w:val="20"/>
              </w:rPr>
            </w:pPr>
            <w:r>
              <w:rPr>
                <w:rFonts w:cs="Times New Roman"/>
                <w:b/>
                <w:bCs/>
                <w:szCs w:val="20"/>
              </w:rPr>
              <w:t>Conference Call-in Information:</w:t>
            </w:r>
          </w:p>
          <w:p w:rsidR="009B2554" w:rsidP="00362B62" w:rsidRDefault="009B2554" w14:paraId="63B3A0DB" w14:textId="77777777">
            <w:pPr>
              <w:rPr>
                <w:rFonts w:cs="Times New Roman"/>
                <w:b/>
                <w:bCs/>
                <w:szCs w:val="20"/>
              </w:rPr>
            </w:pPr>
            <w:r>
              <w:rPr>
                <w:rFonts w:cs="Times New Roman"/>
                <w:b/>
                <w:bCs/>
                <w:szCs w:val="20"/>
              </w:rPr>
              <w:t xml:space="preserve">Conference call-in number: </w:t>
            </w:r>
            <w:r w:rsidRPr="009B2554">
              <w:rPr>
                <w:rFonts w:cs="Times New Roman"/>
                <w:szCs w:val="20"/>
              </w:rPr>
              <w:t>1-855-282-6330</w:t>
            </w:r>
          </w:p>
          <w:p w:rsidR="009B2554" w:rsidP="00362B62" w:rsidRDefault="009B2554" w14:paraId="7D2EECE3" w14:textId="77777777">
            <w:pPr>
              <w:rPr>
                <w:rFonts w:cs="Times New Roman"/>
                <w:b/>
                <w:bCs/>
                <w:szCs w:val="20"/>
              </w:rPr>
            </w:pPr>
            <w:r>
              <w:rPr>
                <w:rFonts w:cs="Times New Roman"/>
                <w:b/>
                <w:bCs/>
                <w:szCs w:val="20"/>
              </w:rPr>
              <w:t xml:space="preserve">Conference call-in access code: </w:t>
            </w:r>
            <w:r w:rsidRPr="009B2554">
              <w:rPr>
                <w:rFonts w:cs="Times New Roman"/>
                <w:szCs w:val="20"/>
              </w:rPr>
              <w:t>2498 564 3300</w:t>
            </w:r>
          </w:p>
          <w:p w:rsidRPr="009B2554" w:rsidR="009B2554" w:rsidP="00362B62" w:rsidRDefault="009B2554" w14:paraId="0C42BFEC" w14:textId="77777777">
            <w:pPr>
              <w:rPr>
                <w:rFonts w:cs="Times New Roman"/>
                <w:b/>
                <w:bCs/>
                <w:szCs w:val="20"/>
              </w:rPr>
            </w:pPr>
            <w:r>
              <w:rPr>
                <w:rFonts w:cs="Times New Roman"/>
                <w:b/>
                <w:bCs/>
                <w:szCs w:val="20"/>
              </w:rPr>
              <w:t xml:space="preserve">Conference call-in passcode: </w:t>
            </w:r>
            <w:r w:rsidRPr="009B2554">
              <w:rPr>
                <w:rFonts w:cs="Times New Roman"/>
                <w:szCs w:val="20"/>
              </w:rPr>
              <w:t>52656468</w:t>
            </w:r>
          </w:p>
          <w:p w:rsidRPr="00C413FB" w:rsidR="009B2554" w:rsidP="00362B62" w:rsidRDefault="009B2554" w14:paraId="77C97328" w14:textId="77777777">
            <w:pPr>
              <w:tabs>
                <w:tab w:val="left" w:pos="2544"/>
              </w:tabs>
              <w:rPr>
                <w:rFonts w:cs="Times New Roman"/>
                <w:b/>
                <w:szCs w:val="20"/>
              </w:rPr>
            </w:pPr>
          </w:p>
          <w:p w:rsidRPr="00796CCC" w:rsidR="009B2554" w:rsidP="00362B62" w:rsidRDefault="009B2554" w14:paraId="0653CF1A" w14:textId="77777777">
            <w:pPr>
              <w:tabs>
                <w:tab w:val="left" w:pos="2544"/>
              </w:tabs>
              <w:rPr>
                <w:rFonts w:cs="Times New Roman"/>
                <w:bCs/>
                <w:szCs w:val="20"/>
              </w:rPr>
            </w:pPr>
            <w:r>
              <w:rPr>
                <w:rFonts w:cs="Times New Roman"/>
                <w:b/>
                <w:szCs w:val="20"/>
              </w:rPr>
              <w:t xml:space="preserve">More Information contact: </w:t>
            </w:r>
            <w:r w:rsidRPr="00C413FB">
              <w:rPr>
                <w:rFonts w:cs="Times New Roman"/>
                <w:bCs/>
                <w:szCs w:val="20"/>
              </w:rPr>
              <w:t xml:space="preserve"> </w:t>
            </w:r>
            <w:hyperlink w:history="1" r:id="rId37">
              <w:r w:rsidRPr="00AB2928">
                <w:rPr>
                  <w:rStyle w:val="Hyperlink"/>
                </w:rPr>
                <w:t>committees@caconnect.org</w:t>
              </w:r>
            </w:hyperlink>
            <w:r>
              <w:t xml:space="preserve"> </w:t>
            </w:r>
            <w:r w:rsidRPr="009B2554">
              <w:t xml:space="preserve">. </w:t>
            </w:r>
            <w:r w:rsidRPr="00C413FB">
              <w:rPr>
                <w:bCs/>
              </w:rPr>
              <w:t xml:space="preserve"> </w:t>
            </w:r>
          </w:p>
        </w:tc>
      </w:tr>
    </w:tbl>
    <w:p w:rsidR="009B2554" w:rsidP="00362B62" w:rsidRDefault="009B2554" w14:paraId="6C88D294" w14:textId="77777777">
      <w:pPr>
        <w:spacing w:before="60" w:after="60"/>
        <w:jc w:val="center"/>
        <w:rPr>
          <w:rStyle w:val="Hyperlink1"/>
          <w:rFonts w:eastAsia="Times New Roman" w:cs="Times New Roman"/>
          <w:b/>
          <w:bCs/>
          <w:i/>
          <w:iCs/>
          <w:szCs w:val="20"/>
        </w:rPr>
      </w:pPr>
    </w:p>
    <w:p w:rsidRPr="00903E84" w:rsidR="00891C10" w:rsidP="00362B62" w:rsidRDefault="008C5E63" w14:paraId="70A01842" w14:textId="34B401E9">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362B62"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333302" w:rsidP="00362B62" w:rsidRDefault="00E36C85" w14:paraId="6C3F2C1B" w14:textId="5FF1BCD1">
      <w:pPr>
        <w:tabs>
          <w:tab w:val="center" w:pos="5139"/>
          <w:tab w:val="left" w:pos="7601"/>
        </w:tabs>
        <w:spacing w:before="60" w:after="60"/>
        <w:rPr>
          <w:rFonts w:eastAsia="Times New Roman" w:cs="Times New Roman"/>
          <w:b/>
          <w:sz w:val="28"/>
          <w:szCs w:val="20"/>
        </w:rPr>
      </w:pPr>
      <w:bookmarkStart w:name="P7NewProceedings" w:id="9"/>
      <w:r>
        <w:rPr>
          <w:rFonts w:eastAsia="Times New Roman" w:cs="Times New Roman"/>
          <w:b/>
          <w:sz w:val="28"/>
          <w:szCs w:val="20"/>
        </w:rPr>
        <w:tab/>
      </w:r>
      <w:r w:rsidRPr="004C7738" w:rsidR="009E6CC8">
        <w:rPr>
          <w:rFonts w:eastAsia="Times New Roman" w:cs="Times New Roman"/>
          <w:b/>
          <w:sz w:val="28"/>
          <w:szCs w:val="20"/>
        </w:rPr>
        <w:t xml:space="preserve">NEW </w:t>
      </w:r>
      <w:bookmarkEnd w:id="9"/>
      <w:r w:rsidRPr="004C7738" w:rsidR="00074981">
        <w:rPr>
          <w:rFonts w:eastAsia="Times New Roman" w:cs="Times New Roman"/>
          <w:b/>
          <w:sz w:val="28"/>
          <w:szCs w:val="20"/>
        </w:rPr>
        <w:t>PROCEEDING</w:t>
      </w:r>
      <w:r w:rsidR="00074981">
        <w:rPr>
          <w:rFonts w:eastAsia="Times New Roman" w:cs="Times New Roman"/>
          <w:b/>
          <w:sz w:val="28"/>
          <w:szCs w:val="20"/>
        </w:rPr>
        <w:t>S</w:t>
      </w:r>
      <w:r w:rsidR="00481D3C">
        <w:rPr>
          <w:rFonts w:eastAsia="Times New Roman" w:cs="Times New Roman"/>
          <w:b/>
          <w:sz w:val="28"/>
          <w:szCs w:val="20"/>
        </w:rPr>
        <w:t xml:space="preserve"> </w:t>
      </w:r>
      <w:r w:rsidR="000F25AE">
        <w:rPr>
          <w:rFonts w:eastAsia="Times New Roman" w:cs="Times New Roman"/>
          <w:b/>
          <w:sz w:val="28"/>
          <w:szCs w:val="20"/>
        </w:rPr>
        <w:t>- NONE</w:t>
      </w:r>
    </w:p>
    <w:p w:rsidRPr="00E969C9" w:rsidR="009E6CC8" w:rsidP="00362B62" w:rsidRDefault="009E6CC8" w14:paraId="2BDD729C" w14:textId="754DBE60">
      <w:pPr>
        <w:tabs>
          <w:tab w:val="center" w:pos="5139"/>
          <w:tab w:val="left" w:pos="7605"/>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E969C9" w:rsidP="00362B62" w:rsidRDefault="00E969C9" w14:paraId="69828530" w14:textId="77777777">
      <w:pPr>
        <w:pBdr>
          <w:bottom w:val="double" w:color="auto" w:sz="4" w:space="1"/>
        </w:pBdr>
        <w:tabs>
          <w:tab w:val="left" w:pos="1440"/>
        </w:tabs>
        <w:ind w:left="1440" w:right="1296"/>
        <w:rPr>
          <w:rFonts w:eastAsia="Times New Roman" w:cs="Times New Roman"/>
          <w:b/>
          <w:sz w:val="24"/>
          <w:szCs w:val="20"/>
        </w:rPr>
      </w:pPr>
    </w:p>
    <w:p w:rsidR="000513C6" w:rsidP="00362B62" w:rsidRDefault="00F05D2B" w14:paraId="5D8F9E97" w14:textId="0E2055CF">
      <w:pPr>
        <w:tabs>
          <w:tab w:val="center" w:pos="5139"/>
          <w:tab w:val="left" w:pos="7890"/>
        </w:tabs>
        <w:spacing w:before="60" w:after="60"/>
        <w:rPr>
          <w:rFonts w:eastAsia="Times New Roman" w:cs="Times New Roman"/>
          <w:b/>
          <w:sz w:val="28"/>
          <w:szCs w:val="20"/>
        </w:rPr>
      </w:pPr>
      <w:bookmarkStart w:name="P8PetitionforModifications" w:id="10"/>
      <w:r>
        <w:rPr>
          <w:rFonts w:eastAsia="Times New Roman" w:cs="Times New Roman"/>
          <w:b/>
          <w:sz w:val="28"/>
          <w:szCs w:val="20"/>
        </w:rPr>
        <w:tab/>
      </w:r>
      <w:r w:rsidRPr="004C7738" w:rsidR="009E6CC8">
        <w:rPr>
          <w:rFonts w:eastAsia="Times New Roman" w:cs="Times New Roman"/>
          <w:b/>
          <w:sz w:val="28"/>
          <w:szCs w:val="20"/>
        </w:rPr>
        <w:t>PETITIONS FOR MODIFICATION</w:t>
      </w:r>
      <w:bookmarkEnd w:id="10"/>
      <w:r w:rsidR="001F77FD">
        <w:rPr>
          <w:rFonts w:eastAsia="Times New Roman" w:cs="Times New Roman"/>
          <w:b/>
          <w:sz w:val="28"/>
          <w:szCs w:val="20"/>
        </w:rPr>
        <w:t xml:space="preserve"> </w:t>
      </w:r>
      <w:r w:rsidR="000F25AE">
        <w:rPr>
          <w:rFonts w:eastAsia="Times New Roman" w:cs="Times New Roman"/>
          <w:b/>
          <w:sz w:val="28"/>
          <w:szCs w:val="20"/>
        </w:rPr>
        <w:t>- NONE</w:t>
      </w:r>
    </w:p>
    <w:p w:rsidRPr="004633BA" w:rsidR="009E6CC8" w:rsidP="00362B62"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362B62"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362B62" w:rsidRDefault="009E6CC8" w14:paraId="1B6DAA69" w14:textId="77777777">
      <w:pPr>
        <w:spacing w:before="60" w:after="60"/>
        <w:jc w:val="center"/>
        <w:rPr>
          <w:rFonts w:eastAsia="Times New Roman" w:cs="Times New Roman"/>
          <w:b/>
          <w:sz w:val="28"/>
          <w:szCs w:val="20"/>
        </w:rPr>
      </w:pPr>
      <w:bookmarkStart w:name="P9DraftResolutions" w:id="11"/>
      <w:r w:rsidRPr="004C7738">
        <w:rPr>
          <w:rFonts w:eastAsia="Times New Roman" w:cs="Times New Roman"/>
          <w:b/>
          <w:sz w:val="28"/>
          <w:szCs w:val="20"/>
        </w:rPr>
        <w:t>DRAFT RESOLUTIONS</w:t>
      </w:r>
    </w:p>
    <w:bookmarkEnd w:id="11"/>
    <w:p w:rsidRPr="00BF4CF8" w:rsidR="00D4540C" w:rsidP="00362B62" w:rsidRDefault="009E6CC8" w14:paraId="0BE2E639" w14:textId="29EEDBDA">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877AFD" w:rsidP="00362B62" w:rsidRDefault="00877AFD" w14:paraId="3E7261B2" w14:textId="77777777">
      <w:pPr>
        <w:spacing w:before="60" w:after="60"/>
      </w:pPr>
    </w:p>
    <w:p w:rsidR="00F25998" w:rsidP="00362B62" w:rsidRDefault="00F25998" w14:paraId="5C7609E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77AFD" w:rsidTr="00E4713E" w14:paraId="7542992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362B62" w:rsidRDefault="00877AFD" w14:paraId="444714A1" w14:textId="77777777">
            <w:pPr>
              <w:rPr>
                <w:rFonts w:cs="Times New Roman"/>
                <w:szCs w:val="20"/>
              </w:rPr>
            </w:pPr>
            <w:r w:rsidRPr="00410D22">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362B62" w:rsidRDefault="00877AFD" w14:paraId="75EF37F5" w14:textId="422D1F47">
            <w:pPr>
              <w:rPr>
                <w:rFonts w:cs="Times New Roman"/>
                <w:b/>
                <w:bCs/>
                <w:szCs w:val="20"/>
              </w:rPr>
            </w:pPr>
            <w:r w:rsidRPr="00410D22">
              <w:rPr>
                <w:rFonts w:cs="Times New Roman"/>
                <w:b/>
                <w:bCs/>
              </w:rPr>
              <w:t>T-17895</w:t>
            </w:r>
          </w:p>
        </w:tc>
      </w:tr>
      <w:tr w:rsidRPr="00D127BE" w:rsidR="00877AFD" w:rsidTr="00E4713E" w14:paraId="3A1BC4A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362B62" w:rsidRDefault="00877AFD" w14:paraId="16FB5833" w14:textId="77777777">
            <w:pPr>
              <w:rPr>
                <w:rFonts w:cs="Times New Roman"/>
                <w:szCs w:val="20"/>
              </w:rPr>
            </w:pPr>
            <w:r w:rsidRPr="00410D22">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362B62" w:rsidRDefault="00877AFD" w14:paraId="437351F4" w14:textId="77777777">
            <w:pPr>
              <w:rPr>
                <w:rFonts w:cs="Times New Roman"/>
                <w:szCs w:val="20"/>
              </w:rPr>
            </w:pPr>
            <w:r w:rsidRPr="00410D22">
              <w:rPr>
                <w:rFonts w:cs="Times New Roman"/>
              </w:rPr>
              <w:t>December 18, 2025</w:t>
            </w:r>
          </w:p>
        </w:tc>
      </w:tr>
      <w:tr w:rsidRPr="00BE615A" w:rsidR="00877AFD" w:rsidTr="00E4713E" w14:paraId="5B9EE61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362B62" w:rsidRDefault="00877AFD" w14:paraId="5654DBD1" w14:textId="77777777">
            <w:pPr>
              <w:rPr>
                <w:rFonts w:cs="Times New Roman"/>
                <w:szCs w:val="20"/>
              </w:rPr>
            </w:pPr>
            <w:r w:rsidRPr="00410D22">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362B62" w:rsidRDefault="00877AFD" w14:paraId="1081B8E5" w14:textId="19E39E56">
            <w:pPr>
              <w:rPr>
                <w:rFonts w:cs="Times New Roman"/>
              </w:rPr>
            </w:pPr>
            <w:r w:rsidRPr="00410D22">
              <w:rPr>
                <w:rFonts w:cs="Times New Roman"/>
              </w:rPr>
              <w:t>RESOLUTION T-17895. Authorizes the previously awarded $50 million in Broadband Loan Loss Reserve Funding to Golden State Connect Authority (“GSCA”) to now issue bonds up to $120 million for construction costs of the previously approved seven Federal Funding Account broadband network projects.</w:t>
            </w:r>
          </w:p>
        </w:tc>
      </w:tr>
      <w:tr w:rsidRPr="00D667CB" w:rsidR="00877AFD" w:rsidTr="00E4713E" w14:paraId="412D9C9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362B62" w:rsidRDefault="00877AFD" w14:paraId="79EE8D7F" w14:textId="77777777">
            <w:pPr>
              <w:rPr>
                <w:rFonts w:cs="Times New Roman"/>
                <w:szCs w:val="20"/>
              </w:rPr>
            </w:pPr>
            <w:r w:rsidRPr="00410D22">
              <w:rPr>
                <w:rFonts w:cs="Times New Roman"/>
                <w:szCs w:val="20"/>
              </w:rPr>
              <w:t>Web Link</w:t>
            </w:r>
          </w:p>
        </w:tc>
        <w:tc>
          <w:tcPr>
            <w:tcW w:w="7380" w:type="dxa"/>
          </w:tcPr>
          <w:p w:rsidRPr="00410D22" w:rsidR="00877AFD" w:rsidP="00362B62" w:rsidRDefault="00877AFD" w14:paraId="4FB72C5C" w14:textId="1E53D848">
            <w:pPr>
              <w:rPr>
                <w:rStyle w:val="Hyperlink1"/>
                <w:rFonts w:cs="Times New Roman"/>
                <w:color w:val="auto"/>
                <w:u w:val="none"/>
              </w:rPr>
            </w:pPr>
            <w:hyperlink w:history="1" r:id="rId38">
              <w:r w:rsidRPr="00410D22">
                <w:rPr>
                  <w:rStyle w:val="Hyperlink"/>
                  <w:rFonts w:cs="Times New Roman"/>
                </w:rPr>
                <w:t>https://docs.cpuc.ca.gov/PublishedDocs/Published/G000/M584/K181/584181916.PDF</w:t>
              </w:r>
            </w:hyperlink>
            <w:r w:rsidRPr="00410D22">
              <w:rPr>
                <w:rFonts w:cs="Times New Roman"/>
              </w:rPr>
              <w:t xml:space="preserve"> </w:t>
            </w:r>
          </w:p>
        </w:tc>
      </w:tr>
      <w:tr w:rsidRPr="00D127BE" w:rsidR="00877AFD" w:rsidTr="00E4713E" w14:paraId="31FB68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362B62" w:rsidRDefault="00877AFD" w14:paraId="0DDC23AC" w14:textId="77777777">
            <w:pPr>
              <w:rPr>
                <w:rFonts w:cs="Times New Roman"/>
                <w:szCs w:val="20"/>
              </w:rPr>
            </w:pPr>
            <w:r w:rsidRPr="00410D22">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362B62" w:rsidRDefault="00877AFD" w14:paraId="51512B6A" w14:textId="7E406F65">
            <w:pPr>
              <w:rPr>
                <w:rFonts w:cs="Times New Roman"/>
                <w:szCs w:val="20"/>
              </w:rPr>
            </w:pPr>
            <w:r w:rsidRPr="00410D22">
              <w:rPr>
                <w:rFonts w:cs="Times New Roman"/>
                <w:szCs w:val="20"/>
              </w:rPr>
              <w:t>November 6, 2025</w:t>
            </w:r>
          </w:p>
        </w:tc>
      </w:tr>
      <w:tr w:rsidRPr="00B22A13" w:rsidR="00877AFD" w:rsidTr="00E4713E" w14:paraId="6D92003A"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410D22" w:rsidR="00877AFD" w:rsidP="00362B62" w:rsidRDefault="00877AFD" w14:paraId="14E9001E" w14:textId="77777777">
            <w:pPr>
              <w:rPr>
                <w:rFonts w:cs="Times New Roman"/>
                <w:szCs w:val="20"/>
              </w:rPr>
            </w:pPr>
            <w:r w:rsidRPr="00410D22">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10D22" w:rsidR="00877AFD" w:rsidP="00362B62" w:rsidRDefault="00877AFD" w14:paraId="49B63166" w14:textId="4D79728F">
            <w:pPr>
              <w:rPr>
                <w:rStyle w:val="Hyperlink1"/>
                <w:rFonts w:cs="Times New Roman"/>
                <w:color w:val="auto"/>
                <w:u w:val="none"/>
              </w:rPr>
            </w:pPr>
            <w:hyperlink w:history="1" r:id="rId39">
              <w:r w:rsidRPr="00410D22">
                <w:rPr>
                  <w:rStyle w:val="Hyperlink"/>
                  <w:rFonts w:cs="Times New Roman"/>
                </w:rPr>
                <w:t>justin.fong@cpuc.ca.gov</w:t>
              </w:r>
            </w:hyperlink>
            <w:r w:rsidRPr="00410D22">
              <w:rPr>
                <w:rFonts w:cs="Times New Roman"/>
              </w:rPr>
              <w:t xml:space="preserve"> , </w:t>
            </w:r>
            <w:hyperlink w:history="1" r:id="rId40">
              <w:r w:rsidRPr="00410D22">
                <w:rPr>
                  <w:rStyle w:val="Hyperlink"/>
                  <w:rFonts w:cs="Times New Roman"/>
                </w:rPr>
                <w:t>christopher.poschl@cpuc.ca.gov</w:t>
              </w:r>
            </w:hyperlink>
            <w:r w:rsidRPr="00410D22">
              <w:rPr>
                <w:rFonts w:cs="Times New Roman"/>
              </w:rPr>
              <w:t xml:space="preserve">  </w:t>
            </w:r>
          </w:p>
        </w:tc>
      </w:tr>
    </w:tbl>
    <w:p w:rsidR="00877AFD" w:rsidP="00362B62" w:rsidRDefault="00877AFD" w14:paraId="2EF33BBA" w14:textId="77777777">
      <w:pPr>
        <w:spacing w:before="60" w:after="60"/>
        <w:jc w:val="center"/>
      </w:pPr>
    </w:p>
    <w:p w:rsidR="00A033B8" w:rsidP="00362B62" w:rsidRDefault="00A033B8" w14:paraId="35B1AD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60750" w:rsidTr="00512923" w14:paraId="0926C7E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36FE4C9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362B62" w:rsidRDefault="00860750" w14:paraId="54CE4B2C" w14:textId="77777777">
            <w:pPr>
              <w:rPr>
                <w:rFonts w:cs="Times New Roman"/>
                <w:b/>
                <w:bCs/>
                <w:szCs w:val="20"/>
              </w:rPr>
            </w:pPr>
            <w:r>
              <w:rPr>
                <w:b/>
              </w:rPr>
              <w:t>Res ALJ-485</w:t>
            </w:r>
          </w:p>
        </w:tc>
      </w:tr>
      <w:tr w:rsidRPr="00D127BE" w:rsidR="00860750" w:rsidTr="00512923" w14:paraId="57CD062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2FCFB87E"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60750" w:rsidP="00362B62" w:rsidRDefault="00860750" w14:paraId="4EE58FDE" w14:textId="77777777">
            <w:pPr>
              <w:rPr>
                <w:rFonts w:cs="Times New Roman"/>
                <w:szCs w:val="20"/>
              </w:rPr>
            </w:pPr>
            <w:r w:rsidRPr="00D667CB">
              <w:t>December 18, 2025</w:t>
            </w:r>
          </w:p>
        </w:tc>
      </w:tr>
      <w:tr w:rsidRPr="00BE615A" w:rsidR="00860750" w:rsidTr="00512923" w14:paraId="16DBEC9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6F72AD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60750" w:rsidP="00362B62" w:rsidRDefault="00860750" w14:paraId="1D7B1B88" w14:textId="77777777">
            <w:r w:rsidRPr="003F0274">
              <w:t>Amend the Rules of Practice and Procedure</w:t>
            </w:r>
          </w:p>
        </w:tc>
      </w:tr>
      <w:tr w:rsidRPr="00D667CB" w:rsidR="00860750" w:rsidTr="00512923" w14:paraId="7C5B968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0E0F97C6" w14:textId="77777777">
            <w:pPr>
              <w:rPr>
                <w:rFonts w:cs="Times New Roman"/>
                <w:szCs w:val="20"/>
              </w:rPr>
            </w:pPr>
            <w:r w:rsidRPr="00D127BE">
              <w:rPr>
                <w:rFonts w:cs="Times New Roman"/>
                <w:szCs w:val="20"/>
              </w:rPr>
              <w:t>Web Link</w:t>
            </w:r>
          </w:p>
        </w:tc>
        <w:tc>
          <w:tcPr>
            <w:tcW w:w="7380" w:type="dxa"/>
          </w:tcPr>
          <w:p w:rsidRPr="00D667CB" w:rsidR="00860750" w:rsidP="00362B62" w:rsidRDefault="00860750" w14:paraId="073E4EA4" w14:textId="77777777">
            <w:pPr>
              <w:rPr>
                <w:rStyle w:val="Hyperlink1"/>
                <w:color w:val="auto"/>
                <w:u w:val="none"/>
                <w:lang w:val="en-ZW"/>
              </w:rPr>
            </w:pPr>
            <w:hyperlink w:history="1" r:id="rId41">
              <w:r w:rsidRPr="0037430F">
                <w:rPr>
                  <w:rStyle w:val="Hyperlink"/>
                </w:rPr>
                <w:t>https://docs.cpuc.ca.gov/SearchRes.aspx?docformat=ALL&amp;docid=577846045</w:t>
              </w:r>
            </w:hyperlink>
            <w:r>
              <w:t xml:space="preserve"> </w:t>
            </w:r>
          </w:p>
        </w:tc>
      </w:tr>
    </w:tbl>
    <w:p w:rsidR="00B41B0E" w:rsidP="00362B62" w:rsidRDefault="00B41B0E" w14:paraId="1015ED45" w14:textId="77777777">
      <w:pPr>
        <w:spacing w:before="60" w:after="60"/>
      </w:pPr>
    </w:p>
    <w:p w:rsidR="008810F9" w:rsidP="00362B62" w:rsidRDefault="008810F9" w14:paraId="28AB8B9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76A8822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36072F9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362B62" w:rsidRDefault="008810F9" w14:paraId="4CB92AB7" w14:textId="027E9BBC">
            <w:pPr>
              <w:rPr>
                <w:rFonts w:cs="Times New Roman"/>
                <w:b/>
                <w:bCs/>
                <w:szCs w:val="20"/>
              </w:rPr>
            </w:pPr>
            <w:r w:rsidRPr="008810F9">
              <w:rPr>
                <w:b/>
              </w:rPr>
              <w:t>Res ALJ-486</w:t>
            </w:r>
          </w:p>
        </w:tc>
      </w:tr>
      <w:tr w:rsidRPr="00D127BE" w:rsidR="008810F9" w:rsidTr="000C343E" w14:paraId="771C449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3996CE1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362B62" w:rsidRDefault="008810F9" w14:paraId="696C3438" w14:textId="77777777">
            <w:pPr>
              <w:rPr>
                <w:rFonts w:cs="Times New Roman"/>
                <w:szCs w:val="20"/>
              </w:rPr>
            </w:pPr>
            <w:r w:rsidRPr="00D667CB">
              <w:t>December 18, 2025</w:t>
            </w:r>
          </w:p>
        </w:tc>
      </w:tr>
      <w:tr w:rsidRPr="00BE615A" w:rsidR="008810F9" w:rsidTr="000C343E" w14:paraId="6F024B7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127F9B63" w14:textId="77777777">
            <w:pPr>
              <w:rPr>
                <w:rFonts w:cs="Times New Roman"/>
                <w:szCs w:val="20"/>
              </w:rPr>
            </w:pPr>
            <w:r w:rsidRPr="00D127BE">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362B62" w:rsidRDefault="008810F9" w14:paraId="4478F2AA" w14:textId="745D2E88">
            <w:r w:rsidRPr="008810F9">
              <w:t>Resolving K.25-06-013</w:t>
            </w:r>
          </w:p>
        </w:tc>
      </w:tr>
      <w:tr w:rsidRPr="00D667CB" w:rsidR="008810F9" w:rsidTr="000C343E" w14:paraId="149BCCF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4615B054" w14:textId="77777777">
            <w:pPr>
              <w:rPr>
                <w:rFonts w:cs="Times New Roman"/>
                <w:szCs w:val="20"/>
              </w:rPr>
            </w:pPr>
            <w:r w:rsidRPr="00D127BE">
              <w:rPr>
                <w:rFonts w:cs="Times New Roman"/>
                <w:szCs w:val="20"/>
              </w:rPr>
              <w:t>Web Link</w:t>
            </w:r>
          </w:p>
        </w:tc>
        <w:tc>
          <w:tcPr>
            <w:tcW w:w="7380" w:type="dxa"/>
          </w:tcPr>
          <w:p w:rsidRPr="00D667CB" w:rsidR="008810F9" w:rsidP="00362B62" w:rsidRDefault="00027A43" w14:paraId="491A64DA" w14:textId="6BB40F79">
            <w:pPr>
              <w:rPr>
                <w:rStyle w:val="Hyperlink1"/>
                <w:color w:val="auto"/>
                <w:u w:val="none"/>
                <w:lang w:val="en-ZW"/>
              </w:rPr>
            </w:pPr>
            <w:hyperlink w:history="1" r:id="rId42">
              <w:r w:rsidRPr="00027A43">
                <w:rPr>
                  <w:rStyle w:val="Hyperlink"/>
                </w:rPr>
                <w:t xml:space="preserve">https://docs.cpuc.ca.gov/SearchRes.aspx?docformat=ALL&amp;docid=587258852 </w:t>
              </w:r>
            </w:hyperlink>
          </w:p>
        </w:tc>
      </w:tr>
      <w:tr w:rsidRPr="00D127BE" w:rsidR="00027A43" w:rsidTr="00027A43" w14:paraId="6F39454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362B62" w:rsidRDefault="00027A43" w14:paraId="3D97CCC7"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362B62" w:rsidRDefault="00027A43" w14:paraId="0397BCF9" w14:textId="77777777">
            <w:r w:rsidRPr="00027A43">
              <w:t>December 3, 2025</w:t>
            </w:r>
          </w:p>
        </w:tc>
      </w:tr>
      <w:tr w:rsidRPr="00B22A13" w:rsidR="00027A43" w:rsidTr="00027A43" w14:paraId="0A67067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027A43" w:rsidP="00362B62" w:rsidRDefault="00027A43" w14:paraId="032427DD"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027A43" w:rsidR="00027A43" w:rsidP="00362B62" w:rsidRDefault="00027A43" w14:paraId="1D1A060E" w14:textId="3230D340">
            <w:pPr>
              <w:rPr>
                <w:rStyle w:val="Hyperlink1"/>
                <w:color w:val="auto"/>
                <w:u w:val="none"/>
              </w:rPr>
            </w:pPr>
            <w:hyperlink w:history="1" r:id="rId43">
              <w:r w:rsidRPr="00DF2E43">
                <w:rPr>
                  <w:rStyle w:val="Hyperlink"/>
                </w:rPr>
                <w:t>https://ia.cpuc.ca.gov/servicelists/K2506013_89917.htm</w:t>
              </w:r>
            </w:hyperlink>
            <w:r>
              <w:t xml:space="preserve"> </w:t>
            </w:r>
          </w:p>
        </w:tc>
      </w:tr>
    </w:tbl>
    <w:p w:rsidR="008810F9" w:rsidP="00362B62" w:rsidRDefault="008810F9" w14:paraId="10CA2557" w14:textId="77777777">
      <w:pPr>
        <w:spacing w:before="60" w:after="60"/>
      </w:pPr>
    </w:p>
    <w:p w:rsidR="0060623F" w:rsidP="00362B62" w:rsidRDefault="0060623F" w14:paraId="7152440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0AE39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4B183EF9"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362B62" w:rsidRDefault="0060623F" w14:paraId="7C34A67A" w14:textId="203989EE">
            <w:pPr>
              <w:rPr>
                <w:rFonts w:cs="Times New Roman"/>
                <w:b/>
                <w:bCs/>
                <w:szCs w:val="20"/>
              </w:rPr>
            </w:pPr>
            <w:r w:rsidRPr="0060623F">
              <w:rPr>
                <w:b/>
              </w:rPr>
              <w:t>E-5430</w:t>
            </w:r>
          </w:p>
        </w:tc>
      </w:tr>
      <w:tr w:rsidRPr="00D127BE" w:rsidR="0060623F" w:rsidTr="000C343E" w14:paraId="13BF05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5806E4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362B62" w:rsidRDefault="0060623F" w14:paraId="1B89E265" w14:textId="77777777">
            <w:pPr>
              <w:rPr>
                <w:rFonts w:cs="Times New Roman"/>
                <w:szCs w:val="20"/>
              </w:rPr>
            </w:pPr>
            <w:r w:rsidRPr="00D667CB">
              <w:t>December 18, 2025</w:t>
            </w:r>
          </w:p>
        </w:tc>
      </w:tr>
      <w:tr w:rsidRPr="00BE615A" w:rsidR="0060623F" w:rsidTr="000C343E" w14:paraId="7E0ADD9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223B0ED3"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362B62" w:rsidRDefault="0060623F" w14:paraId="4EB482CD" w14:textId="18033B0D">
            <w:r w:rsidRPr="0060623F">
              <w:t>Resolution E-5430.  Southern California Edison Company, Center for Sustainable Energy®, Southern California Gas Company, and Pacific Gas and Electric Changes to the Federal Tax Credit and Consumer Protections in the Self-Generation Incentive Program.</w:t>
            </w:r>
          </w:p>
        </w:tc>
      </w:tr>
      <w:tr w:rsidRPr="00F41AB2" w:rsidR="0060623F" w:rsidTr="000C343E" w14:paraId="5BD0F7E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01E4ECDD" w14:textId="77777777">
            <w:pPr>
              <w:rPr>
                <w:rFonts w:cs="Times New Roman"/>
                <w:szCs w:val="20"/>
              </w:rPr>
            </w:pPr>
            <w:r w:rsidRPr="00D127BE">
              <w:rPr>
                <w:rFonts w:cs="Times New Roman"/>
                <w:szCs w:val="20"/>
              </w:rPr>
              <w:t>Web Link</w:t>
            </w:r>
          </w:p>
        </w:tc>
        <w:tc>
          <w:tcPr>
            <w:tcW w:w="7380" w:type="dxa"/>
          </w:tcPr>
          <w:p w:rsidRPr="00F41AB2" w:rsidR="0060623F" w:rsidP="00362B62" w:rsidRDefault="0060623F" w14:paraId="465F9481" w14:textId="10DC9AC9">
            <w:pPr>
              <w:rPr>
                <w:rStyle w:val="Hyperlink1"/>
                <w:color w:val="auto"/>
                <w:u w:val="none"/>
              </w:rPr>
            </w:pPr>
            <w:hyperlink w:history="1" r:id="rId44">
              <w:r w:rsidRPr="00F064BF">
                <w:rPr>
                  <w:rStyle w:val="Hyperlink"/>
                </w:rPr>
                <w:t>https://docs.cpuc.ca.gov/SearchRes.aspx?docformat=ALL&amp;docid=587033186</w:t>
              </w:r>
            </w:hyperlink>
            <w:r w:rsidRPr="00F064BF">
              <w:rPr>
                <w:sz w:val="28"/>
                <w:szCs w:val="28"/>
              </w:rPr>
              <w:t xml:space="preserve"> </w:t>
            </w:r>
            <w:r w:rsidRPr="00F064BF">
              <w:rPr>
                <w:sz w:val="36"/>
                <w:szCs w:val="36"/>
              </w:rPr>
              <w:t xml:space="preserve">  </w:t>
            </w:r>
          </w:p>
        </w:tc>
      </w:tr>
      <w:tr w:rsidRPr="00D127BE" w:rsidR="0060623F" w:rsidTr="000C343E" w14:paraId="7B3D339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7AC22324"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362B62" w:rsidRDefault="0060623F" w14:paraId="04CB02F5" w14:textId="1DF841FB">
            <w:pPr>
              <w:rPr>
                <w:rFonts w:cs="Times New Roman"/>
                <w:szCs w:val="20"/>
              </w:rPr>
            </w:pPr>
            <w:r>
              <w:rPr>
                <w:rFonts w:cs="Times New Roman"/>
                <w:szCs w:val="20"/>
              </w:rPr>
              <w:t>December 3, 2025</w:t>
            </w:r>
          </w:p>
        </w:tc>
      </w:tr>
      <w:tr w:rsidRPr="00B22A13" w:rsidR="0060623F" w:rsidTr="000C343E" w14:paraId="72775309"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75F1FA3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362B62" w:rsidRDefault="0060623F" w14:paraId="5F198E5C" w14:textId="7910E67C">
            <w:pPr>
              <w:tabs>
                <w:tab w:val="left" w:pos="6930"/>
              </w:tabs>
              <w:ind w:right="-111"/>
              <w:rPr>
                <w:rStyle w:val="Hyperlink1"/>
                <w:color w:val="auto"/>
                <w:sz w:val="36"/>
                <w:szCs w:val="36"/>
                <w:u w:val="none"/>
              </w:rPr>
            </w:pPr>
            <w:hyperlink w:history="1" r:id="rId45">
              <w:r w:rsidRPr="001D0B66">
                <w:rPr>
                  <w:rStyle w:val="Hyperlink"/>
                </w:rPr>
                <w:t>edtariffunit@cpuc.ca.gov</w:t>
              </w:r>
            </w:hyperlink>
            <w:r>
              <w:rPr>
                <w:sz w:val="28"/>
                <w:szCs w:val="28"/>
              </w:rPr>
              <w:t xml:space="preserve"> </w:t>
            </w:r>
            <w:r w:rsidRPr="0002775E">
              <w:rPr>
                <w:sz w:val="36"/>
                <w:szCs w:val="36"/>
              </w:rPr>
              <w:t xml:space="preserve"> </w:t>
            </w:r>
          </w:p>
        </w:tc>
      </w:tr>
    </w:tbl>
    <w:p w:rsidR="0060623F" w:rsidP="00362B62" w:rsidRDefault="0060623F" w14:paraId="1E6EAEE3" w14:textId="77777777">
      <w:pPr>
        <w:spacing w:before="60" w:after="60"/>
      </w:pPr>
    </w:p>
    <w:p w:rsidR="007B605B" w:rsidP="00362B62" w:rsidRDefault="007B605B" w14:paraId="35152B7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66"/>
        <w:gridCol w:w="7479"/>
      </w:tblGrid>
      <w:tr w:rsidRPr="00D127BE" w:rsidR="008451E4" w:rsidTr="008451E4" w14:paraId="3D8F2145" w14:textId="77777777">
        <w:trPr>
          <w:trHeight w:val="323"/>
        </w:trPr>
        <w:tc>
          <w:tcPr>
            <w:tcW w:w="2866" w:type="dxa"/>
            <w:tcBorders>
              <w:top w:val="single" w:color="auto" w:sz="4" w:space="0"/>
              <w:left w:val="single" w:color="auto" w:sz="4" w:space="0"/>
              <w:bottom w:val="single" w:color="auto" w:sz="4" w:space="0"/>
              <w:right w:val="single" w:color="auto" w:sz="4" w:space="0"/>
            </w:tcBorders>
            <w:hideMark/>
          </w:tcPr>
          <w:p w:rsidRPr="00D127BE" w:rsidR="008451E4" w:rsidP="00362B62" w:rsidRDefault="008451E4" w14:paraId="3E897B06" w14:textId="77777777">
            <w:pPr>
              <w:rPr>
                <w:rFonts w:cs="Times New Roman"/>
                <w:szCs w:val="20"/>
              </w:rPr>
            </w:pPr>
            <w:r w:rsidRPr="00D127BE">
              <w:rPr>
                <w:rFonts w:cs="Times New Roman"/>
                <w:szCs w:val="20"/>
              </w:rPr>
              <w:t xml:space="preserve">Draft Resolution No. </w:t>
            </w:r>
          </w:p>
        </w:tc>
        <w:tc>
          <w:tcPr>
            <w:tcW w:w="7479" w:type="dxa"/>
            <w:tcBorders>
              <w:top w:val="single" w:color="auto" w:sz="4" w:space="0"/>
              <w:left w:val="single" w:color="auto" w:sz="4" w:space="0"/>
              <w:bottom w:val="single" w:color="auto" w:sz="4" w:space="0"/>
              <w:right w:val="single" w:color="auto" w:sz="4" w:space="0"/>
            </w:tcBorders>
          </w:tcPr>
          <w:p w:rsidRPr="00D127BE" w:rsidR="008451E4" w:rsidP="00362B62" w:rsidRDefault="008451E4" w14:paraId="3B417430" w14:textId="77777777">
            <w:pPr>
              <w:rPr>
                <w:rFonts w:cs="Times New Roman"/>
                <w:b/>
                <w:bCs/>
                <w:szCs w:val="20"/>
              </w:rPr>
            </w:pPr>
            <w:r w:rsidRPr="00D667CB">
              <w:rPr>
                <w:b/>
              </w:rPr>
              <w:t>M-4878</w:t>
            </w:r>
          </w:p>
        </w:tc>
      </w:tr>
      <w:tr w:rsidRPr="00D127BE" w:rsidR="00860750" w:rsidTr="008451E4" w14:paraId="78E5013D" w14:textId="77777777">
        <w:trPr>
          <w:trHeight w:val="260"/>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51E0F341" w14:textId="77777777">
            <w:pPr>
              <w:rPr>
                <w:rFonts w:cs="Times New Roman"/>
                <w:szCs w:val="20"/>
              </w:rPr>
            </w:pPr>
            <w:r w:rsidRPr="00D127BE">
              <w:rPr>
                <w:rFonts w:cs="Times New Roman"/>
                <w:szCs w:val="20"/>
              </w:rPr>
              <w:t>Meeting Date</w:t>
            </w:r>
          </w:p>
        </w:tc>
        <w:tc>
          <w:tcPr>
            <w:tcW w:w="7479" w:type="dxa"/>
            <w:tcBorders>
              <w:top w:val="single" w:color="auto" w:sz="4" w:space="0"/>
              <w:left w:val="single" w:color="auto" w:sz="4" w:space="0"/>
              <w:bottom w:val="single" w:color="auto" w:sz="4" w:space="0"/>
              <w:right w:val="single" w:color="auto" w:sz="4" w:space="0"/>
            </w:tcBorders>
          </w:tcPr>
          <w:p w:rsidRPr="00D127BE" w:rsidR="00860750" w:rsidP="00362B62" w:rsidRDefault="00860750" w14:paraId="3DE0ECB0" w14:textId="77777777">
            <w:pPr>
              <w:rPr>
                <w:rFonts w:cs="Times New Roman"/>
                <w:szCs w:val="20"/>
              </w:rPr>
            </w:pPr>
            <w:r w:rsidRPr="00D667CB">
              <w:t>December 18, 2025</w:t>
            </w:r>
          </w:p>
        </w:tc>
      </w:tr>
      <w:tr w:rsidRPr="00BE615A" w:rsidR="00860750" w:rsidTr="008451E4" w14:paraId="724D4F61" w14:textId="77777777">
        <w:trPr>
          <w:trHeight w:val="287"/>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046D712F" w14:textId="77777777">
            <w:pPr>
              <w:rPr>
                <w:rFonts w:cs="Times New Roman"/>
                <w:szCs w:val="20"/>
              </w:rPr>
            </w:pPr>
            <w:r w:rsidRPr="00D127BE">
              <w:rPr>
                <w:rFonts w:cs="Times New Roman"/>
                <w:szCs w:val="20"/>
              </w:rPr>
              <w:t>Subject Matter</w:t>
            </w:r>
          </w:p>
        </w:tc>
        <w:tc>
          <w:tcPr>
            <w:tcW w:w="7479" w:type="dxa"/>
            <w:tcBorders>
              <w:top w:val="single" w:color="auto" w:sz="4" w:space="0"/>
              <w:left w:val="single" w:color="auto" w:sz="4" w:space="0"/>
              <w:bottom w:val="single" w:color="auto" w:sz="4" w:space="0"/>
              <w:right w:val="single" w:color="auto" w:sz="4" w:space="0"/>
            </w:tcBorders>
          </w:tcPr>
          <w:p w:rsidRPr="00BE615A" w:rsidR="00860750" w:rsidP="00362B62" w:rsidRDefault="00860750" w14:paraId="759BBA77" w14:textId="77777777">
            <w:r w:rsidRPr="00D667CB">
              <w:t>Public Utilities Commission Utilities Transportation Reimbursement Account User Fees.</w:t>
            </w:r>
          </w:p>
        </w:tc>
      </w:tr>
      <w:tr w:rsidRPr="00F41AB2" w:rsidR="00860750" w:rsidTr="008451E4" w14:paraId="38DB1B55" w14:textId="77777777">
        <w:trPr>
          <w:trHeight w:val="269"/>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1AEB28AA" w14:textId="77777777">
            <w:pPr>
              <w:rPr>
                <w:rFonts w:cs="Times New Roman"/>
                <w:szCs w:val="20"/>
              </w:rPr>
            </w:pPr>
            <w:r w:rsidRPr="00D127BE">
              <w:rPr>
                <w:rFonts w:cs="Times New Roman"/>
                <w:szCs w:val="20"/>
              </w:rPr>
              <w:t>Web Link</w:t>
            </w:r>
          </w:p>
        </w:tc>
        <w:tc>
          <w:tcPr>
            <w:tcW w:w="7479" w:type="dxa"/>
          </w:tcPr>
          <w:p w:rsidRPr="00F41AB2" w:rsidR="00860750" w:rsidP="00362B62" w:rsidRDefault="00860750" w14:paraId="4A83AEF0" w14:textId="77777777">
            <w:pPr>
              <w:rPr>
                <w:rStyle w:val="Hyperlink1"/>
                <w:color w:val="auto"/>
                <w:u w:val="none"/>
              </w:rPr>
            </w:pPr>
            <w:hyperlink w:history="1" r:id="rId46">
              <w:r w:rsidRPr="00C30807">
                <w:rPr>
                  <w:rStyle w:val="Hyperlink"/>
                </w:rPr>
                <w:t>https://docs.cpuc.ca.gov/SearchRes.aspx?docformat=ALL&amp;docid=583322071</w:t>
              </w:r>
            </w:hyperlink>
            <w:r>
              <w:t xml:space="preserve"> </w:t>
            </w:r>
          </w:p>
        </w:tc>
      </w:tr>
      <w:tr w:rsidRPr="00D127BE" w:rsidR="00860750" w:rsidTr="008451E4" w14:paraId="2C7FBDB0" w14:textId="77777777">
        <w:trPr>
          <w:trHeight w:val="260"/>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48B4662B" w14:textId="77777777">
            <w:pPr>
              <w:rPr>
                <w:rFonts w:cs="Times New Roman"/>
                <w:szCs w:val="20"/>
              </w:rPr>
            </w:pPr>
            <w:r w:rsidRPr="00D127BE">
              <w:rPr>
                <w:rFonts w:cs="Times New Roman"/>
                <w:szCs w:val="20"/>
              </w:rPr>
              <w:t>Comments Due Date</w:t>
            </w:r>
          </w:p>
        </w:tc>
        <w:tc>
          <w:tcPr>
            <w:tcW w:w="7479" w:type="dxa"/>
            <w:tcBorders>
              <w:top w:val="single" w:color="auto" w:sz="4" w:space="0"/>
              <w:left w:val="single" w:color="auto" w:sz="4" w:space="0"/>
              <w:bottom w:val="single" w:color="auto" w:sz="4" w:space="0"/>
              <w:right w:val="single" w:color="auto" w:sz="4" w:space="0"/>
            </w:tcBorders>
          </w:tcPr>
          <w:p w:rsidRPr="00D127BE" w:rsidR="00860750" w:rsidP="00362B62" w:rsidRDefault="00860750" w14:paraId="4BC054BD" w14:textId="77777777">
            <w:pPr>
              <w:rPr>
                <w:rFonts w:cs="Times New Roman"/>
                <w:szCs w:val="20"/>
              </w:rPr>
            </w:pPr>
            <w:r w:rsidRPr="00D667CB">
              <w:rPr>
                <w:rFonts w:cs="Times New Roman"/>
                <w:szCs w:val="20"/>
              </w:rPr>
              <w:t>November 10, 2025</w:t>
            </w:r>
          </w:p>
        </w:tc>
      </w:tr>
      <w:tr w:rsidRPr="00B22A13" w:rsidR="00860750" w:rsidTr="008451E4" w14:paraId="3486D1CA" w14:textId="77777777">
        <w:trPr>
          <w:trHeight w:val="314"/>
        </w:trPr>
        <w:tc>
          <w:tcPr>
            <w:tcW w:w="2866" w:type="dxa"/>
            <w:tcBorders>
              <w:top w:val="single" w:color="auto" w:sz="4" w:space="0"/>
              <w:left w:val="single" w:color="auto" w:sz="4" w:space="0"/>
              <w:bottom w:val="single" w:color="auto" w:sz="4" w:space="0"/>
              <w:right w:val="single" w:color="auto" w:sz="4" w:space="0"/>
            </w:tcBorders>
            <w:hideMark/>
          </w:tcPr>
          <w:p w:rsidRPr="00D127BE" w:rsidR="00860750" w:rsidP="00362B62" w:rsidRDefault="00860750" w14:paraId="3B9CD969" w14:textId="77777777">
            <w:pPr>
              <w:rPr>
                <w:rFonts w:cs="Times New Roman"/>
                <w:szCs w:val="20"/>
              </w:rPr>
            </w:pPr>
            <w:r w:rsidRPr="00D127BE">
              <w:rPr>
                <w:rFonts w:cs="Times New Roman"/>
                <w:szCs w:val="20"/>
              </w:rPr>
              <w:t>Serve comments on: (email[s])</w:t>
            </w:r>
          </w:p>
        </w:tc>
        <w:tc>
          <w:tcPr>
            <w:tcW w:w="7479" w:type="dxa"/>
            <w:tcBorders>
              <w:top w:val="single" w:color="auto" w:sz="4" w:space="0"/>
              <w:left w:val="single" w:color="auto" w:sz="4" w:space="0"/>
              <w:bottom w:val="single" w:color="auto" w:sz="4" w:space="0"/>
              <w:right w:val="single" w:color="auto" w:sz="4" w:space="0"/>
            </w:tcBorders>
          </w:tcPr>
          <w:p w:rsidRPr="00B22A13" w:rsidR="00860750" w:rsidP="00362B62" w:rsidRDefault="00860750" w14:paraId="0B4D6E22" w14:textId="77777777">
            <w:pPr>
              <w:tabs>
                <w:tab w:val="left" w:pos="6930"/>
              </w:tabs>
              <w:ind w:right="-111"/>
              <w:rPr>
                <w:rStyle w:val="Hyperlink1"/>
                <w:color w:val="auto"/>
                <w:sz w:val="36"/>
                <w:szCs w:val="36"/>
                <w:u w:val="none"/>
              </w:rPr>
            </w:pPr>
            <w:hyperlink w:history="1" r:id="rId47">
              <w:r w:rsidRPr="00D667CB">
                <w:rPr>
                  <w:rStyle w:val="Hyperlink"/>
                </w:rPr>
                <w:t>Thu.pham@cpuc.ca.gov</w:t>
              </w:r>
            </w:hyperlink>
            <w:r w:rsidRPr="00D667CB">
              <w:t xml:space="preserve"> and </w:t>
            </w:r>
            <w:hyperlink w:history="1" r:id="rId48">
              <w:r w:rsidRPr="00D667CB">
                <w:rPr>
                  <w:rStyle w:val="Hyperlink"/>
                </w:rPr>
                <w:t>budgetapprovals@cpuc.ca.gov</w:t>
              </w:r>
            </w:hyperlink>
          </w:p>
        </w:tc>
      </w:tr>
    </w:tbl>
    <w:p w:rsidR="00860750" w:rsidP="00362B62" w:rsidRDefault="00860750" w14:paraId="67E45B25" w14:textId="77777777">
      <w:pPr>
        <w:spacing w:before="60" w:after="60"/>
        <w:jc w:val="center"/>
      </w:pPr>
    </w:p>
    <w:p w:rsidR="00860750" w:rsidP="00362B62" w:rsidRDefault="00860750" w14:paraId="433DDAC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D667CB" w:rsidTr="007A17DE" w14:paraId="33C4664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362B62" w:rsidRDefault="00D667CB" w14:paraId="267D574C"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362B62" w:rsidRDefault="00D667CB" w14:paraId="318AC56B" w14:textId="15FDD098">
            <w:pPr>
              <w:rPr>
                <w:rFonts w:cs="Times New Roman"/>
                <w:b/>
                <w:bCs/>
                <w:szCs w:val="20"/>
              </w:rPr>
            </w:pPr>
            <w:r w:rsidRPr="00D667CB">
              <w:rPr>
                <w:b/>
              </w:rPr>
              <w:t>M-4879</w:t>
            </w:r>
          </w:p>
        </w:tc>
      </w:tr>
      <w:tr w:rsidRPr="00D127BE" w:rsidR="00D667CB" w:rsidTr="007A17DE" w14:paraId="6C0F99D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362B62" w:rsidRDefault="00D667CB" w14:paraId="109555F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362B62" w:rsidRDefault="00D667CB" w14:paraId="4C0EBA58" w14:textId="77777777">
            <w:pPr>
              <w:rPr>
                <w:rFonts w:cs="Times New Roman"/>
                <w:szCs w:val="20"/>
              </w:rPr>
            </w:pPr>
            <w:r w:rsidRPr="00D667CB">
              <w:t>December 18, 2025</w:t>
            </w:r>
          </w:p>
        </w:tc>
      </w:tr>
      <w:tr w:rsidRPr="00BE615A" w:rsidR="00D667CB" w:rsidTr="007A17DE" w14:paraId="6E11D95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362B62" w:rsidRDefault="00D667CB" w14:paraId="2D8E693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D667CB" w:rsidP="00362B62" w:rsidRDefault="00D667CB" w14:paraId="4B67F43E" w14:textId="15E5EC6C">
            <w:r w:rsidRPr="00D667CB">
              <w:t>Public Utilities Commission Utilities Reimbursement Account User Fees</w:t>
            </w:r>
          </w:p>
        </w:tc>
      </w:tr>
      <w:tr w:rsidRPr="00F41AB2" w:rsidR="00D667CB" w:rsidTr="007A17DE" w14:paraId="4E63CB5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362B62" w:rsidRDefault="00D667CB" w14:paraId="3DCCEC1A" w14:textId="77777777">
            <w:pPr>
              <w:rPr>
                <w:rFonts w:cs="Times New Roman"/>
                <w:szCs w:val="20"/>
              </w:rPr>
            </w:pPr>
            <w:r w:rsidRPr="00D127BE">
              <w:rPr>
                <w:rFonts w:cs="Times New Roman"/>
                <w:szCs w:val="20"/>
              </w:rPr>
              <w:t>Web Link</w:t>
            </w:r>
          </w:p>
        </w:tc>
        <w:tc>
          <w:tcPr>
            <w:tcW w:w="7380" w:type="dxa"/>
          </w:tcPr>
          <w:p w:rsidRPr="00D667CB" w:rsidR="00D667CB" w:rsidP="00362B62" w:rsidRDefault="00D667CB" w14:paraId="798A6C25" w14:textId="3B0557DB">
            <w:pPr>
              <w:rPr>
                <w:rStyle w:val="Hyperlink1"/>
                <w:color w:val="auto"/>
                <w:u w:val="none"/>
                <w:lang w:val="en-ZW"/>
              </w:rPr>
            </w:pPr>
            <w:hyperlink w:history="1" r:id="rId49">
              <w:r w:rsidRPr="00533BF9">
                <w:rPr>
                  <w:rStyle w:val="Hyperlink"/>
                  <w:lang w:val="en-ZW"/>
                </w:rPr>
                <w:t>https://docs.cpuc.ca.gov/SearchRes.aspx?docformat=ALL&amp;docid=583322072</w:t>
              </w:r>
            </w:hyperlink>
          </w:p>
        </w:tc>
      </w:tr>
      <w:tr w:rsidRPr="00D127BE" w:rsidR="00D667CB" w:rsidTr="007A17DE" w14:paraId="3CB363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362B62" w:rsidRDefault="00D667CB" w14:paraId="657BB04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D667CB" w:rsidP="00362B62" w:rsidRDefault="00D667CB" w14:paraId="55266311" w14:textId="77777777">
            <w:pPr>
              <w:rPr>
                <w:rFonts w:cs="Times New Roman"/>
                <w:szCs w:val="20"/>
              </w:rPr>
            </w:pPr>
            <w:r w:rsidRPr="00D667CB">
              <w:rPr>
                <w:rFonts w:cs="Times New Roman"/>
                <w:szCs w:val="20"/>
              </w:rPr>
              <w:t>November 10, 2025</w:t>
            </w:r>
          </w:p>
        </w:tc>
      </w:tr>
      <w:tr w:rsidRPr="00B22A13" w:rsidR="00D667CB" w:rsidTr="007A17DE" w14:paraId="29795EEE"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D667CB" w:rsidP="00362B62" w:rsidRDefault="00D667CB" w14:paraId="4906E87C"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D667CB" w:rsidP="00362B62" w:rsidRDefault="00D667CB" w14:paraId="2911C32D" w14:textId="77777777">
            <w:pPr>
              <w:tabs>
                <w:tab w:val="left" w:pos="6930"/>
              </w:tabs>
              <w:ind w:right="-111"/>
              <w:rPr>
                <w:rStyle w:val="Hyperlink1"/>
                <w:color w:val="auto"/>
                <w:sz w:val="36"/>
                <w:szCs w:val="36"/>
                <w:u w:val="none"/>
              </w:rPr>
            </w:pPr>
            <w:hyperlink w:history="1" r:id="rId50">
              <w:r w:rsidRPr="00D667CB">
                <w:rPr>
                  <w:rStyle w:val="Hyperlink"/>
                </w:rPr>
                <w:t>Thu.pham@cpuc.ca.gov</w:t>
              </w:r>
            </w:hyperlink>
            <w:r w:rsidRPr="00D667CB">
              <w:t xml:space="preserve"> and </w:t>
            </w:r>
            <w:hyperlink w:history="1" r:id="rId51">
              <w:r w:rsidRPr="00D667CB">
                <w:rPr>
                  <w:rStyle w:val="Hyperlink"/>
                </w:rPr>
                <w:t>budgetapprovals@cpuc.ca.gov</w:t>
              </w:r>
            </w:hyperlink>
          </w:p>
        </w:tc>
      </w:tr>
    </w:tbl>
    <w:p w:rsidR="0060623F" w:rsidP="00362B62" w:rsidRDefault="0060623F" w14:paraId="18CBC4EA" w14:textId="77777777">
      <w:pPr>
        <w:spacing w:before="60" w:after="60"/>
        <w:jc w:val="center"/>
      </w:pPr>
    </w:p>
    <w:p w:rsidR="008810F9" w:rsidP="00362B62" w:rsidRDefault="008810F9" w14:paraId="26A8BA5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8810F9" w:rsidTr="000C343E" w14:paraId="608D4E5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636534DD"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362B62" w:rsidRDefault="008810F9" w14:paraId="3CA9FE4B" w14:textId="3762E4C6">
            <w:pPr>
              <w:rPr>
                <w:rFonts w:cs="Times New Roman"/>
                <w:b/>
                <w:bCs/>
                <w:szCs w:val="20"/>
              </w:rPr>
            </w:pPr>
            <w:r>
              <w:rPr>
                <w:b/>
              </w:rPr>
              <w:t>T-</w:t>
            </w:r>
            <w:r w:rsidRPr="00A85C4B">
              <w:rPr>
                <w:b/>
              </w:rPr>
              <w:t>178</w:t>
            </w:r>
            <w:r>
              <w:rPr>
                <w:b/>
              </w:rPr>
              <w:t>96</w:t>
            </w:r>
          </w:p>
        </w:tc>
      </w:tr>
      <w:tr w:rsidRPr="00D127BE" w:rsidR="008810F9" w:rsidTr="000C343E" w14:paraId="6111851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2802A025"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362B62" w:rsidRDefault="008810F9" w14:paraId="07C664B1" w14:textId="77777777">
            <w:pPr>
              <w:rPr>
                <w:rFonts w:cs="Times New Roman"/>
                <w:szCs w:val="20"/>
              </w:rPr>
            </w:pPr>
            <w:r w:rsidRPr="00D667CB">
              <w:t>December 18, 2025</w:t>
            </w:r>
          </w:p>
        </w:tc>
      </w:tr>
      <w:tr w:rsidRPr="00BE615A" w:rsidR="008810F9" w:rsidTr="000C343E" w14:paraId="22B9210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782B6BF7"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8810F9" w:rsidP="00362B62" w:rsidRDefault="008810F9" w14:paraId="34D9CDCE" w14:textId="09D4240F">
            <w:r>
              <w:t>This resolution</w:t>
            </w:r>
            <w:r w:rsidRPr="00C351EE">
              <w:t xml:space="preserve"> requests approval of </w:t>
            </w:r>
            <w:r w:rsidRPr="00D86F07">
              <w:t>five grants for up to $96,050,635 from the last mile Federal Funding Account to enable investments benefiting 14,494 Californians and provide service to 4,587 unserved locations in Trinity, Humboldt, Calaveras, Orange, and Los Angeles Counties.</w:t>
            </w:r>
          </w:p>
        </w:tc>
      </w:tr>
      <w:tr w:rsidRPr="00D667CB" w:rsidR="008810F9" w:rsidTr="000C343E" w14:paraId="6403CE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3335683B" w14:textId="77777777">
            <w:pPr>
              <w:rPr>
                <w:rFonts w:cs="Times New Roman"/>
                <w:szCs w:val="20"/>
              </w:rPr>
            </w:pPr>
            <w:r w:rsidRPr="00D127BE">
              <w:rPr>
                <w:rFonts w:cs="Times New Roman"/>
                <w:szCs w:val="20"/>
              </w:rPr>
              <w:t>Web Link</w:t>
            </w:r>
          </w:p>
        </w:tc>
        <w:tc>
          <w:tcPr>
            <w:tcW w:w="7380" w:type="dxa"/>
          </w:tcPr>
          <w:p w:rsidRPr="00D667CB" w:rsidR="008810F9" w:rsidP="00362B62" w:rsidRDefault="008810F9" w14:paraId="22EC72FB" w14:textId="799D2EC4">
            <w:pPr>
              <w:rPr>
                <w:rStyle w:val="Hyperlink1"/>
                <w:color w:val="auto"/>
                <w:u w:val="none"/>
                <w:lang w:val="en-ZW"/>
              </w:rPr>
            </w:pPr>
            <w:hyperlink w:history="1" r:id="rId52">
              <w:r w:rsidRPr="00605C73">
                <w:rPr>
                  <w:rStyle w:val="Hyperlink"/>
                </w:rPr>
                <w:t>https://docs.cpuc.ca.gov/PublishedDocs/Published/G000/M587/K245/587245335.PDF</w:t>
              </w:r>
            </w:hyperlink>
          </w:p>
        </w:tc>
      </w:tr>
      <w:tr w:rsidRPr="00D127BE" w:rsidR="008810F9" w:rsidTr="000C343E" w14:paraId="7727CF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0127B40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8810F9" w:rsidP="00362B62" w:rsidRDefault="008810F9" w14:paraId="6B31F8EF" w14:textId="77777777">
            <w:pPr>
              <w:rPr>
                <w:rFonts w:cs="Times New Roman"/>
                <w:szCs w:val="20"/>
              </w:rPr>
            </w:pPr>
            <w:r>
              <w:rPr>
                <w:rFonts w:cs="Times New Roman"/>
                <w:szCs w:val="20"/>
              </w:rPr>
              <w:t>December 4, 202</w:t>
            </w:r>
            <w:r w:rsidRPr="00D667CB">
              <w:rPr>
                <w:rFonts w:cs="Times New Roman"/>
                <w:szCs w:val="20"/>
              </w:rPr>
              <w:t>5</w:t>
            </w:r>
          </w:p>
        </w:tc>
      </w:tr>
      <w:tr w:rsidRPr="00B22A13" w:rsidR="008810F9" w:rsidTr="000C343E" w14:paraId="2D42F98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8810F9" w:rsidP="00362B62" w:rsidRDefault="008810F9" w14:paraId="4D5DBA4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10F9" w:rsidR="008810F9" w:rsidP="00362B62" w:rsidRDefault="008810F9" w14:paraId="1FC03F24" w14:textId="07B862A8">
            <w:pPr>
              <w:rPr>
                <w:rStyle w:val="Hyperlink1"/>
                <w:color w:val="0563C1" w:themeColor="hyperlink"/>
              </w:rPr>
            </w:pPr>
            <w:hyperlink w:history="1" r:id="rId53">
              <w:r w:rsidRPr="00536793">
                <w:rPr>
                  <w:rStyle w:val="Hyperlink"/>
                </w:rPr>
                <w:t>angela.beane@cpuc.ca.gov</w:t>
              </w:r>
            </w:hyperlink>
            <w:r w:rsidRPr="00834158">
              <w:t xml:space="preserve"> </w:t>
            </w:r>
          </w:p>
        </w:tc>
      </w:tr>
    </w:tbl>
    <w:p w:rsidR="0060623F" w:rsidP="00362B62" w:rsidRDefault="0060623F" w14:paraId="079A79E3" w14:textId="77777777">
      <w:pPr>
        <w:spacing w:before="60" w:after="60"/>
      </w:pPr>
    </w:p>
    <w:p w:rsidR="001C4189" w:rsidP="00362B62" w:rsidRDefault="001C4189" w14:paraId="149C85E4"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1C4189" w:rsidTr="00A0365E" w14:paraId="11823B0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362B62" w:rsidRDefault="001C4189" w14:paraId="3E1A1893" w14:textId="77777777">
            <w:pPr>
              <w:rPr>
                <w:rFonts w:cs="Times New Roman"/>
                <w:szCs w:val="20"/>
              </w:rPr>
            </w:pPr>
            <w:r w:rsidRPr="001C4189">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362B62" w:rsidRDefault="001C4189" w14:paraId="0A2D938D" w14:textId="57C76E99">
            <w:pPr>
              <w:rPr>
                <w:rFonts w:cs="Times New Roman"/>
                <w:b/>
                <w:bCs/>
                <w:szCs w:val="20"/>
              </w:rPr>
            </w:pPr>
            <w:r w:rsidRPr="001C4189">
              <w:rPr>
                <w:rFonts w:cs="Times New Roman"/>
                <w:b/>
                <w:szCs w:val="20"/>
              </w:rPr>
              <w:t>T-17898</w:t>
            </w:r>
          </w:p>
        </w:tc>
      </w:tr>
      <w:tr w:rsidRPr="00D127BE" w:rsidR="001C4189" w:rsidTr="00A0365E" w14:paraId="67366C4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362B62" w:rsidRDefault="001C4189" w14:paraId="4C1F34DD" w14:textId="77777777">
            <w:pPr>
              <w:rPr>
                <w:rFonts w:cs="Times New Roman"/>
                <w:szCs w:val="20"/>
              </w:rPr>
            </w:pPr>
            <w:r w:rsidRPr="001C4189">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362B62" w:rsidRDefault="001C4189" w14:paraId="643BDA66" w14:textId="77777777">
            <w:pPr>
              <w:rPr>
                <w:rFonts w:cs="Times New Roman"/>
                <w:szCs w:val="20"/>
              </w:rPr>
            </w:pPr>
            <w:r w:rsidRPr="001C4189">
              <w:rPr>
                <w:rFonts w:cs="Times New Roman"/>
                <w:szCs w:val="20"/>
              </w:rPr>
              <w:t>December 18, 2025</w:t>
            </w:r>
          </w:p>
        </w:tc>
      </w:tr>
      <w:tr w:rsidRPr="00BE615A" w:rsidR="001C4189" w:rsidTr="00A0365E" w14:paraId="06508B5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362B62" w:rsidRDefault="001C4189" w14:paraId="2DE47E84" w14:textId="77777777">
            <w:pPr>
              <w:rPr>
                <w:rFonts w:cs="Times New Roman"/>
                <w:szCs w:val="20"/>
              </w:rPr>
            </w:pPr>
            <w:r w:rsidRPr="001C4189">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362B62" w:rsidRDefault="001C4189" w14:paraId="31D65390" w14:textId="03C2C31B">
            <w:pPr>
              <w:rPr>
                <w:rFonts w:cs="Times New Roman"/>
                <w:szCs w:val="20"/>
              </w:rPr>
            </w:pPr>
            <w:r w:rsidRPr="001C4189">
              <w:rPr>
                <w:rFonts w:eastAsia="Calibri" w:cs="Times New Roman"/>
                <w:szCs w:val="20"/>
              </w:rPr>
              <w:t xml:space="preserve">Resolution T-17898 </w:t>
            </w:r>
            <w:r w:rsidRPr="001C4189">
              <w:rPr>
                <w:rFonts w:eastAsia="Calibri" w:cs="Times New Roman"/>
                <w:color w:val="000000" w:themeColor="text1"/>
                <w:szCs w:val="20"/>
              </w:rPr>
              <w:t>recommends approval of the Communications Division Staff’s proposal to submit California’s Broadband Equity, Access, and Deployment (BEAD) Final Proposal to National Telecommunications and Information Administration (NTIA).</w:t>
            </w:r>
          </w:p>
        </w:tc>
      </w:tr>
      <w:tr w:rsidRPr="00D667CB" w:rsidR="001C4189" w:rsidTr="00A0365E" w14:paraId="7D5E92C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362B62" w:rsidRDefault="001C4189" w14:paraId="5AFE3BC8" w14:textId="77777777">
            <w:pPr>
              <w:rPr>
                <w:rFonts w:cs="Times New Roman"/>
                <w:szCs w:val="20"/>
              </w:rPr>
            </w:pPr>
            <w:r w:rsidRPr="001C4189">
              <w:rPr>
                <w:rFonts w:cs="Times New Roman"/>
                <w:szCs w:val="20"/>
              </w:rPr>
              <w:t>Web Link</w:t>
            </w:r>
          </w:p>
        </w:tc>
        <w:tc>
          <w:tcPr>
            <w:tcW w:w="7380" w:type="dxa"/>
          </w:tcPr>
          <w:p w:rsidRPr="001C4189" w:rsidR="001C4189" w:rsidP="00362B62" w:rsidRDefault="001C4189" w14:paraId="664843D1" w14:textId="69E5B1D6">
            <w:pPr>
              <w:rPr>
                <w:rStyle w:val="Hyperlink1"/>
                <w:rFonts w:cs="Times New Roman"/>
                <w:color w:val="auto"/>
                <w:szCs w:val="20"/>
                <w:u w:val="none"/>
                <w:lang w:val="en-ZW"/>
              </w:rPr>
            </w:pPr>
            <w:hyperlink w:history="1" r:id="rId54">
              <w:r w:rsidRPr="001C4189">
                <w:rPr>
                  <w:rStyle w:val="Hyperlink"/>
                  <w:rFonts w:cs="Times New Roman"/>
                  <w:szCs w:val="20"/>
                </w:rPr>
                <w:t>https://docs.cpuc.ca.gov/PublishedDocs/Published/G000/M589/K522/589522141.PDF</w:t>
              </w:r>
            </w:hyperlink>
          </w:p>
        </w:tc>
      </w:tr>
      <w:tr w:rsidRPr="00D127BE" w:rsidR="001C4189" w:rsidTr="00A0365E" w14:paraId="5885F4D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362B62" w:rsidRDefault="001C4189" w14:paraId="30328F33" w14:textId="77777777">
            <w:pPr>
              <w:rPr>
                <w:rFonts w:cs="Times New Roman"/>
                <w:szCs w:val="20"/>
              </w:rPr>
            </w:pPr>
            <w:r w:rsidRPr="001C4189">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362B62" w:rsidRDefault="001C4189" w14:paraId="1EAC715E" w14:textId="7FBDD66B">
            <w:pPr>
              <w:rPr>
                <w:rFonts w:cs="Times New Roman"/>
                <w:szCs w:val="20"/>
              </w:rPr>
            </w:pPr>
            <w:r w:rsidRPr="001C4189">
              <w:rPr>
                <w:rFonts w:cs="Times New Roman"/>
                <w:szCs w:val="20"/>
              </w:rPr>
              <w:t>December 9, 2025</w:t>
            </w:r>
          </w:p>
        </w:tc>
      </w:tr>
      <w:tr w:rsidRPr="008810F9" w:rsidR="001C4189" w:rsidTr="00A0365E" w14:paraId="3779AE71"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1C4189" w:rsidR="001C4189" w:rsidP="00362B62" w:rsidRDefault="001C4189" w14:paraId="260DF5AE" w14:textId="77777777">
            <w:pPr>
              <w:rPr>
                <w:rFonts w:cs="Times New Roman"/>
                <w:szCs w:val="20"/>
              </w:rPr>
            </w:pPr>
            <w:r w:rsidRPr="001C4189">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C4189" w:rsidR="001C4189" w:rsidP="00362B62" w:rsidRDefault="001C4189" w14:paraId="38B9EC7C" w14:textId="77777777">
            <w:pPr>
              <w:rPr>
                <w:rFonts w:cs="Times New Roman"/>
                <w:szCs w:val="20"/>
              </w:rPr>
            </w:pPr>
            <w:hyperlink w:history="1" r:id="rId55">
              <w:r w:rsidRPr="001C4189">
                <w:rPr>
                  <w:rStyle w:val="Hyperlink"/>
                  <w:rFonts w:cs="Times New Roman"/>
                  <w:szCs w:val="20"/>
                </w:rPr>
                <w:t>BEADgrant@cpuc.ca.gov</w:t>
              </w:r>
            </w:hyperlink>
            <w:r w:rsidRPr="001C4189">
              <w:rPr>
                <w:rFonts w:cs="Times New Roman"/>
                <w:szCs w:val="20"/>
              </w:rPr>
              <w:t xml:space="preserve"> </w:t>
            </w:r>
          </w:p>
          <w:p w:rsidRPr="001C4189" w:rsidR="001C4189" w:rsidP="00362B62" w:rsidRDefault="001C4189" w14:paraId="0096E271" w14:textId="2F4020CB">
            <w:pPr>
              <w:rPr>
                <w:rStyle w:val="Hyperlink1"/>
                <w:rFonts w:cs="Times New Roman"/>
                <w:color w:val="0563C1" w:themeColor="hyperlink"/>
                <w:szCs w:val="20"/>
              </w:rPr>
            </w:pPr>
            <w:r w:rsidRPr="001C4189">
              <w:rPr>
                <w:rStyle w:val="Hyperlink"/>
                <w:rFonts w:cs="Times New Roman"/>
                <w:szCs w:val="20"/>
              </w:rPr>
              <w:t>Ngan.Tran@cpuc.ca.gov</w:t>
            </w:r>
          </w:p>
        </w:tc>
      </w:tr>
    </w:tbl>
    <w:p w:rsidR="001C4189" w:rsidP="00362B62" w:rsidRDefault="001C4189" w14:paraId="1A7964BB" w14:textId="77777777">
      <w:pPr>
        <w:spacing w:before="60" w:after="60"/>
      </w:pPr>
    </w:p>
    <w:p w:rsidR="0060623F" w:rsidP="00362B62" w:rsidRDefault="0060623F" w14:paraId="35BD820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0623F" w:rsidTr="000C343E" w14:paraId="55DA498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0943360F"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362B62" w:rsidRDefault="0060623F" w14:paraId="727D8EC0" w14:textId="1035EC07">
            <w:pPr>
              <w:rPr>
                <w:rFonts w:cs="Times New Roman"/>
                <w:b/>
                <w:bCs/>
                <w:szCs w:val="20"/>
              </w:rPr>
            </w:pPr>
            <w:r w:rsidRPr="0060623F">
              <w:rPr>
                <w:b/>
              </w:rPr>
              <w:t>W-5308</w:t>
            </w:r>
          </w:p>
        </w:tc>
      </w:tr>
      <w:tr w:rsidRPr="00D127BE" w:rsidR="0060623F" w:rsidTr="000C343E" w14:paraId="1854FF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32435134"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362B62" w:rsidRDefault="0060623F" w14:paraId="5B8F0238" w14:textId="77777777">
            <w:pPr>
              <w:rPr>
                <w:rFonts w:cs="Times New Roman"/>
                <w:szCs w:val="20"/>
              </w:rPr>
            </w:pPr>
            <w:r w:rsidRPr="00D667CB">
              <w:t>December 18, 2025</w:t>
            </w:r>
          </w:p>
        </w:tc>
      </w:tr>
      <w:tr w:rsidRPr="00BE615A" w:rsidR="0060623F" w:rsidTr="000C343E" w14:paraId="3115DFF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0FD5E856"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0623F" w:rsidP="00362B62" w:rsidRDefault="0060623F" w14:paraId="1C3ED248" w14:textId="73EC87E4">
            <w:r w:rsidRPr="0060623F">
              <w:t>Resolution W-5308. Affirming the Water Division of the California Public Utilities Commission's Disposition and Rejection of Great Oaks Water Company Advice Letter No. 329-W.</w:t>
            </w:r>
          </w:p>
        </w:tc>
      </w:tr>
      <w:tr w:rsidRPr="00D667CB" w:rsidR="0060623F" w:rsidTr="000C343E" w14:paraId="21F883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2F3E997E" w14:textId="77777777">
            <w:pPr>
              <w:rPr>
                <w:rFonts w:cs="Times New Roman"/>
                <w:szCs w:val="20"/>
              </w:rPr>
            </w:pPr>
            <w:r w:rsidRPr="00D127BE">
              <w:rPr>
                <w:rFonts w:cs="Times New Roman"/>
                <w:szCs w:val="20"/>
              </w:rPr>
              <w:t>Web Link</w:t>
            </w:r>
          </w:p>
        </w:tc>
        <w:tc>
          <w:tcPr>
            <w:tcW w:w="7380" w:type="dxa"/>
          </w:tcPr>
          <w:p w:rsidRPr="00D667CB" w:rsidR="0060623F" w:rsidP="00362B62" w:rsidRDefault="0060623F" w14:paraId="0F93538A" w14:textId="1937728A">
            <w:pPr>
              <w:rPr>
                <w:rStyle w:val="Hyperlink1"/>
                <w:color w:val="auto"/>
                <w:u w:val="none"/>
                <w:lang w:val="en-ZW"/>
              </w:rPr>
            </w:pPr>
            <w:hyperlink w:history="1" r:id="rId56">
              <w:r w:rsidRPr="00DF2E43">
                <w:rPr>
                  <w:rStyle w:val="Hyperlink"/>
                </w:rPr>
                <w:t>https://docs.cpuc.ca.gov/SearchRes.aspx?docformat=ALL&amp;docid=587260606</w:t>
              </w:r>
            </w:hyperlink>
            <w:r>
              <w:t xml:space="preserve"> </w:t>
            </w:r>
          </w:p>
        </w:tc>
      </w:tr>
      <w:tr w:rsidRPr="00D127BE" w:rsidR="0060623F" w:rsidTr="000C343E" w14:paraId="39A919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55DFE2E1"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0623F" w:rsidP="00362B62" w:rsidRDefault="0060623F" w14:paraId="090FAE94" w14:textId="7DBA47AA">
            <w:pPr>
              <w:rPr>
                <w:rFonts w:cs="Times New Roman"/>
                <w:szCs w:val="20"/>
              </w:rPr>
            </w:pPr>
            <w:r>
              <w:rPr>
                <w:rFonts w:cs="Times New Roman"/>
                <w:szCs w:val="20"/>
              </w:rPr>
              <w:t>December 4, 202</w:t>
            </w:r>
            <w:r w:rsidRPr="00D667CB">
              <w:rPr>
                <w:rFonts w:cs="Times New Roman"/>
                <w:szCs w:val="20"/>
              </w:rPr>
              <w:t>5</w:t>
            </w:r>
          </w:p>
        </w:tc>
      </w:tr>
      <w:tr w:rsidRPr="00B22A13" w:rsidR="0060623F" w:rsidTr="000C343E" w14:paraId="79C99548" w14:textId="77777777">
        <w:trPr>
          <w:trHeight w:val="314"/>
        </w:trPr>
        <w:tc>
          <w:tcPr>
            <w:tcW w:w="2965" w:type="dxa"/>
            <w:tcBorders>
              <w:top w:val="single" w:color="auto" w:sz="4" w:space="0"/>
              <w:left w:val="single" w:color="auto" w:sz="4" w:space="0"/>
              <w:bottom w:val="single" w:color="auto" w:sz="4" w:space="0"/>
              <w:right w:val="single" w:color="auto" w:sz="4" w:space="0"/>
            </w:tcBorders>
            <w:hideMark/>
          </w:tcPr>
          <w:p w:rsidRPr="00D127BE" w:rsidR="0060623F" w:rsidP="00362B62" w:rsidRDefault="0060623F" w14:paraId="273B13B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22A13" w:rsidR="0060623F" w:rsidP="00362B62" w:rsidRDefault="0060623F" w14:paraId="206FBD9B" w14:textId="73D2FEF6">
            <w:pPr>
              <w:tabs>
                <w:tab w:val="left" w:pos="6930"/>
              </w:tabs>
              <w:ind w:right="-111"/>
              <w:rPr>
                <w:rStyle w:val="Hyperlink1"/>
                <w:color w:val="auto"/>
                <w:sz w:val="36"/>
                <w:szCs w:val="36"/>
                <w:u w:val="none"/>
              </w:rPr>
            </w:pPr>
            <w:hyperlink w:history="1" r:id="rId57">
              <w:r w:rsidRPr="00DF2E43">
                <w:rPr>
                  <w:rStyle w:val="Hyperlink"/>
                </w:rPr>
                <w:t>water.division@cpuc.ca.gov</w:t>
              </w:r>
            </w:hyperlink>
            <w:r>
              <w:t xml:space="preserve"> </w:t>
            </w:r>
          </w:p>
        </w:tc>
      </w:tr>
    </w:tbl>
    <w:p w:rsidR="00E661AB" w:rsidP="00362B62" w:rsidRDefault="00E661AB" w14:paraId="3EEDC9DF" w14:textId="77777777">
      <w:pPr>
        <w:spacing w:before="60" w:after="60"/>
        <w:jc w:val="center"/>
      </w:pPr>
    </w:p>
    <w:p w:rsidR="002470E0" w:rsidP="00362B62" w:rsidRDefault="002470E0" w14:paraId="1FA21C1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42E953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78204F23"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62B62" w:rsidRDefault="002470E0" w14:paraId="0A88F345" w14:textId="377E8A2E">
            <w:pPr>
              <w:rPr>
                <w:rFonts w:cs="Times New Roman"/>
                <w:b/>
                <w:bCs/>
                <w:szCs w:val="20"/>
              </w:rPr>
            </w:pPr>
            <w:r w:rsidRPr="00E661AB">
              <w:rPr>
                <w:b/>
              </w:rPr>
              <w:t>E-54</w:t>
            </w:r>
            <w:r>
              <w:rPr>
                <w:b/>
              </w:rPr>
              <w:t>05</w:t>
            </w:r>
          </w:p>
        </w:tc>
      </w:tr>
      <w:tr w:rsidRPr="00D127BE" w:rsidR="002470E0" w:rsidTr="00B726FC" w14:paraId="08F2D16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0C404F4B"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62B62" w:rsidRDefault="002470E0" w14:paraId="1A2E9ABC" w14:textId="77777777">
            <w:pPr>
              <w:rPr>
                <w:rFonts w:cs="Times New Roman"/>
                <w:szCs w:val="20"/>
              </w:rPr>
            </w:pPr>
            <w:r>
              <w:t>January 15, 2026</w:t>
            </w:r>
          </w:p>
        </w:tc>
      </w:tr>
      <w:tr w:rsidRPr="00BE615A" w:rsidR="002470E0" w:rsidTr="00B726FC" w14:paraId="5482737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66580B3F"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362B62" w:rsidRDefault="002470E0" w14:paraId="5AB45DE1" w14:textId="2BEF5F76">
            <w:r w:rsidRPr="002470E0">
              <w:t>Resolution E-5405. Addressing San Diego Gas &amp; Electric Non-Officer Compensations Costs. San Diego Gas &amp; Electric Advice Letter 4628-E-A / 3410-G-A on non-officer compensation costs related to Vice President, People and Culture for recovery pursuant to test year 2024 General Rate Case Decision 24-12-074.</w:t>
            </w:r>
          </w:p>
        </w:tc>
      </w:tr>
      <w:tr w:rsidRPr="00F41AB2" w:rsidR="002470E0" w:rsidTr="00B726FC" w14:paraId="3270A3C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2B940681" w14:textId="77777777">
            <w:pPr>
              <w:rPr>
                <w:rFonts w:cs="Times New Roman"/>
                <w:szCs w:val="20"/>
              </w:rPr>
            </w:pPr>
            <w:r w:rsidRPr="00D127BE">
              <w:rPr>
                <w:rFonts w:cs="Times New Roman"/>
                <w:szCs w:val="20"/>
              </w:rPr>
              <w:t>Web Link</w:t>
            </w:r>
          </w:p>
        </w:tc>
        <w:tc>
          <w:tcPr>
            <w:tcW w:w="7380" w:type="dxa"/>
          </w:tcPr>
          <w:p w:rsidRPr="00F41AB2" w:rsidR="002470E0" w:rsidP="00362B62" w:rsidRDefault="002470E0" w14:paraId="68CA42C6" w14:textId="699AAE4C">
            <w:pPr>
              <w:rPr>
                <w:rStyle w:val="Hyperlink1"/>
                <w:color w:val="auto"/>
                <w:u w:val="none"/>
              </w:rPr>
            </w:pPr>
            <w:r w:rsidRPr="00644AA0">
              <w:rPr>
                <w:rStyle w:val="Hyperlink"/>
              </w:rPr>
              <w:t>https://docs.cpuc.ca.gov/SearchRes.aspx?docformat=ALL&amp;docid=590877451</w:t>
            </w:r>
          </w:p>
        </w:tc>
      </w:tr>
      <w:tr w:rsidRPr="00D127BE" w:rsidR="002470E0" w:rsidTr="00B726FC" w14:paraId="73F353F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26491C0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62B62" w:rsidRDefault="002470E0" w14:paraId="5DC544F5" w14:textId="550CEE8A">
            <w:pPr>
              <w:rPr>
                <w:rFonts w:cs="Times New Roman"/>
                <w:szCs w:val="20"/>
              </w:rPr>
            </w:pPr>
            <w:r>
              <w:rPr>
                <w:rFonts w:cs="Times New Roman"/>
                <w:szCs w:val="20"/>
              </w:rPr>
              <w:t>January 2, 2026</w:t>
            </w:r>
          </w:p>
        </w:tc>
      </w:tr>
      <w:tr w:rsidRPr="00E661AB" w:rsidR="002470E0" w:rsidTr="00B726FC" w14:paraId="1FF59C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58E98A0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362B62" w:rsidRDefault="002470E0" w14:paraId="1260A062" w14:textId="77777777">
            <w:pPr>
              <w:tabs>
                <w:tab w:val="left" w:pos="6930"/>
              </w:tabs>
              <w:ind w:right="-111"/>
              <w:rPr>
                <w:rStyle w:val="Hyperlink1"/>
                <w:color w:val="auto"/>
                <w:sz w:val="36"/>
                <w:szCs w:val="36"/>
                <w:u w:val="none"/>
              </w:rPr>
            </w:pPr>
            <w:hyperlink w:history="1" r:id="rId58">
              <w:r w:rsidRPr="001D0B66">
                <w:rPr>
                  <w:rStyle w:val="Hyperlink"/>
                </w:rPr>
                <w:t>edtariffunit@cpuc.ca.gov</w:t>
              </w:r>
            </w:hyperlink>
            <w:r>
              <w:rPr>
                <w:sz w:val="28"/>
                <w:szCs w:val="28"/>
              </w:rPr>
              <w:t xml:space="preserve"> </w:t>
            </w:r>
            <w:r w:rsidRPr="0002775E">
              <w:rPr>
                <w:sz w:val="36"/>
                <w:szCs w:val="36"/>
              </w:rPr>
              <w:t xml:space="preserve"> </w:t>
            </w:r>
          </w:p>
        </w:tc>
      </w:tr>
    </w:tbl>
    <w:p w:rsidR="00E661AB" w:rsidP="00362B62" w:rsidRDefault="00E661AB" w14:paraId="46571FED" w14:textId="77777777">
      <w:pPr>
        <w:spacing w:before="60" w:after="60"/>
        <w:jc w:val="center"/>
      </w:pPr>
    </w:p>
    <w:p w:rsidR="002470E0" w:rsidP="00362B62" w:rsidRDefault="002470E0" w14:paraId="2E44C3B1" w14:textId="77777777">
      <w:pPr>
        <w:spacing w:before="60" w:after="60"/>
        <w:jc w:val="center"/>
      </w:pPr>
    </w:p>
    <w:p w:rsidR="002470E0" w:rsidP="00362B62" w:rsidRDefault="002470E0" w14:paraId="615E423F"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E661AB" w:rsidTr="0076647C" w14:paraId="294AA0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62B62" w:rsidRDefault="00E661AB" w14:paraId="4A39EE36"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362B62" w:rsidRDefault="00E661AB" w14:paraId="2B74576C" w14:textId="7E07764C">
            <w:pPr>
              <w:rPr>
                <w:rFonts w:cs="Times New Roman"/>
                <w:b/>
                <w:bCs/>
                <w:szCs w:val="20"/>
              </w:rPr>
            </w:pPr>
            <w:r w:rsidRPr="00E661AB">
              <w:rPr>
                <w:b/>
              </w:rPr>
              <w:t>E-5425</w:t>
            </w:r>
          </w:p>
        </w:tc>
      </w:tr>
      <w:tr w:rsidRPr="00D127BE" w:rsidR="00E661AB" w:rsidTr="0076647C" w14:paraId="06A8CF4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62B62" w:rsidRDefault="00E661AB" w14:paraId="2F09A423"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362B62" w:rsidRDefault="00E661AB" w14:paraId="1FEA9D7F" w14:textId="246B716C">
            <w:pPr>
              <w:rPr>
                <w:rFonts w:cs="Times New Roman"/>
                <w:szCs w:val="20"/>
              </w:rPr>
            </w:pPr>
            <w:r>
              <w:t>January 15, 2026</w:t>
            </w:r>
          </w:p>
        </w:tc>
      </w:tr>
      <w:tr w:rsidRPr="00BE615A" w:rsidR="00E661AB" w:rsidTr="0076647C" w14:paraId="0ECF377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62B62" w:rsidRDefault="00E661AB" w14:paraId="1523BA58"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E661AB" w:rsidP="00362B62" w:rsidRDefault="00E661AB" w14:paraId="16B0919F" w14:textId="19CB623C">
            <w:r w:rsidRPr="00E661AB">
              <w:t>Resolution E-5425. Pacific Gas and Electric Advice Letter 7606-E and San Diego Gas &amp; Electric Advice Letter 4664-E: Public Utility Regulatory Policies Act compliant tariffs for customer-generators’ facilities with a prevailing wage violation pursuant to Decision 23-11-068 and Public Utilities Code §769.2.</w:t>
            </w:r>
          </w:p>
        </w:tc>
      </w:tr>
      <w:tr w:rsidRPr="00F41AB2" w:rsidR="00E661AB" w:rsidTr="0076647C" w14:paraId="792161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62B62" w:rsidRDefault="00E661AB" w14:paraId="3E8F7445" w14:textId="77777777">
            <w:pPr>
              <w:rPr>
                <w:rFonts w:cs="Times New Roman"/>
                <w:szCs w:val="20"/>
              </w:rPr>
            </w:pPr>
            <w:r w:rsidRPr="00D127BE">
              <w:rPr>
                <w:rFonts w:cs="Times New Roman"/>
                <w:szCs w:val="20"/>
              </w:rPr>
              <w:t>Web Link</w:t>
            </w:r>
          </w:p>
        </w:tc>
        <w:tc>
          <w:tcPr>
            <w:tcW w:w="7380" w:type="dxa"/>
          </w:tcPr>
          <w:p w:rsidRPr="00F41AB2" w:rsidR="00E661AB" w:rsidP="00362B62" w:rsidRDefault="00E661AB" w14:paraId="206C6312" w14:textId="22DF4DC2">
            <w:pPr>
              <w:rPr>
                <w:rStyle w:val="Hyperlink1"/>
                <w:color w:val="auto"/>
                <w:u w:val="none"/>
              </w:rPr>
            </w:pPr>
            <w:r w:rsidRPr="00483FEC">
              <w:rPr>
                <w:rStyle w:val="Hyperlink"/>
              </w:rPr>
              <w:t>https://docs.cpuc.ca.gov/PublishedDocs/Published/G000/M588/K823/588823970.PDF</w:t>
            </w:r>
          </w:p>
        </w:tc>
      </w:tr>
      <w:tr w:rsidRPr="00D127BE" w:rsidR="00E661AB" w:rsidTr="0076647C" w14:paraId="64B3B89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62B62" w:rsidRDefault="00E661AB" w14:paraId="10A6AC5E"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E661AB" w:rsidP="00362B62" w:rsidRDefault="00E661AB" w14:paraId="652F5A9A" w14:textId="19F483C1">
            <w:pPr>
              <w:rPr>
                <w:rFonts w:cs="Times New Roman"/>
                <w:szCs w:val="20"/>
              </w:rPr>
            </w:pPr>
            <w:r>
              <w:rPr>
                <w:rFonts w:cs="Times New Roman"/>
                <w:szCs w:val="20"/>
              </w:rPr>
              <w:t>December 16, 2025</w:t>
            </w:r>
          </w:p>
        </w:tc>
      </w:tr>
      <w:tr w:rsidRPr="00B22A13" w:rsidR="00E661AB" w:rsidTr="00E661AB" w14:paraId="1A7AA9F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E661AB" w:rsidP="00362B62" w:rsidRDefault="00E661AB" w14:paraId="6EA11150"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E661AB" w:rsidP="00362B62" w:rsidRDefault="00E661AB" w14:paraId="34221489" w14:textId="41F86776">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FD039D" w:rsidP="00362B62" w:rsidRDefault="00FD039D" w14:paraId="6DDA8845" w14:textId="77777777">
      <w:pPr>
        <w:spacing w:before="60" w:after="60"/>
        <w:jc w:val="center"/>
      </w:pPr>
    </w:p>
    <w:p w:rsidR="00AC561A" w:rsidP="00362B62" w:rsidRDefault="00AC561A" w14:paraId="3373199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2CEB36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0E07B18A"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C561A" w14:paraId="5832B8DF" w14:textId="04E3DCB3">
            <w:pPr>
              <w:rPr>
                <w:rFonts w:cs="Times New Roman"/>
                <w:b/>
                <w:bCs/>
                <w:szCs w:val="20"/>
              </w:rPr>
            </w:pPr>
            <w:r w:rsidRPr="00AC561A">
              <w:rPr>
                <w:b/>
              </w:rPr>
              <w:t>E-5432</w:t>
            </w:r>
          </w:p>
        </w:tc>
      </w:tr>
      <w:tr w:rsidRPr="00D127BE" w:rsidR="00AC561A" w:rsidTr="00967E80" w14:paraId="5388E19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569B7C6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C561A" w14:paraId="25FF706E" w14:textId="77777777">
            <w:pPr>
              <w:rPr>
                <w:rFonts w:cs="Times New Roman"/>
                <w:szCs w:val="20"/>
              </w:rPr>
            </w:pPr>
            <w:r>
              <w:t>January 15, 2026</w:t>
            </w:r>
          </w:p>
        </w:tc>
      </w:tr>
      <w:tr w:rsidRPr="00BE615A" w:rsidR="00AC561A" w:rsidTr="00967E80" w14:paraId="2F5E2EA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4543F99C"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362B62" w:rsidRDefault="00AC561A" w14:paraId="5BCBAAA4" w14:textId="0C026A17">
            <w:r w:rsidRPr="00AC561A">
              <w:t>Resolution E-5432. Pacific Gas &amp; Electric Company Request for Amendment of Mid-Term Reliability Contract approved in Resolutions E-5202, E-5243, and E-5285.</w:t>
            </w:r>
          </w:p>
        </w:tc>
      </w:tr>
      <w:tr w:rsidRPr="00F41AB2" w:rsidR="00AC561A" w:rsidTr="00967E80" w14:paraId="50459EA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4B312ED6" w14:textId="77777777">
            <w:pPr>
              <w:rPr>
                <w:rFonts w:cs="Times New Roman"/>
                <w:szCs w:val="20"/>
              </w:rPr>
            </w:pPr>
            <w:r w:rsidRPr="00D127BE">
              <w:rPr>
                <w:rFonts w:cs="Times New Roman"/>
                <w:szCs w:val="20"/>
              </w:rPr>
              <w:t>Web Link</w:t>
            </w:r>
          </w:p>
        </w:tc>
        <w:tc>
          <w:tcPr>
            <w:tcW w:w="7380" w:type="dxa"/>
          </w:tcPr>
          <w:p w:rsidRPr="00F41AB2" w:rsidR="00AC561A" w:rsidP="00362B62" w:rsidRDefault="00AC561A" w14:paraId="38DEA3FB" w14:textId="32325342">
            <w:pPr>
              <w:rPr>
                <w:rStyle w:val="Hyperlink1"/>
                <w:color w:val="auto"/>
                <w:u w:val="none"/>
              </w:rPr>
            </w:pPr>
            <w:r w:rsidRPr="00663B54">
              <w:rPr>
                <w:rStyle w:val="Hyperlink"/>
              </w:rPr>
              <w:t>https://docs.cpuc.ca.gov/PublishedDocs/Published/G000/M590/K550/590550980.PDF</w:t>
            </w:r>
          </w:p>
        </w:tc>
      </w:tr>
      <w:tr w:rsidRPr="00D127BE" w:rsidR="00AC561A" w:rsidTr="00967E80" w14:paraId="6A54182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19E4A85E" w14:textId="77777777">
            <w:pPr>
              <w:rPr>
                <w:rFonts w:cs="Times New Roman"/>
                <w:szCs w:val="20"/>
              </w:rPr>
            </w:pPr>
            <w:r w:rsidRPr="00D127BE">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C561A" w14:paraId="741BD1FF" w14:textId="777E92C7">
            <w:pPr>
              <w:rPr>
                <w:rFonts w:cs="Times New Roman"/>
                <w:szCs w:val="20"/>
              </w:rPr>
            </w:pPr>
            <w:r>
              <w:rPr>
                <w:rFonts w:cs="Times New Roman"/>
                <w:szCs w:val="20"/>
              </w:rPr>
              <w:t>December 30, 2025</w:t>
            </w:r>
          </w:p>
        </w:tc>
      </w:tr>
      <w:tr w:rsidRPr="00E661AB" w:rsidR="00AC561A" w:rsidTr="00967E80" w14:paraId="2FCC710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372F5507"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362B62" w:rsidRDefault="00AC561A" w14:paraId="2DDDC49C" w14:textId="4ABAF362">
            <w:pPr>
              <w:tabs>
                <w:tab w:val="left" w:pos="6930"/>
              </w:tabs>
              <w:ind w:right="-111"/>
              <w:rPr>
                <w:rStyle w:val="Hyperlink1"/>
                <w:color w:val="auto"/>
                <w:sz w:val="36"/>
                <w:szCs w:val="36"/>
                <w:u w:val="none"/>
              </w:rPr>
            </w:pPr>
            <w:hyperlink w:history="1" r:id="rId60">
              <w:r w:rsidRPr="001D0B66">
                <w:rPr>
                  <w:rStyle w:val="Hyperlink"/>
                </w:rPr>
                <w:t>edtariffunit@cpuc.ca.gov</w:t>
              </w:r>
            </w:hyperlink>
            <w:r>
              <w:rPr>
                <w:sz w:val="28"/>
                <w:szCs w:val="28"/>
              </w:rPr>
              <w:t xml:space="preserve"> </w:t>
            </w:r>
            <w:r w:rsidRPr="0002775E">
              <w:rPr>
                <w:sz w:val="36"/>
                <w:szCs w:val="36"/>
              </w:rPr>
              <w:t xml:space="preserve"> </w:t>
            </w:r>
          </w:p>
        </w:tc>
      </w:tr>
    </w:tbl>
    <w:p w:rsidR="00AC561A" w:rsidP="00362B62" w:rsidRDefault="00AC561A" w14:paraId="313A2BCF" w14:textId="77777777">
      <w:pPr>
        <w:spacing w:before="60" w:after="60"/>
        <w:jc w:val="center"/>
      </w:pPr>
    </w:p>
    <w:p w:rsidR="00AC561A" w:rsidP="00362B62" w:rsidRDefault="00AC561A" w14:paraId="2A049C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1956B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2121BB50"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C561A" w14:paraId="261BBFAF" w14:textId="318464D5">
            <w:pPr>
              <w:rPr>
                <w:rFonts w:cs="Times New Roman"/>
                <w:b/>
                <w:bCs/>
                <w:szCs w:val="20"/>
              </w:rPr>
            </w:pPr>
            <w:r w:rsidRPr="00E661AB">
              <w:rPr>
                <w:b/>
              </w:rPr>
              <w:t>E-54</w:t>
            </w:r>
            <w:r>
              <w:rPr>
                <w:b/>
              </w:rPr>
              <w:t>37</w:t>
            </w:r>
          </w:p>
        </w:tc>
      </w:tr>
      <w:tr w:rsidRPr="00D127BE" w:rsidR="00AC561A" w:rsidTr="00967E80" w14:paraId="1BDAFDA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2C432552"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C561A" w14:paraId="26FB9049" w14:textId="77777777">
            <w:pPr>
              <w:rPr>
                <w:rFonts w:cs="Times New Roman"/>
                <w:szCs w:val="20"/>
              </w:rPr>
            </w:pPr>
            <w:r>
              <w:t>January 15, 2026</w:t>
            </w:r>
          </w:p>
        </w:tc>
      </w:tr>
      <w:tr w:rsidRPr="00BE615A" w:rsidR="00AC561A" w:rsidTr="00967E80" w14:paraId="28B4A1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3B421EA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362B62" w:rsidRDefault="00AC561A" w14:paraId="729DBEFB" w14:textId="7270E890">
            <w:r w:rsidRPr="00AC561A">
              <w:t>Resolution E-5437 Pacific Gas and Electric Company’s Mid-Term Reliability Energy Storage Contracts</w:t>
            </w:r>
          </w:p>
        </w:tc>
      </w:tr>
      <w:tr w:rsidRPr="00F41AB2" w:rsidR="00AC561A" w:rsidTr="00967E80" w14:paraId="35AA49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34ADA18F" w14:textId="77777777">
            <w:pPr>
              <w:rPr>
                <w:rFonts w:cs="Times New Roman"/>
                <w:szCs w:val="20"/>
              </w:rPr>
            </w:pPr>
            <w:r w:rsidRPr="00D127BE">
              <w:rPr>
                <w:rFonts w:cs="Times New Roman"/>
                <w:szCs w:val="20"/>
              </w:rPr>
              <w:t>Web Link</w:t>
            </w:r>
          </w:p>
        </w:tc>
        <w:tc>
          <w:tcPr>
            <w:tcW w:w="7380" w:type="dxa"/>
          </w:tcPr>
          <w:p w:rsidRPr="00F41AB2" w:rsidR="00AC561A" w:rsidP="00362B62" w:rsidRDefault="00AC561A" w14:paraId="041BB2E2" w14:textId="1D430D8E">
            <w:pPr>
              <w:rPr>
                <w:rStyle w:val="Hyperlink1"/>
                <w:color w:val="auto"/>
                <w:u w:val="none"/>
              </w:rPr>
            </w:pPr>
            <w:r w:rsidRPr="000148DC">
              <w:rPr>
                <w:rStyle w:val="Hyperlink"/>
              </w:rPr>
              <w:t>https://docs.cpuc.ca.gov/SearchRes.aspx?docformat=ALL&amp;docid=588929861</w:t>
            </w:r>
          </w:p>
        </w:tc>
      </w:tr>
      <w:tr w:rsidRPr="00D127BE" w:rsidR="00AC561A" w:rsidTr="00967E80" w14:paraId="65442C6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60E4559B"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C561A" w14:paraId="32B50316" w14:textId="2388C2CD">
            <w:pPr>
              <w:rPr>
                <w:rFonts w:cs="Times New Roman"/>
                <w:szCs w:val="20"/>
              </w:rPr>
            </w:pPr>
            <w:r>
              <w:rPr>
                <w:rFonts w:cs="Times New Roman"/>
                <w:szCs w:val="20"/>
              </w:rPr>
              <w:t>December 24, 2025</w:t>
            </w:r>
          </w:p>
        </w:tc>
      </w:tr>
      <w:tr w:rsidRPr="00E661AB" w:rsidR="00AC561A" w:rsidTr="00967E80" w14:paraId="6D4F375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0369056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AC561A" w:rsidP="00362B62" w:rsidRDefault="00AC561A" w14:paraId="6EFFFB0E" w14:textId="77777777">
            <w:pPr>
              <w:tabs>
                <w:tab w:val="left" w:pos="6930"/>
              </w:tabs>
              <w:ind w:right="-111"/>
              <w:rPr>
                <w:rStyle w:val="Hyperlink1"/>
                <w:color w:val="auto"/>
                <w:sz w:val="36"/>
                <w:szCs w:val="36"/>
                <w:u w:val="none"/>
              </w:rPr>
            </w:pPr>
            <w:hyperlink w:history="1" r:id="rId61">
              <w:r w:rsidRPr="001D0B66">
                <w:rPr>
                  <w:rStyle w:val="Hyperlink"/>
                </w:rPr>
                <w:t>edtariffunit@cpuc.ca.gov</w:t>
              </w:r>
            </w:hyperlink>
            <w:r>
              <w:rPr>
                <w:sz w:val="28"/>
                <w:szCs w:val="28"/>
              </w:rPr>
              <w:t xml:space="preserve"> </w:t>
            </w:r>
            <w:r w:rsidRPr="0002775E">
              <w:rPr>
                <w:sz w:val="36"/>
                <w:szCs w:val="36"/>
              </w:rPr>
              <w:t xml:space="preserve"> </w:t>
            </w:r>
          </w:p>
        </w:tc>
      </w:tr>
    </w:tbl>
    <w:p w:rsidR="00AC561A" w:rsidP="00362B62" w:rsidRDefault="00AC561A" w14:paraId="513CB612" w14:textId="77777777">
      <w:pPr>
        <w:spacing w:before="60" w:after="60"/>
        <w:jc w:val="center"/>
      </w:pPr>
    </w:p>
    <w:p w:rsidR="00680F8F" w:rsidP="00362B62" w:rsidRDefault="00680F8F" w14:paraId="36D63EE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470E0" w:rsidTr="00B726FC" w14:paraId="110227D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069B9ED5"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62B62" w:rsidRDefault="002470E0" w14:paraId="1B290DC6" w14:textId="7B02BEE3">
            <w:pPr>
              <w:rPr>
                <w:rFonts w:cs="Times New Roman"/>
                <w:b/>
                <w:bCs/>
                <w:szCs w:val="20"/>
              </w:rPr>
            </w:pPr>
            <w:r w:rsidRPr="00E661AB">
              <w:rPr>
                <w:b/>
              </w:rPr>
              <w:t>E-54</w:t>
            </w:r>
            <w:r>
              <w:rPr>
                <w:b/>
              </w:rPr>
              <w:t>39</w:t>
            </w:r>
          </w:p>
        </w:tc>
      </w:tr>
      <w:tr w:rsidRPr="00D127BE" w:rsidR="002470E0" w:rsidTr="00B726FC" w14:paraId="73697F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1ABF44D1"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62B62" w:rsidRDefault="002470E0" w14:paraId="36BFB402" w14:textId="77777777">
            <w:pPr>
              <w:rPr>
                <w:rFonts w:cs="Times New Roman"/>
                <w:szCs w:val="20"/>
              </w:rPr>
            </w:pPr>
            <w:r>
              <w:t>January 15, 2026</w:t>
            </w:r>
          </w:p>
        </w:tc>
      </w:tr>
      <w:tr w:rsidRPr="00BE615A" w:rsidR="002470E0" w:rsidTr="00B726FC" w14:paraId="21996A1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3149619E"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2470E0" w:rsidP="00362B62" w:rsidRDefault="002470E0" w14:paraId="6732C416" w14:textId="46EA4EB6">
            <w:r w:rsidRPr="002470E0">
              <w:t>Resolution E-5439.  Pacific Gas and Electric Exceptional Case Submittal for Electric Transmission Upgrades for Microsoft Corporation for its SJC02 Project in San Jose, California</w:t>
            </w:r>
          </w:p>
        </w:tc>
      </w:tr>
      <w:tr w:rsidRPr="00F41AB2" w:rsidR="002470E0" w:rsidTr="00B726FC" w14:paraId="1E9960C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1587D5FD" w14:textId="77777777">
            <w:pPr>
              <w:rPr>
                <w:rFonts w:cs="Times New Roman"/>
                <w:szCs w:val="20"/>
              </w:rPr>
            </w:pPr>
            <w:r w:rsidRPr="00D127BE">
              <w:rPr>
                <w:rFonts w:cs="Times New Roman"/>
                <w:szCs w:val="20"/>
              </w:rPr>
              <w:t>Web Link</w:t>
            </w:r>
          </w:p>
        </w:tc>
        <w:tc>
          <w:tcPr>
            <w:tcW w:w="7380" w:type="dxa"/>
          </w:tcPr>
          <w:p w:rsidRPr="00F41AB2" w:rsidR="002470E0" w:rsidP="00362B62" w:rsidRDefault="002470E0" w14:paraId="17291864" w14:textId="1236C337">
            <w:pPr>
              <w:rPr>
                <w:rStyle w:val="Hyperlink1"/>
                <w:color w:val="auto"/>
                <w:u w:val="none"/>
              </w:rPr>
            </w:pPr>
            <w:hyperlink w:history="1" r:id="rId62">
              <w:r w:rsidRPr="0036606A">
                <w:rPr>
                  <w:rStyle w:val="Hyperlink"/>
                </w:rPr>
                <w:t>https://docs.cpuc.ca.gov/SearchRes.aspx?docformat=ALL&amp;docid=590889612</w:t>
              </w:r>
            </w:hyperlink>
          </w:p>
        </w:tc>
      </w:tr>
      <w:tr w:rsidRPr="00D127BE" w:rsidR="002470E0" w:rsidTr="00B726FC" w14:paraId="4909BFA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7D21E7A9"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470E0" w:rsidP="00362B62" w:rsidRDefault="002470E0" w14:paraId="18C141E5" w14:textId="4E5098AD">
            <w:pPr>
              <w:rPr>
                <w:rFonts w:cs="Times New Roman"/>
                <w:szCs w:val="20"/>
              </w:rPr>
            </w:pPr>
            <w:r>
              <w:rPr>
                <w:rFonts w:cs="Times New Roman"/>
                <w:szCs w:val="20"/>
              </w:rPr>
              <w:t>January 2, 2026</w:t>
            </w:r>
          </w:p>
        </w:tc>
      </w:tr>
      <w:tr w:rsidRPr="00E661AB" w:rsidR="002470E0" w:rsidTr="00B726FC" w14:paraId="34D94D0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470E0" w:rsidP="00362B62" w:rsidRDefault="002470E0" w14:paraId="1609BB11"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2470E0" w:rsidP="00362B62" w:rsidRDefault="002470E0" w14:paraId="0E5A2F67" w14:textId="77777777">
            <w:pPr>
              <w:tabs>
                <w:tab w:val="left" w:pos="6930"/>
              </w:tabs>
              <w:ind w:right="-111"/>
              <w:rPr>
                <w:rStyle w:val="Hyperlink1"/>
                <w:color w:val="auto"/>
                <w:sz w:val="36"/>
                <w:szCs w:val="36"/>
                <w:u w:val="none"/>
              </w:rPr>
            </w:pPr>
            <w:hyperlink w:history="1" r:id="rId63">
              <w:r w:rsidRPr="001D0B66">
                <w:rPr>
                  <w:rStyle w:val="Hyperlink"/>
                </w:rPr>
                <w:t>edtariffunit@cpuc.ca.gov</w:t>
              </w:r>
            </w:hyperlink>
            <w:r>
              <w:rPr>
                <w:sz w:val="28"/>
                <w:szCs w:val="28"/>
              </w:rPr>
              <w:t xml:space="preserve"> </w:t>
            </w:r>
            <w:r w:rsidRPr="0002775E">
              <w:rPr>
                <w:sz w:val="36"/>
                <w:szCs w:val="36"/>
              </w:rPr>
              <w:t xml:space="preserve"> </w:t>
            </w:r>
          </w:p>
        </w:tc>
      </w:tr>
    </w:tbl>
    <w:p w:rsidR="002470E0" w:rsidP="00362B62" w:rsidRDefault="002470E0" w14:paraId="5AA94CF2" w14:textId="77777777">
      <w:pPr>
        <w:spacing w:before="60" w:after="60"/>
        <w:jc w:val="center"/>
      </w:pPr>
    </w:p>
    <w:p w:rsidR="002470E0" w:rsidP="00362B62" w:rsidRDefault="002470E0" w14:paraId="2A6883F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1C9CBF3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143FFFAD"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76405228" w14:textId="5CBC25B9">
            <w:pPr>
              <w:rPr>
                <w:rFonts w:cs="Times New Roman"/>
                <w:b/>
                <w:bCs/>
                <w:szCs w:val="20"/>
              </w:rPr>
            </w:pPr>
            <w:r w:rsidRPr="00680F8F">
              <w:rPr>
                <w:rFonts w:cs="Times New Roman"/>
                <w:b/>
                <w:szCs w:val="20"/>
              </w:rPr>
              <w:t>E-5442</w:t>
            </w:r>
          </w:p>
        </w:tc>
      </w:tr>
      <w:tr w:rsidRPr="00D127BE" w:rsidR="00680F8F" w:rsidTr="00B726FC" w14:paraId="02283D8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44609665"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48766C5E" w14:textId="77777777">
            <w:pPr>
              <w:rPr>
                <w:rFonts w:cs="Times New Roman"/>
                <w:szCs w:val="20"/>
              </w:rPr>
            </w:pPr>
            <w:r w:rsidRPr="00680F8F">
              <w:rPr>
                <w:rFonts w:cs="Times New Roman"/>
                <w:szCs w:val="20"/>
              </w:rPr>
              <w:t>January 15, 2026</w:t>
            </w:r>
          </w:p>
        </w:tc>
      </w:tr>
      <w:tr w:rsidRPr="00BE615A" w:rsidR="00680F8F" w:rsidTr="00B726FC" w14:paraId="649C25F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5CCCFC51"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3EF8A9F0" w14:textId="35292CB8">
            <w:pPr>
              <w:rPr>
                <w:rFonts w:cs="Times New Roman"/>
                <w:szCs w:val="20"/>
              </w:rPr>
            </w:pPr>
            <w:r w:rsidRPr="00680F8F">
              <w:rPr>
                <w:rFonts w:eastAsia="Times New Roman" w:cs="Times New Roman"/>
                <w:szCs w:val="20"/>
              </w:rPr>
              <w:t>Resolution E-5442.  Certification of Peninsula Clean Energy Authority’s Energy Efficiency Program Administration Plan</w:t>
            </w:r>
          </w:p>
        </w:tc>
      </w:tr>
      <w:tr w:rsidRPr="00F41AB2" w:rsidR="00680F8F" w:rsidTr="00B726FC" w14:paraId="7169B65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556A57E4" w14:textId="77777777">
            <w:pPr>
              <w:rPr>
                <w:rFonts w:cs="Times New Roman"/>
                <w:szCs w:val="20"/>
              </w:rPr>
            </w:pPr>
            <w:r w:rsidRPr="00680F8F">
              <w:rPr>
                <w:rFonts w:cs="Times New Roman"/>
                <w:szCs w:val="20"/>
              </w:rPr>
              <w:t>Web Link</w:t>
            </w:r>
          </w:p>
        </w:tc>
        <w:tc>
          <w:tcPr>
            <w:tcW w:w="7380" w:type="dxa"/>
          </w:tcPr>
          <w:p w:rsidRPr="00680F8F" w:rsidR="00680F8F" w:rsidP="00362B62" w:rsidRDefault="00680F8F" w14:paraId="6BBA9EC4" w14:textId="4FFFEC30">
            <w:pPr>
              <w:rPr>
                <w:rStyle w:val="Hyperlink1"/>
                <w:rFonts w:cs="Times New Roman"/>
                <w:color w:val="auto"/>
                <w:szCs w:val="20"/>
                <w:u w:val="none"/>
              </w:rPr>
            </w:pPr>
            <w:r w:rsidRPr="00680F8F">
              <w:rPr>
                <w:rStyle w:val="Hyperlink"/>
                <w:rFonts w:cs="Times New Roman"/>
                <w:szCs w:val="20"/>
              </w:rPr>
              <w:t>https://docs.cpuc.ca.gov/SearchRes.aspx?docformat=ALL&amp;docid=590666633</w:t>
            </w:r>
          </w:p>
        </w:tc>
      </w:tr>
      <w:tr w:rsidRPr="00D127BE" w:rsidR="00680F8F" w:rsidTr="00B726FC" w14:paraId="09D4119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7F853298"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33F2EF53" w14:textId="27EB0786">
            <w:pPr>
              <w:rPr>
                <w:rFonts w:cs="Times New Roman"/>
                <w:szCs w:val="20"/>
              </w:rPr>
            </w:pPr>
            <w:r w:rsidRPr="00680F8F">
              <w:rPr>
                <w:rFonts w:cs="Times New Roman"/>
                <w:szCs w:val="20"/>
              </w:rPr>
              <w:t>January 2, 2026</w:t>
            </w:r>
          </w:p>
        </w:tc>
      </w:tr>
      <w:tr w:rsidRPr="00E661AB" w:rsidR="00680F8F" w:rsidTr="00B726FC" w14:paraId="16029DB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62B62" w:rsidRDefault="00680F8F" w14:paraId="27B4219B"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661AB" w:rsidR="00680F8F" w:rsidP="00362B62" w:rsidRDefault="00680F8F" w14:paraId="4479F6EC" w14:textId="77777777">
            <w:pPr>
              <w:tabs>
                <w:tab w:val="left" w:pos="6930"/>
              </w:tabs>
              <w:ind w:right="-111"/>
              <w:rPr>
                <w:rStyle w:val="Hyperlink1"/>
                <w:color w:val="auto"/>
                <w:sz w:val="36"/>
                <w:szCs w:val="36"/>
                <w:u w:val="none"/>
              </w:rPr>
            </w:pPr>
            <w:hyperlink w:history="1" r:id="rId64">
              <w:r w:rsidRPr="001D0B66">
                <w:rPr>
                  <w:rStyle w:val="Hyperlink"/>
                </w:rPr>
                <w:t>edtariffunit@cpuc.ca.gov</w:t>
              </w:r>
            </w:hyperlink>
            <w:r>
              <w:rPr>
                <w:sz w:val="28"/>
                <w:szCs w:val="28"/>
              </w:rPr>
              <w:t xml:space="preserve"> </w:t>
            </w:r>
            <w:r w:rsidRPr="0002775E">
              <w:rPr>
                <w:sz w:val="36"/>
                <w:szCs w:val="36"/>
              </w:rPr>
              <w:t xml:space="preserve"> </w:t>
            </w:r>
          </w:p>
        </w:tc>
      </w:tr>
    </w:tbl>
    <w:p w:rsidR="00680F8F" w:rsidP="00362B62" w:rsidRDefault="00680F8F" w14:paraId="7CF31380" w14:textId="77777777">
      <w:pPr>
        <w:spacing w:before="60" w:after="60"/>
        <w:jc w:val="center"/>
      </w:pPr>
    </w:p>
    <w:p w:rsidR="00680F8F" w:rsidP="00362B62" w:rsidRDefault="00680F8F" w14:paraId="652CEF54"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F75D8C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2AD1FEE7"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552CB703" w14:textId="05BA4887">
            <w:pPr>
              <w:rPr>
                <w:rFonts w:cs="Times New Roman"/>
                <w:b/>
                <w:bCs/>
                <w:szCs w:val="20"/>
              </w:rPr>
            </w:pPr>
            <w:r w:rsidRPr="00680F8F">
              <w:rPr>
                <w:rFonts w:cs="Times New Roman"/>
                <w:b/>
                <w:szCs w:val="20"/>
              </w:rPr>
              <w:t>G-3617</w:t>
            </w:r>
          </w:p>
        </w:tc>
      </w:tr>
      <w:tr w:rsidRPr="00D127BE" w:rsidR="00680F8F" w:rsidTr="00B726FC" w14:paraId="1EE890E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570A8A09"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4A5E4E24" w14:textId="77777777">
            <w:pPr>
              <w:rPr>
                <w:rFonts w:cs="Times New Roman"/>
                <w:szCs w:val="20"/>
              </w:rPr>
            </w:pPr>
            <w:r w:rsidRPr="00680F8F">
              <w:rPr>
                <w:rFonts w:cs="Times New Roman"/>
                <w:szCs w:val="20"/>
              </w:rPr>
              <w:t>January 15, 2026</w:t>
            </w:r>
          </w:p>
        </w:tc>
      </w:tr>
      <w:tr w:rsidRPr="00BE615A" w:rsidR="00680F8F" w:rsidTr="00B726FC" w14:paraId="34A7D13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5B0A9406"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3FDDA24A" w14:textId="2DD2F38A">
            <w:pPr>
              <w:rPr>
                <w:rFonts w:eastAsia="Times New Roman" w:cs="Times New Roman"/>
                <w:szCs w:val="20"/>
              </w:rPr>
            </w:pPr>
            <w:r w:rsidRPr="00680F8F">
              <w:rPr>
                <w:rFonts w:eastAsia="Times New Roman" w:cs="Times New Roman"/>
                <w:szCs w:val="20"/>
              </w:rPr>
              <w:t>Resolution G-3617. Partially approving Southwest Gas Corporation’s Advice Letter 1338-G, submitting contracts in fulfillment of Renewable Gas Standard biomethane procurement targets established in D.22-02-025 pursuant to the requirements of Senate Bill 1440 (Hueso, 2018).</w:t>
            </w:r>
          </w:p>
        </w:tc>
      </w:tr>
      <w:tr w:rsidRPr="00F41AB2" w:rsidR="00680F8F" w:rsidTr="00B726FC" w14:paraId="553EFAD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251301A1" w14:textId="77777777">
            <w:pPr>
              <w:rPr>
                <w:rFonts w:cs="Times New Roman"/>
                <w:szCs w:val="20"/>
              </w:rPr>
            </w:pPr>
            <w:r w:rsidRPr="00680F8F">
              <w:rPr>
                <w:rFonts w:cs="Times New Roman"/>
                <w:szCs w:val="20"/>
              </w:rPr>
              <w:t>Web Link</w:t>
            </w:r>
          </w:p>
        </w:tc>
        <w:tc>
          <w:tcPr>
            <w:tcW w:w="7380" w:type="dxa"/>
          </w:tcPr>
          <w:p w:rsidRPr="00680F8F" w:rsidR="00680F8F" w:rsidP="00362B62" w:rsidRDefault="00680F8F" w14:paraId="6532499D" w14:textId="7D4D6D98">
            <w:pPr>
              <w:rPr>
                <w:rStyle w:val="Hyperlink1"/>
                <w:rFonts w:cs="Times New Roman"/>
                <w:color w:val="auto"/>
                <w:szCs w:val="20"/>
                <w:u w:val="none"/>
              </w:rPr>
            </w:pPr>
            <w:hyperlink w:history="1" r:id="rId65">
              <w:r w:rsidRPr="00680F8F">
                <w:rPr>
                  <w:rStyle w:val="Hyperlink"/>
                  <w:rFonts w:cs="Times New Roman"/>
                  <w:szCs w:val="20"/>
                </w:rPr>
                <w:t>https://docs.cpuc.ca.gov/SearchRes.aspx?docformat=ALL&amp;docid=590670206</w:t>
              </w:r>
            </w:hyperlink>
          </w:p>
        </w:tc>
      </w:tr>
      <w:tr w:rsidRPr="00D127BE" w:rsidR="00680F8F" w:rsidTr="00B726FC" w14:paraId="371671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6C2A6FD5"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33113B23" w14:textId="0E080CCE">
            <w:pPr>
              <w:rPr>
                <w:rFonts w:cs="Times New Roman"/>
                <w:szCs w:val="20"/>
              </w:rPr>
            </w:pPr>
            <w:r w:rsidRPr="00680F8F">
              <w:rPr>
                <w:rFonts w:cs="Times New Roman"/>
                <w:szCs w:val="20"/>
              </w:rPr>
              <w:t>December 31, 2025</w:t>
            </w:r>
          </w:p>
        </w:tc>
      </w:tr>
      <w:tr w:rsidRPr="00E661AB" w:rsidR="00680F8F" w:rsidTr="00B726FC" w14:paraId="291BF6A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680F8F" w:rsidP="00362B62" w:rsidRDefault="00680F8F" w14:paraId="731989C2"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680F8F" w:rsidP="00362B62" w:rsidRDefault="00680F8F" w14:paraId="35C6DD13" w14:textId="77777777">
            <w:pPr>
              <w:tabs>
                <w:tab w:val="left" w:pos="6930"/>
              </w:tabs>
              <w:ind w:right="-111"/>
              <w:rPr>
                <w:rStyle w:val="Hyperlink1"/>
                <w:rFonts w:cs="Times New Roman"/>
                <w:color w:val="auto"/>
                <w:szCs w:val="20"/>
                <w:u w:val="none"/>
              </w:rPr>
            </w:pPr>
            <w:hyperlink w:history="1" r:id="rId66">
              <w:r w:rsidRPr="00680F8F">
                <w:rPr>
                  <w:rStyle w:val="Hyperlink"/>
                  <w:rFonts w:cs="Times New Roman"/>
                  <w:szCs w:val="20"/>
                </w:rPr>
                <w:t>edtariffunit@cpuc.ca.gov</w:t>
              </w:r>
            </w:hyperlink>
            <w:r w:rsidRPr="00680F8F">
              <w:rPr>
                <w:rFonts w:cs="Times New Roman"/>
                <w:szCs w:val="20"/>
              </w:rPr>
              <w:t xml:space="preserve">  </w:t>
            </w:r>
          </w:p>
        </w:tc>
      </w:tr>
    </w:tbl>
    <w:p w:rsidR="00680F8F" w:rsidP="00362B62" w:rsidRDefault="00680F8F" w14:paraId="27D82A0D" w14:textId="77777777">
      <w:pPr>
        <w:spacing w:before="60" w:after="60"/>
        <w:jc w:val="center"/>
      </w:pPr>
    </w:p>
    <w:p w:rsidR="00AC561A" w:rsidP="00362B62" w:rsidRDefault="00AC561A" w14:paraId="19523422"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C23186" w:rsidTr="00EF51E1" w14:paraId="211DE03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62B62" w:rsidRDefault="00C23186" w14:paraId="02BD3435" w14:textId="77777777">
            <w:pPr>
              <w:rPr>
                <w:rFonts w:cs="Times New Roman"/>
                <w:szCs w:val="20"/>
              </w:rPr>
            </w:pPr>
            <w:r w:rsidRPr="00680F8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680F8F" w:rsidR="00C23186" w:rsidP="00362B62" w:rsidRDefault="00C23186" w14:paraId="2F8875D9" w14:textId="53601263">
            <w:pPr>
              <w:rPr>
                <w:rFonts w:cs="Times New Roman"/>
                <w:b/>
                <w:bCs/>
                <w:szCs w:val="20"/>
              </w:rPr>
            </w:pPr>
            <w:r w:rsidRPr="00680F8F">
              <w:rPr>
                <w:rFonts w:cs="Times New Roman"/>
                <w:b/>
                <w:szCs w:val="20"/>
              </w:rPr>
              <w:t>O-0100</w:t>
            </w:r>
          </w:p>
        </w:tc>
      </w:tr>
      <w:tr w:rsidRPr="00D127BE" w:rsidR="00C23186" w:rsidTr="00B726FC" w14:paraId="12CC27D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62B62" w:rsidRDefault="00C23186" w14:paraId="122ED142" w14:textId="77777777">
            <w:pPr>
              <w:rPr>
                <w:rFonts w:cs="Times New Roman"/>
                <w:szCs w:val="20"/>
              </w:rPr>
            </w:pPr>
            <w:r w:rsidRPr="00680F8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362B62" w:rsidRDefault="00C23186" w14:paraId="291E8474" w14:textId="77777777">
            <w:pPr>
              <w:rPr>
                <w:rFonts w:cs="Times New Roman"/>
                <w:szCs w:val="20"/>
              </w:rPr>
            </w:pPr>
            <w:r w:rsidRPr="00680F8F">
              <w:rPr>
                <w:rFonts w:cs="Times New Roman"/>
                <w:szCs w:val="20"/>
              </w:rPr>
              <w:t>January 15, 2026</w:t>
            </w:r>
          </w:p>
        </w:tc>
      </w:tr>
      <w:tr w:rsidRPr="00BE615A" w:rsidR="00C23186" w:rsidTr="00B726FC" w14:paraId="22091D6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62B62" w:rsidRDefault="00C23186" w14:paraId="3D202FF4" w14:textId="77777777">
            <w:pPr>
              <w:rPr>
                <w:rFonts w:cs="Times New Roman"/>
                <w:szCs w:val="20"/>
              </w:rPr>
            </w:pPr>
            <w:r w:rsidRPr="00680F8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362B62" w:rsidRDefault="00C23186" w14:paraId="16DC71DE" w14:textId="458267C0">
            <w:pPr>
              <w:rPr>
                <w:rFonts w:cs="Times New Roman"/>
                <w:szCs w:val="20"/>
              </w:rPr>
            </w:pPr>
            <w:r w:rsidRPr="00680F8F">
              <w:rPr>
                <w:rFonts w:eastAsia="Times New Roman" w:cs="Times New Roman"/>
                <w:szCs w:val="20"/>
              </w:rPr>
              <w:t>Resolution O-0100. San Pablo Bay Pipeline Company, LLC Billing and Collection of Retroactive Relief Authorized by D.25-06-044.</w:t>
            </w:r>
          </w:p>
        </w:tc>
      </w:tr>
      <w:tr w:rsidRPr="00AC561A" w:rsidR="00C23186" w:rsidTr="00B726FC" w14:paraId="7250D6E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62B62" w:rsidRDefault="00C23186" w14:paraId="52B9C465" w14:textId="77777777">
            <w:pPr>
              <w:rPr>
                <w:rFonts w:cs="Times New Roman"/>
                <w:szCs w:val="20"/>
              </w:rPr>
            </w:pPr>
            <w:r w:rsidRPr="00680F8F">
              <w:rPr>
                <w:rFonts w:cs="Times New Roman"/>
                <w:szCs w:val="20"/>
              </w:rPr>
              <w:lastRenderedPageBreak/>
              <w:t>Web Link</w:t>
            </w:r>
          </w:p>
        </w:tc>
        <w:tc>
          <w:tcPr>
            <w:tcW w:w="7380" w:type="dxa"/>
          </w:tcPr>
          <w:p w:rsidRPr="00680F8F" w:rsidR="00C23186" w:rsidP="00362B62" w:rsidRDefault="00C23186" w14:paraId="3BB03793" w14:textId="197C80A2">
            <w:pPr>
              <w:rPr>
                <w:rStyle w:val="Hyperlink1"/>
                <w:rFonts w:cs="Times New Roman"/>
                <w:color w:val="auto"/>
                <w:szCs w:val="20"/>
                <w:u w:val="none"/>
              </w:rPr>
            </w:pPr>
            <w:r w:rsidRPr="00680F8F">
              <w:rPr>
                <w:rStyle w:val="Hyperlink"/>
                <w:rFonts w:cs="Times New Roman"/>
                <w:szCs w:val="20"/>
              </w:rPr>
              <w:t>https://docs.cpuc.ca.gov/PublishedDocs/Published/G000/M590/K753/590753138.PDF</w:t>
            </w:r>
          </w:p>
        </w:tc>
      </w:tr>
      <w:tr w:rsidRPr="00D127BE" w:rsidR="00C23186" w:rsidTr="00B726FC" w14:paraId="42C49A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62B62" w:rsidRDefault="00C23186" w14:paraId="2251F161" w14:textId="77777777">
            <w:pPr>
              <w:rPr>
                <w:rFonts w:cs="Times New Roman"/>
                <w:szCs w:val="20"/>
              </w:rPr>
            </w:pPr>
            <w:r w:rsidRPr="00680F8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362B62" w:rsidRDefault="00C23186" w14:paraId="3CA5E164" w14:textId="3C131EB0">
            <w:pPr>
              <w:rPr>
                <w:rFonts w:cs="Times New Roman"/>
                <w:szCs w:val="20"/>
              </w:rPr>
            </w:pPr>
            <w:r w:rsidRPr="00680F8F">
              <w:rPr>
                <w:rFonts w:cs="Times New Roman"/>
                <w:szCs w:val="20"/>
              </w:rPr>
              <w:t>December 3</w:t>
            </w:r>
            <w:r w:rsidRPr="00680F8F" w:rsidR="00680F8F">
              <w:rPr>
                <w:rFonts w:cs="Times New Roman"/>
                <w:szCs w:val="20"/>
              </w:rPr>
              <w:t>1</w:t>
            </w:r>
            <w:r w:rsidRPr="00680F8F">
              <w:rPr>
                <w:rFonts w:cs="Times New Roman"/>
                <w:szCs w:val="20"/>
              </w:rPr>
              <w:t>, 2025</w:t>
            </w:r>
          </w:p>
        </w:tc>
      </w:tr>
      <w:tr w:rsidRPr="00AC561A" w:rsidR="00C23186" w:rsidTr="00B726FC" w14:paraId="40C076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680F8F" w:rsidR="00C23186" w:rsidP="00362B62" w:rsidRDefault="00C23186" w14:paraId="0B5FBE03" w14:textId="77777777">
            <w:pPr>
              <w:rPr>
                <w:rFonts w:cs="Times New Roman"/>
                <w:szCs w:val="20"/>
              </w:rPr>
            </w:pPr>
            <w:r w:rsidRPr="00680F8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680F8F" w:rsidR="00C23186" w:rsidP="00362B62" w:rsidRDefault="00680F8F" w14:paraId="7309243F" w14:textId="1F59967D">
            <w:pPr>
              <w:tabs>
                <w:tab w:val="left" w:pos="6930"/>
              </w:tabs>
              <w:ind w:right="-111"/>
              <w:rPr>
                <w:rStyle w:val="Hyperlink1"/>
                <w:rFonts w:cs="Times New Roman"/>
                <w:color w:val="auto"/>
                <w:szCs w:val="20"/>
                <w:u w:val="none"/>
              </w:rPr>
            </w:pPr>
            <w:hyperlink w:history="1" r:id="rId67">
              <w:r w:rsidRPr="00680F8F">
                <w:rPr>
                  <w:rStyle w:val="Hyperlink"/>
                  <w:rFonts w:cs="Times New Roman"/>
                  <w:szCs w:val="20"/>
                </w:rPr>
                <w:t>edtariffunit@cpuc.ca.gov</w:t>
              </w:r>
            </w:hyperlink>
            <w:r w:rsidRPr="00680F8F">
              <w:rPr>
                <w:rFonts w:cs="Times New Roman"/>
                <w:szCs w:val="20"/>
              </w:rPr>
              <w:t xml:space="preserve">  </w:t>
            </w:r>
          </w:p>
        </w:tc>
      </w:tr>
    </w:tbl>
    <w:p w:rsidR="00C23186" w:rsidP="00362B62" w:rsidRDefault="00C23186" w14:paraId="6531C2B8" w14:textId="77777777">
      <w:pPr>
        <w:spacing w:before="60" w:after="60"/>
        <w:jc w:val="center"/>
      </w:pPr>
    </w:p>
    <w:p w:rsidR="00C23186" w:rsidP="00362B62" w:rsidRDefault="00C23186" w14:paraId="68182E8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AC561A" w:rsidTr="00967E80" w14:paraId="186D190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40A4F41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C561A" w14:paraId="1335F7B8" w14:textId="0FFA599C">
            <w:pPr>
              <w:rPr>
                <w:rFonts w:cs="Times New Roman"/>
                <w:b/>
                <w:bCs/>
                <w:szCs w:val="20"/>
              </w:rPr>
            </w:pPr>
            <w:r>
              <w:rPr>
                <w:b/>
              </w:rPr>
              <w:t>T-</w:t>
            </w:r>
            <w:r w:rsidRPr="00A85C4B">
              <w:rPr>
                <w:b/>
              </w:rPr>
              <w:t>178</w:t>
            </w:r>
            <w:r>
              <w:rPr>
                <w:b/>
              </w:rPr>
              <w:t>97</w:t>
            </w:r>
          </w:p>
        </w:tc>
      </w:tr>
      <w:tr w:rsidRPr="00D127BE" w:rsidR="00AC561A" w:rsidTr="00967E80" w14:paraId="7A1F52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2C64CF98"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C561A" w14:paraId="327CD5B5" w14:textId="77777777">
            <w:pPr>
              <w:rPr>
                <w:rFonts w:cs="Times New Roman"/>
                <w:szCs w:val="20"/>
              </w:rPr>
            </w:pPr>
            <w:r>
              <w:t>January 15, 2026</w:t>
            </w:r>
          </w:p>
        </w:tc>
      </w:tr>
      <w:tr w:rsidRPr="00BE615A" w:rsidR="00AC561A" w:rsidTr="00967E80" w14:paraId="14C4D9E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1EA43940"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AC561A" w:rsidP="00362B62" w:rsidRDefault="00AC561A" w14:paraId="1D34FC6E" w14:textId="1DF627FD">
            <w:r w:rsidRPr="00E07CA8">
              <w:t>RESOLUTION T-17</w:t>
            </w:r>
            <w:r>
              <w:t>897</w:t>
            </w:r>
            <w:r w:rsidRPr="00E07CA8">
              <w:t xml:space="preserve">. Adopts </w:t>
            </w:r>
            <w:r w:rsidRPr="00F34C9D">
              <w:t>$</w:t>
            </w:r>
            <w:r>
              <w:t xml:space="preserve">28.375 </w:t>
            </w:r>
            <w:r w:rsidRPr="00E07CA8">
              <w:t xml:space="preserve">million in California </w:t>
            </w:r>
            <w:proofErr w:type="gramStart"/>
            <w:r w:rsidRPr="00E07CA8">
              <w:t>High Cost</w:t>
            </w:r>
            <w:proofErr w:type="gramEnd"/>
            <w:r w:rsidRPr="00E07CA8">
              <w:t xml:space="preserve"> Fund-A (CHCF-A) Support for Calendar Year 202</w:t>
            </w:r>
            <w:r>
              <w:t>6</w:t>
            </w:r>
            <w:r w:rsidRPr="00E07CA8">
              <w:t>.</w:t>
            </w:r>
          </w:p>
        </w:tc>
      </w:tr>
      <w:tr w:rsidRPr="00F41AB2" w:rsidR="00AC561A" w:rsidTr="00967E80" w14:paraId="6C17E7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5EE974B9" w14:textId="77777777">
            <w:pPr>
              <w:rPr>
                <w:rFonts w:cs="Times New Roman"/>
                <w:szCs w:val="20"/>
              </w:rPr>
            </w:pPr>
            <w:r w:rsidRPr="00D127BE">
              <w:rPr>
                <w:rFonts w:cs="Times New Roman"/>
                <w:szCs w:val="20"/>
              </w:rPr>
              <w:t>Web Link</w:t>
            </w:r>
          </w:p>
        </w:tc>
        <w:tc>
          <w:tcPr>
            <w:tcW w:w="7380" w:type="dxa"/>
          </w:tcPr>
          <w:p w:rsidRPr="00AC561A" w:rsidR="00AC561A" w:rsidP="00362B62" w:rsidRDefault="00A71589" w14:paraId="3D2FC150" w14:textId="7830C039">
            <w:pPr>
              <w:rPr>
                <w:rStyle w:val="Hyperlink1"/>
                <w:color w:val="auto"/>
                <w:u w:val="none"/>
              </w:rPr>
            </w:pPr>
            <w:hyperlink w:history="1" r:id="rId68">
              <w:r w:rsidRPr="00263B85">
                <w:rPr>
                  <w:rStyle w:val="Hyperlink"/>
                </w:rPr>
                <w:t>https://docs.cpuc.ca.gov/PublishedDocs/Published/G000/M590/K670/590670112.PDF</w:t>
              </w:r>
            </w:hyperlink>
            <w:r>
              <w:t xml:space="preserve"> </w:t>
            </w:r>
          </w:p>
        </w:tc>
      </w:tr>
      <w:tr w:rsidRPr="00D127BE" w:rsidR="00AC561A" w:rsidTr="00967E80" w14:paraId="5A8794D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6C11CC50"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AC561A" w:rsidP="00362B62" w:rsidRDefault="00A71589" w14:paraId="01D81AC4" w14:textId="2E6C1EA6">
            <w:pPr>
              <w:rPr>
                <w:rFonts w:cs="Times New Roman"/>
                <w:szCs w:val="20"/>
              </w:rPr>
            </w:pPr>
            <w:r>
              <w:rPr>
                <w:rFonts w:cs="Times New Roman"/>
                <w:szCs w:val="20"/>
              </w:rPr>
              <w:t>December 30, 2025</w:t>
            </w:r>
          </w:p>
        </w:tc>
      </w:tr>
      <w:tr w:rsidRPr="00E661AB" w:rsidR="00AC561A" w:rsidTr="00967E80" w14:paraId="49BAE71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AC561A" w:rsidP="00362B62" w:rsidRDefault="00AC561A" w14:paraId="1E66BCF4"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C561A" w:rsidR="00AC561A" w:rsidP="00362B62" w:rsidRDefault="00AC561A" w14:paraId="666B9EE0" w14:textId="5D4BEAD0">
            <w:pPr>
              <w:rPr>
                <w:rStyle w:val="Hyperlink1"/>
                <w:color w:val="auto"/>
                <w:u w:val="none"/>
              </w:rPr>
            </w:pPr>
            <w:hyperlink w:history="1" r:id="rId69">
              <w:r w:rsidRPr="00BD4501">
                <w:rPr>
                  <w:rStyle w:val="Hyperlink"/>
                </w:rPr>
                <w:t>amy.lau@cpuc.ca.gov</w:t>
              </w:r>
            </w:hyperlink>
            <w:r>
              <w:t xml:space="preserve"> </w:t>
            </w:r>
          </w:p>
        </w:tc>
      </w:tr>
    </w:tbl>
    <w:p w:rsidR="00AC561A" w:rsidP="00362B62" w:rsidRDefault="00AC561A" w14:paraId="2B88F829" w14:textId="77777777">
      <w:pPr>
        <w:spacing w:before="60" w:after="60"/>
        <w:jc w:val="center"/>
      </w:pPr>
    </w:p>
    <w:p w:rsidR="00680F8F" w:rsidP="00362B62" w:rsidRDefault="00680F8F" w14:paraId="01FE0C0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680F8F" w:rsidTr="00B726FC" w14:paraId="2CC36DA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62B62" w:rsidRDefault="00680F8F" w14:paraId="5A1D6F2E" w14:textId="77777777">
            <w:pPr>
              <w:rPr>
                <w:rFonts w:cs="Times New Roman"/>
                <w:szCs w:val="20"/>
              </w:rPr>
            </w:pPr>
            <w:r w:rsidRPr="00D127BE">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362B62" w:rsidRDefault="00680F8F" w14:paraId="363F12DD" w14:textId="322FEC8F">
            <w:pPr>
              <w:rPr>
                <w:rFonts w:cs="Times New Roman"/>
                <w:b/>
                <w:bCs/>
                <w:szCs w:val="20"/>
              </w:rPr>
            </w:pPr>
            <w:r>
              <w:rPr>
                <w:b/>
              </w:rPr>
              <w:t>T-</w:t>
            </w:r>
            <w:r w:rsidRPr="00A85C4B">
              <w:rPr>
                <w:b/>
              </w:rPr>
              <w:t>17</w:t>
            </w:r>
            <w:r>
              <w:rPr>
                <w:b/>
              </w:rPr>
              <w:t>900</w:t>
            </w:r>
          </w:p>
        </w:tc>
      </w:tr>
      <w:tr w:rsidRPr="00D127BE" w:rsidR="00680F8F" w:rsidTr="00B726FC" w14:paraId="2FA63E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62B62" w:rsidRDefault="00680F8F" w14:paraId="60531A9A" w14:textId="77777777">
            <w:pPr>
              <w:rPr>
                <w:rFonts w:cs="Times New Roman"/>
                <w:szCs w:val="20"/>
              </w:rPr>
            </w:pPr>
            <w:r w:rsidRPr="00D127BE">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362B62" w:rsidRDefault="00680F8F" w14:paraId="6F306BD8" w14:textId="77777777">
            <w:pPr>
              <w:rPr>
                <w:rFonts w:cs="Times New Roman"/>
                <w:szCs w:val="20"/>
              </w:rPr>
            </w:pPr>
            <w:r>
              <w:t>January 15, 2026</w:t>
            </w:r>
          </w:p>
        </w:tc>
      </w:tr>
      <w:tr w:rsidRPr="00BE615A" w:rsidR="00680F8F" w:rsidTr="00B726FC" w14:paraId="2C6A3D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62B62" w:rsidRDefault="00680F8F" w14:paraId="17C6BF2A" w14:textId="77777777">
            <w:pPr>
              <w:rPr>
                <w:rFonts w:cs="Times New Roman"/>
                <w:szCs w:val="20"/>
              </w:rPr>
            </w:pPr>
            <w:r w:rsidRPr="00D127BE">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E615A" w:rsidR="00680F8F" w:rsidP="00362B62" w:rsidRDefault="00680F8F" w14:paraId="3EA0730B" w14:textId="4C245051">
            <w:r>
              <w:t>This resolution</w:t>
            </w:r>
            <w:r w:rsidRPr="00C351EE">
              <w:t xml:space="preserve"> requests approval</w:t>
            </w:r>
            <w:r w:rsidRPr="00FB73CD">
              <w:t xml:space="preserve"> four grants for up to $21,004,828</w:t>
            </w:r>
            <w:r w:rsidRPr="00FB73CD">
              <w:rPr>
                <w:b/>
                <w:bCs/>
              </w:rPr>
              <w:t xml:space="preserve"> </w:t>
            </w:r>
            <w:r w:rsidRPr="00FB73CD">
              <w:t>from the last mile Federal Funding Account to enable investments benefiting around 64,296 Californians and provide service to 1,742</w:t>
            </w:r>
            <w:r w:rsidRPr="00FB73CD">
              <w:rPr>
                <w:b/>
                <w:bCs/>
              </w:rPr>
              <w:t xml:space="preserve"> </w:t>
            </w:r>
            <w:r w:rsidRPr="00FB73CD">
              <w:t>unserved locations in Inyo, Monterey, and Contra Costa counties. </w:t>
            </w:r>
          </w:p>
        </w:tc>
      </w:tr>
      <w:tr w:rsidRPr="00AC561A" w:rsidR="00680F8F" w:rsidTr="00B726FC" w14:paraId="7939136B"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62B62" w:rsidRDefault="00680F8F" w14:paraId="02B6A23B" w14:textId="77777777">
            <w:pPr>
              <w:rPr>
                <w:rFonts w:cs="Times New Roman"/>
                <w:szCs w:val="20"/>
              </w:rPr>
            </w:pPr>
            <w:r w:rsidRPr="00D127BE">
              <w:rPr>
                <w:rFonts w:cs="Times New Roman"/>
                <w:szCs w:val="20"/>
              </w:rPr>
              <w:t>Web Link</w:t>
            </w:r>
          </w:p>
        </w:tc>
        <w:tc>
          <w:tcPr>
            <w:tcW w:w="7380" w:type="dxa"/>
          </w:tcPr>
          <w:p w:rsidRPr="00AC561A" w:rsidR="00680F8F" w:rsidP="00362B62" w:rsidRDefault="00680F8F" w14:paraId="337A631D" w14:textId="6B43C8BE">
            <w:pPr>
              <w:rPr>
                <w:rStyle w:val="Hyperlink1"/>
                <w:color w:val="auto"/>
                <w:u w:val="none"/>
              </w:rPr>
            </w:pPr>
            <w:hyperlink w:history="1" r:id="rId70">
              <w:r w:rsidRPr="00481477">
                <w:rPr>
                  <w:rStyle w:val="Hyperlink"/>
                </w:rPr>
                <w:t>https://docs.cpuc.ca.gov/PublishedDocs/Published/G000/M590/K770/590770368.PDF</w:t>
              </w:r>
            </w:hyperlink>
          </w:p>
        </w:tc>
      </w:tr>
      <w:tr w:rsidRPr="00D127BE" w:rsidR="00680F8F" w:rsidTr="00B726FC" w14:paraId="6ED73B7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62B62" w:rsidRDefault="00680F8F" w14:paraId="1DAAF672"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680F8F" w:rsidP="00362B62" w:rsidRDefault="00680F8F" w14:paraId="42BD2F95" w14:textId="64DCC9B8">
            <w:pPr>
              <w:rPr>
                <w:rFonts w:cs="Times New Roman"/>
                <w:szCs w:val="20"/>
              </w:rPr>
            </w:pPr>
            <w:r>
              <w:rPr>
                <w:rFonts w:cs="Times New Roman"/>
                <w:szCs w:val="20"/>
              </w:rPr>
              <w:t>January 1, 2026</w:t>
            </w:r>
          </w:p>
        </w:tc>
      </w:tr>
      <w:tr w:rsidRPr="00AC561A" w:rsidR="00680F8F" w:rsidTr="00B726FC" w14:paraId="66CB41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680F8F" w:rsidP="00362B62" w:rsidRDefault="00680F8F" w14:paraId="52126535"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470A5" w:rsidR="00680F8F" w:rsidP="00362B62" w:rsidRDefault="00680F8F" w14:paraId="22E30D61" w14:textId="46F5FE3C">
            <w:pPr>
              <w:rPr>
                <w:rStyle w:val="Hyperlink"/>
              </w:rPr>
            </w:pPr>
            <w:hyperlink w:history="1" r:id="rId71">
              <w:r w:rsidRPr="00A470A5">
                <w:rPr>
                  <w:rStyle w:val="Hyperlink"/>
                </w:rPr>
                <w:t>angela.beane@cpuc.ca.gov</w:t>
              </w:r>
            </w:hyperlink>
            <w:r w:rsidRPr="00A470A5">
              <w:t xml:space="preserve">, </w:t>
            </w:r>
            <w:hyperlink w:tgtFrame="_blank" w:history="1" r:id="rId72">
              <w:r w:rsidRPr="00A470A5">
                <w:rPr>
                  <w:rStyle w:val="Hyperlink"/>
                </w:rPr>
                <w:t>federalfundingaccount@cpuc.ca.gov</w:t>
              </w:r>
            </w:hyperlink>
            <w:r>
              <w:t>, and CASF Service List</w:t>
            </w:r>
          </w:p>
          <w:p w:rsidRPr="00AC561A" w:rsidR="00680F8F" w:rsidP="00362B62" w:rsidRDefault="00680F8F" w14:paraId="26C175A7" w14:textId="7B84FCE7">
            <w:pPr>
              <w:rPr>
                <w:rStyle w:val="Hyperlink1"/>
                <w:color w:val="auto"/>
                <w:u w:val="none"/>
              </w:rPr>
            </w:pPr>
            <w:r w:rsidRPr="00A470A5">
              <w:tab/>
            </w:r>
          </w:p>
        </w:tc>
      </w:tr>
    </w:tbl>
    <w:p w:rsidR="00680F8F" w:rsidP="00362B62" w:rsidRDefault="00680F8F" w14:paraId="1E16573D" w14:textId="77777777">
      <w:pPr>
        <w:spacing w:before="60" w:after="60"/>
        <w:jc w:val="center"/>
      </w:pPr>
    </w:p>
    <w:p w:rsidRPr="00F05B98" w:rsidR="006A6783" w:rsidP="00362B62"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362B62"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362B62" w:rsidRDefault="008A10A4" w14:paraId="398D98E7" w14:textId="77777777">
      <w:pPr>
        <w:tabs>
          <w:tab w:val="left" w:pos="1830"/>
        </w:tabs>
        <w:spacing w:before="60"/>
      </w:pPr>
    </w:p>
    <w:p w:rsidR="006A5DEF" w:rsidP="00362B62"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362B62"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3">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362B62"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362B62"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362B62" w:rsidRDefault="005E6BB4" w14:paraId="72235AF6" w14:textId="36065E53">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2"/>
      <w:r w:rsidRPr="004C7738" w:rsidR="009E6CC8">
        <w:rPr>
          <w:rFonts w:eastAsia="Times New Roman" w:cs="Times New Roman"/>
          <w:b/>
          <w:sz w:val="28"/>
          <w:szCs w:val="20"/>
        </w:rPr>
        <w:t xml:space="preserve">ADVICE LETTERS </w:t>
      </w:r>
      <w:bookmarkEnd w:id="12"/>
      <w:r w:rsidRPr="004C7738" w:rsidR="00A61B28">
        <w:rPr>
          <w:rFonts w:eastAsia="Times New Roman" w:cs="Times New Roman"/>
          <w:b/>
          <w:sz w:val="28"/>
          <w:szCs w:val="20"/>
        </w:rPr>
        <w:t>SUBMISSION</w:t>
      </w:r>
      <w:r w:rsidR="00A61B28">
        <w:rPr>
          <w:rFonts w:eastAsia="Times New Roman" w:cs="Times New Roman"/>
          <w:b/>
          <w:sz w:val="28"/>
          <w:szCs w:val="20"/>
        </w:rPr>
        <w:t>S</w:t>
      </w:r>
      <w:r w:rsidR="00A71589">
        <w:rPr>
          <w:rFonts w:eastAsia="Times New Roman" w:cs="Times New Roman"/>
          <w:b/>
          <w:sz w:val="28"/>
          <w:szCs w:val="20"/>
        </w:rPr>
        <w:t xml:space="preserve"> </w:t>
      </w:r>
    </w:p>
    <w:p w:rsidR="00485405" w:rsidP="00362B62"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4">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5">
        <w:r w:rsidRPr="00C63CD5" w:rsidR="00C63CD5">
          <w:rPr>
            <w:rStyle w:val="Hyperlink1"/>
          </w:rPr>
          <w:t>tncaccess@cpuc.ca.gov</w:t>
        </w:r>
      </w:hyperlink>
      <w:r w:rsidR="00D84F3D">
        <w:t xml:space="preserve">; CPUC’s Autonomous Vehicle (AV) Programs, email the Consumer Protection and Enforcement Division at </w:t>
      </w:r>
      <w:hyperlink w:history="1" r:id="rId76">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7">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485405" w:rsidP="00362B62" w:rsidRDefault="00485405" w14:paraId="67415D3B" w14:textId="77777777"/>
    <w:tbl>
      <w:tblPr>
        <w:tblW w:w="10350" w:type="dxa"/>
        <w:tblLayout w:type="fixed"/>
        <w:tblCellMar>
          <w:left w:w="115" w:type="dxa"/>
          <w:right w:w="115" w:type="dxa"/>
        </w:tblCellMar>
        <w:tblLook w:val="0000" w:firstRow="0" w:lastRow="0" w:firstColumn="0" w:lastColumn="0" w:noHBand="0" w:noVBand="0"/>
      </w:tblPr>
      <w:tblGrid>
        <w:gridCol w:w="990"/>
        <w:gridCol w:w="1710"/>
        <w:gridCol w:w="7650"/>
      </w:tblGrid>
      <w:tr w:rsidR="000F25AE" w:rsidTr="000F25AE" w14:paraId="15A9DEC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C88BAA6" w14:textId="77777777">
            <w:pPr>
              <w:rPr>
                <w:b/>
                <w:bCs/>
              </w:rPr>
            </w:pPr>
            <w:r w:rsidRPr="000F25AE">
              <w:rPr>
                <w:b/>
                <w:bCs/>
              </w:rPr>
              <w:t>12/10/25</w:t>
            </w:r>
          </w:p>
        </w:tc>
        <w:tc>
          <w:tcPr>
            <w:tcW w:w="1710" w:type="dxa"/>
            <w:tcBorders>
              <w:top w:val="nil"/>
              <w:left w:val="nil"/>
              <w:bottom w:val="nil"/>
              <w:right w:val="nil"/>
            </w:tcBorders>
          </w:tcPr>
          <w:p w:rsidR="000F25AE" w:rsidP="00362B62" w:rsidRDefault="000F25AE" w14:paraId="146D46C0" w14:textId="77777777">
            <w:r>
              <w:t>Energy 530E-A</w:t>
            </w:r>
          </w:p>
        </w:tc>
        <w:tc>
          <w:tcPr>
            <w:tcW w:w="7650" w:type="dxa"/>
            <w:tcBorders>
              <w:top w:val="nil"/>
              <w:left w:val="nil"/>
              <w:bottom w:val="nil"/>
              <w:right w:val="nil"/>
            </w:tcBorders>
          </w:tcPr>
          <w:p w:rsidR="000F25AE" w:rsidP="00362B62" w:rsidRDefault="000F25AE" w14:paraId="3F40026D" w14:textId="77777777">
            <w:r>
              <w:t>Bear Valley Electric Service, Inc., Supplements A.L.No.530E, BVES 2026 Revenue Requirement, Rates, and Tariff Implementation in accordance with D2501007 (</w:t>
            </w:r>
            <w:r>
              <w:rPr>
                <w:b/>
                <w:bCs/>
              </w:rPr>
              <w:t>anticipated effective 01/01/26</w:t>
            </w:r>
            <w:r>
              <w:t>)</w:t>
            </w:r>
          </w:p>
        </w:tc>
      </w:tr>
      <w:tr w:rsidR="000F25AE" w:rsidTr="000F25AE" w14:paraId="65C07CE3"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0D511BA" w14:textId="77777777">
            <w:pPr>
              <w:rPr>
                <w:b/>
                <w:bCs/>
                <w:sz w:val="12"/>
                <w:szCs w:val="12"/>
              </w:rPr>
            </w:pPr>
          </w:p>
        </w:tc>
        <w:tc>
          <w:tcPr>
            <w:tcW w:w="1710" w:type="dxa"/>
            <w:tcBorders>
              <w:top w:val="nil"/>
              <w:left w:val="nil"/>
              <w:bottom w:val="nil"/>
              <w:right w:val="nil"/>
            </w:tcBorders>
          </w:tcPr>
          <w:p w:rsidR="000F25AE" w:rsidP="00362B62" w:rsidRDefault="000F25AE" w14:paraId="7915C956" w14:textId="77777777">
            <w:pPr>
              <w:rPr>
                <w:sz w:val="12"/>
                <w:szCs w:val="12"/>
              </w:rPr>
            </w:pPr>
          </w:p>
        </w:tc>
        <w:tc>
          <w:tcPr>
            <w:tcW w:w="7650" w:type="dxa"/>
            <w:tcBorders>
              <w:top w:val="nil"/>
              <w:left w:val="nil"/>
              <w:bottom w:val="nil"/>
              <w:right w:val="nil"/>
            </w:tcBorders>
          </w:tcPr>
          <w:p w:rsidR="000F25AE" w:rsidP="00362B62" w:rsidRDefault="000F25AE" w14:paraId="53D9CDFE" w14:textId="77777777">
            <w:pPr>
              <w:rPr>
                <w:sz w:val="12"/>
                <w:szCs w:val="12"/>
              </w:rPr>
            </w:pPr>
          </w:p>
        </w:tc>
      </w:tr>
      <w:tr w:rsidR="000F25AE" w:rsidTr="000F25AE" w14:paraId="2C874B4F"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483F4B9" w14:textId="77777777">
            <w:pPr>
              <w:rPr>
                <w:b/>
                <w:bCs/>
              </w:rPr>
            </w:pPr>
            <w:r w:rsidRPr="000F25AE">
              <w:rPr>
                <w:b/>
                <w:bCs/>
              </w:rPr>
              <w:lastRenderedPageBreak/>
              <w:t>12/10/25</w:t>
            </w:r>
          </w:p>
        </w:tc>
        <w:tc>
          <w:tcPr>
            <w:tcW w:w="1710" w:type="dxa"/>
            <w:tcBorders>
              <w:top w:val="nil"/>
              <w:left w:val="nil"/>
              <w:bottom w:val="nil"/>
              <w:right w:val="nil"/>
            </w:tcBorders>
          </w:tcPr>
          <w:p w:rsidR="000F25AE" w:rsidP="00362B62" w:rsidRDefault="000F25AE" w14:paraId="75501207" w14:textId="77777777">
            <w:r>
              <w:t>Energy 7660E-A</w:t>
            </w:r>
          </w:p>
        </w:tc>
        <w:tc>
          <w:tcPr>
            <w:tcW w:w="7650" w:type="dxa"/>
            <w:tcBorders>
              <w:top w:val="nil"/>
              <w:left w:val="nil"/>
              <w:bottom w:val="nil"/>
              <w:right w:val="nil"/>
            </w:tcBorders>
          </w:tcPr>
          <w:p w:rsidR="000F25AE" w:rsidP="00362B62" w:rsidRDefault="000F25AE" w14:paraId="1BD098EC" w14:textId="77777777">
            <w:r>
              <w:t>Pacific Gas &amp; Electric Company, Supplements A.L.No.7660E, Pacific Gas and Electric Company's Updates to Grant Agreement and Microgrid Operating Agreement in Compliance with Resolution E-5401 (</w:t>
            </w:r>
            <w:r>
              <w:rPr>
                <w:b/>
                <w:bCs/>
              </w:rPr>
              <w:t>anticipated effective 08/29/25</w:t>
            </w:r>
            <w:r>
              <w:t>)</w:t>
            </w:r>
          </w:p>
        </w:tc>
      </w:tr>
      <w:tr w:rsidR="000F25AE" w:rsidTr="000F25AE" w14:paraId="74935C1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D60EAAB" w14:textId="77777777">
            <w:pPr>
              <w:rPr>
                <w:b/>
                <w:bCs/>
                <w:sz w:val="12"/>
                <w:szCs w:val="12"/>
              </w:rPr>
            </w:pPr>
          </w:p>
        </w:tc>
        <w:tc>
          <w:tcPr>
            <w:tcW w:w="1710" w:type="dxa"/>
            <w:tcBorders>
              <w:top w:val="nil"/>
              <w:left w:val="nil"/>
              <w:bottom w:val="nil"/>
              <w:right w:val="nil"/>
            </w:tcBorders>
          </w:tcPr>
          <w:p w:rsidR="000F25AE" w:rsidP="00362B62" w:rsidRDefault="000F25AE" w14:paraId="6A177B35" w14:textId="77777777">
            <w:pPr>
              <w:rPr>
                <w:sz w:val="12"/>
                <w:szCs w:val="12"/>
              </w:rPr>
            </w:pPr>
          </w:p>
        </w:tc>
        <w:tc>
          <w:tcPr>
            <w:tcW w:w="7650" w:type="dxa"/>
            <w:tcBorders>
              <w:top w:val="nil"/>
              <w:left w:val="nil"/>
              <w:bottom w:val="nil"/>
              <w:right w:val="nil"/>
            </w:tcBorders>
          </w:tcPr>
          <w:p w:rsidR="000F25AE" w:rsidP="00362B62" w:rsidRDefault="000F25AE" w14:paraId="21DE9F56" w14:textId="77777777">
            <w:pPr>
              <w:rPr>
                <w:sz w:val="12"/>
                <w:szCs w:val="12"/>
              </w:rPr>
            </w:pPr>
          </w:p>
        </w:tc>
      </w:tr>
      <w:tr w:rsidR="000F25AE" w:rsidTr="000F25AE" w14:paraId="196155A9"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441B560" w14:textId="77777777">
            <w:pPr>
              <w:rPr>
                <w:b/>
                <w:bCs/>
              </w:rPr>
            </w:pPr>
            <w:r w:rsidRPr="000F25AE">
              <w:rPr>
                <w:b/>
                <w:bCs/>
              </w:rPr>
              <w:t>12/11/25</w:t>
            </w:r>
          </w:p>
        </w:tc>
        <w:tc>
          <w:tcPr>
            <w:tcW w:w="1710" w:type="dxa"/>
            <w:tcBorders>
              <w:top w:val="nil"/>
              <w:left w:val="nil"/>
              <w:bottom w:val="nil"/>
              <w:right w:val="nil"/>
            </w:tcBorders>
          </w:tcPr>
          <w:p w:rsidR="000F25AE" w:rsidP="00362B62" w:rsidRDefault="000F25AE" w14:paraId="77D812FE" w14:textId="77777777">
            <w:r>
              <w:t>Energy 4698E-C</w:t>
            </w:r>
          </w:p>
        </w:tc>
        <w:tc>
          <w:tcPr>
            <w:tcW w:w="7650" w:type="dxa"/>
            <w:tcBorders>
              <w:top w:val="nil"/>
              <w:left w:val="nil"/>
              <w:bottom w:val="nil"/>
              <w:right w:val="nil"/>
            </w:tcBorders>
          </w:tcPr>
          <w:p w:rsidR="000F25AE" w:rsidP="00362B62" w:rsidRDefault="000F25AE" w14:paraId="375D826D" w14:textId="77777777">
            <w:r>
              <w:t xml:space="preserve">San Diego Gas &amp; Electric Company, Supplements A.L.No.4698E, San Diego Gas &amp; Electric's Procurement Transactions </w:t>
            </w:r>
            <w:proofErr w:type="gramStart"/>
            <w:r>
              <w:t>For</w:t>
            </w:r>
            <w:proofErr w:type="gramEnd"/>
            <w:r>
              <w:t xml:space="preserve"> </w:t>
            </w:r>
            <w:proofErr w:type="gramStart"/>
            <w:r>
              <w:t>The</w:t>
            </w:r>
            <w:proofErr w:type="gramEnd"/>
            <w:r>
              <w:t xml:space="preserve"> Second Quarter Of 2025 Pursuant </w:t>
            </w:r>
            <w:proofErr w:type="gramStart"/>
            <w:r>
              <w:t>To  Decision</w:t>
            </w:r>
            <w:proofErr w:type="gramEnd"/>
            <w:r>
              <w:t xml:space="preserve">  02-10-062 (</w:t>
            </w:r>
            <w:r>
              <w:rPr>
                <w:b/>
                <w:bCs/>
              </w:rPr>
              <w:t>anticipated effective 08/29/25</w:t>
            </w:r>
            <w:r>
              <w:t>)</w:t>
            </w:r>
          </w:p>
        </w:tc>
      </w:tr>
      <w:tr w:rsidR="000F25AE" w:rsidTr="000F25AE" w14:paraId="1A6959B9"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61FE180" w14:textId="77777777">
            <w:pPr>
              <w:rPr>
                <w:b/>
                <w:bCs/>
                <w:sz w:val="12"/>
                <w:szCs w:val="12"/>
              </w:rPr>
            </w:pPr>
          </w:p>
        </w:tc>
        <w:tc>
          <w:tcPr>
            <w:tcW w:w="1710" w:type="dxa"/>
            <w:tcBorders>
              <w:top w:val="nil"/>
              <w:left w:val="nil"/>
              <w:bottom w:val="nil"/>
              <w:right w:val="nil"/>
            </w:tcBorders>
          </w:tcPr>
          <w:p w:rsidR="000F25AE" w:rsidP="00362B62" w:rsidRDefault="000F25AE" w14:paraId="501AD2AD" w14:textId="77777777">
            <w:pPr>
              <w:rPr>
                <w:sz w:val="12"/>
                <w:szCs w:val="12"/>
              </w:rPr>
            </w:pPr>
          </w:p>
        </w:tc>
        <w:tc>
          <w:tcPr>
            <w:tcW w:w="7650" w:type="dxa"/>
            <w:tcBorders>
              <w:top w:val="nil"/>
              <w:left w:val="nil"/>
              <w:bottom w:val="nil"/>
              <w:right w:val="nil"/>
            </w:tcBorders>
          </w:tcPr>
          <w:p w:rsidR="000F25AE" w:rsidP="00362B62" w:rsidRDefault="000F25AE" w14:paraId="30111542" w14:textId="77777777">
            <w:pPr>
              <w:rPr>
                <w:sz w:val="12"/>
                <w:szCs w:val="12"/>
              </w:rPr>
            </w:pPr>
          </w:p>
        </w:tc>
      </w:tr>
      <w:tr w:rsidR="000F25AE" w:rsidTr="000F25AE" w14:paraId="2D67993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6A3D264" w14:textId="77777777">
            <w:pPr>
              <w:rPr>
                <w:b/>
                <w:bCs/>
              </w:rPr>
            </w:pPr>
            <w:r w:rsidRPr="000F25AE">
              <w:rPr>
                <w:b/>
                <w:bCs/>
              </w:rPr>
              <w:t>12/11/25</w:t>
            </w:r>
          </w:p>
        </w:tc>
        <w:tc>
          <w:tcPr>
            <w:tcW w:w="1710" w:type="dxa"/>
            <w:tcBorders>
              <w:top w:val="nil"/>
              <w:left w:val="nil"/>
              <w:bottom w:val="nil"/>
              <w:right w:val="nil"/>
            </w:tcBorders>
          </w:tcPr>
          <w:p w:rsidR="000F25AE" w:rsidP="00362B62" w:rsidRDefault="000F25AE" w14:paraId="65CB2B68" w14:textId="77777777">
            <w:r>
              <w:t>Energy 5704E</w:t>
            </w:r>
          </w:p>
        </w:tc>
        <w:tc>
          <w:tcPr>
            <w:tcW w:w="7650" w:type="dxa"/>
            <w:tcBorders>
              <w:top w:val="nil"/>
              <w:left w:val="nil"/>
              <w:bottom w:val="nil"/>
              <w:right w:val="nil"/>
            </w:tcBorders>
          </w:tcPr>
          <w:p w:rsidR="000F25AE" w:rsidP="00362B62" w:rsidRDefault="000F25AE" w14:paraId="3E4D0FE5" w14:textId="77777777">
            <w:r>
              <w:t>Southern California Edison Company, Update to Southern California Edison Company s 20-Year Forecast of Green Tariff Shared Renewables Bill Credits and Charges (</w:t>
            </w:r>
            <w:r>
              <w:rPr>
                <w:b/>
                <w:bCs/>
              </w:rPr>
              <w:t>anticipated effective 12/11/25</w:t>
            </w:r>
            <w:r>
              <w:t>)</w:t>
            </w:r>
          </w:p>
        </w:tc>
      </w:tr>
      <w:tr w:rsidR="000F25AE" w:rsidTr="000F25AE" w14:paraId="3F4E938F"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7A6E72DA" w14:textId="77777777">
            <w:pPr>
              <w:rPr>
                <w:b/>
                <w:bCs/>
                <w:sz w:val="12"/>
                <w:szCs w:val="12"/>
              </w:rPr>
            </w:pPr>
          </w:p>
        </w:tc>
        <w:tc>
          <w:tcPr>
            <w:tcW w:w="1710" w:type="dxa"/>
            <w:tcBorders>
              <w:top w:val="nil"/>
              <w:left w:val="nil"/>
              <w:bottom w:val="nil"/>
              <w:right w:val="nil"/>
            </w:tcBorders>
          </w:tcPr>
          <w:p w:rsidR="000F25AE" w:rsidP="00362B62" w:rsidRDefault="000F25AE" w14:paraId="7A391026" w14:textId="77777777">
            <w:pPr>
              <w:rPr>
                <w:sz w:val="12"/>
                <w:szCs w:val="12"/>
              </w:rPr>
            </w:pPr>
          </w:p>
        </w:tc>
        <w:tc>
          <w:tcPr>
            <w:tcW w:w="7650" w:type="dxa"/>
            <w:tcBorders>
              <w:top w:val="nil"/>
              <w:left w:val="nil"/>
              <w:bottom w:val="nil"/>
              <w:right w:val="nil"/>
            </w:tcBorders>
          </w:tcPr>
          <w:p w:rsidR="000F25AE" w:rsidP="00362B62" w:rsidRDefault="000F25AE" w14:paraId="7A2D84DA" w14:textId="77777777">
            <w:pPr>
              <w:rPr>
                <w:sz w:val="12"/>
                <w:szCs w:val="12"/>
              </w:rPr>
            </w:pPr>
          </w:p>
        </w:tc>
      </w:tr>
      <w:tr w:rsidR="000F25AE" w:rsidTr="000F25AE" w14:paraId="0D6DDEF3"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47FB23C" w14:textId="77777777">
            <w:pPr>
              <w:rPr>
                <w:b/>
                <w:bCs/>
              </w:rPr>
            </w:pPr>
            <w:r w:rsidRPr="000F25AE">
              <w:rPr>
                <w:b/>
                <w:bCs/>
              </w:rPr>
              <w:t>12/11/25</w:t>
            </w:r>
          </w:p>
        </w:tc>
        <w:tc>
          <w:tcPr>
            <w:tcW w:w="1710" w:type="dxa"/>
            <w:tcBorders>
              <w:top w:val="nil"/>
              <w:left w:val="nil"/>
              <w:bottom w:val="nil"/>
              <w:right w:val="nil"/>
            </w:tcBorders>
          </w:tcPr>
          <w:p w:rsidR="000F25AE" w:rsidP="00362B62" w:rsidRDefault="000F25AE" w14:paraId="71E5871A" w14:textId="77777777">
            <w:r>
              <w:t>Telecom 12-A</w:t>
            </w:r>
          </w:p>
        </w:tc>
        <w:tc>
          <w:tcPr>
            <w:tcW w:w="7650" w:type="dxa"/>
            <w:tcBorders>
              <w:top w:val="nil"/>
              <w:left w:val="nil"/>
              <w:bottom w:val="nil"/>
              <w:right w:val="nil"/>
            </w:tcBorders>
          </w:tcPr>
          <w:p w:rsidR="000F25AE" w:rsidP="00362B62" w:rsidRDefault="000F25AE" w14:paraId="0D7CF273" w14:textId="77777777">
            <w:r>
              <w:t>SQF, LLC, Supplements A.L.No.12, Annual Bond Compliance Filing (</w:t>
            </w:r>
            <w:r>
              <w:rPr>
                <w:b/>
                <w:bCs/>
              </w:rPr>
              <w:t>effective TBD</w:t>
            </w:r>
            <w:r>
              <w:t>)</w:t>
            </w:r>
          </w:p>
        </w:tc>
      </w:tr>
      <w:tr w:rsidR="000F25AE" w:rsidTr="000F25AE" w14:paraId="21CBC3CF"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B0EDA75" w14:textId="77777777">
            <w:pPr>
              <w:rPr>
                <w:b/>
                <w:bCs/>
                <w:sz w:val="12"/>
                <w:szCs w:val="12"/>
              </w:rPr>
            </w:pPr>
          </w:p>
        </w:tc>
        <w:tc>
          <w:tcPr>
            <w:tcW w:w="1710" w:type="dxa"/>
            <w:tcBorders>
              <w:top w:val="nil"/>
              <w:left w:val="nil"/>
              <w:bottom w:val="nil"/>
              <w:right w:val="nil"/>
            </w:tcBorders>
          </w:tcPr>
          <w:p w:rsidR="000F25AE" w:rsidP="00362B62" w:rsidRDefault="000F25AE" w14:paraId="13DF8D9A" w14:textId="77777777">
            <w:pPr>
              <w:rPr>
                <w:sz w:val="12"/>
                <w:szCs w:val="12"/>
              </w:rPr>
            </w:pPr>
          </w:p>
        </w:tc>
        <w:tc>
          <w:tcPr>
            <w:tcW w:w="7650" w:type="dxa"/>
            <w:tcBorders>
              <w:top w:val="nil"/>
              <w:left w:val="nil"/>
              <w:bottom w:val="nil"/>
              <w:right w:val="nil"/>
            </w:tcBorders>
          </w:tcPr>
          <w:p w:rsidR="000F25AE" w:rsidP="00362B62" w:rsidRDefault="000F25AE" w14:paraId="02481149" w14:textId="77777777">
            <w:pPr>
              <w:rPr>
                <w:sz w:val="12"/>
                <w:szCs w:val="12"/>
              </w:rPr>
            </w:pPr>
          </w:p>
        </w:tc>
      </w:tr>
      <w:tr w:rsidR="000F25AE" w:rsidTr="000F25AE" w14:paraId="700D737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123AF13" w14:textId="77777777">
            <w:pPr>
              <w:rPr>
                <w:b/>
                <w:bCs/>
              </w:rPr>
            </w:pPr>
            <w:r w:rsidRPr="000F25AE">
              <w:rPr>
                <w:b/>
                <w:bCs/>
              </w:rPr>
              <w:t>12/11/25</w:t>
            </w:r>
          </w:p>
        </w:tc>
        <w:tc>
          <w:tcPr>
            <w:tcW w:w="1710" w:type="dxa"/>
            <w:tcBorders>
              <w:top w:val="nil"/>
              <w:left w:val="nil"/>
              <w:bottom w:val="nil"/>
              <w:right w:val="nil"/>
            </w:tcBorders>
          </w:tcPr>
          <w:p w:rsidR="000F25AE" w:rsidP="00362B62" w:rsidRDefault="000F25AE" w14:paraId="71003255" w14:textId="77777777">
            <w:r>
              <w:t>Water 2574</w:t>
            </w:r>
          </w:p>
        </w:tc>
        <w:tc>
          <w:tcPr>
            <w:tcW w:w="7650" w:type="dxa"/>
            <w:tcBorders>
              <w:top w:val="nil"/>
              <w:left w:val="nil"/>
              <w:bottom w:val="nil"/>
              <w:right w:val="nil"/>
            </w:tcBorders>
          </w:tcPr>
          <w:p w:rsidR="000F25AE" w:rsidP="00362B62" w:rsidRDefault="000F25AE" w14:paraId="2F97DD31" w14:textId="77777777">
            <w:r>
              <w:t>California Water Service Company, [All Regulated Ratemaking Areas] Updates to Certain Rule 15 Fees and Terms (</w:t>
            </w:r>
            <w:r>
              <w:rPr>
                <w:b/>
                <w:bCs/>
              </w:rPr>
              <w:t>anticipated effective 07/01/26</w:t>
            </w:r>
            <w:r>
              <w:t>)</w:t>
            </w:r>
          </w:p>
        </w:tc>
      </w:tr>
      <w:tr w:rsidR="000F25AE" w:rsidTr="000F25AE" w14:paraId="6E697AF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F12C3AA" w14:textId="77777777">
            <w:pPr>
              <w:rPr>
                <w:b/>
                <w:bCs/>
                <w:sz w:val="12"/>
                <w:szCs w:val="12"/>
              </w:rPr>
            </w:pPr>
          </w:p>
        </w:tc>
        <w:tc>
          <w:tcPr>
            <w:tcW w:w="1710" w:type="dxa"/>
            <w:tcBorders>
              <w:top w:val="nil"/>
              <w:left w:val="nil"/>
              <w:bottom w:val="nil"/>
              <w:right w:val="nil"/>
            </w:tcBorders>
          </w:tcPr>
          <w:p w:rsidR="000F25AE" w:rsidP="00362B62" w:rsidRDefault="000F25AE" w14:paraId="1DE9364A" w14:textId="77777777">
            <w:pPr>
              <w:rPr>
                <w:sz w:val="12"/>
                <w:szCs w:val="12"/>
              </w:rPr>
            </w:pPr>
          </w:p>
        </w:tc>
        <w:tc>
          <w:tcPr>
            <w:tcW w:w="7650" w:type="dxa"/>
            <w:tcBorders>
              <w:top w:val="nil"/>
              <w:left w:val="nil"/>
              <w:bottom w:val="nil"/>
              <w:right w:val="nil"/>
            </w:tcBorders>
          </w:tcPr>
          <w:p w:rsidR="000F25AE" w:rsidP="00362B62" w:rsidRDefault="000F25AE" w14:paraId="16D46D15" w14:textId="77777777">
            <w:pPr>
              <w:rPr>
                <w:sz w:val="12"/>
                <w:szCs w:val="12"/>
              </w:rPr>
            </w:pPr>
          </w:p>
        </w:tc>
      </w:tr>
      <w:tr w:rsidR="000F25AE" w:rsidTr="000F25AE" w14:paraId="18569949"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F9E7838" w14:textId="77777777">
            <w:pPr>
              <w:rPr>
                <w:b/>
                <w:bCs/>
              </w:rPr>
            </w:pPr>
            <w:r w:rsidRPr="000F25AE">
              <w:rPr>
                <w:b/>
                <w:bCs/>
              </w:rPr>
              <w:t>12/11/25</w:t>
            </w:r>
          </w:p>
        </w:tc>
        <w:tc>
          <w:tcPr>
            <w:tcW w:w="1710" w:type="dxa"/>
            <w:tcBorders>
              <w:top w:val="nil"/>
              <w:left w:val="nil"/>
              <w:bottom w:val="nil"/>
              <w:right w:val="nil"/>
            </w:tcBorders>
          </w:tcPr>
          <w:p w:rsidR="000F25AE" w:rsidP="00362B62" w:rsidRDefault="000F25AE" w14:paraId="5D76E22B" w14:textId="77777777">
            <w:r>
              <w:t>Water 1986</w:t>
            </w:r>
          </w:p>
        </w:tc>
        <w:tc>
          <w:tcPr>
            <w:tcW w:w="7650" w:type="dxa"/>
            <w:tcBorders>
              <w:top w:val="nil"/>
              <w:left w:val="nil"/>
              <w:bottom w:val="nil"/>
              <w:right w:val="nil"/>
            </w:tcBorders>
          </w:tcPr>
          <w:p w:rsidR="000F25AE" w:rsidP="00362B62" w:rsidRDefault="000F25AE" w14:paraId="34CF860E" w14:textId="77777777">
            <w:r>
              <w:t>Golden State Water Company, [SUTTER POINTE DISTRICT] Sutter Pointe Customer Service Area water tariffs implementation (</w:t>
            </w:r>
            <w:r>
              <w:rPr>
                <w:b/>
                <w:bCs/>
              </w:rPr>
              <w:t>anticipated effective 01/01/26</w:t>
            </w:r>
            <w:r>
              <w:t>)</w:t>
            </w:r>
          </w:p>
        </w:tc>
      </w:tr>
      <w:tr w:rsidR="000F25AE" w:rsidTr="000F25AE" w14:paraId="01D73B8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D4342F6" w14:textId="77777777">
            <w:pPr>
              <w:rPr>
                <w:b/>
                <w:bCs/>
                <w:sz w:val="12"/>
                <w:szCs w:val="12"/>
              </w:rPr>
            </w:pPr>
          </w:p>
        </w:tc>
        <w:tc>
          <w:tcPr>
            <w:tcW w:w="1710" w:type="dxa"/>
            <w:tcBorders>
              <w:top w:val="nil"/>
              <w:left w:val="nil"/>
              <w:bottom w:val="nil"/>
              <w:right w:val="nil"/>
            </w:tcBorders>
          </w:tcPr>
          <w:p w:rsidR="000F25AE" w:rsidP="00362B62" w:rsidRDefault="000F25AE" w14:paraId="286CAF1C" w14:textId="77777777">
            <w:pPr>
              <w:rPr>
                <w:sz w:val="12"/>
                <w:szCs w:val="12"/>
              </w:rPr>
            </w:pPr>
          </w:p>
        </w:tc>
        <w:tc>
          <w:tcPr>
            <w:tcW w:w="7650" w:type="dxa"/>
            <w:tcBorders>
              <w:top w:val="nil"/>
              <w:left w:val="nil"/>
              <w:bottom w:val="nil"/>
              <w:right w:val="nil"/>
            </w:tcBorders>
          </w:tcPr>
          <w:p w:rsidR="000F25AE" w:rsidP="00362B62" w:rsidRDefault="000F25AE" w14:paraId="6C86938B" w14:textId="77777777">
            <w:pPr>
              <w:rPr>
                <w:sz w:val="12"/>
                <w:szCs w:val="12"/>
              </w:rPr>
            </w:pPr>
          </w:p>
        </w:tc>
      </w:tr>
      <w:tr w:rsidR="000F25AE" w:rsidTr="000F25AE" w14:paraId="4B6E2A99"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9145409" w14:textId="77777777">
            <w:pPr>
              <w:rPr>
                <w:b/>
                <w:bCs/>
              </w:rPr>
            </w:pPr>
            <w:r w:rsidRPr="000F25AE">
              <w:rPr>
                <w:b/>
                <w:bCs/>
              </w:rPr>
              <w:t>12/12/25</w:t>
            </w:r>
          </w:p>
        </w:tc>
        <w:tc>
          <w:tcPr>
            <w:tcW w:w="1710" w:type="dxa"/>
            <w:tcBorders>
              <w:top w:val="nil"/>
              <w:left w:val="nil"/>
              <w:bottom w:val="nil"/>
              <w:right w:val="nil"/>
            </w:tcBorders>
          </w:tcPr>
          <w:p w:rsidR="000F25AE" w:rsidP="00362B62" w:rsidRDefault="000F25AE" w14:paraId="5BE89F82" w14:textId="77777777">
            <w:r>
              <w:t>Energy 7778E</w:t>
            </w:r>
          </w:p>
        </w:tc>
        <w:tc>
          <w:tcPr>
            <w:tcW w:w="7650" w:type="dxa"/>
            <w:tcBorders>
              <w:top w:val="nil"/>
              <w:left w:val="nil"/>
              <w:bottom w:val="nil"/>
              <w:right w:val="nil"/>
            </w:tcBorders>
          </w:tcPr>
          <w:p w:rsidR="000F25AE" w:rsidP="00362B62" w:rsidRDefault="000F25AE" w14:paraId="063C1E97" w14:textId="77777777">
            <w:r>
              <w:t>Pacific Gas &amp; Electric Company, Clarification of the Use of Funding for Projects Funded by the Common Facility Cost Treatment Balancing Account (</w:t>
            </w:r>
            <w:r>
              <w:rPr>
                <w:b/>
                <w:bCs/>
              </w:rPr>
              <w:t>anticipated effective 10/01/25</w:t>
            </w:r>
            <w:r>
              <w:t>)</w:t>
            </w:r>
          </w:p>
        </w:tc>
      </w:tr>
      <w:tr w:rsidR="000F25AE" w:rsidTr="000F25AE" w14:paraId="0BF9759B"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C64FBB5" w14:textId="77777777">
            <w:pPr>
              <w:rPr>
                <w:b/>
                <w:bCs/>
                <w:sz w:val="12"/>
                <w:szCs w:val="12"/>
              </w:rPr>
            </w:pPr>
          </w:p>
        </w:tc>
        <w:tc>
          <w:tcPr>
            <w:tcW w:w="1710" w:type="dxa"/>
            <w:tcBorders>
              <w:top w:val="nil"/>
              <w:left w:val="nil"/>
              <w:bottom w:val="nil"/>
              <w:right w:val="nil"/>
            </w:tcBorders>
          </w:tcPr>
          <w:p w:rsidR="000F25AE" w:rsidP="00362B62" w:rsidRDefault="000F25AE" w14:paraId="29193D93" w14:textId="77777777">
            <w:pPr>
              <w:rPr>
                <w:sz w:val="12"/>
                <w:szCs w:val="12"/>
              </w:rPr>
            </w:pPr>
          </w:p>
        </w:tc>
        <w:tc>
          <w:tcPr>
            <w:tcW w:w="7650" w:type="dxa"/>
            <w:tcBorders>
              <w:top w:val="nil"/>
              <w:left w:val="nil"/>
              <w:bottom w:val="nil"/>
              <w:right w:val="nil"/>
            </w:tcBorders>
          </w:tcPr>
          <w:p w:rsidR="000F25AE" w:rsidP="00362B62" w:rsidRDefault="000F25AE" w14:paraId="485BFCAE" w14:textId="77777777">
            <w:pPr>
              <w:rPr>
                <w:sz w:val="12"/>
                <w:szCs w:val="12"/>
              </w:rPr>
            </w:pPr>
          </w:p>
        </w:tc>
      </w:tr>
      <w:tr w:rsidR="000F25AE" w:rsidTr="000F25AE" w14:paraId="75F08A34"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7C217F57" w14:textId="77777777">
            <w:pPr>
              <w:rPr>
                <w:b/>
                <w:bCs/>
              </w:rPr>
            </w:pPr>
            <w:r w:rsidRPr="000F25AE">
              <w:rPr>
                <w:b/>
                <w:bCs/>
              </w:rPr>
              <w:t>12/12/25</w:t>
            </w:r>
          </w:p>
        </w:tc>
        <w:tc>
          <w:tcPr>
            <w:tcW w:w="1710" w:type="dxa"/>
            <w:tcBorders>
              <w:top w:val="nil"/>
              <w:left w:val="nil"/>
              <w:bottom w:val="nil"/>
              <w:right w:val="nil"/>
            </w:tcBorders>
          </w:tcPr>
          <w:p w:rsidR="000F25AE" w:rsidP="00362B62" w:rsidRDefault="000F25AE" w14:paraId="2C1F2A1D" w14:textId="77777777">
            <w:r>
              <w:t>Energy 7779E</w:t>
            </w:r>
          </w:p>
        </w:tc>
        <w:tc>
          <w:tcPr>
            <w:tcW w:w="7650" w:type="dxa"/>
            <w:tcBorders>
              <w:top w:val="nil"/>
              <w:left w:val="nil"/>
              <w:bottom w:val="nil"/>
              <w:right w:val="nil"/>
            </w:tcBorders>
          </w:tcPr>
          <w:p w:rsidR="000F25AE" w:rsidP="00362B62" w:rsidRDefault="000F25AE" w14:paraId="429F579A" w14:textId="77777777">
            <w:r>
              <w:t xml:space="preserve">Pacific Gas &amp; Electric Company, Semi-Annual Report on Suspension of Standby Charge </w:t>
            </w:r>
            <w:proofErr w:type="gramStart"/>
            <w:r>
              <w:t>For</w:t>
            </w:r>
            <w:proofErr w:type="gramEnd"/>
            <w:r>
              <w:t xml:space="preserve"> Eligible Microgrid Distributed Technologies (</w:t>
            </w:r>
            <w:r>
              <w:rPr>
                <w:b/>
                <w:bCs/>
              </w:rPr>
              <w:t>anticipated effective 12/12/25</w:t>
            </w:r>
            <w:r>
              <w:t>)</w:t>
            </w:r>
          </w:p>
        </w:tc>
      </w:tr>
      <w:tr w:rsidR="000F25AE" w:rsidTr="000F25AE" w14:paraId="72933FB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7F2F63C" w14:textId="77777777">
            <w:pPr>
              <w:rPr>
                <w:b/>
                <w:bCs/>
                <w:sz w:val="12"/>
                <w:szCs w:val="12"/>
              </w:rPr>
            </w:pPr>
          </w:p>
        </w:tc>
        <w:tc>
          <w:tcPr>
            <w:tcW w:w="1710" w:type="dxa"/>
            <w:tcBorders>
              <w:top w:val="nil"/>
              <w:left w:val="nil"/>
              <w:bottom w:val="nil"/>
              <w:right w:val="nil"/>
            </w:tcBorders>
          </w:tcPr>
          <w:p w:rsidR="000F25AE" w:rsidP="00362B62" w:rsidRDefault="000F25AE" w14:paraId="2EDD33B0" w14:textId="77777777">
            <w:pPr>
              <w:rPr>
                <w:sz w:val="12"/>
                <w:szCs w:val="12"/>
              </w:rPr>
            </w:pPr>
          </w:p>
        </w:tc>
        <w:tc>
          <w:tcPr>
            <w:tcW w:w="7650" w:type="dxa"/>
            <w:tcBorders>
              <w:top w:val="nil"/>
              <w:left w:val="nil"/>
              <w:bottom w:val="nil"/>
              <w:right w:val="nil"/>
            </w:tcBorders>
          </w:tcPr>
          <w:p w:rsidR="000F25AE" w:rsidP="00362B62" w:rsidRDefault="000F25AE" w14:paraId="7714C33F" w14:textId="77777777">
            <w:pPr>
              <w:rPr>
                <w:sz w:val="12"/>
                <w:szCs w:val="12"/>
              </w:rPr>
            </w:pPr>
          </w:p>
        </w:tc>
      </w:tr>
      <w:tr w:rsidR="000F25AE" w:rsidTr="000F25AE" w14:paraId="2E27EB3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5FF7A97" w14:textId="77777777">
            <w:pPr>
              <w:rPr>
                <w:b/>
                <w:bCs/>
              </w:rPr>
            </w:pPr>
            <w:r w:rsidRPr="000F25AE">
              <w:rPr>
                <w:b/>
                <w:bCs/>
              </w:rPr>
              <w:t>12/12/25</w:t>
            </w:r>
          </w:p>
        </w:tc>
        <w:tc>
          <w:tcPr>
            <w:tcW w:w="1710" w:type="dxa"/>
            <w:tcBorders>
              <w:top w:val="nil"/>
              <w:left w:val="nil"/>
              <w:bottom w:val="nil"/>
              <w:right w:val="nil"/>
            </w:tcBorders>
          </w:tcPr>
          <w:p w:rsidR="000F25AE" w:rsidP="00362B62" w:rsidRDefault="000F25AE" w14:paraId="050EAE21" w14:textId="77777777">
            <w:r>
              <w:t>Telecom 1</w:t>
            </w:r>
          </w:p>
        </w:tc>
        <w:tc>
          <w:tcPr>
            <w:tcW w:w="7650" w:type="dxa"/>
            <w:tcBorders>
              <w:top w:val="nil"/>
              <w:left w:val="nil"/>
              <w:bottom w:val="nil"/>
              <w:right w:val="nil"/>
            </w:tcBorders>
          </w:tcPr>
          <w:p w:rsidR="000F25AE" w:rsidP="00362B62" w:rsidRDefault="000F25AE" w14:paraId="1F3ACF1A" w14:textId="77777777">
            <w:r>
              <w:t>QuestBlue Systems, Inc., Filing of Initial Performance Bond (</w:t>
            </w:r>
            <w:r>
              <w:rPr>
                <w:b/>
                <w:bCs/>
              </w:rPr>
              <w:t>effective TBD</w:t>
            </w:r>
            <w:r>
              <w:t>)</w:t>
            </w:r>
          </w:p>
        </w:tc>
      </w:tr>
      <w:tr w:rsidR="000F25AE" w:rsidTr="000F25AE" w14:paraId="37FD669C"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C787859" w14:textId="77777777">
            <w:pPr>
              <w:rPr>
                <w:b/>
                <w:bCs/>
                <w:sz w:val="12"/>
                <w:szCs w:val="12"/>
              </w:rPr>
            </w:pPr>
          </w:p>
        </w:tc>
        <w:tc>
          <w:tcPr>
            <w:tcW w:w="1710" w:type="dxa"/>
            <w:tcBorders>
              <w:top w:val="nil"/>
              <w:left w:val="nil"/>
              <w:bottom w:val="nil"/>
              <w:right w:val="nil"/>
            </w:tcBorders>
          </w:tcPr>
          <w:p w:rsidR="000F25AE" w:rsidP="00362B62" w:rsidRDefault="000F25AE" w14:paraId="44ADCB78" w14:textId="77777777">
            <w:pPr>
              <w:rPr>
                <w:sz w:val="12"/>
                <w:szCs w:val="12"/>
              </w:rPr>
            </w:pPr>
          </w:p>
        </w:tc>
        <w:tc>
          <w:tcPr>
            <w:tcW w:w="7650" w:type="dxa"/>
            <w:tcBorders>
              <w:top w:val="nil"/>
              <w:left w:val="nil"/>
              <w:bottom w:val="nil"/>
              <w:right w:val="nil"/>
            </w:tcBorders>
          </w:tcPr>
          <w:p w:rsidR="000F25AE" w:rsidP="00362B62" w:rsidRDefault="000F25AE" w14:paraId="5A638BF7" w14:textId="77777777">
            <w:pPr>
              <w:rPr>
                <w:sz w:val="12"/>
                <w:szCs w:val="12"/>
              </w:rPr>
            </w:pPr>
          </w:p>
        </w:tc>
      </w:tr>
      <w:tr w:rsidR="000F25AE" w:rsidTr="000F25AE" w14:paraId="49DC5B7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F564D62" w14:textId="77777777">
            <w:pPr>
              <w:rPr>
                <w:b/>
                <w:bCs/>
              </w:rPr>
            </w:pPr>
            <w:r w:rsidRPr="000F25AE">
              <w:rPr>
                <w:b/>
                <w:bCs/>
              </w:rPr>
              <w:t>12/12/25</w:t>
            </w:r>
          </w:p>
        </w:tc>
        <w:tc>
          <w:tcPr>
            <w:tcW w:w="1710" w:type="dxa"/>
            <w:tcBorders>
              <w:top w:val="nil"/>
              <w:left w:val="nil"/>
              <w:bottom w:val="nil"/>
              <w:right w:val="nil"/>
            </w:tcBorders>
          </w:tcPr>
          <w:p w:rsidR="000F25AE" w:rsidP="00362B62" w:rsidRDefault="000F25AE" w14:paraId="7CE372DA" w14:textId="77777777">
            <w:r>
              <w:t>Telecom 1</w:t>
            </w:r>
          </w:p>
        </w:tc>
        <w:tc>
          <w:tcPr>
            <w:tcW w:w="7650" w:type="dxa"/>
            <w:tcBorders>
              <w:top w:val="nil"/>
              <w:left w:val="nil"/>
              <w:bottom w:val="nil"/>
              <w:right w:val="nil"/>
            </w:tcBorders>
          </w:tcPr>
          <w:p w:rsidR="000F25AE" w:rsidP="00362B62" w:rsidRDefault="000F25AE" w14:paraId="3CBA159F" w14:textId="77777777">
            <w:proofErr w:type="spellStart"/>
            <w:r>
              <w:t>Ringfree</w:t>
            </w:r>
            <w:proofErr w:type="spellEnd"/>
            <w:r>
              <w:t xml:space="preserve"> Communications, Inc., Performance Bond (</w:t>
            </w:r>
            <w:r>
              <w:rPr>
                <w:b/>
                <w:bCs/>
              </w:rPr>
              <w:t>effective TBD</w:t>
            </w:r>
            <w:r>
              <w:t>)</w:t>
            </w:r>
          </w:p>
        </w:tc>
      </w:tr>
      <w:tr w:rsidR="000F25AE" w:rsidTr="000F25AE" w14:paraId="152123E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5AEA560" w14:textId="77777777">
            <w:pPr>
              <w:rPr>
                <w:b/>
                <w:bCs/>
                <w:sz w:val="12"/>
                <w:szCs w:val="12"/>
              </w:rPr>
            </w:pPr>
          </w:p>
        </w:tc>
        <w:tc>
          <w:tcPr>
            <w:tcW w:w="1710" w:type="dxa"/>
            <w:tcBorders>
              <w:top w:val="nil"/>
              <w:left w:val="nil"/>
              <w:bottom w:val="nil"/>
              <w:right w:val="nil"/>
            </w:tcBorders>
          </w:tcPr>
          <w:p w:rsidR="000F25AE" w:rsidP="00362B62" w:rsidRDefault="000F25AE" w14:paraId="380B1AFC" w14:textId="77777777">
            <w:pPr>
              <w:rPr>
                <w:sz w:val="12"/>
                <w:szCs w:val="12"/>
              </w:rPr>
            </w:pPr>
          </w:p>
        </w:tc>
        <w:tc>
          <w:tcPr>
            <w:tcW w:w="7650" w:type="dxa"/>
            <w:tcBorders>
              <w:top w:val="nil"/>
              <w:left w:val="nil"/>
              <w:bottom w:val="nil"/>
              <w:right w:val="nil"/>
            </w:tcBorders>
          </w:tcPr>
          <w:p w:rsidR="000F25AE" w:rsidP="00362B62" w:rsidRDefault="000F25AE" w14:paraId="1D16F77C" w14:textId="77777777">
            <w:pPr>
              <w:rPr>
                <w:sz w:val="12"/>
                <w:szCs w:val="12"/>
              </w:rPr>
            </w:pPr>
          </w:p>
        </w:tc>
      </w:tr>
      <w:tr w:rsidR="000F25AE" w:rsidTr="000F25AE" w14:paraId="1BDE8881" w14:textId="77777777">
        <w:tblPrEx>
          <w:tblCellMar>
            <w:top w:w="0" w:type="dxa"/>
            <w:bottom w:w="0" w:type="dxa"/>
          </w:tblCellMar>
        </w:tblPrEx>
        <w:tc>
          <w:tcPr>
            <w:tcW w:w="10350" w:type="dxa"/>
            <w:gridSpan w:val="3"/>
            <w:tcBorders>
              <w:top w:val="nil"/>
              <w:left w:val="nil"/>
              <w:bottom w:val="nil"/>
              <w:right w:val="nil"/>
            </w:tcBorders>
          </w:tcPr>
          <w:p w:rsidRPr="000F25AE" w:rsidR="000F25AE" w:rsidP="00362B62" w:rsidRDefault="000F25AE" w14:paraId="4ACC54D0" w14:textId="32DC4C73">
            <w:pPr>
              <w:jc w:val="center"/>
              <w:rPr>
                <w:b/>
                <w:bCs/>
                <w:sz w:val="28"/>
                <w:szCs w:val="28"/>
              </w:rPr>
            </w:pPr>
            <w:r w:rsidRPr="000F25AE">
              <w:rPr>
                <w:b/>
                <w:bCs/>
                <w:sz w:val="24"/>
                <w:szCs w:val="24"/>
              </w:rPr>
              <w:br/>
            </w:r>
            <w:r w:rsidRPr="000F25AE">
              <w:rPr>
                <w:b/>
                <w:bCs/>
                <w:sz w:val="28"/>
                <w:szCs w:val="28"/>
              </w:rPr>
              <w:t xml:space="preserve">ADVICE LETTER SUSPENSIONS (Pursuant to M-4801, 04/19/01) </w:t>
            </w:r>
            <w:r w:rsidRPr="000F25AE">
              <w:rPr>
                <w:b/>
                <w:bCs/>
                <w:sz w:val="28"/>
                <w:szCs w:val="28"/>
              </w:rPr>
              <w:br/>
            </w:r>
          </w:p>
        </w:tc>
      </w:tr>
      <w:tr w:rsidR="000F25AE" w:rsidTr="000F25AE" w14:paraId="2320D45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32787A4" w14:textId="77777777">
            <w:pPr>
              <w:rPr>
                <w:b/>
                <w:bCs/>
              </w:rPr>
            </w:pPr>
            <w:r w:rsidRPr="000F25AE">
              <w:rPr>
                <w:b/>
                <w:bCs/>
              </w:rPr>
              <w:t>12/03/25</w:t>
            </w:r>
          </w:p>
        </w:tc>
        <w:tc>
          <w:tcPr>
            <w:tcW w:w="1710" w:type="dxa"/>
            <w:tcBorders>
              <w:top w:val="nil"/>
              <w:left w:val="nil"/>
              <w:bottom w:val="nil"/>
              <w:right w:val="nil"/>
            </w:tcBorders>
          </w:tcPr>
          <w:p w:rsidR="000F25AE" w:rsidP="00362B62" w:rsidRDefault="000F25AE" w14:paraId="5E8B830E" w14:textId="77777777">
            <w:r>
              <w:t>Energy 775E</w:t>
            </w:r>
          </w:p>
        </w:tc>
        <w:tc>
          <w:tcPr>
            <w:tcW w:w="7650" w:type="dxa"/>
            <w:tcBorders>
              <w:top w:val="nil"/>
              <w:left w:val="nil"/>
              <w:bottom w:val="nil"/>
              <w:right w:val="nil"/>
            </w:tcBorders>
          </w:tcPr>
          <w:p w:rsidR="000F25AE" w:rsidP="00362B62" w:rsidRDefault="000F25AE" w14:paraId="292FA02E" w14:textId="77777777">
            <w:proofErr w:type="spellStart"/>
            <w:r>
              <w:t>Pacificorp</w:t>
            </w:r>
            <w:proofErr w:type="spellEnd"/>
            <w:r>
              <w:t>. Initial suspension on the following grounds: additional time is needed. Date suspension ends: 04/01/26. Note: Initial suspensions will be automatically extended for an additional 180 days if the Commission has not issued an order regarding the advice letter by the date the first suspension period ends.</w:t>
            </w:r>
          </w:p>
        </w:tc>
      </w:tr>
      <w:tr w:rsidR="000F25AE" w:rsidTr="000F25AE" w14:paraId="526250A0"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D7FAA7C" w14:textId="77777777">
            <w:pPr>
              <w:rPr>
                <w:b/>
                <w:bCs/>
                <w:sz w:val="12"/>
                <w:szCs w:val="12"/>
              </w:rPr>
            </w:pPr>
          </w:p>
        </w:tc>
        <w:tc>
          <w:tcPr>
            <w:tcW w:w="1710" w:type="dxa"/>
            <w:tcBorders>
              <w:top w:val="nil"/>
              <w:left w:val="nil"/>
              <w:bottom w:val="nil"/>
              <w:right w:val="nil"/>
            </w:tcBorders>
          </w:tcPr>
          <w:p w:rsidR="000F25AE" w:rsidP="00362B62" w:rsidRDefault="000F25AE" w14:paraId="65BC2173" w14:textId="77777777">
            <w:pPr>
              <w:rPr>
                <w:sz w:val="12"/>
                <w:szCs w:val="12"/>
              </w:rPr>
            </w:pPr>
          </w:p>
        </w:tc>
        <w:tc>
          <w:tcPr>
            <w:tcW w:w="7650" w:type="dxa"/>
            <w:tcBorders>
              <w:top w:val="nil"/>
              <w:left w:val="nil"/>
              <w:bottom w:val="nil"/>
              <w:right w:val="nil"/>
            </w:tcBorders>
          </w:tcPr>
          <w:p w:rsidR="000F25AE" w:rsidP="00362B62" w:rsidRDefault="000F25AE" w14:paraId="7D5C20C6" w14:textId="77777777">
            <w:pPr>
              <w:rPr>
                <w:sz w:val="12"/>
                <w:szCs w:val="12"/>
              </w:rPr>
            </w:pPr>
          </w:p>
        </w:tc>
      </w:tr>
      <w:tr w:rsidR="000F25AE" w:rsidTr="000F25AE" w14:paraId="4574EECC"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0BBFE57" w14:textId="77777777">
            <w:pPr>
              <w:rPr>
                <w:b/>
                <w:bCs/>
              </w:rPr>
            </w:pPr>
            <w:r w:rsidRPr="000F25AE">
              <w:rPr>
                <w:b/>
                <w:bCs/>
              </w:rPr>
              <w:t>12/10/25</w:t>
            </w:r>
          </w:p>
        </w:tc>
        <w:tc>
          <w:tcPr>
            <w:tcW w:w="1710" w:type="dxa"/>
            <w:tcBorders>
              <w:top w:val="nil"/>
              <w:left w:val="nil"/>
              <w:bottom w:val="nil"/>
              <w:right w:val="nil"/>
            </w:tcBorders>
          </w:tcPr>
          <w:p w:rsidR="000F25AE" w:rsidP="00362B62" w:rsidRDefault="000F25AE" w14:paraId="67191EE1" w14:textId="77777777">
            <w:r>
              <w:t>Energy 7759E</w:t>
            </w:r>
          </w:p>
        </w:tc>
        <w:tc>
          <w:tcPr>
            <w:tcW w:w="7650" w:type="dxa"/>
            <w:tcBorders>
              <w:top w:val="nil"/>
              <w:left w:val="nil"/>
              <w:bottom w:val="nil"/>
              <w:right w:val="nil"/>
            </w:tcBorders>
          </w:tcPr>
          <w:p w:rsidR="000F25AE" w:rsidP="00362B62" w:rsidRDefault="000F25AE" w14:paraId="49C27E52" w14:textId="77777777">
            <w:r>
              <w:t>Pacific Gas &amp; Electric Company. Initial suspension on the following grounds: additional time is needed. Date suspension ends: 04/08/26. Note: Initial suspensions will be automatically extended for an additional 180 days if the Commission has not issued an order regarding the advice letter by the date the first suspension period ends.</w:t>
            </w:r>
          </w:p>
        </w:tc>
      </w:tr>
      <w:tr w:rsidR="000F25AE" w:rsidTr="000F25AE" w14:paraId="44C0DE9A"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1F9EE3D" w14:textId="77777777">
            <w:pPr>
              <w:rPr>
                <w:b/>
                <w:bCs/>
                <w:sz w:val="12"/>
                <w:szCs w:val="12"/>
              </w:rPr>
            </w:pPr>
          </w:p>
        </w:tc>
        <w:tc>
          <w:tcPr>
            <w:tcW w:w="1710" w:type="dxa"/>
            <w:tcBorders>
              <w:top w:val="nil"/>
              <w:left w:val="nil"/>
              <w:bottom w:val="nil"/>
              <w:right w:val="nil"/>
            </w:tcBorders>
          </w:tcPr>
          <w:p w:rsidR="000F25AE" w:rsidP="00362B62" w:rsidRDefault="000F25AE" w14:paraId="5C3563BD" w14:textId="77777777">
            <w:pPr>
              <w:rPr>
                <w:sz w:val="12"/>
                <w:szCs w:val="12"/>
              </w:rPr>
            </w:pPr>
          </w:p>
        </w:tc>
        <w:tc>
          <w:tcPr>
            <w:tcW w:w="7650" w:type="dxa"/>
            <w:tcBorders>
              <w:top w:val="nil"/>
              <w:left w:val="nil"/>
              <w:bottom w:val="nil"/>
              <w:right w:val="nil"/>
            </w:tcBorders>
          </w:tcPr>
          <w:p w:rsidR="000F25AE" w:rsidP="00362B62" w:rsidRDefault="000F25AE" w14:paraId="074031BD" w14:textId="77777777">
            <w:pPr>
              <w:rPr>
                <w:sz w:val="12"/>
                <w:szCs w:val="12"/>
              </w:rPr>
            </w:pPr>
          </w:p>
        </w:tc>
      </w:tr>
      <w:tr w:rsidR="000F25AE" w:rsidTr="000F25AE" w14:paraId="0AB47ABB"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628839A" w14:textId="77777777">
            <w:pPr>
              <w:rPr>
                <w:b/>
                <w:bCs/>
              </w:rPr>
            </w:pPr>
            <w:r w:rsidRPr="000F25AE">
              <w:rPr>
                <w:b/>
                <w:bCs/>
              </w:rPr>
              <w:t>12/12/25</w:t>
            </w:r>
          </w:p>
        </w:tc>
        <w:tc>
          <w:tcPr>
            <w:tcW w:w="1710" w:type="dxa"/>
            <w:tcBorders>
              <w:top w:val="nil"/>
              <w:left w:val="nil"/>
              <w:bottom w:val="nil"/>
              <w:right w:val="nil"/>
            </w:tcBorders>
          </w:tcPr>
          <w:p w:rsidR="000F25AE" w:rsidP="00362B62" w:rsidRDefault="000F25AE" w14:paraId="4B4D73A0" w14:textId="77777777">
            <w:r>
              <w:t>Energy 7642E</w:t>
            </w:r>
          </w:p>
        </w:tc>
        <w:tc>
          <w:tcPr>
            <w:tcW w:w="7650" w:type="dxa"/>
            <w:tcBorders>
              <w:top w:val="nil"/>
              <w:left w:val="nil"/>
              <w:bottom w:val="nil"/>
              <w:right w:val="nil"/>
            </w:tcBorders>
          </w:tcPr>
          <w:p w:rsidR="000F25AE" w:rsidP="00362B62" w:rsidRDefault="000F25AE" w14:paraId="7559A24E" w14:textId="77777777">
            <w:r>
              <w:t xml:space="preserve">Pacific Gas &amp; Electric Company. Automatic suspension extension. Date suspension ends: 06/09/26. </w:t>
            </w:r>
          </w:p>
        </w:tc>
      </w:tr>
      <w:tr w:rsidR="000F25AE" w:rsidTr="000F25AE" w14:paraId="11256C8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8D51D18" w14:textId="77777777">
            <w:pPr>
              <w:rPr>
                <w:b/>
                <w:bCs/>
                <w:sz w:val="12"/>
                <w:szCs w:val="12"/>
              </w:rPr>
            </w:pPr>
          </w:p>
        </w:tc>
        <w:tc>
          <w:tcPr>
            <w:tcW w:w="1710" w:type="dxa"/>
            <w:tcBorders>
              <w:top w:val="nil"/>
              <w:left w:val="nil"/>
              <w:bottom w:val="nil"/>
              <w:right w:val="nil"/>
            </w:tcBorders>
          </w:tcPr>
          <w:p w:rsidR="000F25AE" w:rsidP="00362B62" w:rsidRDefault="000F25AE" w14:paraId="32C9EE4C" w14:textId="77777777">
            <w:pPr>
              <w:rPr>
                <w:sz w:val="12"/>
                <w:szCs w:val="12"/>
              </w:rPr>
            </w:pPr>
          </w:p>
        </w:tc>
        <w:tc>
          <w:tcPr>
            <w:tcW w:w="7650" w:type="dxa"/>
            <w:tcBorders>
              <w:top w:val="nil"/>
              <w:left w:val="nil"/>
              <w:bottom w:val="nil"/>
              <w:right w:val="nil"/>
            </w:tcBorders>
          </w:tcPr>
          <w:p w:rsidR="000F25AE" w:rsidP="00362B62" w:rsidRDefault="000F25AE" w14:paraId="07C7A584" w14:textId="77777777">
            <w:pPr>
              <w:rPr>
                <w:sz w:val="12"/>
                <w:szCs w:val="12"/>
              </w:rPr>
            </w:pPr>
          </w:p>
        </w:tc>
      </w:tr>
      <w:tr w:rsidR="000F25AE" w:rsidTr="000F25AE" w14:paraId="49E2EDDF"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3C06980" w14:textId="77777777">
            <w:pPr>
              <w:rPr>
                <w:b/>
                <w:bCs/>
              </w:rPr>
            </w:pPr>
            <w:r w:rsidRPr="000F25AE">
              <w:rPr>
                <w:b/>
                <w:bCs/>
              </w:rPr>
              <w:t>12/12/25</w:t>
            </w:r>
          </w:p>
        </w:tc>
        <w:tc>
          <w:tcPr>
            <w:tcW w:w="1710" w:type="dxa"/>
            <w:tcBorders>
              <w:top w:val="nil"/>
              <w:left w:val="nil"/>
              <w:bottom w:val="nil"/>
              <w:right w:val="nil"/>
            </w:tcBorders>
          </w:tcPr>
          <w:p w:rsidR="000F25AE" w:rsidP="00362B62" w:rsidRDefault="000F25AE" w14:paraId="679C4F21" w14:textId="77777777">
            <w:r>
              <w:t>Energy 4684E/3437G</w:t>
            </w:r>
          </w:p>
        </w:tc>
        <w:tc>
          <w:tcPr>
            <w:tcW w:w="7650" w:type="dxa"/>
            <w:tcBorders>
              <w:top w:val="nil"/>
              <w:left w:val="nil"/>
              <w:bottom w:val="nil"/>
              <w:right w:val="nil"/>
            </w:tcBorders>
          </w:tcPr>
          <w:p w:rsidR="000F25AE" w:rsidP="00362B62" w:rsidRDefault="000F25AE" w14:paraId="729499F3" w14:textId="77777777">
            <w:r>
              <w:t xml:space="preserve">San Diego Gas &amp; Electric Company. Automatic suspension extension. Date suspension ends: 06/09/26. </w:t>
            </w:r>
          </w:p>
        </w:tc>
      </w:tr>
      <w:tr w:rsidR="000F25AE" w:rsidTr="000F25AE" w14:paraId="66ABAB66"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1CC61C0" w14:textId="77777777">
            <w:pPr>
              <w:rPr>
                <w:b/>
                <w:bCs/>
                <w:sz w:val="12"/>
                <w:szCs w:val="12"/>
              </w:rPr>
            </w:pPr>
          </w:p>
        </w:tc>
        <w:tc>
          <w:tcPr>
            <w:tcW w:w="1710" w:type="dxa"/>
            <w:tcBorders>
              <w:top w:val="nil"/>
              <w:left w:val="nil"/>
              <w:bottom w:val="nil"/>
              <w:right w:val="nil"/>
            </w:tcBorders>
          </w:tcPr>
          <w:p w:rsidR="000F25AE" w:rsidP="00362B62" w:rsidRDefault="000F25AE" w14:paraId="38CEBF25" w14:textId="77777777">
            <w:pPr>
              <w:rPr>
                <w:sz w:val="12"/>
                <w:szCs w:val="12"/>
              </w:rPr>
            </w:pPr>
          </w:p>
        </w:tc>
        <w:tc>
          <w:tcPr>
            <w:tcW w:w="7650" w:type="dxa"/>
            <w:tcBorders>
              <w:top w:val="nil"/>
              <w:left w:val="nil"/>
              <w:bottom w:val="nil"/>
              <w:right w:val="nil"/>
            </w:tcBorders>
          </w:tcPr>
          <w:p w:rsidR="000F25AE" w:rsidP="00362B62" w:rsidRDefault="000F25AE" w14:paraId="6E87B15A" w14:textId="77777777">
            <w:pPr>
              <w:rPr>
                <w:sz w:val="12"/>
                <w:szCs w:val="12"/>
              </w:rPr>
            </w:pPr>
          </w:p>
        </w:tc>
      </w:tr>
      <w:tr w:rsidR="000F25AE" w:rsidTr="000F25AE" w14:paraId="46D9464A"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2DB62DC" w14:textId="77777777">
            <w:pPr>
              <w:rPr>
                <w:b/>
                <w:bCs/>
              </w:rPr>
            </w:pPr>
            <w:r w:rsidRPr="000F25AE">
              <w:rPr>
                <w:b/>
                <w:bCs/>
              </w:rPr>
              <w:t>12/12/25</w:t>
            </w:r>
          </w:p>
        </w:tc>
        <w:tc>
          <w:tcPr>
            <w:tcW w:w="1710" w:type="dxa"/>
            <w:tcBorders>
              <w:top w:val="nil"/>
              <w:left w:val="nil"/>
              <w:bottom w:val="nil"/>
              <w:right w:val="nil"/>
            </w:tcBorders>
          </w:tcPr>
          <w:p w:rsidR="000F25AE" w:rsidP="00362B62" w:rsidRDefault="000F25AE" w14:paraId="156C86F6" w14:textId="77777777">
            <w:r>
              <w:t>Energy 5578E</w:t>
            </w:r>
          </w:p>
        </w:tc>
        <w:tc>
          <w:tcPr>
            <w:tcW w:w="7650" w:type="dxa"/>
            <w:tcBorders>
              <w:top w:val="nil"/>
              <w:left w:val="nil"/>
              <w:bottom w:val="nil"/>
              <w:right w:val="nil"/>
            </w:tcBorders>
          </w:tcPr>
          <w:p w:rsidR="000F25AE" w:rsidP="00362B62" w:rsidRDefault="000F25AE" w14:paraId="7F825A90" w14:textId="77777777">
            <w:r>
              <w:t xml:space="preserve">Southern California Edison Company. Automatic suspension extension. Date suspension ends: 06/09/26. </w:t>
            </w:r>
          </w:p>
        </w:tc>
      </w:tr>
      <w:tr w:rsidR="000F25AE" w:rsidTr="000F25AE" w14:paraId="41B3765B"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86A6804" w14:textId="77777777">
            <w:pPr>
              <w:rPr>
                <w:b/>
                <w:bCs/>
                <w:sz w:val="12"/>
                <w:szCs w:val="12"/>
              </w:rPr>
            </w:pPr>
          </w:p>
        </w:tc>
        <w:tc>
          <w:tcPr>
            <w:tcW w:w="1710" w:type="dxa"/>
            <w:tcBorders>
              <w:top w:val="nil"/>
              <w:left w:val="nil"/>
              <w:bottom w:val="nil"/>
              <w:right w:val="nil"/>
            </w:tcBorders>
          </w:tcPr>
          <w:p w:rsidR="000F25AE" w:rsidP="00362B62" w:rsidRDefault="000F25AE" w14:paraId="452520D8" w14:textId="77777777">
            <w:pPr>
              <w:rPr>
                <w:sz w:val="12"/>
                <w:szCs w:val="12"/>
              </w:rPr>
            </w:pPr>
          </w:p>
        </w:tc>
        <w:tc>
          <w:tcPr>
            <w:tcW w:w="7650" w:type="dxa"/>
            <w:tcBorders>
              <w:top w:val="nil"/>
              <w:left w:val="nil"/>
              <w:bottom w:val="nil"/>
              <w:right w:val="nil"/>
            </w:tcBorders>
          </w:tcPr>
          <w:p w:rsidR="000F25AE" w:rsidP="00362B62" w:rsidRDefault="000F25AE" w14:paraId="3C69CB92" w14:textId="77777777">
            <w:pPr>
              <w:rPr>
                <w:sz w:val="12"/>
                <w:szCs w:val="12"/>
              </w:rPr>
            </w:pPr>
          </w:p>
        </w:tc>
      </w:tr>
      <w:tr w:rsidR="000F25AE" w:rsidTr="000F25AE" w14:paraId="06FCCC0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CD0647E" w14:textId="77777777">
            <w:pPr>
              <w:rPr>
                <w:b/>
                <w:bCs/>
              </w:rPr>
            </w:pPr>
            <w:r w:rsidRPr="000F25AE">
              <w:rPr>
                <w:b/>
                <w:bCs/>
              </w:rPr>
              <w:t>12/13/25</w:t>
            </w:r>
          </w:p>
        </w:tc>
        <w:tc>
          <w:tcPr>
            <w:tcW w:w="1710" w:type="dxa"/>
            <w:tcBorders>
              <w:top w:val="nil"/>
              <w:left w:val="nil"/>
              <w:bottom w:val="nil"/>
              <w:right w:val="nil"/>
            </w:tcBorders>
          </w:tcPr>
          <w:p w:rsidR="000F25AE" w:rsidP="00362B62" w:rsidRDefault="000F25AE" w14:paraId="01ABEAAD" w14:textId="77777777">
            <w:r>
              <w:t>Telecom 49</w:t>
            </w:r>
          </w:p>
        </w:tc>
        <w:tc>
          <w:tcPr>
            <w:tcW w:w="7650" w:type="dxa"/>
            <w:tcBorders>
              <w:top w:val="nil"/>
              <w:left w:val="nil"/>
              <w:bottom w:val="nil"/>
              <w:right w:val="nil"/>
            </w:tcBorders>
          </w:tcPr>
          <w:p w:rsidR="000F25AE" w:rsidP="00362B62" w:rsidRDefault="000F25AE" w14:paraId="3B56AB77" w14:textId="77777777">
            <w:proofErr w:type="spellStart"/>
            <w:r>
              <w:t>AmeriMex</w:t>
            </w:r>
            <w:proofErr w:type="spellEnd"/>
            <w:r>
              <w:t xml:space="preserve"> Communications </w:t>
            </w:r>
            <w:proofErr w:type="gramStart"/>
            <w:r>
              <w:t>Corp..</w:t>
            </w:r>
            <w:proofErr w:type="gramEnd"/>
            <w:r>
              <w:t xml:space="preserve"> Initial suspension on the following grounds: additional information is needed. Date suspension ends: 04/13/26. Note: Initial suspensions will be automatically extended for an additional 180 days if the Commission has not issued an order regarding the advice letter by the date the first suspension period ends.</w:t>
            </w:r>
          </w:p>
        </w:tc>
      </w:tr>
      <w:tr w:rsidR="000F25AE" w:rsidTr="000F25AE" w14:paraId="486F40A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B2CD4B5" w14:textId="77777777">
            <w:pPr>
              <w:rPr>
                <w:b/>
                <w:bCs/>
                <w:sz w:val="12"/>
                <w:szCs w:val="12"/>
              </w:rPr>
            </w:pPr>
          </w:p>
        </w:tc>
        <w:tc>
          <w:tcPr>
            <w:tcW w:w="1710" w:type="dxa"/>
            <w:tcBorders>
              <w:top w:val="nil"/>
              <w:left w:val="nil"/>
              <w:bottom w:val="nil"/>
              <w:right w:val="nil"/>
            </w:tcBorders>
          </w:tcPr>
          <w:p w:rsidR="000F25AE" w:rsidP="00362B62" w:rsidRDefault="000F25AE" w14:paraId="71E8F041" w14:textId="77777777">
            <w:pPr>
              <w:rPr>
                <w:sz w:val="12"/>
                <w:szCs w:val="12"/>
              </w:rPr>
            </w:pPr>
          </w:p>
        </w:tc>
        <w:tc>
          <w:tcPr>
            <w:tcW w:w="7650" w:type="dxa"/>
            <w:tcBorders>
              <w:top w:val="nil"/>
              <w:left w:val="nil"/>
              <w:bottom w:val="nil"/>
              <w:right w:val="nil"/>
            </w:tcBorders>
          </w:tcPr>
          <w:p w:rsidR="000F25AE" w:rsidP="00362B62" w:rsidRDefault="000F25AE" w14:paraId="1055D8EA" w14:textId="77777777">
            <w:pPr>
              <w:rPr>
                <w:sz w:val="12"/>
                <w:szCs w:val="12"/>
              </w:rPr>
            </w:pPr>
          </w:p>
        </w:tc>
      </w:tr>
      <w:tr w:rsidR="000F25AE" w:rsidTr="000F25AE" w14:paraId="652C9077"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F112B79" w14:textId="77777777">
            <w:pPr>
              <w:rPr>
                <w:b/>
                <w:bCs/>
              </w:rPr>
            </w:pPr>
            <w:r w:rsidRPr="000F25AE">
              <w:rPr>
                <w:b/>
                <w:bCs/>
              </w:rPr>
              <w:t>12/18/25</w:t>
            </w:r>
          </w:p>
        </w:tc>
        <w:tc>
          <w:tcPr>
            <w:tcW w:w="1710" w:type="dxa"/>
            <w:tcBorders>
              <w:top w:val="nil"/>
              <w:left w:val="nil"/>
              <w:bottom w:val="nil"/>
              <w:right w:val="nil"/>
            </w:tcBorders>
          </w:tcPr>
          <w:p w:rsidR="000F25AE" w:rsidP="00362B62" w:rsidRDefault="000F25AE" w14:paraId="00BDC01D" w14:textId="77777777">
            <w:r>
              <w:t>Telecom 3</w:t>
            </w:r>
          </w:p>
        </w:tc>
        <w:tc>
          <w:tcPr>
            <w:tcW w:w="7650" w:type="dxa"/>
            <w:tcBorders>
              <w:top w:val="nil"/>
              <w:left w:val="nil"/>
              <w:bottom w:val="nil"/>
              <w:right w:val="nil"/>
            </w:tcBorders>
          </w:tcPr>
          <w:p w:rsidR="000F25AE" w:rsidP="00362B62" w:rsidRDefault="000F25AE" w14:paraId="0A7FD575" w14:textId="77777777">
            <w:r>
              <w:t xml:space="preserve">Panda Mobile, LLC. Automatic suspension extension. Date suspension ends: 06/15/26. </w:t>
            </w:r>
          </w:p>
        </w:tc>
      </w:tr>
      <w:tr w:rsidR="000F25AE" w:rsidTr="000F25AE" w14:paraId="704801C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79AF1BF3" w14:textId="77777777">
            <w:pPr>
              <w:rPr>
                <w:b/>
                <w:bCs/>
                <w:sz w:val="12"/>
                <w:szCs w:val="12"/>
              </w:rPr>
            </w:pPr>
          </w:p>
        </w:tc>
        <w:tc>
          <w:tcPr>
            <w:tcW w:w="1710" w:type="dxa"/>
            <w:tcBorders>
              <w:top w:val="nil"/>
              <w:left w:val="nil"/>
              <w:bottom w:val="nil"/>
              <w:right w:val="nil"/>
            </w:tcBorders>
          </w:tcPr>
          <w:p w:rsidR="000F25AE" w:rsidP="00362B62" w:rsidRDefault="000F25AE" w14:paraId="4DD04565" w14:textId="77777777">
            <w:pPr>
              <w:rPr>
                <w:sz w:val="12"/>
                <w:szCs w:val="12"/>
              </w:rPr>
            </w:pPr>
          </w:p>
        </w:tc>
        <w:tc>
          <w:tcPr>
            <w:tcW w:w="7650" w:type="dxa"/>
            <w:tcBorders>
              <w:top w:val="nil"/>
              <w:left w:val="nil"/>
              <w:bottom w:val="nil"/>
              <w:right w:val="nil"/>
            </w:tcBorders>
          </w:tcPr>
          <w:p w:rsidR="000F25AE" w:rsidP="00362B62" w:rsidRDefault="000F25AE" w14:paraId="4A0300F1" w14:textId="77777777">
            <w:pPr>
              <w:rPr>
                <w:sz w:val="12"/>
                <w:szCs w:val="12"/>
              </w:rPr>
            </w:pPr>
          </w:p>
        </w:tc>
      </w:tr>
      <w:tr w:rsidR="000F25AE" w:rsidTr="000F25AE" w14:paraId="45B9DD8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57A1707" w14:textId="77777777">
            <w:pPr>
              <w:rPr>
                <w:b/>
                <w:bCs/>
              </w:rPr>
            </w:pPr>
            <w:r w:rsidRPr="000F25AE">
              <w:rPr>
                <w:b/>
                <w:bCs/>
              </w:rPr>
              <w:t>01/02/26</w:t>
            </w:r>
          </w:p>
        </w:tc>
        <w:tc>
          <w:tcPr>
            <w:tcW w:w="1710" w:type="dxa"/>
            <w:tcBorders>
              <w:top w:val="nil"/>
              <w:left w:val="nil"/>
              <w:bottom w:val="nil"/>
              <w:right w:val="nil"/>
            </w:tcBorders>
          </w:tcPr>
          <w:p w:rsidR="000F25AE" w:rsidP="00362B62" w:rsidRDefault="000F25AE" w14:paraId="07D21D45" w14:textId="77777777">
            <w:r>
              <w:t>Telecom 27</w:t>
            </w:r>
          </w:p>
        </w:tc>
        <w:tc>
          <w:tcPr>
            <w:tcW w:w="7650" w:type="dxa"/>
            <w:tcBorders>
              <w:top w:val="nil"/>
              <w:left w:val="nil"/>
              <w:bottom w:val="nil"/>
              <w:right w:val="nil"/>
            </w:tcBorders>
          </w:tcPr>
          <w:p w:rsidR="000F25AE" w:rsidP="00362B62" w:rsidRDefault="000F25AE" w14:paraId="22B99C9C" w14:textId="77777777">
            <w:proofErr w:type="spellStart"/>
            <w:r>
              <w:t>Snowcrest</w:t>
            </w:r>
            <w:proofErr w:type="spellEnd"/>
            <w:r>
              <w:t xml:space="preserve"> Telephone, </w:t>
            </w:r>
            <w:proofErr w:type="gramStart"/>
            <w:r>
              <w:t>Inc..</w:t>
            </w:r>
            <w:proofErr w:type="gramEnd"/>
            <w:r>
              <w:t xml:space="preserve"> Automatic suspension extension. Date suspension ends: 06/30/26. </w:t>
            </w:r>
          </w:p>
        </w:tc>
      </w:tr>
      <w:tr w:rsidR="000F25AE" w:rsidTr="000F25AE" w14:paraId="1753405F"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67410C9" w14:textId="77777777">
            <w:pPr>
              <w:rPr>
                <w:b/>
                <w:bCs/>
                <w:sz w:val="12"/>
                <w:szCs w:val="12"/>
              </w:rPr>
            </w:pPr>
          </w:p>
        </w:tc>
        <w:tc>
          <w:tcPr>
            <w:tcW w:w="1710" w:type="dxa"/>
            <w:tcBorders>
              <w:top w:val="nil"/>
              <w:left w:val="nil"/>
              <w:bottom w:val="nil"/>
              <w:right w:val="nil"/>
            </w:tcBorders>
          </w:tcPr>
          <w:p w:rsidR="000F25AE" w:rsidP="00362B62" w:rsidRDefault="000F25AE" w14:paraId="2DB49DDA" w14:textId="77777777">
            <w:pPr>
              <w:rPr>
                <w:sz w:val="12"/>
                <w:szCs w:val="12"/>
              </w:rPr>
            </w:pPr>
          </w:p>
        </w:tc>
        <w:tc>
          <w:tcPr>
            <w:tcW w:w="7650" w:type="dxa"/>
            <w:tcBorders>
              <w:top w:val="nil"/>
              <w:left w:val="nil"/>
              <w:bottom w:val="nil"/>
              <w:right w:val="nil"/>
            </w:tcBorders>
          </w:tcPr>
          <w:p w:rsidR="000F25AE" w:rsidP="00362B62" w:rsidRDefault="000F25AE" w14:paraId="05187BD5" w14:textId="77777777">
            <w:pPr>
              <w:rPr>
                <w:sz w:val="12"/>
                <w:szCs w:val="12"/>
              </w:rPr>
            </w:pPr>
          </w:p>
        </w:tc>
      </w:tr>
      <w:tr w:rsidR="000F25AE" w:rsidTr="000F25AE" w14:paraId="37756D0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FD93382" w14:textId="77777777">
            <w:pPr>
              <w:rPr>
                <w:b/>
                <w:bCs/>
              </w:rPr>
            </w:pPr>
            <w:r w:rsidRPr="000F25AE">
              <w:rPr>
                <w:b/>
                <w:bCs/>
              </w:rPr>
              <w:lastRenderedPageBreak/>
              <w:t>01/03/26</w:t>
            </w:r>
          </w:p>
        </w:tc>
        <w:tc>
          <w:tcPr>
            <w:tcW w:w="1710" w:type="dxa"/>
            <w:tcBorders>
              <w:top w:val="nil"/>
              <w:left w:val="nil"/>
              <w:bottom w:val="nil"/>
              <w:right w:val="nil"/>
            </w:tcBorders>
          </w:tcPr>
          <w:p w:rsidR="000F25AE" w:rsidP="00362B62" w:rsidRDefault="000F25AE" w14:paraId="7A99E880" w14:textId="77777777">
            <w:r>
              <w:t>Telecom 414</w:t>
            </w:r>
          </w:p>
        </w:tc>
        <w:tc>
          <w:tcPr>
            <w:tcW w:w="7650" w:type="dxa"/>
            <w:tcBorders>
              <w:top w:val="nil"/>
              <w:left w:val="nil"/>
              <w:bottom w:val="nil"/>
              <w:right w:val="nil"/>
            </w:tcBorders>
          </w:tcPr>
          <w:p w:rsidR="000F25AE" w:rsidP="00362B62" w:rsidRDefault="000F25AE" w14:paraId="7D797473" w14:textId="77777777">
            <w:r>
              <w:t xml:space="preserve">Happy Valley Telephone </w:t>
            </w:r>
            <w:proofErr w:type="gramStart"/>
            <w:r>
              <w:t>Co..</w:t>
            </w:r>
            <w:proofErr w:type="gramEnd"/>
            <w:r>
              <w:t xml:space="preserve"> Automatic suspension extension. Date suspension ends: 07/01/26. </w:t>
            </w:r>
          </w:p>
        </w:tc>
      </w:tr>
      <w:tr w:rsidR="000F25AE" w:rsidTr="000F25AE" w14:paraId="2A445A1A"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EE41B6E" w14:textId="77777777">
            <w:pPr>
              <w:rPr>
                <w:b/>
                <w:bCs/>
                <w:sz w:val="12"/>
                <w:szCs w:val="12"/>
              </w:rPr>
            </w:pPr>
          </w:p>
        </w:tc>
        <w:tc>
          <w:tcPr>
            <w:tcW w:w="1710" w:type="dxa"/>
            <w:tcBorders>
              <w:top w:val="nil"/>
              <w:left w:val="nil"/>
              <w:bottom w:val="nil"/>
              <w:right w:val="nil"/>
            </w:tcBorders>
          </w:tcPr>
          <w:p w:rsidR="000F25AE" w:rsidP="00362B62" w:rsidRDefault="000F25AE" w14:paraId="7FFD10CA" w14:textId="77777777">
            <w:pPr>
              <w:rPr>
                <w:sz w:val="12"/>
                <w:szCs w:val="12"/>
              </w:rPr>
            </w:pPr>
          </w:p>
        </w:tc>
        <w:tc>
          <w:tcPr>
            <w:tcW w:w="7650" w:type="dxa"/>
            <w:tcBorders>
              <w:top w:val="nil"/>
              <w:left w:val="nil"/>
              <w:bottom w:val="nil"/>
              <w:right w:val="nil"/>
            </w:tcBorders>
          </w:tcPr>
          <w:p w:rsidR="000F25AE" w:rsidP="00362B62" w:rsidRDefault="000F25AE" w14:paraId="2A7A20AD" w14:textId="77777777">
            <w:pPr>
              <w:rPr>
                <w:sz w:val="12"/>
                <w:szCs w:val="12"/>
              </w:rPr>
            </w:pPr>
          </w:p>
        </w:tc>
      </w:tr>
      <w:tr w:rsidR="000F25AE" w:rsidTr="000F25AE" w14:paraId="7BEF9E64"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B415557" w14:textId="77777777">
            <w:pPr>
              <w:rPr>
                <w:b/>
                <w:bCs/>
              </w:rPr>
            </w:pPr>
            <w:r w:rsidRPr="000F25AE">
              <w:rPr>
                <w:b/>
                <w:bCs/>
              </w:rPr>
              <w:t>01/06/26</w:t>
            </w:r>
          </w:p>
        </w:tc>
        <w:tc>
          <w:tcPr>
            <w:tcW w:w="1710" w:type="dxa"/>
            <w:tcBorders>
              <w:top w:val="nil"/>
              <w:left w:val="nil"/>
              <w:bottom w:val="nil"/>
              <w:right w:val="nil"/>
            </w:tcBorders>
          </w:tcPr>
          <w:p w:rsidR="000F25AE" w:rsidP="00362B62" w:rsidRDefault="000F25AE" w14:paraId="34739F6E" w14:textId="77777777">
            <w:r>
              <w:t>Telecom 15</w:t>
            </w:r>
          </w:p>
        </w:tc>
        <w:tc>
          <w:tcPr>
            <w:tcW w:w="7650" w:type="dxa"/>
            <w:tcBorders>
              <w:top w:val="nil"/>
              <w:left w:val="nil"/>
              <w:bottom w:val="nil"/>
              <w:right w:val="nil"/>
            </w:tcBorders>
          </w:tcPr>
          <w:p w:rsidR="000F25AE" w:rsidP="00362B62" w:rsidRDefault="000F25AE" w14:paraId="52B81AF9" w14:textId="77777777">
            <w:r>
              <w:t xml:space="preserve">Plumas Sierra Telecommunications. Automatic suspension extension. Date suspension ends: 07/06/26. </w:t>
            </w:r>
          </w:p>
        </w:tc>
      </w:tr>
      <w:tr w:rsidR="000F25AE" w:rsidTr="000F25AE" w14:paraId="1C79DEDC"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29C5DA9" w14:textId="77777777">
            <w:pPr>
              <w:rPr>
                <w:b/>
                <w:bCs/>
                <w:sz w:val="12"/>
                <w:szCs w:val="12"/>
              </w:rPr>
            </w:pPr>
          </w:p>
        </w:tc>
        <w:tc>
          <w:tcPr>
            <w:tcW w:w="1710" w:type="dxa"/>
            <w:tcBorders>
              <w:top w:val="nil"/>
              <w:left w:val="nil"/>
              <w:bottom w:val="nil"/>
              <w:right w:val="nil"/>
            </w:tcBorders>
          </w:tcPr>
          <w:p w:rsidR="000F25AE" w:rsidP="00362B62" w:rsidRDefault="000F25AE" w14:paraId="33C1F5A3" w14:textId="77777777">
            <w:pPr>
              <w:rPr>
                <w:sz w:val="12"/>
                <w:szCs w:val="12"/>
              </w:rPr>
            </w:pPr>
          </w:p>
        </w:tc>
        <w:tc>
          <w:tcPr>
            <w:tcW w:w="7650" w:type="dxa"/>
            <w:tcBorders>
              <w:top w:val="nil"/>
              <w:left w:val="nil"/>
              <w:bottom w:val="nil"/>
              <w:right w:val="nil"/>
            </w:tcBorders>
          </w:tcPr>
          <w:p w:rsidR="000F25AE" w:rsidP="00362B62" w:rsidRDefault="000F25AE" w14:paraId="32F92E81" w14:textId="77777777">
            <w:pPr>
              <w:rPr>
                <w:sz w:val="12"/>
                <w:szCs w:val="12"/>
              </w:rPr>
            </w:pPr>
          </w:p>
        </w:tc>
      </w:tr>
      <w:tr w:rsidR="000F25AE" w:rsidTr="000F25AE" w14:paraId="365AD2DF"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A676927"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3C39BEBB" w14:textId="77777777">
            <w:r>
              <w:t>Telecom 4429</w:t>
            </w:r>
          </w:p>
        </w:tc>
        <w:tc>
          <w:tcPr>
            <w:tcW w:w="7650" w:type="dxa"/>
            <w:tcBorders>
              <w:top w:val="nil"/>
              <w:left w:val="nil"/>
              <w:bottom w:val="nil"/>
              <w:right w:val="nil"/>
            </w:tcBorders>
          </w:tcPr>
          <w:p w:rsidR="000F25AE" w:rsidP="00362B62" w:rsidRDefault="000F25AE" w14:paraId="0E56E34E" w14:textId="77777777">
            <w:r>
              <w:t xml:space="preserve">AT&amp;T </w:t>
            </w:r>
            <w:proofErr w:type="gramStart"/>
            <w:r>
              <w:t>Enterprises,</w:t>
            </w:r>
            <w:proofErr w:type="gramEnd"/>
            <w:r>
              <w:t xml:space="preserve"> LLC. Automatic suspension extension. Date suspension ends: 07/06/26. </w:t>
            </w:r>
          </w:p>
        </w:tc>
      </w:tr>
      <w:tr w:rsidR="000F25AE" w:rsidTr="000F25AE" w14:paraId="11F17566"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5587CF1" w14:textId="77777777">
            <w:pPr>
              <w:rPr>
                <w:b/>
                <w:bCs/>
                <w:sz w:val="12"/>
                <w:szCs w:val="12"/>
              </w:rPr>
            </w:pPr>
          </w:p>
        </w:tc>
        <w:tc>
          <w:tcPr>
            <w:tcW w:w="1710" w:type="dxa"/>
            <w:tcBorders>
              <w:top w:val="nil"/>
              <w:left w:val="nil"/>
              <w:bottom w:val="nil"/>
              <w:right w:val="nil"/>
            </w:tcBorders>
          </w:tcPr>
          <w:p w:rsidR="000F25AE" w:rsidP="00362B62" w:rsidRDefault="000F25AE" w14:paraId="3EBE11C7" w14:textId="77777777">
            <w:pPr>
              <w:rPr>
                <w:sz w:val="12"/>
                <w:szCs w:val="12"/>
              </w:rPr>
            </w:pPr>
          </w:p>
        </w:tc>
        <w:tc>
          <w:tcPr>
            <w:tcW w:w="7650" w:type="dxa"/>
            <w:tcBorders>
              <w:top w:val="nil"/>
              <w:left w:val="nil"/>
              <w:bottom w:val="nil"/>
              <w:right w:val="nil"/>
            </w:tcBorders>
          </w:tcPr>
          <w:p w:rsidR="000F25AE" w:rsidP="00362B62" w:rsidRDefault="000F25AE" w14:paraId="1CBCCC2C" w14:textId="77777777">
            <w:pPr>
              <w:rPr>
                <w:sz w:val="12"/>
                <w:szCs w:val="12"/>
              </w:rPr>
            </w:pPr>
          </w:p>
        </w:tc>
      </w:tr>
      <w:tr w:rsidR="000F25AE" w:rsidTr="000F25AE" w14:paraId="71A99A89"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7731937B"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43F3D630" w14:textId="77777777">
            <w:r>
              <w:t>Telecom 149</w:t>
            </w:r>
          </w:p>
        </w:tc>
        <w:tc>
          <w:tcPr>
            <w:tcW w:w="7650" w:type="dxa"/>
            <w:tcBorders>
              <w:top w:val="nil"/>
              <w:left w:val="nil"/>
              <w:bottom w:val="nil"/>
              <w:right w:val="nil"/>
            </w:tcBorders>
          </w:tcPr>
          <w:p w:rsidR="000F25AE" w:rsidP="00362B62" w:rsidRDefault="000F25AE" w14:paraId="7C6CB6B1" w14:textId="77777777">
            <w:r>
              <w:t xml:space="preserve">Astound Broadband, LLC. Automatic suspension extension. Date suspension ends: 07/06/26. </w:t>
            </w:r>
          </w:p>
        </w:tc>
      </w:tr>
      <w:tr w:rsidR="000F25AE" w:rsidTr="000F25AE" w14:paraId="18F2A93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29A6BE3" w14:textId="77777777">
            <w:pPr>
              <w:rPr>
                <w:b/>
                <w:bCs/>
                <w:sz w:val="12"/>
                <w:szCs w:val="12"/>
              </w:rPr>
            </w:pPr>
          </w:p>
        </w:tc>
        <w:tc>
          <w:tcPr>
            <w:tcW w:w="1710" w:type="dxa"/>
            <w:tcBorders>
              <w:top w:val="nil"/>
              <w:left w:val="nil"/>
              <w:bottom w:val="nil"/>
              <w:right w:val="nil"/>
            </w:tcBorders>
          </w:tcPr>
          <w:p w:rsidR="000F25AE" w:rsidP="00362B62" w:rsidRDefault="000F25AE" w14:paraId="4929AF84" w14:textId="77777777">
            <w:pPr>
              <w:rPr>
                <w:sz w:val="12"/>
                <w:szCs w:val="12"/>
              </w:rPr>
            </w:pPr>
          </w:p>
        </w:tc>
        <w:tc>
          <w:tcPr>
            <w:tcW w:w="7650" w:type="dxa"/>
            <w:tcBorders>
              <w:top w:val="nil"/>
              <w:left w:val="nil"/>
              <w:bottom w:val="nil"/>
              <w:right w:val="nil"/>
            </w:tcBorders>
          </w:tcPr>
          <w:p w:rsidR="000F25AE" w:rsidP="00362B62" w:rsidRDefault="000F25AE" w14:paraId="5F3F42CD" w14:textId="77777777">
            <w:pPr>
              <w:rPr>
                <w:sz w:val="12"/>
                <w:szCs w:val="12"/>
              </w:rPr>
            </w:pPr>
          </w:p>
        </w:tc>
      </w:tr>
      <w:tr w:rsidR="000F25AE" w:rsidTr="000F25AE" w14:paraId="4551C871"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05338D1"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03B7717C" w14:textId="77777777">
            <w:r>
              <w:t>Telecom 418</w:t>
            </w:r>
          </w:p>
        </w:tc>
        <w:tc>
          <w:tcPr>
            <w:tcW w:w="7650" w:type="dxa"/>
            <w:tcBorders>
              <w:top w:val="nil"/>
              <w:left w:val="nil"/>
              <w:bottom w:val="nil"/>
              <w:right w:val="nil"/>
            </w:tcBorders>
          </w:tcPr>
          <w:p w:rsidR="000F25AE" w:rsidP="00362B62" w:rsidRDefault="000F25AE" w14:paraId="2F89676F" w14:textId="77777777">
            <w:r>
              <w:t xml:space="preserve">Cal-Ore Telephone Company. Automatic suspension extension. Date suspension ends: 07/06/26. </w:t>
            </w:r>
          </w:p>
        </w:tc>
      </w:tr>
      <w:tr w:rsidR="000F25AE" w:rsidTr="000F25AE" w14:paraId="78DDE091"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D837CF3" w14:textId="77777777">
            <w:pPr>
              <w:rPr>
                <w:b/>
                <w:bCs/>
                <w:sz w:val="12"/>
                <w:szCs w:val="12"/>
              </w:rPr>
            </w:pPr>
          </w:p>
        </w:tc>
        <w:tc>
          <w:tcPr>
            <w:tcW w:w="1710" w:type="dxa"/>
            <w:tcBorders>
              <w:top w:val="nil"/>
              <w:left w:val="nil"/>
              <w:bottom w:val="nil"/>
              <w:right w:val="nil"/>
            </w:tcBorders>
          </w:tcPr>
          <w:p w:rsidR="000F25AE" w:rsidP="00362B62" w:rsidRDefault="000F25AE" w14:paraId="685D77AD" w14:textId="77777777">
            <w:pPr>
              <w:rPr>
                <w:sz w:val="12"/>
                <w:szCs w:val="12"/>
              </w:rPr>
            </w:pPr>
          </w:p>
        </w:tc>
        <w:tc>
          <w:tcPr>
            <w:tcW w:w="7650" w:type="dxa"/>
            <w:tcBorders>
              <w:top w:val="nil"/>
              <w:left w:val="nil"/>
              <w:bottom w:val="nil"/>
              <w:right w:val="nil"/>
            </w:tcBorders>
          </w:tcPr>
          <w:p w:rsidR="000F25AE" w:rsidP="00362B62" w:rsidRDefault="000F25AE" w14:paraId="64C51C5C" w14:textId="77777777">
            <w:pPr>
              <w:rPr>
                <w:sz w:val="12"/>
                <w:szCs w:val="12"/>
              </w:rPr>
            </w:pPr>
          </w:p>
        </w:tc>
      </w:tr>
      <w:tr w:rsidR="000F25AE" w:rsidTr="000F25AE" w14:paraId="471A1979"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72FD1122"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71874C4B" w14:textId="77777777">
            <w:r>
              <w:t>Telecom 405</w:t>
            </w:r>
          </w:p>
        </w:tc>
        <w:tc>
          <w:tcPr>
            <w:tcW w:w="7650" w:type="dxa"/>
            <w:tcBorders>
              <w:top w:val="nil"/>
              <w:left w:val="nil"/>
              <w:bottom w:val="nil"/>
              <w:right w:val="nil"/>
            </w:tcBorders>
          </w:tcPr>
          <w:p w:rsidR="000F25AE" w:rsidP="00362B62" w:rsidRDefault="000F25AE" w14:paraId="6E86DEB1" w14:textId="77777777">
            <w:r>
              <w:t xml:space="preserve">Calaveras Telephone Company. Automatic suspension extension. Date suspension ends: 07/06/26. </w:t>
            </w:r>
          </w:p>
        </w:tc>
      </w:tr>
      <w:tr w:rsidR="000F25AE" w:rsidTr="000F25AE" w14:paraId="0CF12B7F"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F500375" w14:textId="77777777">
            <w:pPr>
              <w:rPr>
                <w:b/>
                <w:bCs/>
                <w:sz w:val="12"/>
                <w:szCs w:val="12"/>
              </w:rPr>
            </w:pPr>
          </w:p>
        </w:tc>
        <w:tc>
          <w:tcPr>
            <w:tcW w:w="1710" w:type="dxa"/>
            <w:tcBorders>
              <w:top w:val="nil"/>
              <w:left w:val="nil"/>
              <w:bottom w:val="nil"/>
              <w:right w:val="nil"/>
            </w:tcBorders>
          </w:tcPr>
          <w:p w:rsidR="000F25AE" w:rsidP="00362B62" w:rsidRDefault="000F25AE" w14:paraId="4BA18ACD" w14:textId="77777777">
            <w:pPr>
              <w:rPr>
                <w:sz w:val="12"/>
                <w:szCs w:val="12"/>
              </w:rPr>
            </w:pPr>
          </w:p>
        </w:tc>
        <w:tc>
          <w:tcPr>
            <w:tcW w:w="7650" w:type="dxa"/>
            <w:tcBorders>
              <w:top w:val="nil"/>
              <w:left w:val="nil"/>
              <w:bottom w:val="nil"/>
              <w:right w:val="nil"/>
            </w:tcBorders>
          </w:tcPr>
          <w:p w:rsidR="000F25AE" w:rsidP="00362B62" w:rsidRDefault="000F25AE" w14:paraId="0F56B883" w14:textId="77777777">
            <w:pPr>
              <w:rPr>
                <w:sz w:val="12"/>
                <w:szCs w:val="12"/>
              </w:rPr>
            </w:pPr>
          </w:p>
        </w:tc>
      </w:tr>
      <w:tr w:rsidR="000F25AE" w:rsidTr="000F25AE" w14:paraId="71CA45E6"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B1E5991"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765ECC84" w14:textId="77777777">
            <w:r>
              <w:t>Telecom 33</w:t>
            </w:r>
          </w:p>
        </w:tc>
        <w:tc>
          <w:tcPr>
            <w:tcW w:w="7650" w:type="dxa"/>
            <w:tcBorders>
              <w:top w:val="nil"/>
              <w:left w:val="nil"/>
              <w:bottom w:val="nil"/>
              <w:right w:val="nil"/>
            </w:tcBorders>
          </w:tcPr>
          <w:p w:rsidR="000F25AE" w:rsidP="00362B62" w:rsidRDefault="000F25AE" w14:paraId="2DD8D0AD" w14:textId="77777777">
            <w:r>
              <w:t xml:space="preserve">California Internet, </w:t>
            </w:r>
            <w:proofErr w:type="gramStart"/>
            <w:r>
              <w:t>L.P..</w:t>
            </w:r>
            <w:proofErr w:type="gramEnd"/>
            <w:r>
              <w:t xml:space="preserve"> Automatic suspension extension. Date suspension ends: 07/06/26. </w:t>
            </w:r>
          </w:p>
        </w:tc>
      </w:tr>
      <w:tr w:rsidR="000F25AE" w:rsidTr="000F25AE" w14:paraId="2D39256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77E88C93" w14:textId="77777777">
            <w:pPr>
              <w:rPr>
                <w:b/>
                <w:bCs/>
                <w:sz w:val="12"/>
                <w:szCs w:val="12"/>
              </w:rPr>
            </w:pPr>
          </w:p>
        </w:tc>
        <w:tc>
          <w:tcPr>
            <w:tcW w:w="1710" w:type="dxa"/>
            <w:tcBorders>
              <w:top w:val="nil"/>
              <w:left w:val="nil"/>
              <w:bottom w:val="nil"/>
              <w:right w:val="nil"/>
            </w:tcBorders>
          </w:tcPr>
          <w:p w:rsidR="000F25AE" w:rsidP="00362B62" w:rsidRDefault="000F25AE" w14:paraId="2F65E5B4" w14:textId="77777777">
            <w:pPr>
              <w:rPr>
                <w:sz w:val="12"/>
                <w:szCs w:val="12"/>
              </w:rPr>
            </w:pPr>
          </w:p>
        </w:tc>
        <w:tc>
          <w:tcPr>
            <w:tcW w:w="7650" w:type="dxa"/>
            <w:tcBorders>
              <w:top w:val="nil"/>
              <w:left w:val="nil"/>
              <w:bottom w:val="nil"/>
              <w:right w:val="nil"/>
            </w:tcBorders>
          </w:tcPr>
          <w:p w:rsidR="000F25AE" w:rsidP="00362B62" w:rsidRDefault="000F25AE" w14:paraId="7329FF6E" w14:textId="77777777">
            <w:pPr>
              <w:rPr>
                <w:sz w:val="12"/>
                <w:szCs w:val="12"/>
              </w:rPr>
            </w:pPr>
          </w:p>
        </w:tc>
      </w:tr>
      <w:tr w:rsidR="000F25AE" w:rsidTr="000F25AE" w14:paraId="1E7F1A0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45BF559"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56E01B84" w14:textId="77777777">
            <w:r>
              <w:t>Telecom 1700</w:t>
            </w:r>
          </w:p>
        </w:tc>
        <w:tc>
          <w:tcPr>
            <w:tcW w:w="7650" w:type="dxa"/>
            <w:tcBorders>
              <w:top w:val="nil"/>
              <w:left w:val="nil"/>
              <w:bottom w:val="nil"/>
              <w:right w:val="nil"/>
            </w:tcBorders>
          </w:tcPr>
          <w:p w:rsidR="000F25AE" w:rsidP="00362B62" w:rsidRDefault="000F25AE" w14:paraId="6E8C7C07" w14:textId="77777777">
            <w:r>
              <w:t xml:space="preserve">Cox California Telcom, LLC. Automatic suspension extension. Date suspension ends: 07/06/26. </w:t>
            </w:r>
          </w:p>
        </w:tc>
      </w:tr>
      <w:tr w:rsidR="000F25AE" w:rsidTr="000F25AE" w14:paraId="791AA8E7"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D1606DD" w14:textId="77777777">
            <w:pPr>
              <w:rPr>
                <w:b/>
                <w:bCs/>
                <w:sz w:val="12"/>
                <w:szCs w:val="12"/>
              </w:rPr>
            </w:pPr>
          </w:p>
        </w:tc>
        <w:tc>
          <w:tcPr>
            <w:tcW w:w="1710" w:type="dxa"/>
            <w:tcBorders>
              <w:top w:val="nil"/>
              <w:left w:val="nil"/>
              <w:bottom w:val="nil"/>
              <w:right w:val="nil"/>
            </w:tcBorders>
          </w:tcPr>
          <w:p w:rsidR="000F25AE" w:rsidP="00362B62" w:rsidRDefault="000F25AE" w14:paraId="211205FB" w14:textId="77777777">
            <w:pPr>
              <w:rPr>
                <w:sz w:val="12"/>
                <w:szCs w:val="12"/>
              </w:rPr>
            </w:pPr>
          </w:p>
        </w:tc>
        <w:tc>
          <w:tcPr>
            <w:tcW w:w="7650" w:type="dxa"/>
            <w:tcBorders>
              <w:top w:val="nil"/>
              <w:left w:val="nil"/>
              <w:bottom w:val="nil"/>
              <w:right w:val="nil"/>
            </w:tcBorders>
          </w:tcPr>
          <w:p w:rsidR="000F25AE" w:rsidP="00362B62" w:rsidRDefault="000F25AE" w14:paraId="4B7C42C7" w14:textId="77777777">
            <w:pPr>
              <w:rPr>
                <w:sz w:val="12"/>
                <w:szCs w:val="12"/>
              </w:rPr>
            </w:pPr>
          </w:p>
        </w:tc>
      </w:tr>
      <w:tr w:rsidR="000F25AE" w:rsidTr="000F25AE" w14:paraId="20B32900"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ECE933E"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25F3659A" w14:textId="77777777">
            <w:r>
              <w:t>Telecom 36</w:t>
            </w:r>
          </w:p>
        </w:tc>
        <w:tc>
          <w:tcPr>
            <w:tcW w:w="7650" w:type="dxa"/>
            <w:tcBorders>
              <w:top w:val="nil"/>
              <w:left w:val="nil"/>
              <w:bottom w:val="nil"/>
              <w:right w:val="nil"/>
            </w:tcBorders>
          </w:tcPr>
          <w:p w:rsidR="000F25AE" w:rsidP="00362B62" w:rsidRDefault="000F25AE" w14:paraId="058D81A4" w14:textId="77777777">
            <w:r>
              <w:t xml:space="preserve">Crown Castle Fiber LLC. Automatic suspension extension. Date suspension ends: 07/06/26. </w:t>
            </w:r>
          </w:p>
        </w:tc>
      </w:tr>
      <w:tr w:rsidR="000F25AE" w:rsidTr="000F25AE" w14:paraId="744DE67A"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438B63A" w14:textId="77777777">
            <w:pPr>
              <w:rPr>
                <w:b/>
                <w:bCs/>
                <w:sz w:val="12"/>
                <w:szCs w:val="12"/>
              </w:rPr>
            </w:pPr>
          </w:p>
        </w:tc>
        <w:tc>
          <w:tcPr>
            <w:tcW w:w="1710" w:type="dxa"/>
            <w:tcBorders>
              <w:top w:val="nil"/>
              <w:left w:val="nil"/>
              <w:bottom w:val="nil"/>
              <w:right w:val="nil"/>
            </w:tcBorders>
          </w:tcPr>
          <w:p w:rsidR="000F25AE" w:rsidP="00362B62" w:rsidRDefault="000F25AE" w14:paraId="5EB37EA6" w14:textId="77777777">
            <w:pPr>
              <w:rPr>
                <w:sz w:val="12"/>
                <w:szCs w:val="12"/>
              </w:rPr>
            </w:pPr>
          </w:p>
        </w:tc>
        <w:tc>
          <w:tcPr>
            <w:tcW w:w="7650" w:type="dxa"/>
            <w:tcBorders>
              <w:top w:val="nil"/>
              <w:left w:val="nil"/>
              <w:bottom w:val="nil"/>
              <w:right w:val="nil"/>
            </w:tcBorders>
          </w:tcPr>
          <w:p w:rsidR="000F25AE" w:rsidP="00362B62" w:rsidRDefault="000F25AE" w14:paraId="270E8D42" w14:textId="77777777">
            <w:pPr>
              <w:rPr>
                <w:sz w:val="12"/>
                <w:szCs w:val="12"/>
              </w:rPr>
            </w:pPr>
          </w:p>
        </w:tc>
      </w:tr>
      <w:tr w:rsidR="000F25AE" w:rsidTr="000F25AE" w14:paraId="27F45FC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B8FDDCA"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093C77D0" w14:textId="77777777">
            <w:r>
              <w:t>Telecom 5</w:t>
            </w:r>
          </w:p>
        </w:tc>
        <w:tc>
          <w:tcPr>
            <w:tcW w:w="7650" w:type="dxa"/>
            <w:tcBorders>
              <w:top w:val="nil"/>
              <w:left w:val="nil"/>
              <w:bottom w:val="nil"/>
              <w:right w:val="nil"/>
            </w:tcBorders>
          </w:tcPr>
          <w:p w:rsidR="000F25AE" w:rsidP="00362B62" w:rsidRDefault="000F25AE" w14:paraId="6FCD098D" w14:textId="77777777">
            <w:r>
              <w:t xml:space="preserve">Etheric Communications, LLC. Automatic suspension extension. Date suspension ends: 07/06/26. </w:t>
            </w:r>
          </w:p>
        </w:tc>
      </w:tr>
      <w:tr w:rsidR="000F25AE" w:rsidTr="000F25AE" w14:paraId="08DF8941"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50A60ED" w14:textId="77777777">
            <w:pPr>
              <w:rPr>
                <w:b/>
                <w:bCs/>
                <w:sz w:val="12"/>
                <w:szCs w:val="12"/>
              </w:rPr>
            </w:pPr>
          </w:p>
        </w:tc>
        <w:tc>
          <w:tcPr>
            <w:tcW w:w="1710" w:type="dxa"/>
            <w:tcBorders>
              <w:top w:val="nil"/>
              <w:left w:val="nil"/>
              <w:bottom w:val="nil"/>
              <w:right w:val="nil"/>
            </w:tcBorders>
          </w:tcPr>
          <w:p w:rsidR="000F25AE" w:rsidP="00362B62" w:rsidRDefault="000F25AE" w14:paraId="5A3560ED" w14:textId="77777777">
            <w:pPr>
              <w:rPr>
                <w:sz w:val="12"/>
                <w:szCs w:val="12"/>
              </w:rPr>
            </w:pPr>
          </w:p>
        </w:tc>
        <w:tc>
          <w:tcPr>
            <w:tcW w:w="7650" w:type="dxa"/>
            <w:tcBorders>
              <w:top w:val="nil"/>
              <w:left w:val="nil"/>
              <w:bottom w:val="nil"/>
              <w:right w:val="nil"/>
            </w:tcBorders>
          </w:tcPr>
          <w:p w:rsidR="000F25AE" w:rsidP="00362B62" w:rsidRDefault="000F25AE" w14:paraId="4CD45577" w14:textId="77777777">
            <w:pPr>
              <w:rPr>
                <w:sz w:val="12"/>
                <w:szCs w:val="12"/>
              </w:rPr>
            </w:pPr>
          </w:p>
        </w:tc>
      </w:tr>
      <w:tr w:rsidR="000F25AE" w:rsidTr="000F25AE" w14:paraId="31E3B3D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2A13FFC"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7F2050F4" w14:textId="77777777">
            <w:r>
              <w:t>Telecom 202</w:t>
            </w:r>
          </w:p>
        </w:tc>
        <w:tc>
          <w:tcPr>
            <w:tcW w:w="7650" w:type="dxa"/>
            <w:tcBorders>
              <w:top w:val="nil"/>
              <w:left w:val="nil"/>
              <w:bottom w:val="nil"/>
              <w:right w:val="nil"/>
            </w:tcBorders>
          </w:tcPr>
          <w:p w:rsidR="000F25AE" w:rsidP="00362B62" w:rsidRDefault="000F25AE" w14:paraId="15CE9981" w14:textId="77777777">
            <w:proofErr w:type="spellStart"/>
            <w:r>
              <w:t>Extenet</w:t>
            </w:r>
            <w:proofErr w:type="spellEnd"/>
            <w:r>
              <w:t xml:space="preserve"> Systems (California) LLC. Automatic suspension extension. Date suspension ends: 07/06/26. </w:t>
            </w:r>
          </w:p>
        </w:tc>
      </w:tr>
      <w:tr w:rsidR="000F25AE" w:rsidTr="000F25AE" w14:paraId="3252266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7763D7C" w14:textId="77777777">
            <w:pPr>
              <w:rPr>
                <w:b/>
                <w:bCs/>
                <w:sz w:val="12"/>
                <w:szCs w:val="12"/>
              </w:rPr>
            </w:pPr>
          </w:p>
        </w:tc>
        <w:tc>
          <w:tcPr>
            <w:tcW w:w="1710" w:type="dxa"/>
            <w:tcBorders>
              <w:top w:val="nil"/>
              <w:left w:val="nil"/>
              <w:bottom w:val="nil"/>
              <w:right w:val="nil"/>
            </w:tcBorders>
          </w:tcPr>
          <w:p w:rsidR="000F25AE" w:rsidP="00362B62" w:rsidRDefault="000F25AE" w14:paraId="5E216861" w14:textId="77777777">
            <w:pPr>
              <w:rPr>
                <w:sz w:val="12"/>
                <w:szCs w:val="12"/>
              </w:rPr>
            </w:pPr>
          </w:p>
        </w:tc>
        <w:tc>
          <w:tcPr>
            <w:tcW w:w="7650" w:type="dxa"/>
            <w:tcBorders>
              <w:top w:val="nil"/>
              <w:left w:val="nil"/>
              <w:bottom w:val="nil"/>
              <w:right w:val="nil"/>
            </w:tcBorders>
          </w:tcPr>
          <w:p w:rsidR="000F25AE" w:rsidP="00362B62" w:rsidRDefault="000F25AE" w14:paraId="42AE4321" w14:textId="77777777">
            <w:pPr>
              <w:rPr>
                <w:sz w:val="12"/>
                <w:szCs w:val="12"/>
              </w:rPr>
            </w:pPr>
          </w:p>
        </w:tc>
      </w:tr>
      <w:tr w:rsidR="000F25AE" w:rsidTr="000F25AE" w14:paraId="240E6B7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498EA7C"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49684414" w14:textId="77777777">
            <w:r>
              <w:t>Telecom 12971</w:t>
            </w:r>
          </w:p>
        </w:tc>
        <w:tc>
          <w:tcPr>
            <w:tcW w:w="7650" w:type="dxa"/>
            <w:tcBorders>
              <w:top w:val="nil"/>
              <w:left w:val="nil"/>
              <w:bottom w:val="nil"/>
              <w:right w:val="nil"/>
            </w:tcBorders>
          </w:tcPr>
          <w:p w:rsidR="000F25AE" w:rsidP="00362B62" w:rsidRDefault="000F25AE" w14:paraId="40089379" w14:textId="77777777">
            <w:r>
              <w:t xml:space="preserve">Frontier California </w:t>
            </w:r>
            <w:proofErr w:type="gramStart"/>
            <w:r>
              <w:t>Inc..</w:t>
            </w:r>
            <w:proofErr w:type="gramEnd"/>
            <w:r>
              <w:t xml:space="preserve"> Automatic suspension extension. Date suspension ends: 07/06/26. </w:t>
            </w:r>
          </w:p>
        </w:tc>
      </w:tr>
      <w:tr w:rsidR="000F25AE" w:rsidTr="000F25AE" w14:paraId="3A34A20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83E6EC7" w14:textId="77777777">
            <w:pPr>
              <w:rPr>
                <w:b/>
                <w:bCs/>
                <w:sz w:val="12"/>
                <w:szCs w:val="12"/>
              </w:rPr>
            </w:pPr>
          </w:p>
        </w:tc>
        <w:tc>
          <w:tcPr>
            <w:tcW w:w="1710" w:type="dxa"/>
            <w:tcBorders>
              <w:top w:val="nil"/>
              <w:left w:val="nil"/>
              <w:bottom w:val="nil"/>
              <w:right w:val="nil"/>
            </w:tcBorders>
          </w:tcPr>
          <w:p w:rsidR="000F25AE" w:rsidP="00362B62" w:rsidRDefault="000F25AE" w14:paraId="6E2CB65C" w14:textId="77777777">
            <w:pPr>
              <w:rPr>
                <w:sz w:val="12"/>
                <w:szCs w:val="12"/>
              </w:rPr>
            </w:pPr>
          </w:p>
        </w:tc>
        <w:tc>
          <w:tcPr>
            <w:tcW w:w="7650" w:type="dxa"/>
            <w:tcBorders>
              <w:top w:val="nil"/>
              <w:left w:val="nil"/>
              <w:bottom w:val="nil"/>
              <w:right w:val="nil"/>
            </w:tcBorders>
          </w:tcPr>
          <w:p w:rsidR="000F25AE" w:rsidP="00362B62" w:rsidRDefault="000F25AE" w14:paraId="445CE11B" w14:textId="77777777">
            <w:pPr>
              <w:rPr>
                <w:sz w:val="12"/>
                <w:szCs w:val="12"/>
              </w:rPr>
            </w:pPr>
          </w:p>
        </w:tc>
      </w:tr>
      <w:tr w:rsidR="000F25AE" w:rsidTr="000F25AE" w14:paraId="5577274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0398D04"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0AE38017" w14:textId="77777777">
            <w:r>
              <w:t>Telecom 34</w:t>
            </w:r>
          </w:p>
        </w:tc>
        <w:tc>
          <w:tcPr>
            <w:tcW w:w="7650" w:type="dxa"/>
            <w:tcBorders>
              <w:top w:val="nil"/>
              <w:left w:val="nil"/>
              <w:bottom w:val="nil"/>
              <w:right w:val="nil"/>
            </w:tcBorders>
          </w:tcPr>
          <w:p w:rsidR="000F25AE" w:rsidP="00362B62" w:rsidRDefault="000F25AE" w14:paraId="54B59738" w14:textId="77777777">
            <w:r>
              <w:t xml:space="preserve">MCC Telephony of the West, LLC. Automatic suspension extension. Date suspension ends: 07/06/26. </w:t>
            </w:r>
          </w:p>
        </w:tc>
      </w:tr>
      <w:tr w:rsidR="000F25AE" w:rsidTr="000F25AE" w14:paraId="552FF070"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72A596F" w14:textId="77777777">
            <w:pPr>
              <w:rPr>
                <w:b/>
                <w:bCs/>
                <w:sz w:val="12"/>
                <w:szCs w:val="12"/>
              </w:rPr>
            </w:pPr>
          </w:p>
        </w:tc>
        <w:tc>
          <w:tcPr>
            <w:tcW w:w="1710" w:type="dxa"/>
            <w:tcBorders>
              <w:top w:val="nil"/>
              <w:left w:val="nil"/>
              <w:bottom w:val="nil"/>
              <w:right w:val="nil"/>
            </w:tcBorders>
          </w:tcPr>
          <w:p w:rsidR="000F25AE" w:rsidP="00362B62" w:rsidRDefault="000F25AE" w14:paraId="0EB5C939" w14:textId="77777777">
            <w:pPr>
              <w:rPr>
                <w:sz w:val="12"/>
                <w:szCs w:val="12"/>
              </w:rPr>
            </w:pPr>
          </w:p>
        </w:tc>
        <w:tc>
          <w:tcPr>
            <w:tcW w:w="7650" w:type="dxa"/>
            <w:tcBorders>
              <w:top w:val="nil"/>
              <w:left w:val="nil"/>
              <w:bottom w:val="nil"/>
              <w:right w:val="nil"/>
            </w:tcBorders>
          </w:tcPr>
          <w:p w:rsidR="000F25AE" w:rsidP="00362B62" w:rsidRDefault="000F25AE" w14:paraId="6EF557A3" w14:textId="77777777">
            <w:pPr>
              <w:rPr>
                <w:sz w:val="12"/>
                <w:szCs w:val="12"/>
              </w:rPr>
            </w:pPr>
          </w:p>
        </w:tc>
      </w:tr>
      <w:tr w:rsidR="000F25AE" w:rsidTr="000F25AE" w14:paraId="050D552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B27EC01"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3595AABF" w14:textId="77777777">
            <w:r>
              <w:t>Telecom 8</w:t>
            </w:r>
          </w:p>
        </w:tc>
        <w:tc>
          <w:tcPr>
            <w:tcW w:w="7650" w:type="dxa"/>
            <w:tcBorders>
              <w:top w:val="nil"/>
              <w:left w:val="nil"/>
              <w:bottom w:val="nil"/>
              <w:right w:val="nil"/>
            </w:tcBorders>
          </w:tcPr>
          <w:p w:rsidR="000F25AE" w:rsidP="00362B62" w:rsidRDefault="000F25AE" w14:paraId="49C426B2" w14:textId="77777777">
            <w:r>
              <w:t xml:space="preserve">Nevada County Fiber Inc. Automatic suspension extension. Date suspension ends: 07/06/26. </w:t>
            </w:r>
          </w:p>
        </w:tc>
      </w:tr>
      <w:tr w:rsidR="000F25AE" w:rsidTr="000F25AE" w14:paraId="41838514"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B89895E" w14:textId="77777777">
            <w:pPr>
              <w:rPr>
                <w:b/>
                <w:bCs/>
                <w:sz w:val="12"/>
                <w:szCs w:val="12"/>
              </w:rPr>
            </w:pPr>
          </w:p>
        </w:tc>
        <w:tc>
          <w:tcPr>
            <w:tcW w:w="1710" w:type="dxa"/>
            <w:tcBorders>
              <w:top w:val="nil"/>
              <w:left w:val="nil"/>
              <w:bottom w:val="nil"/>
              <w:right w:val="nil"/>
            </w:tcBorders>
          </w:tcPr>
          <w:p w:rsidR="000F25AE" w:rsidP="00362B62" w:rsidRDefault="000F25AE" w14:paraId="1667DC2E" w14:textId="77777777">
            <w:pPr>
              <w:rPr>
                <w:sz w:val="12"/>
                <w:szCs w:val="12"/>
              </w:rPr>
            </w:pPr>
          </w:p>
        </w:tc>
        <w:tc>
          <w:tcPr>
            <w:tcW w:w="7650" w:type="dxa"/>
            <w:tcBorders>
              <w:top w:val="nil"/>
              <w:left w:val="nil"/>
              <w:bottom w:val="nil"/>
              <w:right w:val="nil"/>
            </w:tcBorders>
          </w:tcPr>
          <w:p w:rsidR="000F25AE" w:rsidP="00362B62" w:rsidRDefault="000F25AE" w14:paraId="29767C19" w14:textId="77777777">
            <w:pPr>
              <w:rPr>
                <w:sz w:val="12"/>
                <w:szCs w:val="12"/>
              </w:rPr>
            </w:pPr>
          </w:p>
        </w:tc>
      </w:tr>
      <w:tr w:rsidR="000F25AE" w:rsidTr="000F25AE" w14:paraId="46A35B8C"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D951A5E"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0C217AA4" w14:textId="77777777">
            <w:r>
              <w:t>Telecom 19</w:t>
            </w:r>
          </w:p>
        </w:tc>
        <w:tc>
          <w:tcPr>
            <w:tcW w:w="7650" w:type="dxa"/>
            <w:tcBorders>
              <w:top w:val="nil"/>
              <w:left w:val="nil"/>
              <w:bottom w:val="nil"/>
              <w:right w:val="nil"/>
            </w:tcBorders>
          </w:tcPr>
          <w:p w:rsidR="000F25AE" w:rsidP="00362B62" w:rsidRDefault="000F25AE" w14:paraId="7B6AAE08" w14:textId="77777777">
            <w:r>
              <w:t xml:space="preserve">Northland Cable Television, </w:t>
            </w:r>
            <w:proofErr w:type="gramStart"/>
            <w:r>
              <w:t>Inc..</w:t>
            </w:r>
            <w:proofErr w:type="gramEnd"/>
            <w:r>
              <w:t xml:space="preserve"> Automatic suspension extension. Date suspension ends: 07/06/26. </w:t>
            </w:r>
          </w:p>
        </w:tc>
      </w:tr>
      <w:tr w:rsidR="000F25AE" w:rsidTr="000F25AE" w14:paraId="3367BD40"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3FBE068" w14:textId="77777777">
            <w:pPr>
              <w:rPr>
                <w:b/>
                <w:bCs/>
                <w:sz w:val="12"/>
                <w:szCs w:val="12"/>
              </w:rPr>
            </w:pPr>
          </w:p>
        </w:tc>
        <w:tc>
          <w:tcPr>
            <w:tcW w:w="1710" w:type="dxa"/>
            <w:tcBorders>
              <w:top w:val="nil"/>
              <w:left w:val="nil"/>
              <w:bottom w:val="nil"/>
              <w:right w:val="nil"/>
            </w:tcBorders>
          </w:tcPr>
          <w:p w:rsidR="000F25AE" w:rsidP="00362B62" w:rsidRDefault="000F25AE" w14:paraId="70DCA163" w14:textId="77777777">
            <w:pPr>
              <w:rPr>
                <w:sz w:val="12"/>
                <w:szCs w:val="12"/>
              </w:rPr>
            </w:pPr>
          </w:p>
        </w:tc>
        <w:tc>
          <w:tcPr>
            <w:tcW w:w="7650" w:type="dxa"/>
            <w:tcBorders>
              <w:top w:val="nil"/>
              <w:left w:val="nil"/>
              <w:bottom w:val="nil"/>
              <w:right w:val="nil"/>
            </w:tcBorders>
          </w:tcPr>
          <w:p w:rsidR="000F25AE" w:rsidP="00362B62" w:rsidRDefault="000F25AE" w14:paraId="5B28483A" w14:textId="77777777">
            <w:pPr>
              <w:rPr>
                <w:sz w:val="12"/>
                <w:szCs w:val="12"/>
              </w:rPr>
            </w:pPr>
          </w:p>
        </w:tc>
      </w:tr>
      <w:tr w:rsidR="000F25AE" w:rsidTr="000F25AE" w14:paraId="0D4D36D8"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DD41479"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3C221FBA" w14:textId="77777777">
            <w:r>
              <w:t>Telecom 18</w:t>
            </w:r>
          </w:p>
        </w:tc>
        <w:tc>
          <w:tcPr>
            <w:tcW w:w="7650" w:type="dxa"/>
            <w:tcBorders>
              <w:top w:val="nil"/>
              <w:left w:val="nil"/>
              <w:bottom w:val="nil"/>
              <w:right w:val="nil"/>
            </w:tcBorders>
          </w:tcPr>
          <w:p w:rsidR="000F25AE" w:rsidP="00362B62" w:rsidRDefault="000F25AE" w14:paraId="0427FE23" w14:textId="77777777">
            <w:r>
              <w:t xml:space="preserve">Pacific Lightwave, a California Corporation. Automatic suspension extension. Date suspension ends: 07/06/26. </w:t>
            </w:r>
          </w:p>
        </w:tc>
      </w:tr>
      <w:tr w:rsidR="000F25AE" w:rsidTr="000F25AE" w14:paraId="4D4BC10F"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63DC3CC" w14:textId="77777777">
            <w:pPr>
              <w:rPr>
                <w:b/>
                <w:bCs/>
                <w:sz w:val="12"/>
                <w:szCs w:val="12"/>
              </w:rPr>
            </w:pPr>
          </w:p>
        </w:tc>
        <w:tc>
          <w:tcPr>
            <w:tcW w:w="1710" w:type="dxa"/>
            <w:tcBorders>
              <w:top w:val="nil"/>
              <w:left w:val="nil"/>
              <w:bottom w:val="nil"/>
              <w:right w:val="nil"/>
            </w:tcBorders>
          </w:tcPr>
          <w:p w:rsidR="000F25AE" w:rsidP="00362B62" w:rsidRDefault="000F25AE" w14:paraId="6A8D6650" w14:textId="77777777">
            <w:pPr>
              <w:rPr>
                <w:sz w:val="12"/>
                <w:szCs w:val="12"/>
              </w:rPr>
            </w:pPr>
          </w:p>
        </w:tc>
        <w:tc>
          <w:tcPr>
            <w:tcW w:w="7650" w:type="dxa"/>
            <w:tcBorders>
              <w:top w:val="nil"/>
              <w:left w:val="nil"/>
              <w:bottom w:val="nil"/>
              <w:right w:val="nil"/>
            </w:tcBorders>
          </w:tcPr>
          <w:p w:rsidR="000F25AE" w:rsidP="00362B62" w:rsidRDefault="000F25AE" w14:paraId="4D9AF8E8" w14:textId="77777777">
            <w:pPr>
              <w:rPr>
                <w:sz w:val="12"/>
                <w:szCs w:val="12"/>
              </w:rPr>
            </w:pPr>
          </w:p>
        </w:tc>
      </w:tr>
      <w:tr w:rsidR="000F25AE" w:rsidTr="000F25AE" w14:paraId="34882AC0"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E3A420D"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4C04D240" w14:textId="77777777">
            <w:r>
              <w:t>Telecom 322</w:t>
            </w:r>
          </w:p>
        </w:tc>
        <w:tc>
          <w:tcPr>
            <w:tcW w:w="7650" w:type="dxa"/>
            <w:tcBorders>
              <w:top w:val="nil"/>
              <w:left w:val="nil"/>
              <w:bottom w:val="nil"/>
              <w:right w:val="nil"/>
            </w:tcBorders>
          </w:tcPr>
          <w:p w:rsidR="000F25AE" w:rsidP="00362B62" w:rsidRDefault="000F25AE" w14:paraId="7002BFE2" w14:textId="77777777">
            <w:r>
              <w:t xml:space="preserve">Pinnacles Telephone Company. Automatic suspension extension. Date suspension ends: 07/06/26. </w:t>
            </w:r>
          </w:p>
        </w:tc>
      </w:tr>
      <w:tr w:rsidR="000F25AE" w:rsidTr="000F25AE" w14:paraId="321367B7"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6DCE615" w14:textId="77777777">
            <w:pPr>
              <w:rPr>
                <w:b/>
                <w:bCs/>
                <w:sz w:val="12"/>
                <w:szCs w:val="12"/>
              </w:rPr>
            </w:pPr>
          </w:p>
        </w:tc>
        <w:tc>
          <w:tcPr>
            <w:tcW w:w="1710" w:type="dxa"/>
            <w:tcBorders>
              <w:top w:val="nil"/>
              <w:left w:val="nil"/>
              <w:bottom w:val="nil"/>
              <w:right w:val="nil"/>
            </w:tcBorders>
          </w:tcPr>
          <w:p w:rsidR="000F25AE" w:rsidP="00362B62" w:rsidRDefault="000F25AE" w14:paraId="4373A7C5" w14:textId="77777777">
            <w:pPr>
              <w:rPr>
                <w:sz w:val="12"/>
                <w:szCs w:val="12"/>
              </w:rPr>
            </w:pPr>
          </w:p>
        </w:tc>
        <w:tc>
          <w:tcPr>
            <w:tcW w:w="7650" w:type="dxa"/>
            <w:tcBorders>
              <w:top w:val="nil"/>
              <w:left w:val="nil"/>
              <w:bottom w:val="nil"/>
              <w:right w:val="nil"/>
            </w:tcBorders>
          </w:tcPr>
          <w:p w:rsidR="000F25AE" w:rsidP="00362B62" w:rsidRDefault="000F25AE" w14:paraId="46F7F8DF" w14:textId="77777777">
            <w:pPr>
              <w:rPr>
                <w:sz w:val="12"/>
                <w:szCs w:val="12"/>
              </w:rPr>
            </w:pPr>
          </w:p>
        </w:tc>
      </w:tr>
      <w:tr w:rsidR="000F25AE" w:rsidTr="000F25AE" w14:paraId="05D8CF4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D7EB61E"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711D602E" w14:textId="77777777">
            <w:r>
              <w:t>Telecom 510</w:t>
            </w:r>
          </w:p>
        </w:tc>
        <w:tc>
          <w:tcPr>
            <w:tcW w:w="7650" w:type="dxa"/>
            <w:tcBorders>
              <w:top w:val="nil"/>
              <w:left w:val="nil"/>
              <w:bottom w:val="nil"/>
              <w:right w:val="nil"/>
            </w:tcBorders>
          </w:tcPr>
          <w:p w:rsidR="000F25AE" w:rsidP="00362B62" w:rsidRDefault="000F25AE" w14:paraId="0EFFC943" w14:textId="77777777">
            <w:r>
              <w:t xml:space="preserve">Sierra Telephone Company, </w:t>
            </w:r>
            <w:proofErr w:type="gramStart"/>
            <w:r>
              <w:t>Inc..</w:t>
            </w:r>
            <w:proofErr w:type="gramEnd"/>
            <w:r>
              <w:t xml:space="preserve"> Automatic suspension extension. Date suspension ends: 07/06/26. </w:t>
            </w:r>
          </w:p>
        </w:tc>
      </w:tr>
      <w:tr w:rsidR="000F25AE" w:rsidTr="000F25AE" w14:paraId="4399199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993C821" w14:textId="77777777">
            <w:pPr>
              <w:rPr>
                <w:b/>
                <w:bCs/>
                <w:sz w:val="12"/>
                <w:szCs w:val="12"/>
              </w:rPr>
            </w:pPr>
          </w:p>
        </w:tc>
        <w:tc>
          <w:tcPr>
            <w:tcW w:w="1710" w:type="dxa"/>
            <w:tcBorders>
              <w:top w:val="nil"/>
              <w:left w:val="nil"/>
              <w:bottom w:val="nil"/>
              <w:right w:val="nil"/>
            </w:tcBorders>
          </w:tcPr>
          <w:p w:rsidR="000F25AE" w:rsidP="00362B62" w:rsidRDefault="000F25AE" w14:paraId="657179D2" w14:textId="77777777">
            <w:pPr>
              <w:rPr>
                <w:sz w:val="12"/>
                <w:szCs w:val="12"/>
              </w:rPr>
            </w:pPr>
          </w:p>
        </w:tc>
        <w:tc>
          <w:tcPr>
            <w:tcW w:w="7650" w:type="dxa"/>
            <w:tcBorders>
              <w:top w:val="nil"/>
              <w:left w:val="nil"/>
              <w:bottom w:val="nil"/>
              <w:right w:val="nil"/>
            </w:tcBorders>
          </w:tcPr>
          <w:p w:rsidR="000F25AE" w:rsidP="00362B62" w:rsidRDefault="000F25AE" w14:paraId="4D5B5357" w14:textId="77777777">
            <w:pPr>
              <w:rPr>
                <w:sz w:val="12"/>
                <w:szCs w:val="12"/>
              </w:rPr>
            </w:pPr>
          </w:p>
        </w:tc>
      </w:tr>
      <w:tr w:rsidR="000F25AE" w:rsidTr="000F25AE" w14:paraId="55A3A474"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3772EF6"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6E51784B" w14:textId="77777777">
            <w:r>
              <w:t>Telecom 243</w:t>
            </w:r>
          </w:p>
        </w:tc>
        <w:tc>
          <w:tcPr>
            <w:tcW w:w="7650" w:type="dxa"/>
            <w:tcBorders>
              <w:top w:val="nil"/>
              <w:left w:val="nil"/>
              <w:bottom w:val="nil"/>
              <w:right w:val="nil"/>
            </w:tcBorders>
          </w:tcPr>
          <w:p w:rsidR="000F25AE" w:rsidP="00362B62" w:rsidRDefault="000F25AE" w14:paraId="4680C8C9" w14:textId="77777777">
            <w:r>
              <w:t xml:space="preserve">Southern California Edison Company. Automatic suspension extension. Date suspension ends: 07/06/26. </w:t>
            </w:r>
          </w:p>
        </w:tc>
      </w:tr>
      <w:tr w:rsidR="000F25AE" w:rsidTr="000F25AE" w14:paraId="484B9F06"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1E8E364" w14:textId="77777777">
            <w:pPr>
              <w:rPr>
                <w:b/>
                <w:bCs/>
                <w:sz w:val="12"/>
                <w:szCs w:val="12"/>
              </w:rPr>
            </w:pPr>
          </w:p>
        </w:tc>
        <w:tc>
          <w:tcPr>
            <w:tcW w:w="1710" w:type="dxa"/>
            <w:tcBorders>
              <w:top w:val="nil"/>
              <w:left w:val="nil"/>
              <w:bottom w:val="nil"/>
              <w:right w:val="nil"/>
            </w:tcBorders>
          </w:tcPr>
          <w:p w:rsidR="000F25AE" w:rsidP="00362B62" w:rsidRDefault="000F25AE" w14:paraId="5E68205C" w14:textId="77777777">
            <w:pPr>
              <w:rPr>
                <w:sz w:val="12"/>
                <w:szCs w:val="12"/>
              </w:rPr>
            </w:pPr>
          </w:p>
        </w:tc>
        <w:tc>
          <w:tcPr>
            <w:tcW w:w="7650" w:type="dxa"/>
            <w:tcBorders>
              <w:top w:val="nil"/>
              <w:left w:val="nil"/>
              <w:bottom w:val="nil"/>
              <w:right w:val="nil"/>
            </w:tcBorders>
          </w:tcPr>
          <w:p w:rsidR="000F25AE" w:rsidP="00362B62" w:rsidRDefault="000F25AE" w14:paraId="5BAE49A1" w14:textId="77777777">
            <w:pPr>
              <w:rPr>
                <w:sz w:val="12"/>
                <w:szCs w:val="12"/>
              </w:rPr>
            </w:pPr>
          </w:p>
        </w:tc>
      </w:tr>
      <w:tr w:rsidR="000F25AE" w:rsidTr="000F25AE" w14:paraId="6E75EB5C"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820747C"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30218194" w14:textId="77777777">
            <w:r>
              <w:t>Telecom 520</w:t>
            </w:r>
          </w:p>
        </w:tc>
        <w:tc>
          <w:tcPr>
            <w:tcW w:w="7650" w:type="dxa"/>
            <w:tcBorders>
              <w:top w:val="nil"/>
              <w:left w:val="nil"/>
              <w:bottom w:val="nil"/>
              <w:right w:val="nil"/>
            </w:tcBorders>
          </w:tcPr>
          <w:p w:rsidR="000F25AE" w:rsidP="00362B62" w:rsidRDefault="000F25AE" w14:paraId="1074DE04" w14:textId="77777777">
            <w:r>
              <w:t xml:space="preserve">The Ponderosa Telephone Company. Automatic suspension extension. Date suspension ends: 07/06/26. </w:t>
            </w:r>
          </w:p>
        </w:tc>
      </w:tr>
      <w:tr w:rsidR="000F25AE" w:rsidTr="000F25AE" w14:paraId="38EED6A0"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CD31332" w14:textId="77777777">
            <w:pPr>
              <w:rPr>
                <w:b/>
                <w:bCs/>
                <w:sz w:val="12"/>
                <w:szCs w:val="12"/>
              </w:rPr>
            </w:pPr>
          </w:p>
        </w:tc>
        <w:tc>
          <w:tcPr>
            <w:tcW w:w="1710" w:type="dxa"/>
            <w:tcBorders>
              <w:top w:val="nil"/>
              <w:left w:val="nil"/>
              <w:bottom w:val="nil"/>
              <w:right w:val="nil"/>
            </w:tcBorders>
          </w:tcPr>
          <w:p w:rsidR="000F25AE" w:rsidP="00362B62" w:rsidRDefault="000F25AE" w14:paraId="089438DD" w14:textId="77777777">
            <w:pPr>
              <w:rPr>
                <w:sz w:val="12"/>
                <w:szCs w:val="12"/>
              </w:rPr>
            </w:pPr>
          </w:p>
        </w:tc>
        <w:tc>
          <w:tcPr>
            <w:tcW w:w="7650" w:type="dxa"/>
            <w:tcBorders>
              <w:top w:val="nil"/>
              <w:left w:val="nil"/>
              <w:bottom w:val="nil"/>
              <w:right w:val="nil"/>
            </w:tcBorders>
          </w:tcPr>
          <w:p w:rsidR="000F25AE" w:rsidP="00362B62" w:rsidRDefault="000F25AE" w14:paraId="395625A4" w14:textId="77777777">
            <w:pPr>
              <w:rPr>
                <w:sz w:val="12"/>
                <w:szCs w:val="12"/>
              </w:rPr>
            </w:pPr>
          </w:p>
        </w:tc>
      </w:tr>
      <w:tr w:rsidR="000F25AE" w:rsidTr="000F25AE" w14:paraId="105D72A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DAC8DFE"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1FD02942" w14:textId="77777777">
            <w:r>
              <w:t>Telecom 7</w:t>
            </w:r>
          </w:p>
        </w:tc>
        <w:tc>
          <w:tcPr>
            <w:tcW w:w="7650" w:type="dxa"/>
            <w:tcBorders>
              <w:top w:val="nil"/>
              <w:left w:val="nil"/>
              <w:bottom w:val="nil"/>
              <w:right w:val="nil"/>
            </w:tcBorders>
          </w:tcPr>
          <w:p w:rsidR="000F25AE" w:rsidP="00362B62" w:rsidRDefault="000F25AE" w14:paraId="0FCB969B" w14:textId="77777777">
            <w:proofErr w:type="spellStart"/>
            <w:r>
              <w:t>Varcomm</w:t>
            </w:r>
            <w:proofErr w:type="spellEnd"/>
            <w:r>
              <w:t xml:space="preserve"> Broadband, </w:t>
            </w:r>
            <w:proofErr w:type="gramStart"/>
            <w:r>
              <w:t>Inc..</w:t>
            </w:r>
            <w:proofErr w:type="gramEnd"/>
            <w:r>
              <w:t xml:space="preserve"> Automatic suspension extension. Date suspension ends: 07/06/26. </w:t>
            </w:r>
          </w:p>
        </w:tc>
      </w:tr>
      <w:tr w:rsidR="000F25AE" w:rsidTr="000F25AE" w14:paraId="2A67729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C0543CB" w14:textId="77777777">
            <w:pPr>
              <w:rPr>
                <w:b/>
                <w:bCs/>
                <w:sz w:val="12"/>
                <w:szCs w:val="12"/>
              </w:rPr>
            </w:pPr>
          </w:p>
        </w:tc>
        <w:tc>
          <w:tcPr>
            <w:tcW w:w="1710" w:type="dxa"/>
            <w:tcBorders>
              <w:top w:val="nil"/>
              <w:left w:val="nil"/>
              <w:bottom w:val="nil"/>
              <w:right w:val="nil"/>
            </w:tcBorders>
          </w:tcPr>
          <w:p w:rsidR="000F25AE" w:rsidP="00362B62" w:rsidRDefault="000F25AE" w14:paraId="2106A0A2" w14:textId="77777777">
            <w:pPr>
              <w:rPr>
                <w:sz w:val="12"/>
                <w:szCs w:val="12"/>
              </w:rPr>
            </w:pPr>
          </w:p>
        </w:tc>
        <w:tc>
          <w:tcPr>
            <w:tcW w:w="7650" w:type="dxa"/>
            <w:tcBorders>
              <w:top w:val="nil"/>
              <w:left w:val="nil"/>
              <w:bottom w:val="nil"/>
              <w:right w:val="nil"/>
            </w:tcBorders>
          </w:tcPr>
          <w:p w:rsidR="000F25AE" w:rsidP="00362B62" w:rsidRDefault="000F25AE" w14:paraId="164D3142" w14:textId="77777777">
            <w:pPr>
              <w:rPr>
                <w:sz w:val="12"/>
                <w:szCs w:val="12"/>
              </w:rPr>
            </w:pPr>
          </w:p>
        </w:tc>
      </w:tr>
      <w:tr w:rsidR="000F25AE" w:rsidTr="000F25AE" w14:paraId="6566FE24"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DA4CF5E" w14:textId="77777777">
            <w:pPr>
              <w:rPr>
                <w:b/>
                <w:bCs/>
              </w:rPr>
            </w:pPr>
            <w:r w:rsidRPr="000F25AE">
              <w:rPr>
                <w:b/>
                <w:bCs/>
              </w:rPr>
              <w:t>01/08/26</w:t>
            </w:r>
          </w:p>
        </w:tc>
        <w:tc>
          <w:tcPr>
            <w:tcW w:w="1710" w:type="dxa"/>
            <w:tcBorders>
              <w:top w:val="nil"/>
              <w:left w:val="nil"/>
              <w:bottom w:val="nil"/>
              <w:right w:val="nil"/>
            </w:tcBorders>
          </w:tcPr>
          <w:p w:rsidR="000F25AE" w:rsidP="00362B62" w:rsidRDefault="000F25AE" w14:paraId="16B43D4A" w14:textId="77777777">
            <w:r>
              <w:t>Telecom 447</w:t>
            </w:r>
          </w:p>
        </w:tc>
        <w:tc>
          <w:tcPr>
            <w:tcW w:w="7650" w:type="dxa"/>
            <w:tcBorders>
              <w:top w:val="nil"/>
              <w:left w:val="nil"/>
              <w:bottom w:val="nil"/>
              <w:right w:val="nil"/>
            </w:tcBorders>
          </w:tcPr>
          <w:p w:rsidR="000F25AE" w:rsidP="00362B62" w:rsidRDefault="000F25AE" w14:paraId="1BA00831" w14:textId="77777777">
            <w:r>
              <w:t xml:space="preserve">Volcano Telephone Company. Automatic suspension extension. Date suspension ends: 07/06/26. </w:t>
            </w:r>
          </w:p>
        </w:tc>
      </w:tr>
      <w:tr w:rsidR="000F25AE" w:rsidTr="000F25AE" w14:paraId="4ABC792B"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B3089B7" w14:textId="77777777">
            <w:pPr>
              <w:rPr>
                <w:b/>
                <w:bCs/>
                <w:sz w:val="12"/>
                <w:szCs w:val="12"/>
              </w:rPr>
            </w:pPr>
          </w:p>
        </w:tc>
        <w:tc>
          <w:tcPr>
            <w:tcW w:w="1710" w:type="dxa"/>
            <w:tcBorders>
              <w:top w:val="nil"/>
              <w:left w:val="nil"/>
              <w:bottom w:val="nil"/>
              <w:right w:val="nil"/>
            </w:tcBorders>
          </w:tcPr>
          <w:p w:rsidR="000F25AE" w:rsidP="00362B62" w:rsidRDefault="000F25AE" w14:paraId="501FF4C4" w14:textId="77777777">
            <w:pPr>
              <w:rPr>
                <w:sz w:val="12"/>
                <w:szCs w:val="12"/>
              </w:rPr>
            </w:pPr>
          </w:p>
        </w:tc>
        <w:tc>
          <w:tcPr>
            <w:tcW w:w="7650" w:type="dxa"/>
            <w:tcBorders>
              <w:top w:val="nil"/>
              <w:left w:val="nil"/>
              <w:bottom w:val="nil"/>
              <w:right w:val="nil"/>
            </w:tcBorders>
          </w:tcPr>
          <w:p w:rsidR="000F25AE" w:rsidP="00362B62" w:rsidRDefault="000F25AE" w14:paraId="74FDE163" w14:textId="77777777">
            <w:pPr>
              <w:rPr>
                <w:sz w:val="12"/>
                <w:szCs w:val="12"/>
              </w:rPr>
            </w:pPr>
          </w:p>
        </w:tc>
      </w:tr>
      <w:tr w:rsidR="000F25AE" w:rsidTr="000F25AE" w14:paraId="0A5AD4C4"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B81372B" w14:textId="77777777">
            <w:pPr>
              <w:rPr>
                <w:b/>
                <w:bCs/>
              </w:rPr>
            </w:pPr>
            <w:r w:rsidRPr="000F25AE">
              <w:rPr>
                <w:b/>
                <w:bCs/>
              </w:rPr>
              <w:t>01/09/26</w:t>
            </w:r>
          </w:p>
        </w:tc>
        <w:tc>
          <w:tcPr>
            <w:tcW w:w="1710" w:type="dxa"/>
            <w:tcBorders>
              <w:top w:val="nil"/>
              <w:left w:val="nil"/>
              <w:bottom w:val="nil"/>
              <w:right w:val="nil"/>
            </w:tcBorders>
          </w:tcPr>
          <w:p w:rsidR="000F25AE" w:rsidP="00362B62" w:rsidRDefault="000F25AE" w14:paraId="672E5093" w14:textId="77777777">
            <w:r>
              <w:t>Telecom 27</w:t>
            </w:r>
          </w:p>
        </w:tc>
        <w:tc>
          <w:tcPr>
            <w:tcW w:w="7650" w:type="dxa"/>
            <w:tcBorders>
              <w:top w:val="nil"/>
              <w:left w:val="nil"/>
              <w:bottom w:val="nil"/>
              <w:right w:val="nil"/>
            </w:tcBorders>
          </w:tcPr>
          <w:p w:rsidR="000F25AE" w:rsidP="00362B62" w:rsidRDefault="000F25AE" w14:paraId="76D5FD14" w14:textId="77777777">
            <w:r>
              <w:t xml:space="preserve">Cal.Net, </w:t>
            </w:r>
            <w:proofErr w:type="gramStart"/>
            <w:r>
              <w:t>Inc..</w:t>
            </w:r>
            <w:proofErr w:type="gramEnd"/>
            <w:r>
              <w:t xml:space="preserve"> Automatic suspension extension. Date suspension ends: 07/07/26. </w:t>
            </w:r>
          </w:p>
        </w:tc>
      </w:tr>
      <w:tr w:rsidR="000F25AE" w:rsidTr="000F25AE" w14:paraId="63D71E9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9A11747" w14:textId="77777777">
            <w:pPr>
              <w:rPr>
                <w:b/>
                <w:bCs/>
                <w:sz w:val="12"/>
                <w:szCs w:val="12"/>
              </w:rPr>
            </w:pPr>
          </w:p>
        </w:tc>
        <w:tc>
          <w:tcPr>
            <w:tcW w:w="1710" w:type="dxa"/>
            <w:tcBorders>
              <w:top w:val="nil"/>
              <w:left w:val="nil"/>
              <w:bottom w:val="nil"/>
              <w:right w:val="nil"/>
            </w:tcBorders>
          </w:tcPr>
          <w:p w:rsidR="000F25AE" w:rsidP="00362B62" w:rsidRDefault="000F25AE" w14:paraId="1406E1DA" w14:textId="77777777">
            <w:pPr>
              <w:rPr>
                <w:sz w:val="12"/>
                <w:szCs w:val="12"/>
              </w:rPr>
            </w:pPr>
          </w:p>
        </w:tc>
        <w:tc>
          <w:tcPr>
            <w:tcW w:w="7650" w:type="dxa"/>
            <w:tcBorders>
              <w:top w:val="nil"/>
              <w:left w:val="nil"/>
              <w:bottom w:val="nil"/>
              <w:right w:val="nil"/>
            </w:tcBorders>
          </w:tcPr>
          <w:p w:rsidR="000F25AE" w:rsidP="00362B62" w:rsidRDefault="000F25AE" w14:paraId="6713209D" w14:textId="77777777">
            <w:pPr>
              <w:rPr>
                <w:sz w:val="12"/>
                <w:szCs w:val="12"/>
              </w:rPr>
            </w:pPr>
          </w:p>
        </w:tc>
      </w:tr>
      <w:tr w:rsidR="000F25AE" w:rsidTr="000F25AE" w14:paraId="77A42323"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EBE8FB4" w14:textId="77777777">
            <w:pPr>
              <w:rPr>
                <w:b/>
                <w:bCs/>
              </w:rPr>
            </w:pPr>
            <w:r w:rsidRPr="000F25AE">
              <w:rPr>
                <w:b/>
                <w:bCs/>
              </w:rPr>
              <w:t>01/09/26</w:t>
            </w:r>
          </w:p>
        </w:tc>
        <w:tc>
          <w:tcPr>
            <w:tcW w:w="1710" w:type="dxa"/>
            <w:tcBorders>
              <w:top w:val="nil"/>
              <w:left w:val="nil"/>
              <w:bottom w:val="nil"/>
              <w:right w:val="nil"/>
            </w:tcBorders>
          </w:tcPr>
          <w:p w:rsidR="000F25AE" w:rsidP="00362B62" w:rsidRDefault="000F25AE" w14:paraId="7F9BD357" w14:textId="77777777">
            <w:r>
              <w:t>Telecom 195</w:t>
            </w:r>
          </w:p>
        </w:tc>
        <w:tc>
          <w:tcPr>
            <w:tcW w:w="7650" w:type="dxa"/>
            <w:tcBorders>
              <w:top w:val="nil"/>
              <w:left w:val="nil"/>
              <w:bottom w:val="nil"/>
              <w:right w:val="nil"/>
            </w:tcBorders>
          </w:tcPr>
          <w:p w:rsidR="000F25AE" w:rsidP="00362B62" w:rsidRDefault="000F25AE" w14:paraId="1807A07A" w14:textId="77777777">
            <w:r>
              <w:t xml:space="preserve">Comcast Phone of California, LLC. Automatic suspension extension. Date suspension ends: 07/07/26. </w:t>
            </w:r>
          </w:p>
        </w:tc>
      </w:tr>
      <w:tr w:rsidR="000F25AE" w:rsidTr="000F25AE" w14:paraId="5D936647"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EE4E61B" w14:textId="77777777">
            <w:pPr>
              <w:rPr>
                <w:b/>
                <w:bCs/>
                <w:sz w:val="12"/>
                <w:szCs w:val="12"/>
              </w:rPr>
            </w:pPr>
          </w:p>
        </w:tc>
        <w:tc>
          <w:tcPr>
            <w:tcW w:w="1710" w:type="dxa"/>
            <w:tcBorders>
              <w:top w:val="nil"/>
              <w:left w:val="nil"/>
              <w:bottom w:val="nil"/>
              <w:right w:val="nil"/>
            </w:tcBorders>
          </w:tcPr>
          <w:p w:rsidR="000F25AE" w:rsidP="00362B62" w:rsidRDefault="000F25AE" w14:paraId="5E5C8554" w14:textId="77777777">
            <w:pPr>
              <w:rPr>
                <w:sz w:val="12"/>
                <w:szCs w:val="12"/>
              </w:rPr>
            </w:pPr>
          </w:p>
        </w:tc>
        <w:tc>
          <w:tcPr>
            <w:tcW w:w="7650" w:type="dxa"/>
            <w:tcBorders>
              <w:top w:val="nil"/>
              <w:left w:val="nil"/>
              <w:bottom w:val="nil"/>
              <w:right w:val="nil"/>
            </w:tcBorders>
          </w:tcPr>
          <w:p w:rsidR="000F25AE" w:rsidP="00362B62" w:rsidRDefault="000F25AE" w14:paraId="1E73DA88" w14:textId="77777777">
            <w:pPr>
              <w:rPr>
                <w:sz w:val="12"/>
                <w:szCs w:val="12"/>
              </w:rPr>
            </w:pPr>
          </w:p>
        </w:tc>
      </w:tr>
      <w:tr w:rsidR="000F25AE" w:rsidTr="000F25AE" w14:paraId="1D969AD1"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7AC78795" w14:textId="77777777">
            <w:pPr>
              <w:rPr>
                <w:b/>
                <w:bCs/>
              </w:rPr>
            </w:pPr>
            <w:r w:rsidRPr="000F25AE">
              <w:rPr>
                <w:b/>
                <w:bCs/>
              </w:rPr>
              <w:lastRenderedPageBreak/>
              <w:t>01/09/26</w:t>
            </w:r>
          </w:p>
        </w:tc>
        <w:tc>
          <w:tcPr>
            <w:tcW w:w="1710" w:type="dxa"/>
            <w:tcBorders>
              <w:top w:val="nil"/>
              <w:left w:val="nil"/>
              <w:bottom w:val="nil"/>
              <w:right w:val="nil"/>
            </w:tcBorders>
          </w:tcPr>
          <w:p w:rsidR="000F25AE" w:rsidP="00362B62" w:rsidRDefault="000F25AE" w14:paraId="53A95E82" w14:textId="77777777">
            <w:r>
              <w:t>Telecom 18</w:t>
            </w:r>
          </w:p>
        </w:tc>
        <w:tc>
          <w:tcPr>
            <w:tcW w:w="7650" w:type="dxa"/>
            <w:tcBorders>
              <w:top w:val="nil"/>
              <w:left w:val="nil"/>
              <w:bottom w:val="nil"/>
              <w:right w:val="nil"/>
            </w:tcBorders>
          </w:tcPr>
          <w:p w:rsidR="000F25AE" w:rsidP="00362B62" w:rsidRDefault="000F25AE" w14:paraId="239B72FA" w14:textId="77777777">
            <w:r>
              <w:t xml:space="preserve">LCB Communications, LLC. Automatic suspension extension. Date suspension ends: 07/07/26. </w:t>
            </w:r>
          </w:p>
        </w:tc>
      </w:tr>
      <w:tr w:rsidR="000F25AE" w:rsidTr="000F25AE" w14:paraId="6E1725D8"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5BE0E08" w14:textId="77777777">
            <w:pPr>
              <w:rPr>
                <w:b/>
                <w:bCs/>
                <w:sz w:val="12"/>
                <w:szCs w:val="12"/>
              </w:rPr>
            </w:pPr>
          </w:p>
        </w:tc>
        <w:tc>
          <w:tcPr>
            <w:tcW w:w="1710" w:type="dxa"/>
            <w:tcBorders>
              <w:top w:val="nil"/>
              <w:left w:val="nil"/>
              <w:bottom w:val="nil"/>
              <w:right w:val="nil"/>
            </w:tcBorders>
          </w:tcPr>
          <w:p w:rsidR="000F25AE" w:rsidP="00362B62" w:rsidRDefault="000F25AE" w14:paraId="572D1508" w14:textId="77777777">
            <w:pPr>
              <w:rPr>
                <w:sz w:val="12"/>
                <w:szCs w:val="12"/>
              </w:rPr>
            </w:pPr>
          </w:p>
        </w:tc>
        <w:tc>
          <w:tcPr>
            <w:tcW w:w="7650" w:type="dxa"/>
            <w:tcBorders>
              <w:top w:val="nil"/>
              <w:left w:val="nil"/>
              <w:bottom w:val="nil"/>
              <w:right w:val="nil"/>
            </w:tcBorders>
          </w:tcPr>
          <w:p w:rsidR="000F25AE" w:rsidP="00362B62" w:rsidRDefault="000F25AE" w14:paraId="778CC2B9" w14:textId="77777777">
            <w:pPr>
              <w:rPr>
                <w:sz w:val="12"/>
                <w:szCs w:val="12"/>
              </w:rPr>
            </w:pPr>
          </w:p>
        </w:tc>
      </w:tr>
      <w:tr w:rsidR="000F25AE" w:rsidTr="000F25AE" w14:paraId="15BB4AE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913CC61" w14:textId="77777777">
            <w:pPr>
              <w:rPr>
                <w:b/>
                <w:bCs/>
              </w:rPr>
            </w:pPr>
            <w:r w:rsidRPr="000F25AE">
              <w:rPr>
                <w:b/>
                <w:bCs/>
              </w:rPr>
              <w:t>01/09/26</w:t>
            </w:r>
          </w:p>
        </w:tc>
        <w:tc>
          <w:tcPr>
            <w:tcW w:w="1710" w:type="dxa"/>
            <w:tcBorders>
              <w:top w:val="nil"/>
              <w:left w:val="nil"/>
              <w:bottom w:val="nil"/>
              <w:right w:val="nil"/>
            </w:tcBorders>
          </w:tcPr>
          <w:p w:rsidR="000F25AE" w:rsidP="00362B62" w:rsidRDefault="000F25AE" w14:paraId="579450EC" w14:textId="77777777">
            <w:r>
              <w:t>Telecom 31</w:t>
            </w:r>
          </w:p>
        </w:tc>
        <w:tc>
          <w:tcPr>
            <w:tcW w:w="7650" w:type="dxa"/>
            <w:tcBorders>
              <w:top w:val="nil"/>
              <w:left w:val="nil"/>
              <w:bottom w:val="nil"/>
              <w:right w:val="nil"/>
            </w:tcBorders>
          </w:tcPr>
          <w:p w:rsidR="000F25AE" w:rsidP="00362B62" w:rsidRDefault="000F25AE" w14:paraId="6FF14399" w14:textId="77777777">
            <w:r>
              <w:t xml:space="preserve">Race Telecommunications, LLC. Automatic suspension extension. Date suspension ends: 07/07/26. </w:t>
            </w:r>
          </w:p>
        </w:tc>
      </w:tr>
      <w:tr w:rsidR="000F25AE" w:rsidTr="000F25AE" w14:paraId="2F55A24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D365A29" w14:textId="77777777">
            <w:pPr>
              <w:rPr>
                <w:b/>
                <w:bCs/>
                <w:sz w:val="12"/>
                <w:szCs w:val="12"/>
              </w:rPr>
            </w:pPr>
          </w:p>
        </w:tc>
        <w:tc>
          <w:tcPr>
            <w:tcW w:w="1710" w:type="dxa"/>
            <w:tcBorders>
              <w:top w:val="nil"/>
              <w:left w:val="nil"/>
              <w:bottom w:val="nil"/>
              <w:right w:val="nil"/>
            </w:tcBorders>
          </w:tcPr>
          <w:p w:rsidR="000F25AE" w:rsidP="00362B62" w:rsidRDefault="000F25AE" w14:paraId="392DBE99" w14:textId="77777777">
            <w:pPr>
              <w:rPr>
                <w:sz w:val="12"/>
                <w:szCs w:val="12"/>
              </w:rPr>
            </w:pPr>
          </w:p>
        </w:tc>
        <w:tc>
          <w:tcPr>
            <w:tcW w:w="7650" w:type="dxa"/>
            <w:tcBorders>
              <w:top w:val="nil"/>
              <w:left w:val="nil"/>
              <w:bottom w:val="nil"/>
              <w:right w:val="nil"/>
            </w:tcBorders>
          </w:tcPr>
          <w:p w:rsidR="000F25AE" w:rsidP="00362B62" w:rsidRDefault="000F25AE" w14:paraId="2AF5B60C" w14:textId="77777777">
            <w:pPr>
              <w:rPr>
                <w:sz w:val="12"/>
                <w:szCs w:val="12"/>
              </w:rPr>
            </w:pPr>
          </w:p>
        </w:tc>
      </w:tr>
      <w:tr w:rsidR="000F25AE" w:rsidTr="000F25AE" w14:paraId="748CFE2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33E84CA" w14:textId="77777777">
            <w:pPr>
              <w:rPr>
                <w:b/>
                <w:bCs/>
              </w:rPr>
            </w:pPr>
            <w:r w:rsidRPr="000F25AE">
              <w:rPr>
                <w:b/>
                <w:bCs/>
              </w:rPr>
              <w:t>01/09/26</w:t>
            </w:r>
          </w:p>
        </w:tc>
        <w:tc>
          <w:tcPr>
            <w:tcW w:w="1710" w:type="dxa"/>
            <w:tcBorders>
              <w:top w:val="nil"/>
              <w:left w:val="nil"/>
              <w:bottom w:val="nil"/>
              <w:right w:val="nil"/>
            </w:tcBorders>
          </w:tcPr>
          <w:p w:rsidR="000F25AE" w:rsidP="00362B62" w:rsidRDefault="000F25AE" w14:paraId="1078DF73" w14:textId="77777777">
            <w:r>
              <w:t>Telecom 28</w:t>
            </w:r>
          </w:p>
        </w:tc>
        <w:tc>
          <w:tcPr>
            <w:tcW w:w="7650" w:type="dxa"/>
            <w:tcBorders>
              <w:top w:val="nil"/>
              <w:left w:val="nil"/>
              <w:bottom w:val="nil"/>
              <w:right w:val="nil"/>
            </w:tcBorders>
          </w:tcPr>
          <w:p w:rsidR="000F25AE" w:rsidP="00362B62" w:rsidRDefault="000F25AE" w14:paraId="0820FCC0" w14:textId="77777777">
            <w:r>
              <w:t xml:space="preserve">Southern California Telephone Company. Automatic suspension extension. Date suspension ends: 07/07/26. </w:t>
            </w:r>
          </w:p>
        </w:tc>
      </w:tr>
      <w:tr w:rsidR="000F25AE" w:rsidTr="000F25AE" w14:paraId="49C0D483"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0001FE6" w14:textId="77777777">
            <w:pPr>
              <w:rPr>
                <w:b/>
                <w:bCs/>
                <w:sz w:val="12"/>
                <w:szCs w:val="12"/>
              </w:rPr>
            </w:pPr>
          </w:p>
        </w:tc>
        <w:tc>
          <w:tcPr>
            <w:tcW w:w="1710" w:type="dxa"/>
            <w:tcBorders>
              <w:top w:val="nil"/>
              <w:left w:val="nil"/>
              <w:bottom w:val="nil"/>
              <w:right w:val="nil"/>
            </w:tcBorders>
          </w:tcPr>
          <w:p w:rsidR="000F25AE" w:rsidP="00362B62" w:rsidRDefault="000F25AE" w14:paraId="7FD497B0" w14:textId="77777777">
            <w:pPr>
              <w:rPr>
                <w:sz w:val="12"/>
                <w:szCs w:val="12"/>
              </w:rPr>
            </w:pPr>
          </w:p>
        </w:tc>
        <w:tc>
          <w:tcPr>
            <w:tcW w:w="7650" w:type="dxa"/>
            <w:tcBorders>
              <w:top w:val="nil"/>
              <w:left w:val="nil"/>
              <w:bottom w:val="nil"/>
              <w:right w:val="nil"/>
            </w:tcBorders>
          </w:tcPr>
          <w:p w:rsidR="000F25AE" w:rsidP="00362B62" w:rsidRDefault="000F25AE" w14:paraId="19CC32AD" w14:textId="77777777">
            <w:pPr>
              <w:rPr>
                <w:sz w:val="12"/>
                <w:szCs w:val="12"/>
              </w:rPr>
            </w:pPr>
          </w:p>
        </w:tc>
      </w:tr>
      <w:tr w:rsidR="000F25AE" w:rsidTr="000F25AE" w14:paraId="29734BA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05A5923D" w14:textId="77777777">
            <w:pPr>
              <w:rPr>
                <w:b/>
                <w:bCs/>
              </w:rPr>
            </w:pPr>
            <w:r w:rsidRPr="000F25AE">
              <w:rPr>
                <w:b/>
                <w:bCs/>
              </w:rPr>
              <w:t>01/09/26</w:t>
            </w:r>
          </w:p>
        </w:tc>
        <w:tc>
          <w:tcPr>
            <w:tcW w:w="1710" w:type="dxa"/>
            <w:tcBorders>
              <w:top w:val="nil"/>
              <w:left w:val="nil"/>
              <w:bottom w:val="nil"/>
              <w:right w:val="nil"/>
            </w:tcBorders>
          </w:tcPr>
          <w:p w:rsidR="000F25AE" w:rsidP="00362B62" w:rsidRDefault="000F25AE" w14:paraId="3BE7F02C" w14:textId="77777777">
            <w:r>
              <w:t>Telecom 15</w:t>
            </w:r>
          </w:p>
        </w:tc>
        <w:tc>
          <w:tcPr>
            <w:tcW w:w="7650" w:type="dxa"/>
            <w:tcBorders>
              <w:top w:val="nil"/>
              <w:left w:val="nil"/>
              <w:bottom w:val="nil"/>
              <w:right w:val="nil"/>
            </w:tcBorders>
          </w:tcPr>
          <w:p w:rsidR="000F25AE" w:rsidP="00362B62" w:rsidRDefault="000F25AE" w14:paraId="4BF5A2CC" w14:textId="77777777">
            <w:proofErr w:type="spellStart"/>
            <w:r>
              <w:t>Tekify</w:t>
            </w:r>
            <w:proofErr w:type="spellEnd"/>
            <w:r>
              <w:t xml:space="preserve"> Fiber, LLC. Automatic suspension extension. Date suspension ends: 07/07/26. </w:t>
            </w:r>
          </w:p>
        </w:tc>
      </w:tr>
      <w:tr w:rsidR="000F25AE" w:rsidTr="000F25AE" w14:paraId="50351F21"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729C31F" w14:textId="77777777">
            <w:pPr>
              <w:rPr>
                <w:b/>
                <w:bCs/>
                <w:sz w:val="12"/>
                <w:szCs w:val="12"/>
              </w:rPr>
            </w:pPr>
          </w:p>
        </w:tc>
        <w:tc>
          <w:tcPr>
            <w:tcW w:w="1710" w:type="dxa"/>
            <w:tcBorders>
              <w:top w:val="nil"/>
              <w:left w:val="nil"/>
              <w:bottom w:val="nil"/>
              <w:right w:val="nil"/>
            </w:tcBorders>
          </w:tcPr>
          <w:p w:rsidR="000F25AE" w:rsidP="00362B62" w:rsidRDefault="000F25AE" w14:paraId="282F4F5C" w14:textId="77777777">
            <w:pPr>
              <w:rPr>
                <w:sz w:val="12"/>
                <w:szCs w:val="12"/>
              </w:rPr>
            </w:pPr>
          </w:p>
        </w:tc>
        <w:tc>
          <w:tcPr>
            <w:tcW w:w="7650" w:type="dxa"/>
            <w:tcBorders>
              <w:top w:val="nil"/>
              <w:left w:val="nil"/>
              <w:bottom w:val="nil"/>
              <w:right w:val="nil"/>
            </w:tcBorders>
          </w:tcPr>
          <w:p w:rsidR="000F25AE" w:rsidP="00362B62" w:rsidRDefault="000F25AE" w14:paraId="3A0440C2" w14:textId="77777777">
            <w:pPr>
              <w:rPr>
                <w:sz w:val="12"/>
                <w:szCs w:val="12"/>
              </w:rPr>
            </w:pPr>
          </w:p>
        </w:tc>
      </w:tr>
      <w:tr w:rsidR="000F25AE" w:rsidTr="000F25AE" w14:paraId="3C9E02E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0F807DC" w14:textId="77777777">
            <w:pPr>
              <w:rPr>
                <w:b/>
                <w:bCs/>
              </w:rPr>
            </w:pPr>
            <w:r w:rsidRPr="000F25AE">
              <w:rPr>
                <w:b/>
                <w:bCs/>
              </w:rPr>
              <w:t>01/09/26</w:t>
            </w:r>
          </w:p>
        </w:tc>
        <w:tc>
          <w:tcPr>
            <w:tcW w:w="1710" w:type="dxa"/>
            <w:tcBorders>
              <w:top w:val="nil"/>
              <w:left w:val="nil"/>
              <w:bottom w:val="nil"/>
              <w:right w:val="nil"/>
            </w:tcBorders>
          </w:tcPr>
          <w:p w:rsidR="000F25AE" w:rsidP="00362B62" w:rsidRDefault="000F25AE" w14:paraId="665258B6" w14:textId="77777777">
            <w:r>
              <w:t>Telecom 14</w:t>
            </w:r>
          </w:p>
        </w:tc>
        <w:tc>
          <w:tcPr>
            <w:tcW w:w="7650" w:type="dxa"/>
            <w:tcBorders>
              <w:top w:val="nil"/>
              <w:left w:val="nil"/>
              <w:bottom w:val="nil"/>
              <w:right w:val="nil"/>
            </w:tcBorders>
          </w:tcPr>
          <w:p w:rsidR="000F25AE" w:rsidP="00362B62" w:rsidRDefault="000F25AE" w14:paraId="00223D80" w14:textId="77777777">
            <w:r>
              <w:t xml:space="preserve">Ultimate Internet Access, </w:t>
            </w:r>
            <w:proofErr w:type="gramStart"/>
            <w:r>
              <w:t>Inc..</w:t>
            </w:r>
            <w:proofErr w:type="gramEnd"/>
            <w:r>
              <w:t xml:space="preserve"> Automatic suspension extension. Date suspension ends: 07/07/26. </w:t>
            </w:r>
          </w:p>
        </w:tc>
      </w:tr>
      <w:tr w:rsidR="000F25AE" w:rsidTr="000F25AE" w14:paraId="68FA69F4"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14E17877" w14:textId="77777777">
            <w:pPr>
              <w:rPr>
                <w:b/>
                <w:bCs/>
                <w:sz w:val="12"/>
                <w:szCs w:val="12"/>
              </w:rPr>
            </w:pPr>
          </w:p>
        </w:tc>
        <w:tc>
          <w:tcPr>
            <w:tcW w:w="1710" w:type="dxa"/>
            <w:tcBorders>
              <w:top w:val="nil"/>
              <w:left w:val="nil"/>
              <w:bottom w:val="nil"/>
              <w:right w:val="nil"/>
            </w:tcBorders>
          </w:tcPr>
          <w:p w:rsidR="000F25AE" w:rsidP="00362B62" w:rsidRDefault="000F25AE" w14:paraId="28D71F5C" w14:textId="77777777">
            <w:pPr>
              <w:rPr>
                <w:sz w:val="12"/>
                <w:szCs w:val="12"/>
              </w:rPr>
            </w:pPr>
          </w:p>
        </w:tc>
        <w:tc>
          <w:tcPr>
            <w:tcW w:w="7650" w:type="dxa"/>
            <w:tcBorders>
              <w:top w:val="nil"/>
              <w:left w:val="nil"/>
              <w:bottom w:val="nil"/>
              <w:right w:val="nil"/>
            </w:tcBorders>
          </w:tcPr>
          <w:p w:rsidR="000F25AE" w:rsidP="00362B62" w:rsidRDefault="000F25AE" w14:paraId="5FDAD3C1" w14:textId="77777777">
            <w:pPr>
              <w:rPr>
                <w:sz w:val="12"/>
                <w:szCs w:val="12"/>
              </w:rPr>
            </w:pPr>
          </w:p>
        </w:tc>
      </w:tr>
      <w:tr w:rsidR="000F25AE" w:rsidTr="000F25AE" w14:paraId="05FBC72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9BFA37C" w14:textId="77777777">
            <w:pPr>
              <w:rPr>
                <w:b/>
                <w:bCs/>
              </w:rPr>
            </w:pPr>
            <w:r w:rsidRPr="000F25AE">
              <w:rPr>
                <w:b/>
                <w:bCs/>
              </w:rPr>
              <w:t>01/09/26</w:t>
            </w:r>
          </w:p>
        </w:tc>
        <w:tc>
          <w:tcPr>
            <w:tcW w:w="1710" w:type="dxa"/>
            <w:tcBorders>
              <w:top w:val="nil"/>
              <w:left w:val="nil"/>
              <w:bottom w:val="nil"/>
              <w:right w:val="nil"/>
            </w:tcBorders>
          </w:tcPr>
          <w:p w:rsidR="000F25AE" w:rsidP="00362B62" w:rsidRDefault="000F25AE" w14:paraId="77EFB0D3" w14:textId="77777777">
            <w:r>
              <w:t>Telecom 5</w:t>
            </w:r>
          </w:p>
        </w:tc>
        <w:tc>
          <w:tcPr>
            <w:tcW w:w="7650" w:type="dxa"/>
            <w:tcBorders>
              <w:top w:val="nil"/>
              <w:left w:val="nil"/>
              <w:bottom w:val="nil"/>
              <w:right w:val="nil"/>
            </w:tcBorders>
          </w:tcPr>
          <w:p w:rsidR="000F25AE" w:rsidP="00362B62" w:rsidRDefault="000F25AE" w14:paraId="415F7441" w14:textId="77777777">
            <w:r>
              <w:t xml:space="preserve">Wi-Fiber of Northern California, LLC. Automatic suspension extension. Date suspension ends: 07/07/26. </w:t>
            </w:r>
          </w:p>
        </w:tc>
      </w:tr>
      <w:tr w:rsidR="000F25AE" w:rsidTr="000F25AE" w14:paraId="5DC741F6"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7138EA4" w14:textId="77777777">
            <w:pPr>
              <w:rPr>
                <w:b/>
                <w:bCs/>
                <w:sz w:val="12"/>
                <w:szCs w:val="12"/>
              </w:rPr>
            </w:pPr>
          </w:p>
        </w:tc>
        <w:tc>
          <w:tcPr>
            <w:tcW w:w="1710" w:type="dxa"/>
            <w:tcBorders>
              <w:top w:val="nil"/>
              <w:left w:val="nil"/>
              <w:bottom w:val="nil"/>
              <w:right w:val="nil"/>
            </w:tcBorders>
          </w:tcPr>
          <w:p w:rsidR="000F25AE" w:rsidP="00362B62" w:rsidRDefault="000F25AE" w14:paraId="3453E5E5" w14:textId="77777777">
            <w:pPr>
              <w:rPr>
                <w:sz w:val="12"/>
                <w:szCs w:val="12"/>
              </w:rPr>
            </w:pPr>
          </w:p>
        </w:tc>
        <w:tc>
          <w:tcPr>
            <w:tcW w:w="7650" w:type="dxa"/>
            <w:tcBorders>
              <w:top w:val="nil"/>
              <w:left w:val="nil"/>
              <w:bottom w:val="nil"/>
              <w:right w:val="nil"/>
            </w:tcBorders>
          </w:tcPr>
          <w:p w:rsidR="000F25AE" w:rsidP="00362B62" w:rsidRDefault="000F25AE" w14:paraId="11A76480" w14:textId="77777777">
            <w:pPr>
              <w:rPr>
                <w:sz w:val="12"/>
                <w:szCs w:val="12"/>
              </w:rPr>
            </w:pPr>
          </w:p>
        </w:tc>
      </w:tr>
      <w:tr w:rsidR="000F25AE" w:rsidTr="000F25AE" w14:paraId="277590D7"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03A74CD" w14:textId="77777777">
            <w:pPr>
              <w:rPr>
                <w:b/>
                <w:bCs/>
              </w:rPr>
            </w:pPr>
            <w:r w:rsidRPr="000F25AE">
              <w:rPr>
                <w:b/>
                <w:bCs/>
              </w:rPr>
              <w:t>01/10/26</w:t>
            </w:r>
          </w:p>
        </w:tc>
        <w:tc>
          <w:tcPr>
            <w:tcW w:w="1710" w:type="dxa"/>
            <w:tcBorders>
              <w:top w:val="nil"/>
              <w:left w:val="nil"/>
              <w:bottom w:val="nil"/>
              <w:right w:val="nil"/>
            </w:tcBorders>
          </w:tcPr>
          <w:p w:rsidR="000F25AE" w:rsidP="00362B62" w:rsidRDefault="000F25AE" w14:paraId="1D9FAEAC" w14:textId="77777777">
            <w:r>
              <w:t>Telecom 6</w:t>
            </w:r>
          </w:p>
        </w:tc>
        <w:tc>
          <w:tcPr>
            <w:tcW w:w="7650" w:type="dxa"/>
            <w:tcBorders>
              <w:top w:val="nil"/>
              <w:left w:val="nil"/>
              <w:bottom w:val="nil"/>
              <w:right w:val="nil"/>
            </w:tcBorders>
          </w:tcPr>
          <w:p w:rsidR="000F25AE" w:rsidP="00362B62" w:rsidRDefault="000F25AE" w14:paraId="11FCB9EE" w14:textId="77777777">
            <w:r>
              <w:t xml:space="preserve">CVIN, LLC. Automatic suspension extension. Date suspension ends: 07/08/26. </w:t>
            </w:r>
          </w:p>
        </w:tc>
      </w:tr>
      <w:tr w:rsidR="000F25AE" w:rsidTr="000F25AE" w14:paraId="41D8464E"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442567B" w14:textId="77777777">
            <w:pPr>
              <w:rPr>
                <w:b/>
                <w:bCs/>
                <w:sz w:val="12"/>
                <w:szCs w:val="12"/>
              </w:rPr>
            </w:pPr>
          </w:p>
        </w:tc>
        <w:tc>
          <w:tcPr>
            <w:tcW w:w="1710" w:type="dxa"/>
            <w:tcBorders>
              <w:top w:val="nil"/>
              <w:left w:val="nil"/>
              <w:bottom w:val="nil"/>
              <w:right w:val="nil"/>
            </w:tcBorders>
          </w:tcPr>
          <w:p w:rsidR="000F25AE" w:rsidP="00362B62" w:rsidRDefault="000F25AE" w14:paraId="5FFC865F" w14:textId="77777777">
            <w:pPr>
              <w:rPr>
                <w:sz w:val="12"/>
                <w:szCs w:val="12"/>
              </w:rPr>
            </w:pPr>
          </w:p>
        </w:tc>
        <w:tc>
          <w:tcPr>
            <w:tcW w:w="7650" w:type="dxa"/>
            <w:tcBorders>
              <w:top w:val="nil"/>
              <w:left w:val="nil"/>
              <w:bottom w:val="nil"/>
              <w:right w:val="nil"/>
            </w:tcBorders>
          </w:tcPr>
          <w:p w:rsidR="000F25AE" w:rsidP="00362B62" w:rsidRDefault="000F25AE" w14:paraId="75BBD49B" w14:textId="77777777">
            <w:pPr>
              <w:rPr>
                <w:sz w:val="12"/>
                <w:szCs w:val="12"/>
              </w:rPr>
            </w:pPr>
          </w:p>
        </w:tc>
      </w:tr>
      <w:tr w:rsidR="000F25AE" w:rsidTr="000F25AE" w14:paraId="7189DB39"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10DEBE4" w14:textId="77777777">
            <w:pPr>
              <w:rPr>
                <w:b/>
                <w:bCs/>
              </w:rPr>
            </w:pPr>
            <w:r w:rsidRPr="000F25AE">
              <w:rPr>
                <w:b/>
                <w:bCs/>
              </w:rPr>
              <w:t>01/10/26</w:t>
            </w:r>
          </w:p>
        </w:tc>
        <w:tc>
          <w:tcPr>
            <w:tcW w:w="1710" w:type="dxa"/>
            <w:tcBorders>
              <w:top w:val="nil"/>
              <w:left w:val="nil"/>
              <w:bottom w:val="nil"/>
              <w:right w:val="nil"/>
            </w:tcBorders>
          </w:tcPr>
          <w:p w:rsidR="000F25AE" w:rsidP="00362B62" w:rsidRDefault="000F25AE" w14:paraId="2E1F3D3B" w14:textId="77777777">
            <w:r>
              <w:t>Telecom 20</w:t>
            </w:r>
          </w:p>
        </w:tc>
        <w:tc>
          <w:tcPr>
            <w:tcW w:w="7650" w:type="dxa"/>
            <w:tcBorders>
              <w:top w:val="nil"/>
              <w:left w:val="nil"/>
              <w:bottom w:val="nil"/>
              <w:right w:val="nil"/>
            </w:tcBorders>
          </w:tcPr>
          <w:p w:rsidR="000F25AE" w:rsidP="00362B62" w:rsidRDefault="000F25AE" w14:paraId="7F7CCB22" w14:textId="77777777">
            <w:r>
              <w:t xml:space="preserve">Cal-Ore Communications, </w:t>
            </w:r>
            <w:proofErr w:type="gramStart"/>
            <w:r>
              <w:t>Inc..</w:t>
            </w:r>
            <w:proofErr w:type="gramEnd"/>
            <w:r>
              <w:t xml:space="preserve"> Automatic suspension extension. Date suspension ends: 07/08/26. </w:t>
            </w:r>
          </w:p>
        </w:tc>
      </w:tr>
      <w:tr w:rsidR="000F25AE" w:rsidTr="000F25AE" w14:paraId="03670EC1"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50AC0DEC" w14:textId="77777777">
            <w:pPr>
              <w:rPr>
                <w:b/>
                <w:bCs/>
                <w:sz w:val="12"/>
                <w:szCs w:val="12"/>
              </w:rPr>
            </w:pPr>
          </w:p>
        </w:tc>
        <w:tc>
          <w:tcPr>
            <w:tcW w:w="1710" w:type="dxa"/>
            <w:tcBorders>
              <w:top w:val="nil"/>
              <w:left w:val="nil"/>
              <w:bottom w:val="nil"/>
              <w:right w:val="nil"/>
            </w:tcBorders>
          </w:tcPr>
          <w:p w:rsidR="000F25AE" w:rsidP="00362B62" w:rsidRDefault="000F25AE" w14:paraId="739EE615" w14:textId="77777777">
            <w:pPr>
              <w:rPr>
                <w:sz w:val="12"/>
                <w:szCs w:val="12"/>
              </w:rPr>
            </w:pPr>
          </w:p>
        </w:tc>
        <w:tc>
          <w:tcPr>
            <w:tcW w:w="7650" w:type="dxa"/>
            <w:tcBorders>
              <w:top w:val="nil"/>
              <w:left w:val="nil"/>
              <w:bottom w:val="nil"/>
              <w:right w:val="nil"/>
            </w:tcBorders>
          </w:tcPr>
          <w:p w:rsidR="000F25AE" w:rsidP="00362B62" w:rsidRDefault="000F25AE" w14:paraId="31ED9B2E" w14:textId="77777777">
            <w:pPr>
              <w:rPr>
                <w:sz w:val="12"/>
                <w:szCs w:val="12"/>
              </w:rPr>
            </w:pPr>
          </w:p>
        </w:tc>
      </w:tr>
      <w:tr w:rsidR="000F25AE" w:rsidTr="000F25AE" w14:paraId="78178FB6"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23ADA9D4" w14:textId="77777777">
            <w:pPr>
              <w:rPr>
                <w:b/>
                <w:bCs/>
              </w:rPr>
            </w:pPr>
            <w:r w:rsidRPr="000F25AE">
              <w:rPr>
                <w:b/>
                <w:bCs/>
              </w:rPr>
              <w:t>01/10/26</w:t>
            </w:r>
          </w:p>
        </w:tc>
        <w:tc>
          <w:tcPr>
            <w:tcW w:w="1710" w:type="dxa"/>
            <w:tcBorders>
              <w:top w:val="nil"/>
              <w:left w:val="nil"/>
              <w:bottom w:val="nil"/>
              <w:right w:val="nil"/>
            </w:tcBorders>
          </w:tcPr>
          <w:p w:rsidR="000F25AE" w:rsidP="00362B62" w:rsidRDefault="000F25AE" w14:paraId="5858E7D5" w14:textId="77777777">
            <w:r>
              <w:t>Telecom 232</w:t>
            </w:r>
          </w:p>
        </w:tc>
        <w:tc>
          <w:tcPr>
            <w:tcW w:w="7650" w:type="dxa"/>
            <w:tcBorders>
              <w:top w:val="nil"/>
              <w:left w:val="nil"/>
              <w:bottom w:val="nil"/>
              <w:right w:val="nil"/>
            </w:tcBorders>
          </w:tcPr>
          <w:p w:rsidR="000F25AE" w:rsidP="00362B62" w:rsidRDefault="000F25AE" w14:paraId="65C2AA99" w14:textId="77777777">
            <w:r>
              <w:t xml:space="preserve">Charter Fiberlink CA-CCO, LLC. Automatic suspension extension. Date suspension ends: 07/08/26. </w:t>
            </w:r>
          </w:p>
        </w:tc>
      </w:tr>
      <w:tr w:rsidR="000F25AE" w:rsidTr="000F25AE" w14:paraId="30A972A6"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AF13B0B" w14:textId="77777777">
            <w:pPr>
              <w:rPr>
                <w:b/>
                <w:bCs/>
                <w:sz w:val="12"/>
                <w:szCs w:val="12"/>
              </w:rPr>
            </w:pPr>
          </w:p>
        </w:tc>
        <w:tc>
          <w:tcPr>
            <w:tcW w:w="1710" w:type="dxa"/>
            <w:tcBorders>
              <w:top w:val="nil"/>
              <w:left w:val="nil"/>
              <w:bottom w:val="nil"/>
              <w:right w:val="nil"/>
            </w:tcBorders>
          </w:tcPr>
          <w:p w:rsidR="000F25AE" w:rsidP="00362B62" w:rsidRDefault="000F25AE" w14:paraId="5372EDA3" w14:textId="77777777">
            <w:pPr>
              <w:rPr>
                <w:sz w:val="12"/>
                <w:szCs w:val="12"/>
              </w:rPr>
            </w:pPr>
          </w:p>
        </w:tc>
        <w:tc>
          <w:tcPr>
            <w:tcW w:w="7650" w:type="dxa"/>
            <w:tcBorders>
              <w:top w:val="nil"/>
              <w:left w:val="nil"/>
              <w:bottom w:val="nil"/>
              <w:right w:val="nil"/>
            </w:tcBorders>
          </w:tcPr>
          <w:p w:rsidR="000F25AE" w:rsidP="00362B62" w:rsidRDefault="000F25AE" w14:paraId="7B135B7B" w14:textId="77777777">
            <w:pPr>
              <w:rPr>
                <w:sz w:val="12"/>
                <w:szCs w:val="12"/>
              </w:rPr>
            </w:pPr>
          </w:p>
        </w:tc>
      </w:tr>
      <w:tr w:rsidR="000F25AE" w:rsidTr="000F25AE" w14:paraId="234888F4"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FA0129C" w14:textId="77777777">
            <w:pPr>
              <w:rPr>
                <w:b/>
                <w:bCs/>
              </w:rPr>
            </w:pPr>
            <w:r w:rsidRPr="000F25AE">
              <w:rPr>
                <w:b/>
                <w:bCs/>
              </w:rPr>
              <w:t>01/10/26</w:t>
            </w:r>
          </w:p>
        </w:tc>
        <w:tc>
          <w:tcPr>
            <w:tcW w:w="1710" w:type="dxa"/>
            <w:tcBorders>
              <w:top w:val="nil"/>
              <w:left w:val="nil"/>
              <w:bottom w:val="nil"/>
              <w:right w:val="nil"/>
            </w:tcBorders>
          </w:tcPr>
          <w:p w:rsidR="000F25AE" w:rsidP="00362B62" w:rsidRDefault="000F25AE" w14:paraId="6AF6CF60" w14:textId="77777777">
            <w:r>
              <w:t>Telecom 7</w:t>
            </w:r>
          </w:p>
        </w:tc>
        <w:tc>
          <w:tcPr>
            <w:tcW w:w="7650" w:type="dxa"/>
            <w:tcBorders>
              <w:top w:val="nil"/>
              <w:left w:val="nil"/>
              <w:bottom w:val="nil"/>
              <w:right w:val="nil"/>
            </w:tcBorders>
          </w:tcPr>
          <w:p w:rsidR="000F25AE" w:rsidP="00362B62" w:rsidRDefault="000F25AE" w14:paraId="197E7483" w14:textId="77777777">
            <w:proofErr w:type="spellStart"/>
            <w:r>
              <w:t>DigitalPath</w:t>
            </w:r>
            <w:proofErr w:type="spellEnd"/>
            <w:r>
              <w:t xml:space="preserve">, </w:t>
            </w:r>
            <w:proofErr w:type="gramStart"/>
            <w:r>
              <w:t>Inc..</w:t>
            </w:r>
            <w:proofErr w:type="gramEnd"/>
            <w:r>
              <w:t xml:space="preserve"> Automatic suspension extension. Date suspension ends: 07/08/26. </w:t>
            </w:r>
          </w:p>
        </w:tc>
      </w:tr>
      <w:tr w:rsidR="000F25AE" w:rsidTr="000F25AE" w14:paraId="570756CD"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0BAB76F" w14:textId="77777777">
            <w:pPr>
              <w:rPr>
                <w:b/>
                <w:bCs/>
                <w:sz w:val="12"/>
                <w:szCs w:val="12"/>
              </w:rPr>
            </w:pPr>
          </w:p>
        </w:tc>
        <w:tc>
          <w:tcPr>
            <w:tcW w:w="1710" w:type="dxa"/>
            <w:tcBorders>
              <w:top w:val="nil"/>
              <w:left w:val="nil"/>
              <w:bottom w:val="nil"/>
              <w:right w:val="nil"/>
            </w:tcBorders>
          </w:tcPr>
          <w:p w:rsidR="000F25AE" w:rsidP="00362B62" w:rsidRDefault="000F25AE" w14:paraId="061BD90C" w14:textId="77777777">
            <w:pPr>
              <w:rPr>
                <w:sz w:val="12"/>
                <w:szCs w:val="12"/>
              </w:rPr>
            </w:pPr>
          </w:p>
        </w:tc>
        <w:tc>
          <w:tcPr>
            <w:tcW w:w="7650" w:type="dxa"/>
            <w:tcBorders>
              <w:top w:val="nil"/>
              <w:left w:val="nil"/>
              <w:bottom w:val="nil"/>
              <w:right w:val="nil"/>
            </w:tcBorders>
          </w:tcPr>
          <w:p w:rsidR="000F25AE" w:rsidP="00362B62" w:rsidRDefault="000F25AE" w14:paraId="75624BEA" w14:textId="77777777">
            <w:pPr>
              <w:rPr>
                <w:sz w:val="12"/>
                <w:szCs w:val="12"/>
              </w:rPr>
            </w:pPr>
          </w:p>
        </w:tc>
      </w:tr>
      <w:tr w:rsidR="000F25AE" w:rsidTr="000F25AE" w14:paraId="1AE8DD76"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4F99EDFC" w14:textId="77777777">
            <w:pPr>
              <w:rPr>
                <w:b/>
                <w:bCs/>
              </w:rPr>
            </w:pPr>
            <w:r w:rsidRPr="000F25AE">
              <w:rPr>
                <w:b/>
                <w:bCs/>
              </w:rPr>
              <w:t>01/27/26</w:t>
            </w:r>
          </w:p>
        </w:tc>
        <w:tc>
          <w:tcPr>
            <w:tcW w:w="1710" w:type="dxa"/>
            <w:tcBorders>
              <w:top w:val="nil"/>
              <w:left w:val="nil"/>
              <w:bottom w:val="nil"/>
              <w:right w:val="nil"/>
            </w:tcBorders>
          </w:tcPr>
          <w:p w:rsidR="000F25AE" w:rsidP="00362B62" w:rsidRDefault="000F25AE" w14:paraId="5F4BAB85" w14:textId="77777777">
            <w:r>
              <w:t>Telecom 50</w:t>
            </w:r>
          </w:p>
        </w:tc>
        <w:tc>
          <w:tcPr>
            <w:tcW w:w="7650" w:type="dxa"/>
            <w:tcBorders>
              <w:top w:val="nil"/>
              <w:left w:val="nil"/>
              <w:bottom w:val="nil"/>
              <w:right w:val="nil"/>
            </w:tcBorders>
          </w:tcPr>
          <w:p w:rsidR="000F25AE" w:rsidP="00362B62" w:rsidRDefault="000F25AE" w14:paraId="74FFF863" w14:textId="77777777">
            <w:r>
              <w:t xml:space="preserve">Cebridge Telecom Ca, LLC. Automatic suspension extension. Date suspension ends: 07/27/26. </w:t>
            </w:r>
          </w:p>
        </w:tc>
      </w:tr>
      <w:tr w:rsidR="000F25AE" w:rsidTr="000F25AE" w14:paraId="6D1C3142"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7284B621" w14:textId="77777777">
            <w:pPr>
              <w:rPr>
                <w:b/>
                <w:bCs/>
                <w:sz w:val="12"/>
                <w:szCs w:val="12"/>
              </w:rPr>
            </w:pPr>
          </w:p>
        </w:tc>
        <w:tc>
          <w:tcPr>
            <w:tcW w:w="1710" w:type="dxa"/>
            <w:tcBorders>
              <w:top w:val="nil"/>
              <w:left w:val="nil"/>
              <w:bottom w:val="nil"/>
              <w:right w:val="nil"/>
            </w:tcBorders>
          </w:tcPr>
          <w:p w:rsidR="000F25AE" w:rsidP="00362B62" w:rsidRDefault="000F25AE" w14:paraId="684C0E04" w14:textId="77777777">
            <w:pPr>
              <w:rPr>
                <w:sz w:val="12"/>
                <w:szCs w:val="12"/>
              </w:rPr>
            </w:pPr>
          </w:p>
        </w:tc>
        <w:tc>
          <w:tcPr>
            <w:tcW w:w="7650" w:type="dxa"/>
            <w:tcBorders>
              <w:top w:val="nil"/>
              <w:left w:val="nil"/>
              <w:bottom w:val="nil"/>
              <w:right w:val="nil"/>
            </w:tcBorders>
          </w:tcPr>
          <w:p w:rsidR="000F25AE" w:rsidP="00362B62" w:rsidRDefault="000F25AE" w14:paraId="48C29D5F" w14:textId="77777777">
            <w:pPr>
              <w:rPr>
                <w:sz w:val="12"/>
                <w:szCs w:val="12"/>
              </w:rPr>
            </w:pPr>
          </w:p>
        </w:tc>
      </w:tr>
      <w:tr w:rsidR="000F25AE" w:rsidTr="000F25AE" w14:paraId="2B997821"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6D9A9275" w14:textId="77777777">
            <w:pPr>
              <w:rPr>
                <w:b/>
                <w:bCs/>
              </w:rPr>
            </w:pPr>
            <w:r w:rsidRPr="000F25AE">
              <w:rPr>
                <w:b/>
                <w:bCs/>
              </w:rPr>
              <w:t>02/05/26</w:t>
            </w:r>
          </w:p>
        </w:tc>
        <w:tc>
          <w:tcPr>
            <w:tcW w:w="1710" w:type="dxa"/>
            <w:tcBorders>
              <w:top w:val="nil"/>
              <w:left w:val="nil"/>
              <w:bottom w:val="nil"/>
              <w:right w:val="nil"/>
            </w:tcBorders>
          </w:tcPr>
          <w:p w:rsidR="000F25AE" w:rsidP="00362B62" w:rsidRDefault="000F25AE" w14:paraId="5DF1787B" w14:textId="77777777">
            <w:r>
              <w:t>Telecom 6</w:t>
            </w:r>
          </w:p>
        </w:tc>
        <w:tc>
          <w:tcPr>
            <w:tcW w:w="7650" w:type="dxa"/>
            <w:tcBorders>
              <w:top w:val="nil"/>
              <w:left w:val="nil"/>
              <w:bottom w:val="nil"/>
              <w:right w:val="nil"/>
            </w:tcBorders>
          </w:tcPr>
          <w:p w:rsidR="000F25AE" w:rsidP="00362B62" w:rsidRDefault="000F25AE" w14:paraId="13A7E8C5" w14:textId="77777777">
            <w:r>
              <w:t xml:space="preserve">MJM Telecom Corporation. Automatic suspension extension. Date suspension ends: 08/03/26. </w:t>
            </w:r>
          </w:p>
        </w:tc>
      </w:tr>
      <w:tr w:rsidR="000F25AE" w:rsidTr="000F25AE" w14:paraId="15ADF8C5" w14:textId="77777777">
        <w:tblPrEx>
          <w:tblCellMar>
            <w:top w:w="0" w:type="dxa"/>
            <w:bottom w:w="0" w:type="dxa"/>
          </w:tblCellMar>
        </w:tblPrEx>
        <w:tc>
          <w:tcPr>
            <w:tcW w:w="990" w:type="dxa"/>
            <w:tcBorders>
              <w:top w:val="nil"/>
              <w:left w:val="nil"/>
              <w:bottom w:val="nil"/>
              <w:right w:val="nil"/>
            </w:tcBorders>
          </w:tcPr>
          <w:p w:rsidRPr="000F25AE" w:rsidR="000F25AE" w:rsidP="00362B62" w:rsidRDefault="000F25AE" w14:paraId="39A2440F" w14:textId="77777777">
            <w:pPr>
              <w:rPr>
                <w:b/>
                <w:bCs/>
                <w:sz w:val="12"/>
                <w:szCs w:val="12"/>
              </w:rPr>
            </w:pPr>
          </w:p>
        </w:tc>
        <w:tc>
          <w:tcPr>
            <w:tcW w:w="1710" w:type="dxa"/>
            <w:tcBorders>
              <w:top w:val="nil"/>
              <w:left w:val="nil"/>
              <w:bottom w:val="nil"/>
              <w:right w:val="nil"/>
            </w:tcBorders>
          </w:tcPr>
          <w:p w:rsidR="000F25AE" w:rsidP="00362B62" w:rsidRDefault="000F25AE" w14:paraId="2119C486" w14:textId="77777777">
            <w:pPr>
              <w:rPr>
                <w:sz w:val="12"/>
                <w:szCs w:val="12"/>
              </w:rPr>
            </w:pPr>
          </w:p>
        </w:tc>
        <w:tc>
          <w:tcPr>
            <w:tcW w:w="7650" w:type="dxa"/>
            <w:tcBorders>
              <w:top w:val="nil"/>
              <w:left w:val="nil"/>
              <w:bottom w:val="nil"/>
              <w:right w:val="nil"/>
            </w:tcBorders>
          </w:tcPr>
          <w:p w:rsidR="000F25AE" w:rsidP="00362B62" w:rsidRDefault="000F25AE" w14:paraId="749510AF" w14:textId="77777777">
            <w:pPr>
              <w:rPr>
                <w:sz w:val="12"/>
                <w:szCs w:val="12"/>
              </w:rPr>
            </w:pPr>
          </w:p>
        </w:tc>
      </w:tr>
    </w:tbl>
    <w:p w:rsidR="000513C6" w:rsidP="00362B62" w:rsidRDefault="000513C6" w14:paraId="51E3C09D" w14:textId="77777777"/>
    <w:p w:rsidRPr="00D1797C" w:rsidR="006C61A7" w:rsidP="00362B62" w:rsidRDefault="006C61A7" w14:paraId="23B53F81" w14:textId="3287A56E">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3"/>
    </w:p>
    <w:p w:rsidRPr="0024070F" w:rsidR="003B2854" w:rsidP="00362B62"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362B62" w:rsidRDefault="006C61A7" w14:paraId="7FD531D3" w14:textId="56A2BB3C">
      <w:pPr>
        <w:tabs>
          <w:tab w:val="center" w:pos="5139"/>
          <w:tab w:val="left" w:pos="6930"/>
        </w:tabs>
        <w:spacing w:before="72" w:beforeLines="30" w:after="72" w:afterLines="30"/>
        <w:rPr>
          <w:rFonts w:eastAsia="Times New Roman" w:cs="Times New Roman"/>
          <w:b/>
          <w:sz w:val="28"/>
          <w:szCs w:val="20"/>
        </w:rPr>
      </w:pPr>
      <w:bookmarkStart w:name="P11OtherNotices" w:id="14"/>
      <w:bookmarkEnd w:id="13"/>
      <w:r>
        <w:rPr>
          <w:rFonts w:eastAsia="Times New Roman" w:cs="Times New Roman"/>
          <w:b/>
          <w:sz w:val="28"/>
          <w:szCs w:val="20"/>
        </w:rPr>
        <w:tab/>
      </w:r>
      <w:r w:rsidRPr="004C7738">
        <w:rPr>
          <w:rFonts w:eastAsia="Times New Roman" w:cs="Times New Roman"/>
          <w:b/>
          <w:sz w:val="28"/>
          <w:szCs w:val="20"/>
        </w:rPr>
        <w:t>OTHER NOTICES</w:t>
      </w:r>
      <w:bookmarkEnd w:id="14"/>
      <w:r w:rsidR="00474825">
        <w:rPr>
          <w:rFonts w:eastAsia="Times New Roman" w:cs="Times New Roman"/>
          <w:b/>
          <w:sz w:val="28"/>
          <w:szCs w:val="20"/>
        </w:rPr>
        <w:t xml:space="preserve"> </w:t>
      </w:r>
      <w:r w:rsidR="00E7490D">
        <w:rPr>
          <w:rFonts w:eastAsia="Times New Roman" w:cs="Times New Roman"/>
          <w:b/>
          <w:sz w:val="28"/>
          <w:szCs w:val="20"/>
        </w:rPr>
        <w:t>- NONE</w:t>
      </w:r>
    </w:p>
    <w:p w:rsidR="002F1C57" w:rsidP="00362B62" w:rsidRDefault="00DD6E05" w14:paraId="59C46588" w14:textId="1376F1B1">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794371" w:rsidP="00362B62" w:rsidRDefault="00794371" w14:paraId="6253352B" w14:textId="77777777">
      <w:pPr>
        <w:tabs>
          <w:tab w:val="center" w:pos="5139"/>
          <w:tab w:val="left" w:pos="6930"/>
        </w:tabs>
        <w:spacing w:before="60" w:after="60"/>
        <w:jc w:val="center"/>
        <w:rPr>
          <w:rFonts w:eastAsia="Times New Roman" w:cs="Times New Roman"/>
          <w:color w:val="0000FF"/>
          <w:szCs w:val="20"/>
          <w:u w:val="single"/>
        </w:rPr>
      </w:pPr>
    </w:p>
    <w:sectPr w:rsidR="00794371" w:rsidSect="002470E0">
      <w:headerReference w:type="default" r:id="rId78"/>
      <w:footerReference w:type="default" r:id="rId79"/>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F926E" w14:textId="77777777" w:rsidR="00441B3D" w:rsidRDefault="00441B3D" w:rsidP="008D3A43">
      <w:r>
        <w:separator/>
      </w:r>
    </w:p>
    <w:p w14:paraId="55A15083" w14:textId="77777777" w:rsidR="00441B3D" w:rsidRDefault="00441B3D"/>
  </w:endnote>
  <w:endnote w:type="continuationSeparator" w:id="0">
    <w:p w14:paraId="5019BC23" w14:textId="77777777" w:rsidR="00441B3D" w:rsidRDefault="00441B3D" w:rsidP="008D3A43">
      <w:r>
        <w:continuationSeparator/>
      </w:r>
    </w:p>
    <w:p w14:paraId="0653593E" w14:textId="77777777" w:rsidR="00441B3D" w:rsidRDefault="00441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8D292" w14:textId="77777777" w:rsidR="00441B3D" w:rsidRDefault="00441B3D" w:rsidP="008D3A43">
      <w:r>
        <w:separator/>
      </w:r>
    </w:p>
    <w:p w14:paraId="06A303FC" w14:textId="77777777" w:rsidR="00441B3D" w:rsidRDefault="00441B3D"/>
  </w:footnote>
  <w:footnote w:type="continuationSeparator" w:id="0">
    <w:p w14:paraId="43FF87D9" w14:textId="77777777" w:rsidR="00441B3D" w:rsidRDefault="00441B3D" w:rsidP="008D3A43">
      <w:r>
        <w:continuationSeparator/>
      </w:r>
    </w:p>
    <w:p w14:paraId="3D0B5990" w14:textId="77777777" w:rsidR="00441B3D" w:rsidRDefault="00441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574AB654" w:rsidR="008C6E3C" w:rsidRDefault="008C6E3C">
    <w:pPr>
      <w:pStyle w:val="Header"/>
    </w:pPr>
    <w:r>
      <w:t>California Public Utilities Commission</w:t>
    </w:r>
    <w:r>
      <w:tab/>
      <w:t>Daily Calendar</w:t>
    </w:r>
    <w:r>
      <w:tab/>
    </w:r>
    <w:r w:rsidR="000F25AE">
      <w:t>Wednesday</w:t>
    </w:r>
    <w:r w:rsidR="005258AA">
      <w:t xml:space="preserve">, </w:t>
    </w:r>
    <w:r w:rsidR="00481D3C">
      <w:t xml:space="preserve">December </w:t>
    </w:r>
    <w:r w:rsidR="009C2900">
      <w:t>1</w:t>
    </w:r>
    <w:r w:rsidR="000F25AE">
      <w:t>7</w:t>
    </w:r>
    <w:r w:rsidR="005258AA">
      <w:t>, 2025</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A11"/>
    <w:rsid w:val="00011F8E"/>
    <w:rsid w:val="000121D5"/>
    <w:rsid w:val="0001235B"/>
    <w:rsid w:val="00012427"/>
    <w:rsid w:val="0001249A"/>
    <w:rsid w:val="00012764"/>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41B9"/>
    <w:rsid w:val="00054B28"/>
    <w:rsid w:val="00054C38"/>
    <w:rsid w:val="00055189"/>
    <w:rsid w:val="00055574"/>
    <w:rsid w:val="000555E3"/>
    <w:rsid w:val="0005562A"/>
    <w:rsid w:val="000556DA"/>
    <w:rsid w:val="00055760"/>
    <w:rsid w:val="000558CA"/>
    <w:rsid w:val="00056032"/>
    <w:rsid w:val="000565CA"/>
    <w:rsid w:val="00056694"/>
    <w:rsid w:val="00056914"/>
    <w:rsid w:val="00056A65"/>
    <w:rsid w:val="00056B74"/>
    <w:rsid w:val="00056BC0"/>
    <w:rsid w:val="00057087"/>
    <w:rsid w:val="0005724C"/>
    <w:rsid w:val="00057F26"/>
    <w:rsid w:val="0006005A"/>
    <w:rsid w:val="00060480"/>
    <w:rsid w:val="000604C6"/>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EA2"/>
    <w:rsid w:val="000D5FDE"/>
    <w:rsid w:val="000D6021"/>
    <w:rsid w:val="000D62EA"/>
    <w:rsid w:val="000D63F0"/>
    <w:rsid w:val="000D653F"/>
    <w:rsid w:val="000D667B"/>
    <w:rsid w:val="000D6BC4"/>
    <w:rsid w:val="000D6D80"/>
    <w:rsid w:val="000D71E0"/>
    <w:rsid w:val="000D73DF"/>
    <w:rsid w:val="000D789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74"/>
    <w:rsid w:val="00277D1B"/>
    <w:rsid w:val="00280132"/>
    <w:rsid w:val="00280369"/>
    <w:rsid w:val="0028043D"/>
    <w:rsid w:val="002805E2"/>
    <w:rsid w:val="00280815"/>
    <w:rsid w:val="00280A2B"/>
    <w:rsid w:val="00280DF3"/>
    <w:rsid w:val="002810BF"/>
    <w:rsid w:val="00281130"/>
    <w:rsid w:val="0028146B"/>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AAB"/>
    <w:rsid w:val="00294089"/>
    <w:rsid w:val="0029482F"/>
    <w:rsid w:val="00294BA0"/>
    <w:rsid w:val="00294C8B"/>
    <w:rsid w:val="00294D25"/>
    <w:rsid w:val="0029517C"/>
    <w:rsid w:val="002955B6"/>
    <w:rsid w:val="002958C4"/>
    <w:rsid w:val="0029596D"/>
    <w:rsid w:val="00295AB8"/>
    <w:rsid w:val="00296D30"/>
    <w:rsid w:val="00297370"/>
    <w:rsid w:val="0029760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CBD"/>
    <w:rsid w:val="002F7D73"/>
    <w:rsid w:val="002F7E54"/>
    <w:rsid w:val="002F7E9F"/>
    <w:rsid w:val="002F7EF1"/>
    <w:rsid w:val="002F7F38"/>
    <w:rsid w:val="00300358"/>
    <w:rsid w:val="00300531"/>
    <w:rsid w:val="0030072C"/>
    <w:rsid w:val="00300BB6"/>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376"/>
    <w:rsid w:val="005145FC"/>
    <w:rsid w:val="00514626"/>
    <w:rsid w:val="0051462B"/>
    <w:rsid w:val="005146C0"/>
    <w:rsid w:val="00514B26"/>
    <w:rsid w:val="00514C66"/>
    <w:rsid w:val="00515089"/>
    <w:rsid w:val="005154D3"/>
    <w:rsid w:val="00515543"/>
    <w:rsid w:val="005157CD"/>
    <w:rsid w:val="00515A2E"/>
    <w:rsid w:val="00515E0D"/>
    <w:rsid w:val="00515F3C"/>
    <w:rsid w:val="005162FF"/>
    <w:rsid w:val="00516923"/>
    <w:rsid w:val="00516BA6"/>
    <w:rsid w:val="00516C90"/>
    <w:rsid w:val="005175DB"/>
    <w:rsid w:val="00517652"/>
    <w:rsid w:val="00517B08"/>
    <w:rsid w:val="00520914"/>
    <w:rsid w:val="00520B0D"/>
    <w:rsid w:val="00520C58"/>
    <w:rsid w:val="00520F94"/>
    <w:rsid w:val="00521186"/>
    <w:rsid w:val="00521B8F"/>
    <w:rsid w:val="00521CE5"/>
    <w:rsid w:val="00521F06"/>
    <w:rsid w:val="00522574"/>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1402"/>
    <w:rsid w:val="00551557"/>
    <w:rsid w:val="00551586"/>
    <w:rsid w:val="00551929"/>
    <w:rsid w:val="00551A53"/>
    <w:rsid w:val="00551F64"/>
    <w:rsid w:val="00552260"/>
    <w:rsid w:val="005525AC"/>
    <w:rsid w:val="005525CF"/>
    <w:rsid w:val="00552D86"/>
    <w:rsid w:val="00552EAB"/>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101B"/>
    <w:rsid w:val="00671100"/>
    <w:rsid w:val="00671227"/>
    <w:rsid w:val="006712E6"/>
    <w:rsid w:val="00671873"/>
    <w:rsid w:val="00671C6E"/>
    <w:rsid w:val="00672886"/>
    <w:rsid w:val="00672A98"/>
    <w:rsid w:val="006730A3"/>
    <w:rsid w:val="0067312A"/>
    <w:rsid w:val="00673172"/>
    <w:rsid w:val="006732EA"/>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CBC"/>
    <w:rsid w:val="00761DA7"/>
    <w:rsid w:val="00761E0F"/>
    <w:rsid w:val="007626E5"/>
    <w:rsid w:val="00762728"/>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EFB"/>
    <w:rsid w:val="007E604A"/>
    <w:rsid w:val="007E69B0"/>
    <w:rsid w:val="007E6A2E"/>
    <w:rsid w:val="007E6CC7"/>
    <w:rsid w:val="007E6CEA"/>
    <w:rsid w:val="007E6D2E"/>
    <w:rsid w:val="007E6DC8"/>
    <w:rsid w:val="007E7591"/>
    <w:rsid w:val="007E77F6"/>
    <w:rsid w:val="007F0052"/>
    <w:rsid w:val="007F064A"/>
    <w:rsid w:val="007F06C2"/>
    <w:rsid w:val="007F0882"/>
    <w:rsid w:val="007F13CE"/>
    <w:rsid w:val="007F16BF"/>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563"/>
    <w:rsid w:val="008379BF"/>
    <w:rsid w:val="00837A58"/>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C3C"/>
    <w:rsid w:val="00892EDD"/>
    <w:rsid w:val="0089314F"/>
    <w:rsid w:val="00893200"/>
    <w:rsid w:val="00893429"/>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70C0"/>
    <w:rsid w:val="008D73D9"/>
    <w:rsid w:val="008D7456"/>
    <w:rsid w:val="008D7544"/>
    <w:rsid w:val="008D75A4"/>
    <w:rsid w:val="008D7881"/>
    <w:rsid w:val="008D78B6"/>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DF6"/>
    <w:rsid w:val="00901F3D"/>
    <w:rsid w:val="009020CC"/>
    <w:rsid w:val="00902175"/>
    <w:rsid w:val="009021D1"/>
    <w:rsid w:val="00902333"/>
    <w:rsid w:val="009024E3"/>
    <w:rsid w:val="00902878"/>
    <w:rsid w:val="009028AB"/>
    <w:rsid w:val="00902A38"/>
    <w:rsid w:val="00902A3E"/>
    <w:rsid w:val="00902FB3"/>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5FD"/>
    <w:rsid w:val="00906EB5"/>
    <w:rsid w:val="0090706A"/>
    <w:rsid w:val="00907120"/>
    <w:rsid w:val="00907279"/>
    <w:rsid w:val="0090737E"/>
    <w:rsid w:val="009073D9"/>
    <w:rsid w:val="00907406"/>
    <w:rsid w:val="009074D0"/>
    <w:rsid w:val="00907816"/>
    <w:rsid w:val="00907EFA"/>
    <w:rsid w:val="009109C5"/>
    <w:rsid w:val="00910C53"/>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505D"/>
    <w:rsid w:val="009953B2"/>
    <w:rsid w:val="00995442"/>
    <w:rsid w:val="00995A65"/>
    <w:rsid w:val="00995AB9"/>
    <w:rsid w:val="00995E1A"/>
    <w:rsid w:val="00995F83"/>
    <w:rsid w:val="00996309"/>
    <w:rsid w:val="009963FA"/>
    <w:rsid w:val="00996885"/>
    <w:rsid w:val="00996C79"/>
    <w:rsid w:val="00996F03"/>
    <w:rsid w:val="00996F28"/>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B0044"/>
    <w:rsid w:val="009B0806"/>
    <w:rsid w:val="009B0C48"/>
    <w:rsid w:val="009B11C3"/>
    <w:rsid w:val="009B18EB"/>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A3F"/>
    <w:rsid w:val="00AC1B6C"/>
    <w:rsid w:val="00AC1D71"/>
    <w:rsid w:val="00AC212D"/>
    <w:rsid w:val="00AC233B"/>
    <w:rsid w:val="00AC246F"/>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463"/>
    <w:rsid w:val="00AE4478"/>
    <w:rsid w:val="00AE48FB"/>
    <w:rsid w:val="00AE4A0D"/>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F41"/>
    <w:rsid w:val="00BB25A6"/>
    <w:rsid w:val="00BB2670"/>
    <w:rsid w:val="00BB2996"/>
    <w:rsid w:val="00BB3025"/>
    <w:rsid w:val="00BB30BD"/>
    <w:rsid w:val="00BB33FF"/>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8CA"/>
    <w:rsid w:val="00BC6902"/>
    <w:rsid w:val="00BC6A20"/>
    <w:rsid w:val="00BC6C01"/>
    <w:rsid w:val="00BC7041"/>
    <w:rsid w:val="00BC72E5"/>
    <w:rsid w:val="00BC730B"/>
    <w:rsid w:val="00BC7660"/>
    <w:rsid w:val="00BC7919"/>
    <w:rsid w:val="00BD0364"/>
    <w:rsid w:val="00BD0737"/>
    <w:rsid w:val="00BD0922"/>
    <w:rsid w:val="00BD0973"/>
    <w:rsid w:val="00BD0F9D"/>
    <w:rsid w:val="00BD1533"/>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24ED"/>
    <w:rsid w:val="00C025B4"/>
    <w:rsid w:val="00C02719"/>
    <w:rsid w:val="00C02992"/>
    <w:rsid w:val="00C02E21"/>
    <w:rsid w:val="00C032FA"/>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3C37"/>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50F"/>
    <w:rsid w:val="00D2695E"/>
    <w:rsid w:val="00D2699F"/>
    <w:rsid w:val="00D26C48"/>
    <w:rsid w:val="00D2714B"/>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852"/>
    <w:rsid w:val="00DD1C71"/>
    <w:rsid w:val="00DD1DCC"/>
    <w:rsid w:val="00DD1EAF"/>
    <w:rsid w:val="00DD206A"/>
    <w:rsid w:val="00DD207C"/>
    <w:rsid w:val="00DD23A6"/>
    <w:rsid w:val="00DD257D"/>
    <w:rsid w:val="00DD2683"/>
    <w:rsid w:val="00DD2903"/>
    <w:rsid w:val="00DD29A4"/>
    <w:rsid w:val="00DD2A21"/>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92F"/>
    <w:rsid w:val="00DF0BD8"/>
    <w:rsid w:val="00DF0D2C"/>
    <w:rsid w:val="00DF1206"/>
    <w:rsid w:val="00DF1330"/>
    <w:rsid w:val="00DF13B3"/>
    <w:rsid w:val="00DF13CC"/>
    <w:rsid w:val="00DF1C8F"/>
    <w:rsid w:val="00DF2015"/>
    <w:rsid w:val="00DF22BA"/>
    <w:rsid w:val="00DF239E"/>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8D9"/>
    <w:rsid w:val="00E26914"/>
    <w:rsid w:val="00E26AFA"/>
    <w:rsid w:val="00E26BC7"/>
    <w:rsid w:val="00E27154"/>
    <w:rsid w:val="00E27665"/>
    <w:rsid w:val="00E27E29"/>
    <w:rsid w:val="00E30175"/>
    <w:rsid w:val="00E30699"/>
    <w:rsid w:val="00E31911"/>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B5A"/>
    <w:rsid w:val="00EC2079"/>
    <w:rsid w:val="00EC249A"/>
    <w:rsid w:val="00EC27F3"/>
    <w:rsid w:val="00EC2A86"/>
    <w:rsid w:val="00EC2B6E"/>
    <w:rsid w:val="00EC2D0A"/>
    <w:rsid w:val="00EC3341"/>
    <w:rsid w:val="00EC34E1"/>
    <w:rsid w:val="00EC38AE"/>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6F4"/>
    <w:rsid w:val="00EF28B7"/>
    <w:rsid w:val="00EF31DB"/>
    <w:rsid w:val="00EF34BF"/>
    <w:rsid w:val="00EF3522"/>
    <w:rsid w:val="00EF37DA"/>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4157"/>
    <w:rsid w:val="00F341A9"/>
    <w:rsid w:val="00F341AC"/>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C1A"/>
    <w:rsid w:val="00F4509F"/>
    <w:rsid w:val="00F4541D"/>
    <w:rsid w:val="00F457EB"/>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E4"/>
    <w:rsid w:val="00F527DC"/>
    <w:rsid w:val="00F52816"/>
    <w:rsid w:val="00F530D9"/>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E96"/>
    <w:rsid w:val="00F82639"/>
    <w:rsid w:val="00F82CA5"/>
    <w:rsid w:val="00F8345C"/>
    <w:rsid w:val="00F83834"/>
    <w:rsid w:val="00F83EFD"/>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20be4e7f88127fc14db45778e377095d" TargetMode="External"/><Relationship Id="rId21" Type="http://schemas.openxmlformats.org/officeDocument/2006/relationships/hyperlink" Target="https://cpuc.webex.com/cpuc/j.php?MTID=me10dd1278a43c95c83f4e54da8771201" TargetMode="External"/><Relationship Id="rId42" Type="http://schemas.openxmlformats.org/officeDocument/2006/relationships/hyperlink" Target="https://docs.cpuc.ca.gov/SearchRes.aspx?docformat=ALL&amp;docid=587258852" TargetMode="External"/><Relationship Id="rId47" Type="http://schemas.openxmlformats.org/officeDocument/2006/relationships/hyperlink" Target="mailto:Thu.pham@cpuc.ca.gov" TargetMode="External"/><Relationship Id="rId63" Type="http://schemas.openxmlformats.org/officeDocument/2006/relationships/hyperlink" Target="mailto:edtariffunit@cpuc.ca.gov" TargetMode="External"/><Relationship Id="rId68" Type="http://schemas.openxmlformats.org/officeDocument/2006/relationships/hyperlink" Target="https://docs.cpuc.ca.gov/PublishedDocs/Published/G000/M590/K670/590670112.PDF" TargetMode="External"/><Relationship Id="rId16" Type="http://schemas.openxmlformats.org/officeDocument/2006/relationships/hyperlink" Target="https://cpuc.webex.com/cpuc/j.php?MTID=m29f20d55450b69c5e80dc02b7e9b47c0" TargetMode="External"/><Relationship Id="rId11" Type="http://schemas.openxmlformats.org/officeDocument/2006/relationships/image" Target="media/image1.png"/><Relationship Id="rId32" Type="http://schemas.openxmlformats.org/officeDocument/2006/relationships/hyperlink" Target="http://www.adminmonitor.com/ca/cpuc/" TargetMode="External"/><Relationship Id="rId37" Type="http://schemas.openxmlformats.org/officeDocument/2006/relationships/hyperlink" Target="mailto:committees@caconnect.org" TargetMode="External"/><Relationship Id="rId53" Type="http://schemas.openxmlformats.org/officeDocument/2006/relationships/hyperlink" Target="mailto:angela.beane@cpuc.ca.gov" TargetMode="External"/><Relationship Id="rId58" Type="http://schemas.openxmlformats.org/officeDocument/2006/relationships/hyperlink" Target="mailto:edtariffunit@cpuc.ca.gov" TargetMode="External"/><Relationship Id="rId74" Type="http://schemas.openxmlformats.org/officeDocument/2006/relationships/hyperlink" Target="file:///\\GC5FILESRV231\VDI-AppData\CW4\AppData\Roaming\OpenText\OTEdit\cs_cpuc_ca_gov-otcs\c323758965\EDTariffUnit%40cpuc.ca.gov"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mailto:edtariffunit@cpuc.ca.gov" TargetMode="External"/><Relationship Id="rId19" Type="http://schemas.openxmlformats.org/officeDocument/2006/relationships/hyperlink" Target="https://cpuc.webex.com/cpuc/j.php?MTID=m26bd704769896127ca88c70ea40b9056"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b34881c03e62ca5dffe428f5189743d6" TargetMode="External"/><Relationship Id="rId27" Type="http://schemas.openxmlformats.org/officeDocument/2006/relationships/hyperlink" Target="http://www.adminmonitor.com/ca/cpuc/" TargetMode="External"/><Relationship Id="rId30" Type="http://schemas.openxmlformats.org/officeDocument/2006/relationships/hyperlink" Target="https://cpuc.webex.com/cpuc/j.php?MTID=m3342dc1cccb0987db82e9e859893d70f" TargetMode="External"/><Relationship Id="rId35" Type="http://schemas.openxmlformats.org/officeDocument/2006/relationships/hyperlink" Target="https://www.cpuc.ca.gov/industries-and-topics/internet-and-phone/california-high-cost-fund-a/california-high-cost-fund-a-administrative-committee---chcf-a-ac" TargetMode="External"/><Relationship Id="rId43" Type="http://schemas.openxmlformats.org/officeDocument/2006/relationships/hyperlink" Target="https://ia.cpuc.ca.gov/servicelists/K2506013_89917.htm" TargetMode="External"/><Relationship Id="rId48" Type="http://schemas.openxmlformats.org/officeDocument/2006/relationships/hyperlink" Target="mailto:budgetapprovals@cpuc.ca.gov" TargetMode="External"/><Relationship Id="rId56" Type="http://schemas.openxmlformats.org/officeDocument/2006/relationships/hyperlink" Target="https://docs.cpuc.ca.gov/SearchRes.aspx?docformat=ALL&amp;docid=587260606" TargetMode="External"/><Relationship Id="rId64" Type="http://schemas.openxmlformats.org/officeDocument/2006/relationships/hyperlink" Target="mailto:edtariffunit@cpuc.ca.gov" TargetMode="External"/><Relationship Id="rId69" Type="http://schemas.openxmlformats.org/officeDocument/2006/relationships/hyperlink" Target="mailto:amy.lau@cpuc.ca.gov" TargetMode="External"/><Relationship Id="rId77" Type="http://schemas.openxmlformats.org/officeDocument/2006/relationships/hyperlink" Target="mailto:cleanmiles@cpuc.ca.gov" TargetMode="External"/><Relationship Id="rId8" Type="http://schemas.openxmlformats.org/officeDocument/2006/relationships/webSettings" Target="webSettings.xml"/><Relationship Id="rId51" Type="http://schemas.openxmlformats.org/officeDocument/2006/relationships/hyperlink" Target="mailto:budgetapprovals@cpuc.ca.gov" TargetMode="External"/><Relationship Id="rId72" Type="http://schemas.openxmlformats.org/officeDocument/2006/relationships/hyperlink" Target="mailto:federalfundingaccount@cpuc.ca.gov"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ea7202edabb63e0f936be208fbcbead1" TargetMode="External"/><Relationship Id="rId25" Type="http://schemas.openxmlformats.org/officeDocument/2006/relationships/hyperlink" Target="https://cpuc.webex.com/cpuc/j.php?MTID=m2cce41d18a6903b7ac3f306ba86c51bb" TargetMode="External"/><Relationship Id="rId33" Type="http://schemas.openxmlformats.org/officeDocument/2006/relationships/hyperlink" Target="https://cpuc.webex.com/cpuc/j.php?MTID=m590a3cb209b3df18c9a709cd2a7972ed" TargetMode="External"/><Relationship Id="rId38" Type="http://schemas.openxmlformats.org/officeDocument/2006/relationships/hyperlink" Target="https://docs.cpuc.ca.gov/PublishedDocs/Published/G000/M584/K181/584181916.PDF" TargetMode="External"/><Relationship Id="rId46" Type="http://schemas.openxmlformats.org/officeDocument/2006/relationships/hyperlink" Target="https://docs.cpuc.ca.gov/SearchRes.aspx?docformat=ALL&amp;docid=583322071" TargetMode="External"/><Relationship Id="rId59" Type="http://schemas.openxmlformats.org/officeDocument/2006/relationships/hyperlink" Target="mailto:edtariffunit@cpuc.ca.gov" TargetMode="External"/><Relationship Id="rId67" Type="http://schemas.openxmlformats.org/officeDocument/2006/relationships/hyperlink" Target="mailto:edtariffunit@cpuc.ca.gov" TargetMode="External"/><Relationship Id="rId20" Type="http://schemas.openxmlformats.org/officeDocument/2006/relationships/hyperlink" Target="https://cpuc.webex.com/cpuc/j.php?MTID=m1c775f6eb9fe6fe43edd2c003dd29e4f" TargetMode="External"/><Relationship Id="rId41" Type="http://schemas.openxmlformats.org/officeDocument/2006/relationships/hyperlink" Target="https://docs.cpuc.ca.gov/SearchRes.aspx?docformat=ALL&amp;docid=577846045" TargetMode="External"/><Relationship Id="rId54" Type="http://schemas.openxmlformats.org/officeDocument/2006/relationships/hyperlink" Target="https://docs.cpuc.ca.gov/PublishedDocs/Published/G000/M589/K522/589522141.PDF" TargetMode="External"/><Relationship Id="rId62" Type="http://schemas.openxmlformats.org/officeDocument/2006/relationships/hyperlink" Target="https://docs.cpuc.ca.gov/SearchRes.aspx?docformat=ALL&amp;docid=590889612" TargetMode="External"/><Relationship Id="rId70" Type="http://schemas.openxmlformats.org/officeDocument/2006/relationships/hyperlink" Target="https://docs.cpuc.ca.gov/PublishedDocs/Published/G000/M590/K770/590770368.PDF" TargetMode="External"/><Relationship Id="rId75" Type="http://schemas.openxmlformats.org/officeDocument/2006/relationships/hyperlink" Target="mailto:tncacces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weblink/register/r5639aa022d61d0e9e6001f822422cb57" TargetMode="External"/><Relationship Id="rId23" Type="http://schemas.openxmlformats.org/officeDocument/2006/relationships/hyperlink" Target="https://cpuc.webex.com/cpuc/j.php?MTID=mb34881c03e62ca5dffe428f5189743d6" TargetMode="External"/><Relationship Id="rId28" Type="http://schemas.openxmlformats.org/officeDocument/2006/relationships/hyperlink" Target="http://www.adminmonitor.com/ca/cpuc/" TargetMode="External"/><Relationship Id="rId36" Type="http://schemas.openxmlformats.org/officeDocument/2006/relationships/hyperlink" Target="https://cpuc.webex.com/cpuc/j.php?MTID=m5546e7f3ae85a8e01fbecd47d58ff45b" TargetMode="External"/><Relationship Id="rId49" Type="http://schemas.openxmlformats.org/officeDocument/2006/relationships/hyperlink" Target="https://docs.cpuc.ca.gov/SearchRes.aspx?docformat=ALL&amp;docid=583322072" TargetMode="External"/><Relationship Id="rId57" Type="http://schemas.openxmlformats.org/officeDocument/2006/relationships/hyperlink" Target="mailto:water.division@cpuc.ca.gov" TargetMode="External"/><Relationship Id="rId10" Type="http://schemas.openxmlformats.org/officeDocument/2006/relationships/endnotes" Target="endnotes.xml"/><Relationship Id="rId31" Type="http://schemas.openxmlformats.org/officeDocument/2006/relationships/hyperlink" Target="https://cpuc.webex.com/cpuc/j.php?MTID=m953be6395a07d6b8e3e01a9551179964" TargetMode="External"/><Relationship Id="rId44" Type="http://schemas.openxmlformats.org/officeDocument/2006/relationships/hyperlink" Target="https://docs.cpuc.ca.gov/SearchRes.aspx?docformat=ALL&amp;docid=587033186" TargetMode="External"/><Relationship Id="rId52" Type="http://schemas.openxmlformats.org/officeDocument/2006/relationships/hyperlink" Target="https://docs.cpuc.ca.gov/PublishedDocs/Published/G000/M587/K245/587245335.PDF"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SearchRes.aspx?docformat=ALL&amp;docid=590670206" TargetMode="External"/><Relationship Id="rId73" Type="http://schemas.openxmlformats.org/officeDocument/2006/relationships/hyperlink" Target="mailto:public.advisor@cpuc.ca.gov?subject=Re:"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408dcdb263afb84303908617d40bdd17" TargetMode="External"/><Relationship Id="rId39" Type="http://schemas.openxmlformats.org/officeDocument/2006/relationships/hyperlink" Target="mailto:justin.fong@cpuc.ca.gov" TargetMode="External"/><Relationship Id="rId34" Type="http://schemas.openxmlformats.org/officeDocument/2006/relationships/hyperlink" Target="mailto:sandy.lam@cpuc.ca.gov" TargetMode="External"/><Relationship Id="rId50" Type="http://schemas.openxmlformats.org/officeDocument/2006/relationships/hyperlink" Target="mailto:Thu.pham@cpuc.ca.gov" TargetMode="External"/><Relationship Id="rId55" Type="http://schemas.openxmlformats.org/officeDocument/2006/relationships/hyperlink" Target="mailto:BEADgrant@cpuc.ca.gov" TargetMode="External"/><Relationship Id="rId76" Type="http://schemas.openxmlformats.org/officeDocument/2006/relationships/hyperlink" Target="mailto:AVPrograms@cpuc.ca.gov" TargetMode="External"/><Relationship Id="rId7" Type="http://schemas.openxmlformats.org/officeDocument/2006/relationships/settings" Target="settings.xml"/><Relationship Id="rId71" Type="http://schemas.openxmlformats.org/officeDocument/2006/relationships/hyperlink" Target="mailto:angela.beane@cpuc.ca.gov" TargetMode="External"/><Relationship Id="rId2" Type="http://schemas.openxmlformats.org/officeDocument/2006/relationships/customXml" Target="../customXml/item2.xml"/><Relationship Id="rId29" Type="http://schemas.openxmlformats.org/officeDocument/2006/relationships/hyperlink" Target="https://cpuc.webex.com/cpuc/j.php?MTID=m538aacc84c1e144e9dd65bd598f8e83a" TargetMode="External"/><Relationship Id="rId24" Type="http://schemas.openxmlformats.org/officeDocument/2006/relationships/hyperlink" Target="https://cpuc.webex.com/cpuc/j.php?MTID=mef40c19ddbe52ce543e6461273166d34" TargetMode="External"/><Relationship Id="rId40" Type="http://schemas.openxmlformats.org/officeDocument/2006/relationships/hyperlink" Target="mailto:christopher.poschl@cpuc.ca.gov" TargetMode="External"/><Relationship Id="rId45" Type="http://schemas.openxmlformats.org/officeDocument/2006/relationships/hyperlink" Target="mailto:edtariffunit@cpuc.ca.gov" TargetMode="External"/><Relationship Id="rId66" Type="http://schemas.openxmlformats.org/officeDocument/2006/relationships/hyperlink" Target="mailto:edtariffunit@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5805</ap:Words>
  <ap:Characters>33095</ap:Characters>
  <ap:Application>Microsoft Office Word</ap:Application>
  <ap:DocSecurity>0</ap:DocSecurity>
  <ap:Lines>275</ap:Lines>
  <ap:Paragraphs>77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38823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2025-12-17T09:11:26Z</dcterms:created>
  <dcterms:modified xsi:type="dcterms:W3CDTF">2025-12-17T09:11:26Z</dcterms:modified>
</cp:coreProperties>
</file>