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7738" w:rsidR="00785C6D" w:rsidP="00A747D9" w:rsidRDefault="00785C6D" w14:paraId="6D7ACDFF" w14:textId="2EE87533">
      <w:pPr>
        <w:pBdr>
          <w:top w:val="single" w:color="auto" w:sz="12" w:space="1"/>
        </w:pBdr>
        <w:tabs>
          <w:tab w:val="left" w:pos="1080"/>
        </w:tabs>
        <w:rPr>
          <w:rFonts w:eastAsia="Times New Roman" w:cs="Times New Roman"/>
          <w:szCs w:val="20"/>
        </w:rPr>
      </w:pPr>
    </w:p>
    <w:p w:rsidRPr="004C7738" w:rsidR="00891C10" w:rsidP="00A747D9" w:rsidRDefault="00891C10" w14:paraId="1B3DAD98" w14:textId="77777777">
      <w:pPr>
        <w:pBdr>
          <w:top w:val="single" w:color="auto" w:sz="12" w:space="1"/>
        </w:pBdr>
        <w:rPr>
          <w:rFonts w:eastAsia="Times New Roman" w:cs="Times New Roman"/>
          <w:szCs w:val="20"/>
        </w:rPr>
      </w:pPr>
    </w:p>
    <w:p w:rsidRPr="004C7738" w:rsidR="009E6CC8" w:rsidP="00A747D9" w:rsidRDefault="009E6CC8" w14:paraId="283960BC" w14:textId="77777777">
      <w:pPr>
        <w:pBdr>
          <w:top w:val="single" w:color="auto" w:sz="12" w:space="1"/>
        </w:pBdr>
        <w:rPr>
          <w:rFonts w:eastAsia="Times New Roman" w:cs="Times New Roman"/>
          <w:szCs w:val="20"/>
        </w:rPr>
      </w:pPr>
    </w:p>
    <w:p w:rsidRPr="004C7738" w:rsidR="009E6CC8" w:rsidP="00A747D9" w:rsidRDefault="009E6CC8" w14:paraId="3C40CED5" w14:textId="77777777">
      <w:pPr>
        <w:spacing w:line="276" w:lineRule="auto"/>
        <w:rPr>
          <w:rFonts w:eastAsia="Times New Roman" w:cs="Times New Roman"/>
          <w:b/>
          <w:sz w:val="32"/>
          <w:szCs w:val="28"/>
        </w:rPr>
      </w:pPr>
      <w:r w:rsidRPr="004C7738">
        <w:rPr>
          <w:rFonts w:eastAsia="Times New Roman" w:cs="Times New Roman"/>
          <w:noProof/>
          <w:szCs w:val="20"/>
        </w:rPr>
        <w:drawing>
          <wp:anchor distT="0" distB="0" distL="114300" distR="114300" simplePos="0" relativeHeight="251659264" behindDoc="0" locked="0" layoutInCell="1" allowOverlap="1" wp14:editId="5D2529EC" wp14:anchorId="334AF1A6">
            <wp:simplePos x="0" y="0"/>
            <wp:positionH relativeFrom="column">
              <wp:posOffset>0</wp:posOffset>
            </wp:positionH>
            <wp:positionV relativeFrom="paragraph">
              <wp:posOffset>-1270</wp:posOffset>
            </wp:positionV>
            <wp:extent cx="1042416" cy="1014984"/>
            <wp:effectExtent l="0" t="0" r="5715" b="0"/>
            <wp:wrapSquare wrapText="bothSides"/>
            <wp:docPr id="2" name="Picture 2" descr="graysca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yscaleSe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2416"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7738">
        <w:rPr>
          <w:rFonts w:eastAsia="Times New Roman" w:cs="Times New Roman"/>
          <w:b/>
          <w:sz w:val="32"/>
          <w:szCs w:val="28"/>
        </w:rPr>
        <w:t>Public Utilities Commission of the State of California</w:t>
      </w:r>
    </w:p>
    <w:p w:rsidRPr="004C7738" w:rsidR="009E6CC8" w:rsidP="00A747D9" w:rsidRDefault="00AF0C1D" w14:paraId="1D4BA69C" w14:textId="2C13900C">
      <w:pPr>
        <w:spacing w:after="360" w:line="360" w:lineRule="auto"/>
        <w:ind w:right="576"/>
        <w:jc w:val="center"/>
        <w:rPr>
          <w:rFonts w:eastAsia="Times New Roman" w:cs="Times New Roman"/>
          <w:b/>
          <w:sz w:val="24"/>
          <w:szCs w:val="20"/>
        </w:rPr>
      </w:pPr>
      <w:r w:rsidRPr="00AF0C1D">
        <w:rPr>
          <w:rFonts w:eastAsia="Times New Roman" w:cs="Times New Roman"/>
          <w:b/>
          <w:sz w:val="24"/>
          <w:szCs w:val="20"/>
        </w:rPr>
        <w:t>Leuwam Tesfai</w:t>
      </w:r>
      <w:r w:rsidRPr="004C7738" w:rsidR="009E6CC8">
        <w:rPr>
          <w:rFonts w:eastAsia="Times New Roman" w:cs="Times New Roman"/>
          <w:b/>
          <w:sz w:val="24"/>
          <w:szCs w:val="20"/>
        </w:rPr>
        <w:t>,</w:t>
      </w:r>
      <w:r w:rsidR="005B0232">
        <w:rPr>
          <w:rFonts w:eastAsia="Times New Roman" w:cs="Times New Roman"/>
          <w:b/>
          <w:sz w:val="24"/>
          <w:szCs w:val="20"/>
        </w:rPr>
        <w:t xml:space="preserve"> </w:t>
      </w:r>
      <w:r w:rsidRPr="004C7738" w:rsidR="009E6CC8">
        <w:rPr>
          <w:rFonts w:eastAsia="Times New Roman" w:cs="Times New Roman"/>
          <w:b/>
          <w:sz w:val="24"/>
          <w:szCs w:val="20"/>
        </w:rPr>
        <w:t>Executive Director</w:t>
      </w:r>
    </w:p>
    <w:tbl>
      <w:tblPr>
        <w:tblW w:w="0" w:type="auto"/>
        <w:tblLook w:val="04A0" w:firstRow="1" w:lastRow="0" w:firstColumn="1" w:lastColumn="0" w:noHBand="0" w:noVBand="1"/>
      </w:tblPr>
      <w:tblGrid>
        <w:gridCol w:w="3384"/>
        <w:gridCol w:w="3384"/>
        <w:gridCol w:w="3384"/>
      </w:tblGrid>
      <w:tr w:rsidRPr="004C7738" w:rsidR="009E6CC8" w:rsidTr="008D3A43" w14:paraId="20B5A9D7" w14:textId="77777777">
        <w:tc>
          <w:tcPr>
            <w:tcW w:w="3384" w:type="dxa"/>
          </w:tcPr>
          <w:p w:rsidRPr="004C7738" w:rsidR="009E6CC8" w:rsidP="00A747D9" w:rsidRDefault="009E6CC8" w14:paraId="7A43715B" w14:textId="77777777">
            <w:pPr>
              <w:jc w:val="center"/>
              <w:rPr>
                <w:rFonts w:eastAsia="Times New Roman" w:cs="Times New Roman"/>
                <w:b/>
                <w:szCs w:val="20"/>
                <w:u w:val="single"/>
              </w:rPr>
            </w:pPr>
            <w:r w:rsidRPr="004C7738">
              <w:rPr>
                <w:rFonts w:eastAsia="Times New Roman" w:cs="Times New Roman"/>
                <w:b/>
                <w:szCs w:val="20"/>
                <w:u w:val="single"/>
              </w:rPr>
              <w:t>Headquarters</w:t>
            </w:r>
          </w:p>
          <w:p w:rsidRPr="004C7738" w:rsidR="009E6CC8" w:rsidP="00A747D9" w:rsidRDefault="009E6CC8" w14:paraId="0860A33A" w14:textId="77777777">
            <w:pPr>
              <w:jc w:val="center"/>
              <w:rPr>
                <w:rFonts w:eastAsia="Times New Roman" w:cs="Times New Roman"/>
                <w:szCs w:val="20"/>
              </w:rPr>
            </w:pPr>
            <w:r w:rsidRPr="004C7738">
              <w:rPr>
                <w:rFonts w:eastAsia="Times New Roman" w:cs="Times New Roman"/>
                <w:szCs w:val="20"/>
              </w:rPr>
              <w:t>505 Van Ness Avenue</w:t>
            </w:r>
          </w:p>
          <w:p w:rsidRPr="004C7738" w:rsidR="009E6CC8" w:rsidP="00A747D9" w:rsidRDefault="009E6CC8" w14:paraId="7E62A296" w14:textId="77777777">
            <w:pPr>
              <w:jc w:val="center"/>
              <w:rPr>
                <w:rFonts w:eastAsia="Times New Roman" w:cs="Times New Roman"/>
                <w:szCs w:val="20"/>
              </w:rPr>
            </w:pPr>
            <w:r w:rsidRPr="004C7738">
              <w:rPr>
                <w:rFonts w:eastAsia="Times New Roman" w:cs="Times New Roman"/>
                <w:szCs w:val="20"/>
              </w:rPr>
              <w:t>San Francisco, CA 94102</w:t>
            </w:r>
          </w:p>
          <w:p w:rsidRPr="004C7738" w:rsidR="009E6CC8" w:rsidP="00A747D9" w:rsidRDefault="009E6CC8" w14:paraId="29044F60" w14:textId="77777777">
            <w:pPr>
              <w:jc w:val="center"/>
              <w:rPr>
                <w:rFonts w:eastAsia="Times New Roman" w:cs="Times New Roman"/>
                <w:szCs w:val="20"/>
              </w:rPr>
            </w:pPr>
            <w:r w:rsidRPr="004C7738">
              <w:rPr>
                <w:rFonts w:eastAsia="Times New Roman" w:cs="Times New Roman"/>
                <w:szCs w:val="20"/>
              </w:rPr>
              <w:t>(415) 703-2782</w:t>
            </w:r>
          </w:p>
        </w:tc>
        <w:tc>
          <w:tcPr>
            <w:tcW w:w="3384" w:type="dxa"/>
          </w:tcPr>
          <w:p w:rsidRPr="004C7738" w:rsidR="009E6CC8" w:rsidP="00A747D9" w:rsidRDefault="009E6CC8" w14:paraId="2565EB85" w14:textId="77777777">
            <w:pPr>
              <w:jc w:val="center"/>
              <w:rPr>
                <w:rFonts w:eastAsia="Times New Roman" w:cs="Times New Roman"/>
                <w:b/>
                <w:szCs w:val="20"/>
                <w:u w:val="single"/>
              </w:rPr>
            </w:pPr>
            <w:r w:rsidRPr="004C7738">
              <w:rPr>
                <w:rFonts w:eastAsia="Times New Roman" w:cs="Times New Roman"/>
                <w:b/>
                <w:szCs w:val="20"/>
                <w:u w:val="single"/>
              </w:rPr>
              <w:t>Southern California Office</w:t>
            </w:r>
          </w:p>
          <w:p w:rsidRPr="004C7738" w:rsidR="009E6CC8" w:rsidP="00A747D9" w:rsidRDefault="009E6CC8" w14:paraId="52091865" w14:textId="77777777">
            <w:pPr>
              <w:jc w:val="center"/>
              <w:rPr>
                <w:rFonts w:eastAsia="Times New Roman" w:cs="Times New Roman"/>
                <w:szCs w:val="20"/>
              </w:rPr>
            </w:pPr>
            <w:r w:rsidRPr="004C7738">
              <w:rPr>
                <w:rFonts w:eastAsia="Times New Roman" w:cs="Times New Roman"/>
                <w:szCs w:val="20"/>
              </w:rPr>
              <w:t>320 West 4</w:t>
            </w:r>
            <w:r w:rsidRPr="004C7738">
              <w:rPr>
                <w:rFonts w:eastAsia="Times New Roman" w:cs="Times New Roman"/>
                <w:szCs w:val="20"/>
                <w:vertAlign w:val="superscript"/>
              </w:rPr>
              <w:t>th</w:t>
            </w:r>
            <w:r w:rsidRPr="004C7738">
              <w:rPr>
                <w:rFonts w:eastAsia="Times New Roman" w:cs="Times New Roman"/>
                <w:szCs w:val="20"/>
              </w:rPr>
              <w:t xml:space="preserve"> Street, Suite 500</w:t>
            </w:r>
          </w:p>
          <w:p w:rsidRPr="004C7738" w:rsidR="009E6CC8" w:rsidP="00A747D9" w:rsidRDefault="009E6CC8" w14:paraId="41F9B4AE" w14:textId="77777777">
            <w:pPr>
              <w:jc w:val="center"/>
              <w:rPr>
                <w:rFonts w:eastAsia="Times New Roman" w:cs="Times New Roman"/>
                <w:szCs w:val="20"/>
              </w:rPr>
            </w:pPr>
            <w:r w:rsidRPr="004C7738">
              <w:rPr>
                <w:rFonts w:eastAsia="Times New Roman" w:cs="Times New Roman"/>
                <w:szCs w:val="20"/>
              </w:rPr>
              <w:t>Los Angeles, CA 90013</w:t>
            </w:r>
          </w:p>
          <w:p w:rsidRPr="004C7738" w:rsidR="009E6CC8" w:rsidP="00A747D9" w:rsidRDefault="009E6CC8" w14:paraId="239556D2" w14:textId="77777777">
            <w:pPr>
              <w:jc w:val="center"/>
              <w:rPr>
                <w:rFonts w:eastAsia="Times New Roman" w:cs="Times New Roman"/>
                <w:szCs w:val="20"/>
              </w:rPr>
            </w:pPr>
            <w:r w:rsidRPr="004C7738">
              <w:rPr>
                <w:rFonts w:eastAsia="Times New Roman" w:cs="Times New Roman"/>
                <w:szCs w:val="20"/>
              </w:rPr>
              <w:t>(213) 576-7000</w:t>
            </w:r>
          </w:p>
        </w:tc>
        <w:tc>
          <w:tcPr>
            <w:tcW w:w="3384" w:type="dxa"/>
          </w:tcPr>
          <w:p w:rsidRPr="004C7738" w:rsidR="009E6CC8" w:rsidP="00A747D9" w:rsidRDefault="009E6CC8" w14:paraId="33308770" w14:textId="77777777">
            <w:pPr>
              <w:jc w:val="center"/>
              <w:rPr>
                <w:rFonts w:eastAsia="Times New Roman" w:cs="Times New Roman"/>
                <w:b/>
                <w:szCs w:val="20"/>
                <w:u w:val="single"/>
              </w:rPr>
            </w:pPr>
            <w:r w:rsidRPr="004C7738">
              <w:rPr>
                <w:rFonts w:eastAsia="Times New Roman" w:cs="Times New Roman"/>
                <w:b/>
                <w:szCs w:val="20"/>
                <w:u w:val="single"/>
              </w:rPr>
              <w:t>Sacramento Office</w:t>
            </w:r>
          </w:p>
          <w:p w:rsidRPr="004C7738" w:rsidR="009E6CC8" w:rsidP="00A747D9" w:rsidRDefault="009E6CC8" w14:paraId="67C8A2A9" w14:textId="77777777">
            <w:pPr>
              <w:jc w:val="center"/>
              <w:rPr>
                <w:rFonts w:eastAsia="Times New Roman" w:cs="Times New Roman"/>
                <w:szCs w:val="20"/>
              </w:rPr>
            </w:pPr>
            <w:r w:rsidRPr="004C7738">
              <w:rPr>
                <w:rFonts w:eastAsia="Times New Roman" w:cs="Times New Roman"/>
                <w:szCs w:val="20"/>
              </w:rPr>
              <w:t>300 Capitol Mall</w:t>
            </w:r>
          </w:p>
          <w:p w:rsidRPr="004C7738" w:rsidR="009E6CC8" w:rsidP="00A747D9" w:rsidRDefault="009E6CC8" w14:paraId="17151878" w14:textId="77777777">
            <w:pPr>
              <w:jc w:val="center"/>
              <w:rPr>
                <w:rFonts w:eastAsia="Times New Roman" w:cs="Times New Roman"/>
                <w:szCs w:val="20"/>
              </w:rPr>
            </w:pPr>
            <w:r w:rsidRPr="004C7738">
              <w:rPr>
                <w:rFonts w:eastAsia="Times New Roman" w:cs="Times New Roman"/>
                <w:szCs w:val="20"/>
              </w:rPr>
              <w:t>Sacramento CA 95814</w:t>
            </w:r>
          </w:p>
          <w:p w:rsidRPr="004C7738" w:rsidR="009E6CC8" w:rsidP="00A747D9" w:rsidRDefault="009E6CC8" w14:paraId="1F587CBA" w14:textId="77777777">
            <w:pPr>
              <w:jc w:val="center"/>
              <w:rPr>
                <w:rFonts w:eastAsia="Times New Roman" w:cs="Times New Roman"/>
                <w:szCs w:val="20"/>
              </w:rPr>
            </w:pPr>
            <w:r w:rsidRPr="004C7738">
              <w:rPr>
                <w:rFonts w:eastAsia="Times New Roman" w:cs="Times New Roman"/>
                <w:szCs w:val="20"/>
              </w:rPr>
              <w:t>(800) 848-5580</w:t>
            </w:r>
          </w:p>
        </w:tc>
      </w:tr>
    </w:tbl>
    <w:p w:rsidRPr="004C7738" w:rsidR="009E6CC8" w:rsidP="00A747D9" w:rsidRDefault="009E6CC8" w14:paraId="74414E68" w14:textId="77777777">
      <w:pPr>
        <w:rPr>
          <w:rFonts w:eastAsia="Times New Roman" w:cs="Times New Roman"/>
          <w:szCs w:val="20"/>
        </w:rPr>
      </w:pPr>
    </w:p>
    <w:p w:rsidRPr="004C7738" w:rsidR="009E6CC8" w:rsidP="00A747D9" w:rsidRDefault="009E6CC8" w14:paraId="0869D98E" w14:textId="77777777">
      <w:pPr>
        <w:jc w:val="center"/>
        <w:rPr>
          <w:rFonts w:eastAsia="Times New Roman" w:cs="Times New Roman"/>
          <w:szCs w:val="20"/>
        </w:rPr>
      </w:pPr>
      <w:r w:rsidRPr="004C7738">
        <w:rPr>
          <w:rFonts w:eastAsia="Times New Roman" w:cs="Times New Roman"/>
          <w:szCs w:val="20"/>
        </w:rPr>
        <w:t xml:space="preserve">Website:  </w:t>
      </w:r>
      <w:hyperlink w:history="1" r:id="rId12">
        <w:r w:rsidRPr="004C7738">
          <w:rPr>
            <w:rFonts w:eastAsia="Times New Roman" w:cs="Times New Roman"/>
            <w:color w:val="0000FF"/>
            <w:szCs w:val="20"/>
            <w:u w:val="single"/>
          </w:rPr>
          <w:t>http://www.cpuc.ca.gov</w:t>
        </w:r>
      </w:hyperlink>
    </w:p>
    <w:p w:rsidRPr="004C7738" w:rsidR="009E6CC8" w:rsidP="00A747D9" w:rsidRDefault="009E6CC8" w14:paraId="5FCBD41B" w14:textId="77777777">
      <w:pPr>
        <w:pBdr>
          <w:bottom w:val="single" w:color="auto" w:sz="12" w:space="1"/>
        </w:pBdr>
        <w:tabs>
          <w:tab w:val="left" w:pos="1224"/>
        </w:tabs>
        <w:rPr>
          <w:rFonts w:eastAsia="Times New Roman" w:cs="Times New Roman"/>
          <w:szCs w:val="20"/>
        </w:rPr>
      </w:pPr>
    </w:p>
    <w:p w:rsidRPr="004C7738" w:rsidR="009E6CC8" w:rsidP="00A747D9" w:rsidRDefault="009E6CC8" w14:paraId="29950081" w14:textId="77777777">
      <w:pPr>
        <w:jc w:val="center"/>
        <w:rPr>
          <w:rFonts w:eastAsia="Times New Roman" w:cs="Times New Roman"/>
          <w:b/>
          <w:sz w:val="28"/>
          <w:szCs w:val="28"/>
        </w:rPr>
      </w:pPr>
    </w:p>
    <w:p w:rsidRPr="004C7738" w:rsidR="009E6CC8" w:rsidP="00A747D9" w:rsidRDefault="009E6CC8" w14:paraId="54410F88" w14:textId="77777777">
      <w:pPr>
        <w:jc w:val="center"/>
        <w:rPr>
          <w:rFonts w:eastAsia="Times New Roman" w:cs="Times New Roman"/>
          <w:b/>
          <w:sz w:val="28"/>
          <w:szCs w:val="28"/>
        </w:rPr>
      </w:pPr>
      <w:r w:rsidRPr="004C7738">
        <w:rPr>
          <w:rFonts w:eastAsia="Times New Roman" w:cs="Times New Roman"/>
          <w:b/>
          <w:sz w:val="28"/>
          <w:szCs w:val="28"/>
        </w:rPr>
        <w:t>Daily Calendar</w:t>
      </w:r>
    </w:p>
    <w:p w:rsidRPr="004C7738" w:rsidR="009E6CC8" w:rsidP="00A747D9" w:rsidRDefault="00EE23F7" w14:paraId="5EFDB6DC" w14:textId="58B89A38">
      <w:pPr>
        <w:jc w:val="center"/>
        <w:rPr>
          <w:rFonts w:eastAsia="Times New Roman" w:cs="Times New Roman"/>
          <w:b/>
          <w:sz w:val="24"/>
          <w:szCs w:val="28"/>
        </w:rPr>
      </w:pPr>
      <w:r>
        <w:rPr>
          <w:rFonts w:eastAsia="Times New Roman" w:cs="Times New Roman"/>
          <w:b/>
          <w:sz w:val="24"/>
          <w:szCs w:val="28"/>
        </w:rPr>
        <w:t>Tuesday</w:t>
      </w:r>
      <w:r w:rsidR="00A71589">
        <w:rPr>
          <w:rFonts w:eastAsia="Times New Roman" w:cs="Times New Roman"/>
          <w:b/>
          <w:sz w:val="24"/>
          <w:szCs w:val="28"/>
        </w:rPr>
        <w:t xml:space="preserve">, </w:t>
      </w:r>
      <w:r w:rsidR="00D275DF">
        <w:rPr>
          <w:rFonts w:eastAsia="Times New Roman" w:cs="Times New Roman"/>
          <w:b/>
          <w:sz w:val="24"/>
          <w:szCs w:val="28"/>
        </w:rPr>
        <w:t>February</w:t>
      </w:r>
      <w:r w:rsidR="002C2925">
        <w:rPr>
          <w:rFonts w:eastAsia="Times New Roman" w:cs="Times New Roman"/>
          <w:b/>
          <w:sz w:val="24"/>
          <w:szCs w:val="28"/>
        </w:rPr>
        <w:t xml:space="preserve"> </w:t>
      </w:r>
      <w:r w:rsidR="00064D3D">
        <w:rPr>
          <w:rFonts w:eastAsia="Times New Roman" w:cs="Times New Roman"/>
          <w:b/>
          <w:sz w:val="24"/>
          <w:szCs w:val="28"/>
        </w:rPr>
        <w:t>1</w:t>
      </w:r>
      <w:r w:rsidR="002F5469">
        <w:rPr>
          <w:rFonts w:eastAsia="Times New Roman" w:cs="Times New Roman"/>
          <w:b/>
          <w:sz w:val="24"/>
          <w:szCs w:val="28"/>
        </w:rPr>
        <w:t>7</w:t>
      </w:r>
      <w:r w:rsidR="002C2925">
        <w:rPr>
          <w:rFonts w:eastAsia="Times New Roman" w:cs="Times New Roman"/>
          <w:b/>
          <w:sz w:val="24"/>
          <w:szCs w:val="28"/>
        </w:rPr>
        <w:t>, 2026</w:t>
      </w:r>
    </w:p>
    <w:p w:rsidR="005266AB" w:rsidP="00A747D9" w:rsidRDefault="005266AB" w14:paraId="465D09B0" w14:textId="77777777">
      <w:pPr>
        <w:tabs>
          <w:tab w:val="left" w:pos="6806"/>
        </w:tabs>
        <w:contextualSpacing/>
        <w:rPr>
          <w:rStyle w:val="Hyperlink1"/>
          <w:sz w:val="24"/>
          <w:szCs w:val="24"/>
        </w:rPr>
      </w:pPr>
    </w:p>
    <w:p w:rsidR="005E23A1" w:rsidP="00A747D9" w:rsidRDefault="005E23A1" w14:paraId="50727A74" w14:textId="77777777">
      <w:pPr>
        <w:tabs>
          <w:tab w:val="left" w:pos="6806"/>
        </w:tabs>
        <w:contextualSpacing/>
        <w:rPr>
          <w:rStyle w:val="Hyperlink1"/>
          <w:sz w:val="24"/>
          <w:szCs w:val="24"/>
        </w:rPr>
      </w:pPr>
    </w:p>
    <w:p w:rsidRPr="006B164D" w:rsidR="009E6CC8" w:rsidP="00A747D9" w:rsidRDefault="007374BE" w14:paraId="6E77E225"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"P1CommissionVotingMeetings"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Voting Meetings</w:t>
      </w:r>
    </w:p>
    <w:p w:rsidRPr="006B164D" w:rsidR="009E6CC8" w:rsidP="00A747D9" w:rsidRDefault="007374BE" w14:paraId="082BA8A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"P2CommissionRatesettingDelberativeMeetin"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Ratesetting Deliberative Meetings</w:t>
      </w:r>
    </w:p>
    <w:p w:rsidRPr="006B164D" w:rsidR="009E6CC8" w:rsidP="00A747D9" w:rsidRDefault="007374BE" w14:paraId="0DF1778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"P3Commissinercommittemeetings"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Commissioner Committee Meetings</w:t>
      </w:r>
    </w:p>
    <w:p w:rsidRPr="006B164D" w:rsidR="009E6CC8" w:rsidP="00A747D9" w:rsidRDefault="007374BE" w14:paraId="0382D7ED" w14:textId="77777777">
      <w:pPr>
        <w:numPr>
          <w:ilvl w:val="0"/>
          <w:numId w:val="1"/>
        </w:numPr>
        <w:contextualSpacing/>
        <w:rPr>
          <w:rStyle w:val="Hyperlink1"/>
          <w:sz w:val="24"/>
          <w:szCs w:val="24"/>
        </w:rPr>
      </w:pPr>
      <w:r w:rsidRPr="006B164D">
        <w:rPr>
          <w:rStyle w:val="Hyperlink1"/>
          <w:sz w:val="24"/>
          <w:szCs w:val="24"/>
        </w:rPr>
        <w:fldChar w:fldCharType="end"/>
      </w:r>
      <w:hyperlink w:history="1" w:anchor="P4CommissionerAllPartyMeetings">
        <w:r w:rsidRPr="006B164D" w:rsidR="009E6CC8">
          <w:rPr>
            <w:rStyle w:val="Hyperlink1"/>
            <w:sz w:val="24"/>
            <w:szCs w:val="24"/>
          </w:rPr>
          <w:t>Commissioner All-Party Meetings</w:t>
        </w:r>
      </w:hyperlink>
    </w:p>
    <w:p w:rsidRPr="006B164D" w:rsidR="009E6CC8" w:rsidP="00A747D9" w:rsidRDefault="007374BE" w14:paraId="4DA251D3"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"P5HearingCalendar"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Hearing Calendar</w:t>
      </w:r>
    </w:p>
    <w:p w:rsidRPr="006B164D" w:rsidR="009E6CC8" w:rsidP="00A747D9" w:rsidRDefault="007374BE" w14:paraId="6729E45E" w14:textId="77777777">
      <w:pPr>
        <w:numPr>
          <w:ilvl w:val="0"/>
          <w:numId w:val="1"/>
        </w:numPr>
        <w:contextualSpacing/>
        <w:rPr>
          <w:rStyle w:val="Hyperlink1"/>
          <w:sz w:val="24"/>
          <w:szCs w:val="24"/>
        </w:rPr>
      </w:pPr>
      <w:r w:rsidRPr="006B164D">
        <w:rPr>
          <w:rStyle w:val="Hyperlink1"/>
          <w:sz w:val="24"/>
          <w:szCs w:val="24"/>
        </w:rPr>
        <w:fldChar w:fldCharType="end"/>
      </w:r>
      <w:hyperlink w:history="1" w:anchor="P6OtherPublicMeetings">
        <w:r w:rsidRPr="006B164D" w:rsidR="009E6CC8">
          <w:rPr>
            <w:rStyle w:val="Hyperlink1"/>
            <w:sz w:val="24"/>
            <w:szCs w:val="24"/>
          </w:rPr>
          <w:t>Other Public Meetings</w:t>
        </w:r>
      </w:hyperlink>
    </w:p>
    <w:p w:rsidRPr="006B164D" w:rsidR="009E6CC8" w:rsidP="00A747D9" w:rsidRDefault="007374BE" w14:paraId="4D2AC662"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"P7NewProceedings"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New Proceedings</w:t>
      </w:r>
    </w:p>
    <w:p w:rsidRPr="006B164D" w:rsidR="009E6CC8" w:rsidP="00A747D9" w:rsidRDefault="007374BE" w14:paraId="7D098E71" w14:textId="77777777">
      <w:pPr>
        <w:numPr>
          <w:ilvl w:val="0"/>
          <w:numId w:val="1"/>
        </w:numPr>
        <w:contextualSpacing/>
        <w:rPr>
          <w:rStyle w:val="Hyperlink1"/>
          <w:sz w:val="24"/>
          <w:szCs w:val="24"/>
        </w:rPr>
      </w:pPr>
      <w:r w:rsidRPr="006B164D">
        <w:rPr>
          <w:rStyle w:val="Hyperlink1"/>
          <w:sz w:val="24"/>
          <w:szCs w:val="24"/>
        </w:rPr>
        <w:fldChar w:fldCharType="end"/>
      </w:r>
      <w:hyperlink w:history="1" w:anchor="P8PetitionforModifications">
        <w:r w:rsidRPr="006B164D" w:rsidR="009E6CC8">
          <w:rPr>
            <w:rStyle w:val="Hyperlink1"/>
            <w:sz w:val="24"/>
            <w:szCs w:val="24"/>
          </w:rPr>
          <w:t>Petitions for Modification</w:t>
        </w:r>
      </w:hyperlink>
    </w:p>
    <w:p w:rsidRPr="006B164D" w:rsidR="009E6CC8" w:rsidP="00A747D9" w:rsidRDefault="007374BE" w14:paraId="72AA7404"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"P9DraftResolutions"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Draft Resolutions</w:t>
      </w:r>
    </w:p>
    <w:p w:rsidRPr="006B164D" w:rsidR="009E6CC8" w:rsidP="00A747D9" w:rsidRDefault="007374BE" w14:paraId="1031BE1C" w14:textId="77777777">
      <w:pPr>
        <w:numPr>
          <w:ilvl w:val="0"/>
          <w:numId w:val="1"/>
        </w:numPr>
        <w:contextualSpacing/>
        <w:rPr>
          <w:rStyle w:val="Hyperlink1"/>
          <w:sz w:val="24"/>
          <w:szCs w:val="24"/>
        </w:rPr>
      </w:pPr>
      <w:r w:rsidRPr="006B164D">
        <w:rPr>
          <w:rStyle w:val="Hyperlink1"/>
          <w:sz w:val="24"/>
          <w:szCs w:val="24"/>
        </w:rPr>
        <w:fldChar w:fldCharType="end"/>
      </w:r>
      <w:r w:rsidRPr="00941D9E">
        <w:rPr>
          <w:rStyle w:val="Hyperlink1"/>
          <w:sz w:val="24"/>
          <w:szCs w:val="24"/>
        </w:rPr>
        <w:fldChar w:fldCharType="begin"/>
      </w:r>
      <w:r w:rsidRPr="006B164D">
        <w:rPr>
          <w:rStyle w:val="Hyperlink1"/>
          <w:sz w:val="24"/>
          <w:szCs w:val="24"/>
        </w:rPr>
        <w:instrText xml:space="preserve"> HYPERLINK  \l "P10AdviceLettersSubmissions" </w:instrText>
      </w:r>
      <w:r w:rsidRPr="00941D9E">
        <w:rPr>
          <w:rStyle w:val="Hyperlink1"/>
          <w:sz w:val="24"/>
          <w:szCs w:val="24"/>
        </w:rPr>
      </w:r>
      <w:r w:rsidRPr="00941D9E">
        <w:rPr>
          <w:rStyle w:val="Hyperlink1"/>
          <w:sz w:val="24"/>
          <w:szCs w:val="24"/>
        </w:rPr>
        <w:fldChar w:fldCharType="separate"/>
      </w:r>
      <w:r w:rsidRPr="006B164D" w:rsidR="009E6CC8">
        <w:rPr>
          <w:rStyle w:val="Hyperlink1"/>
          <w:sz w:val="24"/>
          <w:szCs w:val="24"/>
        </w:rPr>
        <w:t>Advice Letters Submissions</w:t>
      </w:r>
    </w:p>
    <w:p w:rsidRPr="005659FA" w:rsidR="003F1F0F" w:rsidP="00A747D9" w:rsidRDefault="007374BE" w14:paraId="328430C0" w14:textId="0ED37B9E">
      <w:pPr>
        <w:numPr>
          <w:ilvl w:val="0"/>
          <w:numId w:val="1"/>
        </w:numPr>
        <w:rPr>
          <w:rStyle w:val="Hyperlink1"/>
          <w:color w:val="0563C1" w:themeColor="hyperlink"/>
          <w:sz w:val="24"/>
          <w:szCs w:val="24"/>
        </w:rPr>
      </w:pPr>
      <w:r w:rsidRPr="00941D9E">
        <w:rPr>
          <w:rStyle w:val="Hyperlink1"/>
          <w:sz w:val="24"/>
          <w:szCs w:val="24"/>
        </w:rPr>
        <w:fldChar w:fldCharType="end"/>
      </w:r>
      <w:hyperlink w:history="1" w:anchor="P11OtherNotices">
        <w:r w:rsidRPr="00714C32" w:rsidR="00BE62FB">
          <w:rPr>
            <w:rStyle w:val="Hyperlink1"/>
            <w:sz w:val="24"/>
            <w:szCs w:val="24"/>
          </w:rPr>
          <w:t>Other Notices</w:t>
        </w:r>
      </w:hyperlink>
      <w:r w:rsidRPr="00714C32" w:rsidR="00BE62FB">
        <w:rPr>
          <w:rStyle w:val="Hyperlink1"/>
          <w:sz w:val="24"/>
          <w:szCs w:val="24"/>
        </w:rPr>
        <w:t xml:space="preserve"> </w:t>
      </w:r>
    </w:p>
    <w:p w:rsidRPr="00EC3CE0" w:rsidR="00EC3CE0" w:rsidP="00A747D9" w:rsidRDefault="00EC3CE0" w14:paraId="5A3C1A97" w14:textId="77777777">
      <w:pPr>
        <w:ind w:left="1080"/>
        <w:rPr>
          <w:rStyle w:val="Hyperlink1"/>
          <w:color w:val="0563C1" w:themeColor="hyperlink"/>
          <w:sz w:val="24"/>
          <w:szCs w:val="24"/>
        </w:rPr>
      </w:pPr>
    </w:p>
    <w:tbl>
      <w:tblPr>
        <w:tblW w:w="0" w:type="auto"/>
        <w:shd w:val="clear" w:color="auto" w:fill="E6E6E6"/>
        <w:tblLook w:val="0000" w:firstRow="0" w:lastRow="0" w:firstColumn="0" w:lastColumn="0" w:noHBand="0" w:noVBand="0"/>
      </w:tblPr>
      <w:tblGrid>
        <w:gridCol w:w="1098"/>
        <w:gridCol w:w="4257"/>
        <w:gridCol w:w="4797"/>
      </w:tblGrid>
      <w:tr w:rsidRPr="004C7738" w:rsidR="009E6CC8" w:rsidTr="008D3A43" w14:paraId="00FE61E2" w14:textId="77777777">
        <w:tc>
          <w:tcPr>
            <w:tcW w:w="1098" w:type="dxa"/>
            <w:shd w:val="clear" w:color="auto" w:fill="E6E6E6"/>
            <w:vAlign w:val="center"/>
          </w:tcPr>
          <w:p w:rsidRPr="004C7738" w:rsidR="009E6CC8" w:rsidP="00A747D9" w:rsidRDefault="009E6CC8" w14:paraId="36D97AFD" w14:textId="77777777">
            <w:pPr>
              <w:rPr>
                <w:rFonts w:eastAsia="Times New Roman" w:cs="Times New Roman"/>
                <w:szCs w:val="20"/>
              </w:rPr>
            </w:pPr>
            <w:r w:rsidRPr="004C7738">
              <w:rPr>
                <w:rFonts w:eastAsia="Times New Roman" w:cs="Times New Roman"/>
                <w:noProof/>
                <w:szCs w:val="20"/>
              </w:rPr>
              <w:drawing>
                <wp:inline distT="0" distB="0" distL="0" distR="0" wp14:anchorId="75C61A8C" wp14:editId="4BF56891">
                  <wp:extent cx="48514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p w:rsidRPr="004C7738" w:rsidR="009E6CC8" w:rsidP="00A747D9" w:rsidRDefault="009E6CC8" w14:paraId="50501945" w14:textId="77777777">
            <w:pPr>
              <w:jc w:val="center"/>
              <w:rPr>
                <w:rFonts w:eastAsia="Times New Roman" w:cs="Times New Roman"/>
                <w:szCs w:val="20"/>
              </w:rPr>
            </w:pPr>
          </w:p>
        </w:tc>
        <w:tc>
          <w:tcPr>
            <w:tcW w:w="9054" w:type="dxa"/>
            <w:gridSpan w:val="2"/>
            <w:shd w:val="clear" w:color="auto" w:fill="E6E6E6"/>
          </w:tcPr>
          <w:p w:rsidRPr="004C7738" w:rsidR="009E6CC8" w:rsidP="00A747D9" w:rsidRDefault="009E6CC8" w14:paraId="2BE65258" w14:textId="77777777">
            <w:pPr>
              <w:rPr>
                <w:rFonts w:eastAsia="Times New Roman" w:cs="Times New Roman"/>
                <w:b/>
                <w:bCs/>
                <w:szCs w:val="20"/>
              </w:rPr>
            </w:pPr>
          </w:p>
          <w:p w:rsidRPr="004C7738" w:rsidR="009E6CC8" w:rsidP="00A747D9" w:rsidRDefault="009E6CC8" w14:paraId="3DF1D17C" w14:textId="77777777">
            <w:pPr>
              <w:rPr>
                <w:rFonts w:eastAsia="Times New Roman" w:cs="Times New Roman"/>
                <w:b/>
                <w:bCs/>
                <w:szCs w:val="20"/>
              </w:rPr>
            </w:pPr>
            <w:r w:rsidRPr="004C7738">
              <w:rPr>
                <w:rFonts w:eastAsia="Times New Roman" w:cs="Times New Roman"/>
                <w:b/>
                <w:bCs/>
                <w:szCs w:val="20"/>
              </w:rPr>
              <w:t>The Commission’s policy is to schedule hearings (meetings, workshops, etc.) in locations that are accessible to people with disabilities.</w:t>
            </w:r>
          </w:p>
        </w:tc>
      </w:tr>
      <w:tr w:rsidRPr="004C7738" w:rsidR="009E6CC8" w:rsidTr="008D3A43" w14:paraId="7AE07AB7" w14:textId="77777777">
        <w:trPr>
          <w:cantSplit/>
        </w:trPr>
        <w:tc>
          <w:tcPr>
            <w:tcW w:w="10152" w:type="dxa"/>
            <w:gridSpan w:val="3"/>
            <w:shd w:val="clear" w:color="auto" w:fill="E6E6E6"/>
          </w:tcPr>
          <w:p w:rsidRPr="004C7738" w:rsidR="009E6CC8" w:rsidP="00A747D9" w:rsidRDefault="009E6CC8" w14:paraId="39FDDACB" w14:textId="77777777">
            <w:pPr>
              <w:rPr>
                <w:rFonts w:eastAsia="Times New Roman" w:cs="Times New Roman"/>
                <w:snapToGrid w:val="0"/>
                <w:szCs w:val="20"/>
              </w:rPr>
            </w:pPr>
            <w:r w:rsidRPr="004C7738">
              <w:rPr>
                <w:rFonts w:eastAsia="Times New Roman" w:cs="Times New Roman"/>
                <w:snapToGrid w:val="0"/>
                <w:szCs w:val="20"/>
              </w:rPr>
              <w:t xml:space="preserve">The CPUC encourages all Californians to participate in its meetings, hearings, workshops, and proceedings.  We try to hold our public meetings only in places that are wheelchair </w:t>
            </w:r>
            <w:r w:rsidRPr="004C7738" w:rsidR="004C0D30">
              <w:rPr>
                <w:rFonts w:eastAsia="Times New Roman" w:cs="Times New Roman"/>
                <w:snapToGrid w:val="0"/>
                <w:szCs w:val="20"/>
              </w:rPr>
              <w:t>accessible,</w:t>
            </w:r>
            <w:r w:rsidRPr="004C7738">
              <w:rPr>
                <w:rFonts w:eastAsia="Times New Roman" w:cs="Times New Roman"/>
                <w:snapToGrid w:val="0"/>
                <w:szCs w:val="20"/>
              </w:rPr>
              <w:t xml:space="preserve"> and which can accommodate specialized equipment and other services useful to people with disabilities.  Please see the notice of the meeting you wish to attend for more specifics.</w:t>
            </w:r>
            <w:r w:rsidRPr="004C7738">
              <w:rPr>
                <w:rFonts w:eastAsia="Times New Roman" w:cs="Times New Roman"/>
                <w:snapToGrid w:val="0"/>
                <w:szCs w:val="20"/>
              </w:rPr>
              <w:br/>
            </w:r>
          </w:p>
          <w:p w:rsidRPr="004C7738" w:rsidR="009E6CC8" w:rsidP="00A747D9" w:rsidRDefault="009E6CC8" w14:paraId="5ABF605B" w14:textId="70738623">
            <w:pPr>
              <w:rPr>
                <w:rFonts w:eastAsia="Times New Roman" w:cs="Times New Roman"/>
                <w:szCs w:val="20"/>
              </w:rPr>
            </w:pPr>
            <w:r w:rsidRPr="004C7738">
              <w:rPr>
                <w:rFonts w:eastAsia="Times New Roman" w:cs="Times New Roman"/>
                <w:snapToGrid w:val="0"/>
                <w:szCs w:val="20"/>
              </w:rPr>
              <w:t xml:space="preserve">If you plan to attend and need specialized </w:t>
            </w:r>
            <w:r w:rsidRPr="004C7738" w:rsidR="00361753">
              <w:rPr>
                <w:rFonts w:eastAsia="Times New Roman" w:cs="Times New Roman"/>
                <w:snapToGrid w:val="0"/>
                <w:szCs w:val="20"/>
              </w:rPr>
              <w:t>accommodation</w:t>
            </w:r>
            <w:r w:rsidR="00361753">
              <w:rPr>
                <w:rFonts w:eastAsia="Times New Roman" w:cs="Times New Roman"/>
                <w:snapToGrid w:val="0"/>
                <w:szCs w:val="20"/>
              </w:rPr>
              <w:t>s</w:t>
            </w:r>
            <w:r w:rsidRPr="004C7738">
              <w:rPr>
                <w:rFonts w:eastAsia="Times New Roman" w:cs="Times New Roman"/>
                <w:snapToGrid w:val="0"/>
                <w:szCs w:val="20"/>
              </w:rPr>
              <w:t xml:space="preserve"> for a particular meeting that are not listed in the notice, request them from the Public Advisor’s Office </w:t>
            </w:r>
            <w:r w:rsidRPr="004C7738">
              <w:rPr>
                <w:rFonts w:eastAsia="Times New Roman" w:cs="Times New Roman"/>
                <w:snapToGrid w:val="0"/>
                <w:szCs w:val="20"/>
                <w:u w:val="single"/>
              </w:rPr>
              <w:t>at least three business days in advance of the meeting</w:t>
            </w:r>
            <w:r w:rsidRPr="004C7738">
              <w:rPr>
                <w:rFonts w:eastAsia="Times New Roman" w:cs="Times New Roman"/>
                <w:snapToGrid w:val="0"/>
                <w:szCs w:val="20"/>
              </w:rPr>
              <w:t>.  Contact the Public Advisor’s Office by any one of the following:</w:t>
            </w:r>
          </w:p>
        </w:tc>
      </w:tr>
      <w:tr w:rsidRPr="004C7738" w:rsidR="009E6CC8" w:rsidTr="008D3A43" w14:paraId="7F596CCA" w14:textId="77777777">
        <w:tc>
          <w:tcPr>
            <w:tcW w:w="5355" w:type="dxa"/>
            <w:gridSpan w:val="2"/>
            <w:shd w:val="clear" w:color="auto" w:fill="E6E6E6"/>
          </w:tcPr>
          <w:p w:rsidRPr="004C7738" w:rsidR="009E6CC8" w:rsidP="00A747D9" w:rsidRDefault="009E6CC8" w14:paraId="10D0C1C2" w14:textId="77777777">
            <w:pPr>
              <w:rPr>
                <w:rFonts w:eastAsia="Times New Roman" w:cs="Times New Roman"/>
                <w:szCs w:val="20"/>
              </w:rPr>
            </w:pPr>
            <w:r w:rsidRPr="004C7738">
              <w:rPr>
                <w:rFonts w:eastAsia="Times New Roman" w:cs="Times New Roman"/>
                <w:snapToGrid w:val="0"/>
                <w:szCs w:val="20"/>
              </w:rPr>
              <w:t xml:space="preserve">             Email:      </w:t>
            </w:r>
            <w:hyperlink w:history="1" r:id="rId14">
              <w:r w:rsidRPr="004C7738">
                <w:rPr>
                  <w:rFonts w:eastAsia="Times New Roman" w:cs="Times New Roman"/>
                  <w:snapToGrid w:val="0"/>
                  <w:color w:val="0000FF"/>
                  <w:szCs w:val="20"/>
                  <w:u w:val="single"/>
                </w:rPr>
                <w:t>public.advisor@cpuc.ca.gov</w:t>
              </w:r>
            </w:hyperlink>
            <w:r w:rsidRPr="004C7738">
              <w:rPr>
                <w:rFonts w:eastAsia="Times New Roman" w:cs="Times New Roman"/>
                <w:snapToGrid w:val="0"/>
                <w:szCs w:val="20"/>
                <w:u w:val="single"/>
              </w:rPr>
              <w:br/>
            </w:r>
            <w:r w:rsidRPr="004C7738">
              <w:rPr>
                <w:rFonts w:eastAsia="Times New Roman" w:cs="Times New Roman"/>
                <w:snapToGrid w:val="0"/>
                <w:szCs w:val="20"/>
              </w:rPr>
              <w:t xml:space="preserve">             toll-free:  1-866-849-8390</w:t>
            </w:r>
            <w:r w:rsidRPr="004C7738">
              <w:rPr>
                <w:rFonts w:eastAsia="Times New Roman" w:cs="Times New Roman"/>
                <w:snapToGrid w:val="0"/>
                <w:szCs w:val="20"/>
                <w:u w:val="single"/>
              </w:rPr>
              <w:br/>
            </w:r>
            <w:r w:rsidRPr="004C7738">
              <w:rPr>
                <w:rFonts w:eastAsia="Times New Roman" w:cs="Times New Roman"/>
                <w:snapToGrid w:val="0"/>
                <w:szCs w:val="20"/>
              </w:rPr>
              <w:t xml:space="preserve">             Voice:     415-703-2074</w:t>
            </w:r>
          </w:p>
        </w:tc>
        <w:tc>
          <w:tcPr>
            <w:tcW w:w="4797" w:type="dxa"/>
            <w:shd w:val="clear" w:color="auto" w:fill="E6E6E6"/>
          </w:tcPr>
          <w:p w:rsidRPr="004C7738" w:rsidR="009E6CC8" w:rsidP="00A747D9" w:rsidRDefault="009E6CC8" w14:paraId="33A5EBF2" w14:textId="6F599C69">
            <w:pPr>
              <w:rPr>
                <w:rFonts w:eastAsia="Times New Roman" w:cs="Times New Roman"/>
                <w:szCs w:val="20"/>
              </w:rPr>
            </w:pPr>
            <w:r w:rsidRPr="004C7738">
              <w:rPr>
                <w:rFonts w:eastAsia="Times New Roman" w:cs="Times New Roman"/>
                <w:snapToGrid w:val="0"/>
                <w:szCs w:val="20"/>
              </w:rPr>
              <w:t>FAX:  415-355-5404 (Attn.</w:t>
            </w:r>
            <w:r w:rsidRPr="004C7738" w:rsidR="0025285A">
              <w:rPr>
                <w:rFonts w:eastAsia="Times New Roman" w:cs="Times New Roman"/>
                <w:snapToGrid w:val="0"/>
                <w:szCs w:val="20"/>
              </w:rPr>
              <w:t>: Public</w:t>
            </w:r>
            <w:r w:rsidRPr="004C7738">
              <w:rPr>
                <w:rFonts w:eastAsia="Times New Roman" w:cs="Times New Roman"/>
                <w:snapToGrid w:val="0"/>
                <w:szCs w:val="20"/>
              </w:rPr>
              <w:t xml:space="preserve"> Advisor)</w:t>
            </w:r>
            <w:r w:rsidRPr="004C7738">
              <w:rPr>
                <w:rFonts w:eastAsia="Times New Roman" w:cs="Times New Roman"/>
                <w:snapToGrid w:val="0"/>
                <w:szCs w:val="20"/>
              </w:rPr>
              <w:br/>
              <w:t>TTY:  1-866-836-7825 (toll-free)</w:t>
            </w:r>
            <w:r w:rsidRPr="004C7738">
              <w:rPr>
                <w:rFonts w:eastAsia="Times New Roman" w:cs="Times New Roman"/>
                <w:snapToGrid w:val="0"/>
                <w:szCs w:val="20"/>
              </w:rPr>
              <w:br/>
              <w:t xml:space="preserve">           1-415-703-5282</w:t>
            </w:r>
          </w:p>
        </w:tc>
      </w:tr>
    </w:tbl>
    <w:p w:rsidRPr="004C7738" w:rsidR="009E6CC8" w:rsidP="00A747D9" w:rsidRDefault="003F07C0" w14:paraId="24AF8555" w14:textId="77777777">
      <w:pPr>
        <w:spacing w:after="160" w:line="259" w:lineRule="auto"/>
        <w:rPr>
          <w:rFonts w:eastAsia="Times New Roman" w:cs="Times New Roman"/>
          <w:b/>
          <w:sz w:val="24"/>
          <w:szCs w:val="20"/>
        </w:rPr>
      </w:pPr>
      <w:r w:rsidRPr="004C7738">
        <w:rPr>
          <w:rFonts w:eastAsia="Times New Roman" w:cs="Times New Roman"/>
          <w:b/>
          <w:sz w:val="24"/>
          <w:szCs w:val="20"/>
        </w:rPr>
        <w:br w:type="page"/>
      </w:r>
      <w:bookmarkStart w:name="_Hlk35523642" w:id="0"/>
    </w:p>
    <w:p w:rsidRPr="004C7738" w:rsidR="00785C6D" w:rsidP="00A747D9" w:rsidRDefault="00785C6D" w14:paraId="7C9AE2C5" w14:textId="77777777">
      <w:pPr>
        <w:pBdr>
          <w:bottom w:val="double" w:color="auto" w:sz="4" w:space="1"/>
        </w:pBdr>
        <w:tabs>
          <w:tab w:val="left" w:pos="1440"/>
        </w:tabs>
        <w:spacing w:before="60" w:after="60"/>
        <w:ind w:left="1440" w:right="1296"/>
        <w:rPr>
          <w:rFonts w:eastAsia="Times New Roman" w:cs="Times New Roman"/>
          <w:b/>
          <w:sz w:val="24"/>
          <w:szCs w:val="20"/>
        </w:rPr>
      </w:pPr>
      <w:bookmarkStart w:name="P1CommissionVotingMeetings" w:id="1"/>
    </w:p>
    <w:p w:rsidRPr="004C7738" w:rsidR="009E6CC8" w:rsidP="00A747D9" w:rsidRDefault="009E6CC8" w14:paraId="5CFA980D" w14:textId="77777777">
      <w:pPr>
        <w:spacing w:before="60" w:after="240"/>
        <w:jc w:val="center"/>
        <w:rPr>
          <w:rFonts w:eastAsia="Times New Roman" w:cs="Times New Roman"/>
          <w:b/>
          <w:sz w:val="28"/>
          <w:szCs w:val="20"/>
        </w:rPr>
      </w:pPr>
      <w:r w:rsidRPr="004C7738">
        <w:rPr>
          <w:rFonts w:eastAsia="Times New Roman" w:cs="Times New Roman"/>
          <w:b/>
          <w:sz w:val="28"/>
          <w:szCs w:val="20"/>
        </w:rPr>
        <w:t>COMMISSION VOTING MEETINGS</w:t>
      </w:r>
    </w:p>
    <w:bookmarkEnd w:id="1"/>
    <w:p w:rsidR="008E7D2A" w:rsidP="00A747D9" w:rsidRDefault="00EA1A5A" w14:paraId="14A80790" w14:textId="77777777">
      <w:pPr>
        <w:ind w:left="90" w:right="216"/>
      </w:pPr>
      <w:r w:rsidRPr="00EA1A5A">
        <w:t>Pursuant to Section 2 of Assembly Bill 361, Stats. 2021, Ch.165, signed by Governor Newsom on September 16, 2021, Commissioners may participate remotely from teleconferencing locations. The public may observe, provide public comment during the public comment period, and otherwise participate remotely pursuant to the Bagley-Keene Open Meeting Act.</w:t>
      </w:r>
    </w:p>
    <w:p w:rsidRPr="004C7738" w:rsidR="009878E3" w:rsidP="00A747D9" w:rsidRDefault="009878E3" w14:paraId="0D36D4D1" w14:textId="77777777">
      <w:pPr>
        <w:ind w:right="216"/>
        <w:rPr>
          <w:rStyle w:val="Hyperlink1"/>
          <w:rFonts w:cs="Times New Roman"/>
          <w:color w:val="auto"/>
        </w:rPr>
      </w:pPr>
    </w:p>
    <w:tbl>
      <w:tblPr>
        <w:tblW w:w="9882" w:type="dxa"/>
        <w:tblInd w:w="108" w:type="dxa"/>
        <w:tblLayout w:type="fixed"/>
        <w:tblLook w:val="04A0" w:firstRow="1" w:lastRow="0" w:firstColumn="1" w:lastColumn="0" w:noHBand="0" w:noVBand="1"/>
      </w:tblPr>
      <w:tblGrid>
        <w:gridCol w:w="3127"/>
        <w:gridCol w:w="1823"/>
        <w:gridCol w:w="4932"/>
      </w:tblGrid>
      <w:tr w:rsidRPr="004F5238" w:rsidR="008D794B" w:rsidTr="001034E7" w14:paraId="0DDCDA5A" w14:textId="77777777">
        <w:trPr>
          <w:trHeight w:val="108"/>
        </w:trPr>
        <w:tc>
          <w:tcPr>
            <w:tcW w:w="3127" w:type="dxa"/>
          </w:tcPr>
          <w:p w:rsidR="008D794B" w:rsidP="00A747D9" w:rsidRDefault="008D794B" w14:paraId="37FB9458" w14:textId="605E8E17">
            <w:pPr>
              <w:spacing w:after="60"/>
              <w:rPr>
                <w:rFonts w:eastAsia="Times New Roman" w:cs="Times New Roman"/>
                <w:szCs w:val="20"/>
              </w:rPr>
            </w:pPr>
            <w:r>
              <w:rPr>
                <w:rFonts w:eastAsia="Times New Roman" w:cs="Times New Roman"/>
                <w:szCs w:val="20"/>
              </w:rPr>
              <w:t>February 26, 2026</w:t>
            </w:r>
          </w:p>
        </w:tc>
        <w:tc>
          <w:tcPr>
            <w:tcW w:w="1823" w:type="dxa"/>
          </w:tcPr>
          <w:p w:rsidR="008D794B" w:rsidP="00A747D9" w:rsidRDefault="008D794B" w14:paraId="4976C232" w14:textId="662685E5">
            <w:pPr>
              <w:spacing w:after="60"/>
              <w:rPr>
                <w:rFonts w:eastAsia="Times New Roman" w:cs="Times New Roman"/>
                <w:szCs w:val="20"/>
              </w:rPr>
            </w:pPr>
            <w:r>
              <w:rPr>
                <w:rFonts w:eastAsia="Times New Roman" w:cs="Times New Roman"/>
                <w:szCs w:val="20"/>
              </w:rPr>
              <w:t>11:00 am</w:t>
            </w:r>
          </w:p>
        </w:tc>
        <w:tc>
          <w:tcPr>
            <w:tcW w:w="4932" w:type="dxa"/>
          </w:tcPr>
          <w:p w:rsidRPr="006D4347" w:rsidR="006D4347" w:rsidP="00A747D9" w:rsidRDefault="006D4347" w14:paraId="4592E673" w14:textId="302EE62D">
            <w:pPr>
              <w:rPr>
                <w:rFonts w:cs="Times New Roman"/>
              </w:rPr>
            </w:pPr>
            <w:r w:rsidRPr="006D4347">
              <w:rPr>
                <w:rFonts w:cs="Times New Roman"/>
              </w:rPr>
              <w:t>Santa Maria City Hall</w:t>
            </w:r>
            <w:r w:rsidR="00234A1A">
              <w:rPr>
                <w:rFonts w:cs="Times New Roman"/>
              </w:rPr>
              <w:t xml:space="preserve"> - </w:t>
            </w:r>
            <w:r w:rsidRPr="006D4347">
              <w:rPr>
                <w:rFonts w:cs="Times New Roman"/>
              </w:rPr>
              <w:t>Council Chambers</w:t>
            </w:r>
          </w:p>
          <w:p w:rsidRPr="006D4347" w:rsidR="006D4347" w:rsidP="00A747D9" w:rsidRDefault="006D4347" w14:paraId="2F9FAB09" w14:textId="77777777">
            <w:pPr>
              <w:rPr>
                <w:rFonts w:cs="Times New Roman"/>
              </w:rPr>
            </w:pPr>
            <w:r w:rsidRPr="006D4347">
              <w:rPr>
                <w:rFonts w:cs="Times New Roman"/>
              </w:rPr>
              <w:t>110 E. Cook St.</w:t>
            </w:r>
          </w:p>
          <w:p w:rsidR="008D794B" w:rsidP="00A747D9" w:rsidRDefault="006D4347" w14:paraId="6C04C3EA" w14:textId="1B714945">
            <w:pPr>
              <w:rPr>
                <w:rFonts w:cs="Times New Roman"/>
              </w:rPr>
            </w:pPr>
            <w:r w:rsidRPr="006D4347">
              <w:rPr>
                <w:rFonts w:cs="Times New Roman"/>
              </w:rPr>
              <w:t>Santa Maria, CA 93454</w:t>
            </w:r>
          </w:p>
        </w:tc>
      </w:tr>
      <w:tr w:rsidRPr="004F5238" w:rsidR="006C4DEF" w:rsidTr="001034E7" w14:paraId="17ACCCB0" w14:textId="77777777">
        <w:trPr>
          <w:trHeight w:val="108"/>
        </w:trPr>
        <w:tc>
          <w:tcPr>
            <w:tcW w:w="3127" w:type="dxa"/>
          </w:tcPr>
          <w:p w:rsidR="006C4DEF" w:rsidP="00A747D9" w:rsidRDefault="006C4DEF" w14:paraId="47B19E30" w14:textId="329CA476">
            <w:pPr>
              <w:spacing w:after="60"/>
              <w:rPr>
                <w:rFonts w:eastAsia="Times New Roman" w:cs="Times New Roman"/>
                <w:szCs w:val="20"/>
              </w:rPr>
            </w:pPr>
            <w:r>
              <w:rPr>
                <w:rFonts w:eastAsia="Times New Roman" w:cs="Times New Roman"/>
                <w:szCs w:val="20"/>
              </w:rPr>
              <w:t>March 19, 2026</w:t>
            </w:r>
          </w:p>
        </w:tc>
        <w:tc>
          <w:tcPr>
            <w:tcW w:w="1823" w:type="dxa"/>
          </w:tcPr>
          <w:p w:rsidR="006C4DEF" w:rsidP="00A747D9" w:rsidRDefault="006C4DEF" w14:paraId="040E73FA" w14:textId="2DC5AF90">
            <w:pPr>
              <w:spacing w:after="60"/>
              <w:rPr>
                <w:rFonts w:eastAsia="Times New Roman" w:cs="Times New Roman"/>
                <w:szCs w:val="20"/>
              </w:rPr>
            </w:pPr>
            <w:r>
              <w:rPr>
                <w:rFonts w:eastAsia="Times New Roman" w:cs="Times New Roman"/>
                <w:szCs w:val="20"/>
              </w:rPr>
              <w:t>11:00 am</w:t>
            </w:r>
          </w:p>
        </w:tc>
        <w:tc>
          <w:tcPr>
            <w:tcW w:w="4932" w:type="dxa"/>
          </w:tcPr>
          <w:p w:rsidRPr="006D4347" w:rsidR="006C4DEF" w:rsidP="00A747D9" w:rsidRDefault="006C4DEF" w14:paraId="3983FDCF" w14:textId="04EDDD3D">
            <w:pPr>
              <w:rPr>
                <w:rFonts w:cs="Times New Roman"/>
              </w:rPr>
            </w:pPr>
            <w:r>
              <w:rPr>
                <w:rFonts w:cs="Times New Roman"/>
              </w:rPr>
              <w:t>Sacramento CA</w:t>
            </w:r>
          </w:p>
        </w:tc>
      </w:tr>
      <w:tr w:rsidRPr="004F5238" w:rsidR="00F9194D" w:rsidTr="001034E7" w14:paraId="4EDE2FE2" w14:textId="77777777">
        <w:trPr>
          <w:trHeight w:val="108"/>
        </w:trPr>
        <w:tc>
          <w:tcPr>
            <w:tcW w:w="3127" w:type="dxa"/>
          </w:tcPr>
          <w:p w:rsidR="00F9194D" w:rsidP="00A747D9" w:rsidRDefault="00F9194D" w14:paraId="02FE4CE2" w14:textId="6AC6AA17">
            <w:pPr>
              <w:spacing w:after="60"/>
              <w:rPr>
                <w:rFonts w:eastAsia="Times New Roman" w:cs="Times New Roman"/>
                <w:szCs w:val="20"/>
              </w:rPr>
            </w:pPr>
            <w:r>
              <w:rPr>
                <w:rFonts w:eastAsia="Times New Roman" w:cs="Times New Roman"/>
                <w:szCs w:val="20"/>
              </w:rPr>
              <w:t>April 9, 2026</w:t>
            </w:r>
          </w:p>
        </w:tc>
        <w:tc>
          <w:tcPr>
            <w:tcW w:w="1823" w:type="dxa"/>
          </w:tcPr>
          <w:p w:rsidR="00F9194D" w:rsidP="00A747D9" w:rsidRDefault="00F9194D" w14:paraId="70D837FD" w14:textId="6F7482C0">
            <w:pPr>
              <w:spacing w:after="60"/>
              <w:rPr>
                <w:rFonts w:eastAsia="Times New Roman" w:cs="Times New Roman"/>
                <w:szCs w:val="20"/>
              </w:rPr>
            </w:pPr>
            <w:r>
              <w:rPr>
                <w:rFonts w:eastAsia="Times New Roman" w:cs="Times New Roman"/>
                <w:szCs w:val="20"/>
              </w:rPr>
              <w:t>11:00 am</w:t>
            </w:r>
          </w:p>
        </w:tc>
        <w:tc>
          <w:tcPr>
            <w:tcW w:w="4932" w:type="dxa"/>
          </w:tcPr>
          <w:p w:rsidR="00F9194D" w:rsidP="00A747D9" w:rsidRDefault="00F9194D" w14:paraId="31E8E677" w14:textId="0A999729">
            <w:pPr>
              <w:rPr>
                <w:rFonts w:cs="Times New Roman"/>
              </w:rPr>
            </w:pPr>
            <w:r>
              <w:rPr>
                <w:rFonts w:cs="Times New Roman"/>
              </w:rPr>
              <w:t>San Francisco</w:t>
            </w:r>
          </w:p>
        </w:tc>
      </w:tr>
    </w:tbl>
    <w:p w:rsidRPr="004F5238" w:rsidR="009E6CC8" w:rsidP="00A747D9" w:rsidRDefault="009E6CC8" w14:paraId="6165AFE7" w14:textId="77777777">
      <w:pPr>
        <w:spacing w:before="120"/>
        <w:jc w:val="center"/>
        <w:rPr>
          <w:rFonts w:eastAsia="Times New Roman" w:cs="Times New Roman"/>
          <w:szCs w:val="20"/>
        </w:rPr>
      </w:pPr>
      <w:hyperlink w:history="1" w:anchor="tableofcontents">
        <w:r w:rsidRPr="004F5238">
          <w:rPr>
            <w:rFonts w:eastAsia="Times New Roman" w:cs="Times New Roman"/>
            <w:color w:val="0000FF"/>
            <w:szCs w:val="20"/>
            <w:u w:val="single"/>
          </w:rPr>
          <w:t>Return to Table of Contents</w:t>
        </w:r>
      </w:hyperlink>
    </w:p>
    <w:p w:rsidRPr="004F5238" w:rsidR="009E6CC8" w:rsidP="00A747D9" w:rsidRDefault="009E6CC8" w14:paraId="151A10FB" w14:textId="77777777">
      <w:pPr>
        <w:pBdr>
          <w:bottom w:val="double" w:color="auto" w:sz="4" w:space="1"/>
        </w:pBdr>
        <w:tabs>
          <w:tab w:val="left" w:pos="1440"/>
        </w:tabs>
        <w:ind w:left="1440" w:right="1296"/>
        <w:rPr>
          <w:rFonts w:eastAsia="Times New Roman" w:cs="Times New Roman"/>
          <w:b/>
          <w:sz w:val="24"/>
          <w:szCs w:val="20"/>
        </w:rPr>
      </w:pPr>
    </w:p>
    <w:p w:rsidRPr="004F5238" w:rsidR="009E6CC8" w:rsidP="00A747D9" w:rsidRDefault="009E6CC8" w14:paraId="240A1B6B" w14:textId="77777777">
      <w:pPr>
        <w:spacing w:before="60" w:after="240"/>
        <w:jc w:val="center"/>
        <w:rPr>
          <w:rFonts w:eastAsia="Times New Roman" w:cs="Times New Roman"/>
          <w:szCs w:val="20"/>
        </w:rPr>
      </w:pPr>
      <w:bookmarkStart w:name="P2CommissionRatesettingDelberativeMeetin" w:id="2"/>
      <w:r w:rsidRPr="004F5238">
        <w:rPr>
          <w:rFonts w:eastAsia="Times New Roman" w:cs="Times New Roman"/>
          <w:b/>
          <w:sz w:val="28"/>
          <w:szCs w:val="20"/>
        </w:rPr>
        <w:t xml:space="preserve">COMMISSION RATESETTING DELIBERATIVE MEETINGS </w:t>
      </w:r>
      <w:bookmarkEnd w:id="2"/>
      <w:r w:rsidRPr="004F5238">
        <w:rPr>
          <w:rFonts w:eastAsia="Times New Roman" w:cs="Times New Roman"/>
          <w:b/>
          <w:sz w:val="28"/>
          <w:szCs w:val="20"/>
        </w:rPr>
        <w:br/>
      </w:r>
      <w:r w:rsidRPr="004F5238">
        <w:rPr>
          <w:rFonts w:eastAsia="Times New Roman" w:cs="Times New Roman"/>
          <w:szCs w:val="20"/>
        </w:rPr>
        <w:t>(Not Open to the Public)</w:t>
      </w:r>
    </w:p>
    <w:p w:rsidRPr="004F5238" w:rsidR="009E6CC8" w:rsidP="00A747D9" w:rsidRDefault="009E6CC8" w14:paraId="32CA8E1F" w14:textId="77777777">
      <w:pPr>
        <w:spacing w:after="360"/>
        <w:jc w:val="center"/>
        <w:rPr>
          <w:rFonts w:eastAsia="Times New Roman" w:cs="Times New Roman"/>
          <w:i/>
          <w:szCs w:val="20"/>
        </w:rPr>
      </w:pPr>
      <w:r w:rsidRPr="004F5238">
        <w:rPr>
          <w:rFonts w:eastAsia="Times New Roman" w:cs="Times New Roman"/>
          <w:i/>
          <w:szCs w:val="20"/>
        </w:rPr>
        <w:t xml:space="preserve">Ratesetting Deliberative Meeting dates are reserved as noted </w:t>
      </w:r>
      <w:r w:rsidRPr="004F5238">
        <w:rPr>
          <w:rFonts w:eastAsia="Times New Roman" w:cs="Times New Roman"/>
          <w:i/>
          <w:szCs w:val="20"/>
        </w:rPr>
        <w:br/>
        <w:t>but will only be held if there are ratesetting matters to be considered.</w:t>
      </w:r>
    </w:p>
    <w:tbl>
      <w:tblPr>
        <w:tblW w:w="9882" w:type="dxa"/>
        <w:tblInd w:w="108" w:type="dxa"/>
        <w:tblLayout w:type="fixed"/>
        <w:tblLook w:val="04A0" w:firstRow="1" w:lastRow="0" w:firstColumn="1" w:lastColumn="0" w:noHBand="0" w:noVBand="1"/>
      </w:tblPr>
      <w:tblGrid>
        <w:gridCol w:w="3060"/>
        <w:gridCol w:w="1890"/>
        <w:gridCol w:w="4932"/>
      </w:tblGrid>
      <w:tr w:rsidRPr="004F5238" w:rsidR="00816FEE" w:rsidTr="001034E7" w14:paraId="2CAE8C72" w14:textId="77777777">
        <w:trPr>
          <w:trHeight w:val="270"/>
        </w:trPr>
        <w:tc>
          <w:tcPr>
            <w:tcW w:w="3060" w:type="dxa"/>
          </w:tcPr>
          <w:p w:rsidR="00816FEE" w:rsidP="00A747D9" w:rsidRDefault="00816FEE" w14:paraId="7A0E4552" w14:textId="37C3FC59">
            <w:pPr>
              <w:tabs>
                <w:tab w:val="left" w:pos="908"/>
              </w:tabs>
              <w:spacing w:after="60"/>
              <w:rPr>
                <w:rFonts w:eastAsia="Times New Roman" w:cs="Times New Roman"/>
                <w:szCs w:val="20"/>
              </w:rPr>
            </w:pPr>
            <w:r>
              <w:rPr>
                <w:rFonts w:eastAsia="Times New Roman" w:cs="Times New Roman"/>
                <w:szCs w:val="20"/>
              </w:rPr>
              <w:t>February 18, 2026</w:t>
            </w:r>
          </w:p>
        </w:tc>
        <w:tc>
          <w:tcPr>
            <w:tcW w:w="1890" w:type="dxa"/>
          </w:tcPr>
          <w:p w:rsidR="00816FEE" w:rsidP="00A747D9" w:rsidRDefault="00816FEE" w14:paraId="10865C45" w14:textId="17263A32">
            <w:pPr>
              <w:spacing w:after="60"/>
              <w:rPr>
                <w:rFonts w:eastAsia="Times New Roman" w:cs="Times New Roman"/>
                <w:szCs w:val="20"/>
              </w:rPr>
            </w:pPr>
            <w:r>
              <w:rPr>
                <w:rFonts w:eastAsia="Times New Roman" w:cs="Times New Roman"/>
                <w:szCs w:val="20"/>
              </w:rPr>
              <w:t>12:00 pm (Noon)</w:t>
            </w:r>
          </w:p>
        </w:tc>
        <w:tc>
          <w:tcPr>
            <w:tcW w:w="4932" w:type="dxa"/>
          </w:tcPr>
          <w:p w:rsidR="00816FEE" w:rsidP="00A747D9" w:rsidRDefault="00816FEE" w14:paraId="0D8E71C0" w14:textId="33D87334">
            <w:pPr>
              <w:rPr>
                <w:rFonts w:cs="Times New Roman"/>
                <w:szCs w:val="20"/>
              </w:rPr>
            </w:pPr>
            <w:r w:rsidRPr="00816FEE">
              <w:rPr>
                <w:rFonts w:cs="Times New Roman"/>
                <w:szCs w:val="20"/>
              </w:rPr>
              <w:t>300 Capitol Mall,</w:t>
            </w:r>
            <w:r>
              <w:rPr>
                <w:rFonts w:cs="Times New Roman"/>
                <w:szCs w:val="20"/>
              </w:rPr>
              <w:t xml:space="preserve"> </w:t>
            </w:r>
            <w:r w:rsidRPr="00816FEE">
              <w:rPr>
                <w:rFonts w:cs="Times New Roman"/>
                <w:szCs w:val="20"/>
              </w:rPr>
              <w:t>Sacramento, CA 95814</w:t>
            </w:r>
          </w:p>
        </w:tc>
      </w:tr>
      <w:tr w:rsidRPr="004F5238" w:rsidR="00816FEE" w:rsidTr="00D85D90" w14:paraId="74E025B8" w14:textId="77777777">
        <w:trPr>
          <w:trHeight w:val="270"/>
        </w:trPr>
        <w:tc>
          <w:tcPr>
            <w:tcW w:w="9882" w:type="dxa"/>
            <w:gridSpan w:val="3"/>
          </w:tcPr>
          <w:p w:rsidR="00816FEE" w:rsidP="00A747D9" w:rsidRDefault="00816FEE" w14:paraId="1530314D" w14:textId="0D2857C6">
            <w:pPr>
              <w:rPr>
                <w:rFonts w:cs="Times New Roman"/>
                <w:szCs w:val="20"/>
              </w:rPr>
            </w:pPr>
            <w:r>
              <w:rPr>
                <w:rFonts w:cs="Times New Roman"/>
                <w:szCs w:val="20"/>
              </w:rPr>
              <w:t xml:space="preserve">To view Continuation Meeting Agenda: </w:t>
            </w:r>
            <w:hyperlink w:history="1" r:id="rId15">
              <w:r w:rsidRPr="00816FEE">
                <w:rPr>
                  <w:rStyle w:val="Hyperlink"/>
                  <w:rFonts w:cs="Times New Roman"/>
                  <w:szCs w:val="20"/>
                </w:rPr>
                <w:t>Please use this link to view the published document</w:t>
              </w:r>
            </w:hyperlink>
          </w:p>
        </w:tc>
      </w:tr>
      <w:tr w:rsidRPr="004F5238" w:rsidR="00572FD2" w:rsidTr="001034E7" w14:paraId="50802BAB" w14:textId="77777777">
        <w:trPr>
          <w:trHeight w:val="270"/>
        </w:trPr>
        <w:tc>
          <w:tcPr>
            <w:tcW w:w="3060" w:type="dxa"/>
          </w:tcPr>
          <w:p w:rsidR="00572FD2" w:rsidP="00A747D9" w:rsidRDefault="00572FD2" w14:paraId="61EA3754" w14:textId="5B728C2D">
            <w:pPr>
              <w:tabs>
                <w:tab w:val="left" w:pos="908"/>
              </w:tabs>
              <w:spacing w:after="60"/>
              <w:rPr>
                <w:rFonts w:eastAsia="Times New Roman" w:cs="Times New Roman"/>
                <w:szCs w:val="20"/>
              </w:rPr>
            </w:pPr>
            <w:r>
              <w:rPr>
                <w:rFonts w:eastAsia="Times New Roman" w:cs="Times New Roman"/>
                <w:szCs w:val="20"/>
              </w:rPr>
              <w:t>February 23, 2026</w:t>
            </w:r>
          </w:p>
        </w:tc>
        <w:tc>
          <w:tcPr>
            <w:tcW w:w="1890" w:type="dxa"/>
          </w:tcPr>
          <w:p w:rsidR="00572FD2" w:rsidP="00A747D9" w:rsidRDefault="00572FD2" w14:paraId="7159783D" w14:textId="3303B63E">
            <w:pPr>
              <w:spacing w:after="60"/>
              <w:rPr>
                <w:rFonts w:eastAsia="Times New Roman" w:cs="Times New Roman"/>
                <w:szCs w:val="20"/>
              </w:rPr>
            </w:pPr>
            <w:r>
              <w:rPr>
                <w:rFonts w:eastAsia="Times New Roman" w:cs="Times New Roman"/>
                <w:szCs w:val="20"/>
              </w:rPr>
              <w:t>10:00 am</w:t>
            </w:r>
          </w:p>
        </w:tc>
        <w:tc>
          <w:tcPr>
            <w:tcW w:w="4932" w:type="dxa"/>
          </w:tcPr>
          <w:p w:rsidR="00572FD2" w:rsidP="00A747D9" w:rsidRDefault="00572FD2" w14:paraId="1066BD7D" w14:textId="60288608">
            <w:pPr>
              <w:rPr>
                <w:rFonts w:cs="Times New Roman"/>
                <w:szCs w:val="20"/>
              </w:rPr>
            </w:pPr>
            <w:r>
              <w:rPr>
                <w:rFonts w:cs="Times New Roman"/>
                <w:szCs w:val="20"/>
              </w:rPr>
              <w:t>Commission – Room 5305 San Francisco CA 94102</w:t>
            </w:r>
          </w:p>
        </w:tc>
      </w:tr>
      <w:tr w:rsidRPr="004F5238" w:rsidR="00BE202A" w:rsidTr="001034E7" w14:paraId="0F58C613" w14:textId="77777777">
        <w:trPr>
          <w:trHeight w:val="270"/>
        </w:trPr>
        <w:tc>
          <w:tcPr>
            <w:tcW w:w="3060" w:type="dxa"/>
          </w:tcPr>
          <w:p w:rsidR="00BE202A" w:rsidP="00A747D9" w:rsidRDefault="00BE202A" w14:paraId="45FD8AAF" w14:textId="0998CC1A">
            <w:pPr>
              <w:tabs>
                <w:tab w:val="left" w:pos="908"/>
              </w:tabs>
              <w:spacing w:after="60"/>
              <w:rPr>
                <w:rFonts w:eastAsia="Times New Roman" w:cs="Times New Roman"/>
                <w:szCs w:val="20"/>
              </w:rPr>
            </w:pPr>
            <w:r>
              <w:rPr>
                <w:rFonts w:eastAsia="Times New Roman" w:cs="Times New Roman"/>
                <w:szCs w:val="20"/>
              </w:rPr>
              <w:t>March 16, 2026</w:t>
            </w:r>
          </w:p>
        </w:tc>
        <w:tc>
          <w:tcPr>
            <w:tcW w:w="1890" w:type="dxa"/>
          </w:tcPr>
          <w:p w:rsidR="00BE202A" w:rsidP="00A747D9" w:rsidRDefault="00BE202A" w14:paraId="2ABE38DD" w14:textId="43AA28C0">
            <w:pPr>
              <w:spacing w:after="60"/>
              <w:rPr>
                <w:rFonts w:eastAsia="Times New Roman" w:cs="Times New Roman"/>
                <w:szCs w:val="20"/>
              </w:rPr>
            </w:pPr>
            <w:r>
              <w:rPr>
                <w:rFonts w:eastAsia="Times New Roman" w:cs="Times New Roman"/>
                <w:szCs w:val="20"/>
              </w:rPr>
              <w:t>10:00 am</w:t>
            </w:r>
          </w:p>
        </w:tc>
        <w:tc>
          <w:tcPr>
            <w:tcW w:w="4932" w:type="dxa"/>
          </w:tcPr>
          <w:p w:rsidR="00BE202A" w:rsidP="00A747D9" w:rsidRDefault="00BE202A" w14:paraId="5E982F3B" w14:textId="331AF4BB">
            <w:pPr>
              <w:rPr>
                <w:rFonts w:cs="Times New Roman"/>
                <w:szCs w:val="20"/>
              </w:rPr>
            </w:pPr>
            <w:r>
              <w:rPr>
                <w:rFonts w:cs="Times New Roman"/>
                <w:szCs w:val="20"/>
              </w:rPr>
              <w:t>Commission – Room 5305 San Francisco CA 94102</w:t>
            </w:r>
          </w:p>
        </w:tc>
      </w:tr>
    </w:tbl>
    <w:p w:rsidRPr="006B164D" w:rsidR="009E6CC8" w:rsidP="00A747D9" w:rsidRDefault="008C5E63" w14:paraId="11E3F0C1" w14:textId="77777777">
      <w:pPr>
        <w:spacing w:before="120"/>
        <w:jc w:val="center"/>
        <w:rPr>
          <w:rStyle w:val="Hyperlink1"/>
        </w:rPr>
      </w:pPr>
      <w:r>
        <w:rPr>
          <w:rFonts w:eastAsia="Times New Roman" w:cs="Times New Roman"/>
          <w:color w:val="0000FF"/>
          <w:szCs w:val="20"/>
          <w:u w:val="single"/>
        </w:rPr>
        <w:fldChar w:fldCharType="begin"/>
      </w:r>
      <w:r w:rsidR="006B164D">
        <w:rPr>
          <w:rFonts w:eastAsia="Times New Roman" w:cs="Times New Roman"/>
          <w:color w:val="0000FF"/>
          <w:szCs w:val="20"/>
          <w:u w:val="single"/>
        </w:rPr>
        <w:instrText>HYPERLINK  \l "_top"</w:instrText>
      </w:r>
      <w:r>
        <w:rPr>
          <w:rFonts w:eastAsia="Times New Roman" w:cs="Times New Roman"/>
          <w:color w:val="0000FF"/>
          <w:szCs w:val="20"/>
          <w:u w:val="single"/>
        </w:rPr>
      </w:r>
      <w:r>
        <w:rPr>
          <w:rFonts w:eastAsia="Times New Roman" w:cs="Times New Roman"/>
          <w:color w:val="0000FF"/>
          <w:szCs w:val="20"/>
          <w:u w:val="single"/>
        </w:rPr>
        <w:fldChar w:fldCharType="separate"/>
      </w:r>
      <w:r w:rsidRPr="006B164D" w:rsidR="009E6CC8">
        <w:rPr>
          <w:rStyle w:val="Hyperlink1"/>
        </w:rPr>
        <w:t>Return to Table of Contents</w:t>
      </w:r>
    </w:p>
    <w:bookmarkEnd w:id="0"/>
    <w:p w:rsidRPr="008C5E63" w:rsidR="009E6CC8" w:rsidP="00A747D9" w:rsidRDefault="009E6CC8" w14:paraId="7097DFD9" w14:textId="77777777">
      <w:pPr>
        <w:pBdr>
          <w:bottom w:val="double" w:color="auto" w:sz="4" w:space="1"/>
        </w:pBdr>
        <w:tabs>
          <w:tab w:val="left" w:pos="1440"/>
        </w:tabs>
        <w:ind w:left="1440" w:right="1296"/>
        <w:rPr>
          <w:rStyle w:val="Hyperlink"/>
          <w:rFonts w:eastAsia="Times New Roman" w:cs="Times New Roman"/>
          <w:b/>
          <w:sz w:val="24"/>
          <w:szCs w:val="20"/>
        </w:rPr>
      </w:pPr>
    </w:p>
    <w:p w:rsidR="00A76239" w:rsidP="00A747D9" w:rsidRDefault="008C5E63" w14:paraId="0D736978" w14:textId="77777777">
      <w:pPr>
        <w:spacing w:before="60" w:after="60"/>
        <w:jc w:val="center"/>
        <w:rPr>
          <w:rFonts w:eastAsia="Times New Roman" w:cs="Times New Roman"/>
          <w:b/>
          <w:sz w:val="28"/>
          <w:szCs w:val="20"/>
        </w:rPr>
      </w:pPr>
      <w:r>
        <w:rPr>
          <w:rFonts w:eastAsia="Times New Roman" w:cs="Times New Roman"/>
          <w:color w:val="0000FF"/>
          <w:szCs w:val="20"/>
          <w:u w:val="single"/>
        </w:rPr>
        <w:fldChar w:fldCharType="end"/>
      </w:r>
      <w:bookmarkStart w:name="P3Commissinercommittemeetings" w:id="3"/>
      <w:r w:rsidRPr="004C7738" w:rsidR="009E6CC8">
        <w:rPr>
          <w:rFonts w:eastAsia="Times New Roman" w:cs="Times New Roman"/>
          <w:b/>
          <w:sz w:val="28"/>
          <w:szCs w:val="20"/>
        </w:rPr>
        <w:t>COMMISSIONER COMMITTEE MEETINGS</w:t>
      </w:r>
      <w:r w:rsidR="00FE31E4">
        <w:rPr>
          <w:rFonts w:eastAsia="Times New Roman" w:cs="Times New Roman"/>
          <w:b/>
          <w:sz w:val="28"/>
          <w:szCs w:val="20"/>
        </w:rPr>
        <w:t xml:space="preserve"> - NONE</w:t>
      </w:r>
    </w:p>
    <w:bookmarkEnd w:id="3"/>
    <w:p w:rsidRPr="004C7738" w:rsidR="009E6CC8" w:rsidP="00A747D9" w:rsidRDefault="009605D5" w14:paraId="1FA1C7C9" w14:textId="77777777">
      <w:pPr>
        <w:spacing w:before="60" w:after="60"/>
        <w:jc w:val="center"/>
        <w:rPr>
          <w:rFonts w:eastAsia="Times New Roman" w:cs="Times New Roman"/>
          <w:color w:val="0000FF"/>
          <w:szCs w:val="20"/>
          <w:u w:val="single"/>
        </w:rPr>
      </w:pPr>
      <w:r>
        <w:fldChar w:fldCharType="begin"/>
      </w:r>
      <w:r>
        <w:instrText xml:space="preserve"> HYPERLINK \l "tableofcontents" </w:instrText>
      </w:r>
      <w:r>
        <w:fldChar w:fldCharType="separate"/>
      </w:r>
      <w:r w:rsidRPr="004C7738" w:rsidR="00F32ADB">
        <w:rPr>
          <w:rFonts w:eastAsia="Times New Roman" w:cs="Times New Roman"/>
          <w:color w:val="0000FF"/>
          <w:szCs w:val="20"/>
          <w:u w:val="single"/>
        </w:rPr>
        <w:t>Return to Table of Contents</w:t>
      </w:r>
      <w:r>
        <w:rPr>
          <w:rFonts w:eastAsia="Times New Roman" w:cs="Times New Roman"/>
          <w:color w:val="0000FF"/>
          <w:szCs w:val="20"/>
          <w:u w:val="single"/>
        </w:rPr>
        <w:fldChar w:fldCharType="end"/>
      </w:r>
    </w:p>
    <w:p w:rsidRPr="004C7738" w:rsidR="009E6CC8" w:rsidP="00A747D9" w:rsidRDefault="009E6CC8" w14:paraId="1C7A1D6C" w14:textId="77777777">
      <w:pPr>
        <w:pBdr>
          <w:bottom w:val="double" w:color="auto" w:sz="4" w:space="1"/>
        </w:pBdr>
        <w:tabs>
          <w:tab w:val="left" w:pos="1440"/>
        </w:tabs>
        <w:ind w:left="1440" w:right="1296"/>
        <w:rPr>
          <w:rFonts w:eastAsia="Times New Roman" w:cs="Times New Roman"/>
          <w:b/>
          <w:sz w:val="24"/>
          <w:szCs w:val="20"/>
        </w:rPr>
      </w:pPr>
    </w:p>
    <w:p w:rsidRPr="004C7738" w:rsidR="009153F3" w:rsidP="00A747D9" w:rsidRDefault="009E6CC8" w14:paraId="13C782F1" w14:textId="07649908">
      <w:pPr>
        <w:spacing w:before="60" w:after="240"/>
        <w:jc w:val="center"/>
        <w:rPr>
          <w:rFonts w:eastAsia="Times New Roman" w:cs="Times New Roman"/>
          <w:b/>
          <w:sz w:val="28"/>
          <w:szCs w:val="20"/>
        </w:rPr>
      </w:pPr>
      <w:bookmarkStart w:name="P4CommissionerAllPartyMeetings" w:id="4"/>
      <w:r w:rsidRPr="004C7738">
        <w:rPr>
          <w:rFonts w:eastAsia="Times New Roman" w:cs="Times New Roman"/>
          <w:b/>
          <w:sz w:val="28"/>
          <w:szCs w:val="20"/>
        </w:rPr>
        <w:t xml:space="preserve">COMMISSIONER ALL-PARTY MEETINGS </w:t>
      </w:r>
      <w:r w:rsidR="00AE2707">
        <w:rPr>
          <w:rFonts w:eastAsia="Times New Roman" w:cs="Times New Roman"/>
          <w:b/>
          <w:sz w:val="28"/>
          <w:szCs w:val="20"/>
        </w:rPr>
        <w:t>- NONE</w:t>
      </w:r>
    </w:p>
    <w:bookmarkEnd w:id="4"/>
    <w:p w:rsidR="009E6CC8" w:rsidP="00A747D9" w:rsidRDefault="009E6CC8" w14:paraId="67F70EB2" w14:textId="77777777">
      <w:pPr>
        <w:rPr>
          <w:rFonts w:eastAsia="Times New Roman" w:cs="Times New Roman"/>
          <w:i/>
          <w:szCs w:val="20"/>
        </w:rPr>
      </w:pPr>
      <w:r w:rsidRPr="004C7738">
        <w:rPr>
          <w:rFonts w:eastAsia="Times New Roman" w:cs="Times New Roman"/>
          <w:i/>
          <w:szCs w:val="20"/>
        </w:rPr>
        <w:t>A quorum of Commissioners may attend all-party meetings in ratesetting proceedings upon 10 days’ notice of the meeting in the Daily Calendar.  Otherwise, all-party meetings are noticed directly to the parties and might not be posted here.</w:t>
      </w:r>
    </w:p>
    <w:p w:rsidR="00F32ADB" w:rsidP="00A747D9" w:rsidRDefault="00F32ADB" w14:paraId="0BFBB6E2" w14:textId="7598C5FD">
      <w:pPr>
        <w:spacing w:before="60" w:after="60"/>
        <w:jc w:val="center"/>
        <w:rPr>
          <w:rFonts w:eastAsia="Times New Roman" w:cs="Times New Roman"/>
          <w:color w:val="0000FF"/>
          <w:szCs w:val="20"/>
          <w:u w:val="single"/>
        </w:rPr>
      </w:pPr>
      <w:hyperlink w:history="1" w:anchor="tableofcontents">
        <w:r w:rsidRPr="004C7738">
          <w:rPr>
            <w:rFonts w:eastAsia="Times New Roman" w:cs="Times New Roman"/>
            <w:color w:val="0000FF"/>
            <w:szCs w:val="20"/>
            <w:u w:val="single"/>
          </w:rPr>
          <w:t>Return to Table of Contents</w:t>
        </w:r>
      </w:hyperlink>
    </w:p>
    <w:p w:rsidRPr="004C7738" w:rsidR="009E6CC8" w:rsidP="00A747D9" w:rsidRDefault="009E6CC8" w14:paraId="52A3A503"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A747D9" w:rsidRDefault="009E6CC8" w14:paraId="6AFE44AC" w14:textId="77777777">
      <w:pPr>
        <w:spacing w:before="60" w:after="240"/>
        <w:jc w:val="center"/>
        <w:rPr>
          <w:rFonts w:eastAsia="Times New Roman" w:cs="Times New Roman"/>
          <w:b/>
          <w:sz w:val="28"/>
          <w:szCs w:val="20"/>
        </w:rPr>
      </w:pPr>
      <w:bookmarkStart w:name="P5HearingCalendar" w:id="5"/>
      <w:r w:rsidRPr="004C7738">
        <w:rPr>
          <w:rFonts w:eastAsia="Times New Roman" w:cs="Times New Roman"/>
          <w:b/>
          <w:sz w:val="28"/>
          <w:szCs w:val="20"/>
        </w:rPr>
        <w:t>HEARING CALENDAR</w:t>
      </w:r>
    </w:p>
    <w:p w:rsidRPr="004C7738" w:rsidR="009E6CC8" w:rsidP="00A747D9" w:rsidRDefault="009E6CC8" w14:paraId="379D597F" w14:textId="23A39AE7">
      <w:pPr>
        <w:rPr>
          <w:rFonts w:eastAsia="Times New Roman" w:cs="Times New Roman"/>
          <w:szCs w:val="20"/>
        </w:rPr>
      </w:pPr>
      <w:bookmarkStart w:name="_Hlk22911734" w:id="6"/>
      <w:bookmarkEnd w:id="5"/>
      <w:r w:rsidRPr="004C7738">
        <w:rPr>
          <w:rFonts w:eastAsia="Times New Roman" w:cs="Times New Roman"/>
          <w:szCs w:val="20"/>
        </w:rPr>
        <w:t xml:space="preserve">Dates in parentheses following the word “also” are subject to change without notice.  The assigned Commissioner’s name is listed next to the proceedings as </w:t>
      </w:r>
      <w:r w:rsidRPr="004C7738" w:rsidR="00A263F9">
        <w:rPr>
          <w:rFonts w:eastAsia="Times New Roman" w:cs="Times New Roman"/>
          <w:szCs w:val="20"/>
        </w:rPr>
        <w:t>a matter</w:t>
      </w:r>
      <w:r w:rsidRPr="004C7738">
        <w:rPr>
          <w:rFonts w:eastAsia="Times New Roman" w:cs="Times New Roman"/>
          <w:szCs w:val="20"/>
        </w:rPr>
        <w:t xml:space="preserve"> of record; the assigned Commissioner may or may not be present at the hearing.</w:t>
      </w:r>
    </w:p>
    <w:p w:rsidRPr="004C7738" w:rsidR="00B56564" w:rsidP="00A747D9" w:rsidRDefault="00B56564" w14:paraId="2A7F1CE7" w14:textId="77777777">
      <w:pPr>
        <w:rPr>
          <w:rFonts w:eastAsia="Times New Roman" w:cs="Times New Roman"/>
          <w:szCs w:val="20"/>
        </w:rPr>
      </w:pPr>
    </w:p>
    <w:tbl>
      <w:tblPr>
        <w:tblW w:w="9900" w:type="dxa"/>
        <w:tblInd w:w="90" w:type="dxa"/>
        <w:tblLayout w:type="fixed"/>
        <w:tblLook w:val="0000" w:firstRow="0" w:lastRow="0" w:firstColumn="0" w:lastColumn="0" w:noHBand="0" w:noVBand="0"/>
      </w:tblPr>
      <w:tblGrid>
        <w:gridCol w:w="1530"/>
        <w:gridCol w:w="1846"/>
        <w:gridCol w:w="3470"/>
        <w:gridCol w:w="3054"/>
      </w:tblGrid>
      <w:tr w:rsidRPr="004C7738" w:rsidR="009E6CC8" w:rsidTr="00A747D9" w14:paraId="4AEA0263" w14:textId="77777777">
        <w:tc>
          <w:tcPr>
            <w:tcW w:w="3376" w:type="dxa"/>
            <w:gridSpan w:val="2"/>
          </w:tcPr>
          <w:p w:rsidRPr="004C7738" w:rsidR="009E6CC8" w:rsidP="00A747D9" w:rsidRDefault="009E6CC8" w14:paraId="6984937F" w14:textId="77777777">
            <w:pPr>
              <w:rPr>
                <w:rFonts w:eastAsia="Times New Roman" w:cs="Times New Roman"/>
                <w:b/>
                <w:bCs/>
                <w:i/>
                <w:iCs/>
                <w:szCs w:val="20"/>
              </w:rPr>
            </w:pPr>
            <w:r w:rsidRPr="004C7738">
              <w:rPr>
                <w:rFonts w:eastAsia="Times New Roman" w:cs="Times New Roman"/>
                <w:b/>
                <w:bCs/>
                <w:i/>
                <w:iCs/>
                <w:szCs w:val="20"/>
              </w:rPr>
              <w:t>(PHC) = Prehearing Conference</w:t>
            </w:r>
          </w:p>
        </w:tc>
        <w:tc>
          <w:tcPr>
            <w:tcW w:w="3470" w:type="dxa"/>
          </w:tcPr>
          <w:p w:rsidRPr="004C7738" w:rsidR="009E6CC8" w:rsidP="00A747D9" w:rsidRDefault="009E6CC8" w14:paraId="1E1B5737" w14:textId="77777777">
            <w:pPr>
              <w:rPr>
                <w:rFonts w:eastAsia="Times New Roman" w:cs="Times New Roman"/>
                <w:b/>
                <w:bCs/>
                <w:i/>
                <w:iCs/>
                <w:szCs w:val="20"/>
              </w:rPr>
            </w:pPr>
            <w:r w:rsidRPr="004C7738">
              <w:rPr>
                <w:rFonts w:eastAsia="Times New Roman" w:cs="Times New Roman"/>
                <w:b/>
                <w:bCs/>
                <w:i/>
                <w:iCs/>
                <w:szCs w:val="20"/>
              </w:rPr>
              <w:t>(WS) = Workshop</w:t>
            </w:r>
          </w:p>
        </w:tc>
        <w:tc>
          <w:tcPr>
            <w:tcW w:w="3054" w:type="dxa"/>
          </w:tcPr>
          <w:p w:rsidRPr="004C7738" w:rsidR="009E6CC8" w:rsidP="00A747D9" w:rsidRDefault="009E6CC8" w14:paraId="19ED97EC" w14:textId="77777777">
            <w:pPr>
              <w:rPr>
                <w:rFonts w:eastAsia="Times New Roman" w:cs="Times New Roman"/>
                <w:b/>
                <w:bCs/>
                <w:i/>
                <w:iCs/>
                <w:szCs w:val="20"/>
              </w:rPr>
            </w:pPr>
            <w:r w:rsidRPr="004C7738">
              <w:rPr>
                <w:rFonts w:eastAsia="Times New Roman" w:cs="Times New Roman"/>
                <w:b/>
                <w:bCs/>
                <w:i/>
                <w:iCs/>
                <w:szCs w:val="20"/>
              </w:rPr>
              <w:t>(OA) = Oral Argument</w:t>
            </w:r>
          </w:p>
        </w:tc>
      </w:tr>
      <w:tr w:rsidRPr="004C7738" w:rsidR="009E6CC8" w:rsidTr="00A747D9" w14:paraId="4310E602" w14:textId="77777777">
        <w:tc>
          <w:tcPr>
            <w:tcW w:w="3376" w:type="dxa"/>
            <w:gridSpan w:val="2"/>
          </w:tcPr>
          <w:p w:rsidRPr="004C7738" w:rsidR="009E6CC8" w:rsidP="00A747D9" w:rsidRDefault="009E6CC8" w14:paraId="0E6A7F03" w14:textId="77777777">
            <w:pPr>
              <w:rPr>
                <w:rFonts w:eastAsia="Times New Roman" w:cs="Times New Roman"/>
                <w:b/>
                <w:bCs/>
                <w:i/>
                <w:iCs/>
                <w:szCs w:val="20"/>
              </w:rPr>
            </w:pPr>
            <w:r w:rsidRPr="004C7738">
              <w:rPr>
                <w:rFonts w:eastAsia="Times New Roman" w:cs="Times New Roman"/>
                <w:b/>
                <w:bCs/>
                <w:i/>
                <w:iCs/>
                <w:szCs w:val="20"/>
              </w:rPr>
              <w:t>(PPH) = Public Participation Hearing</w:t>
            </w:r>
          </w:p>
        </w:tc>
        <w:tc>
          <w:tcPr>
            <w:tcW w:w="3470" w:type="dxa"/>
          </w:tcPr>
          <w:p w:rsidRPr="004C7738" w:rsidR="009E6CC8" w:rsidP="00A747D9" w:rsidRDefault="009E6CC8" w14:paraId="269750E9" w14:textId="77777777">
            <w:pPr>
              <w:rPr>
                <w:rFonts w:eastAsia="Times New Roman" w:cs="Times New Roman"/>
                <w:b/>
                <w:bCs/>
                <w:i/>
                <w:iCs/>
                <w:szCs w:val="20"/>
              </w:rPr>
            </w:pPr>
            <w:r w:rsidRPr="004C7738">
              <w:rPr>
                <w:rFonts w:eastAsia="Times New Roman" w:cs="Times New Roman"/>
                <w:b/>
                <w:bCs/>
                <w:i/>
                <w:iCs/>
                <w:szCs w:val="20"/>
              </w:rPr>
              <w:t>(STC) = Status Conference</w:t>
            </w:r>
          </w:p>
        </w:tc>
        <w:tc>
          <w:tcPr>
            <w:tcW w:w="3054" w:type="dxa"/>
          </w:tcPr>
          <w:p w:rsidRPr="004C7738" w:rsidR="009E6CC8" w:rsidP="00A747D9" w:rsidRDefault="009E6CC8" w14:paraId="1607C4AD" w14:textId="77777777">
            <w:pPr>
              <w:rPr>
                <w:rFonts w:eastAsia="Times New Roman" w:cs="Times New Roman"/>
                <w:b/>
                <w:bCs/>
                <w:i/>
                <w:iCs/>
                <w:szCs w:val="20"/>
              </w:rPr>
            </w:pPr>
            <w:r w:rsidRPr="004C7738">
              <w:rPr>
                <w:rFonts w:eastAsia="Times New Roman" w:cs="Times New Roman"/>
                <w:b/>
                <w:bCs/>
                <w:i/>
                <w:iCs/>
                <w:szCs w:val="20"/>
              </w:rPr>
              <w:t>(CA) = Closing Argument</w:t>
            </w:r>
          </w:p>
        </w:tc>
      </w:tr>
      <w:tr w:rsidRPr="004C7738" w:rsidR="009E6CC8" w:rsidTr="00A747D9" w14:paraId="3EA8766A" w14:textId="77777777">
        <w:tc>
          <w:tcPr>
            <w:tcW w:w="3376" w:type="dxa"/>
            <w:gridSpan w:val="2"/>
          </w:tcPr>
          <w:p w:rsidRPr="004C7738" w:rsidR="009E6CC8" w:rsidP="00A747D9" w:rsidRDefault="009E6CC8" w14:paraId="7A54A74D" w14:textId="77777777">
            <w:pPr>
              <w:rPr>
                <w:rFonts w:eastAsia="Times New Roman" w:cs="Times New Roman"/>
                <w:b/>
                <w:bCs/>
                <w:i/>
                <w:iCs/>
                <w:szCs w:val="20"/>
              </w:rPr>
            </w:pPr>
            <w:r w:rsidRPr="004C7738">
              <w:rPr>
                <w:rFonts w:eastAsia="Times New Roman" w:cs="Times New Roman"/>
                <w:b/>
                <w:bCs/>
                <w:i/>
                <w:iCs/>
                <w:szCs w:val="20"/>
              </w:rPr>
              <w:t>(EH) = Evidentiary Hearing</w:t>
            </w:r>
          </w:p>
        </w:tc>
        <w:tc>
          <w:tcPr>
            <w:tcW w:w="3470" w:type="dxa"/>
          </w:tcPr>
          <w:p w:rsidRPr="004C7738" w:rsidR="009E6CC8" w:rsidP="00A747D9" w:rsidRDefault="009E6CC8" w14:paraId="1CA3273E" w14:textId="77777777">
            <w:pPr>
              <w:rPr>
                <w:rFonts w:eastAsia="Times New Roman" w:cs="Times New Roman"/>
                <w:b/>
                <w:bCs/>
                <w:i/>
                <w:iCs/>
                <w:szCs w:val="20"/>
              </w:rPr>
            </w:pPr>
            <w:r w:rsidRPr="004C7738">
              <w:rPr>
                <w:rFonts w:eastAsia="Times New Roman" w:cs="Times New Roman"/>
                <w:b/>
                <w:bCs/>
                <w:i/>
                <w:iCs/>
                <w:szCs w:val="20"/>
              </w:rPr>
              <w:t>(L&amp;M) = Law &amp; Motion</w:t>
            </w:r>
          </w:p>
        </w:tc>
        <w:tc>
          <w:tcPr>
            <w:tcW w:w="3054" w:type="dxa"/>
          </w:tcPr>
          <w:p w:rsidRPr="004C7738" w:rsidR="009E6CC8" w:rsidP="00A747D9" w:rsidRDefault="009E6CC8" w14:paraId="3A252926" w14:textId="77777777">
            <w:pPr>
              <w:rPr>
                <w:rFonts w:eastAsia="Times New Roman" w:cs="Times New Roman"/>
                <w:b/>
                <w:bCs/>
                <w:i/>
                <w:iCs/>
                <w:szCs w:val="20"/>
              </w:rPr>
            </w:pPr>
            <w:r w:rsidRPr="004C7738">
              <w:rPr>
                <w:rFonts w:eastAsia="Times New Roman" w:cs="Times New Roman"/>
                <w:b/>
                <w:bCs/>
                <w:i/>
                <w:iCs/>
                <w:szCs w:val="20"/>
              </w:rPr>
              <w:t>(CM) = Community Meeting</w:t>
            </w:r>
          </w:p>
        </w:tc>
      </w:tr>
      <w:tr w:rsidRPr="004C7738" w:rsidR="009E6CC8" w:rsidTr="00A747D9" w14:paraId="396B7670" w14:textId="77777777">
        <w:trPr>
          <w:trHeight w:val="261"/>
        </w:trPr>
        <w:tc>
          <w:tcPr>
            <w:tcW w:w="6846" w:type="dxa"/>
            <w:gridSpan w:val="3"/>
          </w:tcPr>
          <w:p w:rsidRPr="004C7738" w:rsidR="009E6CC8" w:rsidP="00A747D9" w:rsidRDefault="009E6CC8" w14:paraId="5FD391A7" w14:textId="77777777">
            <w:pPr>
              <w:rPr>
                <w:rFonts w:eastAsia="Times New Roman" w:cs="Times New Roman"/>
                <w:b/>
                <w:bCs/>
                <w:i/>
                <w:iCs/>
                <w:szCs w:val="20"/>
              </w:rPr>
            </w:pPr>
            <w:r w:rsidRPr="004C7738">
              <w:rPr>
                <w:rFonts w:eastAsia="Times New Roman" w:cs="Times New Roman"/>
                <w:b/>
                <w:bCs/>
                <w:i/>
                <w:iCs/>
                <w:szCs w:val="20"/>
              </w:rPr>
              <w:t>(ECP) = Expedited Complaint Proceeding Hearing</w:t>
            </w:r>
          </w:p>
        </w:tc>
        <w:tc>
          <w:tcPr>
            <w:tcW w:w="3054" w:type="dxa"/>
          </w:tcPr>
          <w:p w:rsidRPr="004C7738" w:rsidR="009E6CC8" w:rsidP="00A747D9" w:rsidRDefault="009E6CC8" w14:paraId="5287A901" w14:textId="77777777">
            <w:pPr>
              <w:rPr>
                <w:rFonts w:eastAsia="Times New Roman" w:cs="Times New Roman"/>
                <w:b/>
                <w:bCs/>
                <w:i/>
                <w:iCs/>
                <w:szCs w:val="20"/>
              </w:rPr>
            </w:pPr>
          </w:p>
        </w:tc>
      </w:tr>
      <w:tr w:rsidR="00F5226A" w:rsidTr="00A747D9" w14:paraId="53454A21" w14:textId="77777777">
        <w:trPr>
          <w:cantSplit/>
        </w:trPr>
        <w:tc>
          <w:tcPr>
            <w:tcW w:w="1530" w:type="dxa"/>
          </w:tcPr>
          <w:p w:rsidRPr="008620B1" w:rsidR="00F5226A" w:rsidP="00A747D9" w:rsidRDefault="00F5226A" w14:paraId="08A0F495" w14:textId="77777777">
            <w:pPr>
              <w:rPr>
                <w:b/>
              </w:rPr>
            </w:pPr>
          </w:p>
        </w:tc>
        <w:tc>
          <w:tcPr>
            <w:tcW w:w="8370" w:type="dxa"/>
            <w:gridSpan w:val="3"/>
          </w:tcPr>
          <w:p w:rsidR="00F5226A" w:rsidP="00A747D9" w:rsidRDefault="00F5226A" w14:paraId="21D3BEA3" w14:textId="77777777">
            <w:pPr>
              <w:rPr>
                <w:b/>
                <w:bCs/>
              </w:rPr>
            </w:pPr>
          </w:p>
        </w:tc>
      </w:tr>
      <w:bookmarkEnd w:id="6"/>
      <w:tr w:rsidR="00EE23F7" w:rsidTr="00A747D9" w14:paraId="13677CCB" w14:textId="77777777">
        <w:tc>
          <w:tcPr>
            <w:tcW w:w="1530" w:type="dxa"/>
          </w:tcPr>
          <w:p w:rsidRPr="00F215CB" w:rsidR="00EE23F7" w:rsidP="00A747D9" w:rsidRDefault="00EE23F7" w14:paraId="0776ABD5" w14:textId="77777777">
            <w:pPr>
              <w:rPr>
                <w:b/>
              </w:rPr>
            </w:pPr>
            <w:r w:rsidRPr="00F215CB">
              <w:rPr>
                <w:b/>
              </w:rPr>
              <w:t>02/1</w:t>
            </w:r>
            <w:r>
              <w:rPr>
                <w:b/>
              </w:rPr>
              <w:t>8</w:t>
            </w:r>
            <w:r w:rsidRPr="00F215CB">
              <w:rPr>
                <w:b/>
              </w:rPr>
              <w:t>/26</w:t>
            </w:r>
          </w:p>
          <w:p w:rsidRPr="00F215CB" w:rsidR="00EE23F7" w:rsidP="00A747D9" w:rsidRDefault="00EE23F7" w14:paraId="6EAABB14" w14:textId="77777777">
            <w:pPr>
              <w:rPr>
                <w:bCs/>
              </w:rPr>
            </w:pPr>
            <w:r w:rsidRPr="00B5700C">
              <w:rPr>
                <w:bCs/>
              </w:rPr>
              <w:t>1</w:t>
            </w:r>
            <w:r w:rsidRPr="00F215CB">
              <w:rPr>
                <w:bCs/>
              </w:rPr>
              <w:t>:</w:t>
            </w:r>
            <w:r w:rsidRPr="00B5700C">
              <w:rPr>
                <w:bCs/>
              </w:rPr>
              <w:t>30</w:t>
            </w:r>
            <w:r w:rsidRPr="00F215CB">
              <w:rPr>
                <w:bCs/>
              </w:rPr>
              <w:t xml:space="preserve"> p.m.</w:t>
            </w:r>
          </w:p>
          <w:p w:rsidRPr="00F215CB" w:rsidR="00EE23F7" w:rsidP="00A747D9" w:rsidRDefault="00EE23F7" w14:paraId="26D7F104" w14:textId="77777777">
            <w:pPr>
              <w:rPr>
                <w:bCs/>
              </w:rPr>
            </w:pPr>
            <w:r w:rsidRPr="00F215CB">
              <w:rPr>
                <w:bCs/>
              </w:rPr>
              <w:lastRenderedPageBreak/>
              <w:t>ALJ</w:t>
            </w:r>
            <w:r w:rsidRPr="00B5700C">
              <w:rPr>
                <w:bCs/>
              </w:rPr>
              <w:t xml:space="preserve"> J. Lee</w:t>
            </w:r>
          </w:p>
          <w:p w:rsidR="00EE23F7" w:rsidP="00A747D9" w:rsidRDefault="00EE23F7" w14:paraId="4545FEF2" w14:textId="77777777">
            <w:pPr>
              <w:rPr>
                <w:b/>
              </w:rPr>
            </w:pPr>
            <w:r w:rsidRPr="00F215CB">
              <w:rPr>
                <w:bCs/>
              </w:rPr>
              <w:t xml:space="preserve">Comr </w:t>
            </w:r>
            <w:r w:rsidRPr="00B5700C">
              <w:rPr>
                <w:bCs/>
              </w:rPr>
              <w:t>Douglas</w:t>
            </w:r>
          </w:p>
        </w:tc>
        <w:tc>
          <w:tcPr>
            <w:tcW w:w="8370" w:type="dxa"/>
            <w:gridSpan w:val="3"/>
          </w:tcPr>
          <w:p w:rsidRPr="00B5700C" w:rsidR="00EE23F7" w:rsidP="00A747D9" w:rsidRDefault="00EE23F7" w14:paraId="2952513F" w14:textId="77777777">
            <w:pPr>
              <w:rPr>
                <w:b/>
                <w:bCs/>
              </w:rPr>
            </w:pPr>
            <w:r>
              <w:rPr>
                <w:b/>
                <w:bCs/>
              </w:rPr>
              <w:lastRenderedPageBreak/>
              <w:t>C</w:t>
            </w:r>
            <w:r w:rsidRPr="00B5700C">
              <w:rPr>
                <w:b/>
                <w:bCs/>
              </w:rPr>
              <w:t>.25-0</w:t>
            </w:r>
            <w:r>
              <w:rPr>
                <w:b/>
                <w:bCs/>
              </w:rPr>
              <w:t>7</w:t>
            </w:r>
            <w:r w:rsidRPr="00B5700C">
              <w:rPr>
                <w:b/>
                <w:bCs/>
              </w:rPr>
              <w:t>-01</w:t>
            </w:r>
            <w:r>
              <w:rPr>
                <w:b/>
                <w:bCs/>
              </w:rPr>
              <w:t>9</w:t>
            </w:r>
            <w:r w:rsidRPr="00B5700C">
              <w:rPr>
                <w:b/>
                <w:bCs/>
              </w:rPr>
              <w:t xml:space="preserve"> (</w:t>
            </w:r>
            <w:r>
              <w:rPr>
                <w:b/>
                <w:bCs/>
              </w:rPr>
              <w:t>ECP</w:t>
            </w:r>
            <w:r w:rsidRPr="00B5700C">
              <w:rPr>
                <w:b/>
                <w:bCs/>
              </w:rPr>
              <w:t xml:space="preserve">) - </w:t>
            </w:r>
            <w:r w:rsidRPr="00B5700C">
              <w:t>Jameon Walton, Complainant vs. Southwest Gas Corporation (U905G), Defendant.</w:t>
            </w:r>
          </w:p>
          <w:p w:rsidRPr="00B5700C" w:rsidR="00EE23F7" w:rsidP="00A747D9" w:rsidRDefault="00EE23F7" w14:paraId="5603B4BA" w14:textId="77777777">
            <w:pPr>
              <w:rPr>
                <w:b/>
              </w:rPr>
            </w:pPr>
            <w:r w:rsidRPr="00B5700C">
              <w:rPr>
                <w:b/>
                <w:bCs/>
                <w:i/>
                <w:iCs/>
              </w:rPr>
              <w:lastRenderedPageBreak/>
              <w:t>Webex:</w:t>
            </w:r>
            <w:r w:rsidRPr="00B5700C">
              <w:rPr>
                <w:b/>
              </w:rPr>
              <w:t xml:space="preserve"> </w:t>
            </w:r>
            <w:hyperlink w:history="1" r:id="rId16">
              <w:r w:rsidRPr="00B5700C">
                <w:rPr>
                  <w:rStyle w:val="Hyperlink"/>
                  <w:b/>
                </w:rPr>
                <w:t>https://cpuc.webex.com/cpuc/j.php?MTID=me0bb998080ba3b57135cee256a25154c</w:t>
              </w:r>
            </w:hyperlink>
            <w:r w:rsidRPr="00B5700C">
              <w:rPr>
                <w:b/>
              </w:rPr>
              <w:t xml:space="preserve">      </w:t>
            </w:r>
          </w:p>
          <w:p w:rsidRPr="00B5700C" w:rsidR="00EE23F7" w:rsidP="00A747D9" w:rsidRDefault="00EE23F7" w14:paraId="6739316A" w14:textId="77777777">
            <w:pPr>
              <w:rPr>
                <w:b/>
                <w:bCs/>
              </w:rPr>
            </w:pPr>
            <w:r w:rsidRPr="00B5700C">
              <w:rPr>
                <w:b/>
                <w:bCs/>
                <w:i/>
                <w:iCs/>
              </w:rPr>
              <w:t>Meeting Number</w:t>
            </w:r>
            <w:r w:rsidRPr="00B5700C">
              <w:rPr>
                <w:b/>
              </w:rPr>
              <w:t xml:space="preserve"> (</w:t>
            </w:r>
            <w:r w:rsidRPr="00B5700C">
              <w:rPr>
                <w:b/>
                <w:i/>
                <w:iCs/>
              </w:rPr>
              <w:t>A</w:t>
            </w:r>
            <w:r w:rsidRPr="00B5700C">
              <w:rPr>
                <w:b/>
                <w:bCs/>
                <w:i/>
                <w:iCs/>
              </w:rPr>
              <w:t xml:space="preserve">ccess Code): </w:t>
            </w:r>
            <w:r w:rsidRPr="00B5700C">
              <w:rPr>
                <w:b/>
                <w:bCs/>
              </w:rPr>
              <w:t>2480 946 4229</w:t>
            </w:r>
          </w:p>
          <w:p w:rsidRPr="00B5700C" w:rsidR="00EE23F7" w:rsidP="00A747D9" w:rsidRDefault="00EE23F7" w14:paraId="1829944A" w14:textId="77777777">
            <w:pPr>
              <w:rPr>
                <w:b/>
                <w:bCs/>
              </w:rPr>
            </w:pPr>
            <w:r w:rsidRPr="00B5700C">
              <w:rPr>
                <w:b/>
                <w:bCs/>
                <w:i/>
                <w:iCs/>
              </w:rPr>
              <w:t xml:space="preserve">Meeting Password: </w:t>
            </w:r>
            <w:r w:rsidRPr="00B5700C">
              <w:rPr>
                <w:b/>
                <w:bCs/>
              </w:rPr>
              <w:t xml:space="preserve">yHtWRM32Yt2  </w:t>
            </w:r>
          </w:p>
          <w:p w:rsidR="00EE23F7" w:rsidP="00A747D9" w:rsidRDefault="00EE23F7" w14:paraId="0E2A9A20" w14:textId="77777777">
            <w:pPr>
              <w:rPr>
                <w:b/>
              </w:rPr>
            </w:pPr>
            <w:r w:rsidRPr="00B5700C">
              <w:rPr>
                <w:b/>
                <w:bCs/>
                <w:i/>
                <w:iCs/>
              </w:rPr>
              <w:t>Join by Phone:</w:t>
            </w:r>
            <w:r w:rsidRPr="00B5700C">
              <w:rPr>
                <w:b/>
                <w:bCs/>
                <w:i/>
                <w:iCs/>
              </w:rPr>
              <w:br/>
            </w:r>
            <w:r w:rsidRPr="00B5700C">
              <w:rPr>
                <w:b/>
                <w:bCs/>
              </w:rPr>
              <w:t>855-282-6330 (United States Toll Free)</w:t>
            </w:r>
            <w:r w:rsidRPr="00B5700C">
              <w:rPr>
                <w:b/>
                <w:bCs/>
              </w:rPr>
              <w:br/>
            </w:r>
            <w:r w:rsidRPr="00B5700C">
              <w:rPr>
                <w:b/>
                <w:bCs/>
                <w:i/>
                <w:iCs/>
              </w:rPr>
              <w:t>Access Code:</w:t>
            </w:r>
            <w:r w:rsidRPr="00B5700C">
              <w:rPr>
                <w:b/>
                <w:bCs/>
              </w:rPr>
              <w:t xml:space="preserve"> </w:t>
            </w:r>
            <w:r w:rsidRPr="00692593">
              <w:rPr>
                <w:b/>
                <w:bCs/>
              </w:rPr>
              <w:t>24809464229##</w:t>
            </w:r>
          </w:p>
        </w:tc>
      </w:tr>
      <w:tr w:rsidR="00EE23F7" w:rsidTr="00A747D9" w14:paraId="7A7DA0BC" w14:textId="77777777">
        <w:trPr>
          <w:cantSplit/>
        </w:trPr>
        <w:tc>
          <w:tcPr>
            <w:tcW w:w="1530" w:type="dxa"/>
          </w:tcPr>
          <w:p w:rsidR="00EE23F7" w:rsidP="00A747D9" w:rsidRDefault="00EE23F7" w14:paraId="042B2FF2" w14:textId="77777777">
            <w:pPr>
              <w:rPr>
                <w:b/>
              </w:rPr>
            </w:pPr>
          </w:p>
        </w:tc>
        <w:tc>
          <w:tcPr>
            <w:tcW w:w="8370" w:type="dxa"/>
            <w:gridSpan w:val="3"/>
          </w:tcPr>
          <w:p w:rsidR="00EE23F7" w:rsidP="00A747D9" w:rsidRDefault="00EE23F7" w14:paraId="07DB133C" w14:textId="77777777">
            <w:pPr>
              <w:rPr>
                <w:b/>
              </w:rPr>
            </w:pPr>
          </w:p>
        </w:tc>
      </w:tr>
      <w:tr w:rsidR="00EE23F7" w:rsidTr="00A747D9" w14:paraId="07D814B2" w14:textId="77777777">
        <w:trPr>
          <w:cantSplit/>
        </w:trPr>
        <w:tc>
          <w:tcPr>
            <w:tcW w:w="1530" w:type="dxa"/>
          </w:tcPr>
          <w:p w:rsidRPr="00E91E20" w:rsidR="00EE23F7" w:rsidP="00A747D9" w:rsidRDefault="00EE23F7" w14:paraId="408C587D" w14:textId="77777777">
            <w:pPr>
              <w:rPr>
                <w:b/>
              </w:rPr>
            </w:pPr>
            <w:r w:rsidRPr="00E91E20">
              <w:rPr>
                <w:b/>
              </w:rPr>
              <w:t>02/19/26</w:t>
            </w:r>
          </w:p>
          <w:p w:rsidRPr="00E91E20" w:rsidR="00EE23F7" w:rsidP="00A747D9" w:rsidRDefault="00EE23F7" w14:paraId="632B878E" w14:textId="77777777">
            <w:pPr>
              <w:rPr>
                <w:bCs/>
              </w:rPr>
            </w:pPr>
            <w:r w:rsidRPr="00E91E20">
              <w:rPr>
                <w:bCs/>
              </w:rPr>
              <w:t>10:00 a.m.</w:t>
            </w:r>
          </w:p>
          <w:p w:rsidRPr="00E91E20" w:rsidR="00EE23F7" w:rsidP="00A747D9" w:rsidRDefault="00EE23F7" w14:paraId="17FC2BC1" w14:textId="77777777">
            <w:pPr>
              <w:rPr>
                <w:b/>
              </w:rPr>
            </w:pPr>
            <w:r w:rsidRPr="00E91E20">
              <w:rPr>
                <w:bCs/>
              </w:rPr>
              <w:t>ALJ Moore</w:t>
            </w:r>
          </w:p>
          <w:p w:rsidR="00EE23F7" w:rsidP="00A747D9" w:rsidRDefault="00EE23F7" w14:paraId="4027446F" w14:textId="77777777">
            <w:pPr>
              <w:rPr>
                <w:b/>
              </w:rPr>
            </w:pPr>
          </w:p>
        </w:tc>
        <w:tc>
          <w:tcPr>
            <w:tcW w:w="8370" w:type="dxa"/>
            <w:gridSpan w:val="3"/>
          </w:tcPr>
          <w:p w:rsidRPr="00E91E20" w:rsidR="00EE23F7" w:rsidP="00A747D9" w:rsidRDefault="00EE23F7" w14:paraId="3D792E71" w14:textId="77777777">
            <w:pPr>
              <w:rPr>
                <w:b/>
                <w:bCs/>
              </w:rPr>
            </w:pPr>
            <w:r>
              <w:rPr>
                <w:b/>
                <w:bCs/>
              </w:rPr>
              <w:t>K</w:t>
            </w:r>
            <w:r w:rsidRPr="00E91E20">
              <w:rPr>
                <w:b/>
                <w:bCs/>
              </w:rPr>
              <w:t>.2</w:t>
            </w:r>
            <w:r>
              <w:rPr>
                <w:b/>
                <w:bCs/>
              </w:rPr>
              <w:t>5</w:t>
            </w:r>
            <w:r w:rsidRPr="00E91E20">
              <w:rPr>
                <w:b/>
                <w:bCs/>
              </w:rPr>
              <w:t>-0</w:t>
            </w:r>
            <w:r>
              <w:rPr>
                <w:b/>
                <w:bCs/>
              </w:rPr>
              <w:t>9</w:t>
            </w:r>
            <w:r w:rsidRPr="00E91E20">
              <w:rPr>
                <w:b/>
                <w:bCs/>
              </w:rPr>
              <w:t>-0</w:t>
            </w:r>
            <w:r>
              <w:rPr>
                <w:b/>
                <w:bCs/>
              </w:rPr>
              <w:t>13</w:t>
            </w:r>
            <w:r w:rsidRPr="00E91E20">
              <w:rPr>
                <w:b/>
                <w:bCs/>
              </w:rPr>
              <w:t xml:space="preserve"> (PHC) - </w:t>
            </w:r>
            <w:r w:rsidRPr="00E91E20">
              <w:rPr>
                <w:bCs/>
              </w:rPr>
              <w:t>Appeal of Carey Limousine S.F. Inc. in the amount of $20,000 issued by the California Public Utilities Commission, Consumer Protection and Enforcement Division, Transportation Enforcement Branch.</w:t>
            </w:r>
          </w:p>
          <w:p w:rsidRPr="00E91E20" w:rsidR="00EE23F7" w:rsidP="00A747D9" w:rsidRDefault="00EE23F7" w14:paraId="6CF76FE7" w14:textId="77777777">
            <w:pPr>
              <w:rPr>
                <w:b/>
              </w:rPr>
            </w:pPr>
            <w:r w:rsidRPr="00E91E20">
              <w:rPr>
                <w:b/>
                <w:bCs/>
                <w:i/>
                <w:iCs/>
              </w:rPr>
              <w:t>Webex:</w:t>
            </w:r>
            <w:r w:rsidRPr="00E91E20">
              <w:rPr>
                <w:b/>
              </w:rPr>
              <w:t xml:space="preserve"> </w:t>
            </w:r>
            <w:hyperlink w:history="1" r:id="rId17">
              <w:r w:rsidRPr="00AB4127">
                <w:rPr>
                  <w:rStyle w:val="Hyperlink"/>
                  <w:b/>
                  <w:bCs/>
                </w:rPr>
                <w:t>https://cpuc.webex.com/cpuc/j.php?MTID=mc385353a086e14bb382810446e0d7407</w:t>
              </w:r>
            </w:hyperlink>
            <w:r>
              <w:rPr>
                <w:b/>
              </w:rPr>
              <w:t xml:space="preserve">  </w:t>
            </w:r>
            <w:r w:rsidRPr="00E91E20">
              <w:rPr>
                <w:b/>
              </w:rPr>
              <w:t xml:space="preserve">      </w:t>
            </w:r>
          </w:p>
          <w:p w:rsidRPr="00E91E20" w:rsidR="00EE23F7" w:rsidP="00A747D9" w:rsidRDefault="00EE23F7" w14:paraId="6B8CDC5D" w14:textId="77777777">
            <w:pPr>
              <w:rPr>
                <w:b/>
                <w:bCs/>
                <w:i/>
                <w:iCs/>
              </w:rPr>
            </w:pPr>
            <w:r w:rsidRPr="00E91E20">
              <w:rPr>
                <w:b/>
                <w:bCs/>
                <w:i/>
                <w:iCs/>
              </w:rPr>
              <w:t>Meeting Number</w:t>
            </w:r>
            <w:r w:rsidRPr="00E91E20">
              <w:rPr>
                <w:b/>
              </w:rPr>
              <w:t xml:space="preserve"> (</w:t>
            </w:r>
            <w:r w:rsidRPr="00E91E20">
              <w:rPr>
                <w:b/>
                <w:i/>
                <w:iCs/>
              </w:rPr>
              <w:t>A</w:t>
            </w:r>
            <w:r w:rsidRPr="00E91E20">
              <w:rPr>
                <w:b/>
                <w:bCs/>
                <w:i/>
                <w:iCs/>
              </w:rPr>
              <w:t>ccess Code):</w:t>
            </w:r>
            <w:r w:rsidRPr="00E91E20">
              <w:rPr>
                <w:b/>
              </w:rPr>
              <w:t xml:space="preserve"> </w:t>
            </w:r>
            <w:r w:rsidRPr="00E91E20">
              <w:rPr>
                <w:b/>
                <w:bCs/>
              </w:rPr>
              <w:t>2497 590 2941</w:t>
            </w:r>
          </w:p>
          <w:p w:rsidRPr="00E91E20" w:rsidR="00EE23F7" w:rsidP="00A747D9" w:rsidRDefault="00EE23F7" w14:paraId="15EEC7E9" w14:textId="77777777">
            <w:pPr>
              <w:rPr>
                <w:b/>
                <w:bCs/>
              </w:rPr>
            </w:pPr>
            <w:r w:rsidRPr="00E91E20">
              <w:rPr>
                <w:b/>
                <w:bCs/>
                <w:i/>
                <w:iCs/>
              </w:rPr>
              <w:t xml:space="preserve">Meeting Password: </w:t>
            </w:r>
            <w:r w:rsidRPr="00E91E20">
              <w:rPr>
                <w:b/>
                <w:bCs/>
              </w:rPr>
              <w:t xml:space="preserve">aJ3GXP23m3G  </w:t>
            </w:r>
          </w:p>
          <w:p w:rsidR="00EE23F7" w:rsidP="00A747D9" w:rsidRDefault="00EE23F7" w14:paraId="0477ED52" w14:textId="77777777">
            <w:pPr>
              <w:rPr>
                <w:b/>
              </w:rPr>
            </w:pPr>
            <w:r w:rsidRPr="00E91E20">
              <w:rPr>
                <w:b/>
                <w:bCs/>
                <w:i/>
                <w:iCs/>
              </w:rPr>
              <w:t>Join by Phone:</w:t>
            </w:r>
            <w:r w:rsidRPr="00E91E20">
              <w:rPr>
                <w:b/>
                <w:bCs/>
                <w:i/>
                <w:iCs/>
              </w:rPr>
              <w:br/>
            </w:r>
            <w:r w:rsidRPr="00E91E20">
              <w:rPr>
                <w:b/>
                <w:bCs/>
              </w:rPr>
              <w:t>855-282-6330 (United States Toll Free)</w:t>
            </w:r>
            <w:r w:rsidRPr="00E91E20">
              <w:rPr>
                <w:b/>
                <w:bCs/>
              </w:rPr>
              <w:br/>
              <w:t>415-655-0002 (United States Toll)</w:t>
            </w:r>
          </w:p>
        </w:tc>
      </w:tr>
      <w:tr w:rsidR="00EE23F7" w:rsidTr="00A747D9" w14:paraId="139436AC" w14:textId="77777777">
        <w:trPr>
          <w:cantSplit/>
        </w:trPr>
        <w:tc>
          <w:tcPr>
            <w:tcW w:w="1530" w:type="dxa"/>
          </w:tcPr>
          <w:p w:rsidR="00EE23F7" w:rsidP="00A747D9" w:rsidRDefault="00EE23F7" w14:paraId="079EA318" w14:textId="77777777">
            <w:pPr>
              <w:rPr>
                <w:b/>
              </w:rPr>
            </w:pPr>
          </w:p>
        </w:tc>
        <w:tc>
          <w:tcPr>
            <w:tcW w:w="8370" w:type="dxa"/>
            <w:gridSpan w:val="3"/>
          </w:tcPr>
          <w:p w:rsidR="00EE23F7" w:rsidP="00A747D9" w:rsidRDefault="00EE23F7" w14:paraId="6BE38C8F" w14:textId="77777777">
            <w:pPr>
              <w:rPr>
                <w:b/>
              </w:rPr>
            </w:pPr>
          </w:p>
        </w:tc>
      </w:tr>
      <w:tr w:rsidR="00EE23F7" w:rsidTr="00A747D9" w14:paraId="035E12C9" w14:textId="77777777">
        <w:trPr>
          <w:cantSplit/>
        </w:trPr>
        <w:tc>
          <w:tcPr>
            <w:tcW w:w="1530" w:type="dxa"/>
          </w:tcPr>
          <w:p w:rsidRPr="00BE433D" w:rsidR="00EE23F7" w:rsidP="00A747D9" w:rsidRDefault="00EE23F7" w14:paraId="38022D8A" w14:textId="77777777">
            <w:pPr>
              <w:rPr>
                <w:b/>
              </w:rPr>
            </w:pPr>
            <w:r w:rsidRPr="00BE433D">
              <w:rPr>
                <w:b/>
              </w:rPr>
              <w:t>02/1</w:t>
            </w:r>
            <w:r>
              <w:rPr>
                <w:b/>
              </w:rPr>
              <w:t>9</w:t>
            </w:r>
            <w:r w:rsidRPr="00BE433D">
              <w:rPr>
                <w:b/>
              </w:rPr>
              <w:t>/26</w:t>
            </w:r>
          </w:p>
          <w:p w:rsidRPr="00BE433D" w:rsidR="00EE23F7" w:rsidP="00A747D9" w:rsidRDefault="00EE23F7" w14:paraId="4699E4CB" w14:textId="77777777">
            <w:r w:rsidRPr="00BE433D">
              <w:t>1:00 p.m.</w:t>
            </w:r>
          </w:p>
          <w:p w:rsidRPr="00BE433D" w:rsidR="00EE23F7" w:rsidP="00A747D9" w:rsidRDefault="00EE23F7" w14:paraId="18EB1B89" w14:textId="77777777">
            <w:r w:rsidRPr="00BE433D">
              <w:t>ALJ DeAngelis</w:t>
            </w:r>
          </w:p>
          <w:p w:rsidR="00EE23F7" w:rsidP="00A747D9" w:rsidRDefault="00EE23F7" w14:paraId="0E8C1DCE" w14:textId="77777777">
            <w:pPr>
              <w:rPr>
                <w:b/>
              </w:rPr>
            </w:pPr>
            <w:r w:rsidRPr="00BE433D">
              <w:t>Comr Baker</w:t>
            </w:r>
          </w:p>
        </w:tc>
        <w:tc>
          <w:tcPr>
            <w:tcW w:w="8370" w:type="dxa"/>
            <w:gridSpan w:val="3"/>
          </w:tcPr>
          <w:p w:rsidRPr="00BE433D" w:rsidR="00EE23F7" w:rsidP="00A747D9" w:rsidRDefault="00EE23F7" w14:paraId="306022CE" w14:textId="77777777">
            <w:pPr>
              <w:rPr>
                <w:b/>
                <w:bCs/>
              </w:rPr>
            </w:pPr>
            <w:r w:rsidRPr="00BE433D">
              <w:rPr>
                <w:b/>
                <w:bCs/>
              </w:rPr>
              <w:t>A.2</w:t>
            </w:r>
            <w:r>
              <w:rPr>
                <w:b/>
                <w:bCs/>
              </w:rPr>
              <w:t>6</w:t>
            </w:r>
            <w:r w:rsidRPr="00BE433D">
              <w:rPr>
                <w:b/>
                <w:bCs/>
              </w:rPr>
              <w:t>-0</w:t>
            </w:r>
            <w:r>
              <w:rPr>
                <w:b/>
                <w:bCs/>
              </w:rPr>
              <w:t>1</w:t>
            </w:r>
            <w:r w:rsidRPr="00BE433D">
              <w:rPr>
                <w:b/>
                <w:bCs/>
              </w:rPr>
              <w:t>-0</w:t>
            </w:r>
            <w:r>
              <w:rPr>
                <w:b/>
                <w:bCs/>
              </w:rPr>
              <w:t>07</w:t>
            </w:r>
            <w:r w:rsidRPr="00BE433D">
              <w:rPr>
                <w:b/>
                <w:bCs/>
              </w:rPr>
              <w:t xml:space="preserve"> (PHC) - </w:t>
            </w:r>
            <w:r w:rsidRPr="00BE433D">
              <w:t>Application of Southern California Edison Company (U338E) for Woolsey Fire Recovery Bond Financing Order Pursuant to Public Utilities Code Section 850 et seq.</w:t>
            </w:r>
          </w:p>
          <w:p w:rsidRPr="00BE433D" w:rsidR="00EE23F7" w:rsidP="00A747D9" w:rsidRDefault="00EE23F7" w14:paraId="732410CD" w14:textId="77777777">
            <w:pPr>
              <w:rPr>
                <w:b/>
              </w:rPr>
            </w:pPr>
            <w:r w:rsidRPr="00BE433D">
              <w:rPr>
                <w:b/>
                <w:bCs/>
                <w:i/>
                <w:iCs/>
              </w:rPr>
              <w:t>Webex:</w:t>
            </w:r>
            <w:r w:rsidRPr="00BE433D">
              <w:rPr>
                <w:b/>
              </w:rPr>
              <w:t xml:space="preserve"> </w:t>
            </w:r>
            <w:hyperlink w:history="1" r:id="rId18">
              <w:r w:rsidRPr="00BE433D">
                <w:rPr>
                  <w:rStyle w:val="Hyperlink"/>
                  <w:b/>
                </w:rPr>
                <w:t>https://cpuc.webex.com/cpuc/j.php?MTID=mb1c5520d970b6db9e2645a87522fc622</w:t>
              </w:r>
            </w:hyperlink>
            <w:r w:rsidRPr="00BE433D">
              <w:rPr>
                <w:b/>
              </w:rPr>
              <w:t xml:space="preserve">      </w:t>
            </w:r>
          </w:p>
          <w:p w:rsidRPr="00BE433D" w:rsidR="00EE23F7" w:rsidP="00A747D9" w:rsidRDefault="00EE23F7" w14:paraId="49A56BC1" w14:textId="77777777">
            <w:pPr>
              <w:rPr>
                <w:b/>
                <w:bCs/>
                <w:i/>
                <w:iCs/>
              </w:rPr>
            </w:pPr>
            <w:r w:rsidRPr="00BE433D">
              <w:rPr>
                <w:b/>
                <w:bCs/>
                <w:i/>
                <w:iCs/>
              </w:rPr>
              <w:t>Meeting Number</w:t>
            </w:r>
            <w:r w:rsidRPr="00BE433D">
              <w:rPr>
                <w:b/>
              </w:rPr>
              <w:t xml:space="preserve"> (</w:t>
            </w:r>
            <w:r w:rsidRPr="00BE433D">
              <w:rPr>
                <w:b/>
                <w:i/>
                <w:iCs/>
              </w:rPr>
              <w:t>A</w:t>
            </w:r>
            <w:r w:rsidRPr="00BE433D">
              <w:rPr>
                <w:b/>
                <w:bCs/>
                <w:i/>
                <w:iCs/>
              </w:rPr>
              <w:t>ccess Code):</w:t>
            </w:r>
            <w:r w:rsidRPr="00BE433D">
              <w:rPr>
                <w:rFonts w:ascii="Aptos" w:hAnsi="Aptos" w:cs="Aptos"/>
                <w:sz w:val="24"/>
                <w:szCs w:val="24"/>
                <w14:ligatures w14:val="standardContextual"/>
              </w:rPr>
              <w:t xml:space="preserve"> </w:t>
            </w:r>
            <w:r w:rsidRPr="00BE433D">
              <w:rPr>
                <w:b/>
                <w:bCs/>
              </w:rPr>
              <w:t>2488 748 1764</w:t>
            </w:r>
          </w:p>
          <w:p w:rsidRPr="00BE433D" w:rsidR="00EE23F7" w:rsidP="00A747D9" w:rsidRDefault="00EE23F7" w14:paraId="6A239883" w14:textId="77777777">
            <w:pPr>
              <w:rPr>
                <w:b/>
                <w:bCs/>
              </w:rPr>
            </w:pPr>
            <w:r w:rsidRPr="00BE433D">
              <w:rPr>
                <w:b/>
                <w:bCs/>
                <w:i/>
                <w:iCs/>
              </w:rPr>
              <w:t xml:space="preserve">Meeting Password: </w:t>
            </w:r>
            <w:r w:rsidRPr="00BE433D">
              <w:rPr>
                <w:b/>
                <w:bCs/>
              </w:rPr>
              <w:t xml:space="preserve">MiN5nn837WM  </w:t>
            </w:r>
          </w:p>
          <w:p w:rsidR="00EE23F7" w:rsidP="00A747D9" w:rsidRDefault="00EE23F7" w14:paraId="729ECBC7" w14:textId="77777777">
            <w:pPr>
              <w:rPr>
                <w:b/>
                <w:bCs/>
                <w:i/>
                <w:iCs/>
              </w:rPr>
            </w:pPr>
            <w:r w:rsidRPr="00BE433D">
              <w:rPr>
                <w:b/>
                <w:bCs/>
                <w:i/>
                <w:iCs/>
              </w:rPr>
              <w:t>Join by Phone:</w:t>
            </w:r>
            <w:r w:rsidRPr="00BE433D">
              <w:rPr>
                <w:b/>
                <w:bCs/>
                <w:i/>
                <w:iCs/>
              </w:rPr>
              <w:br/>
            </w:r>
            <w:r w:rsidRPr="00BE433D">
              <w:rPr>
                <w:b/>
                <w:bCs/>
              </w:rPr>
              <w:t>855-282-6330 (United States Toll Free)</w:t>
            </w:r>
            <w:r w:rsidRPr="00BE433D">
              <w:rPr>
                <w:b/>
                <w:bCs/>
              </w:rPr>
              <w:br/>
            </w:r>
            <w:r w:rsidRPr="00D24A5E">
              <w:rPr>
                <w:b/>
                <w:bCs/>
              </w:rPr>
              <w:t>415-655-0002 (United States Toll)</w:t>
            </w:r>
          </w:p>
          <w:p w:rsidR="00EE23F7" w:rsidP="00A747D9" w:rsidRDefault="00EE23F7" w14:paraId="50FC8A9A" w14:textId="77777777">
            <w:pPr>
              <w:rPr>
                <w:b/>
              </w:rPr>
            </w:pPr>
            <w:r w:rsidRPr="00BE433D">
              <w:rPr>
                <w:b/>
                <w:bCs/>
                <w:i/>
                <w:iCs/>
              </w:rPr>
              <w:t>Access Code:</w:t>
            </w:r>
            <w:r w:rsidRPr="00BE433D">
              <w:rPr>
                <w:b/>
                <w:bCs/>
              </w:rPr>
              <w:t xml:space="preserve"> </w:t>
            </w:r>
            <w:r w:rsidRPr="00D24A5E">
              <w:rPr>
                <w:b/>
                <w:bCs/>
              </w:rPr>
              <w:t>248 874 81764</w:t>
            </w:r>
          </w:p>
        </w:tc>
      </w:tr>
      <w:tr w:rsidR="00EE23F7" w:rsidTr="00A747D9" w14:paraId="55F01AA3" w14:textId="77777777">
        <w:trPr>
          <w:cantSplit/>
        </w:trPr>
        <w:tc>
          <w:tcPr>
            <w:tcW w:w="1530" w:type="dxa"/>
          </w:tcPr>
          <w:p w:rsidR="00EE23F7" w:rsidP="00A747D9" w:rsidRDefault="00EE23F7" w14:paraId="4B035E85" w14:textId="77777777">
            <w:pPr>
              <w:rPr>
                <w:b/>
              </w:rPr>
            </w:pPr>
          </w:p>
        </w:tc>
        <w:tc>
          <w:tcPr>
            <w:tcW w:w="8370" w:type="dxa"/>
            <w:gridSpan w:val="3"/>
          </w:tcPr>
          <w:p w:rsidR="00EE23F7" w:rsidP="00A747D9" w:rsidRDefault="00EE23F7" w14:paraId="5B4DE251" w14:textId="77777777">
            <w:pPr>
              <w:rPr>
                <w:b/>
              </w:rPr>
            </w:pPr>
          </w:p>
        </w:tc>
      </w:tr>
      <w:tr w:rsidR="00EE23F7" w:rsidTr="00A747D9" w14:paraId="6F593837" w14:textId="77777777">
        <w:trPr>
          <w:cantSplit/>
        </w:trPr>
        <w:tc>
          <w:tcPr>
            <w:tcW w:w="1530" w:type="dxa"/>
          </w:tcPr>
          <w:p w:rsidRPr="001723EE" w:rsidR="00EE23F7" w:rsidP="00A747D9" w:rsidRDefault="00EE23F7" w14:paraId="773AB78D" w14:textId="77777777">
            <w:pPr>
              <w:rPr>
                <w:b/>
              </w:rPr>
            </w:pPr>
            <w:r w:rsidRPr="001723EE">
              <w:rPr>
                <w:b/>
              </w:rPr>
              <w:t>02/1</w:t>
            </w:r>
            <w:r>
              <w:rPr>
                <w:b/>
              </w:rPr>
              <w:t>9</w:t>
            </w:r>
            <w:r w:rsidRPr="001723EE">
              <w:rPr>
                <w:b/>
              </w:rPr>
              <w:t>/26</w:t>
            </w:r>
          </w:p>
          <w:p w:rsidRPr="001723EE" w:rsidR="00EE23F7" w:rsidP="00A747D9" w:rsidRDefault="00EE23F7" w14:paraId="22A0A259" w14:textId="77777777">
            <w:pPr>
              <w:rPr>
                <w:bCs/>
              </w:rPr>
            </w:pPr>
            <w:r w:rsidRPr="001723EE">
              <w:rPr>
                <w:bCs/>
              </w:rPr>
              <w:t>2:00 p.m.</w:t>
            </w:r>
          </w:p>
          <w:p w:rsidRPr="001723EE" w:rsidR="00EE23F7" w:rsidP="00A747D9" w:rsidRDefault="00EE23F7" w14:paraId="0780E935" w14:textId="77777777">
            <w:pPr>
              <w:rPr>
                <w:bCs/>
              </w:rPr>
            </w:pPr>
            <w:r w:rsidRPr="001723EE">
              <w:rPr>
                <w:bCs/>
              </w:rPr>
              <w:t>6:00 p.m.</w:t>
            </w:r>
          </w:p>
          <w:p w:rsidRPr="001723EE" w:rsidR="00EE23F7" w:rsidP="00A747D9" w:rsidRDefault="00EE23F7" w14:paraId="777F448E" w14:textId="77777777">
            <w:pPr>
              <w:rPr>
                <w:bCs/>
              </w:rPr>
            </w:pPr>
            <w:r w:rsidRPr="001723EE">
              <w:rPr>
                <w:bCs/>
              </w:rPr>
              <w:t>ALJ Ormond</w:t>
            </w:r>
          </w:p>
          <w:p w:rsidR="00EE23F7" w:rsidP="00A747D9" w:rsidRDefault="00EE23F7" w14:paraId="68760587" w14:textId="77777777">
            <w:pPr>
              <w:rPr>
                <w:b/>
              </w:rPr>
            </w:pPr>
            <w:r w:rsidRPr="001723EE">
              <w:rPr>
                <w:bCs/>
              </w:rPr>
              <w:t>Comr Baker</w:t>
            </w:r>
          </w:p>
        </w:tc>
        <w:tc>
          <w:tcPr>
            <w:tcW w:w="8370" w:type="dxa"/>
            <w:gridSpan w:val="3"/>
          </w:tcPr>
          <w:p w:rsidRPr="001723EE" w:rsidR="00EE23F7" w:rsidP="00A747D9" w:rsidRDefault="00EE23F7" w14:paraId="12BEF552" w14:textId="77777777">
            <w:pPr>
              <w:rPr>
                <w:b/>
                <w:bCs/>
              </w:rPr>
            </w:pPr>
            <w:r w:rsidRPr="001723EE">
              <w:rPr>
                <w:b/>
                <w:bCs/>
              </w:rPr>
              <w:t>A.25-07-016 (PPH)</w:t>
            </w:r>
            <w:r w:rsidRPr="001723EE">
              <w:rPr>
                <w:b/>
                <w:bCs/>
                <w:i/>
                <w:iCs/>
              </w:rPr>
              <w:t xml:space="preserve"> - </w:t>
            </w:r>
            <w:r w:rsidRPr="001723EE">
              <w:rPr>
                <w:bCs/>
              </w:rPr>
              <w:t xml:space="preserve">Joint Application of Charter Communications, Inc., Charter Communications Holdings, LLC, and Cox Enterprises, Inc. f </w:t>
            </w:r>
            <w:proofErr w:type="gramStart"/>
            <w:r w:rsidRPr="001723EE">
              <w:rPr>
                <w:bCs/>
              </w:rPr>
              <w:t>or</w:t>
            </w:r>
            <w:proofErr w:type="gramEnd"/>
            <w:r w:rsidRPr="001723EE">
              <w:rPr>
                <w:bCs/>
              </w:rPr>
              <w:t xml:space="preserve"> Approval Pursuant to Public Utilities Code Section 854 of the Indirect Transfer of Control of Cox California Telcom, LLC (U-5684-C).</w:t>
            </w:r>
          </w:p>
          <w:p w:rsidRPr="001723EE" w:rsidR="00EE23F7" w:rsidP="00A747D9" w:rsidRDefault="00EE23F7" w14:paraId="42D60622" w14:textId="77777777">
            <w:pPr>
              <w:rPr>
                <w:b/>
                <w:bCs/>
              </w:rPr>
            </w:pPr>
            <w:r w:rsidRPr="001723EE">
              <w:rPr>
                <w:b/>
                <w:bCs/>
                <w:i/>
                <w:iCs/>
              </w:rPr>
              <w:t>Location:</w:t>
            </w:r>
            <w:r w:rsidRPr="001723EE">
              <w:rPr>
                <w:b/>
                <w:bCs/>
              </w:rPr>
              <w:t xml:space="preserve"> </w:t>
            </w:r>
            <w:r w:rsidRPr="00821992">
              <w:rPr>
                <w:b/>
                <w:bCs/>
              </w:rPr>
              <w:t>National City Council Chambers</w:t>
            </w:r>
            <w:r w:rsidRPr="001723EE">
              <w:rPr>
                <w:b/>
                <w:bCs/>
              </w:rPr>
              <w:t xml:space="preserve">  </w:t>
            </w:r>
          </w:p>
          <w:p w:rsidRPr="001723EE" w:rsidR="00EE23F7" w:rsidP="00A747D9" w:rsidRDefault="00EE23F7" w14:paraId="27B61ACC" w14:textId="77777777">
            <w:pPr>
              <w:rPr>
                <w:b/>
                <w:bCs/>
              </w:rPr>
            </w:pPr>
            <w:r w:rsidRPr="001723EE">
              <w:rPr>
                <w:b/>
                <w:bCs/>
              </w:rPr>
              <w:t xml:space="preserve">                 </w:t>
            </w:r>
            <w:r w:rsidRPr="00821992">
              <w:rPr>
                <w:b/>
                <w:bCs/>
              </w:rPr>
              <w:t>1243 National City Blvd</w:t>
            </w:r>
            <w:r w:rsidRPr="001723EE">
              <w:rPr>
                <w:b/>
                <w:bCs/>
              </w:rPr>
              <w:t xml:space="preserve">  </w:t>
            </w:r>
          </w:p>
          <w:p w:rsidR="00EE23F7" w:rsidP="00A747D9" w:rsidRDefault="00EE23F7" w14:paraId="102ED2CA" w14:textId="77777777">
            <w:pPr>
              <w:rPr>
                <w:b/>
              </w:rPr>
            </w:pPr>
            <w:r w:rsidRPr="001723EE">
              <w:rPr>
                <w:b/>
                <w:bCs/>
              </w:rPr>
              <w:t xml:space="preserve">                 </w:t>
            </w:r>
            <w:r w:rsidRPr="00821992">
              <w:rPr>
                <w:b/>
                <w:bCs/>
              </w:rPr>
              <w:t>National City, CA, 91950</w:t>
            </w:r>
          </w:p>
        </w:tc>
      </w:tr>
      <w:tr w:rsidR="00EE23F7" w:rsidTr="00A747D9" w14:paraId="5626ED1A" w14:textId="77777777">
        <w:trPr>
          <w:cantSplit/>
        </w:trPr>
        <w:tc>
          <w:tcPr>
            <w:tcW w:w="1530" w:type="dxa"/>
          </w:tcPr>
          <w:p w:rsidR="00EE23F7" w:rsidP="00A747D9" w:rsidRDefault="00EE23F7" w14:paraId="4CCE95F5" w14:textId="77777777">
            <w:pPr>
              <w:rPr>
                <w:b/>
              </w:rPr>
            </w:pPr>
          </w:p>
        </w:tc>
        <w:tc>
          <w:tcPr>
            <w:tcW w:w="8370" w:type="dxa"/>
            <w:gridSpan w:val="3"/>
          </w:tcPr>
          <w:p w:rsidR="00EE23F7" w:rsidP="00A747D9" w:rsidRDefault="00EE23F7" w14:paraId="2C5BBB23" w14:textId="77777777">
            <w:pPr>
              <w:rPr>
                <w:b/>
              </w:rPr>
            </w:pPr>
          </w:p>
        </w:tc>
      </w:tr>
      <w:tr w:rsidR="00EE23F7" w:rsidTr="00A747D9" w14:paraId="0BF907AA" w14:textId="77777777">
        <w:trPr>
          <w:cantSplit/>
        </w:trPr>
        <w:tc>
          <w:tcPr>
            <w:tcW w:w="1530" w:type="dxa"/>
          </w:tcPr>
          <w:p w:rsidRPr="007E5540" w:rsidR="00EE23F7" w:rsidP="00A747D9" w:rsidRDefault="00EE23F7" w14:paraId="2E62F1E9" w14:textId="77777777">
            <w:pPr>
              <w:rPr>
                <w:b/>
              </w:rPr>
            </w:pPr>
            <w:r w:rsidRPr="007E5540">
              <w:rPr>
                <w:b/>
              </w:rPr>
              <w:t>02/</w:t>
            </w:r>
            <w:r>
              <w:rPr>
                <w:b/>
              </w:rPr>
              <w:t>23</w:t>
            </w:r>
            <w:r w:rsidRPr="007E5540">
              <w:rPr>
                <w:b/>
              </w:rPr>
              <w:t>/26</w:t>
            </w:r>
          </w:p>
          <w:p w:rsidRPr="007E5540" w:rsidR="00EE23F7" w:rsidP="00A747D9" w:rsidRDefault="00EE23F7" w14:paraId="24E74DF7" w14:textId="77777777">
            <w:r w:rsidRPr="007E5540">
              <w:t>9:30 a.m.</w:t>
            </w:r>
          </w:p>
          <w:p w:rsidRPr="007E5540" w:rsidR="00EE23F7" w:rsidP="00A747D9" w:rsidRDefault="00EE23F7" w14:paraId="58A6B9CC" w14:textId="77777777">
            <w:r w:rsidRPr="007E5540">
              <w:t>ALJ Van Dyken</w:t>
            </w:r>
          </w:p>
          <w:p w:rsidR="00EE23F7" w:rsidP="00A747D9" w:rsidRDefault="00EE23F7" w14:paraId="0F32A260" w14:textId="77777777">
            <w:pPr>
              <w:rPr>
                <w:b/>
              </w:rPr>
            </w:pPr>
            <w:r w:rsidRPr="007E5540">
              <w:t>Comr Baker</w:t>
            </w:r>
          </w:p>
        </w:tc>
        <w:tc>
          <w:tcPr>
            <w:tcW w:w="8370" w:type="dxa"/>
            <w:gridSpan w:val="3"/>
          </w:tcPr>
          <w:p w:rsidRPr="007E5540" w:rsidR="00EE23F7" w:rsidP="00A747D9" w:rsidRDefault="00EE23F7" w14:paraId="248BF97E" w14:textId="77777777">
            <w:pPr>
              <w:rPr>
                <w:b/>
                <w:bCs/>
              </w:rPr>
            </w:pPr>
            <w:r>
              <w:rPr>
                <w:b/>
                <w:bCs/>
              </w:rPr>
              <w:t>C</w:t>
            </w:r>
            <w:r w:rsidRPr="007E5540">
              <w:rPr>
                <w:b/>
                <w:bCs/>
              </w:rPr>
              <w:t>.2</w:t>
            </w:r>
            <w:r>
              <w:rPr>
                <w:b/>
                <w:bCs/>
              </w:rPr>
              <w:t>5</w:t>
            </w:r>
            <w:r w:rsidRPr="007E5540">
              <w:rPr>
                <w:b/>
                <w:bCs/>
              </w:rPr>
              <w:t>-</w:t>
            </w:r>
            <w:r>
              <w:rPr>
                <w:b/>
                <w:bCs/>
              </w:rPr>
              <w:t>12</w:t>
            </w:r>
            <w:r w:rsidRPr="007E5540">
              <w:rPr>
                <w:b/>
                <w:bCs/>
              </w:rPr>
              <w:t>-0</w:t>
            </w:r>
            <w:r>
              <w:rPr>
                <w:b/>
                <w:bCs/>
              </w:rPr>
              <w:t>18</w:t>
            </w:r>
            <w:r w:rsidRPr="007E5540">
              <w:rPr>
                <w:b/>
                <w:bCs/>
              </w:rPr>
              <w:t xml:space="preserve"> (PHC) - </w:t>
            </w:r>
            <w:r w:rsidRPr="007E5540">
              <w:rPr>
                <w:bCs/>
              </w:rPr>
              <w:t>University of California Berkeley, Complainant vs. Pacific Gas and Electric Company (U39E), Defendant.</w:t>
            </w:r>
          </w:p>
          <w:p w:rsidRPr="007E5540" w:rsidR="00EE23F7" w:rsidP="00A747D9" w:rsidRDefault="00EE23F7" w14:paraId="28EF2E97" w14:textId="77777777">
            <w:pPr>
              <w:rPr>
                <w:b/>
              </w:rPr>
            </w:pPr>
            <w:r w:rsidRPr="007E5540">
              <w:rPr>
                <w:b/>
                <w:bCs/>
                <w:i/>
                <w:iCs/>
              </w:rPr>
              <w:t>Webex:</w:t>
            </w:r>
            <w:r w:rsidRPr="007E5540">
              <w:rPr>
                <w:b/>
              </w:rPr>
              <w:t xml:space="preserve"> </w:t>
            </w:r>
            <w:hyperlink w:history="1" r:id="rId19">
              <w:r w:rsidRPr="00DC184F">
                <w:rPr>
                  <w:rStyle w:val="Hyperlink"/>
                  <w:b/>
                </w:rPr>
                <w:t>https://cpuc.webex.com/cpuc/j.php?MTID=m4525ede43aacb0686e6ff72b51b79d8d</w:t>
              </w:r>
            </w:hyperlink>
            <w:r>
              <w:rPr>
                <w:b/>
              </w:rPr>
              <w:t xml:space="preserve"> </w:t>
            </w:r>
            <w:r w:rsidRPr="007E5540">
              <w:rPr>
                <w:b/>
              </w:rPr>
              <w:t xml:space="preserve">      </w:t>
            </w:r>
          </w:p>
          <w:p w:rsidRPr="007E5540" w:rsidR="00EE23F7" w:rsidP="00A747D9" w:rsidRDefault="00EE23F7" w14:paraId="7ADB2C32" w14:textId="77777777">
            <w:pPr>
              <w:rPr>
                <w:b/>
                <w:bCs/>
                <w:i/>
                <w:iCs/>
              </w:rPr>
            </w:pPr>
            <w:r w:rsidRPr="007E5540">
              <w:rPr>
                <w:b/>
                <w:bCs/>
                <w:i/>
                <w:iCs/>
              </w:rPr>
              <w:t>Meeting Number</w:t>
            </w:r>
            <w:r w:rsidRPr="007E5540">
              <w:rPr>
                <w:b/>
              </w:rPr>
              <w:t xml:space="preserve"> (</w:t>
            </w:r>
            <w:r w:rsidRPr="007E5540">
              <w:rPr>
                <w:b/>
                <w:i/>
                <w:iCs/>
              </w:rPr>
              <w:t>A</w:t>
            </w:r>
            <w:r w:rsidRPr="007E5540">
              <w:rPr>
                <w:b/>
                <w:bCs/>
                <w:i/>
                <w:iCs/>
              </w:rPr>
              <w:t>ccess Code):</w:t>
            </w:r>
            <w:r w:rsidRPr="007E5540">
              <w:rPr>
                <w:b/>
              </w:rPr>
              <w:t xml:space="preserve"> </w:t>
            </w:r>
            <w:r w:rsidRPr="007E5540">
              <w:rPr>
                <w:b/>
                <w:bCs/>
              </w:rPr>
              <w:t>2496 649 5015</w:t>
            </w:r>
          </w:p>
          <w:p w:rsidRPr="007E5540" w:rsidR="00EE23F7" w:rsidP="00A747D9" w:rsidRDefault="00EE23F7" w14:paraId="453B7618" w14:textId="77777777">
            <w:pPr>
              <w:rPr>
                <w:b/>
                <w:bCs/>
              </w:rPr>
            </w:pPr>
            <w:r w:rsidRPr="007E5540">
              <w:rPr>
                <w:b/>
                <w:bCs/>
                <w:i/>
                <w:iCs/>
              </w:rPr>
              <w:t xml:space="preserve">Meeting Password: </w:t>
            </w:r>
            <w:r w:rsidRPr="007E5540">
              <w:rPr>
                <w:b/>
                <w:bCs/>
              </w:rPr>
              <w:t xml:space="preserve">2026 (2026 from phones and video systems)   </w:t>
            </w:r>
          </w:p>
          <w:p w:rsidRPr="007E5540" w:rsidR="00EE23F7" w:rsidP="00A747D9" w:rsidRDefault="00EE23F7" w14:paraId="152E6158" w14:textId="77777777">
            <w:pPr>
              <w:rPr>
                <w:b/>
                <w:bCs/>
                <w:i/>
                <w:iCs/>
              </w:rPr>
            </w:pPr>
            <w:r w:rsidRPr="007E5540">
              <w:rPr>
                <w:b/>
                <w:bCs/>
                <w:i/>
                <w:iCs/>
              </w:rPr>
              <w:t>Join by Phone:</w:t>
            </w:r>
            <w:r w:rsidRPr="007E5540">
              <w:rPr>
                <w:b/>
                <w:bCs/>
                <w:i/>
                <w:iCs/>
              </w:rPr>
              <w:br/>
            </w:r>
            <w:r w:rsidRPr="007E5540">
              <w:rPr>
                <w:b/>
                <w:bCs/>
              </w:rPr>
              <w:t>855-282-6330 (United States Toll Free)</w:t>
            </w:r>
            <w:r w:rsidRPr="007E5540">
              <w:rPr>
                <w:b/>
                <w:bCs/>
              </w:rPr>
              <w:br/>
              <w:t>415-655-0002 (United States Toll)</w:t>
            </w:r>
          </w:p>
          <w:p w:rsidR="00EE23F7" w:rsidP="00A747D9" w:rsidRDefault="00EE23F7" w14:paraId="2F5932A7" w14:textId="77777777">
            <w:pPr>
              <w:rPr>
                <w:b/>
              </w:rPr>
            </w:pPr>
            <w:r w:rsidRPr="007E5540">
              <w:rPr>
                <w:b/>
                <w:bCs/>
                <w:i/>
                <w:iCs/>
              </w:rPr>
              <w:t>Access Code:</w:t>
            </w:r>
            <w:r w:rsidRPr="007E5540">
              <w:rPr>
                <w:b/>
                <w:bCs/>
              </w:rPr>
              <w:t xml:space="preserve"> 249 664 95015</w:t>
            </w:r>
          </w:p>
        </w:tc>
      </w:tr>
      <w:tr w:rsidR="00EE23F7" w:rsidTr="00A747D9" w14:paraId="66121882" w14:textId="77777777">
        <w:trPr>
          <w:cantSplit/>
        </w:trPr>
        <w:tc>
          <w:tcPr>
            <w:tcW w:w="1530" w:type="dxa"/>
          </w:tcPr>
          <w:p w:rsidR="00EE23F7" w:rsidP="00A747D9" w:rsidRDefault="00EE23F7" w14:paraId="6BA7B3CF" w14:textId="77777777">
            <w:pPr>
              <w:rPr>
                <w:b/>
              </w:rPr>
            </w:pPr>
          </w:p>
        </w:tc>
        <w:tc>
          <w:tcPr>
            <w:tcW w:w="8370" w:type="dxa"/>
            <w:gridSpan w:val="3"/>
          </w:tcPr>
          <w:p w:rsidR="00EE23F7" w:rsidP="00A747D9" w:rsidRDefault="00EE23F7" w14:paraId="1BAA0F1A" w14:textId="77777777">
            <w:pPr>
              <w:rPr>
                <w:b/>
              </w:rPr>
            </w:pPr>
          </w:p>
        </w:tc>
      </w:tr>
      <w:tr w:rsidR="00EE23F7" w:rsidTr="00A747D9" w14:paraId="12C28216" w14:textId="77777777">
        <w:trPr>
          <w:cantSplit/>
        </w:trPr>
        <w:tc>
          <w:tcPr>
            <w:tcW w:w="1530" w:type="dxa"/>
          </w:tcPr>
          <w:p w:rsidRPr="00B47DA9" w:rsidR="00EE23F7" w:rsidP="00A747D9" w:rsidRDefault="00EE23F7" w14:paraId="5F4318AE" w14:textId="77777777">
            <w:pPr>
              <w:rPr>
                <w:b/>
              </w:rPr>
            </w:pPr>
            <w:r w:rsidRPr="00B47DA9">
              <w:rPr>
                <w:b/>
              </w:rPr>
              <w:t>02/2</w:t>
            </w:r>
            <w:r>
              <w:rPr>
                <w:b/>
              </w:rPr>
              <w:t>3</w:t>
            </w:r>
            <w:r w:rsidRPr="00B47DA9">
              <w:rPr>
                <w:b/>
              </w:rPr>
              <w:t>/26</w:t>
            </w:r>
          </w:p>
          <w:p w:rsidRPr="00B47DA9" w:rsidR="00EE23F7" w:rsidP="00A747D9" w:rsidRDefault="00EE23F7" w14:paraId="2C16A2CE" w14:textId="77777777">
            <w:r w:rsidRPr="00B47DA9">
              <w:t>1:30 p.m.</w:t>
            </w:r>
          </w:p>
          <w:p w:rsidRPr="00B47DA9" w:rsidR="00EE23F7" w:rsidP="00A747D9" w:rsidRDefault="00EE23F7" w14:paraId="7B707945" w14:textId="77777777">
            <w:r w:rsidRPr="00B47DA9">
              <w:t>ALJ J. Lee</w:t>
            </w:r>
          </w:p>
          <w:p w:rsidR="00EE23F7" w:rsidP="00A747D9" w:rsidRDefault="00EE23F7" w14:paraId="24E9545D" w14:textId="77777777">
            <w:pPr>
              <w:rPr>
                <w:b/>
              </w:rPr>
            </w:pPr>
            <w:r w:rsidRPr="00B47DA9">
              <w:t>Comr Douglas</w:t>
            </w:r>
          </w:p>
        </w:tc>
        <w:tc>
          <w:tcPr>
            <w:tcW w:w="8370" w:type="dxa"/>
            <w:gridSpan w:val="3"/>
          </w:tcPr>
          <w:p w:rsidRPr="00B47DA9" w:rsidR="00EE23F7" w:rsidP="00A747D9" w:rsidRDefault="00EE23F7" w14:paraId="265636D9" w14:textId="77777777">
            <w:pPr>
              <w:rPr>
                <w:b/>
                <w:bCs/>
              </w:rPr>
            </w:pPr>
            <w:r w:rsidRPr="00B47DA9">
              <w:rPr>
                <w:b/>
                <w:bCs/>
              </w:rPr>
              <w:t>C.2</w:t>
            </w:r>
            <w:r>
              <w:rPr>
                <w:b/>
                <w:bCs/>
              </w:rPr>
              <w:t>3-06</w:t>
            </w:r>
            <w:r w:rsidRPr="00B47DA9">
              <w:rPr>
                <w:b/>
                <w:bCs/>
              </w:rPr>
              <w:t>-0</w:t>
            </w:r>
            <w:r>
              <w:rPr>
                <w:b/>
                <w:bCs/>
              </w:rPr>
              <w:t>0</w:t>
            </w:r>
            <w:r w:rsidRPr="00B47DA9">
              <w:rPr>
                <w:b/>
                <w:bCs/>
              </w:rPr>
              <w:t>5</w:t>
            </w:r>
            <w:r>
              <w:rPr>
                <w:b/>
                <w:bCs/>
              </w:rPr>
              <w:t>/C.24-03-005</w:t>
            </w:r>
            <w:r w:rsidRPr="00B47DA9">
              <w:rPr>
                <w:b/>
                <w:bCs/>
              </w:rPr>
              <w:t xml:space="preserve"> (</w:t>
            </w:r>
            <w:r>
              <w:rPr>
                <w:b/>
                <w:bCs/>
              </w:rPr>
              <w:t>ST</w:t>
            </w:r>
            <w:r w:rsidRPr="00B47DA9">
              <w:rPr>
                <w:b/>
                <w:bCs/>
              </w:rPr>
              <w:t xml:space="preserve">C) - </w:t>
            </w:r>
            <w:r w:rsidRPr="00B47DA9">
              <w:t>Jeanne M. Wilson, Complainant vs. Pacific Gas and Electric Company (U39E), Defendant. C.23-06-005 and C.24-03-005 were consolidated per ALJ Lee's 8/7/24 ruling.</w:t>
            </w:r>
          </w:p>
          <w:p w:rsidRPr="00B47DA9" w:rsidR="00EE23F7" w:rsidP="00A747D9" w:rsidRDefault="00EE23F7" w14:paraId="5482EC1C" w14:textId="77777777">
            <w:pPr>
              <w:rPr>
                <w:b/>
              </w:rPr>
            </w:pPr>
            <w:r w:rsidRPr="00B47DA9">
              <w:rPr>
                <w:b/>
                <w:i/>
                <w:iCs/>
              </w:rPr>
              <w:t>Conference Line Number:</w:t>
            </w:r>
            <w:r w:rsidRPr="00B47DA9">
              <w:rPr>
                <w:b/>
              </w:rPr>
              <w:t xml:space="preserve"> 877-937-0696    </w:t>
            </w:r>
          </w:p>
          <w:p w:rsidR="00EE23F7" w:rsidP="00A747D9" w:rsidRDefault="00EE23F7" w14:paraId="3DA8E0BD" w14:textId="77777777">
            <w:pPr>
              <w:rPr>
                <w:b/>
              </w:rPr>
            </w:pPr>
            <w:r w:rsidRPr="00B47DA9">
              <w:rPr>
                <w:b/>
                <w:i/>
                <w:iCs/>
              </w:rPr>
              <w:t>Participant Code:</w:t>
            </w:r>
            <w:r w:rsidRPr="00B47DA9">
              <w:rPr>
                <w:b/>
              </w:rPr>
              <w:t xml:space="preserve"> 7032008</w:t>
            </w:r>
          </w:p>
        </w:tc>
      </w:tr>
      <w:tr w:rsidR="00EE23F7" w:rsidTr="00A747D9" w14:paraId="34CE6DEB" w14:textId="77777777">
        <w:trPr>
          <w:cantSplit/>
        </w:trPr>
        <w:tc>
          <w:tcPr>
            <w:tcW w:w="1530" w:type="dxa"/>
          </w:tcPr>
          <w:p w:rsidR="00EE23F7" w:rsidP="00A747D9" w:rsidRDefault="00EE23F7" w14:paraId="4B054E26" w14:textId="77777777">
            <w:pPr>
              <w:rPr>
                <w:b/>
              </w:rPr>
            </w:pPr>
          </w:p>
        </w:tc>
        <w:tc>
          <w:tcPr>
            <w:tcW w:w="8370" w:type="dxa"/>
            <w:gridSpan w:val="3"/>
          </w:tcPr>
          <w:p w:rsidR="00EE23F7" w:rsidP="00A747D9" w:rsidRDefault="00EE23F7" w14:paraId="2593DE93" w14:textId="77777777">
            <w:pPr>
              <w:rPr>
                <w:b/>
              </w:rPr>
            </w:pPr>
          </w:p>
        </w:tc>
      </w:tr>
      <w:tr w:rsidR="00EE23F7" w:rsidTr="00A747D9" w14:paraId="41B9EDC3" w14:textId="77777777">
        <w:tc>
          <w:tcPr>
            <w:tcW w:w="1530" w:type="dxa"/>
          </w:tcPr>
          <w:p w:rsidRPr="00DC4AEB" w:rsidR="00EE23F7" w:rsidP="00A747D9" w:rsidRDefault="00EE23F7" w14:paraId="6E5B92E8" w14:textId="77777777">
            <w:pPr>
              <w:rPr>
                <w:b/>
              </w:rPr>
            </w:pPr>
            <w:r w:rsidRPr="00DC4AEB">
              <w:rPr>
                <w:b/>
              </w:rPr>
              <w:t>02/</w:t>
            </w:r>
            <w:r>
              <w:rPr>
                <w:b/>
              </w:rPr>
              <w:t>24</w:t>
            </w:r>
            <w:r w:rsidRPr="00DC4AEB">
              <w:rPr>
                <w:b/>
              </w:rPr>
              <w:t>/26</w:t>
            </w:r>
          </w:p>
          <w:p w:rsidRPr="00DC4AEB" w:rsidR="00EE23F7" w:rsidP="00A747D9" w:rsidRDefault="00EE23F7" w14:paraId="4A1FB382" w14:textId="77777777">
            <w:pPr>
              <w:rPr>
                <w:bCs/>
              </w:rPr>
            </w:pPr>
            <w:r w:rsidRPr="00DC4AEB">
              <w:rPr>
                <w:bCs/>
              </w:rPr>
              <w:t>11:00 a.m.</w:t>
            </w:r>
          </w:p>
          <w:p w:rsidRPr="00DC4AEB" w:rsidR="00EE23F7" w:rsidP="00A747D9" w:rsidRDefault="00EE23F7" w14:paraId="3D366B5A" w14:textId="77777777">
            <w:pPr>
              <w:rPr>
                <w:bCs/>
              </w:rPr>
            </w:pPr>
            <w:r w:rsidRPr="00DC4AEB">
              <w:rPr>
                <w:bCs/>
              </w:rPr>
              <w:t>ALJ Rambo</w:t>
            </w:r>
          </w:p>
          <w:p w:rsidR="00EE23F7" w:rsidP="00A747D9" w:rsidRDefault="00EE23F7" w14:paraId="6BC12F76" w14:textId="77777777">
            <w:pPr>
              <w:rPr>
                <w:b/>
              </w:rPr>
            </w:pPr>
            <w:r w:rsidRPr="00DC4AEB">
              <w:rPr>
                <w:bCs/>
              </w:rPr>
              <w:t>Comr Baker</w:t>
            </w:r>
          </w:p>
        </w:tc>
        <w:tc>
          <w:tcPr>
            <w:tcW w:w="8370" w:type="dxa"/>
            <w:gridSpan w:val="3"/>
          </w:tcPr>
          <w:p w:rsidRPr="00DC4AEB" w:rsidR="00EE23F7" w:rsidP="00A747D9" w:rsidRDefault="00EE23F7" w14:paraId="6D46C4EA" w14:textId="77777777">
            <w:pPr>
              <w:rPr>
                <w:b/>
                <w:bCs/>
              </w:rPr>
            </w:pPr>
            <w:r w:rsidRPr="00DC4AEB">
              <w:rPr>
                <w:b/>
                <w:bCs/>
              </w:rPr>
              <w:t>A.2</w:t>
            </w:r>
            <w:r>
              <w:rPr>
                <w:b/>
                <w:bCs/>
              </w:rPr>
              <w:t>5</w:t>
            </w:r>
            <w:r w:rsidRPr="00DC4AEB">
              <w:rPr>
                <w:b/>
                <w:bCs/>
              </w:rPr>
              <w:t>-1</w:t>
            </w:r>
            <w:r>
              <w:rPr>
                <w:b/>
                <w:bCs/>
              </w:rPr>
              <w:t>2</w:t>
            </w:r>
            <w:r w:rsidRPr="00DC4AEB">
              <w:rPr>
                <w:b/>
                <w:bCs/>
              </w:rPr>
              <w:t>-0</w:t>
            </w:r>
            <w:r>
              <w:rPr>
                <w:b/>
                <w:bCs/>
              </w:rPr>
              <w:t>14</w:t>
            </w:r>
            <w:r w:rsidRPr="00DC4AEB">
              <w:rPr>
                <w:b/>
                <w:bCs/>
              </w:rPr>
              <w:t xml:space="preserve"> (</w:t>
            </w:r>
            <w:r>
              <w:rPr>
                <w:b/>
                <w:bCs/>
              </w:rPr>
              <w:t>P</w:t>
            </w:r>
            <w:r w:rsidRPr="00DC4AEB">
              <w:rPr>
                <w:b/>
                <w:bCs/>
              </w:rPr>
              <w:t>H</w:t>
            </w:r>
            <w:r>
              <w:rPr>
                <w:b/>
                <w:bCs/>
              </w:rPr>
              <w:t>C</w:t>
            </w:r>
            <w:r w:rsidRPr="00DC4AEB">
              <w:rPr>
                <w:b/>
                <w:bCs/>
              </w:rPr>
              <w:t xml:space="preserve">) - </w:t>
            </w:r>
            <w:r w:rsidRPr="00DC4AEB">
              <w:rPr>
                <w:bCs/>
              </w:rPr>
              <w:t>Joint Application of Pacific Gas and Electric Company (U39G) and Standard Pacific Gas Line Incorporated for Approval of the Sale of Gas Transmission Pipeline Facilities Under Public Utilities Code Section 851, Authorization to Enter Into Inter-Utility Service Agreement and Related Transportation Service Agreement, and Authorization to Acquire Standard Pacific Gas Line Incorporation Stock Under Public Utilities Code Section 852. (U39G)</w:t>
            </w:r>
          </w:p>
          <w:p w:rsidRPr="00DC4AEB" w:rsidR="00EE23F7" w:rsidP="00A747D9" w:rsidRDefault="00EE23F7" w14:paraId="4EFD395F" w14:textId="77777777">
            <w:pPr>
              <w:rPr>
                <w:b/>
              </w:rPr>
            </w:pPr>
            <w:r w:rsidRPr="00DC4AEB">
              <w:rPr>
                <w:b/>
                <w:bCs/>
                <w:i/>
                <w:iCs/>
              </w:rPr>
              <w:t>Webex:</w:t>
            </w:r>
            <w:r w:rsidRPr="00DC4AEB">
              <w:rPr>
                <w:b/>
              </w:rPr>
              <w:t xml:space="preserve"> </w:t>
            </w:r>
            <w:hyperlink w:history="1" r:id="rId20">
              <w:r w:rsidRPr="00DC4AEB">
                <w:rPr>
                  <w:rStyle w:val="Hyperlink"/>
                  <w:b/>
                </w:rPr>
                <w:t>https://cpuc.webex.com/cpuc/j.php?MTID=m39ee39005bed146d75a786aace598fcc</w:t>
              </w:r>
            </w:hyperlink>
            <w:r w:rsidRPr="00DC4AEB">
              <w:rPr>
                <w:b/>
              </w:rPr>
              <w:t xml:space="preserve">  </w:t>
            </w:r>
          </w:p>
          <w:p w:rsidRPr="00DC4AEB" w:rsidR="00EE23F7" w:rsidP="00A747D9" w:rsidRDefault="00EE23F7" w14:paraId="638ECECC" w14:textId="77777777">
            <w:pPr>
              <w:rPr>
                <w:b/>
                <w:bCs/>
              </w:rPr>
            </w:pPr>
            <w:r w:rsidRPr="00DC4AEB">
              <w:rPr>
                <w:b/>
                <w:bCs/>
                <w:i/>
                <w:iCs/>
              </w:rPr>
              <w:t>Meeting Number</w:t>
            </w:r>
            <w:r w:rsidRPr="00DC4AEB">
              <w:rPr>
                <w:b/>
              </w:rPr>
              <w:t xml:space="preserve"> (</w:t>
            </w:r>
            <w:r w:rsidRPr="00DC4AEB">
              <w:rPr>
                <w:b/>
                <w:i/>
                <w:iCs/>
              </w:rPr>
              <w:t>A</w:t>
            </w:r>
            <w:r w:rsidRPr="00DC4AEB">
              <w:rPr>
                <w:b/>
                <w:bCs/>
                <w:i/>
                <w:iCs/>
              </w:rPr>
              <w:t xml:space="preserve">ccess Code): </w:t>
            </w:r>
            <w:r w:rsidRPr="00DC4AEB">
              <w:rPr>
                <w:b/>
                <w:bCs/>
              </w:rPr>
              <w:t>2493 291 2023</w:t>
            </w:r>
          </w:p>
          <w:p w:rsidRPr="00DC4AEB" w:rsidR="00EE23F7" w:rsidP="00A747D9" w:rsidRDefault="00EE23F7" w14:paraId="78A0476A" w14:textId="77777777">
            <w:pPr>
              <w:rPr>
                <w:b/>
                <w:bCs/>
              </w:rPr>
            </w:pPr>
            <w:r w:rsidRPr="00DC4AEB">
              <w:rPr>
                <w:b/>
                <w:bCs/>
                <w:i/>
                <w:iCs/>
              </w:rPr>
              <w:lastRenderedPageBreak/>
              <w:t xml:space="preserve">Meeting Password: </w:t>
            </w:r>
            <w:r w:rsidRPr="00DC4AEB">
              <w:rPr>
                <w:b/>
                <w:bCs/>
              </w:rPr>
              <w:t xml:space="preserve">rUw2aaDTX74  </w:t>
            </w:r>
          </w:p>
          <w:p w:rsidR="00EE23F7" w:rsidP="00A747D9" w:rsidRDefault="00EE23F7" w14:paraId="37E0AF82" w14:textId="77777777">
            <w:pPr>
              <w:rPr>
                <w:b/>
              </w:rPr>
            </w:pPr>
            <w:r w:rsidRPr="00DC4AEB">
              <w:rPr>
                <w:b/>
                <w:bCs/>
                <w:i/>
                <w:iCs/>
              </w:rPr>
              <w:t>Audio Access:</w:t>
            </w:r>
            <w:r w:rsidRPr="00DC4AEB">
              <w:rPr>
                <w:b/>
                <w:bCs/>
                <w:i/>
                <w:iCs/>
              </w:rPr>
              <w:br/>
            </w:r>
            <w:r w:rsidRPr="00DC4AEB">
              <w:rPr>
                <w:b/>
                <w:bCs/>
              </w:rPr>
              <w:t>855-282-6330 (United States Toll Free)</w:t>
            </w:r>
            <w:r w:rsidRPr="00DC4AEB">
              <w:rPr>
                <w:b/>
                <w:bCs/>
              </w:rPr>
              <w:br/>
              <w:t>415-655-0002 (United States Toll)</w:t>
            </w:r>
          </w:p>
        </w:tc>
      </w:tr>
      <w:tr w:rsidR="00EE23F7" w:rsidTr="00A747D9" w14:paraId="68C6DB57" w14:textId="77777777">
        <w:trPr>
          <w:cantSplit/>
        </w:trPr>
        <w:tc>
          <w:tcPr>
            <w:tcW w:w="1530" w:type="dxa"/>
          </w:tcPr>
          <w:p w:rsidR="00EE23F7" w:rsidP="00A747D9" w:rsidRDefault="00EE23F7" w14:paraId="14E31C06" w14:textId="77777777">
            <w:pPr>
              <w:rPr>
                <w:b/>
              </w:rPr>
            </w:pPr>
          </w:p>
        </w:tc>
        <w:tc>
          <w:tcPr>
            <w:tcW w:w="8370" w:type="dxa"/>
            <w:gridSpan w:val="3"/>
          </w:tcPr>
          <w:p w:rsidR="00EE23F7" w:rsidP="00A747D9" w:rsidRDefault="00EE23F7" w14:paraId="67B6BEE9" w14:textId="77777777">
            <w:pPr>
              <w:rPr>
                <w:b/>
              </w:rPr>
            </w:pPr>
          </w:p>
        </w:tc>
      </w:tr>
      <w:tr w:rsidR="00EE23F7" w:rsidTr="00A747D9" w14:paraId="60AAB4EB" w14:textId="77777777">
        <w:trPr>
          <w:cantSplit/>
        </w:trPr>
        <w:tc>
          <w:tcPr>
            <w:tcW w:w="1530" w:type="dxa"/>
          </w:tcPr>
          <w:p w:rsidRPr="00A45F5D" w:rsidR="00EE23F7" w:rsidP="00A747D9" w:rsidRDefault="00EE23F7" w14:paraId="2FD98B9F" w14:textId="77777777">
            <w:pPr>
              <w:rPr>
                <w:b/>
              </w:rPr>
            </w:pPr>
            <w:r w:rsidRPr="00A45F5D">
              <w:rPr>
                <w:b/>
              </w:rPr>
              <w:t>02/24/26</w:t>
            </w:r>
          </w:p>
          <w:p w:rsidRPr="00A45F5D" w:rsidR="00EE23F7" w:rsidP="00A747D9" w:rsidRDefault="00EE23F7" w14:paraId="47CE25A2" w14:textId="77777777">
            <w:r w:rsidRPr="00A45F5D">
              <w:t>1:00 p.m.</w:t>
            </w:r>
          </w:p>
          <w:p w:rsidRPr="00A45F5D" w:rsidR="00EE23F7" w:rsidP="00A747D9" w:rsidRDefault="00EE23F7" w14:paraId="4A868DA5" w14:textId="77777777">
            <w:r w:rsidRPr="00A45F5D">
              <w:t>ALJ Nojan</w:t>
            </w:r>
          </w:p>
          <w:p w:rsidR="00EE23F7" w:rsidP="00A747D9" w:rsidRDefault="00EE23F7" w14:paraId="26F4CBF5" w14:textId="77777777">
            <w:pPr>
              <w:rPr>
                <w:b/>
              </w:rPr>
            </w:pPr>
            <w:r w:rsidRPr="00A45F5D">
              <w:t>Comr Baker</w:t>
            </w:r>
          </w:p>
        </w:tc>
        <w:tc>
          <w:tcPr>
            <w:tcW w:w="8370" w:type="dxa"/>
            <w:gridSpan w:val="3"/>
          </w:tcPr>
          <w:p w:rsidRPr="00A45F5D" w:rsidR="00EE23F7" w:rsidP="00A747D9" w:rsidRDefault="00EE23F7" w14:paraId="184147C1" w14:textId="77777777">
            <w:pPr>
              <w:rPr>
                <w:b/>
                <w:bCs/>
              </w:rPr>
            </w:pPr>
            <w:r>
              <w:rPr>
                <w:b/>
                <w:bCs/>
              </w:rPr>
              <w:t>A</w:t>
            </w:r>
            <w:r w:rsidRPr="00A45F5D">
              <w:rPr>
                <w:b/>
                <w:bCs/>
              </w:rPr>
              <w:t>.2</w:t>
            </w:r>
            <w:r>
              <w:rPr>
                <w:b/>
                <w:bCs/>
              </w:rPr>
              <w:t>6</w:t>
            </w:r>
            <w:r w:rsidRPr="00A45F5D">
              <w:rPr>
                <w:b/>
                <w:bCs/>
              </w:rPr>
              <w:t>-0</w:t>
            </w:r>
            <w:r>
              <w:rPr>
                <w:b/>
                <w:bCs/>
              </w:rPr>
              <w:t>1</w:t>
            </w:r>
            <w:r w:rsidRPr="00A45F5D">
              <w:rPr>
                <w:b/>
                <w:bCs/>
              </w:rPr>
              <w:t>-00</w:t>
            </w:r>
            <w:r>
              <w:rPr>
                <w:b/>
                <w:bCs/>
              </w:rPr>
              <w:t>1</w:t>
            </w:r>
            <w:r w:rsidRPr="00A45F5D">
              <w:rPr>
                <w:b/>
                <w:bCs/>
              </w:rPr>
              <w:t xml:space="preserve"> (</w:t>
            </w:r>
            <w:r>
              <w:rPr>
                <w:b/>
                <w:bCs/>
              </w:rPr>
              <w:t>PH</w:t>
            </w:r>
            <w:r w:rsidRPr="00A45F5D">
              <w:rPr>
                <w:b/>
                <w:bCs/>
              </w:rPr>
              <w:t xml:space="preserve">C) - </w:t>
            </w:r>
            <w:r w:rsidRPr="00A45F5D">
              <w:rPr>
                <w:bCs/>
              </w:rPr>
              <w:t>Application of Suburban Water Systems (U339W) for Authority to Increase Rates Charged for Water Service by $19,971,673 or 19.41% in 2027, by $10,876,890 or 8.91% in 2028, and by $10,831,656 or 8.15% in 2029.</w:t>
            </w:r>
          </w:p>
          <w:p w:rsidRPr="00A45F5D" w:rsidR="00EE23F7" w:rsidP="00A747D9" w:rsidRDefault="00EE23F7" w14:paraId="1B6A711C" w14:textId="77777777">
            <w:pPr>
              <w:rPr>
                <w:b/>
              </w:rPr>
            </w:pPr>
            <w:r w:rsidRPr="00A45F5D">
              <w:rPr>
                <w:b/>
                <w:i/>
                <w:iCs/>
              </w:rPr>
              <w:t>Conference Line Number:</w:t>
            </w:r>
            <w:r w:rsidRPr="00A45F5D">
              <w:rPr>
                <w:b/>
              </w:rPr>
              <w:t xml:space="preserve"> 877-715-0719     </w:t>
            </w:r>
          </w:p>
          <w:p w:rsidR="00EE23F7" w:rsidP="00A747D9" w:rsidRDefault="00EE23F7" w14:paraId="5D820946" w14:textId="77777777">
            <w:pPr>
              <w:rPr>
                <w:b/>
              </w:rPr>
            </w:pPr>
            <w:r w:rsidRPr="00A45F5D">
              <w:rPr>
                <w:b/>
                <w:i/>
                <w:iCs/>
              </w:rPr>
              <w:t>Participant Code:</w:t>
            </w:r>
            <w:r w:rsidRPr="00A45F5D">
              <w:rPr>
                <w:b/>
              </w:rPr>
              <w:t xml:space="preserve"> 721383</w:t>
            </w:r>
            <w:r>
              <w:rPr>
                <w:b/>
              </w:rPr>
              <w:t xml:space="preserve"> </w:t>
            </w:r>
          </w:p>
        </w:tc>
      </w:tr>
      <w:tr w:rsidR="00EE23F7" w:rsidTr="00A747D9" w14:paraId="498A43A8" w14:textId="77777777">
        <w:trPr>
          <w:cantSplit/>
        </w:trPr>
        <w:tc>
          <w:tcPr>
            <w:tcW w:w="1530" w:type="dxa"/>
          </w:tcPr>
          <w:p w:rsidR="00EE23F7" w:rsidP="00A747D9" w:rsidRDefault="00EE23F7" w14:paraId="0FEB8A31" w14:textId="77777777">
            <w:pPr>
              <w:rPr>
                <w:b/>
              </w:rPr>
            </w:pPr>
          </w:p>
        </w:tc>
        <w:tc>
          <w:tcPr>
            <w:tcW w:w="8370" w:type="dxa"/>
            <w:gridSpan w:val="3"/>
          </w:tcPr>
          <w:p w:rsidR="00EE23F7" w:rsidP="00A747D9" w:rsidRDefault="00EE23F7" w14:paraId="5A214614" w14:textId="77777777">
            <w:pPr>
              <w:rPr>
                <w:b/>
              </w:rPr>
            </w:pPr>
          </w:p>
        </w:tc>
      </w:tr>
      <w:tr w:rsidR="00EE23F7" w:rsidTr="00A747D9" w14:paraId="37D377CF" w14:textId="77777777">
        <w:trPr>
          <w:cantSplit/>
        </w:trPr>
        <w:tc>
          <w:tcPr>
            <w:tcW w:w="1530" w:type="dxa"/>
          </w:tcPr>
          <w:p w:rsidRPr="00D03E79" w:rsidR="00EE23F7" w:rsidP="00A747D9" w:rsidRDefault="00EE23F7" w14:paraId="58526E6E" w14:textId="77777777">
            <w:pPr>
              <w:rPr>
                <w:b/>
              </w:rPr>
            </w:pPr>
            <w:r w:rsidRPr="00D03E79">
              <w:rPr>
                <w:b/>
              </w:rPr>
              <w:t>02/24/26</w:t>
            </w:r>
          </w:p>
          <w:p w:rsidRPr="00D03E79" w:rsidR="00EE23F7" w:rsidP="00A747D9" w:rsidRDefault="00EE23F7" w14:paraId="6D63491A" w14:textId="77777777">
            <w:r w:rsidRPr="00D03E79">
              <w:t>4:00 p.m.</w:t>
            </w:r>
          </w:p>
          <w:p w:rsidRPr="00D03E79" w:rsidR="00EE23F7" w:rsidP="00A747D9" w:rsidRDefault="00EE23F7" w14:paraId="14F84DCE" w14:textId="77777777">
            <w:r w:rsidRPr="00D03E79">
              <w:t>ALJ Fredericks</w:t>
            </w:r>
          </w:p>
          <w:p w:rsidR="00EE23F7" w:rsidP="00A747D9" w:rsidRDefault="00EE23F7" w14:paraId="14CD85EB" w14:textId="77777777">
            <w:pPr>
              <w:rPr>
                <w:b/>
              </w:rPr>
            </w:pPr>
            <w:r w:rsidRPr="00D03E79">
              <w:t>Comr Douglas</w:t>
            </w:r>
          </w:p>
        </w:tc>
        <w:tc>
          <w:tcPr>
            <w:tcW w:w="8370" w:type="dxa"/>
            <w:gridSpan w:val="3"/>
          </w:tcPr>
          <w:p w:rsidRPr="00D03E79" w:rsidR="00EE23F7" w:rsidP="00A747D9" w:rsidRDefault="00EE23F7" w14:paraId="2B97570C" w14:textId="77777777">
            <w:pPr>
              <w:rPr>
                <w:b/>
                <w:bCs/>
              </w:rPr>
            </w:pPr>
            <w:r w:rsidRPr="00D03E79">
              <w:rPr>
                <w:b/>
                <w:bCs/>
              </w:rPr>
              <w:t>A.2</w:t>
            </w:r>
            <w:r>
              <w:rPr>
                <w:b/>
                <w:bCs/>
              </w:rPr>
              <w:t>4</w:t>
            </w:r>
            <w:r w:rsidRPr="00D03E79">
              <w:rPr>
                <w:b/>
                <w:bCs/>
              </w:rPr>
              <w:t>-1</w:t>
            </w:r>
            <w:r>
              <w:rPr>
                <w:b/>
                <w:bCs/>
              </w:rPr>
              <w:t>1</w:t>
            </w:r>
            <w:r w:rsidRPr="00D03E79">
              <w:rPr>
                <w:b/>
                <w:bCs/>
              </w:rPr>
              <w:t>-0</w:t>
            </w:r>
            <w:r>
              <w:rPr>
                <w:b/>
                <w:bCs/>
              </w:rPr>
              <w:t>09</w:t>
            </w:r>
            <w:r w:rsidRPr="00D03E79">
              <w:rPr>
                <w:b/>
                <w:bCs/>
              </w:rPr>
              <w:t xml:space="preserve"> (</w:t>
            </w:r>
            <w:r>
              <w:rPr>
                <w:b/>
                <w:bCs/>
              </w:rPr>
              <w:t>ST</w:t>
            </w:r>
            <w:r w:rsidRPr="00D03E79">
              <w:rPr>
                <w:b/>
                <w:bCs/>
              </w:rPr>
              <w:t xml:space="preserve">C) - </w:t>
            </w:r>
            <w:r w:rsidRPr="00D03E79">
              <w:t>Application of Pacific Gas and Electric Company for Recovery of Recorded Expenditures Related to Wildfire Mitigation, Catastrophic Events, Community Rebuild Program and Other Recorded Costs. (U39M)</w:t>
            </w:r>
          </w:p>
          <w:p w:rsidRPr="00D03E79" w:rsidR="00EE23F7" w:rsidP="00A747D9" w:rsidRDefault="00EE23F7" w14:paraId="67F3368E" w14:textId="77777777">
            <w:pPr>
              <w:rPr>
                <w:b/>
              </w:rPr>
            </w:pPr>
            <w:r w:rsidRPr="00D03E79">
              <w:rPr>
                <w:b/>
                <w:bCs/>
                <w:i/>
                <w:iCs/>
              </w:rPr>
              <w:t>Webex:</w:t>
            </w:r>
            <w:r w:rsidRPr="00D03E79">
              <w:rPr>
                <w:b/>
              </w:rPr>
              <w:t xml:space="preserve"> </w:t>
            </w:r>
            <w:hyperlink w:history="1" r:id="rId21">
              <w:r w:rsidRPr="00D03E79">
                <w:rPr>
                  <w:rStyle w:val="Hyperlink"/>
                  <w:b/>
                </w:rPr>
                <w:t>https://cpuc.webex.com/cpuc/j.php?MTID=m95a683c931 a2231d32d462f7fd01be77</w:t>
              </w:r>
            </w:hyperlink>
            <w:r>
              <w:rPr>
                <w:b/>
              </w:rPr>
              <w:t xml:space="preserve"> </w:t>
            </w:r>
            <w:r w:rsidRPr="00D03E79">
              <w:rPr>
                <w:b/>
              </w:rPr>
              <w:t xml:space="preserve">   </w:t>
            </w:r>
          </w:p>
          <w:p w:rsidRPr="00D03E79" w:rsidR="00EE23F7" w:rsidP="00A747D9" w:rsidRDefault="00EE23F7" w14:paraId="7880E58F" w14:textId="77777777">
            <w:pPr>
              <w:rPr>
                <w:b/>
                <w:bCs/>
              </w:rPr>
            </w:pPr>
            <w:r w:rsidRPr="00D03E79">
              <w:rPr>
                <w:b/>
                <w:bCs/>
                <w:i/>
                <w:iCs/>
              </w:rPr>
              <w:t>Meeting Number</w:t>
            </w:r>
            <w:r w:rsidRPr="00D03E79">
              <w:rPr>
                <w:b/>
              </w:rPr>
              <w:t xml:space="preserve"> (</w:t>
            </w:r>
            <w:r w:rsidRPr="00D03E79">
              <w:rPr>
                <w:b/>
                <w:i/>
                <w:iCs/>
              </w:rPr>
              <w:t>A</w:t>
            </w:r>
            <w:r w:rsidRPr="00D03E79">
              <w:rPr>
                <w:b/>
                <w:bCs/>
                <w:i/>
                <w:iCs/>
              </w:rPr>
              <w:t xml:space="preserve">ccess Code): </w:t>
            </w:r>
            <w:r w:rsidRPr="004A3717">
              <w:rPr>
                <w:b/>
                <w:bCs/>
              </w:rPr>
              <w:t>2490 754 0991</w:t>
            </w:r>
          </w:p>
          <w:p w:rsidRPr="00D03E79" w:rsidR="00EE23F7" w:rsidP="00A747D9" w:rsidRDefault="00EE23F7" w14:paraId="03F3A872" w14:textId="77777777">
            <w:pPr>
              <w:rPr>
                <w:b/>
                <w:bCs/>
              </w:rPr>
            </w:pPr>
            <w:r w:rsidRPr="00D03E79">
              <w:rPr>
                <w:b/>
                <w:bCs/>
                <w:i/>
                <w:iCs/>
              </w:rPr>
              <w:t xml:space="preserve">Meeting Password: </w:t>
            </w:r>
            <w:r w:rsidRPr="004A3717">
              <w:rPr>
                <w:b/>
                <w:bCs/>
              </w:rPr>
              <w:t>rtEk6caqg77</w:t>
            </w:r>
            <w:r w:rsidRPr="00D03E79">
              <w:rPr>
                <w:b/>
                <w:bCs/>
              </w:rPr>
              <w:t xml:space="preserve">  </w:t>
            </w:r>
          </w:p>
          <w:p w:rsidR="00EE23F7" w:rsidP="00A747D9" w:rsidRDefault="00EE23F7" w14:paraId="3591DCE1" w14:textId="77777777">
            <w:pPr>
              <w:rPr>
                <w:b/>
              </w:rPr>
            </w:pPr>
            <w:r w:rsidRPr="00D03E79">
              <w:rPr>
                <w:b/>
                <w:bCs/>
                <w:i/>
                <w:iCs/>
              </w:rPr>
              <w:t>Audio Access:</w:t>
            </w:r>
            <w:r w:rsidRPr="00D03E79">
              <w:rPr>
                <w:b/>
                <w:bCs/>
                <w:i/>
                <w:iCs/>
              </w:rPr>
              <w:br/>
            </w:r>
            <w:r w:rsidRPr="00D03E79">
              <w:rPr>
                <w:b/>
                <w:bCs/>
              </w:rPr>
              <w:t>855-282-6330 (United States Toll Free)</w:t>
            </w:r>
            <w:r w:rsidRPr="00D03E79">
              <w:rPr>
                <w:b/>
                <w:bCs/>
              </w:rPr>
              <w:br/>
              <w:t>415-655-0002 (United States Toll)</w:t>
            </w:r>
          </w:p>
        </w:tc>
      </w:tr>
      <w:tr w:rsidR="00EE23F7" w:rsidTr="00A747D9" w14:paraId="1A722FE1" w14:textId="77777777">
        <w:trPr>
          <w:cantSplit/>
        </w:trPr>
        <w:tc>
          <w:tcPr>
            <w:tcW w:w="1530" w:type="dxa"/>
          </w:tcPr>
          <w:p w:rsidR="00EE23F7" w:rsidP="00A747D9" w:rsidRDefault="00EE23F7" w14:paraId="46A81265" w14:textId="77777777">
            <w:pPr>
              <w:rPr>
                <w:b/>
              </w:rPr>
            </w:pPr>
          </w:p>
        </w:tc>
        <w:tc>
          <w:tcPr>
            <w:tcW w:w="8370" w:type="dxa"/>
            <w:gridSpan w:val="3"/>
          </w:tcPr>
          <w:p w:rsidR="00EE23F7" w:rsidP="00A747D9" w:rsidRDefault="00EE23F7" w14:paraId="38D6907F" w14:textId="77777777">
            <w:pPr>
              <w:rPr>
                <w:b/>
              </w:rPr>
            </w:pPr>
          </w:p>
        </w:tc>
      </w:tr>
      <w:tr w:rsidR="00EE23F7" w:rsidTr="00A747D9" w14:paraId="33BC5C34" w14:textId="77777777">
        <w:trPr>
          <w:cantSplit/>
        </w:trPr>
        <w:tc>
          <w:tcPr>
            <w:tcW w:w="1530" w:type="dxa"/>
          </w:tcPr>
          <w:p w:rsidRPr="006B0B75" w:rsidR="00EE23F7" w:rsidP="00A747D9" w:rsidRDefault="00EE23F7" w14:paraId="29A3991D" w14:textId="77777777">
            <w:pPr>
              <w:rPr>
                <w:b/>
              </w:rPr>
            </w:pPr>
            <w:r w:rsidRPr="006B0B75">
              <w:rPr>
                <w:b/>
              </w:rPr>
              <w:t>02/</w:t>
            </w:r>
            <w:r>
              <w:rPr>
                <w:b/>
              </w:rPr>
              <w:t>25</w:t>
            </w:r>
            <w:r w:rsidRPr="006B0B75">
              <w:rPr>
                <w:b/>
              </w:rPr>
              <w:t>/26</w:t>
            </w:r>
          </w:p>
          <w:p w:rsidRPr="006B0B75" w:rsidR="00EE23F7" w:rsidP="00A747D9" w:rsidRDefault="00EE23F7" w14:paraId="0435C73A" w14:textId="77777777">
            <w:r w:rsidRPr="006B0B75">
              <w:t>2:00 p.m.</w:t>
            </w:r>
          </w:p>
          <w:p w:rsidRPr="006B0B75" w:rsidR="00EE23F7" w:rsidP="00A747D9" w:rsidRDefault="00EE23F7" w14:paraId="1E28BFCF" w14:textId="77777777">
            <w:r w:rsidRPr="006B0B75">
              <w:t>6:00 p.m.</w:t>
            </w:r>
          </w:p>
          <w:p w:rsidRPr="006B0B75" w:rsidR="00EE23F7" w:rsidP="00A747D9" w:rsidRDefault="00EE23F7" w14:paraId="1C532378" w14:textId="77777777">
            <w:r w:rsidRPr="006B0B75">
              <w:t>ALJ Ormond</w:t>
            </w:r>
          </w:p>
          <w:p w:rsidR="00EE23F7" w:rsidP="00A747D9" w:rsidRDefault="00EE23F7" w14:paraId="3C848012" w14:textId="77777777">
            <w:pPr>
              <w:rPr>
                <w:b/>
              </w:rPr>
            </w:pPr>
            <w:r w:rsidRPr="006B0B75">
              <w:t>Comr Baker</w:t>
            </w:r>
          </w:p>
        </w:tc>
        <w:tc>
          <w:tcPr>
            <w:tcW w:w="8370" w:type="dxa"/>
            <w:gridSpan w:val="3"/>
          </w:tcPr>
          <w:p w:rsidRPr="006B0B75" w:rsidR="00EE23F7" w:rsidP="00A747D9" w:rsidRDefault="00EE23F7" w14:paraId="42320556" w14:textId="77777777">
            <w:pPr>
              <w:rPr>
                <w:b/>
                <w:bCs/>
              </w:rPr>
            </w:pPr>
            <w:r w:rsidRPr="006B0B75">
              <w:rPr>
                <w:b/>
                <w:bCs/>
              </w:rPr>
              <w:t>A.25-07-016 (PPH)</w:t>
            </w:r>
            <w:r w:rsidRPr="006B0B75">
              <w:rPr>
                <w:b/>
                <w:bCs/>
                <w:i/>
                <w:iCs/>
              </w:rPr>
              <w:t xml:space="preserve"> - </w:t>
            </w:r>
            <w:r w:rsidRPr="006B0B75">
              <w:rPr>
                <w:bCs/>
              </w:rPr>
              <w:t xml:space="preserve">Joint Application of Charter Communications, Inc., Charter Communications Holdings, LLC, and Cox Enterprises, Inc. f </w:t>
            </w:r>
            <w:proofErr w:type="gramStart"/>
            <w:r w:rsidRPr="006B0B75">
              <w:rPr>
                <w:bCs/>
              </w:rPr>
              <w:t>or</w:t>
            </w:r>
            <w:proofErr w:type="gramEnd"/>
            <w:r w:rsidRPr="006B0B75">
              <w:rPr>
                <w:bCs/>
              </w:rPr>
              <w:t xml:space="preserve"> Approval Pursuant to Public Utilities Code Section 854 of the Indirect Transfer of Control of Cox California Telcom, LLC (U-5684-C).</w:t>
            </w:r>
          </w:p>
          <w:p w:rsidRPr="006B0B75" w:rsidR="00EE23F7" w:rsidP="00A747D9" w:rsidRDefault="00EE23F7" w14:paraId="14038312" w14:textId="77777777">
            <w:pPr>
              <w:rPr>
                <w:b/>
                <w:bCs/>
                <w:i/>
                <w:iCs/>
              </w:rPr>
            </w:pPr>
            <w:r w:rsidRPr="006B0B75">
              <w:rPr>
                <w:b/>
                <w:bCs/>
                <w:i/>
                <w:iCs/>
              </w:rPr>
              <w:t xml:space="preserve">Webcast: </w:t>
            </w:r>
            <w:hyperlink w:history="1" r:id="rId22">
              <w:r w:rsidRPr="006B0B75">
                <w:rPr>
                  <w:rStyle w:val="Hyperlink"/>
                  <w:b/>
                  <w:bCs/>
                </w:rPr>
                <w:t>http://www.adminmonitor.com/ca/cpuc/</w:t>
              </w:r>
            </w:hyperlink>
          </w:p>
          <w:p w:rsidRPr="006B0B75" w:rsidR="00EE23F7" w:rsidP="00A747D9" w:rsidRDefault="00EE23F7" w14:paraId="65C8004F" w14:textId="77777777">
            <w:pPr>
              <w:rPr>
                <w:b/>
                <w:bCs/>
                <w:i/>
                <w:iCs/>
              </w:rPr>
            </w:pPr>
            <w:r w:rsidRPr="006B0B75">
              <w:rPr>
                <w:b/>
                <w:bCs/>
                <w:i/>
                <w:iCs/>
              </w:rPr>
              <w:t xml:space="preserve">Toll-Free: </w:t>
            </w:r>
            <w:r w:rsidRPr="006B0B75">
              <w:rPr>
                <w:b/>
                <w:bCs/>
              </w:rPr>
              <w:t>800-857-1917</w:t>
            </w:r>
            <w:r w:rsidRPr="006B0B75">
              <w:rPr>
                <w:b/>
                <w:bCs/>
                <w:i/>
                <w:iCs/>
              </w:rPr>
              <w:t xml:space="preserve"> </w:t>
            </w:r>
          </w:p>
          <w:p w:rsidR="00EE23F7" w:rsidP="00A747D9" w:rsidRDefault="00EE23F7" w14:paraId="44C0CE6F" w14:textId="77777777">
            <w:pPr>
              <w:rPr>
                <w:b/>
              </w:rPr>
            </w:pPr>
            <w:r w:rsidRPr="006B0B75">
              <w:rPr>
                <w:b/>
                <w:bCs/>
                <w:i/>
                <w:iCs/>
              </w:rPr>
              <w:t xml:space="preserve">Participant Passcode: </w:t>
            </w:r>
            <w:r w:rsidRPr="006B0B75">
              <w:rPr>
                <w:b/>
                <w:bCs/>
              </w:rPr>
              <w:t>1673482#</w:t>
            </w:r>
          </w:p>
        </w:tc>
      </w:tr>
      <w:tr w:rsidR="00EE23F7" w:rsidTr="00A747D9" w14:paraId="639BA197" w14:textId="77777777">
        <w:trPr>
          <w:cantSplit/>
        </w:trPr>
        <w:tc>
          <w:tcPr>
            <w:tcW w:w="1530" w:type="dxa"/>
          </w:tcPr>
          <w:p w:rsidR="00EE23F7" w:rsidP="00A747D9" w:rsidRDefault="00EE23F7" w14:paraId="5C2A1599" w14:textId="77777777">
            <w:pPr>
              <w:rPr>
                <w:b/>
              </w:rPr>
            </w:pPr>
          </w:p>
        </w:tc>
        <w:tc>
          <w:tcPr>
            <w:tcW w:w="8370" w:type="dxa"/>
            <w:gridSpan w:val="3"/>
          </w:tcPr>
          <w:p w:rsidR="00EE23F7" w:rsidP="00A747D9" w:rsidRDefault="00EE23F7" w14:paraId="558B7F33" w14:textId="77777777">
            <w:pPr>
              <w:rPr>
                <w:b/>
              </w:rPr>
            </w:pPr>
          </w:p>
        </w:tc>
      </w:tr>
      <w:tr w:rsidR="00EE23F7" w:rsidTr="00A747D9" w14:paraId="64237F90" w14:textId="77777777">
        <w:trPr>
          <w:cantSplit/>
        </w:trPr>
        <w:tc>
          <w:tcPr>
            <w:tcW w:w="1530" w:type="dxa"/>
          </w:tcPr>
          <w:p w:rsidRPr="00B8246A" w:rsidR="00EE23F7" w:rsidP="00A747D9" w:rsidRDefault="00EE23F7" w14:paraId="6493046E" w14:textId="77777777">
            <w:pPr>
              <w:rPr>
                <w:b/>
              </w:rPr>
            </w:pPr>
            <w:r w:rsidRPr="00B8246A">
              <w:rPr>
                <w:b/>
              </w:rPr>
              <w:t>02/2</w:t>
            </w:r>
            <w:r>
              <w:rPr>
                <w:b/>
              </w:rPr>
              <w:t>6</w:t>
            </w:r>
            <w:r w:rsidRPr="00B8246A">
              <w:rPr>
                <w:b/>
              </w:rPr>
              <w:t>/26</w:t>
            </w:r>
          </w:p>
          <w:p w:rsidRPr="00B8246A" w:rsidR="00EE23F7" w:rsidP="00A747D9" w:rsidRDefault="00EE23F7" w14:paraId="771DE359" w14:textId="77777777">
            <w:r w:rsidRPr="00B8246A">
              <w:t>9:00 a.m.</w:t>
            </w:r>
          </w:p>
          <w:p w:rsidRPr="00B8246A" w:rsidR="00EE23F7" w:rsidP="00A747D9" w:rsidRDefault="00EE23F7" w14:paraId="50A7C30B" w14:textId="77777777">
            <w:r w:rsidRPr="00B8246A">
              <w:t>ALJ Poirier</w:t>
            </w:r>
          </w:p>
          <w:p w:rsidR="00EE23F7" w:rsidP="00A747D9" w:rsidRDefault="00EE23F7" w14:paraId="4EF2649F" w14:textId="77777777">
            <w:pPr>
              <w:rPr>
                <w:b/>
              </w:rPr>
            </w:pPr>
            <w:r w:rsidRPr="00B8246A">
              <w:t>Comr Houck</w:t>
            </w:r>
          </w:p>
        </w:tc>
        <w:tc>
          <w:tcPr>
            <w:tcW w:w="8370" w:type="dxa"/>
            <w:gridSpan w:val="3"/>
          </w:tcPr>
          <w:p w:rsidRPr="00B8246A" w:rsidR="00EE23F7" w:rsidP="00A747D9" w:rsidRDefault="00EE23F7" w14:paraId="440B099E" w14:textId="77777777">
            <w:pPr>
              <w:rPr>
                <w:b/>
                <w:bCs/>
              </w:rPr>
            </w:pPr>
            <w:r w:rsidRPr="00B8246A">
              <w:rPr>
                <w:b/>
                <w:bCs/>
              </w:rPr>
              <w:t>A.2</w:t>
            </w:r>
            <w:r>
              <w:rPr>
                <w:b/>
                <w:bCs/>
              </w:rPr>
              <w:t>6</w:t>
            </w:r>
            <w:r w:rsidRPr="00B8246A">
              <w:rPr>
                <w:b/>
                <w:bCs/>
              </w:rPr>
              <w:t>-</w:t>
            </w:r>
            <w:r>
              <w:rPr>
                <w:b/>
                <w:bCs/>
              </w:rPr>
              <w:t>01</w:t>
            </w:r>
            <w:r w:rsidRPr="00B8246A">
              <w:rPr>
                <w:b/>
                <w:bCs/>
              </w:rPr>
              <w:t>-00</w:t>
            </w:r>
            <w:r>
              <w:rPr>
                <w:b/>
                <w:bCs/>
              </w:rPr>
              <w:t>2</w:t>
            </w:r>
            <w:r w:rsidRPr="00B8246A">
              <w:rPr>
                <w:b/>
                <w:bCs/>
              </w:rPr>
              <w:t xml:space="preserve"> (</w:t>
            </w:r>
            <w:r>
              <w:rPr>
                <w:b/>
                <w:bCs/>
              </w:rPr>
              <w:t>PHC</w:t>
            </w:r>
            <w:r w:rsidRPr="00B8246A">
              <w:rPr>
                <w:b/>
                <w:bCs/>
              </w:rPr>
              <w:t xml:space="preserve">) - </w:t>
            </w:r>
            <w:r w:rsidRPr="00B8246A">
              <w:rPr>
                <w:bCs/>
              </w:rPr>
              <w:t>Application of Southern California Gas Company (U904G) in Compliance with Ordering Paragraph 6 of Decision 24-12-076.</w:t>
            </w:r>
          </w:p>
          <w:p w:rsidRPr="00B8246A" w:rsidR="00EE23F7" w:rsidP="00A747D9" w:rsidRDefault="00EE23F7" w14:paraId="767CD4C7" w14:textId="77777777">
            <w:pPr>
              <w:rPr>
                <w:b/>
              </w:rPr>
            </w:pPr>
            <w:r w:rsidRPr="00B8246A">
              <w:rPr>
                <w:b/>
                <w:bCs/>
                <w:i/>
                <w:iCs/>
              </w:rPr>
              <w:t>Webex:</w:t>
            </w:r>
            <w:r w:rsidRPr="00B8246A">
              <w:rPr>
                <w:b/>
              </w:rPr>
              <w:t xml:space="preserve"> </w:t>
            </w:r>
            <w:hyperlink w:history="1" r:id="rId23">
              <w:r w:rsidRPr="00B8246A">
                <w:rPr>
                  <w:rStyle w:val="Hyperlink"/>
                  <w:b/>
                </w:rPr>
                <w:t>https://cpuc.webex.com/cpuc/j.php?MTID=ma474a3b692e9c173376f625652b5fed9</w:t>
              </w:r>
            </w:hyperlink>
            <w:r w:rsidRPr="00B8246A">
              <w:rPr>
                <w:b/>
              </w:rPr>
              <w:t xml:space="preserve">  </w:t>
            </w:r>
          </w:p>
          <w:p w:rsidRPr="00B8246A" w:rsidR="00EE23F7" w:rsidP="00A747D9" w:rsidRDefault="00EE23F7" w14:paraId="2DFBC317" w14:textId="77777777">
            <w:pPr>
              <w:rPr>
                <w:b/>
                <w:bCs/>
              </w:rPr>
            </w:pPr>
            <w:r w:rsidRPr="00B8246A">
              <w:rPr>
                <w:b/>
                <w:bCs/>
                <w:i/>
                <w:iCs/>
              </w:rPr>
              <w:t>Meeting Number</w:t>
            </w:r>
            <w:r w:rsidRPr="00B8246A">
              <w:rPr>
                <w:b/>
              </w:rPr>
              <w:t xml:space="preserve"> (</w:t>
            </w:r>
            <w:r w:rsidRPr="00B8246A">
              <w:rPr>
                <w:b/>
                <w:i/>
                <w:iCs/>
              </w:rPr>
              <w:t>A</w:t>
            </w:r>
            <w:r w:rsidRPr="00B8246A">
              <w:rPr>
                <w:b/>
                <w:bCs/>
                <w:i/>
                <w:iCs/>
              </w:rPr>
              <w:t xml:space="preserve">ccess Code): </w:t>
            </w:r>
            <w:r w:rsidRPr="00B8246A">
              <w:rPr>
                <w:b/>
                <w:bCs/>
              </w:rPr>
              <w:t>2491 114 0596</w:t>
            </w:r>
          </w:p>
          <w:p w:rsidRPr="00B8246A" w:rsidR="00EE23F7" w:rsidP="00A747D9" w:rsidRDefault="00EE23F7" w14:paraId="2E78194E" w14:textId="77777777">
            <w:pPr>
              <w:rPr>
                <w:b/>
                <w:bCs/>
              </w:rPr>
            </w:pPr>
            <w:r w:rsidRPr="00B8246A">
              <w:rPr>
                <w:b/>
                <w:bCs/>
                <w:i/>
                <w:iCs/>
              </w:rPr>
              <w:t xml:space="preserve">Meeting Password: </w:t>
            </w:r>
            <w:r w:rsidRPr="00B8246A">
              <w:rPr>
                <w:b/>
                <w:bCs/>
              </w:rPr>
              <w:t xml:space="preserve">NZyzsp6mu23  </w:t>
            </w:r>
          </w:p>
          <w:p w:rsidR="00EE23F7" w:rsidP="00A747D9" w:rsidRDefault="00EE23F7" w14:paraId="506F97E8" w14:textId="77777777">
            <w:pPr>
              <w:rPr>
                <w:b/>
              </w:rPr>
            </w:pPr>
            <w:r w:rsidRPr="00EC0F40">
              <w:rPr>
                <w:b/>
                <w:bCs/>
                <w:i/>
                <w:iCs/>
              </w:rPr>
              <w:t>Join by Phone</w:t>
            </w:r>
            <w:r w:rsidRPr="00B8246A">
              <w:rPr>
                <w:b/>
                <w:bCs/>
                <w:i/>
                <w:iCs/>
              </w:rPr>
              <w:t>:</w:t>
            </w:r>
            <w:r w:rsidRPr="00B8246A">
              <w:rPr>
                <w:b/>
                <w:bCs/>
                <w:i/>
                <w:iCs/>
              </w:rPr>
              <w:br/>
            </w:r>
            <w:r w:rsidRPr="00B8246A">
              <w:rPr>
                <w:b/>
                <w:bCs/>
              </w:rPr>
              <w:t>855-282-6330 (United States Toll Free)</w:t>
            </w:r>
          </w:p>
        </w:tc>
      </w:tr>
      <w:tr w:rsidR="00EE23F7" w:rsidTr="00A747D9" w14:paraId="65AEC2A4" w14:textId="77777777">
        <w:trPr>
          <w:cantSplit/>
        </w:trPr>
        <w:tc>
          <w:tcPr>
            <w:tcW w:w="1530" w:type="dxa"/>
          </w:tcPr>
          <w:p w:rsidR="00EE23F7" w:rsidP="00A747D9" w:rsidRDefault="00EE23F7" w14:paraId="40E1A0D0" w14:textId="77777777">
            <w:pPr>
              <w:rPr>
                <w:b/>
              </w:rPr>
            </w:pPr>
          </w:p>
        </w:tc>
        <w:tc>
          <w:tcPr>
            <w:tcW w:w="8370" w:type="dxa"/>
            <w:gridSpan w:val="3"/>
          </w:tcPr>
          <w:p w:rsidR="00EE23F7" w:rsidP="00A747D9" w:rsidRDefault="00EE23F7" w14:paraId="2AE31BD0" w14:textId="77777777">
            <w:pPr>
              <w:rPr>
                <w:b/>
              </w:rPr>
            </w:pPr>
          </w:p>
        </w:tc>
      </w:tr>
      <w:tr w:rsidR="00EE23F7" w:rsidTr="00A747D9" w14:paraId="7EBB330B" w14:textId="77777777">
        <w:trPr>
          <w:cantSplit/>
        </w:trPr>
        <w:tc>
          <w:tcPr>
            <w:tcW w:w="1530" w:type="dxa"/>
          </w:tcPr>
          <w:p w:rsidRPr="008E4D57" w:rsidR="00EE23F7" w:rsidP="00A747D9" w:rsidRDefault="00EE23F7" w14:paraId="7C6E03BD" w14:textId="77777777">
            <w:pPr>
              <w:rPr>
                <w:b/>
              </w:rPr>
            </w:pPr>
            <w:r w:rsidRPr="008E4D57">
              <w:rPr>
                <w:b/>
              </w:rPr>
              <w:t>02/2</w:t>
            </w:r>
            <w:r>
              <w:rPr>
                <w:b/>
              </w:rPr>
              <w:t>7</w:t>
            </w:r>
            <w:r w:rsidRPr="008E4D57">
              <w:rPr>
                <w:b/>
              </w:rPr>
              <w:t>/26</w:t>
            </w:r>
          </w:p>
          <w:p w:rsidRPr="008E4D57" w:rsidR="00EE23F7" w:rsidP="00A747D9" w:rsidRDefault="00EE23F7" w14:paraId="239254A9" w14:textId="77777777">
            <w:pPr>
              <w:rPr>
                <w:bCs/>
              </w:rPr>
            </w:pPr>
            <w:r w:rsidRPr="008E4D57">
              <w:rPr>
                <w:bCs/>
              </w:rPr>
              <w:t>9:00 a.m.</w:t>
            </w:r>
          </w:p>
          <w:p w:rsidRPr="008E4D57" w:rsidR="00EE23F7" w:rsidP="00A747D9" w:rsidRDefault="00EE23F7" w14:paraId="3FC6998E" w14:textId="77777777">
            <w:pPr>
              <w:rPr>
                <w:bCs/>
              </w:rPr>
            </w:pPr>
            <w:r w:rsidRPr="008E4D57">
              <w:rPr>
                <w:bCs/>
              </w:rPr>
              <w:t>ALJ Seybert</w:t>
            </w:r>
          </w:p>
          <w:p w:rsidR="00EE23F7" w:rsidP="00A747D9" w:rsidRDefault="00EE23F7" w14:paraId="40FDC556" w14:textId="77777777">
            <w:pPr>
              <w:rPr>
                <w:b/>
              </w:rPr>
            </w:pPr>
            <w:r w:rsidRPr="008E4D57">
              <w:rPr>
                <w:bCs/>
              </w:rPr>
              <w:t>Comr Houck</w:t>
            </w:r>
          </w:p>
        </w:tc>
        <w:tc>
          <w:tcPr>
            <w:tcW w:w="8370" w:type="dxa"/>
            <w:gridSpan w:val="3"/>
          </w:tcPr>
          <w:p w:rsidRPr="008E4D57" w:rsidR="00EE23F7" w:rsidP="00A747D9" w:rsidRDefault="00EE23F7" w14:paraId="62884B88" w14:textId="77777777">
            <w:pPr>
              <w:rPr>
                <w:b/>
                <w:bCs/>
              </w:rPr>
            </w:pPr>
            <w:r>
              <w:rPr>
                <w:b/>
                <w:bCs/>
              </w:rPr>
              <w:t>A</w:t>
            </w:r>
            <w:r w:rsidRPr="008E4D57">
              <w:rPr>
                <w:b/>
                <w:bCs/>
              </w:rPr>
              <w:t>.25-1</w:t>
            </w:r>
            <w:r>
              <w:rPr>
                <w:b/>
                <w:bCs/>
              </w:rPr>
              <w:t>0</w:t>
            </w:r>
            <w:r w:rsidRPr="008E4D57">
              <w:rPr>
                <w:b/>
                <w:bCs/>
              </w:rPr>
              <w:t>-0</w:t>
            </w:r>
            <w:r>
              <w:rPr>
                <w:b/>
                <w:bCs/>
              </w:rPr>
              <w:t>04</w:t>
            </w:r>
            <w:r w:rsidRPr="008E4D57">
              <w:rPr>
                <w:b/>
                <w:bCs/>
              </w:rPr>
              <w:t xml:space="preserve"> (</w:t>
            </w:r>
            <w:r>
              <w:rPr>
                <w:b/>
                <w:bCs/>
              </w:rPr>
              <w:t>EH</w:t>
            </w:r>
            <w:r w:rsidRPr="008E4D57">
              <w:rPr>
                <w:b/>
                <w:bCs/>
              </w:rPr>
              <w:t xml:space="preserve">) - </w:t>
            </w:r>
            <w:r w:rsidRPr="008E4D57">
              <w:t>Application of PACIFIC GAS AND ELECTRIC COMPANY to increase its authority to finance short-term borrowing needs by $2.0 billion to an aggregate amount not to exceed $10.5 billion. (U39M)</w:t>
            </w:r>
          </w:p>
          <w:p w:rsidRPr="008E4D57" w:rsidR="00EE23F7" w:rsidP="00A747D9" w:rsidRDefault="00EE23F7" w14:paraId="21C691B3" w14:textId="77777777">
            <w:pPr>
              <w:rPr>
                <w:b/>
              </w:rPr>
            </w:pPr>
            <w:r w:rsidRPr="008E4D57">
              <w:rPr>
                <w:b/>
                <w:bCs/>
                <w:i/>
                <w:iCs/>
              </w:rPr>
              <w:t>Webex:</w:t>
            </w:r>
            <w:r w:rsidRPr="008E4D57">
              <w:rPr>
                <w:b/>
              </w:rPr>
              <w:t xml:space="preserve"> </w:t>
            </w:r>
            <w:hyperlink w:history="1" r:id="rId24">
              <w:r w:rsidRPr="00E50F8C">
                <w:rPr>
                  <w:rStyle w:val="Hyperlink"/>
                  <w:b/>
                </w:rPr>
                <w:t>https://cpuc.webex.com/cpuc/j.php?MTID=m7980d9b46b7ea10e4d49ba739925affc</w:t>
              </w:r>
            </w:hyperlink>
            <w:r>
              <w:rPr>
                <w:b/>
              </w:rPr>
              <w:t xml:space="preserve"> </w:t>
            </w:r>
            <w:r w:rsidRPr="008E4D57">
              <w:rPr>
                <w:b/>
              </w:rPr>
              <w:t xml:space="preserve"> </w:t>
            </w:r>
          </w:p>
          <w:p w:rsidRPr="008E4D57" w:rsidR="00EE23F7" w:rsidP="00A747D9" w:rsidRDefault="00EE23F7" w14:paraId="59D04C14" w14:textId="77777777">
            <w:pPr>
              <w:rPr>
                <w:b/>
                <w:bCs/>
              </w:rPr>
            </w:pPr>
            <w:r w:rsidRPr="008E4D57">
              <w:rPr>
                <w:b/>
                <w:bCs/>
                <w:i/>
                <w:iCs/>
              </w:rPr>
              <w:t>Meeting Number</w:t>
            </w:r>
            <w:r w:rsidRPr="008E4D57">
              <w:rPr>
                <w:b/>
              </w:rPr>
              <w:t xml:space="preserve"> (</w:t>
            </w:r>
            <w:r w:rsidRPr="008E4D57">
              <w:rPr>
                <w:b/>
                <w:i/>
                <w:iCs/>
              </w:rPr>
              <w:t>A</w:t>
            </w:r>
            <w:r w:rsidRPr="008E4D57">
              <w:rPr>
                <w:b/>
                <w:bCs/>
                <w:i/>
                <w:iCs/>
              </w:rPr>
              <w:t xml:space="preserve">ccess Code): </w:t>
            </w:r>
            <w:r w:rsidRPr="008E4D57">
              <w:rPr>
                <w:b/>
                <w:bCs/>
              </w:rPr>
              <w:t>2482 698 6857</w:t>
            </w:r>
          </w:p>
          <w:p w:rsidRPr="008E4D57" w:rsidR="00EE23F7" w:rsidP="00A747D9" w:rsidRDefault="00EE23F7" w14:paraId="2703831E" w14:textId="77777777">
            <w:pPr>
              <w:rPr>
                <w:b/>
                <w:bCs/>
              </w:rPr>
            </w:pPr>
            <w:r w:rsidRPr="008E4D57">
              <w:rPr>
                <w:b/>
                <w:bCs/>
                <w:i/>
                <w:iCs/>
              </w:rPr>
              <w:t xml:space="preserve">Meeting Password: </w:t>
            </w:r>
            <w:r w:rsidRPr="008E4D57">
              <w:rPr>
                <w:b/>
                <w:bCs/>
              </w:rPr>
              <w:t xml:space="preserve">2026  </w:t>
            </w:r>
          </w:p>
          <w:p w:rsidRPr="008E4D57" w:rsidR="00EE23F7" w:rsidP="00A747D9" w:rsidRDefault="00EE23F7" w14:paraId="4CC9E64C" w14:textId="77777777">
            <w:pPr>
              <w:rPr>
                <w:b/>
                <w:bCs/>
              </w:rPr>
            </w:pPr>
            <w:r>
              <w:rPr>
                <w:b/>
                <w:bCs/>
                <w:i/>
                <w:iCs/>
              </w:rPr>
              <w:t>Audio Access</w:t>
            </w:r>
            <w:r w:rsidRPr="008E4D57">
              <w:rPr>
                <w:b/>
                <w:bCs/>
                <w:i/>
                <w:iCs/>
              </w:rPr>
              <w:t>:</w:t>
            </w:r>
            <w:r w:rsidRPr="008E4D57">
              <w:rPr>
                <w:b/>
                <w:bCs/>
                <w:i/>
                <w:iCs/>
              </w:rPr>
              <w:br/>
            </w:r>
            <w:r w:rsidRPr="008E4D57">
              <w:rPr>
                <w:b/>
                <w:bCs/>
              </w:rPr>
              <w:t>855-282-6330 (United States Toll Free)</w:t>
            </w:r>
            <w:r w:rsidRPr="008E4D57">
              <w:rPr>
                <w:b/>
                <w:bCs/>
              </w:rPr>
              <w:br/>
              <w:t>415-655-0002 (United States Toll)</w:t>
            </w:r>
          </w:p>
          <w:p w:rsidR="00EE23F7" w:rsidP="00A747D9" w:rsidRDefault="00EE23F7" w14:paraId="7894C7A0" w14:textId="77777777">
            <w:pPr>
              <w:rPr>
                <w:b/>
              </w:rPr>
            </w:pPr>
            <w:r w:rsidRPr="008E4D57">
              <w:rPr>
                <w:b/>
                <w:bCs/>
                <w:i/>
                <w:iCs/>
              </w:rPr>
              <w:t>Access Code</w:t>
            </w:r>
            <w:r w:rsidRPr="008E4D57">
              <w:rPr>
                <w:b/>
                <w:i/>
                <w:iCs/>
              </w:rPr>
              <w:t>:</w:t>
            </w:r>
            <w:r w:rsidRPr="008E4D57">
              <w:rPr>
                <w:b/>
              </w:rPr>
              <w:t xml:space="preserve"> 248 269 86857</w:t>
            </w:r>
          </w:p>
        </w:tc>
      </w:tr>
      <w:tr w:rsidR="00EE23F7" w:rsidTr="00A747D9" w14:paraId="7BC80E99" w14:textId="77777777">
        <w:trPr>
          <w:cantSplit/>
        </w:trPr>
        <w:tc>
          <w:tcPr>
            <w:tcW w:w="1530" w:type="dxa"/>
          </w:tcPr>
          <w:p w:rsidR="00EE23F7" w:rsidP="00A747D9" w:rsidRDefault="00EE23F7" w14:paraId="6EA218D1" w14:textId="77777777">
            <w:pPr>
              <w:rPr>
                <w:b/>
              </w:rPr>
            </w:pPr>
          </w:p>
        </w:tc>
        <w:tc>
          <w:tcPr>
            <w:tcW w:w="8370" w:type="dxa"/>
            <w:gridSpan w:val="3"/>
          </w:tcPr>
          <w:p w:rsidR="00EE23F7" w:rsidP="00A747D9" w:rsidRDefault="00EE23F7" w14:paraId="5B9EF273" w14:textId="77777777">
            <w:pPr>
              <w:rPr>
                <w:b/>
              </w:rPr>
            </w:pPr>
          </w:p>
        </w:tc>
      </w:tr>
      <w:tr w:rsidR="00EE23F7" w:rsidTr="00A747D9" w14:paraId="01F57178" w14:textId="77777777">
        <w:trPr>
          <w:cantSplit/>
        </w:trPr>
        <w:tc>
          <w:tcPr>
            <w:tcW w:w="1530" w:type="dxa"/>
          </w:tcPr>
          <w:p w:rsidRPr="00EC0F40" w:rsidR="00EE23F7" w:rsidP="00A747D9" w:rsidRDefault="00EE23F7" w14:paraId="44E50835" w14:textId="77777777">
            <w:pPr>
              <w:rPr>
                <w:b/>
              </w:rPr>
            </w:pPr>
            <w:r w:rsidRPr="00EC0F40">
              <w:rPr>
                <w:b/>
              </w:rPr>
              <w:t>02/27/26</w:t>
            </w:r>
          </w:p>
          <w:p w:rsidRPr="00EC0F40" w:rsidR="00EE23F7" w:rsidP="00A747D9" w:rsidRDefault="00EE23F7" w14:paraId="2178A037" w14:textId="77777777">
            <w:r w:rsidRPr="00EC0F40">
              <w:t>9:30 a.m.</w:t>
            </w:r>
          </w:p>
          <w:p w:rsidRPr="00EC0F40" w:rsidR="00EE23F7" w:rsidP="00A747D9" w:rsidRDefault="00EE23F7" w14:paraId="2BA711FB" w14:textId="77777777">
            <w:r w:rsidRPr="00EC0F40">
              <w:t>ALJ Mathews</w:t>
            </w:r>
          </w:p>
          <w:p w:rsidR="00EE23F7" w:rsidP="00A747D9" w:rsidRDefault="00EE23F7" w14:paraId="4369A645" w14:textId="77777777">
            <w:pPr>
              <w:rPr>
                <w:b/>
              </w:rPr>
            </w:pPr>
            <w:r w:rsidRPr="00EC0F40">
              <w:t>Comr Houck</w:t>
            </w:r>
          </w:p>
        </w:tc>
        <w:tc>
          <w:tcPr>
            <w:tcW w:w="8370" w:type="dxa"/>
            <w:gridSpan w:val="3"/>
          </w:tcPr>
          <w:p w:rsidRPr="002C3F3F" w:rsidR="00EE23F7" w:rsidP="00A747D9" w:rsidRDefault="00EE23F7" w14:paraId="471C87F9" w14:textId="77777777">
            <w:pPr>
              <w:rPr>
                <w:b/>
                <w:bCs/>
              </w:rPr>
            </w:pPr>
            <w:r>
              <w:rPr>
                <w:b/>
                <w:bCs/>
              </w:rPr>
              <w:t>C</w:t>
            </w:r>
            <w:r w:rsidRPr="002C3F3F">
              <w:rPr>
                <w:b/>
                <w:bCs/>
              </w:rPr>
              <w:t>.25-</w:t>
            </w:r>
            <w:r>
              <w:rPr>
                <w:b/>
                <w:bCs/>
              </w:rPr>
              <w:t>06</w:t>
            </w:r>
            <w:r w:rsidRPr="002C3F3F">
              <w:rPr>
                <w:b/>
                <w:bCs/>
              </w:rPr>
              <w:t>-0</w:t>
            </w:r>
            <w:r>
              <w:rPr>
                <w:b/>
                <w:bCs/>
              </w:rPr>
              <w:t>04</w:t>
            </w:r>
            <w:r w:rsidRPr="002C3F3F">
              <w:rPr>
                <w:b/>
                <w:bCs/>
              </w:rPr>
              <w:t xml:space="preserve"> (</w:t>
            </w:r>
            <w:r>
              <w:rPr>
                <w:b/>
                <w:bCs/>
              </w:rPr>
              <w:t>EH</w:t>
            </w:r>
            <w:r w:rsidRPr="002C3F3F">
              <w:rPr>
                <w:b/>
                <w:bCs/>
              </w:rPr>
              <w:t xml:space="preserve">) - </w:t>
            </w:r>
            <w:r w:rsidRPr="002C3F3F">
              <w:t>Richard Siaw, Complainant vs. Pacific Gas and Electric Company (U39E), Defendant.</w:t>
            </w:r>
          </w:p>
          <w:p w:rsidRPr="002C3F3F" w:rsidR="00EE23F7" w:rsidP="00A747D9" w:rsidRDefault="00EE23F7" w14:paraId="2C992C4E" w14:textId="77777777">
            <w:pPr>
              <w:rPr>
                <w:b/>
              </w:rPr>
            </w:pPr>
            <w:r w:rsidRPr="002C3F3F">
              <w:rPr>
                <w:b/>
                <w:bCs/>
                <w:i/>
                <w:iCs/>
              </w:rPr>
              <w:t>Webex:</w:t>
            </w:r>
            <w:r w:rsidRPr="002C3F3F">
              <w:rPr>
                <w:b/>
              </w:rPr>
              <w:t xml:space="preserve"> </w:t>
            </w:r>
            <w:hyperlink w:history="1" r:id="rId25">
              <w:r w:rsidRPr="002C3F3F">
                <w:rPr>
                  <w:rStyle w:val="Hyperlink"/>
                  <w:b/>
                </w:rPr>
                <w:t>https://cpuc.webex.com/cpuc/j.php?MTID=m056246009aa0c4b2d4b5032755f7e47f</w:t>
              </w:r>
            </w:hyperlink>
            <w:r w:rsidRPr="002C3F3F">
              <w:rPr>
                <w:b/>
              </w:rPr>
              <w:t xml:space="preserve">  </w:t>
            </w:r>
          </w:p>
          <w:p w:rsidRPr="002C3F3F" w:rsidR="00EE23F7" w:rsidP="00A747D9" w:rsidRDefault="00EE23F7" w14:paraId="0B4585CE" w14:textId="77777777">
            <w:pPr>
              <w:rPr>
                <w:b/>
                <w:bCs/>
              </w:rPr>
            </w:pPr>
            <w:r w:rsidRPr="002C3F3F">
              <w:rPr>
                <w:b/>
                <w:bCs/>
                <w:i/>
                <w:iCs/>
              </w:rPr>
              <w:t>Meeting Number</w:t>
            </w:r>
            <w:r w:rsidRPr="002C3F3F">
              <w:rPr>
                <w:b/>
              </w:rPr>
              <w:t xml:space="preserve"> (</w:t>
            </w:r>
            <w:r w:rsidRPr="002C3F3F">
              <w:rPr>
                <w:b/>
                <w:i/>
                <w:iCs/>
              </w:rPr>
              <w:t>A</w:t>
            </w:r>
            <w:r w:rsidRPr="002C3F3F">
              <w:rPr>
                <w:b/>
                <w:bCs/>
                <w:i/>
                <w:iCs/>
              </w:rPr>
              <w:t xml:space="preserve">ccess Code): </w:t>
            </w:r>
            <w:r w:rsidRPr="002C3F3F">
              <w:rPr>
                <w:b/>
                <w:bCs/>
              </w:rPr>
              <w:t>2481 171 3862</w:t>
            </w:r>
          </w:p>
          <w:p w:rsidRPr="002C3F3F" w:rsidR="00EE23F7" w:rsidP="00A747D9" w:rsidRDefault="00EE23F7" w14:paraId="052ADEAC" w14:textId="77777777">
            <w:pPr>
              <w:rPr>
                <w:b/>
                <w:bCs/>
              </w:rPr>
            </w:pPr>
            <w:r w:rsidRPr="002C3F3F">
              <w:rPr>
                <w:b/>
                <w:bCs/>
                <w:i/>
                <w:iCs/>
              </w:rPr>
              <w:t xml:space="preserve">Meeting Password: </w:t>
            </w:r>
            <w:r w:rsidRPr="002C3F3F">
              <w:rPr>
                <w:b/>
                <w:bCs/>
              </w:rPr>
              <w:t xml:space="preserve">A2512015_phc (22512015 when dialing from a phone or video system)  </w:t>
            </w:r>
          </w:p>
          <w:p w:rsidR="00EE23F7" w:rsidP="00A747D9" w:rsidRDefault="00EE23F7" w14:paraId="58AD0DC0" w14:textId="77777777">
            <w:pPr>
              <w:rPr>
                <w:b/>
              </w:rPr>
            </w:pPr>
            <w:r w:rsidRPr="002C3F3F">
              <w:rPr>
                <w:b/>
                <w:bCs/>
                <w:i/>
                <w:iCs/>
              </w:rPr>
              <w:t>Join by Phone:</w:t>
            </w:r>
            <w:r w:rsidRPr="002C3F3F">
              <w:rPr>
                <w:b/>
                <w:bCs/>
                <w:i/>
                <w:iCs/>
              </w:rPr>
              <w:br/>
            </w:r>
            <w:r w:rsidRPr="002C3F3F">
              <w:rPr>
                <w:b/>
                <w:bCs/>
              </w:rPr>
              <w:t>855-282-6330 (United States Toll Free)</w:t>
            </w:r>
            <w:r w:rsidRPr="002C3F3F">
              <w:rPr>
                <w:b/>
                <w:bCs/>
              </w:rPr>
              <w:br/>
              <w:t>415-655-0002 (United States Toll)</w:t>
            </w:r>
          </w:p>
        </w:tc>
      </w:tr>
      <w:tr w:rsidR="00EE23F7" w:rsidTr="00A747D9" w14:paraId="6C9B08DE" w14:textId="77777777">
        <w:trPr>
          <w:cantSplit/>
        </w:trPr>
        <w:tc>
          <w:tcPr>
            <w:tcW w:w="1530" w:type="dxa"/>
          </w:tcPr>
          <w:p w:rsidR="00EE23F7" w:rsidP="00A747D9" w:rsidRDefault="00EE23F7" w14:paraId="400EBF97" w14:textId="77777777">
            <w:pPr>
              <w:rPr>
                <w:b/>
              </w:rPr>
            </w:pPr>
          </w:p>
        </w:tc>
        <w:tc>
          <w:tcPr>
            <w:tcW w:w="8370" w:type="dxa"/>
            <w:gridSpan w:val="3"/>
          </w:tcPr>
          <w:p w:rsidR="00EE23F7" w:rsidP="00A747D9" w:rsidRDefault="00EE23F7" w14:paraId="10D8EA23" w14:textId="77777777">
            <w:pPr>
              <w:rPr>
                <w:b/>
              </w:rPr>
            </w:pPr>
          </w:p>
        </w:tc>
      </w:tr>
      <w:tr w:rsidR="00EE23F7" w:rsidTr="00A747D9" w14:paraId="3CD91244" w14:textId="77777777">
        <w:tc>
          <w:tcPr>
            <w:tcW w:w="1530" w:type="dxa"/>
          </w:tcPr>
          <w:p w:rsidRPr="00E50045" w:rsidR="00EE23F7" w:rsidP="00A747D9" w:rsidRDefault="00EE23F7" w14:paraId="12B029C8" w14:textId="77777777">
            <w:pPr>
              <w:rPr>
                <w:b/>
              </w:rPr>
            </w:pPr>
            <w:r w:rsidRPr="00E50045">
              <w:rPr>
                <w:b/>
              </w:rPr>
              <w:lastRenderedPageBreak/>
              <w:t>02/27/26</w:t>
            </w:r>
          </w:p>
          <w:p w:rsidRPr="00E50045" w:rsidR="00EE23F7" w:rsidP="00A747D9" w:rsidRDefault="00EE23F7" w14:paraId="0B3F9E53" w14:textId="77777777">
            <w:r w:rsidRPr="00E50045">
              <w:t>2:00 p.m.</w:t>
            </w:r>
          </w:p>
          <w:p w:rsidRPr="00E50045" w:rsidR="00EE23F7" w:rsidP="00A747D9" w:rsidRDefault="00EE23F7" w14:paraId="22A98044" w14:textId="77777777">
            <w:r w:rsidRPr="00E50045">
              <w:t>ALJ Kao</w:t>
            </w:r>
          </w:p>
          <w:p w:rsidR="00EE23F7" w:rsidP="00A747D9" w:rsidRDefault="00EE23F7" w14:paraId="5BAA6753" w14:textId="77777777">
            <w:pPr>
              <w:rPr>
                <w:b/>
              </w:rPr>
            </w:pPr>
            <w:r w:rsidRPr="00E50045">
              <w:t>Comr Douglas</w:t>
            </w:r>
          </w:p>
        </w:tc>
        <w:tc>
          <w:tcPr>
            <w:tcW w:w="8370" w:type="dxa"/>
            <w:gridSpan w:val="3"/>
          </w:tcPr>
          <w:p w:rsidRPr="00E50045" w:rsidR="00EE23F7" w:rsidP="00A747D9" w:rsidRDefault="00EE23F7" w14:paraId="334AC4F4" w14:textId="77777777">
            <w:pPr>
              <w:rPr>
                <w:b/>
                <w:bCs/>
              </w:rPr>
            </w:pPr>
            <w:r w:rsidRPr="00E50045">
              <w:rPr>
                <w:b/>
                <w:bCs/>
              </w:rPr>
              <w:t>A.25-1</w:t>
            </w:r>
            <w:r>
              <w:rPr>
                <w:b/>
                <w:bCs/>
              </w:rPr>
              <w:t>2</w:t>
            </w:r>
            <w:r w:rsidRPr="00E50045">
              <w:rPr>
                <w:b/>
                <w:bCs/>
              </w:rPr>
              <w:t>-0</w:t>
            </w:r>
            <w:r>
              <w:rPr>
                <w:b/>
                <w:bCs/>
              </w:rPr>
              <w:t>15</w:t>
            </w:r>
            <w:r w:rsidRPr="00E50045">
              <w:rPr>
                <w:b/>
                <w:bCs/>
              </w:rPr>
              <w:t xml:space="preserve"> (</w:t>
            </w:r>
            <w:r>
              <w:rPr>
                <w:b/>
                <w:bCs/>
              </w:rPr>
              <w:t>P</w:t>
            </w:r>
            <w:r w:rsidRPr="00E50045">
              <w:rPr>
                <w:b/>
                <w:bCs/>
              </w:rPr>
              <w:t>H</w:t>
            </w:r>
            <w:r>
              <w:rPr>
                <w:b/>
                <w:bCs/>
              </w:rPr>
              <w:t>C</w:t>
            </w:r>
            <w:r w:rsidRPr="00E50045">
              <w:rPr>
                <w:b/>
                <w:bCs/>
              </w:rPr>
              <w:t xml:space="preserve">) - </w:t>
            </w:r>
            <w:r w:rsidRPr="00E50045">
              <w:rPr>
                <w:bCs/>
              </w:rPr>
              <w:t>Application of Southern California Edison Company (U-338E) for Approval under Public Utilities Code Section 851 for the Sale of Its North Coast Property.</w:t>
            </w:r>
          </w:p>
          <w:p w:rsidRPr="00E50045" w:rsidR="00EE23F7" w:rsidP="00A747D9" w:rsidRDefault="00EE23F7" w14:paraId="56728A66" w14:textId="77777777">
            <w:pPr>
              <w:rPr>
                <w:b/>
              </w:rPr>
            </w:pPr>
            <w:r w:rsidRPr="00E50045">
              <w:rPr>
                <w:b/>
                <w:bCs/>
                <w:i/>
                <w:iCs/>
              </w:rPr>
              <w:t>Webex:</w:t>
            </w:r>
            <w:r w:rsidRPr="00E50045">
              <w:rPr>
                <w:b/>
              </w:rPr>
              <w:t xml:space="preserve"> </w:t>
            </w:r>
            <w:hyperlink w:history="1" r:id="rId26">
              <w:r w:rsidRPr="00E50045">
                <w:rPr>
                  <w:rStyle w:val="Hyperlink"/>
                  <w:b/>
                </w:rPr>
                <w:t>https://cpuc.webex.com/cpuc/j.php?MTID=m056246009aa0c4b2d4b5032755f7e47f</w:t>
              </w:r>
            </w:hyperlink>
            <w:r w:rsidRPr="00E50045">
              <w:rPr>
                <w:b/>
              </w:rPr>
              <w:t xml:space="preserve">  </w:t>
            </w:r>
          </w:p>
          <w:p w:rsidRPr="00E50045" w:rsidR="00EE23F7" w:rsidP="00A747D9" w:rsidRDefault="00EE23F7" w14:paraId="03344905" w14:textId="77777777">
            <w:pPr>
              <w:rPr>
                <w:b/>
                <w:bCs/>
              </w:rPr>
            </w:pPr>
            <w:r w:rsidRPr="00E50045">
              <w:rPr>
                <w:b/>
                <w:bCs/>
                <w:i/>
                <w:iCs/>
              </w:rPr>
              <w:t>Meeting Number</w:t>
            </w:r>
            <w:r w:rsidRPr="00E50045">
              <w:rPr>
                <w:b/>
              </w:rPr>
              <w:t xml:space="preserve"> (</w:t>
            </w:r>
            <w:r w:rsidRPr="00E50045">
              <w:rPr>
                <w:b/>
                <w:i/>
                <w:iCs/>
              </w:rPr>
              <w:t>A</w:t>
            </w:r>
            <w:r w:rsidRPr="00E50045">
              <w:rPr>
                <w:b/>
                <w:bCs/>
                <w:i/>
                <w:iCs/>
              </w:rPr>
              <w:t xml:space="preserve">ccess Code): </w:t>
            </w:r>
            <w:r w:rsidRPr="00E50045">
              <w:rPr>
                <w:b/>
                <w:bCs/>
              </w:rPr>
              <w:t>2481 171 3862</w:t>
            </w:r>
          </w:p>
          <w:p w:rsidRPr="00E50045" w:rsidR="00EE23F7" w:rsidP="00A747D9" w:rsidRDefault="00EE23F7" w14:paraId="07E1EFC1" w14:textId="77777777">
            <w:pPr>
              <w:rPr>
                <w:b/>
                <w:bCs/>
              </w:rPr>
            </w:pPr>
            <w:r w:rsidRPr="00E50045">
              <w:rPr>
                <w:b/>
                <w:bCs/>
                <w:i/>
                <w:iCs/>
              </w:rPr>
              <w:t xml:space="preserve">Meeting Password: </w:t>
            </w:r>
            <w:r w:rsidRPr="00E50045">
              <w:rPr>
                <w:b/>
                <w:bCs/>
              </w:rPr>
              <w:t xml:space="preserve">A2512015_phc (22512015 when dialing from a phone or video system)  </w:t>
            </w:r>
          </w:p>
          <w:p w:rsidRPr="00E50045" w:rsidR="00EE23F7" w:rsidP="00A747D9" w:rsidRDefault="00EE23F7" w14:paraId="01B775AB" w14:textId="77777777">
            <w:pPr>
              <w:rPr>
                <w:b/>
                <w:bCs/>
              </w:rPr>
            </w:pPr>
            <w:r w:rsidRPr="007E5540">
              <w:rPr>
                <w:b/>
                <w:bCs/>
                <w:i/>
                <w:iCs/>
              </w:rPr>
              <w:t>Join by Phone</w:t>
            </w:r>
            <w:r w:rsidRPr="00E50045">
              <w:rPr>
                <w:b/>
                <w:bCs/>
                <w:i/>
                <w:iCs/>
              </w:rPr>
              <w:t>:</w:t>
            </w:r>
            <w:r w:rsidRPr="00E50045">
              <w:rPr>
                <w:b/>
                <w:bCs/>
                <w:i/>
                <w:iCs/>
              </w:rPr>
              <w:br/>
            </w:r>
            <w:r w:rsidRPr="00E50045">
              <w:rPr>
                <w:b/>
                <w:bCs/>
              </w:rPr>
              <w:t>855-282-6330 (United States Toll Free)</w:t>
            </w:r>
            <w:r w:rsidRPr="00E50045">
              <w:rPr>
                <w:b/>
                <w:bCs/>
              </w:rPr>
              <w:br/>
              <w:t>415-655-0002 (United States Toll)</w:t>
            </w:r>
          </w:p>
          <w:p w:rsidR="00EE23F7" w:rsidP="00A747D9" w:rsidRDefault="00EE23F7" w14:paraId="7629CE37" w14:textId="77777777">
            <w:pPr>
              <w:rPr>
                <w:b/>
              </w:rPr>
            </w:pPr>
            <w:r w:rsidRPr="00E50045">
              <w:rPr>
                <w:b/>
                <w:bCs/>
                <w:i/>
                <w:iCs/>
              </w:rPr>
              <w:t>Access Code</w:t>
            </w:r>
            <w:r w:rsidRPr="00E50045">
              <w:rPr>
                <w:b/>
                <w:i/>
                <w:iCs/>
              </w:rPr>
              <w:t>:</w:t>
            </w:r>
            <w:r w:rsidRPr="00E50045">
              <w:rPr>
                <w:b/>
              </w:rPr>
              <w:t xml:space="preserve"> 2481 171 3862</w:t>
            </w:r>
          </w:p>
        </w:tc>
      </w:tr>
      <w:tr w:rsidR="00EE23F7" w:rsidTr="00A747D9" w14:paraId="4AE90508" w14:textId="77777777">
        <w:trPr>
          <w:cantSplit/>
        </w:trPr>
        <w:tc>
          <w:tcPr>
            <w:tcW w:w="1530" w:type="dxa"/>
          </w:tcPr>
          <w:p w:rsidR="00EE23F7" w:rsidP="00A747D9" w:rsidRDefault="00EE23F7" w14:paraId="6E9E8F25" w14:textId="77777777">
            <w:pPr>
              <w:rPr>
                <w:b/>
              </w:rPr>
            </w:pPr>
          </w:p>
        </w:tc>
        <w:tc>
          <w:tcPr>
            <w:tcW w:w="8370" w:type="dxa"/>
            <w:gridSpan w:val="3"/>
          </w:tcPr>
          <w:p w:rsidR="00EE23F7" w:rsidP="00A747D9" w:rsidRDefault="00EE23F7" w14:paraId="53E6737B" w14:textId="77777777">
            <w:pPr>
              <w:rPr>
                <w:b/>
              </w:rPr>
            </w:pPr>
          </w:p>
        </w:tc>
      </w:tr>
      <w:tr w:rsidR="00EE23F7" w:rsidTr="00A747D9" w14:paraId="61722E16" w14:textId="77777777">
        <w:trPr>
          <w:cantSplit/>
        </w:trPr>
        <w:tc>
          <w:tcPr>
            <w:tcW w:w="1530" w:type="dxa"/>
          </w:tcPr>
          <w:p w:rsidRPr="0041319F" w:rsidR="00EE23F7" w:rsidP="00A747D9" w:rsidRDefault="00EE23F7" w14:paraId="6872EB74" w14:textId="77777777">
            <w:pPr>
              <w:rPr>
                <w:b/>
              </w:rPr>
            </w:pPr>
            <w:r w:rsidRPr="0041319F">
              <w:rPr>
                <w:b/>
              </w:rPr>
              <w:t>0</w:t>
            </w:r>
            <w:r>
              <w:rPr>
                <w:b/>
              </w:rPr>
              <w:t>3</w:t>
            </w:r>
            <w:r w:rsidRPr="0041319F">
              <w:rPr>
                <w:b/>
              </w:rPr>
              <w:t>/</w:t>
            </w:r>
            <w:r>
              <w:rPr>
                <w:b/>
              </w:rPr>
              <w:t>02</w:t>
            </w:r>
            <w:r w:rsidRPr="0041319F">
              <w:rPr>
                <w:b/>
              </w:rPr>
              <w:t>/26</w:t>
            </w:r>
          </w:p>
          <w:p w:rsidRPr="0041319F" w:rsidR="00EE23F7" w:rsidP="00A747D9" w:rsidRDefault="00EE23F7" w14:paraId="1BBFC265" w14:textId="77777777">
            <w:pPr>
              <w:rPr>
                <w:bCs/>
              </w:rPr>
            </w:pPr>
            <w:r w:rsidRPr="0041319F">
              <w:rPr>
                <w:bCs/>
              </w:rPr>
              <w:t>10:30 a.m.</w:t>
            </w:r>
          </w:p>
          <w:p w:rsidRPr="0041319F" w:rsidR="00EE23F7" w:rsidP="00A747D9" w:rsidRDefault="00EE23F7" w14:paraId="26915CD5" w14:textId="77777777">
            <w:pPr>
              <w:rPr>
                <w:bCs/>
              </w:rPr>
            </w:pPr>
            <w:r w:rsidRPr="0041319F">
              <w:rPr>
                <w:bCs/>
              </w:rPr>
              <w:t>ALJ Watts-Zagha</w:t>
            </w:r>
          </w:p>
          <w:p w:rsidR="00EE23F7" w:rsidP="00A747D9" w:rsidRDefault="00EE23F7" w14:paraId="31A31D70" w14:textId="77777777">
            <w:pPr>
              <w:rPr>
                <w:b/>
              </w:rPr>
            </w:pPr>
            <w:r w:rsidRPr="0041319F">
              <w:rPr>
                <w:bCs/>
              </w:rPr>
              <w:t>Comr J. Reynolds</w:t>
            </w:r>
          </w:p>
        </w:tc>
        <w:tc>
          <w:tcPr>
            <w:tcW w:w="8370" w:type="dxa"/>
            <w:gridSpan w:val="3"/>
          </w:tcPr>
          <w:p w:rsidRPr="0041319F" w:rsidR="00EE23F7" w:rsidP="00A747D9" w:rsidRDefault="00EE23F7" w14:paraId="59AD2528" w14:textId="77777777">
            <w:pPr>
              <w:rPr>
                <w:b/>
                <w:bCs/>
              </w:rPr>
            </w:pPr>
            <w:r w:rsidRPr="0041319F">
              <w:rPr>
                <w:b/>
                <w:bCs/>
              </w:rPr>
              <w:t xml:space="preserve">A.25-12-009 (PHC) - </w:t>
            </w:r>
            <w:r w:rsidRPr="0041319F">
              <w:t>Application of San Diego Gas &amp; Electric Company (U902E) for Approval of Palomar Decarbonization Demonstration Project.</w:t>
            </w:r>
          </w:p>
          <w:p w:rsidRPr="0041319F" w:rsidR="00EE23F7" w:rsidP="00A747D9" w:rsidRDefault="00EE23F7" w14:paraId="627756B5" w14:textId="77777777">
            <w:pPr>
              <w:rPr>
                <w:b/>
              </w:rPr>
            </w:pPr>
            <w:r w:rsidRPr="0041319F">
              <w:rPr>
                <w:b/>
                <w:bCs/>
                <w:i/>
                <w:iCs/>
              </w:rPr>
              <w:t>Webex:</w:t>
            </w:r>
            <w:r w:rsidRPr="0041319F">
              <w:rPr>
                <w:b/>
              </w:rPr>
              <w:t xml:space="preserve"> </w:t>
            </w:r>
            <w:hyperlink w:history="1" r:id="rId27">
              <w:r w:rsidRPr="0041319F">
                <w:rPr>
                  <w:rStyle w:val="Hyperlink"/>
                  <w:b/>
                </w:rPr>
                <w:t>https://cpuc.webex.com/cpuc/j.php?MTID=m03f6334ef05631a576eccfc8f7bd003f</w:t>
              </w:r>
            </w:hyperlink>
            <w:r w:rsidRPr="0041319F">
              <w:rPr>
                <w:b/>
              </w:rPr>
              <w:t xml:space="preserve">  </w:t>
            </w:r>
          </w:p>
          <w:p w:rsidRPr="0041319F" w:rsidR="00EE23F7" w:rsidP="00A747D9" w:rsidRDefault="00EE23F7" w14:paraId="17463C2B" w14:textId="77777777">
            <w:pPr>
              <w:rPr>
                <w:b/>
                <w:bCs/>
              </w:rPr>
            </w:pPr>
            <w:r w:rsidRPr="0041319F">
              <w:rPr>
                <w:b/>
                <w:bCs/>
                <w:i/>
                <w:iCs/>
              </w:rPr>
              <w:t>Meeting Number</w:t>
            </w:r>
            <w:r w:rsidRPr="0041319F">
              <w:rPr>
                <w:b/>
              </w:rPr>
              <w:t xml:space="preserve"> (</w:t>
            </w:r>
            <w:r w:rsidRPr="0041319F">
              <w:rPr>
                <w:b/>
                <w:i/>
                <w:iCs/>
              </w:rPr>
              <w:t>A</w:t>
            </w:r>
            <w:r w:rsidRPr="0041319F">
              <w:rPr>
                <w:b/>
                <w:bCs/>
                <w:i/>
                <w:iCs/>
              </w:rPr>
              <w:t xml:space="preserve">ccess Code): </w:t>
            </w:r>
            <w:r w:rsidRPr="0041319F">
              <w:rPr>
                <w:b/>
                <w:bCs/>
              </w:rPr>
              <w:t>2480 784 3319</w:t>
            </w:r>
          </w:p>
          <w:p w:rsidRPr="0041319F" w:rsidR="00EE23F7" w:rsidP="00A747D9" w:rsidRDefault="00EE23F7" w14:paraId="7C7EEC00" w14:textId="77777777">
            <w:pPr>
              <w:rPr>
                <w:b/>
                <w:bCs/>
              </w:rPr>
            </w:pPr>
            <w:r w:rsidRPr="0041319F">
              <w:rPr>
                <w:b/>
                <w:bCs/>
                <w:i/>
                <w:iCs/>
              </w:rPr>
              <w:t xml:space="preserve">Meeting Password: </w:t>
            </w:r>
            <w:r w:rsidRPr="0041319F">
              <w:rPr>
                <w:b/>
                <w:bCs/>
              </w:rPr>
              <w:t xml:space="preserve">VYm7VmNab75   </w:t>
            </w:r>
          </w:p>
          <w:p w:rsidR="00EE23F7" w:rsidP="00A747D9" w:rsidRDefault="00EE23F7" w14:paraId="2C30A68D" w14:textId="77777777">
            <w:pPr>
              <w:rPr>
                <w:b/>
              </w:rPr>
            </w:pPr>
            <w:r w:rsidRPr="0041319F">
              <w:rPr>
                <w:b/>
                <w:bCs/>
                <w:i/>
                <w:iCs/>
              </w:rPr>
              <w:t>Join by Phone:</w:t>
            </w:r>
            <w:r w:rsidRPr="0041319F">
              <w:rPr>
                <w:b/>
                <w:bCs/>
                <w:i/>
                <w:iCs/>
              </w:rPr>
              <w:br/>
            </w:r>
            <w:r w:rsidRPr="0041319F">
              <w:rPr>
                <w:b/>
                <w:bCs/>
              </w:rPr>
              <w:t>855-282-6330 (United States Toll Free)</w:t>
            </w:r>
            <w:r w:rsidRPr="0041319F">
              <w:rPr>
                <w:b/>
                <w:bCs/>
              </w:rPr>
              <w:br/>
              <w:t>415-655-0002 (United States Toll)</w:t>
            </w:r>
          </w:p>
        </w:tc>
      </w:tr>
      <w:tr w:rsidR="00EE23F7" w:rsidTr="00A747D9" w14:paraId="5B5C5FFE" w14:textId="77777777">
        <w:trPr>
          <w:cantSplit/>
        </w:trPr>
        <w:tc>
          <w:tcPr>
            <w:tcW w:w="1530" w:type="dxa"/>
          </w:tcPr>
          <w:p w:rsidR="00EE23F7" w:rsidP="00A747D9" w:rsidRDefault="00EE23F7" w14:paraId="745EEB0A" w14:textId="77777777">
            <w:pPr>
              <w:rPr>
                <w:b/>
              </w:rPr>
            </w:pPr>
          </w:p>
        </w:tc>
        <w:tc>
          <w:tcPr>
            <w:tcW w:w="8370" w:type="dxa"/>
            <w:gridSpan w:val="3"/>
          </w:tcPr>
          <w:p w:rsidR="00EE23F7" w:rsidP="00A747D9" w:rsidRDefault="00EE23F7" w14:paraId="786BD1CB" w14:textId="77777777">
            <w:pPr>
              <w:rPr>
                <w:b/>
              </w:rPr>
            </w:pPr>
          </w:p>
        </w:tc>
      </w:tr>
      <w:tr w:rsidR="00EE23F7" w:rsidTr="00A747D9" w14:paraId="25D359FA" w14:textId="77777777">
        <w:trPr>
          <w:cantSplit/>
        </w:trPr>
        <w:tc>
          <w:tcPr>
            <w:tcW w:w="1530" w:type="dxa"/>
          </w:tcPr>
          <w:p w:rsidRPr="00964C7E" w:rsidR="00EE23F7" w:rsidP="00A747D9" w:rsidRDefault="00EE23F7" w14:paraId="01DB67DF" w14:textId="77777777">
            <w:pPr>
              <w:rPr>
                <w:b/>
              </w:rPr>
            </w:pPr>
            <w:r w:rsidRPr="00964C7E">
              <w:rPr>
                <w:b/>
              </w:rPr>
              <w:t>0</w:t>
            </w:r>
            <w:r>
              <w:rPr>
                <w:b/>
              </w:rPr>
              <w:t>3</w:t>
            </w:r>
            <w:r w:rsidRPr="00964C7E">
              <w:rPr>
                <w:b/>
              </w:rPr>
              <w:t>/</w:t>
            </w:r>
            <w:r>
              <w:rPr>
                <w:b/>
              </w:rPr>
              <w:t>03</w:t>
            </w:r>
            <w:r w:rsidRPr="00964C7E">
              <w:rPr>
                <w:b/>
              </w:rPr>
              <w:t>/26</w:t>
            </w:r>
          </w:p>
          <w:p w:rsidRPr="00964C7E" w:rsidR="00EE23F7" w:rsidP="00A747D9" w:rsidRDefault="00EE23F7" w14:paraId="592C8C42" w14:textId="77777777">
            <w:r w:rsidRPr="00964C7E">
              <w:t>9:00 a.m.</w:t>
            </w:r>
          </w:p>
          <w:p w:rsidRPr="00964C7E" w:rsidR="00EE23F7" w:rsidP="00A747D9" w:rsidRDefault="00EE23F7" w14:paraId="1D0DAD4D" w14:textId="77777777">
            <w:r w:rsidRPr="00964C7E">
              <w:t>ALJ Moore</w:t>
            </w:r>
          </w:p>
          <w:p w:rsidR="00EE23F7" w:rsidP="00A747D9" w:rsidRDefault="00EE23F7" w14:paraId="30BE2DFA" w14:textId="77777777">
            <w:pPr>
              <w:rPr>
                <w:b/>
              </w:rPr>
            </w:pPr>
          </w:p>
        </w:tc>
        <w:tc>
          <w:tcPr>
            <w:tcW w:w="8370" w:type="dxa"/>
            <w:gridSpan w:val="3"/>
          </w:tcPr>
          <w:p w:rsidRPr="00964C7E" w:rsidR="00EE23F7" w:rsidP="00A747D9" w:rsidRDefault="00EE23F7" w14:paraId="0AF6A2D8" w14:textId="77777777">
            <w:pPr>
              <w:rPr>
                <w:b/>
                <w:bCs/>
              </w:rPr>
            </w:pPr>
            <w:r w:rsidRPr="00964C7E">
              <w:rPr>
                <w:b/>
                <w:bCs/>
              </w:rPr>
              <w:t>K.25-09-013 (</w:t>
            </w:r>
            <w:r>
              <w:rPr>
                <w:b/>
                <w:bCs/>
              </w:rPr>
              <w:t>EH</w:t>
            </w:r>
            <w:r w:rsidRPr="00964C7E">
              <w:rPr>
                <w:b/>
                <w:bCs/>
              </w:rPr>
              <w:t xml:space="preserve">) - </w:t>
            </w:r>
            <w:r w:rsidRPr="00964C7E">
              <w:t>Appeal of Carey Limousine S.F. Inc. in the amount of $20,000 issued by the California Public Utilities Commission, Consumer Protection and Enforcement Division, Transportation Enforcement Branch.</w:t>
            </w:r>
          </w:p>
          <w:p w:rsidRPr="00964C7E" w:rsidR="00EE23F7" w:rsidP="00A747D9" w:rsidRDefault="00EE23F7" w14:paraId="32D1F5D6" w14:textId="77777777">
            <w:pPr>
              <w:rPr>
                <w:b/>
                <w:bCs/>
              </w:rPr>
            </w:pPr>
            <w:r w:rsidRPr="00964C7E">
              <w:rPr>
                <w:b/>
                <w:bCs/>
                <w:i/>
                <w:iCs/>
              </w:rPr>
              <w:t xml:space="preserve">Location: </w:t>
            </w:r>
            <w:r w:rsidRPr="00964C7E">
              <w:rPr>
                <w:b/>
                <w:bCs/>
              </w:rPr>
              <w:t>California Public Utilities Commission</w:t>
            </w:r>
          </w:p>
          <w:p w:rsidRPr="00964C7E" w:rsidR="00EE23F7" w:rsidP="00A747D9" w:rsidRDefault="00EE23F7" w14:paraId="3BD0E384" w14:textId="77777777">
            <w:pPr>
              <w:rPr>
                <w:b/>
                <w:bCs/>
              </w:rPr>
            </w:pPr>
            <w:r w:rsidRPr="00964C7E">
              <w:rPr>
                <w:b/>
                <w:bCs/>
              </w:rPr>
              <w:t xml:space="preserve">                 Hearing Room A</w:t>
            </w:r>
          </w:p>
          <w:p w:rsidRPr="00964C7E" w:rsidR="00EE23F7" w:rsidP="00A747D9" w:rsidRDefault="00EE23F7" w14:paraId="57B51173" w14:textId="77777777">
            <w:pPr>
              <w:rPr>
                <w:b/>
                <w:bCs/>
              </w:rPr>
            </w:pPr>
            <w:r w:rsidRPr="00964C7E">
              <w:rPr>
                <w:b/>
                <w:bCs/>
              </w:rPr>
              <w:t xml:space="preserve">                 505 Van Ness Avenue</w:t>
            </w:r>
          </w:p>
          <w:p w:rsidR="00EE23F7" w:rsidP="00A747D9" w:rsidRDefault="00EE23F7" w14:paraId="586B4217" w14:textId="77777777">
            <w:pPr>
              <w:rPr>
                <w:b/>
              </w:rPr>
            </w:pPr>
            <w:r w:rsidRPr="00964C7E">
              <w:rPr>
                <w:b/>
                <w:bCs/>
              </w:rPr>
              <w:t xml:space="preserve">                 San Francisco, CA 94102</w:t>
            </w:r>
          </w:p>
        </w:tc>
      </w:tr>
      <w:tr w:rsidR="00EE23F7" w:rsidTr="00A747D9" w14:paraId="3C0D601C" w14:textId="77777777">
        <w:trPr>
          <w:cantSplit/>
        </w:trPr>
        <w:tc>
          <w:tcPr>
            <w:tcW w:w="1530" w:type="dxa"/>
          </w:tcPr>
          <w:p w:rsidR="00EE23F7" w:rsidP="00A747D9" w:rsidRDefault="00EE23F7" w14:paraId="382F9BB2" w14:textId="77777777">
            <w:pPr>
              <w:rPr>
                <w:b/>
              </w:rPr>
            </w:pPr>
          </w:p>
        </w:tc>
        <w:tc>
          <w:tcPr>
            <w:tcW w:w="8370" w:type="dxa"/>
            <w:gridSpan w:val="3"/>
          </w:tcPr>
          <w:p w:rsidR="00EE23F7" w:rsidP="00A747D9" w:rsidRDefault="00EE23F7" w14:paraId="1574C745" w14:textId="77777777">
            <w:pPr>
              <w:rPr>
                <w:b/>
              </w:rPr>
            </w:pPr>
          </w:p>
        </w:tc>
      </w:tr>
      <w:tr w:rsidR="00EE23F7" w:rsidTr="00A747D9" w14:paraId="581ABB1F" w14:textId="77777777">
        <w:trPr>
          <w:cantSplit/>
        </w:trPr>
        <w:tc>
          <w:tcPr>
            <w:tcW w:w="1530" w:type="dxa"/>
          </w:tcPr>
          <w:p w:rsidRPr="00812582" w:rsidR="00EE23F7" w:rsidP="00A747D9" w:rsidRDefault="00EE23F7" w14:paraId="682CD4EE" w14:textId="77777777">
            <w:pPr>
              <w:rPr>
                <w:b/>
              </w:rPr>
            </w:pPr>
            <w:r w:rsidRPr="00812582">
              <w:rPr>
                <w:b/>
              </w:rPr>
              <w:t>0</w:t>
            </w:r>
            <w:r>
              <w:rPr>
                <w:b/>
              </w:rPr>
              <w:t>3</w:t>
            </w:r>
            <w:r w:rsidRPr="00812582">
              <w:rPr>
                <w:b/>
              </w:rPr>
              <w:t>/03/26</w:t>
            </w:r>
          </w:p>
          <w:p w:rsidRPr="00812582" w:rsidR="00EE23F7" w:rsidP="00A747D9" w:rsidRDefault="00EE23F7" w14:paraId="1AF1A899" w14:textId="77777777">
            <w:r w:rsidRPr="00812582">
              <w:t>2:00 p.m.</w:t>
            </w:r>
          </w:p>
          <w:p w:rsidRPr="00812582" w:rsidR="00EE23F7" w:rsidP="00A747D9" w:rsidRDefault="00EE23F7" w14:paraId="43DDABE8" w14:textId="77777777">
            <w:r w:rsidRPr="00812582">
              <w:t>6:00 p.m.</w:t>
            </w:r>
          </w:p>
          <w:p w:rsidRPr="00812582" w:rsidR="00EE23F7" w:rsidP="00A747D9" w:rsidRDefault="00EE23F7" w14:paraId="2A18B135" w14:textId="77777777">
            <w:r w:rsidRPr="00812582">
              <w:t>ALJ S. Goldberg</w:t>
            </w:r>
          </w:p>
          <w:p w:rsidRPr="00812582" w:rsidR="00EE23F7" w:rsidP="00A747D9" w:rsidRDefault="00EE23F7" w14:paraId="10531480" w14:textId="77777777">
            <w:r w:rsidRPr="00812582">
              <w:t xml:space="preserve">Comr </w:t>
            </w:r>
          </w:p>
          <w:p w:rsidR="00EE23F7" w:rsidP="00A747D9" w:rsidRDefault="00EE23F7" w14:paraId="5E462899" w14:textId="77777777">
            <w:pPr>
              <w:rPr>
                <w:b/>
              </w:rPr>
            </w:pPr>
            <w:r w:rsidRPr="00812582">
              <w:t>J. Reynolds</w:t>
            </w:r>
          </w:p>
        </w:tc>
        <w:tc>
          <w:tcPr>
            <w:tcW w:w="8370" w:type="dxa"/>
            <w:gridSpan w:val="3"/>
          </w:tcPr>
          <w:p w:rsidRPr="00812582" w:rsidR="00EE23F7" w:rsidP="00A747D9" w:rsidRDefault="00EE23F7" w14:paraId="449054F7" w14:textId="77777777">
            <w:pPr>
              <w:rPr>
                <w:b/>
                <w:bCs/>
              </w:rPr>
            </w:pPr>
            <w:r w:rsidRPr="00812582">
              <w:rPr>
                <w:b/>
                <w:bCs/>
              </w:rPr>
              <w:t>A.25-0</w:t>
            </w:r>
            <w:r>
              <w:rPr>
                <w:b/>
                <w:bCs/>
              </w:rPr>
              <w:t>3</w:t>
            </w:r>
            <w:r w:rsidRPr="00812582">
              <w:rPr>
                <w:b/>
                <w:bCs/>
              </w:rPr>
              <w:t>-016</w:t>
            </w:r>
            <w:r>
              <w:rPr>
                <w:b/>
                <w:bCs/>
              </w:rPr>
              <w:t>/A.25-03-017</w:t>
            </w:r>
            <w:r w:rsidRPr="00812582">
              <w:rPr>
                <w:b/>
                <w:bCs/>
              </w:rPr>
              <w:t xml:space="preserve"> (PPH)</w:t>
            </w:r>
            <w:r w:rsidRPr="00812582">
              <w:rPr>
                <w:b/>
                <w:bCs/>
                <w:i/>
                <w:iCs/>
              </w:rPr>
              <w:t xml:space="preserve"> - </w:t>
            </w:r>
            <w:r w:rsidRPr="00812582">
              <w:t>Application of Union Pacific Railroad Company, d/b/a Keene Water System (U0434W) for Adjustments to Revenue Requirement, Rate Design, and Rates. A.25-03-016 and A.25-03-017 are consolidated pursuant to the ruling at the October 17, 2025 Prehearing Conference.</w:t>
            </w:r>
          </w:p>
          <w:p w:rsidRPr="00812582" w:rsidR="00EE23F7" w:rsidP="00A747D9" w:rsidRDefault="00EE23F7" w14:paraId="70186A55" w14:textId="77777777">
            <w:pPr>
              <w:rPr>
                <w:b/>
                <w:bCs/>
              </w:rPr>
            </w:pPr>
            <w:r w:rsidRPr="00812582">
              <w:rPr>
                <w:b/>
                <w:bCs/>
                <w:i/>
                <w:iCs/>
              </w:rPr>
              <w:t>Location:</w:t>
            </w:r>
            <w:r w:rsidRPr="00812582">
              <w:rPr>
                <w:b/>
                <w:bCs/>
              </w:rPr>
              <w:t xml:space="preserve"> </w:t>
            </w:r>
            <w:r>
              <w:rPr>
                <w:b/>
                <w:bCs/>
              </w:rPr>
              <w:t xml:space="preserve">American Legion </w:t>
            </w:r>
            <w:r w:rsidRPr="00812582">
              <w:rPr>
                <w:b/>
                <w:bCs/>
              </w:rPr>
              <w:t>Tehachapi</w:t>
            </w:r>
            <w:r>
              <w:rPr>
                <w:b/>
                <w:bCs/>
              </w:rPr>
              <w:t xml:space="preserve"> Post 221</w:t>
            </w:r>
            <w:r w:rsidRPr="00812582">
              <w:rPr>
                <w:b/>
                <w:bCs/>
              </w:rPr>
              <w:t xml:space="preserve"> </w:t>
            </w:r>
          </w:p>
          <w:p w:rsidRPr="00812582" w:rsidR="00EE23F7" w:rsidP="00A747D9" w:rsidRDefault="00EE23F7" w14:paraId="73B44094" w14:textId="77777777">
            <w:pPr>
              <w:rPr>
                <w:b/>
                <w:bCs/>
              </w:rPr>
            </w:pPr>
            <w:r w:rsidRPr="00812582">
              <w:rPr>
                <w:b/>
                <w:bCs/>
              </w:rPr>
              <w:t xml:space="preserve">                 </w:t>
            </w:r>
            <w:r>
              <w:rPr>
                <w:b/>
                <w:bCs/>
              </w:rPr>
              <w:t>125 East F</w:t>
            </w:r>
            <w:r w:rsidRPr="00812582">
              <w:rPr>
                <w:b/>
                <w:bCs/>
              </w:rPr>
              <w:t xml:space="preserve"> St</w:t>
            </w:r>
            <w:r>
              <w:rPr>
                <w:b/>
                <w:bCs/>
              </w:rPr>
              <w:t>reet</w:t>
            </w:r>
            <w:r w:rsidRPr="00812582">
              <w:rPr>
                <w:b/>
                <w:bCs/>
              </w:rPr>
              <w:t xml:space="preserve">  </w:t>
            </w:r>
          </w:p>
          <w:p w:rsidR="00EE23F7" w:rsidP="00A747D9" w:rsidRDefault="00EE23F7" w14:paraId="651E57CA" w14:textId="77777777">
            <w:pPr>
              <w:rPr>
                <w:b/>
              </w:rPr>
            </w:pPr>
            <w:r w:rsidRPr="00812582">
              <w:rPr>
                <w:b/>
                <w:bCs/>
              </w:rPr>
              <w:t xml:space="preserve">                 Tehachapi, CA 93561</w:t>
            </w:r>
          </w:p>
        </w:tc>
      </w:tr>
      <w:tr w:rsidR="00EE23F7" w:rsidTr="00A747D9" w14:paraId="40BE2926" w14:textId="77777777">
        <w:trPr>
          <w:cantSplit/>
        </w:trPr>
        <w:tc>
          <w:tcPr>
            <w:tcW w:w="1530" w:type="dxa"/>
          </w:tcPr>
          <w:p w:rsidR="00EE23F7" w:rsidP="00A747D9" w:rsidRDefault="00EE23F7" w14:paraId="14896CD4" w14:textId="77777777">
            <w:pPr>
              <w:rPr>
                <w:b/>
              </w:rPr>
            </w:pPr>
          </w:p>
        </w:tc>
        <w:tc>
          <w:tcPr>
            <w:tcW w:w="8370" w:type="dxa"/>
            <w:gridSpan w:val="3"/>
          </w:tcPr>
          <w:p w:rsidR="00EE23F7" w:rsidP="00A747D9" w:rsidRDefault="00EE23F7" w14:paraId="7720CF50" w14:textId="77777777">
            <w:pPr>
              <w:rPr>
                <w:b/>
              </w:rPr>
            </w:pPr>
          </w:p>
        </w:tc>
      </w:tr>
      <w:tr w:rsidR="00EE23F7" w:rsidTr="00A747D9" w14:paraId="6E485DF2" w14:textId="77777777">
        <w:trPr>
          <w:cantSplit/>
        </w:trPr>
        <w:tc>
          <w:tcPr>
            <w:tcW w:w="1530" w:type="dxa"/>
          </w:tcPr>
          <w:p w:rsidRPr="00F13A08" w:rsidR="00EE23F7" w:rsidP="00A747D9" w:rsidRDefault="00EE23F7" w14:paraId="5A3D5EA9" w14:textId="77777777">
            <w:pPr>
              <w:rPr>
                <w:b/>
              </w:rPr>
            </w:pPr>
            <w:r w:rsidRPr="00F13A08">
              <w:rPr>
                <w:b/>
              </w:rPr>
              <w:t>03/</w:t>
            </w:r>
            <w:r>
              <w:rPr>
                <w:b/>
              </w:rPr>
              <w:t>04</w:t>
            </w:r>
            <w:r w:rsidRPr="00F13A08">
              <w:rPr>
                <w:b/>
              </w:rPr>
              <w:t>/26</w:t>
            </w:r>
          </w:p>
          <w:p w:rsidRPr="00F13A08" w:rsidR="00EE23F7" w:rsidP="00A747D9" w:rsidRDefault="00EE23F7" w14:paraId="7F655AA6" w14:textId="77777777">
            <w:pPr>
              <w:rPr>
                <w:bCs/>
              </w:rPr>
            </w:pPr>
            <w:r w:rsidRPr="00F13A08">
              <w:rPr>
                <w:bCs/>
              </w:rPr>
              <w:t>10:00 a.m.</w:t>
            </w:r>
          </w:p>
          <w:p w:rsidRPr="00F13A08" w:rsidR="00EE23F7" w:rsidP="00A747D9" w:rsidRDefault="00EE23F7" w14:paraId="6E5389AA" w14:textId="77777777">
            <w:pPr>
              <w:rPr>
                <w:bCs/>
              </w:rPr>
            </w:pPr>
            <w:r w:rsidRPr="00F13A08">
              <w:rPr>
                <w:bCs/>
              </w:rPr>
              <w:t>ALJ Chiv</w:t>
            </w:r>
          </w:p>
          <w:p w:rsidR="00EE23F7" w:rsidP="00A747D9" w:rsidRDefault="00EE23F7" w14:paraId="15D5263D" w14:textId="77777777">
            <w:pPr>
              <w:rPr>
                <w:b/>
              </w:rPr>
            </w:pPr>
            <w:r w:rsidRPr="00F13A08">
              <w:rPr>
                <w:bCs/>
              </w:rPr>
              <w:t>Comr Douglas</w:t>
            </w:r>
          </w:p>
        </w:tc>
        <w:tc>
          <w:tcPr>
            <w:tcW w:w="8370" w:type="dxa"/>
            <w:gridSpan w:val="3"/>
          </w:tcPr>
          <w:p w:rsidRPr="00F13A08" w:rsidR="00EE23F7" w:rsidP="00A747D9" w:rsidRDefault="00EE23F7" w14:paraId="2D289FCB" w14:textId="77777777">
            <w:pPr>
              <w:rPr>
                <w:b/>
                <w:bCs/>
              </w:rPr>
            </w:pPr>
            <w:r w:rsidRPr="00F13A08">
              <w:rPr>
                <w:b/>
                <w:bCs/>
              </w:rPr>
              <w:t>C.25-1</w:t>
            </w:r>
            <w:r>
              <w:rPr>
                <w:b/>
                <w:bCs/>
              </w:rPr>
              <w:t>1</w:t>
            </w:r>
            <w:r w:rsidRPr="00F13A08">
              <w:rPr>
                <w:b/>
                <w:bCs/>
              </w:rPr>
              <w:t>-0</w:t>
            </w:r>
            <w:r>
              <w:rPr>
                <w:b/>
                <w:bCs/>
              </w:rPr>
              <w:t>11</w:t>
            </w:r>
            <w:r w:rsidRPr="00F13A08">
              <w:rPr>
                <w:b/>
                <w:bCs/>
              </w:rPr>
              <w:t xml:space="preserve"> (P</w:t>
            </w:r>
            <w:r>
              <w:rPr>
                <w:b/>
                <w:bCs/>
              </w:rPr>
              <w:t>HC</w:t>
            </w:r>
            <w:r w:rsidRPr="00F13A08">
              <w:rPr>
                <w:b/>
                <w:bCs/>
              </w:rPr>
              <w:t xml:space="preserve">) - </w:t>
            </w:r>
            <w:r w:rsidRPr="00F13A08">
              <w:t>Bryan Yee, Complainant vs. San Jose Water Company (U168W), Defendant.</w:t>
            </w:r>
          </w:p>
          <w:p w:rsidRPr="00F13A08" w:rsidR="00EE23F7" w:rsidP="00A747D9" w:rsidRDefault="00EE23F7" w14:paraId="0A86F9FA" w14:textId="77777777">
            <w:pPr>
              <w:rPr>
                <w:b/>
              </w:rPr>
            </w:pPr>
            <w:r w:rsidRPr="00F13A08">
              <w:rPr>
                <w:b/>
                <w:bCs/>
                <w:i/>
                <w:iCs/>
              </w:rPr>
              <w:t>Webex:</w:t>
            </w:r>
            <w:r w:rsidRPr="00F13A08">
              <w:rPr>
                <w:b/>
              </w:rPr>
              <w:t xml:space="preserve"> </w:t>
            </w:r>
            <w:hyperlink w:history="1" r:id="rId28">
              <w:r w:rsidRPr="001E35E3">
                <w:rPr>
                  <w:rStyle w:val="Hyperlink"/>
                  <w:b/>
                </w:rPr>
                <w:t>https://cpuc.webex.com/cpuc/j.php?MTID=mf51375889bc25ed95708a9a03dc8039f</w:t>
              </w:r>
            </w:hyperlink>
            <w:r>
              <w:rPr>
                <w:b/>
              </w:rPr>
              <w:t xml:space="preserve"> </w:t>
            </w:r>
            <w:r w:rsidRPr="00F13A08">
              <w:rPr>
                <w:b/>
              </w:rPr>
              <w:t xml:space="preserve"> </w:t>
            </w:r>
          </w:p>
          <w:p w:rsidRPr="00F13A08" w:rsidR="00EE23F7" w:rsidP="00A747D9" w:rsidRDefault="00EE23F7" w14:paraId="7730AD61" w14:textId="77777777">
            <w:pPr>
              <w:rPr>
                <w:b/>
                <w:bCs/>
              </w:rPr>
            </w:pPr>
            <w:r w:rsidRPr="00F13A08">
              <w:rPr>
                <w:b/>
                <w:bCs/>
                <w:i/>
                <w:iCs/>
              </w:rPr>
              <w:t>Meeting Number</w:t>
            </w:r>
            <w:r w:rsidRPr="00F13A08">
              <w:rPr>
                <w:b/>
              </w:rPr>
              <w:t xml:space="preserve"> (</w:t>
            </w:r>
            <w:r w:rsidRPr="00F13A08">
              <w:rPr>
                <w:b/>
                <w:i/>
                <w:iCs/>
              </w:rPr>
              <w:t>A</w:t>
            </w:r>
            <w:r w:rsidRPr="00F13A08">
              <w:rPr>
                <w:b/>
                <w:bCs/>
                <w:i/>
                <w:iCs/>
              </w:rPr>
              <w:t xml:space="preserve">ccess Code): </w:t>
            </w:r>
            <w:r w:rsidRPr="00F13A08">
              <w:rPr>
                <w:b/>
                <w:bCs/>
              </w:rPr>
              <w:t>2486 955 2614</w:t>
            </w:r>
          </w:p>
          <w:p w:rsidRPr="00F13A08" w:rsidR="00EE23F7" w:rsidP="00A747D9" w:rsidRDefault="00EE23F7" w14:paraId="21785FF8" w14:textId="77777777">
            <w:pPr>
              <w:rPr>
                <w:b/>
                <w:bCs/>
              </w:rPr>
            </w:pPr>
            <w:r w:rsidRPr="00F13A08">
              <w:rPr>
                <w:b/>
                <w:bCs/>
                <w:i/>
                <w:iCs/>
              </w:rPr>
              <w:t xml:space="preserve">Meeting Password: </w:t>
            </w:r>
            <w:r w:rsidRPr="00F13A08">
              <w:rPr>
                <w:b/>
                <w:bCs/>
              </w:rPr>
              <w:t xml:space="preserve">032026 (032026 when dialing from a phone or video system)   </w:t>
            </w:r>
          </w:p>
          <w:p w:rsidR="00EE23F7" w:rsidP="00A747D9" w:rsidRDefault="00EE23F7" w14:paraId="22067F24" w14:textId="77777777">
            <w:pPr>
              <w:rPr>
                <w:b/>
              </w:rPr>
            </w:pPr>
            <w:r w:rsidRPr="00F13A08">
              <w:rPr>
                <w:b/>
                <w:bCs/>
                <w:i/>
                <w:iCs/>
              </w:rPr>
              <w:t>Join by Phone:</w:t>
            </w:r>
            <w:r w:rsidRPr="00F13A08">
              <w:rPr>
                <w:b/>
                <w:bCs/>
                <w:i/>
                <w:iCs/>
              </w:rPr>
              <w:br/>
            </w:r>
            <w:r w:rsidRPr="00F13A08">
              <w:rPr>
                <w:b/>
                <w:bCs/>
              </w:rPr>
              <w:t>855-282-6330 (United States Toll Free)</w:t>
            </w:r>
            <w:r w:rsidRPr="00F13A08">
              <w:rPr>
                <w:b/>
                <w:bCs/>
              </w:rPr>
              <w:br/>
              <w:t>415-655-0002 (United States Toll)</w:t>
            </w:r>
          </w:p>
        </w:tc>
      </w:tr>
      <w:tr w:rsidR="00EE23F7" w:rsidTr="00A747D9" w14:paraId="13FE0251" w14:textId="77777777">
        <w:trPr>
          <w:cantSplit/>
        </w:trPr>
        <w:tc>
          <w:tcPr>
            <w:tcW w:w="1530" w:type="dxa"/>
          </w:tcPr>
          <w:p w:rsidR="00EE23F7" w:rsidP="00A747D9" w:rsidRDefault="00EE23F7" w14:paraId="6948ECE5" w14:textId="77777777">
            <w:pPr>
              <w:rPr>
                <w:b/>
              </w:rPr>
            </w:pPr>
          </w:p>
        </w:tc>
        <w:tc>
          <w:tcPr>
            <w:tcW w:w="8370" w:type="dxa"/>
            <w:gridSpan w:val="3"/>
          </w:tcPr>
          <w:p w:rsidR="00EE23F7" w:rsidP="00A747D9" w:rsidRDefault="00EE23F7" w14:paraId="2DB50142" w14:textId="77777777">
            <w:pPr>
              <w:rPr>
                <w:b/>
              </w:rPr>
            </w:pPr>
          </w:p>
        </w:tc>
      </w:tr>
      <w:tr w:rsidR="00EE23F7" w:rsidTr="00A747D9" w14:paraId="29D287D0" w14:textId="77777777">
        <w:trPr>
          <w:cantSplit/>
        </w:trPr>
        <w:tc>
          <w:tcPr>
            <w:tcW w:w="1530" w:type="dxa"/>
          </w:tcPr>
          <w:p w:rsidRPr="0041319F" w:rsidR="00EE23F7" w:rsidP="00A747D9" w:rsidRDefault="00EE23F7" w14:paraId="12AB9FE4" w14:textId="77777777">
            <w:pPr>
              <w:rPr>
                <w:b/>
              </w:rPr>
            </w:pPr>
            <w:r w:rsidRPr="0041319F">
              <w:rPr>
                <w:b/>
              </w:rPr>
              <w:t>03/04/26</w:t>
            </w:r>
          </w:p>
          <w:p w:rsidRPr="0041319F" w:rsidR="00EE23F7" w:rsidP="00A747D9" w:rsidRDefault="00EE23F7" w14:paraId="5D21A5B9" w14:textId="77777777">
            <w:r w:rsidRPr="0041319F">
              <w:t>1:00 p.m.</w:t>
            </w:r>
          </w:p>
          <w:p w:rsidRPr="0041319F" w:rsidR="00EE23F7" w:rsidP="00A747D9" w:rsidRDefault="00EE23F7" w14:paraId="6EDF9760" w14:textId="77777777">
            <w:r w:rsidRPr="0041319F">
              <w:t>ALJ DeAngelis</w:t>
            </w:r>
          </w:p>
          <w:p w:rsidR="00EE23F7" w:rsidP="00A747D9" w:rsidRDefault="00EE23F7" w14:paraId="12BF30AB" w14:textId="77777777">
            <w:pPr>
              <w:rPr>
                <w:b/>
              </w:rPr>
            </w:pPr>
            <w:r w:rsidRPr="0041319F">
              <w:t>Comr Douglas</w:t>
            </w:r>
          </w:p>
        </w:tc>
        <w:tc>
          <w:tcPr>
            <w:tcW w:w="8370" w:type="dxa"/>
            <w:gridSpan w:val="3"/>
          </w:tcPr>
          <w:p w:rsidRPr="0041319F" w:rsidR="00EE23F7" w:rsidP="00A747D9" w:rsidRDefault="00EE23F7" w14:paraId="4BBACE16" w14:textId="77777777">
            <w:pPr>
              <w:rPr>
                <w:b/>
                <w:bCs/>
              </w:rPr>
            </w:pPr>
            <w:r w:rsidRPr="0041319F">
              <w:rPr>
                <w:b/>
                <w:bCs/>
              </w:rPr>
              <w:t>A.25-12-0</w:t>
            </w:r>
            <w:r>
              <w:rPr>
                <w:b/>
                <w:bCs/>
              </w:rPr>
              <w:t>02</w:t>
            </w:r>
            <w:r w:rsidRPr="0041319F">
              <w:rPr>
                <w:b/>
                <w:bCs/>
              </w:rPr>
              <w:t xml:space="preserve"> (PHC) - </w:t>
            </w:r>
            <w:r w:rsidRPr="0041319F">
              <w:t>Application of Southern California Edison Company (U338E) for Authorization to Recover Incremental Costs Related to Wildfire Mitigation and Catastrophic Events.</w:t>
            </w:r>
          </w:p>
          <w:p w:rsidRPr="0041319F" w:rsidR="00EE23F7" w:rsidP="00A747D9" w:rsidRDefault="00EE23F7" w14:paraId="58810426" w14:textId="77777777">
            <w:pPr>
              <w:rPr>
                <w:b/>
              </w:rPr>
            </w:pPr>
            <w:r w:rsidRPr="0041319F">
              <w:rPr>
                <w:b/>
                <w:bCs/>
                <w:i/>
                <w:iCs/>
              </w:rPr>
              <w:t>Webex:</w:t>
            </w:r>
            <w:r w:rsidRPr="0041319F">
              <w:rPr>
                <w:b/>
              </w:rPr>
              <w:t xml:space="preserve"> </w:t>
            </w:r>
            <w:hyperlink w:history="1" r:id="rId29">
              <w:r w:rsidRPr="0041319F">
                <w:rPr>
                  <w:rStyle w:val="Hyperlink"/>
                  <w:b/>
                </w:rPr>
                <w:t>https://cpuc.webex.com/cpuc/j.php?MTID=md182759f11ce9bdbc703aa6b214204a6</w:t>
              </w:r>
            </w:hyperlink>
            <w:r w:rsidRPr="0041319F">
              <w:rPr>
                <w:b/>
              </w:rPr>
              <w:t xml:space="preserve"> </w:t>
            </w:r>
          </w:p>
          <w:p w:rsidRPr="0041319F" w:rsidR="00EE23F7" w:rsidP="00A747D9" w:rsidRDefault="00EE23F7" w14:paraId="6888FDB2" w14:textId="77777777">
            <w:pPr>
              <w:rPr>
                <w:b/>
                <w:bCs/>
              </w:rPr>
            </w:pPr>
            <w:r w:rsidRPr="0041319F">
              <w:rPr>
                <w:b/>
                <w:bCs/>
                <w:i/>
                <w:iCs/>
              </w:rPr>
              <w:t>Meeting Number</w:t>
            </w:r>
            <w:r w:rsidRPr="0041319F">
              <w:rPr>
                <w:b/>
              </w:rPr>
              <w:t xml:space="preserve"> (</w:t>
            </w:r>
            <w:r w:rsidRPr="0041319F">
              <w:rPr>
                <w:b/>
                <w:i/>
                <w:iCs/>
              </w:rPr>
              <w:t>A</w:t>
            </w:r>
            <w:r w:rsidRPr="0041319F">
              <w:rPr>
                <w:b/>
                <w:bCs/>
                <w:i/>
                <w:iCs/>
              </w:rPr>
              <w:t xml:space="preserve">ccess Code): </w:t>
            </w:r>
            <w:r w:rsidRPr="0041319F">
              <w:rPr>
                <w:b/>
                <w:bCs/>
              </w:rPr>
              <w:t>2491 953 9821</w:t>
            </w:r>
          </w:p>
          <w:p w:rsidRPr="0041319F" w:rsidR="00EE23F7" w:rsidP="00A747D9" w:rsidRDefault="00EE23F7" w14:paraId="6A7971F9" w14:textId="77777777">
            <w:pPr>
              <w:rPr>
                <w:b/>
                <w:bCs/>
              </w:rPr>
            </w:pPr>
            <w:r w:rsidRPr="0041319F">
              <w:rPr>
                <w:b/>
                <w:bCs/>
                <w:i/>
                <w:iCs/>
              </w:rPr>
              <w:t xml:space="preserve">Meeting Password: </w:t>
            </w:r>
            <w:r w:rsidRPr="0041319F">
              <w:rPr>
                <w:b/>
                <w:bCs/>
              </w:rPr>
              <w:t>2026 (2026 when dialing from a phone or video system)</w:t>
            </w:r>
          </w:p>
          <w:p w:rsidRPr="0041319F" w:rsidR="00EE23F7" w:rsidP="00A747D9" w:rsidRDefault="00EE23F7" w14:paraId="50165544" w14:textId="77777777">
            <w:pPr>
              <w:rPr>
                <w:b/>
                <w:bCs/>
              </w:rPr>
            </w:pPr>
            <w:r w:rsidRPr="0041319F">
              <w:rPr>
                <w:b/>
                <w:bCs/>
                <w:i/>
                <w:iCs/>
              </w:rPr>
              <w:t>Join by Phone:</w:t>
            </w:r>
            <w:r w:rsidRPr="0041319F">
              <w:rPr>
                <w:b/>
                <w:bCs/>
                <w:i/>
                <w:iCs/>
              </w:rPr>
              <w:br/>
            </w:r>
            <w:r w:rsidRPr="0041319F">
              <w:rPr>
                <w:b/>
                <w:bCs/>
              </w:rPr>
              <w:t>855-282-6330 (United States Toll Free)</w:t>
            </w:r>
            <w:r w:rsidRPr="0041319F">
              <w:rPr>
                <w:b/>
                <w:bCs/>
              </w:rPr>
              <w:br/>
              <w:t>415-655-0002 (United States Toll)</w:t>
            </w:r>
          </w:p>
          <w:p w:rsidR="00EE23F7" w:rsidP="00A747D9" w:rsidRDefault="00EE23F7" w14:paraId="03D1FC8E" w14:textId="77777777">
            <w:pPr>
              <w:rPr>
                <w:b/>
              </w:rPr>
            </w:pPr>
            <w:r w:rsidRPr="0041319F">
              <w:rPr>
                <w:b/>
                <w:bCs/>
                <w:i/>
                <w:iCs/>
              </w:rPr>
              <w:t>Access Code</w:t>
            </w:r>
            <w:r w:rsidRPr="0041319F">
              <w:rPr>
                <w:b/>
                <w:i/>
                <w:iCs/>
              </w:rPr>
              <w:t>:</w:t>
            </w:r>
            <w:r w:rsidRPr="0041319F">
              <w:rPr>
                <w:b/>
              </w:rPr>
              <w:t xml:space="preserve"> 249 195 39821</w:t>
            </w:r>
          </w:p>
        </w:tc>
      </w:tr>
      <w:tr w:rsidR="00EE23F7" w:rsidTr="00A747D9" w14:paraId="53F980F0" w14:textId="77777777">
        <w:trPr>
          <w:cantSplit/>
        </w:trPr>
        <w:tc>
          <w:tcPr>
            <w:tcW w:w="1530" w:type="dxa"/>
          </w:tcPr>
          <w:p w:rsidR="00EE23F7" w:rsidP="00A747D9" w:rsidRDefault="00EE23F7" w14:paraId="0CB10132" w14:textId="77777777">
            <w:pPr>
              <w:rPr>
                <w:b/>
              </w:rPr>
            </w:pPr>
          </w:p>
        </w:tc>
        <w:tc>
          <w:tcPr>
            <w:tcW w:w="8370" w:type="dxa"/>
            <w:gridSpan w:val="3"/>
          </w:tcPr>
          <w:p w:rsidR="00EE23F7" w:rsidP="00A747D9" w:rsidRDefault="00EE23F7" w14:paraId="7D878B57" w14:textId="77777777">
            <w:pPr>
              <w:rPr>
                <w:b/>
              </w:rPr>
            </w:pPr>
          </w:p>
        </w:tc>
      </w:tr>
      <w:tr w:rsidR="00EE23F7" w:rsidTr="00A747D9" w14:paraId="609A34F8" w14:textId="77777777">
        <w:tc>
          <w:tcPr>
            <w:tcW w:w="1530" w:type="dxa"/>
          </w:tcPr>
          <w:p w:rsidRPr="00B47DA9" w:rsidR="00EE23F7" w:rsidP="00A747D9" w:rsidRDefault="00EE23F7" w14:paraId="25D46C9A" w14:textId="77777777">
            <w:pPr>
              <w:rPr>
                <w:b/>
              </w:rPr>
            </w:pPr>
            <w:r w:rsidRPr="00B47DA9">
              <w:rPr>
                <w:b/>
              </w:rPr>
              <w:t>0</w:t>
            </w:r>
            <w:r>
              <w:rPr>
                <w:b/>
              </w:rPr>
              <w:t>3</w:t>
            </w:r>
            <w:r w:rsidRPr="00B47DA9">
              <w:rPr>
                <w:b/>
              </w:rPr>
              <w:t>/</w:t>
            </w:r>
            <w:r>
              <w:rPr>
                <w:b/>
              </w:rPr>
              <w:t>05</w:t>
            </w:r>
            <w:r w:rsidRPr="00B47DA9">
              <w:rPr>
                <w:b/>
              </w:rPr>
              <w:t>/26</w:t>
            </w:r>
          </w:p>
          <w:p w:rsidRPr="00B47DA9" w:rsidR="00EE23F7" w:rsidP="00A747D9" w:rsidRDefault="00EE23F7" w14:paraId="61571B9F" w14:textId="77777777">
            <w:pPr>
              <w:rPr>
                <w:bCs/>
              </w:rPr>
            </w:pPr>
            <w:r w:rsidRPr="00B47DA9">
              <w:rPr>
                <w:bCs/>
              </w:rPr>
              <w:t>10:00 a.m.</w:t>
            </w:r>
          </w:p>
          <w:p w:rsidRPr="00B47DA9" w:rsidR="00EE23F7" w:rsidP="00A747D9" w:rsidRDefault="00EE23F7" w14:paraId="65CB8E22" w14:textId="77777777">
            <w:pPr>
              <w:rPr>
                <w:bCs/>
              </w:rPr>
            </w:pPr>
            <w:r w:rsidRPr="00B47DA9">
              <w:rPr>
                <w:bCs/>
              </w:rPr>
              <w:t>ALJ J. Lee</w:t>
            </w:r>
          </w:p>
          <w:p w:rsidR="00EE23F7" w:rsidP="00A747D9" w:rsidRDefault="00EE23F7" w14:paraId="4D18935B" w14:textId="77777777">
            <w:pPr>
              <w:rPr>
                <w:b/>
              </w:rPr>
            </w:pPr>
            <w:r w:rsidRPr="00B47DA9">
              <w:rPr>
                <w:bCs/>
              </w:rPr>
              <w:t>Comr Douglas</w:t>
            </w:r>
          </w:p>
        </w:tc>
        <w:tc>
          <w:tcPr>
            <w:tcW w:w="8370" w:type="dxa"/>
            <w:gridSpan w:val="3"/>
          </w:tcPr>
          <w:p w:rsidRPr="00B47DA9" w:rsidR="00EE23F7" w:rsidP="00A747D9" w:rsidRDefault="00EE23F7" w14:paraId="42D9DE34" w14:textId="77777777">
            <w:pPr>
              <w:rPr>
                <w:b/>
                <w:bCs/>
              </w:rPr>
            </w:pPr>
            <w:r w:rsidRPr="00B47DA9">
              <w:rPr>
                <w:b/>
                <w:bCs/>
              </w:rPr>
              <w:t xml:space="preserve">C.23-06-005/C.24-03-005 (STC) - </w:t>
            </w:r>
            <w:r w:rsidRPr="00B47DA9">
              <w:rPr>
                <w:bCs/>
              </w:rPr>
              <w:t>Jeanne M. Wilson, Complainant vs. Pacific Gas and Electric Company (U39E), Defendant. C.23-06-005 and C.24-03-005 were consolidated per ALJ Lee's 8/7/24 ruling.</w:t>
            </w:r>
          </w:p>
          <w:p w:rsidRPr="00B47DA9" w:rsidR="00EE23F7" w:rsidP="00A747D9" w:rsidRDefault="00EE23F7" w14:paraId="3B2E4A0E" w14:textId="77777777">
            <w:pPr>
              <w:rPr>
                <w:b/>
                <w:bCs/>
              </w:rPr>
            </w:pPr>
            <w:r w:rsidRPr="00B47DA9">
              <w:rPr>
                <w:b/>
                <w:bCs/>
                <w:i/>
                <w:iCs/>
              </w:rPr>
              <w:t xml:space="preserve">Location: </w:t>
            </w:r>
            <w:r w:rsidRPr="00B47DA9">
              <w:rPr>
                <w:b/>
                <w:bCs/>
              </w:rPr>
              <w:t>California Public Utilities Commission</w:t>
            </w:r>
          </w:p>
          <w:p w:rsidRPr="00B47DA9" w:rsidR="00EE23F7" w:rsidP="00A747D9" w:rsidRDefault="00EE23F7" w14:paraId="79DBDAC4" w14:textId="77777777">
            <w:pPr>
              <w:rPr>
                <w:b/>
                <w:bCs/>
              </w:rPr>
            </w:pPr>
            <w:r w:rsidRPr="00B47DA9">
              <w:rPr>
                <w:b/>
                <w:bCs/>
              </w:rPr>
              <w:lastRenderedPageBreak/>
              <w:t xml:space="preserve">                 Hearing Room </w:t>
            </w:r>
            <w:r>
              <w:rPr>
                <w:b/>
                <w:bCs/>
              </w:rPr>
              <w:t>D</w:t>
            </w:r>
          </w:p>
          <w:p w:rsidRPr="00B47DA9" w:rsidR="00EE23F7" w:rsidP="00A747D9" w:rsidRDefault="00EE23F7" w14:paraId="02648FB0" w14:textId="77777777">
            <w:pPr>
              <w:rPr>
                <w:b/>
                <w:bCs/>
              </w:rPr>
            </w:pPr>
            <w:r w:rsidRPr="00B47DA9">
              <w:rPr>
                <w:b/>
                <w:bCs/>
              </w:rPr>
              <w:t xml:space="preserve">                 505 Van Ness Avenue</w:t>
            </w:r>
          </w:p>
          <w:p w:rsidR="00EE23F7" w:rsidP="00A747D9" w:rsidRDefault="00EE23F7" w14:paraId="66E8F76D" w14:textId="77777777">
            <w:pPr>
              <w:rPr>
                <w:b/>
                <w:bCs/>
              </w:rPr>
            </w:pPr>
            <w:r w:rsidRPr="00B47DA9">
              <w:rPr>
                <w:b/>
                <w:bCs/>
              </w:rPr>
              <w:t xml:space="preserve">                 San Francisco, CA 94102</w:t>
            </w:r>
          </w:p>
          <w:p w:rsidR="00EE23F7" w:rsidP="00A747D9" w:rsidRDefault="00EE23F7" w14:paraId="1268FC0D" w14:textId="77777777">
            <w:pPr>
              <w:rPr>
                <w:b/>
              </w:rPr>
            </w:pPr>
            <w:r>
              <w:rPr>
                <w:b/>
                <w:bCs/>
              </w:rPr>
              <w:t>(</w:t>
            </w:r>
            <w:proofErr w:type="gramStart"/>
            <w:r>
              <w:rPr>
                <w:b/>
                <w:bCs/>
              </w:rPr>
              <w:t>Also</w:t>
            </w:r>
            <w:proofErr w:type="gramEnd"/>
            <w:r>
              <w:rPr>
                <w:b/>
                <w:bCs/>
              </w:rPr>
              <w:t xml:space="preserve"> March 6, 2026)</w:t>
            </w:r>
          </w:p>
        </w:tc>
      </w:tr>
      <w:tr w:rsidR="00EE23F7" w:rsidTr="00A747D9" w14:paraId="6E78A619" w14:textId="77777777">
        <w:trPr>
          <w:cantSplit/>
        </w:trPr>
        <w:tc>
          <w:tcPr>
            <w:tcW w:w="1530" w:type="dxa"/>
          </w:tcPr>
          <w:p w:rsidR="00EE23F7" w:rsidP="00A747D9" w:rsidRDefault="00EE23F7" w14:paraId="16EEFB6B" w14:textId="77777777">
            <w:pPr>
              <w:rPr>
                <w:b/>
              </w:rPr>
            </w:pPr>
          </w:p>
        </w:tc>
        <w:tc>
          <w:tcPr>
            <w:tcW w:w="8370" w:type="dxa"/>
            <w:gridSpan w:val="3"/>
          </w:tcPr>
          <w:p w:rsidR="00EE23F7" w:rsidP="00A747D9" w:rsidRDefault="00EE23F7" w14:paraId="692FEBDF" w14:textId="77777777">
            <w:pPr>
              <w:rPr>
                <w:b/>
              </w:rPr>
            </w:pPr>
          </w:p>
        </w:tc>
      </w:tr>
      <w:tr w:rsidR="00EE23F7" w:rsidTr="00A747D9" w14:paraId="6A672BA3" w14:textId="77777777">
        <w:trPr>
          <w:cantSplit/>
        </w:trPr>
        <w:tc>
          <w:tcPr>
            <w:tcW w:w="1530" w:type="dxa"/>
          </w:tcPr>
          <w:p w:rsidRPr="00B47DA9" w:rsidR="00EE23F7" w:rsidP="00A747D9" w:rsidRDefault="00EE23F7" w14:paraId="2588EFFD" w14:textId="77777777">
            <w:pPr>
              <w:rPr>
                <w:b/>
              </w:rPr>
            </w:pPr>
            <w:r w:rsidRPr="00B47DA9">
              <w:rPr>
                <w:b/>
              </w:rPr>
              <w:t>03/0</w:t>
            </w:r>
            <w:r>
              <w:rPr>
                <w:b/>
              </w:rPr>
              <w:t>6</w:t>
            </w:r>
            <w:r w:rsidRPr="00B47DA9">
              <w:rPr>
                <w:b/>
              </w:rPr>
              <w:t>/26</w:t>
            </w:r>
          </w:p>
          <w:p w:rsidRPr="00B47DA9" w:rsidR="00EE23F7" w:rsidP="00A747D9" w:rsidRDefault="00EE23F7" w14:paraId="116B8DC3" w14:textId="77777777">
            <w:r w:rsidRPr="00B47DA9">
              <w:t>10:00 a.m.</w:t>
            </w:r>
          </w:p>
          <w:p w:rsidRPr="00B47DA9" w:rsidR="00EE23F7" w:rsidP="00A747D9" w:rsidRDefault="00EE23F7" w14:paraId="662A24F0" w14:textId="77777777">
            <w:r w:rsidRPr="00B47DA9">
              <w:t>ALJ J. Lee</w:t>
            </w:r>
          </w:p>
          <w:p w:rsidR="00EE23F7" w:rsidP="00A747D9" w:rsidRDefault="00EE23F7" w14:paraId="79D806BE" w14:textId="77777777">
            <w:pPr>
              <w:rPr>
                <w:b/>
              </w:rPr>
            </w:pPr>
            <w:r w:rsidRPr="00B47DA9">
              <w:t>Comr Douglas</w:t>
            </w:r>
          </w:p>
        </w:tc>
        <w:tc>
          <w:tcPr>
            <w:tcW w:w="8370" w:type="dxa"/>
            <w:gridSpan w:val="3"/>
          </w:tcPr>
          <w:p w:rsidRPr="00B47DA9" w:rsidR="00EE23F7" w:rsidP="00A747D9" w:rsidRDefault="00EE23F7" w14:paraId="6F879504" w14:textId="77777777">
            <w:pPr>
              <w:rPr>
                <w:b/>
                <w:bCs/>
              </w:rPr>
            </w:pPr>
            <w:r w:rsidRPr="00B47DA9">
              <w:rPr>
                <w:b/>
                <w:bCs/>
              </w:rPr>
              <w:t xml:space="preserve">C.23-06-005/C.24-03-005 (STC) - </w:t>
            </w:r>
            <w:r w:rsidRPr="00B47DA9">
              <w:rPr>
                <w:bCs/>
              </w:rPr>
              <w:t>Jeanne M. Wilson, Complainant vs. Pacific Gas and Electric Company (U39E), Defendant. C.23-06-005 and C.24-03-005 were consolidated per ALJ Lee's 8/7/24 ruling.</w:t>
            </w:r>
          </w:p>
          <w:p w:rsidRPr="00B47DA9" w:rsidR="00EE23F7" w:rsidP="00A747D9" w:rsidRDefault="00EE23F7" w14:paraId="3F6CAD2B" w14:textId="77777777">
            <w:pPr>
              <w:rPr>
                <w:b/>
                <w:bCs/>
              </w:rPr>
            </w:pPr>
            <w:r w:rsidRPr="00B47DA9">
              <w:rPr>
                <w:b/>
                <w:bCs/>
                <w:i/>
                <w:iCs/>
              </w:rPr>
              <w:t xml:space="preserve">Location: </w:t>
            </w:r>
            <w:r w:rsidRPr="00B47DA9">
              <w:rPr>
                <w:b/>
                <w:bCs/>
              </w:rPr>
              <w:t>California Public Utilities Commission</w:t>
            </w:r>
          </w:p>
          <w:p w:rsidRPr="00B47DA9" w:rsidR="00EE23F7" w:rsidP="00A747D9" w:rsidRDefault="00EE23F7" w14:paraId="473C280E" w14:textId="77777777">
            <w:pPr>
              <w:rPr>
                <w:b/>
                <w:bCs/>
              </w:rPr>
            </w:pPr>
            <w:r w:rsidRPr="00B47DA9">
              <w:rPr>
                <w:b/>
                <w:bCs/>
              </w:rPr>
              <w:t xml:space="preserve">                 Hearing Room D</w:t>
            </w:r>
          </w:p>
          <w:p w:rsidRPr="00B47DA9" w:rsidR="00EE23F7" w:rsidP="00A747D9" w:rsidRDefault="00EE23F7" w14:paraId="69D98E54" w14:textId="77777777">
            <w:pPr>
              <w:rPr>
                <w:b/>
                <w:bCs/>
              </w:rPr>
            </w:pPr>
            <w:r w:rsidRPr="00B47DA9">
              <w:rPr>
                <w:b/>
                <w:bCs/>
              </w:rPr>
              <w:t xml:space="preserve">                 505 Van Ness Avenue</w:t>
            </w:r>
          </w:p>
          <w:p w:rsidR="00EE23F7" w:rsidP="00A747D9" w:rsidRDefault="00EE23F7" w14:paraId="5A362646" w14:textId="77777777">
            <w:pPr>
              <w:rPr>
                <w:b/>
              </w:rPr>
            </w:pPr>
            <w:r w:rsidRPr="00B47DA9">
              <w:rPr>
                <w:b/>
                <w:bCs/>
              </w:rPr>
              <w:t xml:space="preserve">                 San Francisco, CA 94102</w:t>
            </w:r>
          </w:p>
        </w:tc>
      </w:tr>
      <w:tr w:rsidR="00EE23F7" w:rsidTr="00A747D9" w14:paraId="0B847F30" w14:textId="77777777">
        <w:trPr>
          <w:cantSplit/>
        </w:trPr>
        <w:tc>
          <w:tcPr>
            <w:tcW w:w="1530" w:type="dxa"/>
          </w:tcPr>
          <w:p w:rsidR="00EE23F7" w:rsidP="00A747D9" w:rsidRDefault="00EE23F7" w14:paraId="1301EEC0" w14:textId="77777777">
            <w:pPr>
              <w:rPr>
                <w:b/>
              </w:rPr>
            </w:pPr>
          </w:p>
        </w:tc>
        <w:tc>
          <w:tcPr>
            <w:tcW w:w="8370" w:type="dxa"/>
            <w:gridSpan w:val="3"/>
          </w:tcPr>
          <w:p w:rsidR="00EE23F7" w:rsidP="00A747D9" w:rsidRDefault="00EE23F7" w14:paraId="4C30E9C1" w14:textId="77777777">
            <w:pPr>
              <w:rPr>
                <w:b/>
              </w:rPr>
            </w:pPr>
          </w:p>
        </w:tc>
      </w:tr>
      <w:tr w:rsidR="00EE23F7" w:rsidTr="00A747D9" w14:paraId="6FF37F6F" w14:textId="77777777">
        <w:trPr>
          <w:cantSplit/>
        </w:trPr>
        <w:tc>
          <w:tcPr>
            <w:tcW w:w="1530" w:type="dxa"/>
          </w:tcPr>
          <w:p w:rsidRPr="004A3717" w:rsidR="00EE23F7" w:rsidP="00A747D9" w:rsidRDefault="00EE23F7" w14:paraId="75100164" w14:textId="77777777">
            <w:pPr>
              <w:rPr>
                <w:b/>
              </w:rPr>
            </w:pPr>
            <w:r w:rsidRPr="004A3717">
              <w:rPr>
                <w:b/>
              </w:rPr>
              <w:t>0</w:t>
            </w:r>
            <w:r>
              <w:rPr>
                <w:b/>
              </w:rPr>
              <w:t>3</w:t>
            </w:r>
            <w:r w:rsidRPr="004A3717">
              <w:rPr>
                <w:b/>
              </w:rPr>
              <w:t>/</w:t>
            </w:r>
            <w:r>
              <w:rPr>
                <w:b/>
              </w:rPr>
              <w:t>09</w:t>
            </w:r>
            <w:r w:rsidRPr="004A3717">
              <w:rPr>
                <w:b/>
              </w:rPr>
              <w:t>/26</w:t>
            </w:r>
          </w:p>
          <w:p w:rsidRPr="004A3717" w:rsidR="00EE23F7" w:rsidP="00A747D9" w:rsidRDefault="00EE23F7" w14:paraId="021258EF" w14:textId="77777777">
            <w:pPr>
              <w:rPr>
                <w:bCs/>
              </w:rPr>
            </w:pPr>
            <w:r w:rsidRPr="004A3717">
              <w:rPr>
                <w:bCs/>
              </w:rPr>
              <w:t>10:00 a.m.</w:t>
            </w:r>
          </w:p>
          <w:p w:rsidRPr="004A3717" w:rsidR="00EE23F7" w:rsidP="00A747D9" w:rsidRDefault="00EE23F7" w14:paraId="14EA8931" w14:textId="77777777">
            <w:pPr>
              <w:rPr>
                <w:bCs/>
              </w:rPr>
            </w:pPr>
            <w:r w:rsidRPr="004A3717">
              <w:rPr>
                <w:bCs/>
              </w:rPr>
              <w:t>ALJ Fredericks</w:t>
            </w:r>
          </w:p>
          <w:p w:rsidR="00EE23F7" w:rsidP="00A747D9" w:rsidRDefault="00EE23F7" w14:paraId="049DD168" w14:textId="77777777">
            <w:pPr>
              <w:rPr>
                <w:b/>
              </w:rPr>
            </w:pPr>
            <w:r w:rsidRPr="004A3717">
              <w:rPr>
                <w:bCs/>
              </w:rPr>
              <w:t>Comr Douglas</w:t>
            </w:r>
          </w:p>
        </w:tc>
        <w:tc>
          <w:tcPr>
            <w:tcW w:w="8370" w:type="dxa"/>
            <w:gridSpan w:val="3"/>
          </w:tcPr>
          <w:p w:rsidRPr="004A3717" w:rsidR="00EE23F7" w:rsidP="00A747D9" w:rsidRDefault="00EE23F7" w14:paraId="35773A87" w14:textId="77777777">
            <w:pPr>
              <w:rPr>
                <w:b/>
                <w:bCs/>
              </w:rPr>
            </w:pPr>
            <w:r w:rsidRPr="004A3717">
              <w:rPr>
                <w:b/>
                <w:bCs/>
              </w:rPr>
              <w:t>A.24-11-009 (</w:t>
            </w:r>
            <w:r>
              <w:rPr>
                <w:b/>
                <w:bCs/>
              </w:rPr>
              <w:t>EH</w:t>
            </w:r>
            <w:r w:rsidRPr="004A3717">
              <w:rPr>
                <w:b/>
                <w:bCs/>
              </w:rPr>
              <w:t xml:space="preserve">) - </w:t>
            </w:r>
            <w:r w:rsidRPr="004A3717">
              <w:rPr>
                <w:bCs/>
              </w:rPr>
              <w:t>Application of Pacific Gas and Electric Company for Recovery of Recorded Expenditures Related to Wildfire Mitigation, Catastrophic Events, Community Rebuild Program and Other Recorded Costs. (U39M)</w:t>
            </w:r>
          </w:p>
          <w:p w:rsidRPr="004A3717" w:rsidR="00EE23F7" w:rsidP="00A747D9" w:rsidRDefault="00EE23F7" w14:paraId="3A0D2C47" w14:textId="77777777">
            <w:pPr>
              <w:rPr>
                <w:b/>
              </w:rPr>
            </w:pPr>
            <w:r w:rsidRPr="004A3717">
              <w:rPr>
                <w:b/>
                <w:bCs/>
                <w:i/>
                <w:iCs/>
              </w:rPr>
              <w:t>Webex:</w:t>
            </w:r>
            <w:r w:rsidRPr="004A3717">
              <w:rPr>
                <w:b/>
              </w:rPr>
              <w:t xml:space="preserve"> </w:t>
            </w:r>
            <w:hyperlink w:history="1" r:id="rId30">
              <w:r w:rsidRPr="004A3717">
                <w:rPr>
                  <w:rStyle w:val="Hyperlink"/>
                  <w:b/>
                </w:rPr>
                <w:t>https://cpuc.webex.com/cpuc/j.php?MTID=mdc612189e3e0bcf24ba1d 11cff9d3671</w:t>
              </w:r>
            </w:hyperlink>
            <w:r>
              <w:rPr>
                <w:b/>
              </w:rPr>
              <w:t xml:space="preserve"> </w:t>
            </w:r>
            <w:r w:rsidRPr="004A3717">
              <w:rPr>
                <w:b/>
              </w:rPr>
              <w:t xml:space="preserve">    </w:t>
            </w:r>
          </w:p>
          <w:p w:rsidRPr="004A3717" w:rsidR="00EE23F7" w:rsidP="00A747D9" w:rsidRDefault="00EE23F7" w14:paraId="26687477" w14:textId="77777777">
            <w:pPr>
              <w:rPr>
                <w:b/>
                <w:bCs/>
              </w:rPr>
            </w:pPr>
            <w:r w:rsidRPr="004A3717">
              <w:rPr>
                <w:b/>
                <w:bCs/>
                <w:i/>
                <w:iCs/>
              </w:rPr>
              <w:t>Meeting Number</w:t>
            </w:r>
            <w:r w:rsidRPr="004A3717">
              <w:rPr>
                <w:b/>
              </w:rPr>
              <w:t xml:space="preserve"> (</w:t>
            </w:r>
            <w:r w:rsidRPr="004A3717">
              <w:rPr>
                <w:b/>
                <w:i/>
                <w:iCs/>
              </w:rPr>
              <w:t>A</w:t>
            </w:r>
            <w:r w:rsidRPr="004A3717">
              <w:rPr>
                <w:b/>
                <w:bCs/>
                <w:i/>
                <w:iCs/>
              </w:rPr>
              <w:t xml:space="preserve">ccess Code): </w:t>
            </w:r>
            <w:r w:rsidRPr="004A3717">
              <w:rPr>
                <w:b/>
                <w:bCs/>
              </w:rPr>
              <w:t>2494 215 7620</w:t>
            </w:r>
          </w:p>
          <w:p w:rsidRPr="004A3717" w:rsidR="00EE23F7" w:rsidP="00A747D9" w:rsidRDefault="00EE23F7" w14:paraId="1048B673" w14:textId="77777777">
            <w:pPr>
              <w:rPr>
                <w:b/>
                <w:bCs/>
              </w:rPr>
            </w:pPr>
            <w:r w:rsidRPr="004A3717">
              <w:rPr>
                <w:b/>
                <w:bCs/>
                <w:i/>
                <w:iCs/>
              </w:rPr>
              <w:t xml:space="preserve">Meeting Password: </w:t>
            </w:r>
            <w:r w:rsidRPr="004A3717">
              <w:rPr>
                <w:b/>
                <w:bCs/>
              </w:rPr>
              <w:t xml:space="preserve">032026 (032026 when dialing from a phone or video system)  </w:t>
            </w:r>
          </w:p>
          <w:p w:rsidR="00EE23F7" w:rsidP="00A747D9" w:rsidRDefault="00EE23F7" w14:paraId="508C1C9D" w14:textId="77777777">
            <w:pPr>
              <w:rPr>
                <w:b/>
                <w:bCs/>
              </w:rPr>
            </w:pPr>
            <w:r w:rsidRPr="004A3717">
              <w:rPr>
                <w:b/>
                <w:bCs/>
                <w:i/>
                <w:iCs/>
              </w:rPr>
              <w:t>Audio Access:</w:t>
            </w:r>
            <w:r w:rsidRPr="004A3717">
              <w:rPr>
                <w:b/>
                <w:bCs/>
                <w:i/>
                <w:iCs/>
              </w:rPr>
              <w:br/>
            </w:r>
            <w:r w:rsidRPr="004A3717">
              <w:rPr>
                <w:b/>
                <w:bCs/>
              </w:rPr>
              <w:t>855-282-6330 (United States Toll Free)</w:t>
            </w:r>
            <w:r w:rsidRPr="004A3717">
              <w:rPr>
                <w:b/>
                <w:bCs/>
              </w:rPr>
              <w:br/>
              <w:t>415-655-0002 (United States Toll)</w:t>
            </w:r>
          </w:p>
          <w:p w:rsidR="00EE23F7" w:rsidP="00A747D9" w:rsidRDefault="00EE23F7" w14:paraId="2A328DC6" w14:textId="77777777">
            <w:pPr>
              <w:rPr>
                <w:b/>
              </w:rPr>
            </w:pPr>
            <w:r w:rsidRPr="004A3717">
              <w:rPr>
                <w:b/>
                <w:i/>
                <w:iCs/>
              </w:rPr>
              <w:t>Access Code:</w:t>
            </w:r>
            <w:r w:rsidRPr="004A3717">
              <w:rPr>
                <w:b/>
              </w:rPr>
              <w:t xml:space="preserve"> 2494 215 7620</w:t>
            </w:r>
          </w:p>
          <w:p w:rsidR="00EE23F7" w:rsidP="00A747D9" w:rsidRDefault="00EE23F7" w14:paraId="7075BD7E" w14:textId="77777777">
            <w:pPr>
              <w:rPr>
                <w:b/>
              </w:rPr>
            </w:pPr>
            <w:r>
              <w:rPr>
                <w:b/>
              </w:rPr>
              <w:t>(</w:t>
            </w:r>
            <w:proofErr w:type="gramStart"/>
            <w:r>
              <w:rPr>
                <w:b/>
              </w:rPr>
              <w:t>Also</w:t>
            </w:r>
            <w:proofErr w:type="gramEnd"/>
            <w:r>
              <w:rPr>
                <w:b/>
              </w:rPr>
              <w:t xml:space="preserve"> March 10-11, 2026)</w:t>
            </w:r>
          </w:p>
        </w:tc>
      </w:tr>
      <w:tr w:rsidR="00EE23F7" w:rsidTr="00A747D9" w14:paraId="00F14D19" w14:textId="77777777">
        <w:trPr>
          <w:cantSplit/>
        </w:trPr>
        <w:tc>
          <w:tcPr>
            <w:tcW w:w="1530" w:type="dxa"/>
          </w:tcPr>
          <w:p w:rsidR="00EE23F7" w:rsidP="00A747D9" w:rsidRDefault="00EE23F7" w14:paraId="6B6CBE7B" w14:textId="77777777">
            <w:pPr>
              <w:rPr>
                <w:b/>
              </w:rPr>
            </w:pPr>
          </w:p>
        </w:tc>
        <w:tc>
          <w:tcPr>
            <w:tcW w:w="8370" w:type="dxa"/>
            <w:gridSpan w:val="3"/>
          </w:tcPr>
          <w:p w:rsidR="00EE23F7" w:rsidP="00A747D9" w:rsidRDefault="00EE23F7" w14:paraId="45D469F2" w14:textId="77777777">
            <w:pPr>
              <w:rPr>
                <w:b/>
              </w:rPr>
            </w:pPr>
          </w:p>
        </w:tc>
      </w:tr>
      <w:tr w:rsidR="00EE23F7" w:rsidTr="00A747D9" w14:paraId="4C51ADF6" w14:textId="77777777">
        <w:trPr>
          <w:cantSplit/>
        </w:trPr>
        <w:tc>
          <w:tcPr>
            <w:tcW w:w="1530" w:type="dxa"/>
          </w:tcPr>
          <w:p w:rsidRPr="004A3717" w:rsidR="00EE23F7" w:rsidP="00A747D9" w:rsidRDefault="00EE23F7" w14:paraId="442765F0" w14:textId="77777777">
            <w:pPr>
              <w:rPr>
                <w:b/>
              </w:rPr>
            </w:pPr>
            <w:r w:rsidRPr="004A3717">
              <w:rPr>
                <w:b/>
              </w:rPr>
              <w:t>03/</w:t>
            </w:r>
            <w:r>
              <w:rPr>
                <w:b/>
              </w:rPr>
              <w:t>10</w:t>
            </w:r>
            <w:r w:rsidRPr="004A3717">
              <w:rPr>
                <w:b/>
              </w:rPr>
              <w:t>/26</w:t>
            </w:r>
          </w:p>
          <w:p w:rsidRPr="004A3717" w:rsidR="00EE23F7" w:rsidP="00A747D9" w:rsidRDefault="00EE23F7" w14:paraId="367E8853" w14:textId="77777777">
            <w:r w:rsidRPr="004A3717">
              <w:t>10:00 a.m.</w:t>
            </w:r>
          </w:p>
          <w:p w:rsidRPr="004A3717" w:rsidR="00EE23F7" w:rsidP="00A747D9" w:rsidRDefault="00EE23F7" w14:paraId="2F4098D1" w14:textId="77777777">
            <w:r w:rsidRPr="004A3717">
              <w:t>ALJ Fredericks</w:t>
            </w:r>
          </w:p>
          <w:p w:rsidR="00EE23F7" w:rsidP="00A747D9" w:rsidRDefault="00EE23F7" w14:paraId="5C335A66" w14:textId="77777777">
            <w:pPr>
              <w:rPr>
                <w:b/>
              </w:rPr>
            </w:pPr>
            <w:r w:rsidRPr="004A3717">
              <w:t>Comr Douglas</w:t>
            </w:r>
          </w:p>
        </w:tc>
        <w:tc>
          <w:tcPr>
            <w:tcW w:w="8370" w:type="dxa"/>
            <w:gridSpan w:val="3"/>
          </w:tcPr>
          <w:p w:rsidRPr="004A3717" w:rsidR="00EE23F7" w:rsidP="00A747D9" w:rsidRDefault="00EE23F7" w14:paraId="391FD80B" w14:textId="77777777">
            <w:pPr>
              <w:rPr>
                <w:b/>
                <w:bCs/>
              </w:rPr>
            </w:pPr>
            <w:r w:rsidRPr="004A3717">
              <w:rPr>
                <w:b/>
                <w:bCs/>
              </w:rPr>
              <w:t xml:space="preserve">A.24-11-009 (EH) - </w:t>
            </w:r>
            <w:r w:rsidRPr="004A3717">
              <w:t>Application of Pacific Gas and Electric Company for Recovery of Recorded Expenditures Related to Wildfire Mitigation, Catastrophic Events, Community Rebuild Program and Other Recorded Costs. (U39M)</w:t>
            </w:r>
          </w:p>
          <w:p w:rsidRPr="004A3717" w:rsidR="00EE23F7" w:rsidP="00A747D9" w:rsidRDefault="00EE23F7" w14:paraId="15AFE16F" w14:textId="77777777">
            <w:pPr>
              <w:rPr>
                <w:b/>
              </w:rPr>
            </w:pPr>
            <w:r w:rsidRPr="004A3717">
              <w:rPr>
                <w:b/>
                <w:bCs/>
                <w:i/>
                <w:iCs/>
              </w:rPr>
              <w:t>Webex:</w:t>
            </w:r>
            <w:r w:rsidRPr="004A3717">
              <w:rPr>
                <w:b/>
              </w:rPr>
              <w:t xml:space="preserve"> </w:t>
            </w:r>
            <w:hyperlink w:history="1" r:id="rId31">
              <w:r w:rsidRPr="004A3717">
                <w:rPr>
                  <w:rStyle w:val="Hyperlink"/>
                  <w:b/>
                </w:rPr>
                <w:t>https://cpuc.webex.com/cpuc/j.php?MTID=m538e17c84d eef00c0736cc8c30f4e361</w:t>
              </w:r>
            </w:hyperlink>
            <w:r>
              <w:rPr>
                <w:b/>
              </w:rPr>
              <w:t xml:space="preserve"> </w:t>
            </w:r>
            <w:r w:rsidRPr="004A3717">
              <w:rPr>
                <w:b/>
              </w:rPr>
              <w:t xml:space="preserve">     </w:t>
            </w:r>
          </w:p>
          <w:p w:rsidRPr="004A3717" w:rsidR="00EE23F7" w:rsidP="00A747D9" w:rsidRDefault="00EE23F7" w14:paraId="17682516" w14:textId="77777777">
            <w:pPr>
              <w:rPr>
                <w:b/>
                <w:bCs/>
              </w:rPr>
            </w:pPr>
            <w:r w:rsidRPr="004A3717">
              <w:rPr>
                <w:b/>
                <w:bCs/>
                <w:i/>
                <w:iCs/>
              </w:rPr>
              <w:t>Meeting Number</w:t>
            </w:r>
            <w:r w:rsidRPr="004A3717">
              <w:rPr>
                <w:b/>
              </w:rPr>
              <w:t xml:space="preserve"> (</w:t>
            </w:r>
            <w:r w:rsidRPr="004A3717">
              <w:rPr>
                <w:b/>
                <w:i/>
                <w:iCs/>
              </w:rPr>
              <w:t>A</w:t>
            </w:r>
            <w:r w:rsidRPr="004A3717">
              <w:rPr>
                <w:b/>
                <w:bCs/>
                <w:i/>
                <w:iCs/>
              </w:rPr>
              <w:t xml:space="preserve">ccess Code): </w:t>
            </w:r>
            <w:r w:rsidRPr="004A3717">
              <w:rPr>
                <w:b/>
                <w:bCs/>
              </w:rPr>
              <w:t>2492 709 4505</w:t>
            </w:r>
          </w:p>
          <w:p w:rsidRPr="004A3717" w:rsidR="00EE23F7" w:rsidP="00A747D9" w:rsidRDefault="00EE23F7" w14:paraId="11637498" w14:textId="77777777">
            <w:pPr>
              <w:rPr>
                <w:b/>
                <w:bCs/>
              </w:rPr>
            </w:pPr>
            <w:r w:rsidRPr="004A3717">
              <w:rPr>
                <w:b/>
                <w:bCs/>
                <w:i/>
                <w:iCs/>
              </w:rPr>
              <w:t xml:space="preserve">Meeting Password: </w:t>
            </w:r>
            <w:r w:rsidRPr="004A3717">
              <w:rPr>
                <w:b/>
                <w:bCs/>
              </w:rPr>
              <w:t xml:space="preserve">032026 (032026 when dialing from a phone or video system)  </w:t>
            </w:r>
          </w:p>
          <w:p w:rsidRPr="004A3717" w:rsidR="00EE23F7" w:rsidP="00A747D9" w:rsidRDefault="00EE23F7" w14:paraId="2F7C9627" w14:textId="77777777">
            <w:pPr>
              <w:rPr>
                <w:b/>
                <w:bCs/>
              </w:rPr>
            </w:pPr>
            <w:r w:rsidRPr="004A3717">
              <w:rPr>
                <w:b/>
                <w:bCs/>
                <w:i/>
                <w:iCs/>
              </w:rPr>
              <w:t>Audio Access:</w:t>
            </w:r>
            <w:r w:rsidRPr="004A3717">
              <w:rPr>
                <w:b/>
                <w:bCs/>
                <w:i/>
                <w:iCs/>
              </w:rPr>
              <w:br/>
            </w:r>
            <w:r w:rsidRPr="004A3717">
              <w:rPr>
                <w:b/>
                <w:bCs/>
              </w:rPr>
              <w:t>855-282-6330 (United States Toll Free)</w:t>
            </w:r>
            <w:r w:rsidRPr="004A3717">
              <w:rPr>
                <w:b/>
                <w:bCs/>
              </w:rPr>
              <w:br/>
              <w:t>415-655-0002 (United States Toll)</w:t>
            </w:r>
          </w:p>
          <w:p w:rsidRPr="004A3717" w:rsidR="00EE23F7" w:rsidP="00A747D9" w:rsidRDefault="00EE23F7" w14:paraId="59993314" w14:textId="77777777">
            <w:pPr>
              <w:rPr>
                <w:b/>
              </w:rPr>
            </w:pPr>
            <w:r w:rsidRPr="004A3717">
              <w:rPr>
                <w:b/>
                <w:i/>
                <w:iCs/>
              </w:rPr>
              <w:t>Access Code:</w:t>
            </w:r>
            <w:r w:rsidRPr="004A3717">
              <w:rPr>
                <w:b/>
              </w:rPr>
              <w:t xml:space="preserve"> 2492 709 4505</w:t>
            </w:r>
          </w:p>
          <w:p w:rsidR="00EE23F7" w:rsidP="00A747D9" w:rsidRDefault="00EE23F7" w14:paraId="65496918" w14:textId="77777777">
            <w:pPr>
              <w:rPr>
                <w:b/>
              </w:rPr>
            </w:pPr>
            <w:r w:rsidRPr="004A3717">
              <w:rPr>
                <w:b/>
              </w:rPr>
              <w:t>(</w:t>
            </w:r>
            <w:proofErr w:type="gramStart"/>
            <w:r w:rsidRPr="004A3717">
              <w:rPr>
                <w:b/>
              </w:rPr>
              <w:t>Also</w:t>
            </w:r>
            <w:proofErr w:type="gramEnd"/>
            <w:r w:rsidRPr="004A3717">
              <w:rPr>
                <w:b/>
              </w:rPr>
              <w:t xml:space="preserve"> March 11, 2026)</w:t>
            </w:r>
          </w:p>
        </w:tc>
      </w:tr>
      <w:tr w:rsidR="00EE23F7" w:rsidTr="00A747D9" w14:paraId="0B2B9606" w14:textId="77777777">
        <w:trPr>
          <w:cantSplit/>
        </w:trPr>
        <w:tc>
          <w:tcPr>
            <w:tcW w:w="1530" w:type="dxa"/>
          </w:tcPr>
          <w:p w:rsidR="00EE23F7" w:rsidP="00A747D9" w:rsidRDefault="00EE23F7" w14:paraId="748B93F3" w14:textId="77777777">
            <w:pPr>
              <w:rPr>
                <w:b/>
              </w:rPr>
            </w:pPr>
          </w:p>
        </w:tc>
        <w:tc>
          <w:tcPr>
            <w:tcW w:w="8370" w:type="dxa"/>
            <w:gridSpan w:val="3"/>
          </w:tcPr>
          <w:p w:rsidR="00EE23F7" w:rsidP="00A747D9" w:rsidRDefault="00EE23F7" w14:paraId="29B7CC76" w14:textId="77777777">
            <w:pPr>
              <w:rPr>
                <w:b/>
              </w:rPr>
            </w:pPr>
          </w:p>
        </w:tc>
      </w:tr>
      <w:tr w:rsidR="00EE23F7" w:rsidTr="00A747D9" w14:paraId="29EE7E54" w14:textId="77777777">
        <w:trPr>
          <w:cantSplit/>
        </w:trPr>
        <w:tc>
          <w:tcPr>
            <w:tcW w:w="1530" w:type="dxa"/>
          </w:tcPr>
          <w:p w:rsidRPr="004A3717" w:rsidR="00EE23F7" w:rsidP="00A747D9" w:rsidRDefault="00EE23F7" w14:paraId="22271EC7" w14:textId="77777777">
            <w:pPr>
              <w:rPr>
                <w:b/>
              </w:rPr>
            </w:pPr>
            <w:r w:rsidRPr="004A3717">
              <w:rPr>
                <w:b/>
              </w:rPr>
              <w:t>03/1</w:t>
            </w:r>
            <w:r>
              <w:rPr>
                <w:b/>
              </w:rPr>
              <w:t>1</w:t>
            </w:r>
            <w:r w:rsidRPr="004A3717">
              <w:rPr>
                <w:b/>
              </w:rPr>
              <w:t>/26</w:t>
            </w:r>
          </w:p>
          <w:p w:rsidRPr="004A3717" w:rsidR="00EE23F7" w:rsidP="00A747D9" w:rsidRDefault="00EE23F7" w14:paraId="51D46D6B" w14:textId="77777777">
            <w:pPr>
              <w:rPr>
                <w:bCs/>
              </w:rPr>
            </w:pPr>
            <w:r w:rsidRPr="004A3717">
              <w:rPr>
                <w:bCs/>
              </w:rPr>
              <w:t>10:00 a.m.</w:t>
            </w:r>
          </w:p>
          <w:p w:rsidRPr="004A3717" w:rsidR="00EE23F7" w:rsidP="00A747D9" w:rsidRDefault="00EE23F7" w14:paraId="5D767364" w14:textId="77777777">
            <w:pPr>
              <w:rPr>
                <w:bCs/>
              </w:rPr>
            </w:pPr>
            <w:r w:rsidRPr="004A3717">
              <w:rPr>
                <w:bCs/>
              </w:rPr>
              <w:t>ALJ Fredericks</w:t>
            </w:r>
          </w:p>
          <w:p w:rsidR="00EE23F7" w:rsidP="00A747D9" w:rsidRDefault="00EE23F7" w14:paraId="2435B525" w14:textId="77777777">
            <w:pPr>
              <w:rPr>
                <w:b/>
              </w:rPr>
            </w:pPr>
            <w:r w:rsidRPr="004A3717">
              <w:rPr>
                <w:bCs/>
              </w:rPr>
              <w:t>Comr Douglas</w:t>
            </w:r>
          </w:p>
        </w:tc>
        <w:tc>
          <w:tcPr>
            <w:tcW w:w="8370" w:type="dxa"/>
            <w:gridSpan w:val="3"/>
          </w:tcPr>
          <w:p w:rsidRPr="004A3717" w:rsidR="00EE23F7" w:rsidP="00A747D9" w:rsidRDefault="00EE23F7" w14:paraId="3B7322E9" w14:textId="77777777">
            <w:pPr>
              <w:rPr>
                <w:b/>
                <w:bCs/>
              </w:rPr>
            </w:pPr>
            <w:r w:rsidRPr="004A3717">
              <w:rPr>
                <w:b/>
                <w:bCs/>
              </w:rPr>
              <w:t xml:space="preserve">A.24-11-009 (EH) - </w:t>
            </w:r>
            <w:r w:rsidRPr="004A3717">
              <w:rPr>
                <w:bCs/>
              </w:rPr>
              <w:t>Application of Pacific Gas and Electric Company for Recovery of Recorded Expenditures Related to Wildfire Mitigation, Catastrophic Events, Community Rebuild Program and Other Recorded Costs. (U39M)</w:t>
            </w:r>
          </w:p>
          <w:p w:rsidRPr="004A3717" w:rsidR="00EE23F7" w:rsidP="00A747D9" w:rsidRDefault="00EE23F7" w14:paraId="4B0F0FA6" w14:textId="77777777">
            <w:pPr>
              <w:rPr>
                <w:b/>
              </w:rPr>
            </w:pPr>
            <w:r w:rsidRPr="004A3717">
              <w:rPr>
                <w:b/>
                <w:bCs/>
                <w:i/>
                <w:iCs/>
              </w:rPr>
              <w:t>Webex:</w:t>
            </w:r>
            <w:r w:rsidRPr="004A3717">
              <w:rPr>
                <w:b/>
              </w:rPr>
              <w:t xml:space="preserve"> </w:t>
            </w:r>
            <w:hyperlink w:history="1" r:id="rId32">
              <w:r w:rsidRPr="007458A5">
                <w:rPr>
                  <w:rStyle w:val="Hyperlink"/>
                  <w:b/>
                </w:rPr>
                <w:t>https://cpuc.webex.com/cpuc/j.php?MTID=m778519d22 2daa025ff029ec94d4e1431</w:t>
              </w:r>
            </w:hyperlink>
            <w:r>
              <w:rPr>
                <w:b/>
              </w:rPr>
              <w:t xml:space="preserve"> </w:t>
            </w:r>
            <w:r w:rsidRPr="004A3717">
              <w:rPr>
                <w:b/>
              </w:rPr>
              <w:t xml:space="preserve">      </w:t>
            </w:r>
          </w:p>
          <w:p w:rsidRPr="004A3717" w:rsidR="00EE23F7" w:rsidP="00A747D9" w:rsidRDefault="00EE23F7" w14:paraId="1BD82654" w14:textId="77777777">
            <w:pPr>
              <w:rPr>
                <w:b/>
                <w:bCs/>
              </w:rPr>
            </w:pPr>
            <w:r w:rsidRPr="004A3717">
              <w:rPr>
                <w:b/>
                <w:bCs/>
                <w:i/>
                <w:iCs/>
              </w:rPr>
              <w:t>Meeting Number</w:t>
            </w:r>
            <w:r w:rsidRPr="004A3717">
              <w:rPr>
                <w:b/>
              </w:rPr>
              <w:t xml:space="preserve"> (</w:t>
            </w:r>
            <w:r w:rsidRPr="004A3717">
              <w:rPr>
                <w:b/>
                <w:i/>
                <w:iCs/>
              </w:rPr>
              <w:t>A</w:t>
            </w:r>
            <w:r w:rsidRPr="004A3717">
              <w:rPr>
                <w:b/>
                <w:bCs/>
                <w:i/>
                <w:iCs/>
              </w:rPr>
              <w:t xml:space="preserve">ccess Code): </w:t>
            </w:r>
            <w:r w:rsidRPr="007458A5">
              <w:rPr>
                <w:b/>
                <w:bCs/>
              </w:rPr>
              <w:t>2485 115 2178</w:t>
            </w:r>
          </w:p>
          <w:p w:rsidRPr="004A3717" w:rsidR="00EE23F7" w:rsidP="00A747D9" w:rsidRDefault="00EE23F7" w14:paraId="4E4321E2" w14:textId="77777777">
            <w:pPr>
              <w:rPr>
                <w:b/>
                <w:bCs/>
              </w:rPr>
            </w:pPr>
            <w:r w:rsidRPr="004A3717">
              <w:rPr>
                <w:b/>
                <w:bCs/>
                <w:i/>
                <w:iCs/>
              </w:rPr>
              <w:t xml:space="preserve">Meeting Password: </w:t>
            </w:r>
            <w:r w:rsidRPr="004A3717">
              <w:rPr>
                <w:b/>
                <w:bCs/>
              </w:rPr>
              <w:t xml:space="preserve">032026 (032026 when dialing from a phone or video system)  </w:t>
            </w:r>
          </w:p>
          <w:p w:rsidRPr="004A3717" w:rsidR="00EE23F7" w:rsidP="00A747D9" w:rsidRDefault="00EE23F7" w14:paraId="0077ABE1" w14:textId="77777777">
            <w:pPr>
              <w:rPr>
                <w:b/>
                <w:bCs/>
              </w:rPr>
            </w:pPr>
            <w:r w:rsidRPr="004A3717">
              <w:rPr>
                <w:b/>
                <w:bCs/>
                <w:i/>
                <w:iCs/>
              </w:rPr>
              <w:t>Audio Access:</w:t>
            </w:r>
            <w:r w:rsidRPr="004A3717">
              <w:rPr>
                <w:b/>
                <w:bCs/>
                <w:i/>
                <w:iCs/>
              </w:rPr>
              <w:br/>
            </w:r>
            <w:r w:rsidRPr="004A3717">
              <w:rPr>
                <w:b/>
                <w:bCs/>
              </w:rPr>
              <w:t>855-282-6330 (United States Toll Free)</w:t>
            </w:r>
            <w:r w:rsidRPr="004A3717">
              <w:rPr>
                <w:b/>
                <w:bCs/>
              </w:rPr>
              <w:br/>
              <w:t>415-655-0002 (United States Toll)</w:t>
            </w:r>
          </w:p>
          <w:p w:rsidR="00EE23F7" w:rsidP="00A747D9" w:rsidRDefault="00EE23F7" w14:paraId="0A0982E0" w14:textId="77777777">
            <w:pPr>
              <w:rPr>
                <w:b/>
              </w:rPr>
            </w:pPr>
            <w:r w:rsidRPr="004A3717">
              <w:rPr>
                <w:b/>
                <w:i/>
                <w:iCs/>
              </w:rPr>
              <w:t>Access Code:</w:t>
            </w:r>
            <w:r w:rsidRPr="004A3717">
              <w:rPr>
                <w:b/>
              </w:rPr>
              <w:t xml:space="preserve"> </w:t>
            </w:r>
            <w:r w:rsidRPr="007458A5">
              <w:rPr>
                <w:b/>
              </w:rPr>
              <w:t>2485 115 2178</w:t>
            </w:r>
          </w:p>
        </w:tc>
      </w:tr>
      <w:tr w:rsidR="00EE23F7" w:rsidTr="00A747D9" w14:paraId="48C0529E" w14:textId="77777777">
        <w:trPr>
          <w:cantSplit/>
        </w:trPr>
        <w:tc>
          <w:tcPr>
            <w:tcW w:w="1530" w:type="dxa"/>
          </w:tcPr>
          <w:p w:rsidR="00EE23F7" w:rsidP="00A747D9" w:rsidRDefault="00EE23F7" w14:paraId="3D712F46" w14:textId="77777777">
            <w:pPr>
              <w:rPr>
                <w:b/>
              </w:rPr>
            </w:pPr>
          </w:p>
        </w:tc>
        <w:tc>
          <w:tcPr>
            <w:tcW w:w="8370" w:type="dxa"/>
            <w:gridSpan w:val="3"/>
          </w:tcPr>
          <w:p w:rsidR="00EE23F7" w:rsidP="00A747D9" w:rsidRDefault="00EE23F7" w14:paraId="3A2F6EF4" w14:textId="77777777">
            <w:pPr>
              <w:rPr>
                <w:b/>
              </w:rPr>
            </w:pPr>
          </w:p>
        </w:tc>
      </w:tr>
      <w:tr w:rsidR="00EE23F7" w:rsidTr="00A747D9" w14:paraId="0502CD06" w14:textId="77777777">
        <w:trPr>
          <w:cantSplit/>
        </w:trPr>
        <w:tc>
          <w:tcPr>
            <w:tcW w:w="1530" w:type="dxa"/>
          </w:tcPr>
          <w:p w:rsidRPr="00AF69EF" w:rsidR="00EE23F7" w:rsidP="00A747D9" w:rsidRDefault="00EE23F7" w14:paraId="152E5849" w14:textId="77777777">
            <w:pPr>
              <w:rPr>
                <w:b/>
              </w:rPr>
            </w:pPr>
            <w:r w:rsidRPr="00AF69EF">
              <w:rPr>
                <w:b/>
              </w:rPr>
              <w:t>0</w:t>
            </w:r>
            <w:r>
              <w:rPr>
                <w:b/>
              </w:rPr>
              <w:t>3</w:t>
            </w:r>
            <w:r w:rsidRPr="00AF69EF">
              <w:rPr>
                <w:b/>
              </w:rPr>
              <w:t>/1</w:t>
            </w:r>
            <w:r>
              <w:rPr>
                <w:b/>
              </w:rPr>
              <w:t>2</w:t>
            </w:r>
            <w:r w:rsidRPr="00AF69EF">
              <w:rPr>
                <w:b/>
              </w:rPr>
              <w:t>/26</w:t>
            </w:r>
          </w:p>
          <w:p w:rsidRPr="00AF69EF" w:rsidR="00EE23F7" w:rsidP="00A747D9" w:rsidRDefault="00EE23F7" w14:paraId="2DFD96AD" w14:textId="77777777">
            <w:r w:rsidRPr="00AF69EF">
              <w:t>10:00 a.m.</w:t>
            </w:r>
          </w:p>
          <w:p w:rsidRPr="00AF69EF" w:rsidR="00EE23F7" w:rsidP="00A747D9" w:rsidRDefault="00EE23F7" w14:paraId="748A407D" w14:textId="77777777">
            <w:r w:rsidRPr="00AF69EF">
              <w:t>ALJ J. Lee</w:t>
            </w:r>
          </w:p>
          <w:p w:rsidR="00EE23F7" w:rsidP="00A747D9" w:rsidRDefault="00EE23F7" w14:paraId="76D8ECD9" w14:textId="77777777">
            <w:pPr>
              <w:rPr>
                <w:b/>
              </w:rPr>
            </w:pPr>
            <w:r w:rsidRPr="00AF69EF">
              <w:t>Comr Houck</w:t>
            </w:r>
          </w:p>
        </w:tc>
        <w:tc>
          <w:tcPr>
            <w:tcW w:w="8370" w:type="dxa"/>
            <w:gridSpan w:val="3"/>
          </w:tcPr>
          <w:p w:rsidRPr="00AF69EF" w:rsidR="00EE23F7" w:rsidP="00A747D9" w:rsidRDefault="00EE23F7" w14:paraId="7B034155" w14:textId="77777777">
            <w:pPr>
              <w:rPr>
                <w:b/>
                <w:bCs/>
              </w:rPr>
            </w:pPr>
            <w:r>
              <w:rPr>
                <w:b/>
                <w:bCs/>
              </w:rPr>
              <w:t>C</w:t>
            </w:r>
            <w:r w:rsidRPr="00AF69EF">
              <w:rPr>
                <w:b/>
                <w:bCs/>
              </w:rPr>
              <w:t>.2</w:t>
            </w:r>
            <w:r>
              <w:rPr>
                <w:b/>
                <w:bCs/>
              </w:rPr>
              <w:t>5</w:t>
            </w:r>
            <w:r w:rsidRPr="00AF69EF">
              <w:rPr>
                <w:b/>
                <w:bCs/>
              </w:rPr>
              <w:t>-1</w:t>
            </w:r>
            <w:r>
              <w:rPr>
                <w:b/>
                <w:bCs/>
              </w:rPr>
              <w:t>2</w:t>
            </w:r>
            <w:r w:rsidRPr="00AF69EF">
              <w:rPr>
                <w:b/>
                <w:bCs/>
              </w:rPr>
              <w:t>-0</w:t>
            </w:r>
            <w:r>
              <w:rPr>
                <w:b/>
                <w:bCs/>
              </w:rPr>
              <w:t>22</w:t>
            </w:r>
            <w:r w:rsidRPr="00AF69EF">
              <w:rPr>
                <w:b/>
                <w:bCs/>
              </w:rPr>
              <w:t xml:space="preserve"> (E</w:t>
            </w:r>
            <w:r>
              <w:rPr>
                <w:b/>
                <w:bCs/>
              </w:rPr>
              <w:t>CP</w:t>
            </w:r>
            <w:r w:rsidRPr="00AF69EF">
              <w:rPr>
                <w:b/>
                <w:bCs/>
              </w:rPr>
              <w:t xml:space="preserve">) - </w:t>
            </w:r>
            <w:r w:rsidRPr="00AF69EF">
              <w:rPr>
                <w:bCs/>
              </w:rPr>
              <w:t>Stephen Wilcox, Complainant vs. Southern California Edison Company (U338E), Defendant.</w:t>
            </w:r>
          </w:p>
          <w:p w:rsidRPr="00AF69EF" w:rsidR="00EE23F7" w:rsidP="00A747D9" w:rsidRDefault="00EE23F7" w14:paraId="46EE4780" w14:textId="77777777">
            <w:pPr>
              <w:rPr>
                <w:b/>
              </w:rPr>
            </w:pPr>
            <w:r w:rsidRPr="00AF69EF">
              <w:rPr>
                <w:b/>
                <w:bCs/>
                <w:i/>
                <w:iCs/>
              </w:rPr>
              <w:t>Webex:</w:t>
            </w:r>
            <w:r w:rsidRPr="00AF69EF">
              <w:rPr>
                <w:b/>
              </w:rPr>
              <w:t xml:space="preserve"> </w:t>
            </w:r>
            <w:hyperlink w:history="1" r:id="rId33">
              <w:r w:rsidRPr="00AF69EF">
                <w:rPr>
                  <w:rStyle w:val="Hyperlink"/>
                  <w:b/>
                </w:rPr>
                <w:t>https://cpuc.webex.com/cpuc/j.php?MTID=mfb3fac9a85067fa061e75c6370b40971</w:t>
              </w:r>
            </w:hyperlink>
            <w:r w:rsidRPr="00AF69EF">
              <w:rPr>
                <w:b/>
              </w:rPr>
              <w:t xml:space="preserve"> </w:t>
            </w:r>
          </w:p>
          <w:p w:rsidRPr="00AF69EF" w:rsidR="00EE23F7" w:rsidP="00A747D9" w:rsidRDefault="00EE23F7" w14:paraId="3E39C973" w14:textId="77777777">
            <w:pPr>
              <w:rPr>
                <w:b/>
                <w:bCs/>
              </w:rPr>
            </w:pPr>
            <w:r w:rsidRPr="00AF69EF">
              <w:rPr>
                <w:b/>
                <w:bCs/>
                <w:i/>
                <w:iCs/>
              </w:rPr>
              <w:t>Meeting Number</w:t>
            </w:r>
            <w:r w:rsidRPr="00AF69EF">
              <w:rPr>
                <w:b/>
              </w:rPr>
              <w:t xml:space="preserve"> (</w:t>
            </w:r>
            <w:r w:rsidRPr="00AF69EF">
              <w:rPr>
                <w:b/>
                <w:i/>
                <w:iCs/>
              </w:rPr>
              <w:t>A</w:t>
            </w:r>
            <w:r w:rsidRPr="00AF69EF">
              <w:rPr>
                <w:b/>
                <w:bCs/>
                <w:i/>
                <w:iCs/>
              </w:rPr>
              <w:t xml:space="preserve">ccess Code): </w:t>
            </w:r>
            <w:r w:rsidRPr="00E23BBE">
              <w:rPr>
                <w:b/>
                <w:bCs/>
              </w:rPr>
              <w:t>2488 104 4590</w:t>
            </w:r>
          </w:p>
          <w:p w:rsidRPr="00AF69EF" w:rsidR="00EE23F7" w:rsidP="00A747D9" w:rsidRDefault="00EE23F7" w14:paraId="49F21359" w14:textId="77777777">
            <w:pPr>
              <w:rPr>
                <w:b/>
                <w:bCs/>
              </w:rPr>
            </w:pPr>
            <w:r w:rsidRPr="00AF69EF">
              <w:rPr>
                <w:b/>
                <w:bCs/>
                <w:i/>
                <w:iCs/>
              </w:rPr>
              <w:t xml:space="preserve">Meeting Password: </w:t>
            </w:r>
            <w:r w:rsidRPr="00E23BBE">
              <w:rPr>
                <w:b/>
                <w:bCs/>
              </w:rPr>
              <w:t>MBeNabkf287</w:t>
            </w:r>
            <w:r w:rsidRPr="00AF69EF">
              <w:rPr>
                <w:b/>
                <w:bCs/>
              </w:rPr>
              <w:t xml:space="preserve">  </w:t>
            </w:r>
          </w:p>
          <w:p w:rsidR="00EE23F7" w:rsidP="00A747D9" w:rsidRDefault="00EE23F7" w14:paraId="66DD1D9D" w14:textId="77777777">
            <w:pPr>
              <w:rPr>
                <w:b/>
                <w:bCs/>
              </w:rPr>
            </w:pPr>
            <w:r w:rsidRPr="00AF69EF">
              <w:rPr>
                <w:b/>
                <w:bCs/>
                <w:i/>
                <w:iCs/>
              </w:rPr>
              <w:t>Join by Phone:</w:t>
            </w:r>
            <w:r w:rsidRPr="00AF69EF">
              <w:rPr>
                <w:b/>
                <w:bCs/>
                <w:i/>
                <w:iCs/>
              </w:rPr>
              <w:br/>
            </w:r>
            <w:r w:rsidRPr="00AF69EF">
              <w:rPr>
                <w:b/>
                <w:bCs/>
              </w:rPr>
              <w:t>855-282-6330 (United States Toll Free)</w:t>
            </w:r>
            <w:r w:rsidRPr="00AF69EF">
              <w:rPr>
                <w:b/>
                <w:bCs/>
              </w:rPr>
              <w:br/>
              <w:t>415-655-0002 (United States Toll)</w:t>
            </w:r>
          </w:p>
          <w:p w:rsidR="00EE23F7" w:rsidP="00A747D9" w:rsidRDefault="00EE23F7" w14:paraId="4BC5F989" w14:textId="77777777">
            <w:pPr>
              <w:rPr>
                <w:b/>
              </w:rPr>
            </w:pPr>
            <w:r w:rsidRPr="00E23BBE">
              <w:rPr>
                <w:b/>
                <w:bCs/>
                <w:i/>
                <w:iCs/>
              </w:rPr>
              <w:t>Access Code</w:t>
            </w:r>
            <w:r w:rsidRPr="00E23BBE">
              <w:rPr>
                <w:b/>
                <w:i/>
                <w:iCs/>
              </w:rPr>
              <w:t>:</w:t>
            </w:r>
            <w:r w:rsidRPr="00E23BBE">
              <w:rPr>
                <w:b/>
              </w:rPr>
              <w:t xml:space="preserve"> 2488 104 4590##</w:t>
            </w:r>
          </w:p>
        </w:tc>
      </w:tr>
      <w:tr w:rsidR="00EE23F7" w:rsidTr="00A747D9" w14:paraId="335132B2" w14:textId="77777777">
        <w:trPr>
          <w:cantSplit/>
        </w:trPr>
        <w:tc>
          <w:tcPr>
            <w:tcW w:w="1530" w:type="dxa"/>
          </w:tcPr>
          <w:p w:rsidR="00EE23F7" w:rsidP="00A747D9" w:rsidRDefault="00EE23F7" w14:paraId="578000E5" w14:textId="77777777">
            <w:pPr>
              <w:rPr>
                <w:b/>
              </w:rPr>
            </w:pPr>
          </w:p>
        </w:tc>
        <w:tc>
          <w:tcPr>
            <w:tcW w:w="8370" w:type="dxa"/>
            <w:gridSpan w:val="3"/>
          </w:tcPr>
          <w:p w:rsidR="00EE23F7" w:rsidP="00A747D9" w:rsidRDefault="00EE23F7" w14:paraId="64AF475A" w14:textId="77777777">
            <w:pPr>
              <w:rPr>
                <w:b/>
              </w:rPr>
            </w:pPr>
          </w:p>
        </w:tc>
      </w:tr>
      <w:tr w:rsidR="00EE23F7" w:rsidTr="00A747D9" w14:paraId="5B43321A" w14:textId="77777777">
        <w:tc>
          <w:tcPr>
            <w:tcW w:w="1530" w:type="dxa"/>
          </w:tcPr>
          <w:p w:rsidRPr="002B2955" w:rsidR="00EE23F7" w:rsidP="00A747D9" w:rsidRDefault="00EE23F7" w14:paraId="4D1298D3" w14:textId="77777777">
            <w:pPr>
              <w:rPr>
                <w:b/>
              </w:rPr>
            </w:pPr>
            <w:r w:rsidRPr="002B2955">
              <w:rPr>
                <w:b/>
              </w:rPr>
              <w:t>03/12/26</w:t>
            </w:r>
          </w:p>
          <w:p w:rsidRPr="002B2955" w:rsidR="00EE23F7" w:rsidP="00A747D9" w:rsidRDefault="00EE23F7" w14:paraId="5D7DBF67" w14:textId="77777777">
            <w:pPr>
              <w:rPr>
                <w:bCs/>
              </w:rPr>
            </w:pPr>
            <w:r w:rsidRPr="002B2955">
              <w:rPr>
                <w:bCs/>
              </w:rPr>
              <w:t>10:00 a.m.</w:t>
            </w:r>
          </w:p>
          <w:p w:rsidRPr="002B2955" w:rsidR="00EE23F7" w:rsidP="00A747D9" w:rsidRDefault="00EE23F7" w14:paraId="3C24A9B6" w14:textId="77777777">
            <w:pPr>
              <w:rPr>
                <w:bCs/>
              </w:rPr>
            </w:pPr>
            <w:r w:rsidRPr="002B2955">
              <w:rPr>
                <w:bCs/>
              </w:rPr>
              <w:t>ALJ Toy</w:t>
            </w:r>
          </w:p>
          <w:p w:rsidR="00EE23F7" w:rsidP="00A747D9" w:rsidRDefault="00EE23F7" w14:paraId="658F760B" w14:textId="77777777">
            <w:pPr>
              <w:rPr>
                <w:b/>
              </w:rPr>
            </w:pPr>
            <w:r w:rsidRPr="002B2955">
              <w:rPr>
                <w:bCs/>
              </w:rPr>
              <w:t>Comr Baker</w:t>
            </w:r>
          </w:p>
        </w:tc>
        <w:tc>
          <w:tcPr>
            <w:tcW w:w="8370" w:type="dxa"/>
            <w:gridSpan w:val="3"/>
          </w:tcPr>
          <w:p w:rsidR="00EE23F7" w:rsidP="00A747D9" w:rsidRDefault="00EE23F7" w14:paraId="4BB07669" w14:textId="77777777">
            <w:r>
              <w:rPr>
                <w:b/>
                <w:bCs/>
              </w:rPr>
              <w:t>A</w:t>
            </w:r>
            <w:r w:rsidRPr="002B2955">
              <w:rPr>
                <w:b/>
                <w:bCs/>
              </w:rPr>
              <w:t>.2</w:t>
            </w:r>
            <w:r>
              <w:rPr>
                <w:b/>
                <w:bCs/>
              </w:rPr>
              <w:t>6</w:t>
            </w:r>
            <w:r w:rsidRPr="002B2955">
              <w:rPr>
                <w:b/>
                <w:bCs/>
              </w:rPr>
              <w:t>-</w:t>
            </w:r>
            <w:r>
              <w:rPr>
                <w:b/>
                <w:bCs/>
              </w:rPr>
              <w:t>01</w:t>
            </w:r>
            <w:r w:rsidRPr="002B2955">
              <w:rPr>
                <w:b/>
                <w:bCs/>
              </w:rPr>
              <w:t>-0</w:t>
            </w:r>
            <w:r>
              <w:rPr>
                <w:b/>
                <w:bCs/>
              </w:rPr>
              <w:t>03</w:t>
            </w:r>
            <w:r w:rsidRPr="002B2955">
              <w:rPr>
                <w:b/>
                <w:bCs/>
              </w:rPr>
              <w:t xml:space="preserve"> (</w:t>
            </w:r>
            <w:r>
              <w:rPr>
                <w:b/>
                <w:bCs/>
              </w:rPr>
              <w:t>PHC</w:t>
            </w:r>
            <w:r w:rsidRPr="002B2955">
              <w:rPr>
                <w:b/>
                <w:bCs/>
              </w:rPr>
              <w:t xml:space="preserve">) - </w:t>
            </w:r>
            <w:r w:rsidRPr="002B2955">
              <w:t>Pacific Gas and Electric Company's (U 39 M) Application for Approval of its 2028-2033 Income-Qualified Programs.</w:t>
            </w:r>
          </w:p>
          <w:p w:rsidRPr="002B2955" w:rsidR="00EE23F7" w:rsidP="00A747D9" w:rsidRDefault="00EE23F7" w14:paraId="4BBB81FF" w14:textId="77777777">
            <w:pPr>
              <w:rPr>
                <w:b/>
                <w:bCs/>
              </w:rPr>
            </w:pPr>
            <w:r w:rsidRPr="002B2955">
              <w:rPr>
                <w:b/>
                <w:bCs/>
              </w:rPr>
              <w:t>A.26-01-00</w:t>
            </w:r>
            <w:r>
              <w:rPr>
                <w:b/>
                <w:bCs/>
              </w:rPr>
              <w:t>5</w:t>
            </w:r>
            <w:r w:rsidRPr="002B2955">
              <w:rPr>
                <w:b/>
                <w:bCs/>
              </w:rPr>
              <w:t xml:space="preserve"> (PHC) -</w:t>
            </w:r>
            <w:r w:rsidRPr="002B2955">
              <w:rPr>
                <w:rFonts w:ascii="Arial" w:hAnsi="Arial" w:cs="Arial"/>
                <w:color w:val="000000"/>
                <w:sz w:val="18"/>
                <w:szCs w:val="18"/>
                <w:shd w:val="clear" w:color="auto" w:fill="F0F0F0"/>
              </w:rPr>
              <w:t xml:space="preserve"> </w:t>
            </w:r>
            <w:r w:rsidRPr="002B2955">
              <w:t xml:space="preserve">Application </w:t>
            </w:r>
            <w:proofErr w:type="gramStart"/>
            <w:r w:rsidRPr="002B2955">
              <w:t>Of</w:t>
            </w:r>
            <w:proofErr w:type="gramEnd"/>
            <w:r w:rsidRPr="002B2955">
              <w:t xml:space="preserve"> Southern California Edison Company (U338E) for Approval of its Energy Savings Assistance (ESA) and California Alternate Rates for Energy (CARE) Programs and Family Electric Rate Assistance (FERA) And Budgets for Program Years 2028-2033.</w:t>
            </w:r>
          </w:p>
          <w:p w:rsidRPr="002B2955" w:rsidR="00EE23F7" w:rsidP="00A747D9" w:rsidRDefault="00EE23F7" w14:paraId="7376E408" w14:textId="77777777">
            <w:pPr>
              <w:rPr>
                <w:b/>
                <w:bCs/>
              </w:rPr>
            </w:pPr>
            <w:r w:rsidRPr="002B2955">
              <w:rPr>
                <w:b/>
                <w:bCs/>
              </w:rPr>
              <w:t>A.26-01-0</w:t>
            </w:r>
            <w:r>
              <w:rPr>
                <w:b/>
                <w:bCs/>
              </w:rPr>
              <w:t>10</w:t>
            </w:r>
            <w:r w:rsidRPr="002B2955">
              <w:rPr>
                <w:b/>
                <w:bCs/>
              </w:rPr>
              <w:t xml:space="preserve"> (PHC) - </w:t>
            </w:r>
            <w:r w:rsidRPr="00836185">
              <w:t>Application of SAN DIEGO GAS &amp; ELECTRIC COMPANY (U902M) for Approval of Low-Income Assistance Programs and Budgets for Bridge Funding for Program Years 2028-2033.</w:t>
            </w:r>
          </w:p>
          <w:p w:rsidRPr="002B2955" w:rsidR="00EE23F7" w:rsidP="00A747D9" w:rsidRDefault="00EE23F7" w14:paraId="3317034A" w14:textId="77777777">
            <w:pPr>
              <w:rPr>
                <w:b/>
                <w:bCs/>
              </w:rPr>
            </w:pPr>
            <w:r w:rsidRPr="002B2955">
              <w:rPr>
                <w:b/>
                <w:bCs/>
              </w:rPr>
              <w:t>A.</w:t>
            </w:r>
            <w:proofErr w:type="gramStart"/>
            <w:r w:rsidRPr="002B2955">
              <w:rPr>
                <w:b/>
                <w:bCs/>
              </w:rPr>
              <w:t>26-01-0</w:t>
            </w:r>
            <w:r>
              <w:rPr>
                <w:b/>
                <w:bCs/>
              </w:rPr>
              <w:t>11</w:t>
            </w:r>
            <w:proofErr w:type="gramEnd"/>
            <w:r w:rsidRPr="002B2955">
              <w:rPr>
                <w:b/>
                <w:bCs/>
              </w:rPr>
              <w:t xml:space="preserve"> (PHC) - </w:t>
            </w:r>
            <w:r w:rsidRPr="002B2955">
              <w:t>Pacific Gas and Electric Company's (U 39 M) Application for Approval of its 2028-2033 Income-Qualified Programs.</w:t>
            </w:r>
          </w:p>
          <w:p w:rsidRPr="002B2955" w:rsidR="00EE23F7" w:rsidP="00A747D9" w:rsidRDefault="00EE23F7" w14:paraId="14E5F571" w14:textId="77777777">
            <w:pPr>
              <w:rPr>
                <w:b/>
              </w:rPr>
            </w:pPr>
            <w:r w:rsidRPr="002B2955">
              <w:rPr>
                <w:b/>
                <w:bCs/>
                <w:i/>
                <w:iCs/>
              </w:rPr>
              <w:t>Webex:</w:t>
            </w:r>
            <w:r w:rsidRPr="002B2955">
              <w:rPr>
                <w:b/>
              </w:rPr>
              <w:t xml:space="preserve"> </w:t>
            </w:r>
            <w:hyperlink w:history="1" r:id="rId34">
              <w:r w:rsidRPr="001F5CA1">
                <w:rPr>
                  <w:rStyle w:val="Hyperlink"/>
                  <w:b/>
                </w:rPr>
                <w:t>https://cpuc.webex.com/cpuc/j.php?MTID=maec582252a4a45da8a3ba072a045554a</w:t>
              </w:r>
            </w:hyperlink>
            <w:r>
              <w:rPr>
                <w:b/>
              </w:rPr>
              <w:t xml:space="preserve"> </w:t>
            </w:r>
            <w:r w:rsidRPr="002B2955">
              <w:rPr>
                <w:b/>
              </w:rPr>
              <w:t xml:space="preserve"> </w:t>
            </w:r>
          </w:p>
          <w:p w:rsidRPr="002B2955" w:rsidR="00EE23F7" w:rsidP="00A747D9" w:rsidRDefault="00EE23F7" w14:paraId="5505B56F" w14:textId="77777777">
            <w:pPr>
              <w:rPr>
                <w:b/>
                <w:bCs/>
              </w:rPr>
            </w:pPr>
            <w:r w:rsidRPr="002B2955">
              <w:rPr>
                <w:b/>
                <w:bCs/>
                <w:i/>
                <w:iCs/>
              </w:rPr>
              <w:t>Meeting Number</w:t>
            </w:r>
            <w:r w:rsidRPr="002B2955">
              <w:rPr>
                <w:b/>
              </w:rPr>
              <w:t xml:space="preserve"> (</w:t>
            </w:r>
            <w:r w:rsidRPr="002B2955">
              <w:rPr>
                <w:b/>
                <w:i/>
                <w:iCs/>
              </w:rPr>
              <w:t>A</w:t>
            </w:r>
            <w:r w:rsidRPr="002B2955">
              <w:rPr>
                <w:b/>
                <w:bCs/>
                <w:i/>
                <w:iCs/>
              </w:rPr>
              <w:t xml:space="preserve">ccess Code): </w:t>
            </w:r>
            <w:r w:rsidRPr="002B2955">
              <w:rPr>
                <w:b/>
                <w:bCs/>
              </w:rPr>
              <w:t>2493 414 4015</w:t>
            </w:r>
          </w:p>
          <w:p w:rsidRPr="002B2955" w:rsidR="00EE23F7" w:rsidP="00A747D9" w:rsidRDefault="00EE23F7" w14:paraId="570E44CE" w14:textId="77777777">
            <w:pPr>
              <w:rPr>
                <w:b/>
                <w:bCs/>
              </w:rPr>
            </w:pPr>
            <w:r w:rsidRPr="002B2955">
              <w:rPr>
                <w:b/>
                <w:bCs/>
                <w:i/>
                <w:iCs/>
              </w:rPr>
              <w:t xml:space="preserve">Meeting Password: </w:t>
            </w:r>
            <w:r w:rsidRPr="002B2955">
              <w:rPr>
                <w:b/>
                <w:bCs/>
              </w:rPr>
              <w:t xml:space="preserve">032026  </w:t>
            </w:r>
          </w:p>
          <w:p w:rsidRPr="002B2955" w:rsidR="00EE23F7" w:rsidP="00A747D9" w:rsidRDefault="00EE23F7" w14:paraId="597278BD" w14:textId="77777777">
            <w:pPr>
              <w:rPr>
                <w:b/>
                <w:bCs/>
              </w:rPr>
            </w:pPr>
            <w:r w:rsidRPr="002B2955">
              <w:rPr>
                <w:b/>
                <w:bCs/>
                <w:i/>
                <w:iCs/>
              </w:rPr>
              <w:t>Join by Phone:</w:t>
            </w:r>
            <w:r w:rsidRPr="002B2955">
              <w:rPr>
                <w:b/>
                <w:bCs/>
                <w:i/>
                <w:iCs/>
              </w:rPr>
              <w:br/>
            </w:r>
            <w:r w:rsidRPr="002B2955">
              <w:rPr>
                <w:b/>
                <w:bCs/>
              </w:rPr>
              <w:t>855-282-6330 (United States Toll Free)</w:t>
            </w:r>
            <w:r w:rsidRPr="002B2955">
              <w:rPr>
                <w:b/>
                <w:bCs/>
              </w:rPr>
              <w:br/>
              <w:t>415-655-0002 (United States Toll)</w:t>
            </w:r>
          </w:p>
          <w:p w:rsidR="00EE23F7" w:rsidP="00A747D9" w:rsidRDefault="00EE23F7" w14:paraId="178EC5B3" w14:textId="77777777">
            <w:pPr>
              <w:rPr>
                <w:b/>
              </w:rPr>
            </w:pPr>
            <w:r w:rsidRPr="002B2955">
              <w:rPr>
                <w:b/>
                <w:bCs/>
                <w:i/>
                <w:iCs/>
              </w:rPr>
              <w:t>Access Code</w:t>
            </w:r>
            <w:r w:rsidRPr="002B2955">
              <w:rPr>
                <w:b/>
                <w:i/>
                <w:iCs/>
              </w:rPr>
              <w:t>:</w:t>
            </w:r>
            <w:r w:rsidRPr="002B2955">
              <w:rPr>
                <w:b/>
              </w:rPr>
              <w:t xml:space="preserve"> 249 341 44015</w:t>
            </w:r>
          </w:p>
        </w:tc>
      </w:tr>
      <w:tr w:rsidR="00EE23F7" w:rsidTr="00A747D9" w14:paraId="06FFB11B" w14:textId="77777777">
        <w:trPr>
          <w:cantSplit/>
        </w:trPr>
        <w:tc>
          <w:tcPr>
            <w:tcW w:w="1530" w:type="dxa"/>
          </w:tcPr>
          <w:p w:rsidR="00EE23F7" w:rsidP="00A747D9" w:rsidRDefault="00EE23F7" w14:paraId="3BE5F3A0" w14:textId="77777777">
            <w:pPr>
              <w:rPr>
                <w:b/>
              </w:rPr>
            </w:pPr>
          </w:p>
        </w:tc>
        <w:tc>
          <w:tcPr>
            <w:tcW w:w="8370" w:type="dxa"/>
            <w:gridSpan w:val="3"/>
          </w:tcPr>
          <w:p w:rsidR="00EE23F7" w:rsidP="00A747D9" w:rsidRDefault="00EE23F7" w14:paraId="7FC01557" w14:textId="77777777">
            <w:pPr>
              <w:rPr>
                <w:b/>
              </w:rPr>
            </w:pPr>
          </w:p>
        </w:tc>
      </w:tr>
      <w:tr w:rsidR="00EE23F7" w:rsidTr="00A747D9" w14:paraId="4975ECA0" w14:textId="77777777">
        <w:trPr>
          <w:cantSplit/>
        </w:trPr>
        <w:tc>
          <w:tcPr>
            <w:tcW w:w="1530" w:type="dxa"/>
          </w:tcPr>
          <w:p w:rsidRPr="00D35C90" w:rsidR="00EE23F7" w:rsidP="00A747D9" w:rsidRDefault="00EE23F7" w14:paraId="1A3A0E16" w14:textId="77777777">
            <w:pPr>
              <w:rPr>
                <w:b/>
              </w:rPr>
            </w:pPr>
            <w:r w:rsidRPr="00D35C90">
              <w:rPr>
                <w:b/>
              </w:rPr>
              <w:t>03/1</w:t>
            </w:r>
            <w:r>
              <w:rPr>
                <w:b/>
              </w:rPr>
              <w:t>3</w:t>
            </w:r>
            <w:r w:rsidRPr="00D35C90">
              <w:rPr>
                <w:b/>
              </w:rPr>
              <w:t>/26</w:t>
            </w:r>
          </w:p>
          <w:p w:rsidRPr="00D35C90" w:rsidR="00EE23F7" w:rsidP="00A747D9" w:rsidRDefault="00EE23F7" w14:paraId="403B1B16" w14:textId="77777777">
            <w:pPr>
              <w:rPr>
                <w:bCs/>
              </w:rPr>
            </w:pPr>
            <w:r w:rsidRPr="00D35C90">
              <w:rPr>
                <w:bCs/>
              </w:rPr>
              <w:t>11:00 a.m.</w:t>
            </w:r>
          </w:p>
          <w:p w:rsidRPr="00D35C90" w:rsidR="00EE23F7" w:rsidP="00A747D9" w:rsidRDefault="00EE23F7" w14:paraId="368B0491" w14:textId="77777777">
            <w:pPr>
              <w:rPr>
                <w:bCs/>
              </w:rPr>
            </w:pPr>
            <w:r w:rsidRPr="00D35C90">
              <w:rPr>
                <w:bCs/>
              </w:rPr>
              <w:t>ALJ Kelly</w:t>
            </w:r>
          </w:p>
          <w:p w:rsidR="00EE23F7" w:rsidP="00A747D9" w:rsidRDefault="00EE23F7" w14:paraId="0E3B05E5" w14:textId="77777777">
            <w:pPr>
              <w:rPr>
                <w:b/>
              </w:rPr>
            </w:pPr>
            <w:r w:rsidRPr="00D35C90">
              <w:rPr>
                <w:bCs/>
              </w:rPr>
              <w:t>Comr Baker</w:t>
            </w:r>
          </w:p>
        </w:tc>
        <w:tc>
          <w:tcPr>
            <w:tcW w:w="8370" w:type="dxa"/>
            <w:gridSpan w:val="3"/>
          </w:tcPr>
          <w:p w:rsidRPr="00D35C90" w:rsidR="00EE23F7" w:rsidP="00A747D9" w:rsidRDefault="00EE23F7" w14:paraId="095DE628" w14:textId="77777777">
            <w:pPr>
              <w:rPr>
                <w:b/>
                <w:bCs/>
              </w:rPr>
            </w:pPr>
            <w:r>
              <w:rPr>
                <w:b/>
                <w:bCs/>
              </w:rPr>
              <w:t>C</w:t>
            </w:r>
            <w:r w:rsidRPr="00D35C90">
              <w:rPr>
                <w:b/>
                <w:bCs/>
              </w:rPr>
              <w:t>.25-12-0</w:t>
            </w:r>
            <w:r>
              <w:rPr>
                <w:b/>
                <w:bCs/>
              </w:rPr>
              <w:t>25</w:t>
            </w:r>
            <w:r w:rsidRPr="00D35C90">
              <w:rPr>
                <w:b/>
                <w:bCs/>
              </w:rPr>
              <w:t xml:space="preserve"> (</w:t>
            </w:r>
            <w:r>
              <w:rPr>
                <w:b/>
                <w:bCs/>
              </w:rPr>
              <w:t>PHC</w:t>
            </w:r>
            <w:r w:rsidRPr="00D35C90">
              <w:rPr>
                <w:b/>
                <w:bCs/>
              </w:rPr>
              <w:t xml:space="preserve">) - </w:t>
            </w:r>
            <w:r w:rsidRPr="00D35C90">
              <w:t>Ronzell Phillips, Complainant vs. Southern California Edison Company (U338E), Defendant.</w:t>
            </w:r>
          </w:p>
          <w:p w:rsidRPr="00D35C90" w:rsidR="00EE23F7" w:rsidP="00A747D9" w:rsidRDefault="00EE23F7" w14:paraId="72533657" w14:textId="77777777">
            <w:pPr>
              <w:rPr>
                <w:b/>
              </w:rPr>
            </w:pPr>
            <w:r w:rsidRPr="00D35C90">
              <w:rPr>
                <w:b/>
                <w:i/>
                <w:iCs/>
              </w:rPr>
              <w:t>Conference Line Number:</w:t>
            </w:r>
            <w:r w:rsidRPr="00D35C90">
              <w:rPr>
                <w:b/>
              </w:rPr>
              <w:t xml:space="preserve"> 877-937-0554   </w:t>
            </w:r>
          </w:p>
          <w:p w:rsidR="00EE23F7" w:rsidP="00A747D9" w:rsidRDefault="00EE23F7" w14:paraId="7D588F14" w14:textId="77777777">
            <w:pPr>
              <w:rPr>
                <w:b/>
              </w:rPr>
            </w:pPr>
            <w:r w:rsidRPr="00D35C90">
              <w:rPr>
                <w:b/>
                <w:i/>
                <w:iCs/>
              </w:rPr>
              <w:t>Participant Code:</w:t>
            </w:r>
            <w:r w:rsidRPr="00D35C90">
              <w:rPr>
                <w:b/>
              </w:rPr>
              <w:t xml:space="preserve"> 7031793</w:t>
            </w:r>
          </w:p>
        </w:tc>
      </w:tr>
      <w:tr w:rsidR="00EE23F7" w:rsidTr="00A747D9" w14:paraId="50D6B205" w14:textId="77777777">
        <w:trPr>
          <w:cantSplit/>
        </w:trPr>
        <w:tc>
          <w:tcPr>
            <w:tcW w:w="1530" w:type="dxa"/>
          </w:tcPr>
          <w:p w:rsidR="00EE23F7" w:rsidP="00A747D9" w:rsidRDefault="00EE23F7" w14:paraId="4C03816D" w14:textId="77777777">
            <w:pPr>
              <w:rPr>
                <w:b/>
              </w:rPr>
            </w:pPr>
          </w:p>
        </w:tc>
        <w:tc>
          <w:tcPr>
            <w:tcW w:w="8370" w:type="dxa"/>
            <w:gridSpan w:val="3"/>
          </w:tcPr>
          <w:p w:rsidR="00EE23F7" w:rsidP="00A747D9" w:rsidRDefault="00EE23F7" w14:paraId="3D89217E" w14:textId="77777777">
            <w:pPr>
              <w:rPr>
                <w:b/>
              </w:rPr>
            </w:pPr>
          </w:p>
        </w:tc>
      </w:tr>
      <w:tr w:rsidR="00EE23F7" w:rsidTr="00A747D9" w14:paraId="31AD6520" w14:textId="77777777">
        <w:trPr>
          <w:cantSplit/>
        </w:trPr>
        <w:tc>
          <w:tcPr>
            <w:tcW w:w="1530" w:type="dxa"/>
          </w:tcPr>
          <w:p w:rsidRPr="008E350D" w:rsidR="00EE23F7" w:rsidP="00A747D9" w:rsidRDefault="00EE23F7" w14:paraId="57783C16" w14:textId="77777777">
            <w:pPr>
              <w:rPr>
                <w:b/>
              </w:rPr>
            </w:pPr>
            <w:r w:rsidRPr="008E350D">
              <w:rPr>
                <w:b/>
              </w:rPr>
              <w:t>03/1</w:t>
            </w:r>
            <w:r>
              <w:rPr>
                <w:b/>
              </w:rPr>
              <w:t>9</w:t>
            </w:r>
            <w:r w:rsidRPr="008E350D">
              <w:rPr>
                <w:b/>
              </w:rPr>
              <w:t>/26</w:t>
            </w:r>
          </w:p>
          <w:p w:rsidRPr="008E350D" w:rsidR="00EE23F7" w:rsidP="00A747D9" w:rsidRDefault="00EE23F7" w14:paraId="3AA602C4" w14:textId="77777777">
            <w:r w:rsidRPr="008E350D">
              <w:t>9:30 a.m.</w:t>
            </w:r>
          </w:p>
          <w:p w:rsidRPr="008E350D" w:rsidR="00EE23F7" w:rsidP="00A747D9" w:rsidRDefault="00EE23F7" w14:paraId="0DC4ECD4" w14:textId="77777777">
            <w:r w:rsidRPr="008E350D">
              <w:t>ALJ Van Dyken</w:t>
            </w:r>
          </w:p>
          <w:p w:rsidR="00EE23F7" w:rsidP="00A747D9" w:rsidRDefault="00EE23F7" w14:paraId="56BE2967" w14:textId="77777777">
            <w:pPr>
              <w:rPr>
                <w:b/>
              </w:rPr>
            </w:pPr>
            <w:r w:rsidRPr="008E350D">
              <w:t>Comr Bake</w:t>
            </w:r>
            <w:r w:rsidRPr="008E350D">
              <w:rPr>
                <w:b/>
                <w:bCs/>
              </w:rPr>
              <w:t>r</w:t>
            </w:r>
          </w:p>
        </w:tc>
        <w:tc>
          <w:tcPr>
            <w:tcW w:w="8370" w:type="dxa"/>
            <w:gridSpan w:val="3"/>
          </w:tcPr>
          <w:p w:rsidRPr="008E350D" w:rsidR="00EE23F7" w:rsidP="00A747D9" w:rsidRDefault="00EE23F7" w14:paraId="58472A96" w14:textId="77777777">
            <w:pPr>
              <w:rPr>
                <w:b/>
                <w:bCs/>
              </w:rPr>
            </w:pPr>
            <w:r w:rsidRPr="008E350D">
              <w:rPr>
                <w:b/>
                <w:bCs/>
              </w:rPr>
              <w:t xml:space="preserve">A.25-12-001 (PHC) - </w:t>
            </w:r>
            <w:r w:rsidRPr="008E350D">
              <w:rPr>
                <w:bCs/>
              </w:rPr>
              <w:t>Application of Avalon Freight Services LLC (VCC-91) For Authorization to Modify Rates for Its Scheduled Vessel Common Carrier Freight Service Between the Port of Los Angeles, California on the one hand, and Avalon on Santa Catalina Island on the other hand.</w:t>
            </w:r>
          </w:p>
          <w:p w:rsidRPr="008E350D" w:rsidR="00EE23F7" w:rsidP="00A747D9" w:rsidRDefault="00EE23F7" w14:paraId="3D3991FC" w14:textId="77777777">
            <w:pPr>
              <w:rPr>
                <w:b/>
              </w:rPr>
            </w:pPr>
            <w:r w:rsidRPr="008E350D">
              <w:rPr>
                <w:b/>
                <w:bCs/>
                <w:i/>
                <w:iCs/>
              </w:rPr>
              <w:t>Webex:</w:t>
            </w:r>
            <w:r w:rsidRPr="008E350D">
              <w:rPr>
                <w:b/>
              </w:rPr>
              <w:t xml:space="preserve"> </w:t>
            </w:r>
            <w:hyperlink w:history="1" r:id="rId35">
              <w:r w:rsidRPr="008E350D">
                <w:rPr>
                  <w:rStyle w:val="Hyperlink"/>
                  <w:b/>
                </w:rPr>
                <w:t>https://cpuc.webex.com/cpuc/j.php?MTID=m523c8b357c866700bcc382a903059eb8</w:t>
              </w:r>
            </w:hyperlink>
            <w:r w:rsidRPr="008E350D">
              <w:rPr>
                <w:b/>
              </w:rPr>
              <w:t xml:space="preserve"> </w:t>
            </w:r>
          </w:p>
          <w:p w:rsidRPr="008E350D" w:rsidR="00EE23F7" w:rsidP="00A747D9" w:rsidRDefault="00EE23F7" w14:paraId="64A2540D" w14:textId="77777777">
            <w:pPr>
              <w:rPr>
                <w:b/>
                <w:bCs/>
              </w:rPr>
            </w:pPr>
            <w:r w:rsidRPr="008E350D">
              <w:rPr>
                <w:b/>
                <w:bCs/>
                <w:i/>
                <w:iCs/>
              </w:rPr>
              <w:t>Meeting Number</w:t>
            </w:r>
            <w:r w:rsidRPr="008E350D">
              <w:rPr>
                <w:b/>
              </w:rPr>
              <w:t xml:space="preserve"> (</w:t>
            </w:r>
            <w:r w:rsidRPr="008E350D">
              <w:rPr>
                <w:b/>
                <w:i/>
                <w:iCs/>
              </w:rPr>
              <w:t>A</w:t>
            </w:r>
            <w:r w:rsidRPr="008E350D">
              <w:rPr>
                <w:b/>
                <w:bCs/>
                <w:i/>
                <w:iCs/>
              </w:rPr>
              <w:t xml:space="preserve">ccess Code): </w:t>
            </w:r>
            <w:r w:rsidRPr="008E350D">
              <w:rPr>
                <w:b/>
                <w:bCs/>
              </w:rPr>
              <w:t>2492 415 8145</w:t>
            </w:r>
          </w:p>
          <w:p w:rsidRPr="008E350D" w:rsidR="00EE23F7" w:rsidP="00A747D9" w:rsidRDefault="00EE23F7" w14:paraId="427F58F4" w14:textId="77777777">
            <w:pPr>
              <w:rPr>
                <w:b/>
                <w:bCs/>
              </w:rPr>
            </w:pPr>
            <w:r w:rsidRPr="008E350D">
              <w:rPr>
                <w:b/>
                <w:bCs/>
                <w:i/>
                <w:iCs/>
              </w:rPr>
              <w:t xml:space="preserve">Meeting Password: </w:t>
            </w:r>
            <w:r w:rsidRPr="008E350D">
              <w:rPr>
                <w:b/>
                <w:bCs/>
              </w:rPr>
              <w:t>2026 (2026 when dialing from a phone or video system)</w:t>
            </w:r>
          </w:p>
          <w:p w:rsidRPr="008E350D" w:rsidR="00EE23F7" w:rsidP="00A747D9" w:rsidRDefault="00EE23F7" w14:paraId="2A846780" w14:textId="77777777">
            <w:pPr>
              <w:rPr>
                <w:b/>
                <w:bCs/>
              </w:rPr>
            </w:pPr>
            <w:r w:rsidRPr="008E350D">
              <w:rPr>
                <w:b/>
                <w:bCs/>
                <w:i/>
                <w:iCs/>
              </w:rPr>
              <w:t>Join by Phone:</w:t>
            </w:r>
            <w:r w:rsidRPr="008E350D">
              <w:rPr>
                <w:b/>
                <w:bCs/>
                <w:i/>
                <w:iCs/>
              </w:rPr>
              <w:br/>
            </w:r>
            <w:r w:rsidRPr="008E350D">
              <w:rPr>
                <w:b/>
                <w:bCs/>
              </w:rPr>
              <w:t>855-282-6330 (United States Toll Free)</w:t>
            </w:r>
            <w:r w:rsidRPr="008E350D">
              <w:rPr>
                <w:b/>
                <w:bCs/>
              </w:rPr>
              <w:br/>
              <w:t>415-655-0002 (United States Toll)</w:t>
            </w:r>
          </w:p>
          <w:p w:rsidR="00EE23F7" w:rsidP="00A747D9" w:rsidRDefault="00EE23F7" w14:paraId="348371B1" w14:textId="77777777">
            <w:pPr>
              <w:rPr>
                <w:b/>
              </w:rPr>
            </w:pPr>
            <w:r w:rsidRPr="008E350D">
              <w:rPr>
                <w:b/>
                <w:bCs/>
                <w:i/>
                <w:iCs/>
              </w:rPr>
              <w:t>Access Code</w:t>
            </w:r>
            <w:r w:rsidRPr="008E350D">
              <w:rPr>
                <w:b/>
                <w:i/>
                <w:iCs/>
              </w:rPr>
              <w:t>:</w:t>
            </w:r>
            <w:r w:rsidRPr="008E350D">
              <w:rPr>
                <w:b/>
              </w:rPr>
              <w:t xml:space="preserve"> 249 241 58145</w:t>
            </w:r>
          </w:p>
        </w:tc>
      </w:tr>
      <w:tr w:rsidR="00EE23F7" w:rsidTr="00A747D9" w14:paraId="0F9AF79C" w14:textId="77777777">
        <w:trPr>
          <w:cantSplit/>
        </w:trPr>
        <w:tc>
          <w:tcPr>
            <w:tcW w:w="1530" w:type="dxa"/>
          </w:tcPr>
          <w:p w:rsidR="00EE23F7" w:rsidP="00A747D9" w:rsidRDefault="00EE23F7" w14:paraId="640D3D96" w14:textId="77777777">
            <w:pPr>
              <w:rPr>
                <w:b/>
              </w:rPr>
            </w:pPr>
          </w:p>
        </w:tc>
        <w:tc>
          <w:tcPr>
            <w:tcW w:w="8370" w:type="dxa"/>
            <w:gridSpan w:val="3"/>
          </w:tcPr>
          <w:p w:rsidR="00EE23F7" w:rsidP="00A747D9" w:rsidRDefault="00EE23F7" w14:paraId="6B008FD6" w14:textId="77777777">
            <w:pPr>
              <w:rPr>
                <w:b/>
              </w:rPr>
            </w:pPr>
          </w:p>
        </w:tc>
      </w:tr>
      <w:tr w:rsidR="00EE23F7" w:rsidTr="00A747D9" w14:paraId="20F71A71" w14:textId="77777777">
        <w:trPr>
          <w:cantSplit/>
        </w:trPr>
        <w:tc>
          <w:tcPr>
            <w:tcW w:w="1530" w:type="dxa"/>
          </w:tcPr>
          <w:p w:rsidRPr="00977D22" w:rsidR="00EE23F7" w:rsidP="00A747D9" w:rsidRDefault="00EE23F7" w14:paraId="4719E0AE" w14:textId="77777777">
            <w:pPr>
              <w:rPr>
                <w:b/>
              </w:rPr>
            </w:pPr>
            <w:r w:rsidRPr="00977D22">
              <w:rPr>
                <w:b/>
              </w:rPr>
              <w:t>03/</w:t>
            </w:r>
            <w:r>
              <w:rPr>
                <w:b/>
              </w:rPr>
              <w:t>25</w:t>
            </w:r>
            <w:r w:rsidRPr="00977D22">
              <w:rPr>
                <w:b/>
              </w:rPr>
              <w:t>/26</w:t>
            </w:r>
          </w:p>
          <w:p w:rsidRPr="00977D22" w:rsidR="00EE23F7" w:rsidP="00A747D9" w:rsidRDefault="00EE23F7" w14:paraId="46CD5837" w14:textId="77777777">
            <w:r w:rsidRPr="00977D22">
              <w:t>9:00 a.m.</w:t>
            </w:r>
          </w:p>
          <w:p w:rsidRPr="00977D22" w:rsidR="00EE23F7" w:rsidP="00A747D9" w:rsidRDefault="00EE23F7" w14:paraId="4EBE0A20" w14:textId="77777777">
            <w:r w:rsidRPr="00977D22">
              <w:t>ALJ Poirier</w:t>
            </w:r>
          </w:p>
          <w:p w:rsidRPr="00977D22" w:rsidR="00EE23F7" w:rsidP="00A747D9" w:rsidRDefault="00EE23F7" w14:paraId="6B9746CA" w14:textId="77777777">
            <w:r w:rsidRPr="00977D22">
              <w:t>ALJ Rizzo</w:t>
            </w:r>
          </w:p>
          <w:p w:rsidRPr="00977D22" w:rsidR="00EE23F7" w:rsidP="00A747D9" w:rsidRDefault="00EE23F7" w14:paraId="25839311" w14:textId="77777777">
            <w:r w:rsidRPr="00977D22">
              <w:t xml:space="preserve">Comr </w:t>
            </w:r>
          </w:p>
          <w:p w:rsidR="00EE23F7" w:rsidP="00A747D9" w:rsidRDefault="00EE23F7" w14:paraId="43ADCB5E" w14:textId="77777777">
            <w:pPr>
              <w:rPr>
                <w:b/>
              </w:rPr>
            </w:pPr>
            <w:r w:rsidRPr="00977D22">
              <w:t>A. Reynolds</w:t>
            </w:r>
          </w:p>
        </w:tc>
        <w:tc>
          <w:tcPr>
            <w:tcW w:w="8370" w:type="dxa"/>
            <w:gridSpan w:val="3"/>
          </w:tcPr>
          <w:p w:rsidR="00EE23F7" w:rsidP="00A747D9" w:rsidRDefault="00EE23F7" w14:paraId="7D5FA6F7" w14:textId="77777777">
            <w:r>
              <w:rPr>
                <w:b/>
              </w:rPr>
              <w:t xml:space="preserve"> R</w:t>
            </w:r>
            <w:r w:rsidRPr="00977D22">
              <w:rPr>
                <w:b/>
                <w:bCs/>
              </w:rPr>
              <w:t>.2</w:t>
            </w:r>
            <w:r>
              <w:rPr>
                <w:b/>
                <w:bCs/>
              </w:rPr>
              <w:t>3</w:t>
            </w:r>
            <w:r w:rsidRPr="00977D22">
              <w:rPr>
                <w:b/>
                <w:bCs/>
              </w:rPr>
              <w:t>-12-0</w:t>
            </w:r>
            <w:r>
              <w:rPr>
                <w:b/>
                <w:bCs/>
              </w:rPr>
              <w:t>08</w:t>
            </w:r>
            <w:r w:rsidRPr="00977D22">
              <w:rPr>
                <w:b/>
                <w:bCs/>
              </w:rPr>
              <w:t xml:space="preserve"> (</w:t>
            </w:r>
            <w:r>
              <w:rPr>
                <w:b/>
                <w:bCs/>
              </w:rPr>
              <w:t>WS</w:t>
            </w:r>
            <w:r w:rsidRPr="00977D22">
              <w:rPr>
                <w:b/>
                <w:bCs/>
              </w:rPr>
              <w:t xml:space="preserve">) - </w:t>
            </w:r>
            <w:r w:rsidRPr="00977D22">
              <w:t>Order Instituting Rulemaking Regarding Transportation Electrification Policy and Infrastructure.</w:t>
            </w:r>
          </w:p>
          <w:p w:rsidRPr="00977D22" w:rsidR="00EE23F7" w:rsidP="00A747D9" w:rsidRDefault="00EE23F7" w14:paraId="59955F6B" w14:textId="77777777">
            <w:pPr>
              <w:rPr>
                <w:b/>
                <w:bCs/>
              </w:rPr>
            </w:pPr>
            <w:r w:rsidRPr="00977D22">
              <w:rPr>
                <w:b/>
                <w:bCs/>
              </w:rPr>
              <w:t>Vehicle to Grid Integration (VGI) Forum</w:t>
            </w:r>
          </w:p>
          <w:p w:rsidRPr="00977D22" w:rsidR="00EE23F7" w:rsidP="00A747D9" w:rsidRDefault="00EE23F7" w14:paraId="527A784B" w14:textId="77777777">
            <w:pPr>
              <w:rPr>
                <w:b/>
              </w:rPr>
            </w:pPr>
            <w:r w:rsidRPr="00977D22">
              <w:rPr>
                <w:b/>
                <w:bCs/>
                <w:i/>
                <w:iCs/>
              </w:rPr>
              <w:t>Webex:</w:t>
            </w:r>
            <w:r w:rsidRPr="00977D22">
              <w:rPr>
                <w:b/>
              </w:rPr>
              <w:t xml:space="preserve"> </w:t>
            </w:r>
            <w:hyperlink w:history="1" r:id="rId36">
              <w:r w:rsidRPr="001E35E3">
                <w:rPr>
                  <w:rStyle w:val="Hyperlink"/>
                  <w:b/>
                </w:rPr>
                <w:t>https://cpuc.webex.com/cpuc/j.php?MTID=mfa089e1f212f97377e7a4e45f146055b</w:t>
              </w:r>
            </w:hyperlink>
            <w:r>
              <w:rPr>
                <w:b/>
              </w:rPr>
              <w:t xml:space="preserve"> </w:t>
            </w:r>
            <w:r w:rsidRPr="00977D22">
              <w:rPr>
                <w:b/>
              </w:rPr>
              <w:t xml:space="preserve"> </w:t>
            </w:r>
          </w:p>
          <w:p w:rsidRPr="00977D22" w:rsidR="00EE23F7" w:rsidP="00A747D9" w:rsidRDefault="00EE23F7" w14:paraId="3F65A8B7" w14:textId="77777777">
            <w:pPr>
              <w:rPr>
                <w:b/>
                <w:bCs/>
              </w:rPr>
            </w:pPr>
            <w:r w:rsidRPr="00977D22">
              <w:rPr>
                <w:b/>
                <w:bCs/>
                <w:i/>
                <w:iCs/>
              </w:rPr>
              <w:t>Contact:</w:t>
            </w:r>
            <w:r w:rsidRPr="00977D22">
              <w:rPr>
                <w:b/>
                <w:bCs/>
              </w:rPr>
              <w:t xml:space="preserve"> Shiva </w:t>
            </w:r>
            <w:proofErr w:type="spellStart"/>
            <w:r w:rsidRPr="00977D22">
              <w:rPr>
                <w:b/>
                <w:bCs/>
              </w:rPr>
              <w:t>Ourang</w:t>
            </w:r>
            <w:proofErr w:type="spellEnd"/>
          </w:p>
          <w:p w:rsidR="00EE23F7" w:rsidP="00A747D9" w:rsidRDefault="00EE23F7" w14:paraId="3A065BA8" w14:textId="77777777">
            <w:pPr>
              <w:rPr>
                <w:b/>
              </w:rPr>
            </w:pPr>
            <w:r w:rsidRPr="00977D22">
              <w:rPr>
                <w:b/>
                <w:bCs/>
              </w:rPr>
              <w:t xml:space="preserve">                </w:t>
            </w:r>
            <w:r w:rsidRPr="00DF175F">
              <w:rPr>
                <w:b/>
                <w:bCs/>
              </w:rPr>
              <w:t>Shiva.Ourang@cpuc.ca.gov</w:t>
            </w:r>
          </w:p>
        </w:tc>
      </w:tr>
      <w:tr w:rsidR="00EE23F7" w:rsidTr="00A747D9" w14:paraId="4812FD53" w14:textId="77777777">
        <w:trPr>
          <w:cantSplit/>
        </w:trPr>
        <w:tc>
          <w:tcPr>
            <w:tcW w:w="1530" w:type="dxa"/>
          </w:tcPr>
          <w:p w:rsidR="00EE23F7" w:rsidP="00A747D9" w:rsidRDefault="00EE23F7" w14:paraId="42BE35CB" w14:textId="77777777">
            <w:pPr>
              <w:rPr>
                <w:b/>
              </w:rPr>
            </w:pPr>
          </w:p>
        </w:tc>
        <w:tc>
          <w:tcPr>
            <w:tcW w:w="8370" w:type="dxa"/>
            <w:gridSpan w:val="3"/>
          </w:tcPr>
          <w:p w:rsidR="00EE23F7" w:rsidP="00A747D9" w:rsidRDefault="00EE23F7" w14:paraId="1622974C" w14:textId="77777777">
            <w:pPr>
              <w:rPr>
                <w:b/>
              </w:rPr>
            </w:pPr>
          </w:p>
        </w:tc>
      </w:tr>
      <w:tr w:rsidR="00EE23F7" w:rsidTr="00A747D9" w14:paraId="242D3833" w14:textId="77777777">
        <w:trPr>
          <w:cantSplit/>
        </w:trPr>
        <w:tc>
          <w:tcPr>
            <w:tcW w:w="1530" w:type="dxa"/>
          </w:tcPr>
          <w:p w:rsidRPr="00FB03BA" w:rsidR="00EE23F7" w:rsidP="00A747D9" w:rsidRDefault="00EE23F7" w14:paraId="1B8D3445" w14:textId="77777777">
            <w:pPr>
              <w:rPr>
                <w:b/>
              </w:rPr>
            </w:pPr>
            <w:r w:rsidRPr="00FB03BA">
              <w:rPr>
                <w:b/>
              </w:rPr>
              <w:t>0</w:t>
            </w:r>
            <w:r>
              <w:rPr>
                <w:b/>
              </w:rPr>
              <w:t>4</w:t>
            </w:r>
            <w:r w:rsidRPr="00FB03BA">
              <w:rPr>
                <w:b/>
              </w:rPr>
              <w:t>/0</w:t>
            </w:r>
            <w:r>
              <w:rPr>
                <w:b/>
              </w:rPr>
              <w:t>1</w:t>
            </w:r>
            <w:r w:rsidRPr="00FB03BA">
              <w:rPr>
                <w:b/>
              </w:rPr>
              <w:t>/26</w:t>
            </w:r>
          </w:p>
          <w:p w:rsidRPr="00FB03BA" w:rsidR="00EE23F7" w:rsidP="00A747D9" w:rsidRDefault="00EE23F7" w14:paraId="131AE9C0" w14:textId="77777777">
            <w:pPr>
              <w:rPr>
                <w:bCs/>
              </w:rPr>
            </w:pPr>
            <w:r w:rsidRPr="00FB03BA">
              <w:rPr>
                <w:bCs/>
              </w:rPr>
              <w:t>10:00 a.m.</w:t>
            </w:r>
          </w:p>
          <w:p w:rsidRPr="00FB03BA" w:rsidR="00EE23F7" w:rsidP="00A747D9" w:rsidRDefault="00EE23F7" w14:paraId="0A862473" w14:textId="77777777">
            <w:pPr>
              <w:rPr>
                <w:bCs/>
              </w:rPr>
            </w:pPr>
            <w:r w:rsidRPr="00FB03BA">
              <w:rPr>
                <w:bCs/>
              </w:rPr>
              <w:t>ALJ Gruen</w:t>
            </w:r>
          </w:p>
          <w:p w:rsidRPr="00FB03BA" w:rsidR="00EE23F7" w:rsidP="00A747D9" w:rsidRDefault="00EE23F7" w14:paraId="5730FE02" w14:textId="77777777">
            <w:pPr>
              <w:rPr>
                <w:bCs/>
              </w:rPr>
            </w:pPr>
            <w:r w:rsidRPr="00FB03BA">
              <w:rPr>
                <w:bCs/>
              </w:rPr>
              <w:t xml:space="preserve">Comr </w:t>
            </w:r>
          </w:p>
          <w:p w:rsidR="00EE23F7" w:rsidP="00A747D9" w:rsidRDefault="00EE23F7" w14:paraId="0D8D6F57" w14:textId="77777777">
            <w:pPr>
              <w:rPr>
                <w:b/>
              </w:rPr>
            </w:pPr>
            <w:r w:rsidRPr="00FB03BA">
              <w:rPr>
                <w:bCs/>
              </w:rPr>
              <w:t>J. Reynolds</w:t>
            </w:r>
          </w:p>
        </w:tc>
        <w:tc>
          <w:tcPr>
            <w:tcW w:w="8370" w:type="dxa"/>
            <w:gridSpan w:val="3"/>
          </w:tcPr>
          <w:p w:rsidRPr="00FB03BA" w:rsidR="00EE23F7" w:rsidP="00A747D9" w:rsidRDefault="00EE23F7" w14:paraId="05F52391" w14:textId="77777777">
            <w:pPr>
              <w:rPr>
                <w:b/>
                <w:bCs/>
              </w:rPr>
            </w:pPr>
            <w:r w:rsidRPr="00FB03BA">
              <w:rPr>
                <w:b/>
                <w:bCs/>
              </w:rPr>
              <w:t>A.25-08-01</w:t>
            </w:r>
            <w:r>
              <w:rPr>
                <w:b/>
                <w:bCs/>
              </w:rPr>
              <w:t>5</w:t>
            </w:r>
            <w:r w:rsidRPr="00FB03BA">
              <w:rPr>
                <w:b/>
                <w:bCs/>
              </w:rPr>
              <w:t xml:space="preserve"> (EH)</w:t>
            </w:r>
            <w:r w:rsidRPr="00FB03BA">
              <w:rPr>
                <w:b/>
                <w:bCs/>
                <w:i/>
                <w:iCs/>
              </w:rPr>
              <w:t xml:space="preserve"> - </w:t>
            </w:r>
            <w:r w:rsidRPr="00FB03BA">
              <w:rPr>
                <w:bCs/>
              </w:rPr>
              <w:t>Application of Central Coast Community Energy for Compliance Review of its Administration of the Bioenergy Market Adjusting Tariff Program for the Period September 1, 2024 through September 1, 2025.</w:t>
            </w:r>
          </w:p>
          <w:p w:rsidRPr="00FB03BA" w:rsidR="00EE23F7" w:rsidP="00A747D9" w:rsidRDefault="00EE23F7" w14:paraId="286225AE" w14:textId="77777777">
            <w:pPr>
              <w:rPr>
                <w:b/>
                <w:bCs/>
              </w:rPr>
            </w:pPr>
            <w:r w:rsidRPr="00FB03BA">
              <w:rPr>
                <w:b/>
                <w:bCs/>
                <w:i/>
                <w:iCs/>
              </w:rPr>
              <w:t xml:space="preserve">Location: </w:t>
            </w:r>
            <w:r w:rsidRPr="00FB03BA">
              <w:rPr>
                <w:b/>
                <w:bCs/>
              </w:rPr>
              <w:t>California Public Utilities Commission</w:t>
            </w:r>
          </w:p>
          <w:p w:rsidRPr="00FB03BA" w:rsidR="00EE23F7" w:rsidP="00A747D9" w:rsidRDefault="00EE23F7" w14:paraId="584C39EF" w14:textId="77777777">
            <w:pPr>
              <w:rPr>
                <w:b/>
                <w:bCs/>
              </w:rPr>
            </w:pPr>
            <w:r w:rsidRPr="00FB03BA">
              <w:rPr>
                <w:b/>
                <w:bCs/>
              </w:rPr>
              <w:t xml:space="preserve">                 Hearing Room </w:t>
            </w:r>
            <w:r>
              <w:rPr>
                <w:b/>
                <w:bCs/>
              </w:rPr>
              <w:t>E</w:t>
            </w:r>
          </w:p>
          <w:p w:rsidRPr="00FB03BA" w:rsidR="00EE23F7" w:rsidP="00A747D9" w:rsidRDefault="00EE23F7" w14:paraId="7F5768BA" w14:textId="77777777">
            <w:pPr>
              <w:rPr>
                <w:b/>
                <w:bCs/>
              </w:rPr>
            </w:pPr>
            <w:r w:rsidRPr="00FB03BA">
              <w:rPr>
                <w:b/>
                <w:bCs/>
              </w:rPr>
              <w:t xml:space="preserve">                 505 Van Ness Avenue</w:t>
            </w:r>
          </w:p>
          <w:p w:rsidR="00EE23F7" w:rsidP="00A747D9" w:rsidRDefault="00EE23F7" w14:paraId="57599EC8" w14:textId="77777777">
            <w:pPr>
              <w:rPr>
                <w:b/>
              </w:rPr>
            </w:pPr>
            <w:r w:rsidRPr="00FB03BA">
              <w:rPr>
                <w:b/>
                <w:bCs/>
              </w:rPr>
              <w:t xml:space="preserve">                 San Francisco, CA 94102</w:t>
            </w:r>
          </w:p>
        </w:tc>
      </w:tr>
      <w:tr w:rsidR="00EE23F7" w:rsidTr="00A747D9" w14:paraId="56AE4D58" w14:textId="77777777">
        <w:trPr>
          <w:cantSplit/>
        </w:trPr>
        <w:tc>
          <w:tcPr>
            <w:tcW w:w="1530" w:type="dxa"/>
          </w:tcPr>
          <w:p w:rsidR="00EE23F7" w:rsidP="00A747D9" w:rsidRDefault="00EE23F7" w14:paraId="75D1B253" w14:textId="77777777">
            <w:pPr>
              <w:rPr>
                <w:b/>
              </w:rPr>
            </w:pPr>
          </w:p>
        </w:tc>
        <w:tc>
          <w:tcPr>
            <w:tcW w:w="8370" w:type="dxa"/>
            <w:gridSpan w:val="3"/>
          </w:tcPr>
          <w:p w:rsidR="00EE23F7" w:rsidP="00A747D9" w:rsidRDefault="00EE23F7" w14:paraId="08B30408" w14:textId="77777777">
            <w:pPr>
              <w:rPr>
                <w:b/>
              </w:rPr>
            </w:pPr>
          </w:p>
        </w:tc>
      </w:tr>
      <w:tr w:rsidR="00EE23F7" w:rsidTr="00A747D9" w14:paraId="09879988" w14:textId="77777777">
        <w:tc>
          <w:tcPr>
            <w:tcW w:w="1530" w:type="dxa"/>
          </w:tcPr>
          <w:p w:rsidRPr="00B23E7A" w:rsidR="00EE23F7" w:rsidP="00A747D9" w:rsidRDefault="00EE23F7" w14:paraId="77DA09C6" w14:textId="77777777">
            <w:pPr>
              <w:rPr>
                <w:b/>
              </w:rPr>
            </w:pPr>
            <w:r w:rsidRPr="00B23E7A">
              <w:rPr>
                <w:b/>
              </w:rPr>
              <w:t>04/</w:t>
            </w:r>
            <w:r>
              <w:rPr>
                <w:b/>
              </w:rPr>
              <w:t>20</w:t>
            </w:r>
            <w:r w:rsidRPr="00B23E7A">
              <w:rPr>
                <w:b/>
              </w:rPr>
              <w:t>/26</w:t>
            </w:r>
          </w:p>
          <w:p w:rsidRPr="00B23E7A" w:rsidR="00EE23F7" w:rsidP="00A747D9" w:rsidRDefault="00EE23F7" w14:paraId="02B5E4D9" w14:textId="77777777">
            <w:r w:rsidRPr="00B23E7A">
              <w:t>10:00 a.m.</w:t>
            </w:r>
          </w:p>
          <w:p w:rsidRPr="00B23E7A" w:rsidR="00EE23F7" w:rsidP="00A747D9" w:rsidRDefault="00EE23F7" w14:paraId="17190C50" w14:textId="77777777">
            <w:r w:rsidRPr="00B23E7A">
              <w:t>ALJ Lirag</w:t>
            </w:r>
          </w:p>
          <w:p w:rsidR="00EE23F7" w:rsidP="00A747D9" w:rsidRDefault="00EE23F7" w14:paraId="36FA0460" w14:textId="77777777">
            <w:pPr>
              <w:rPr>
                <w:b/>
              </w:rPr>
            </w:pPr>
            <w:r w:rsidRPr="00B23E7A">
              <w:t>Comr Baker</w:t>
            </w:r>
          </w:p>
        </w:tc>
        <w:tc>
          <w:tcPr>
            <w:tcW w:w="8370" w:type="dxa"/>
            <w:gridSpan w:val="3"/>
          </w:tcPr>
          <w:p w:rsidRPr="00B23E7A" w:rsidR="00EE23F7" w:rsidP="00A747D9" w:rsidRDefault="00EE23F7" w14:paraId="3086A0E8" w14:textId="77777777">
            <w:pPr>
              <w:rPr>
                <w:b/>
                <w:bCs/>
              </w:rPr>
            </w:pPr>
            <w:r w:rsidRPr="00B23E7A">
              <w:rPr>
                <w:b/>
                <w:bCs/>
              </w:rPr>
              <w:t>A.25-0</w:t>
            </w:r>
            <w:r>
              <w:rPr>
                <w:b/>
                <w:bCs/>
              </w:rPr>
              <w:t>7</w:t>
            </w:r>
            <w:r w:rsidRPr="00B23E7A">
              <w:rPr>
                <w:b/>
                <w:bCs/>
              </w:rPr>
              <w:t>-00</w:t>
            </w:r>
            <w:r>
              <w:rPr>
                <w:b/>
                <w:bCs/>
              </w:rPr>
              <w:t>3</w:t>
            </w:r>
            <w:r w:rsidRPr="00B23E7A">
              <w:rPr>
                <w:b/>
                <w:bCs/>
              </w:rPr>
              <w:t xml:space="preserve"> (EH)</w:t>
            </w:r>
            <w:r w:rsidRPr="00B23E7A">
              <w:rPr>
                <w:b/>
                <w:bCs/>
                <w:i/>
                <w:iCs/>
              </w:rPr>
              <w:t xml:space="preserve"> - </w:t>
            </w:r>
            <w:r w:rsidRPr="00B23E7A">
              <w:rPr>
                <w:bCs/>
              </w:rPr>
              <w:t>Application of California-American Water Company (U210W) for Authorization to Increase its Revenues for Water Service by $63,090,981 or 17.20% in the year 2027, by $22,067,361 or 5.13% in the year 2028, and by $26,014,600 or 5.75% in the year 2029.</w:t>
            </w:r>
          </w:p>
          <w:p w:rsidRPr="00B23E7A" w:rsidR="00EE23F7" w:rsidP="00A747D9" w:rsidRDefault="00EE23F7" w14:paraId="37D7A971" w14:textId="77777777">
            <w:pPr>
              <w:rPr>
                <w:b/>
                <w:bCs/>
              </w:rPr>
            </w:pPr>
            <w:r w:rsidRPr="00B23E7A">
              <w:rPr>
                <w:b/>
                <w:bCs/>
                <w:i/>
                <w:iCs/>
              </w:rPr>
              <w:t xml:space="preserve">Location: </w:t>
            </w:r>
            <w:r w:rsidRPr="00B23E7A">
              <w:rPr>
                <w:b/>
                <w:bCs/>
              </w:rPr>
              <w:t>California Public Utilities Commission</w:t>
            </w:r>
          </w:p>
          <w:p w:rsidRPr="00B23E7A" w:rsidR="00EE23F7" w:rsidP="00A747D9" w:rsidRDefault="00EE23F7" w14:paraId="678C20A0" w14:textId="77777777">
            <w:pPr>
              <w:rPr>
                <w:b/>
                <w:bCs/>
              </w:rPr>
            </w:pPr>
            <w:r w:rsidRPr="00B23E7A">
              <w:rPr>
                <w:b/>
                <w:bCs/>
              </w:rPr>
              <w:t xml:space="preserve">                 Hearing Room </w:t>
            </w:r>
            <w:r>
              <w:rPr>
                <w:b/>
                <w:bCs/>
              </w:rPr>
              <w:t>A</w:t>
            </w:r>
          </w:p>
          <w:p w:rsidRPr="00B23E7A" w:rsidR="00EE23F7" w:rsidP="00A747D9" w:rsidRDefault="00EE23F7" w14:paraId="05CC8C65" w14:textId="77777777">
            <w:pPr>
              <w:rPr>
                <w:b/>
                <w:bCs/>
              </w:rPr>
            </w:pPr>
            <w:r w:rsidRPr="00B23E7A">
              <w:rPr>
                <w:b/>
                <w:bCs/>
              </w:rPr>
              <w:t xml:space="preserve">                 505 Van Ness Avenue</w:t>
            </w:r>
          </w:p>
          <w:p w:rsidRPr="00B23E7A" w:rsidR="00EE23F7" w:rsidP="00A747D9" w:rsidRDefault="00EE23F7" w14:paraId="1332B23F" w14:textId="77777777">
            <w:pPr>
              <w:rPr>
                <w:b/>
                <w:bCs/>
              </w:rPr>
            </w:pPr>
            <w:r w:rsidRPr="00B23E7A">
              <w:rPr>
                <w:b/>
                <w:bCs/>
              </w:rPr>
              <w:t xml:space="preserve">                 San Francisco, CA 94102</w:t>
            </w:r>
          </w:p>
          <w:p w:rsidR="00EE23F7" w:rsidP="00A747D9" w:rsidRDefault="00EE23F7" w14:paraId="1AECCD2B" w14:textId="77777777">
            <w:pPr>
              <w:rPr>
                <w:b/>
              </w:rPr>
            </w:pPr>
            <w:r w:rsidRPr="00B23E7A">
              <w:rPr>
                <w:b/>
                <w:bCs/>
              </w:rPr>
              <w:lastRenderedPageBreak/>
              <w:t>(</w:t>
            </w:r>
            <w:proofErr w:type="gramStart"/>
            <w:r w:rsidRPr="00B23E7A">
              <w:rPr>
                <w:b/>
                <w:bCs/>
              </w:rPr>
              <w:t>Also</w:t>
            </w:r>
            <w:proofErr w:type="gramEnd"/>
            <w:r w:rsidRPr="00B23E7A">
              <w:rPr>
                <w:b/>
                <w:bCs/>
              </w:rPr>
              <w:t xml:space="preserve"> </w:t>
            </w:r>
            <w:r>
              <w:rPr>
                <w:b/>
                <w:bCs/>
              </w:rPr>
              <w:t>April 21-24, 2026</w:t>
            </w:r>
            <w:r w:rsidRPr="00B23E7A">
              <w:rPr>
                <w:b/>
                <w:bCs/>
              </w:rPr>
              <w:t xml:space="preserve">, </w:t>
            </w:r>
            <w:r>
              <w:rPr>
                <w:b/>
                <w:bCs/>
              </w:rPr>
              <w:t xml:space="preserve">April 27-May 1, </w:t>
            </w:r>
            <w:r w:rsidRPr="00B23E7A">
              <w:rPr>
                <w:b/>
                <w:bCs/>
              </w:rPr>
              <w:t>2026)</w:t>
            </w:r>
          </w:p>
        </w:tc>
      </w:tr>
      <w:tr w:rsidR="00EE23F7" w:rsidTr="00A747D9" w14:paraId="2AC2BDB9" w14:textId="77777777">
        <w:trPr>
          <w:cantSplit/>
        </w:trPr>
        <w:tc>
          <w:tcPr>
            <w:tcW w:w="1530" w:type="dxa"/>
          </w:tcPr>
          <w:p w:rsidR="00EE23F7" w:rsidP="00A747D9" w:rsidRDefault="00EE23F7" w14:paraId="32199EA5" w14:textId="77777777">
            <w:pPr>
              <w:rPr>
                <w:b/>
              </w:rPr>
            </w:pPr>
          </w:p>
        </w:tc>
        <w:tc>
          <w:tcPr>
            <w:tcW w:w="8370" w:type="dxa"/>
            <w:gridSpan w:val="3"/>
          </w:tcPr>
          <w:p w:rsidR="00EE23F7" w:rsidP="00A747D9" w:rsidRDefault="00EE23F7" w14:paraId="1BE7E82D" w14:textId="77777777">
            <w:pPr>
              <w:rPr>
                <w:b/>
              </w:rPr>
            </w:pPr>
          </w:p>
        </w:tc>
      </w:tr>
      <w:tr w:rsidR="00EE23F7" w:rsidTr="00A747D9" w14:paraId="1984AC59" w14:textId="77777777">
        <w:trPr>
          <w:cantSplit/>
        </w:trPr>
        <w:tc>
          <w:tcPr>
            <w:tcW w:w="1530" w:type="dxa"/>
          </w:tcPr>
          <w:p w:rsidRPr="00B23E7A" w:rsidR="00EE23F7" w:rsidP="00A747D9" w:rsidRDefault="00EE23F7" w14:paraId="0BF51E9A" w14:textId="77777777">
            <w:pPr>
              <w:rPr>
                <w:b/>
              </w:rPr>
            </w:pPr>
            <w:r w:rsidRPr="00B23E7A">
              <w:rPr>
                <w:b/>
              </w:rPr>
              <w:t>04/2</w:t>
            </w:r>
            <w:r>
              <w:rPr>
                <w:b/>
              </w:rPr>
              <w:t>1</w:t>
            </w:r>
            <w:r w:rsidRPr="00B23E7A">
              <w:rPr>
                <w:b/>
              </w:rPr>
              <w:t>/26</w:t>
            </w:r>
          </w:p>
          <w:p w:rsidRPr="00B23E7A" w:rsidR="00EE23F7" w:rsidP="00A747D9" w:rsidRDefault="00EE23F7" w14:paraId="55A3BCDB" w14:textId="77777777">
            <w:pPr>
              <w:rPr>
                <w:bCs/>
              </w:rPr>
            </w:pPr>
            <w:r w:rsidRPr="00B23E7A">
              <w:rPr>
                <w:bCs/>
              </w:rPr>
              <w:t>10:00 a.m.</w:t>
            </w:r>
          </w:p>
          <w:p w:rsidRPr="00B23E7A" w:rsidR="00EE23F7" w:rsidP="00A747D9" w:rsidRDefault="00EE23F7" w14:paraId="0590FF45" w14:textId="77777777">
            <w:pPr>
              <w:rPr>
                <w:bCs/>
              </w:rPr>
            </w:pPr>
            <w:r w:rsidRPr="00B23E7A">
              <w:rPr>
                <w:bCs/>
              </w:rPr>
              <w:t>ALJ Lirag</w:t>
            </w:r>
          </w:p>
          <w:p w:rsidR="00EE23F7" w:rsidP="00A747D9" w:rsidRDefault="00EE23F7" w14:paraId="269DA826" w14:textId="77777777">
            <w:pPr>
              <w:rPr>
                <w:b/>
              </w:rPr>
            </w:pPr>
            <w:r w:rsidRPr="00B23E7A">
              <w:rPr>
                <w:bCs/>
              </w:rPr>
              <w:t>Comr Baker</w:t>
            </w:r>
          </w:p>
        </w:tc>
        <w:tc>
          <w:tcPr>
            <w:tcW w:w="8370" w:type="dxa"/>
            <w:gridSpan w:val="3"/>
          </w:tcPr>
          <w:p w:rsidRPr="00B23E7A" w:rsidR="00EE23F7" w:rsidP="00A747D9" w:rsidRDefault="00EE23F7" w14:paraId="0948887C" w14:textId="77777777">
            <w:pPr>
              <w:rPr>
                <w:b/>
                <w:bCs/>
              </w:rPr>
            </w:pPr>
            <w:r w:rsidRPr="00B23E7A">
              <w:rPr>
                <w:b/>
                <w:bCs/>
              </w:rPr>
              <w:t>A.25-07-003 (EH)</w:t>
            </w:r>
            <w:r w:rsidRPr="00B23E7A">
              <w:rPr>
                <w:b/>
                <w:bCs/>
                <w:i/>
                <w:iCs/>
              </w:rPr>
              <w:t xml:space="preserve"> - </w:t>
            </w:r>
            <w:r w:rsidRPr="00B23E7A">
              <w:rPr>
                <w:b/>
                <w:bCs/>
              </w:rPr>
              <w:t>Application of California-American Water Company (U210W) for Authorization to Increase its Revenues for Water Service by $63,090,981 or 17.20% in the year 2027, by $22,067,361 or 5.13% in the year 2028, and by $26,014,600 or 5.75% in the year 2029.</w:t>
            </w:r>
          </w:p>
          <w:p w:rsidRPr="00B23E7A" w:rsidR="00EE23F7" w:rsidP="00A747D9" w:rsidRDefault="00EE23F7" w14:paraId="3EA8A5E2" w14:textId="77777777">
            <w:pPr>
              <w:rPr>
                <w:b/>
                <w:bCs/>
              </w:rPr>
            </w:pPr>
            <w:r w:rsidRPr="00B23E7A">
              <w:rPr>
                <w:b/>
                <w:bCs/>
                <w:i/>
                <w:iCs/>
              </w:rPr>
              <w:t xml:space="preserve">Location: </w:t>
            </w:r>
            <w:r w:rsidRPr="00B23E7A">
              <w:rPr>
                <w:b/>
                <w:bCs/>
              </w:rPr>
              <w:t>California Public Utilities Commission</w:t>
            </w:r>
          </w:p>
          <w:p w:rsidRPr="00B23E7A" w:rsidR="00EE23F7" w:rsidP="00A747D9" w:rsidRDefault="00EE23F7" w14:paraId="66F0A8B7" w14:textId="77777777">
            <w:pPr>
              <w:rPr>
                <w:b/>
                <w:bCs/>
              </w:rPr>
            </w:pPr>
            <w:r w:rsidRPr="00B23E7A">
              <w:rPr>
                <w:b/>
                <w:bCs/>
              </w:rPr>
              <w:t xml:space="preserve">                 Hearing Room A</w:t>
            </w:r>
          </w:p>
          <w:p w:rsidRPr="00B23E7A" w:rsidR="00EE23F7" w:rsidP="00A747D9" w:rsidRDefault="00EE23F7" w14:paraId="3985579C" w14:textId="77777777">
            <w:pPr>
              <w:rPr>
                <w:b/>
                <w:bCs/>
              </w:rPr>
            </w:pPr>
            <w:r w:rsidRPr="00B23E7A">
              <w:rPr>
                <w:b/>
                <w:bCs/>
              </w:rPr>
              <w:t xml:space="preserve">                 505 Van Ness Avenue</w:t>
            </w:r>
          </w:p>
          <w:p w:rsidRPr="00B23E7A" w:rsidR="00EE23F7" w:rsidP="00A747D9" w:rsidRDefault="00EE23F7" w14:paraId="4B7EE16D" w14:textId="77777777">
            <w:pPr>
              <w:rPr>
                <w:b/>
                <w:bCs/>
              </w:rPr>
            </w:pPr>
            <w:r w:rsidRPr="00B23E7A">
              <w:rPr>
                <w:b/>
                <w:bCs/>
              </w:rPr>
              <w:t xml:space="preserve">                 San Francisco, CA 94102</w:t>
            </w:r>
          </w:p>
          <w:p w:rsidR="00EE23F7" w:rsidP="00A747D9" w:rsidRDefault="00EE23F7" w14:paraId="5D9ADFB3" w14:textId="77777777">
            <w:pPr>
              <w:rPr>
                <w:b/>
              </w:rPr>
            </w:pPr>
            <w:r w:rsidRPr="00B23E7A">
              <w:rPr>
                <w:b/>
                <w:bCs/>
              </w:rPr>
              <w:t>(</w:t>
            </w:r>
            <w:proofErr w:type="gramStart"/>
            <w:r w:rsidRPr="00B23E7A">
              <w:rPr>
                <w:b/>
                <w:bCs/>
              </w:rPr>
              <w:t>Also</w:t>
            </w:r>
            <w:proofErr w:type="gramEnd"/>
            <w:r w:rsidRPr="00B23E7A">
              <w:rPr>
                <w:b/>
                <w:bCs/>
              </w:rPr>
              <w:t xml:space="preserve"> April 2</w:t>
            </w:r>
            <w:r>
              <w:rPr>
                <w:b/>
                <w:bCs/>
              </w:rPr>
              <w:t>2</w:t>
            </w:r>
            <w:r w:rsidRPr="00B23E7A">
              <w:rPr>
                <w:b/>
                <w:bCs/>
              </w:rPr>
              <w:t>-24, 2026, April 27-May 1, 2026)</w:t>
            </w:r>
          </w:p>
        </w:tc>
      </w:tr>
      <w:tr w:rsidR="00EE23F7" w:rsidTr="00A747D9" w14:paraId="40216168" w14:textId="77777777">
        <w:trPr>
          <w:cantSplit/>
        </w:trPr>
        <w:tc>
          <w:tcPr>
            <w:tcW w:w="1530" w:type="dxa"/>
          </w:tcPr>
          <w:p w:rsidR="00EE23F7" w:rsidP="00A747D9" w:rsidRDefault="00EE23F7" w14:paraId="11D48F67" w14:textId="77777777">
            <w:pPr>
              <w:rPr>
                <w:b/>
              </w:rPr>
            </w:pPr>
          </w:p>
        </w:tc>
        <w:tc>
          <w:tcPr>
            <w:tcW w:w="8370" w:type="dxa"/>
            <w:gridSpan w:val="3"/>
          </w:tcPr>
          <w:p w:rsidR="00EE23F7" w:rsidP="00A747D9" w:rsidRDefault="00EE23F7" w14:paraId="228E1752" w14:textId="77777777">
            <w:pPr>
              <w:rPr>
                <w:b/>
              </w:rPr>
            </w:pPr>
          </w:p>
        </w:tc>
      </w:tr>
      <w:tr w:rsidR="00EE23F7" w:rsidTr="00A747D9" w14:paraId="67D85933" w14:textId="77777777">
        <w:trPr>
          <w:cantSplit/>
        </w:trPr>
        <w:tc>
          <w:tcPr>
            <w:tcW w:w="1530" w:type="dxa"/>
          </w:tcPr>
          <w:p w:rsidRPr="00B23E7A" w:rsidR="00EE23F7" w:rsidP="00A747D9" w:rsidRDefault="00EE23F7" w14:paraId="5BA2AA99" w14:textId="77777777">
            <w:pPr>
              <w:rPr>
                <w:b/>
              </w:rPr>
            </w:pPr>
            <w:r w:rsidRPr="00B23E7A">
              <w:rPr>
                <w:b/>
              </w:rPr>
              <w:t>04/2</w:t>
            </w:r>
            <w:r>
              <w:rPr>
                <w:b/>
              </w:rPr>
              <w:t>2</w:t>
            </w:r>
            <w:r w:rsidRPr="00B23E7A">
              <w:rPr>
                <w:b/>
              </w:rPr>
              <w:t>/26</w:t>
            </w:r>
          </w:p>
          <w:p w:rsidRPr="00B23E7A" w:rsidR="00EE23F7" w:rsidP="00A747D9" w:rsidRDefault="00EE23F7" w14:paraId="0A7784EE" w14:textId="77777777">
            <w:r w:rsidRPr="00B23E7A">
              <w:t>10:00 a.m.</w:t>
            </w:r>
          </w:p>
          <w:p w:rsidRPr="00B23E7A" w:rsidR="00EE23F7" w:rsidP="00A747D9" w:rsidRDefault="00EE23F7" w14:paraId="26334DAB" w14:textId="77777777">
            <w:r w:rsidRPr="00B23E7A">
              <w:t>ALJ Lirag</w:t>
            </w:r>
          </w:p>
          <w:p w:rsidR="00EE23F7" w:rsidP="00A747D9" w:rsidRDefault="00EE23F7" w14:paraId="19375D3C" w14:textId="77777777">
            <w:pPr>
              <w:rPr>
                <w:b/>
              </w:rPr>
            </w:pPr>
            <w:r w:rsidRPr="00B23E7A">
              <w:t>Comr Baker</w:t>
            </w:r>
          </w:p>
        </w:tc>
        <w:tc>
          <w:tcPr>
            <w:tcW w:w="8370" w:type="dxa"/>
            <w:gridSpan w:val="3"/>
          </w:tcPr>
          <w:p w:rsidRPr="00B23E7A" w:rsidR="00EE23F7" w:rsidP="00A747D9" w:rsidRDefault="00EE23F7" w14:paraId="7C007E8A" w14:textId="77777777">
            <w:pPr>
              <w:rPr>
                <w:b/>
                <w:bCs/>
              </w:rPr>
            </w:pPr>
            <w:r w:rsidRPr="00B23E7A">
              <w:rPr>
                <w:b/>
                <w:bCs/>
              </w:rPr>
              <w:t>A.25-07-003 (EH)</w:t>
            </w:r>
            <w:r w:rsidRPr="00B23E7A">
              <w:rPr>
                <w:b/>
                <w:bCs/>
                <w:i/>
                <w:iCs/>
              </w:rPr>
              <w:t xml:space="preserve"> - </w:t>
            </w:r>
            <w:r w:rsidRPr="00B23E7A">
              <w:t>Application of California-American Water Company (U210W) for Authorization to Increase its Revenues for Water Service by $63,090,981 or 17.20% in the year 2027, by $22,067,361 or 5.13% in the year 2028, and by $26,014,600 or 5.75% in the year 2029.</w:t>
            </w:r>
          </w:p>
          <w:p w:rsidRPr="00B23E7A" w:rsidR="00EE23F7" w:rsidP="00A747D9" w:rsidRDefault="00EE23F7" w14:paraId="3A0379BB" w14:textId="77777777">
            <w:pPr>
              <w:rPr>
                <w:b/>
                <w:bCs/>
              </w:rPr>
            </w:pPr>
            <w:r w:rsidRPr="00B23E7A">
              <w:rPr>
                <w:b/>
                <w:bCs/>
                <w:i/>
                <w:iCs/>
              </w:rPr>
              <w:t xml:space="preserve">Location: </w:t>
            </w:r>
            <w:r w:rsidRPr="00B23E7A">
              <w:rPr>
                <w:b/>
                <w:bCs/>
              </w:rPr>
              <w:t>California Public Utilities Commission</w:t>
            </w:r>
          </w:p>
          <w:p w:rsidRPr="00B23E7A" w:rsidR="00EE23F7" w:rsidP="00A747D9" w:rsidRDefault="00EE23F7" w14:paraId="3261CFAE" w14:textId="77777777">
            <w:pPr>
              <w:rPr>
                <w:b/>
                <w:bCs/>
              </w:rPr>
            </w:pPr>
            <w:r w:rsidRPr="00B23E7A">
              <w:rPr>
                <w:b/>
                <w:bCs/>
              </w:rPr>
              <w:t xml:space="preserve">                 Hearing Room A</w:t>
            </w:r>
          </w:p>
          <w:p w:rsidRPr="00B23E7A" w:rsidR="00EE23F7" w:rsidP="00A747D9" w:rsidRDefault="00EE23F7" w14:paraId="6D690A65" w14:textId="77777777">
            <w:pPr>
              <w:rPr>
                <w:b/>
                <w:bCs/>
              </w:rPr>
            </w:pPr>
            <w:r w:rsidRPr="00B23E7A">
              <w:rPr>
                <w:b/>
                <w:bCs/>
              </w:rPr>
              <w:t xml:space="preserve">                 505 Van Ness Avenue</w:t>
            </w:r>
          </w:p>
          <w:p w:rsidRPr="00B23E7A" w:rsidR="00EE23F7" w:rsidP="00A747D9" w:rsidRDefault="00EE23F7" w14:paraId="71C0A9C4" w14:textId="77777777">
            <w:pPr>
              <w:rPr>
                <w:b/>
                <w:bCs/>
              </w:rPr>
            </w:pPr>
            <w:r w:rsidRPr="00B23E7A">
              <w:rPr>
                <w:b/>
                <w:bCs/>
              </w:rPr>
              <w:t xml:space="preserve">                 San Francisco, CA 94102</w:t>
            </w:r>
          </w:p>
          <w:p w:rsidR="00EE23F7" w:rsidP="00A747D9" w:rsidRDefault="00EE23F7" w14:paraId="073DC5C2" w14:textId="77777777">
            <w:pPr>
              <w:rPr>
                <w:b/>
              </w:rPr>
            </w:pPr>
            <w:r w:rsidRPr="00B23E7A">
              <w:rPr>
                <w:b/>
                <w:bCs/>
              </w:rPr>
              <w:t>(</w:t>
            </w:r>
            <w:proofErr w:type="gramStart"/>
            <w:r w:rsidRPr="00B23E7A">
              <w:rPr>
                <w:b/>
                <w:bCs/>
              </w:rPr>
              <w:t>Also</w:t>
            </w:r>
            <w:proofErr w:type="gramEnd"/>
            <w:r w:rsidRPr="00B23E7A">
              <w:rPr>
                <w:b/>
                <w:bCs/>
              </w:rPr>
              <w:t xml:space="preserve"> April 2</w:t>
            </w:r>
            <w:r>
              <w:rPr>
                <w:b/>
                <w:bCs/>
              </w:rPr>
              <w:t>3</w:t>
            </w:r>
            <w:r w:rsidRPr="00B23E7A">
              <w:rPr>
                <w:b/>
                <w:bCs/>
              </w:rPr>
              <w:t>-24, 2026, April 27-May 1, 2026)</w:t>
            </w:r>
          </w:p>
        </w:tc>
      </w:tr>
      <w:tr w:rsidR="00EE23F7" w:rsidTr="00A747D9" w14:paraId="5F62F486" w14:textId="77777777">
        <w:trPr>
          <w:cantSplit/>
        </w:trPr>
        <w:tc>
          <w:tcPr>
            <w:tcW w:w="1530" w:type="dxa"/>
          </w:tcPr>
          <w:p w:rsidR="00EE23F7" w:rsidP="00A747D9" w:rsidRDefault="00EE23F7" w14:paraId="71E2DC6E" w14:textId="77777777">
            <w:pPr>
              <w:rPr>
                <w:b/>
              </w:rPr>
            </w:pPr>
          </w:p>
        </w:tc>
        <w:tc>
          <w:tcPr>
            <w:tcW w:w="8370" w:type="dxa"/>
            <w:gridSpan w:val="3"/>
          </w:tcPr>
          <w:p w:rsidR="00EE23F7" w:rsidP="00A747D9" w:rsidRDefault="00EE23F7" w14:paraId="272F5F2C" w14:textId="77777777">
            <w:pPr>
              <w:rPr>
                <w:b/>
              </w:rPr>
            </w:pPr>
          </w:p>
        </w:tc>
      </w:tr>
      <w:tr w:rsidR="00EE23F7" w:rsidTr="00A747D9" w14:paraId="562B5566" w14:textId="77777777">
        <w:trPr>
          <w:cantSplit/>
        </w:trPr>
        <w:tc>
          <w:tcPr>
            <w:tcW w:w="1530" w:type="dxa"/>
          </w:tcPr>
          <w:p w:rsidRPr="000E5179" w:rsidR="00EE23F7" w:rsidP="00A747D9" w:rsidRDefault="00EE23F7" w14:paraId="724B94D7" w14:textId="77777777">
            <w:pPr>
              <w:rPr>
                <w:b/>
              </w:rPr>
            </w:pPr>
            <w:r w:rsidRPr="000E5179">
              <w:rPr>
                <w:b/>
              </w:rPr>
              <w:t>04/2</w:t>
            </w:r>
            <w:r>
              <w:rPr>
                <w:b/>
              </w:rPr>
              <w:t>3</w:t>
            </w:r>
            <w:r w:rsidRPr="000E5179">
              <w:rPr>
                <w:b/>
              </w:rPr>
              <w:t>/26</w:t>
            </w:r>
          </w:p>
          <w:p w:rsidRPr="000E5179" w:rsidR="00EE23F7" w:rsidP="00A747D9" w:rsidRDefault="00EE23F7" w14:paraId="5899E5FA" w14:textId="77777777">
            <w:pPr>
              <w:rPr>
                <w:bCs/>
              </w:rPr>
            </w:pPr>
            <w:r w:rsidRPr="000E5179">
              <w:rPr>
                <w:bCs/>
              </w:rPr>
              <w:t>10:00 a.m.</w:t>
            </w:r>
          </w:p>
          <w:p w:rsidRPr="000E5179" w:rsidR="00EE23F7" w:rsidP="00A747D9" w:rsidRDefault="00EE23F7" w14:paraId="23189AFD" w14:textId="77777777">
            <w:pPr>
              <w:rPr>
                <w:bCs/>
              </w:rPr>
            </w:pPr>
            <w:r w:rsidRPr="000E5179">
              <w:rPr>
                <w:bCs/>
              </w:rPr>
              <w:t>ALJ Lirag</w:t>
            </w:r>
          </w:p>
          <w:p w:rsidR="00EE23F7" w:rsidP="00A747D9" w:rsidRDefault="00EE23F7" w14:paraId="01FE965C" w14:textId="77777777">
            <w:pPr>
              <w:rPr>
                <w:b/>
              </w:rPr>
            </w:pPr>
            <w:r w:rsidRPr="00B23E7A">
              <w:rPr>
                <w:bCs/>
              </w:rPr>
              <w:t xml:space="preserve">Comr </w:t>
            </w:r>
            <w:r w:rsidRPr="000E5179">
              <w:rPr>
                <w:bCs/>
              </w:rPr>
              <w:t>Baker</w:t>
            </w:r>
          </w:p>
        </w:tc>
        <w:tc>
          <w:tcPr>
            <w:tcW w:w="8370" w:type="dxa"/>
            <w:gridSpan w:val="3"/>
          </w:tcPr>
          <w:p w:rsidRPr="000E5179" w:rsidR="00EE23F7" w:rsidP="00A747D9" w:rsidRDefault="00EE23F7" w14:paraId="1EDAEE9D" w14:textId="77777777">
            <w:pPr>
              <w:rPr>
                <w:b/>
                <w:bCs/>
              </w:rPr>
            </w:pPr>
            <w:r w:rsidRPr="000E5179">
              <w:rPr>
                <w:b/>
                <w:bCs/>
              </w:rPr>
              <w:t>A.25-07-003 (EH)</w:t>
            </w:r>
            <w:r w:rsidRPr="000E5179">
              <w:rPr>
                <w:b/>
                <w:bCs/>
                <w:i/>
                <w:iCs/>
              </w:rPr>
              <w:t xml:space="preserve"> - </w:t>
            </w:r>
            <w:r w:rsidRPr="000E5179">
              <w:rPr>
                <w:bCs/>
              </w:rPr>
              <w:t>Application of California-American Water Company (U210W) for Authorization to Increase its Revenues for Water Service by $63,090,981 or 17.20% in the year 2027, by $22,067,361 or 5.13% in the year 2028, and by $26,014,600 or 5.75% in the year 2029.</w:t>
            </w:r>
          </w:p>
          <w:p w:rsidRPr="000E5179" w:rsidR="00EE23F7" w:rsidP="00A747D9" w:rsidRDefault="00EE23F7" w14:paraId="5000B070" w14:textId="77777777">
            <w:pPr>
              <w:rPr>
                <w:b/>
                <w:bCs/>
              </w:rPr>
            </w:pPr>
            <w:r w:rsidRPr="000E5179">
              <w:rPr>
                <w:b/>
                <w:bCs/>
                <w:i/>
                <w:iCs/>
              </w:rPr>
              <w:t xml:space="preserve">Location: </w:t>
            </w:r>
            <w:r w:rsidRPr="000E5179">
              <w:rPr>
                <w:b/>
                <w:bCs/>
              </w:rPr>
              <w:t>California Public Utilities Commission</w:t>
            </w:r>
          </w:p>
          <w:p w:rsidRPr="000E5179" w:rsidR="00EE23F7" w:rsidP="00A747D9" w:rsidRDefault="00EE23F7" w14:paraId="457D9A65" w14:textId="77777777">
            <w:pPr>
              <w:rPr>
                <w:b/>
                <w:bCs/>
              </w:rPr>
            </w:pPr>
            <w:r w:rsidRPr="000E5179">
              <w:rPr>
                <w:b/>
                <w:bCs/>
              </w:rPr>
              <w:t xml:space="preserve">                 Hearing Room A</w:t>
            </w:r>
          </w:p>
          <w:p w:rsidRPr="000E5179" w:rsidR="00EE23F7" w:rsidP="00A747D9" w:rsidRDefault="00EE23F7" w14:paraId="7E98E922" w14:textId="77777777">
            <w:pPr>
              <w:rPr>
                <w:b/>
                <w:bCs/>
              </w:rPr>
            </w:pPr>
            <w:r w:rsidRPr="000E5179">
              <w:rPr>
                <w:b/>
                <w:bCs/>
              </w:rPr>
              <w:t xml:space="preserve">                 505 Van Ness Avenue</w:t>
            </w:r>
          </w:p>
          <w:p w:rsidRPr="000E5179" w:rsidR="00EE23F7" w:rsidP="00A747D9" w:rsidRDefault="00EE23F7" w14:paraId="4B34B264" w14:textId="77777777">
            <w:pPr>
              <w:rPr>
                <w:b/>
                <w:bCs/>
              </w:rPr>
            </w:pPr>
            <w:r w:rsidRPr="000E5179">
              <w:rPr>
                <w:b/>
                <w:bCs/>
              </w:rPr>
              <w:t xml:space="preserve">                 San Francisco, CA 94102</w:t>
            </w:r>
          </w:p>
          <w:p w:rsidR="00EE23F7" w:rsidP="00A747D9" w:rsidRDefault="00EE23F7" w14:paraId="3FAC75AD" w14:textId="77777777">
            <w:pPr>
              <w:rPr>
                <w:b/>
              </w:rPr>
            </w:pPr>
            <w:r w:rsidRPr="000E5179">
              <w:rPr>
                <w:b/>
                <w:bCs/>
              </w:rPr>
              <w:t>(</w:t>
            </w:r>
            <w:proofErr w:type="gramStart"/>
            <w:r w:rsidRPr="000E5179">
              <w:rPr>
                <w:b/>
                <w:bCs/>
              </w:rPr>
              <w:t>Also</w:t>
            </w:r>
            <w:proofErr w:type="gramEnd"/>
            <w:r w:rsidRPr="000E5179">
              <w:rPr>
                <w:b/>
                <w:bCs/>
              </w:rPr>
              <w:t xml:space="preserve"> April 24, 2026, April 27-May 1, 2026)</w:t>
            </w:r>
          </w:p>
        </w:tc>
      </w:tr>
      <w:tr w:rsidR="00EE23F7" w:rsidTr="00A747D9" w14:paraId="06A47726" w14:textId="77777777">
        <w:trPr>
          <w:cantSplit/>
        </w:trPr>
        <w:tc>
          <w:tcPr>
            <w:tcW w:w="1530" w:type="dxa"/>
          </w:tcPr>
          <w:p w:rsidR="00EE23F7" w:rsidP="00A747D9" w:rsidRDefault="00EE23F7" w14:paraId="577804F1" w14:textId="77777777">
            <w:pPr>
              <w:rPr>
                <w:b/>
              </w:rPr>
            </w:pPr>
          </w:p>
        </w:tc>
        <w:tc>
          <w:tcPr>
            <w:tcW w:w="8370" w:type="dxa"/>
            <w:gridSpan w:val="3"/>
          </w:tcPr>
          <w:p w:rsidR="00EE23F7" w:rsidP="00A747D9" w:rsidRDefault="00EE23F7" w14:paraId="3262780E" w14:textId="77777777">
            <w:pPr>
              <w:rPr>
                <w:b/>
              </w:rPr>
            </w:pPr>
          </w:p>
        </w:tc>
      </w:tr>
      <w:tr w:rsidR="00EE23F7" w:rsidTr="00A747D9" w14:paraId="05F2FB8E" w14:textId="77777777">
        <w:trPr>
          <w:cantSplit/>
        </w:trPr>
        <w:tc>
          <w:tcPr>
            <w:tcW w:w="1530" w:type="dxa"/>
          </w:tcPr>
          <w:p w:rsidRPr="000E5179" w:rsidR="00EE23F7" w:rsidP="00A747D9" w:rsidRDefault="00EE23F7" w14:paraId="6E7B99E9" w14:textId="77777777">
            <w:pPr>
              <w:rPr>
                <w:b/>
              </w:rPr>
            </w:pPr>
            <w:r w:rsidRPr="000E5179">
              <w:rPr>
                <w:b/>
              </w:rPr>
              <w:t>04/2</w:t>
            </w:r>
            <w:r>
              <w:rPr>
                <w:b/>
              </w:rPr>
              <w:t>4</w:t>
            </w:r>
            <w:r w:rsidRPr="000E5179">
              <w:rPr>
                <w:b/>
              </w:rPr>
              <w:t>/26</w:t>
            </w:r>
          </w:p>
          <w:p w:rsidRPr="000E5179" w:rsidR="00EE23F7" w:rsidP="00A747D9" w:rsidRDefault="00EE23F7" w14:paraId="16CC66D3" w14:textId="77777777">
            <w:r w:rsidRPr="000E5179">
              <w:t>10:00 a.m.</w:t>
            </w:r>
          </w:p>
          <w:p w:rsidRPr="000E5179" w:rsidR="00EE23F7" w:rsidP="00A747D9" w:rsidRDefault="00EE23F7" w14:paraId="3A9164C6" w14:textId="77777777">
            <w:r w:rsidRPr="000E5179">
              <w:t>ALJ Lirag</w:t>
            </w:r>
          </w:p>
          <w:p w:rsidR="00EE23F7" w:rsidP="00A747D9" w:rsidRDefault="00EE23F7" w14:paraId="76D3DBA4" w14:textId="77777777">
            <w:pPr>
              <w:rPr>
                <w:b/>
              </w:rPr>
            </w:pPr>
            <w:r w:rsidRPr="00B23E7A">
              <w:t xml:space="preserve">Comr </w:t>
            </w:r>
            <w:r w:rsidRPr="000E5179">
              <w:t>Baker</w:t>
            </w:r>
          </w:p>
        </w:tc>
        <w:tc>
          <w:tcPr>
            <w:tcW w:w="8370" w:type="dxa"/>
            <w:gridSpan w:val="3"/>
          </w:tcPr>
          <w:p w:rsidRPr="000E5179" w:rsidR="00EE23F7" w:rsidP="00A747D9" w:rsidRDefault="00EE23F7" w14:paraId="389E0902" w14:textId="77777777">
            <w:pPr>
              <w:rPr>
                <w:b/>
                <w:bCs/>
              </w:rPr>
            </w:pPr>
            <w:r w:rsidRPr="000E5179">
              <w:rPr>
                <w:b/>
                <w:bCs/>
              </w:rPr>
              <w:t>A.25-07-003 (EH)</w:t>
            </w:r>
            <w:r w:rsidRPr="000E5179">
              <w:rPr>
                <w:b/>
                <w:bCs/>
                <w:i/>
                <w:iCs/>
              </w:rPr>
              <w:t xml:space="preserve"> - </w:t>
            </w:r>
            <w:r w:rsidRPr="000E5179">
              <w:t>Application of California-American Water Company (U210W) for Authorization to Increase its Revenues for Water Service by $63,090,981 or 17.20% in the year 2027, by $22,067,361 or 5.13% in the year 2028, and by $26,014,600 or 5.75% in the year 2029.</w:t>
            </w:r>
          </w:p>
          <w:p w:rsidRPr="000E5179" w:rsidR="00EE23F7" w:rsidP="00A747D9" w:rsidRDefault="00EE23F7" w14:paraId="21CC50E5" w14:textId="77777777">
            <w:pPr>
              <w:rPr>
                <w:b/>
                <w:bCs/>
              </w:rPr>
            </w:pPr>
            <w:r w:rsidRPr="000E5179">
              <w:rPr>
                <w:b/>
                <w:bCs/>
                <w:i/>
                <w:iCs/>
              </w:rPr>
              <w:t xml:space="preserve">Location: </w:t>
            </w:r>
            <w:r w:rsidRPr="000E5179">
              <w:rPr>
                <w:b/>
                <w:bCs/>
              </w:rPr>
              <w:t>California Public Utilities Commission</w:t>
            </w:r>
          </w:p>
          <w:p w:rsidRPr="000E5179" w:rsidR="00EE23F7" w:rsidP="00A747D9" w:rsidRDefault="00EE23F7" w14:paraId="36481963" w14:textId="77777777">
            <w:pPr>
              <w:rPr>
                <w:b/>
                <w:bCs/>
              </w:rPr>
            </w:pPr>
            <w:r w:rsidRPr="000E5179">
              <w:rPr>
                <w:b/>
                <w:bCs/>
              </w:rPr>
              <w:t xml:space="preserve">                 Hearing Room A</w:t>
            </w:r>
          </w:p>
          <w:p w:rsidRPr="000E5179" w:rsidR="00EE23F7" w:rsidP="00A747D9" w:rsidRDefault="00EE23F7" w14:paraId="0702CDA6" w14:textId="77777777">
            <w:pPr>
              <w:rPr>
                <w:b/>
                <w:bCs/>
              </w:rPr>
            </w:pPr>
            <w:r w:rsidRPr="000E5179">
              <w:rPr>
                <w:b/>
                <w:bCs/>
              </w:rPr>
              <w:t xml:space="preserve">                 505 Van Ness Avenue</w:t>
            </w:r>
          </w:p>
          <w:p w:rsidRPr="000E5179" w:rsidR="00EE23F7" w:rsidP="00A747D9" w:rsidRDefault="00EE23F7" w14:paraId="11981540" w14:textId="77777777">
            <w:pPr>
              <w:rPr>
                <w:b/>
                <w:bCs/>
              </w:rPr>
            </w:pPr>
            <w:r w:rsidRPr="000E5179">
              <w:rPr>
                <w:b/>
                <w:bCs/>
              </w:rPr>
              <w:t xml:space="preserve">                 San Francisco, CA 94102</w:t>
            </w:r>
          </w:p>
          <w:p w:rsidR="00EE23F7" w:rsidP="00A747D9" w:rsidRDefault="00EE23F7" w14:paraId="1273F7B8" w14:textId="77777777">
            <w:pPr>
              <w:rPr>
                <w:b/>
              </w:rPr>
            </w:pPr>
            <w:r w:rsidRPr="000E5179">
              <w:rPr>
                <w:b/>
                <w:bCs/>
              </w:rPr>
              <w:t>(</w:t>
            </w:r>
            <w:proofErr w:type="gramStart"/>
            <w:r w:rsidRPr="000E5179">
              <w:rPr>
                <w:b/>
                <w:bCs/>
              </w:rPr>
              <w:t>Also</w:t>
            </w:r>
            <w:proofErr w:type="gramEnd"/>
            <w:r w:rsidRPr="000E5179">
              <w:rPr>
                <w:b/>
                <w:bCs/>
              </w:rPr>
              <w:t xml:space="preserve"> April 27-May 1, 2026)</w:t>
            </w:r>
          </w:p>
        </w:tc>
      </w:tr>
      <w:tr w:rsidR="00EE23F7" w:rsidTr="00A747D9" w14:paraId="3D963297" w14:textId="77777777">
        <w:trPr>
          <w:cantSplit/>
        </w:trPr>
        <w:tc>
          <w:tcPr>
            <w:tcW w:w="1530" w:type="dxa"/>
          </w:tcPr>
          <w:p w:rsidR="00EE23F7" w:rsidP="00A747D9" w:rsidRDefault="00EE23F7" w14:paraId="55A9226B" w14:textId="77777777">
            <w:pPr>
              <w:rPr>
                <w:b/>
              </w:rPr>
            </w:pPr>
          </w:p>
        </w:tc>
        <w:tc>
          <w:tcPr>
            <w:tcW w:w="8370" w:type="dxa"/>
            <w:gridSpan w:val="3"/>
          </w:tcPr>
          <w:p w:rsidR="00EE23F7" w:rsidP="00A747D9" w:rsidRDefault="00EE23F7" w14:paraId="549A46AD" w14:textId="77777777">
            <w:pPr>
              <w:rPr>
                <w:b/>
              </w:rPr>
            </w:pPr>
          </w:p>
        </w:tc>
      </w:tr>
      <w:tr w:rsidR="00EE23F7" w:rsidTr="00A747D9" w14:paraId="42F29BFB" w14:textId="77777777">
        <w:trPr>
          <w:cantSplit/>
        </w:trPr>
        <w:tc>
          <w:tcPr>
            <w:tcW w:w="1530" w:type="dxa"/>
          </w:tcPr>
          <w:p w:rsidRPr="000E5179" w:rsidR="00EE23F7" w:rsidP="00A747D9" w:rsidRDefault="00EE23F7" w14:paraId="461F993B" w14:textId="77777777">
            <w:pPr>
              <w:rPr>
                <w:b/>
              </w:rPr>
            </w:pPr>
            <w:r w:rsidRPr="000E5179">
              <w:rPr>
                <w:b/>
              </w:rPr>
              <w:t>04/2</w:t>
            </w:r>
            <w:r>
              <w:rPr>
                <w:b/>
              </w:rPr>
              <w:t>7</w:t>
            </w:r>
            <w:r w:rsidRPr="000E5179">
              <w:rPr>
                <w:b/>
              </w:rPr>
              <w:t>/26</w:t>
            </w:r>
          </w:p>
          <w:p w:rsidRPr="000E5179" w:rsidR="00EE23F7" w:rsidP="00A747D9" w:rsidRDefault="00EE23F7" w14:paraId="4546461F" w14:textId="77777777">
            <w:pPr>
              <w:rPr>
                <w:bCs/>
              </w:rPr>
            </w:pPr>
            <w:r w:rsidRPr="000E5179">
              <w:rPr>
                <w:bCs/>
              </w:rPr>
              <w:t>10:00 a.m.</w:t>
            </w:r>
          </w:p>
          <w:p w:rsidRPr="000E5179" w:rsidR="00EE23F7" w:rsidP="00A747D9" w:rsidRDefault="00EE23F7" w14:paraId="33FCFD5C" w14:textId="77777777">
            <w:pPr>
              <w:rPr>
                <w:bCs/>
              </w:rPr>
            </w:pPr>
            <w:r w:rsidRPr="000E5179">
              <w:rPr>
                <w:bCs/>
              </w:rPr>
              <w:t>ALJ Lirag</w:t>
            </w:r>
          </w:p>
          <w:p w:rsidR="00EE23F7" w:rsidP="00A747D9" w:rsidRDefault="00EE23F7" w14:paraId="0B90940F" w14:textId="77777777">
            <w:pPr>
              <w:rPr>
                <w:b/>
              </w:rPr>
            </w:pPr>
            <w:r w:rsidRPr="00B23E7A">
              <w:rPr>
                <w:bCs/>
              </w:rPr>
              <w:t xml:space="preserve">Comr </w:t>
            </w:r>
            <w:r w:rsidRPr="000E5179">
              <w:rPr>
                <w:bCs/>
              </w:rPr>
              <w:t>Baker</w:t>
            </w:r>
          </w:p>
        </w:tc>
        <w:tc>
          <w:tcPr>
            <w:tcW w:w="8370" w:type="dxa"/>
            <w:gridSpan w:val="3"/>
          </w:tcPr>
          <w:p w:rsidRPr="000E5179" w:rsidR="00EE23F7" w:rsidP="00A747D9" w:rsidRDefault="00EE23F7" w14:paraId="448CAA90" w14:textId="77777777">
            <w:pPr>
              <w:rPr>
                <w:b/>
                <w:bCs/>
              </w:rPr>
            </w:pPr>
            <w:r w:rsidRPr="000E5179">
              <w:rPr>
                <w:b/>
                <w:bCs/>
              </w:rPr>
              <w:t>A.25-07-003 (EH)</w:t>
            </w:r>
            <w:r w:rsidRPr="000E5179">
              <w:rPr>
                <w:b/>
                <w:bCs/>
                <w:i/>
                <w:iCs/>
              </w:rPr>
              <w:t xml:space="preserve"> - </w:t>
            </w:r>
            <w:r w:rsidRPr="000E5179">
              <w:rPr>
                <w:bCs/>
              </w:rPr>
              <w:t>Application of California-American Water Company (U210W) for Authorization to Increase its Revenues for Water Service by $63,090,981 or 17.20% in the year 2027, by $22,067,361 or 5.13% in the year 2028, and by $26,014,600 or 5.75% in the year 2029.</w:t>
            </w:r>
          </w:p>
          <w:p w:rsidRPr="000E5179" w:rsidR="00EE23F7" w:rsidP="00A747D9" w:rsidRDefault="00EE23F7" w14:paraId="6378291B" w14:textId="77777777">
            <w:pPr>
              <w:rPr>
                <w:b/>
                <w:bCs/>
              </w:rPr>
            </w:pPr>
            <w:r w:rsidRPr="000E5179">
              <w:rPr>
                <w:b/>
                <w:bCs/>
                <w:i/>
                <w:iCs/>
              </w:rPr>
              <w:t xml:space="preserve">Location: </w:t>
            </w:r>
            <w:r w:rsidRPr="000E5179">
              <w:rPr>
                <w:b/>
                <w:bCs/>
              </w:rPr>
              <w:t>California Public Utilities Commission</w:t>
            </w:r>
          </w:p>
          <w:p w:rsidRPr="000E5179" w:rsidR="00EE23F7" w:rsidP="00A747D9" w:rsidRDefault="00EE23F7" w14:paraId="13CDE600" w14:textId="77777777">
            <w:pPr>
              <w:rPr>
                <w:b/>
                <w:bCs/>
              </w:rPr>
            </w:pPr>
            <w:r w:rsidRPr="000E5179">
              <w:rPr>
                <w:b/>
                <w:bCs/>
              </w:rPr>
              <w:t xml:space="preserve">                 Hearing Room A</w:t>
            </w:r>
          </w:p>
          <w:p w:rsidRPr="000E5179" w:rsidR="00EE23F7" w:rsidP="00A747D9" w:rsidRDefault="00EE23F7" w14:paraId="5CFD44C5" w14:textId="77777777">
            <w:pPr>
              <w:rPr>
                <w:b/>
                <w:bCs/>
              </w:rPr>
            </w:pPr>
            <w:r w:rsidRPr="000E5179">
              <w:rPr>
                <w:b/>
                <w:bCs/>
              </w:rPr>
              <w:t xml:space="preserve">                 505 Van Ness Avenue</w:t>
            </w:r>
          </w:p>
          <w:p w:rsidRPr="000E5179" w:rsidR="00EE23F7" w:rsidP="00A747D9" w:rsidRDefault="00EE23F7" w14:paraId="7B44314C" w14:textId="77777777">
            <w:pPr>
              <w:rPr>
                <w:b/>
                <w:bCs/>
              </w:rPr>
            </w:pPr>
            <w:r w:rsidRPr="000E5179">
              <w:rPr>
                <w:b/>
                <w:bCs/>
              </w:rPr>
              <w:t xml:space="preserve">                 San Francisco, CA 94102</w:t>
            </w:r>
          </w:p>
          <w:p w:rsidR="00EE23F7" w:rsidP="00A747D9" w:rsidRDefault="00EE23F7" w14:paraId="02243ADB" w14:textId="77777777">
            <w:pPr>
              <w:rPr>
                <w:b/>
              </w:rPr>
            </w:pPr>
            <w:r w:rsidRPr="000E5179">
              <w:rPr>
                <w:b/>
                <w:bCs/>
              </w:rPr>
              <w:t>(</w:t>
            </w:r>
            <w:proofErr w:type="gramStart"/>
            <w:r w:rsidRPr="000E5179">
              <w:rPr>
                <w:b/>
                <w:bCs/>
              </w:rPr>
              <w:t>Also</w:t>
            </w:r>
            <w:proofErr w:type="gramEnd"/>
            <w:r w:rsidRPr="000E5179">
              <w:rPr>
                <w:b/>
                <w:bCs/>
              </w:rPr>
              <w:t xml:space="preserve"> April 2</w:t>
            </w:r>
            <w:r>
              <w:rPr>
                <w:b/>
                <w:bCs/>
              </w:rPr>
              <w:t>8</w:t>
            </w:r>
            <w:r w:rsidRPr="000E5179">
              <w:rPr>
                <w:b/>
                <w:bCs/>
              </w:rPr>
              <w:t>-May 1, 2026)</w:t>
            </w:r>
          </w:p>
        </w:tc>
      </w:tr>
      <w:tr w:rsidR="00EE23F7" w:rsidTr="00A747D9" w14:paraId="70735C9A" w14:textId="77777777">
        <w:trPr>
          <w:cantSplit/>
        </w:trPr>
        <w:tc>
          <w:tcPr>
            <w:tcW w:w="1530" w:type="dxa"/>
          </w:tcPr>
          <w:p w:rsidR="00EE23F7" w:rsidP="00A747D9" w:rsidRDefault="00EE23F7" w14:paraId="7056BD68" w14:textId="77777777">
            <w:pPr>
              <w:rPr>
                <w:b/>
              </w:rPr>
            </w:pPr>
          </w:p>
        </w:tc>
        <w:tc>
          <w:tcPr>
            <w:tcW w:w="8370" w:type="dxa"/>
            <w:gridSpan w:val="3"/>
          </w:tcPr>
          <w:p w:rsidR="00EE23F7" w:rsidP="00A747D9" w:rsidRDefault="00EE23F7" w14:paraId="4AAD2BBA" w14:textId="77777777">
            <w:pPr>
              <w:rPr>
                <w:b/>
              </w:rPr>
            </w:pPr>
          </w:p>
        </w:tc>
      </w:tr>
      <w:tr w:rsidR="00EE23F7" w:rsidTr="00A747D9" w14:paraId="17809218" w14:textId="77777777">
        <w:trPr>
          <w:cantSplit/>
        </w:trPr>
        <w:tc>
          <w:tcPr>
            <w:tcW w:w="1530" w:type="dxa"/>
          </w:tcPr>
          <w:p w:rsidRPr="000E5179" w:rsidR="00EE23F7" w:rsidP="00A747D9" w:rsidRDefault="00EE23F7" w14:paraId="14B47E94" w14:textId="77777777">
            <w:pPr>
              <w:rPr>
                <w:b/>
              </w:rPr>
            </w:pPr>
            <w:r w:rsidRPr="000E5179">
              <w:rPr>
                <w:b/>
              </w:rPr>
              <w:t>04/2</w:t>
            </w:r>
            <w:r>
              <w:rPr>
                <w:b/>
              </w:rPr>
              <w:t>8</w:t>
            </w:r>
            <w:r w:rsidRPr="000E5179">
              <w:rPr>
                <w:b/>
              </w:rPr>
              <w:t>/26</w:t>
            </w:r>
          </w:p>
          <w:p w:rsidRPr="000E5179" w:rsidR="00EE23F7" w:rsidP="00A747D9" w:rsidRDefault="00EE23F7" w14:paraId="6B68A657" w14:textId="77777777">
            <w:r w:rsidRPr="000E5179">
              <w:t>10:00 a.m.</w:t>
            </w:r>
          </w:p>
          <w:p w:rsidRPr="000E5179" w:rsidR="00EE23F7" w:rsidP="00A747D9" w:rsidRDefault="00EE23F7" w14:paraId="28C248C0" w14:textId="77777777">
            <w:r w:rsidRPr="000E5179">
              <w:t>ALJ Lirag</w:t>
            </w:r>
          </w:p>
          <w:p w:rsidR="00EE23F7" w:rsidP="00A747D9" w:rsidRDefault="00EE23F7" w14:paraId="406DAC04" w14:textId="77777777">
            <w:pPr>
              <w:rPr>
                <w:b/>
              </w:rPr>
            </w:pPr>
            <w:r w:rsidRPr="00B23E7A">
              <w:t xml:space="preserve">Comr </w:t>
            </w:r>
            <w:r w:rsidRPr="000E5179">
              <w:t>Baker</w:t>
            </w:r>
          </w:p>
        </w:tc>
        <w:tc>
          <w:tcPr>
            <w:tcW w:w="8370" w:type="dxa"/>
            <w:gridSpan w:val="3"/>
          </w:tcPr>
          <w:p w:rsidRPr="000E5179" w:rsidR="00EE23F7" w:rsidP="00A747D9" w:rsidRDefault="00EE23F7" w14:paraId="4A6CED1E" w14:textId="77777777">
            <w:pPr>
              <w:rPr>
                <w:b/>
                <w:bCs/>
              </w:rPr>
            </w:pPr>
            <w:r w:rsidRPr="000E5179">
              <w:rPr>
                <w:b/>
                <w:bCs/>
              </w:rPr>
              <w:t>A.25-07-003 (EH)</w:t>
            </w:r>
            <w:r w:rsidRPr="000E5179">
              <w:rPr>
                <w:b/>
                <w:bCs/>
                <w:i/>
                <w:iCs/>
              </w:rPr>
              <w:t xml:space="preserve"> - </w:t>
            </w:r>
            <w:r w:rsidRPr="000E5179">
              <w:t>Application of California-American Water Company (U210W) for Authorization to Increase its Revenues for Water Service by $63,090,981 or 17.20% in the year 2027, by $22,067,361 or 5.13% in the year 2028, and by $26,014,600 or 5.75% in the year 2029.</w:t>
            </w:r>
          </w:p>
          <w:p w:rsidRPr="000E5179" w:rsidR="00EE23F7" w:rsidP="00A747D9" w:rsidRDefault="00EE23F7" w14:paraId="4FD185AB" w14:textId="77777777">
            <w:pPr>
              <w:rPr>
                <w:b/>
                <w:bCs/>
              </w:rPr>
            </w:pPr>
            <w:r w:rsidRPr="000E5179">
              <w:rPr>
                <w:b/>
                <w:bCs/>
                <w:i/>
                <w:iCs/>
              </w:rPr>
              <w:t xml:space="preserve">Location: </w:t>
            </w:r>
            <w:r w:rsidRPr="000E5179">
              <w:rPr>
                <w:b/>
                <w:bCs/>
              </w:rPr>
              <w:t>California Public Utilities Commission</w:t>
            </w:r>
          </w:p>
          <w:p w:rsidRPr="000E5179" w:rsidR="00EE23F7" w:rsidP="00A747D9" w:rsidRDefault="00EE23F7" w14:paraId="3401CEEF" w14:textId="77777777">
            <w:pPr>
              <w:rPr>
                <w:b/>
                <w:bCs/>
              </w:rPr>
            </w:pPr>
            <w:r w:rsidRPr="000E5179">
              <w:rPr>
                <w:b/>
                <w:bCs/>
              </w:rPr>
              <w:t xml:space="preserve">                 Hearing Room A</w:t>
            </w:r>
          </w:p>
          <w:p w:rsidRPr="000E5179" w:rsidR="00EE23F7" w:rsidP="00A747D9" w:rsidRDefault="00EE23F7" w14:paraId="446C6A2F" w14:textId="77777777">
            <w:pPr>
              <w:rPr>
                <w:b/>
                <w:bCs/>
              </w:rPr>
            </w:pPr>
            <w:r w:rsidRPr="000E5179">
              <w:rPr>
                <w:b/>
                <w:bCs/>
              </w:rPr>
              <w:t xml:space="preserve">                 505 Van Ness Avenue</w:t>
            </w:r>
          </w:p>
          <w:p w:rsidRPr="000E5179" w:rsidR="00EE23F7" w:rsidP="00A747D9" w:rsidRDefault="00EE23F7" w14:paraId="0E32723B" w14:textId="77777777">
            <w:pPr>
              <w:rPr>
                <w:b/>
                <w:bCs/>
              </w:rPr>
            </w:pPr>
            <w:r w:rsidRPr="000E5179">
              <w:rPr>
                <w:b/>
                <w:bCs/>
              </w:rPr>
              <w:t xml:space="preserve">                 San Francisco, CA 94102</w:t>
            </w:r>
          </w:p>
          <w:p w:rsidR="00EE23F7" w:rsidP="00A747D9" w:rsidRDefault="00EE23F7" w14:paraId="4054FD27" w14:textId="77777777">
            <w:pPr>
              <w:rPr>
                <w:b/>
              </w:rPr>
            </w:pPr>
            <w:r w:rsidRPr="000E5179">
              <w:rPr>
                <w:b/>
                <w:bCs/>
              </w:rPr>
              <w:t>(</w:t>
            </w:r>
            <w:proofErr w:type="gramStart"/>
            <w:r w:rsidRPr="000E5179">
              <w:rPr>
                <w:b/>
                <w:bCs/>
              </w:rPr>
              <w:t>Also</w:t>
            </w:r>
            <w:proofErr w:type="gramEnd"/>
            <w:r w:rsidRPr="000E5179">
              <w:rPr>
                <w:b/>
                <w:bCs/>
              </w:rPr>
              <w:t xml:space="preserve"> April 2</w:t>
            </w:r>
            <w:r>
              <w:rPr>
                <w:b/>
                <w:bCs/>
              </w:rPr>
              <w:t>9</w:t>
            </w:r>
            <w:r w:rsidRPr="000E5179">
              <w:rPr>
                <w:b/>
                <w:bCs/>
              </w:rPr>
              <w:t>-May 1, 2026)</w:t>
            </w:r>
          </w:p>
        </w:tc>
      </w:tr>
      <w:tr w:rsidR="00EE23F7" w:rsidTr="00A747D9" w14:paraId="16F68A83" w14:textId="77777777">
        <w:trPr>
          <w:cantSplit/>
        </w:trPr>
        <w:tc>
          <w:tcPr>
            <w:tcW w:w="1530" w:type="dxa"/>
          </w:tcPr>
          <w:p w:rsidR="00EE23F7" w:rsidP="00A747D9" w:rsidRDefault="00EE23F7" w14:paraId="3A715CCA" w14:textId="77777777">
            <w:pPr>
              <w:rPr>
                <w:b/>
              </w:rPr>
            </w:pPr>
          </w:p>
        </w:tc>
        <w:tc>
          <w:tcPr>
            <w:tcW w:w="8370" w:type="dxa"/>
            <w:gridSpan w:val="3"/>
          </w:tcPr>
          <w:p w:rsidR="00EE23F7" w:rsidP="00A747D9" w:rsidRDefault="00EE23F7" w14:paraId="2A018275" w14:textId="77777777">
            <w:pPr>
              <w:rPr>
                <w:b/>
              </w:rPr>
            </w:pPr>
          </w:p>
        </w:tc>
      </w:tr>
      <w:tr w:rsidR="00EE23F7" w:rsidTr="00A747D9" w14:paraId="24275A90" w14:textId="77777777">
        <w:tc>
          <w:tcPr>
            <w:tcW w:w="1530" w:type="dxa"/>
          </w:tcPr>
          <w:p w:rsidRPr="000E5179" w:rsidR="00EE23F7" w:rsidP="00A747D9" w:rsidRDefault="00EE23F7" w14:paraId="0B2C8C6C" w14:textId="77777777">
            <w:pPr>
              <w:rPr>
                <w:b/>
              </w:rPr>
            </w:pPr>
            <w:r w:rsidRPr="000E5179">
              <w:rPr>
                <w:b/>
              </w:rPr>
              <w:lastRenderedPageBreak/>
              <w:t>04/2</w:t>
            </w:r>
            <w:r>
              <w:rPr>
                <w:b/>
              </w:rPr>
              <w:t>9</w:t>
            </w:r>
            <w:r w:rsidRPr="000E5179">
              <w:rPr>
                <w:b/>
              </w:rPr>
              <w:t>/26</w:t>
            </w:r>
          </w:p>
          <w:p w:rsidRPr="000E5179" w:rsidR="00EE23F7" w:rsidP="00A747D9" w:rsidRDefault="00EE23F7" w14:paraId="4713D3FD" w14:textId="77777777">
            <w:pPr>
              <w:rPr>
                <w:bCs/>
              </w:rPr>
            </w:pPr>
            <w:r w:rsidRPr="000E5179">
              <w:rPr>
                <w:bCs/>
              </w:rPr>
              <w:t>10:00 a.m.</w:t>
            </w:r>
          </w:p>
          <w:p w:rsidRPr="000E5179" w:rsidR="00EE23F7" w:rsidP="00A747D9" w:rsidRDefault="00EE23F7" w14:paraId="5EB8790F" w14:textId="77777777">
            <w:pPr>
              <w:rPr>
                <w:bCs/>
              </w:rPr>
            </w:pPr>
            <w:r w:rsidRPr="000E5179">
              <w:rPr>
                <w:bCs/>
              </w:rPr>
              <w:t>ALJ Lirag</w:t>
            </w:r>
          </w:p>
          <w:p w:rsidR="00EE23F7" w:rsidP="00A747D9" w:rsidRDefault="00EE23F7" w14:paraId="660920B8" w14:textId="77777777">
            <w:pPr>
              <w:rPr>
                <w:b/>
              </w:rPr>
            </w:pPr>
            <w:r w:rsidRPr="00B23E7A">
              <w:rPr>
                <w:bCs/>
              </w:rPr>
              <w:t xml:space="preserve">Comr </w:t>
            </w:r>
            <w:r w:rsidRPr="000E5179">
              <w:rPr>
                <w:bCs/>
              </w:rPr>
              <w:t>Baker</w:t>
            </w:r>
          </w:p>
        </w:tc>
        <w:tc>
          <w:tcPr>
            <w:tcW w:w="8370" w:type="dxa"/>
            <w:gridSpan w:val="3"/>
          </w:tcPr>
          <w:p w:rsidRPr="000E5179" w:rsidR="00EE23F7" w:rsidP="00A747D9" w:rsidRDefault="00EE23F7" w14:paraId="07391EBF" w14:textId="77777777">
            <w:pPr>
              <w:rPr>
                <w:b/>
                <w:bCs/>
              </w:rPr>
            </w:pPr>
            <w:r w:rsidRPr="000E5179">
              <w:rPr>
                <w:b/>
                <w:bCs/>
              </w:rPr>
              <w:t>A.25-07-003 (EH)</w:t>
            </w:r>
            <w:r w:rsidRPr="000E5179">
              <w:rPr>
                <w:b/>
                <w:bCs/>
                <w:i/>
                <w:iCs/>
              </w:rPr>
              <w:t xml:space="preserve"> - </w:t>
            </w:r>
            <w:r w:rsidRPr="000E5179">
              <w:rPr>
                <w:bCs/>
              </w:rPr>
              <w:t>Application of California-American Water Company (U210W) for Authorization to Increase its Revenues for Water Service by $63,090,981 or 17.20% in the year 2027, by $22,067,361 or 5.13% in the year 2028, and by $26,014,600 or 5.75% in the year 2029.</w:t>
            </w:r>
          </w:p>
          <w:p w:rsidRPr="000E5179" w:rsidR="00EE23F7" w:rsidP="00A747D9" w:rsidRDefault="00EE23F7" w14:paraId="355D2814" w14:textId="77777777">
            <w:pPr>
              <w:rPr>
                <w:b/>
                <w:bCs/>
              </w:rPr>
            </w:pPr>
            <w:r w:rsidRPr="000E5179">
              <w:rPr>
                <w:b/>
                <w:bCs/>
                <w:i/>
                <w:iCs/>
              </w:rPr>
              <w:t xml:space="preserve">Location: </w:t>
            </w:r>
            <w:r w:rsidRPr="000E5179">
              <w:rPr>
                <w:b/>
                <w:bCs/>
              </w:rPr>
              <w:t>California Public Utilities Commission</w:t>
            </w:r>
          </w:p>
          <w:p w:rsidRPr="000E5179" w:rsidR="00EE23F7" w:rsidP="00A747D9" w:rsidRDefault="00EE23F7" w14:paraId="51D764ED" w14:textId="77777777">
            <w:pPr>
              <w:rPr>
                <w:b/>
                <w:bCs/>
              </w:rPr>
            </w:pPr>
            <w:r w:rsidRPr="000E5179">
              <w:rPr>
                <w:b/>
                <w:bCs/>
              </w:rPr>
              <w:t xml:space="preserve">                 Hearing Room A</w:t>
            </w:r>
          </w:p>
          <w:p w:rsidRPr="000E5179" w:rsidR="00EE23F7" w:rsidP="00A747D9" w:rsidRDefault="00EE23F7" w14:paraId="4F47B3E2" w14:textId="77777777">
            <w:pPr>
              <w:rPr>
                <w:b/>
                <w:bCs/>
              </w:rPr>
            </w:pPr>
            <w:r w:rsidRPr="000E5179">
              <w:rPr>
                <w:b/>
                <w:bCs/>
              </w:rPr>
              <w:t xml:space="preserve">                 505 Van Ness Avenue</w:t>
            </w:r>
          </w:p>
          <w:p w:rsidRPr="000E5179" w:rsidR="00EE23F7" w:rsidP="00A747D9" w:rsidRDefault="00EE23F7" w14:paraId="0CCCD280" w14:textId="77777777">
            <w:pPr>
              <w:rPr>
                <w:b/>
                <w:bCs/>
              </w:rPr>
            </w:pPr>
            <w:r w:rsidRPr="000E5179">
              <w:rPr>
                <w:b/>
                <w:bCs/>
              </w:rPr>
              <w:t xml:space="preserve">                 San Francisco, CA 94102</w:t>
            </w:r>
          </w:p>
          <w:p w:rsidR="00EE23F7" w:rsidP="00A747D9" w:rsidRDefault="00EE23F7" w14:paraId="28B43378" w14:textId="77777777">
            <w:pPr>
              <w:rPr>
                <w:b/>
              </w:rPr>
            </w:pPr>
            <w:r w:rsidRPr="000E5179">
              <w:rPr>
                <w:b/>
                <w:bCs/>
              </w:rPr>
              <w:t>(</w:t>
            </w:r>
            <w:proofErr w:type="gramStart"/>
            <w:r w:rsidRPr="000E5179">
              <w:rPr>
                <w:b/>
                <w:bCs/>
              </w:rPr>
              <w:t>Also</w:t>
            </w:r>
            <w:proofErr w:type="gramEnd"/>
            <w:r w:rsidRPr="000E5179">
              <w:rPr>
                <w:b/>
                <w:bCs/>
              </w:rPr>
              <w:t xml:space="preserve"> April </w:t>
            </w:r>
            <w:r>
              <w:rPr>
                <w:b/>
                <w:bCs/>
              </w:rPr>
              <w:t>30</w:t>
            </w:r>
            <w:r w:rsidRPr="000E5179">
              <w:rPr>
                <w:b/>
                <w:bCs/>
              </w:rPr>
              <w:t>-May 1, 2026)</w:t>
            </w:r>
          </w:p>
        </w:tc>
      </w:tr>
      <w:tr w:rsidR="00EE23F7" w:rsidTr="00A747D9" w14:paraId="5C31ECB3" w14:textId="77777777">
        <w:trPr>
          <w:cantSplit/>
        </w:trPr>
        <w:tc>
          <w:tcPr>
            <w:tcW w:w="1530" w:type="dxa"/>
          </w:tcPr>
          <w:p w:rsidR="00EE23F7" w:rsidP="00A747D9" w:rsidRDefault="00EE23F7" w14:paraId="14CA033B" w14:textId="77777777">
            <w:pPr>
              <w:rPr>
                <w:b/>
              </w:rPr>
            </w:pPr>
          </w:p>
        </w:tc>
        <w:tc>
          <w:tcPr>
            <w:tcW w:w="8370" w:type="dxa"/>
            <w:gridSpan w:val="3"/>
          </w:tcPr>
          <w:p w:rsidR="00EE23F7" w:rsidP="00A747D9" w:rsidRDefault="00EE23F7" w14:paraId="24EABBC3" w14:textId="77777777">
            <w:pPr>
              <w:rPr>
                <w:b/>
              </w:rPr>
            </w:pPr>
          </w:p>
        </w:tc>
      </w:tr>
      <w:tr w:rsidR="00EE23F7" w:rsidTr="00A747D9" w14:paraId="5C77DA42" w14:textId="77777777">
        <w:trPr>
          <w:cantSplit/>
        </w:trPr>
        <w:tc>
          <w:tcPr>
            <w:tcW w:w="1530" w:type="dxa"/>
          </w:tcPr>
          <w:p w:rsidRPr="000E5179" w:rsidR="00EE23F7" w:rsidP="00A747D9" w:rsidRDefault="00EE23F7" w14:paraId="02526619" w14:textId="77777777">
            <w:pPr>
              <w:rPr>
                <w:b/>
              </w:rPr>
            </w:pPr>
            <w:r w:rsidRPr="000E5179">
              <w:rPr>
                <w:b/>
              </w:rPr>
              <w:t>04/</w:t>
            </w:r>
            <w:r>
              <w:rPr>
                <w:b/>
              </w:rPr>
              <w:t>30</w:t>
            </w:r>
            <w:r w:rsidRPr="000E5179">
              <w:rPr>
                <w:b/>
              </w:rPr>
              <w:t>/26</w:t>
            </w:r>
          </w:p>
          <w:p w:rsidRPr="000E5179" w:rsidR="00EE23F7" w:rsidP="00A747D9" w:rsidRDefault="00EE23F7" w14:paraId="2E23831B" w14:textId="77777777">
            <w:r w:rsidRPr="000E5179">
              <w:t>10:00 a.m.</w:t>
            </w:r>
          </w:p>
          <w:p w:rsidRPr="000E5179" w:rsidR="00EE23F7" w:rsidP="00A747D9" w:rsidRDefault="00EE23F7" w14:paraId="23697B3A" w14:textId="77777777">
            <w:r w:rsidRPr="000E5179">
              <w:t>ALJ Lirag</w:t>
            </w:r>
          </w:p>
          <w:p w:rsidR="00EE23F7" w:rsidP="00A747D9" w:rsidRDefault="00EE23F7" w14:paraId="20A93770" w14:textId="77777777">
            <w:pPr>
              <w:rPr>
                <w:b/>
              </w:rPr>
            </w:pPr>
            <w:r w:rsidRPr="00B23E7A">
              <w:t xml:space="preserve">Comr </w:t>
            </w:r>
            <w:r w:rsidRPr="000E5179">
              <w:t>Baker</w:t>
            </w:r>
          </w:p>
        </w:tc>
        <w:tc>
          <w:tcPr>
            <w:tcW w:w="8370" w:type="dxa"/>
            <w:gridSpan w:val="3"/>
          </w:tcPr>
          <w:p w:rsidRPr="000E5179" w:rsidR="00EE23F7" w:rsidP="00A747D9" w:rsidRDefault="00EE23F7" w14:paraId="16C09596" w14:textId="77777777">
            <w:pPr>
              <w:rPr>
                <w:b/>
                <w:bCs/>
              </w:rPr>
            </w:pPr>
            <w:r w:rsidRPr="000E5179">
              <w:rPr>
                <w:b/>
                <w:bCs/>
              </w:rPr>
              <w:t>A.25-07-003 (EH)</w:t>
            </w:r>
            <w:r w:rsidRPr="000E5179">
              <w:rPr>
                <w:b/>
                <w:bCs/>
                <w:i/>
                <w:iCs/>
              </w:rPr>
              <w:t xml:space="preserve"> - </w:t>
            </w:r>
            <w:r w:rsidRPr="000E5179">
              <w:t>Application of California-American Water Company (U210W) for Authorization to Increase its Revenues for Water Service by $63,090,981 or 17.20% in the year 2027, by $22,067,361 or 5.13% in the year 2028, and by $26,014,600 or 5.75% in the year 2029.</w:t>
            </w:r>
          </w:p>
          <w:p w:rsidRPr="000E5179" w:rsidR="00EE23F7" w:rsidP="00A747D9" w:rsidRDefault="00EE23F7" w14:paraId="7537636C" w14:textId="77777777">
            <w:pPr>
              <w:rPr>
                <w:b/>
                <w:bCs/>
              </w:rPr>
            </w:pPr>
            <w:r w:rsidRPr="000E5179">
              <w:rPr>
                <w:b/>
                <w:bCs/>
                <w:i/>
                <w:iCs/>
              </w:rPr>
              <w:t xml:space="preserve">Location: </w:t>
            </w:r>
            <w:r w:rsidRPr="000E5179">
              <w:rPr>
                <w:b/>
                <w:bCs/>
              </w:rPr>
              <w:t>California Public Utilities Commission</w:t>
            </w:r>
          </w:p>
          <w:p w:rsidRPr="000E5179" w:rsidR="00EE23F7" w:rsidP="00A747D9" w:rsidRDefault="00EE23F7" w14:paraId="68EE0E75" w14:textId="77777777">
            <w:pPr>
              <w:rPr>
                <w:b/>
                <w:bCs/>
              </w:rPr>
            </w:pPr>
            <w:r w:rsidRPr="000E5179">
              <w:rPr>
                <w:b/>
                <w:bCs/>
              </w:rPr>
              <w:t xml:space="preserve">                 Hearing Room A</w:t>
            </w:r>
          </w:p>
          <w:p w:rsidRPr="000E5179" w:rsidR="00EE23F7" w:rsidP="00A747D9" w:rsidRDefault="00EE23F7" w14:paraId="0FAD91D2" w14:textId="77777777">
            <w:pPr>
              <w:rPr>
                <w:b/>
                <w:bCs/>
              </w:rPr>
            </w:pPr>
            <w:r w:rsidRPr="000E5179">
              <w:rPr>
                <w:b/>
                <w:bCs/>
              </w:rPr>
              <w:t xml:space="preserve">                 505 Van Ness Avenue</w:t>
            </w:r>
          </w:p>
          <w:p w:rsidRPr="000E5179" w:rsidR="00EE23F7" w:rsidP="00A747D9" w:rsidRDefault="00EE23F7" w14:paraId="10BFEDAC" w14:textId="77777777">
            <w:pPr>
              <w:rPr>
                <w:b/>
                <w:bCs/>
              </w:rPr>
            </w:pPr>
            <w:r w:rsidRPr="000E5179">
              <w:rPr>
                <w:b/>
                <w:bCs/>
              </w:rPr>
              <w:t xml:space="preserve">                 San Francisco, CA 94102</w:t>
            </w:r>
          </w:p>
          <w:p w:rsidR="00EE23F7" w:rsidP="00A747D9" w:rsidRDefault="00EE23F7" w14:paraId="2E0DA4CB" w14:textId="77777777">
            <w:pPr>
              <w:rPr>
                <w:b/>
              </w:rPr>
            </w:pPr>
            <w:r w:rsidRPr="000E5179">
              <w:rPr>
                <w:b/>
                <w:bCs/>
              </w:rPr>
              <w:t>(</w:t>
            </w:r>
            <w:proofErr w:type="gramStart"/>
            <w:r w:rsidRPr="000E5179">
              <w:rPr>
                <w:b/>
                <w:bCs/>
              </w:rPr>
              <w:t>Also</w:t>
            </w:r>
            <w:proofErr w:type="gramEnd"/>
            <w:r w:rsidRPr="000E5179">
              <w:rPr>
                <w:b/>
                <w:bCs/>
              </w:rPr>
              <w:t xml:space="preserve"> May 1, 2026)</w:t>
            </w:r>
          </w:p>
        </w:tc>
      </w:tr>
      <w:tr w:rsidR="00EE23F7" w:rsidTr="00A747D9" w14:paraId="42D27D81" w14:textId="77777777">
        <w:trPr>
          <w:cantSplit/>
        </w:trPr>
        <w:tc>
          <w:tcPr>
            <w:tcW w:w="1530" w:type="dxa"/>
          </w:tcPr>
          <w:p w:rsidR="00EE23F7" w:rsidP="00A747D9" w:rsidRDefault="00EE23F7" w14:paraId="7CFCFFFF" w14:textId="77777777">
            <w:pPr>
              <w:rPr>
                <w:b/>
              </w:rPr>
            </w:pPr>
          </w:p>
        </w:tc>
        <w:tc>
          <w:tcPr>
            <w:tcW w:w="8370" w:type="dxa"/>
            <w:gridSpan w:val="3"/>
          </w:tcPr>
          <w:p w:rsidR="00EE23F7" w:rsidP="00A747D9" w:rsidRDefault="00EE23F7" w14:paraId="10F5DAAB" w14:textId="77777777">
            <w:pPr>
              <w:rPr>
                <w:b/>
              </w:rPr>
            </w:pPr>
          </w:p>
        </w:tc>
      </w:tr>
      <w:tr w:rsidR="00EE23F7" w:rsidTr="00A747D9" w14:paraId="420E63B2" w14:textId="77777777">
        <w:trPr>
          <w:cantSplit/>
        </w:trPr>
        <w:tc>
          <w:tcPr>
            <w:tcW w:w="1530" w:type="dxa"/>
          </w:tcPr>
          <w:p w:rsidRPr="000E5179" w:rsidR="00EE23F7" w:rsidP="00A747D9" w:rsidRDefault="00EE23F7" w14:paraId="20259E39" w14:textId="77777777">
            <w:pPr>
              <w:rPr>
                <w:b/>
              </w:rPr>
            </w:pPr>
            <w:r w:rsidRPr="000E5179">
              <w:rPr>
                <w:b/>
              </w:rPr>
              <w:t>0</w:t>
            </w:r>
            <w:r>
              <w:rPr>
                <w:b/>
              </w:rPr>
              <w:t>5</w:t>
            </w:r>
            <w:r w:rsidRPr="000E5179">
              <w:rPr>
                <w:b/>
              </w:rPr>
              <w:t>/0</w:t>
            </w:r>
            <w:r>
              <w:rPr>
                <w:b/>
              </w:rPr>
              <w:t>1</w:t>
            </w:r>
            <w:r w:rsidRPr="000E5179">
              <w:rPr>
                <w:b/>
              </w:rPr>
              <w:t>/26</w:t>
            </w:r>
          </w:p>
          <w:p w:rsidRPr="000E5179" w:rsidR="00EE23F7" w:rsidP="00A747D9" w:rsidRDefault="00EE23F7" w14:paraId="5E33BACF" w14:textId="77777777">
            <w:pPr>
              <w:rPr>
                <w:bCs/>
              </w:rPr>
            </w:pPr>
            <w:r w:rsidRPr="000E5179">
              <w:rPr>
                <w:bCs/>
              </w:rPr>
              <w:t>10:00 a.m.</w:t>
            </w:r>
          </w:p>
          <w:p w:rsidRPr="000E5179" w:rsidR="00EE23F7" w:rsidP="00A747D9" w:rsidRDefault="00EE23F7" w14:paraId="019289B2" w14:textId="77777777">
            <w:pPr>
              <w:rPr>
                <w:bCs/>
              </w:rPr>
            </w:pPr>
            <w:r w:rsidRPr="000E5179">
              <w:rPr>
                <w:bCs/>
              </w:rPr>
              <w:t>ALJ Lirag</w:t>
            </w:r>
          </w:p>
          <w:p w:rsidR="00EE23F7" w:rsidP="00A747D9" w:rsidRDefault="00EE23F7" w14:paraId="6DB913C1" w14:textId="77777777">
            <w:pPr>
              <w:rPr>
                <w:b/>
              </w:rPr>
            </w:pPr>
            <w:r w:rsidRPr="00B23E7A">
              <w:rPr>
                <w:bCs/>
              </w:rPr>
              <w:t xml:space="preserve">Comr </w:t>
            </w:r>
            <w:r w:rsidRPr="000E5179">
              <w:rPr>
                <w:bCs/>
              </w:rPr>
              <w:t>Baker</w:t>
            </w:r>
          </w:p>
        </w:tc>
        <w:tc>
          <w:tcPr>
            <w:tcW w:w="8370" w:type="dxa"/>
            <w:gridSpan w:val="3"/>
          </w:tcPr>
          <w:p w:rsidRPr="000E5179" w:rsidR="00EE23F7" w:rsidP="00A747D9" w:rsidRDefault="00EE23F7" w14:paraId="7037C5C1" w14:textId="77777777">
            <w:pPr>
              <w:rPr>
                <w:b/>
                <w:bCs/>
              </w:rPr>
            </w:pPr>
            <w:r w:rsidRPr="000E5179">
              <w:rPr>
                <w:b/>
                <w:bCs/>
              </w:rPr>
              <w:t>A.25-07-003 (EH)</w:t>
            </w:r>
            <w:r w:rsidRPr="000E5179">
              <w:rPr>
                <w:b/>
                <w:bCs/>
                <w:i/>
                <w:iCs/>
              </w:rPr>
              <w:t xml:space="preserve"> - </w:t>
            </w:r>
            <w:r w:rsidRPr="000E5179">
              <w:rPr>
                <w:bCs/>
              </w:rPr>
              <w:t>Application of California-American Water Company (U210W) for Authorization to Increase its Revenues for Water Service by $63,090,981 or 17.20% in the year 2027, by $22,067,361 or 5.13% in the year 2028, and by $26,014,600 or 5.75% in the year 2029.</w:t>
            </w:r>
          </w:p>
          <w:p w:rsidRPr="000E5179" w:rsidR="00EE23F7" w:rsidP="00A747D9" w:rsidRDefault="00EE23F7" w14:paraId="26AA5F0C" w14:textId="77777777">
            <w:pPr>
              <w:rPr>
                <w:b/>
                <w:bCs/>
              </w:rPr>
            </w:pPr>
            <w:r w:rsidRPr="000E5179">
              <w:rPr>
                <w:b/>
                <w:bCs/>
                <w:i/>
                <w:iCs/>
              </w:rPr>
              <w:t xml:space="preserve">Location: </w:t>
            </w:r>
            <w:r w:rsidRPr="000E5179">
              <w:rPr>
                <w:b/>
                <w:bCs/>
              </w:rPr>
              <w:t>California Public Utilities Commission</w:t>
            </w:r>
          </w:p>
          <w:p w:rsidRPr="000E5179" w:rsidR="00EE23F7" w:rsidP="00A747D9" w:rsidRDefault="00EE23F7" w14:paraId="710D126B" w14:textId="77777777">
            <w:pPr>
              <w:rPr>
                <w:b/>
                <w:bCs/>
              </w:rPr>
            </w:pPr>
            <w:r w:rsidRPr="000E5179">
              <w:rPr>
                <w:b/>
                <w:bCs/>
              </w:rPr>
              <w:t xml:space="preserve">                 Hearing Room A</w:t>
            </w:r>
          </w:p>
          <w:p w:rsidRPr="000E5179" w:rsidR="00EE23F7" w:rsidP="00A747D9" w:rsidRDefault="00EE23F7" w14:paraId="1D888284" w14:textId="77777777">
            <w:pPr>
              <w:rPr>
                <w:b/>
                <w:bCs/>
              </w:rPr>
            </w:pPr>
            <w:r w:rsidRPr="000E5179">
              <w:rPr>
                <w:b/>
                <w:bCs/>
              </w:rPr>
              <w:t xml:space="preserve">                 505 Van Ness Avenue</w:t>
            </w:r>
          </w:p>
          <w:p w:rsidR="00EE23F7" w:rsidP="00A747D9" w:rsidRDefault="00EE23F7" w14:paraId="1903CE4F" w14:textId="77777777">
            <w:pPr>
              <w:rPr>
                <w:b/>
              </w:rPr>
            </w:pPr>
            <w:r w:rsidRPr="000E5179">
              <w:rPr>
                <w:b/>
                <w:bCs/>
              </w:rPr>
              <w:t xml:space="preserve">                 San Francisco, CA 94102</w:t>
            </w:r>
          </w:p>
        </w:tc>
      </w:tr>
      <w:tr w:rsidR="00EE23F7" w:rsidTr="00A747D9" w14:paraId="57B1FE02" w14:textId="77777777">
        <w:trPr>
          <w:cantSplit/>
        </w:trPr>
        <w:tc>
          <w:tcPr>
            <w:tcW w:w="1530" w:type="dxa"/>
          </w:tcPr>
          <w:p w:rsidR="00EE23F7" w:rsidP="00A747D9" w:rsidRDefault="00EE23F7" w14:paraId="3D1389F1" w14:textId="77777777">
            <w:pPr>
              <w:rPr>
                <w:b/>
              </w:rPr>
            </w:pPr>
          </w:p>
        </w:tc>
        <w:tc>
          <w:tcPr>
            <w:tcW w:w="8370" w:type="dxa"/>
            <w:gridSpan w:val="3"/>
          </w:tcPr>
          <w:p w:rsidR="00EE23F7" w:rsidP="00A747D9" w:rsidRDefault="00EE23F7" w14:paraId="319FBA11" w14:textId="77777777">
            <w:pPr>
              <w:rPr>
                <w:b/>
              </w:rPr>
            </w:pPr>
          </w:p>
        </w:tc>
      </w:tr>
      <w:tr w:rsidR="00EE23F7" w:rsidTr="00A747D9" w14:paraId="246E00EE" w14:textId="77777777">
        <w:trPr>
          <w:cantSplit/>
        </w:trPr>
        <w:tc>
          <w:tcPr>
            <w:tcW w:w="1530" w:type="dxa"/>
          </w:tcPr>
          <w:p w:rsidRPr="00CE4397" w:rsidR="00EE23F7" w:rsidP="00A747D9" w:rsidRDefault="00EE23F7" w14:paraId="626A78C7" w14:textId="77777777">
            <w:pPr>
              <w:rPr>
                <w:b/>
              </w:rPr>
            </w:pPr>
            <w:r w:rsidRPr="00CE4397">
              <w:rPr>
                <w:b/>
              </w:rPr>
              <w:t>0</w:t>
            </w:r>
            <w:r>
              <w:rPr>
                <w:b/>
              </w:rPr>
              <w:t>6</w:t>
            </w:r>
            <w:r w:rsidRPr="00CE4397">
              <w:rPr>
                <w:b/>
              </w:rPr>
              <w:t>/0</w:t>
            </w:r>
            <w:r>
              <w:rPr>
                <w:b/>
              </w:rPr>
              <w:t>3</w:t>
            </w:r>
            <w:r w:rsidRPr="00CE4397">
              <w:rPr>
                <w:b/>
              </w:rPr>
              <w:t>/26</w:t>
            </w:r>
          </w:p>
          <w:p w:rsidRPr="00CE4397" w:rsidR="00EE23F7" w:rsidP="00A747D9" w:rsidRDefault="00EE23F7" w14:paraId="29A85345" w14:textId="77777777">
            <w:pPr>
              <w:rPr>
                <w:bCs/>
              </w:rPr>
            </w:pPr>
            <w:r w:rsidRPr="00CE4397">
              <w:rPr>
                <w:bCs/>
              </w:rPr>
              <w:t>10:00 a.m.</w:t>
            </w:r>
          </w:p>
          <w:p w:rsidRPr="00CE4397" w:rsidR="00EE23F7" w:rsidP="00A747D9" w:rsidRDefault="00EE23F7" w14:paraId="398F43E6" w14:textId="77777777">
            <w:pPr>
              <w:rPr>
                <w:bCs/>
              </w:rPr>
            </w:pPr>
            <w:r w:rsidRPr="00CE4397">
              <w:rPr>
                <w:bCs/>
              </w:rPr>
              <w:t xml:space="preserve">ALJ </w:t>
            </w:r>
            <w:r>
              <w:rPr>
                <w:bCs/>
              </w:rPr>
              <w:t>Gruen</w:t>
            </w:r>
          </w:p>
          <w:p w:rsidR="00EE23F7" w:rsidP="00A747D9" w:rsidRDefault="00EE23F7" w14:paraId="482CB37C" w14:textId="77777777">
            <w:pPr>
              <w:rPr>
                <w:bCs/>
              </w:rPr>
            </w:pPr>
            <w:r w:rsidRPr="00CE4397">
              <w:rPr>
                <w:bCs/>
              </w:rPr>
              <w:t xml:space="preserve">Comr </w:t>
            </w:r>
          </w:p>
          <w:p w:rsidR="00EE23F7" w:rsidP="00A747D9" w:rsidRDefault="00EE23F7" w14:paraId="75EE6938" w14:textId="77777777">
            <w:pPr>
              <w:rPr>
                <w:b/>
              </w:rPr>
            </w:pPr>
            <w:r>
              <w:rPr>
                <w:bCs/>
              </w:rPr>
              <w:t>J. Reynolds</w:t>
            </w:r>
          </w:p>
        </w:tc>
        <w:tc>
          <w:tcPr>
            <w:tcW w:w="8370" w:type="dxa"/>
            <w:gridSpan w:val="3"/>
          </w:tcPr>
          <w:p w:rsidRPr="00CE4397" w:rsidR="00EE23F7" w:rsidP="00A747D9" w:rsidRDefault="00EE23F7" w14:paraId="56478CFE" w14:textId="77777777">
            <w:pPr>
              <w:rPr>
                <w:b/>
                <w:bCs/>
              </w:rPr>
            </w:pPr>
            <w:r>
              <w:rPr>
                <w:b/>
                <w:bCs/>
              </w:rPr>
              <w:t>A</w:t>
            </w:r>
            <w:r w:rsidRPr="00CE4397">
              <w:rPr>
                <w:b/>
                <w:bCs/>
              </w:rPr>
              <w:t>.2</w:t>
            </w:r>
            <w:r>
              <w:rPr>
                <w:b/>
                <w:bCs/>
              </w:rPr>
              <w:t>5</w:t>
            </w:r>
            <w:r w:rsidRPr="00CE4397">
              <w:rPr>
                <w:b/>
                <w:bCs/>
              </w:rPr>
              <w:t>-0</w:t>
            </w:r>
            <w:r>
              <w:rPr>
                <w:b/>
                <w:bCs/>
              </w:rPr>
              <w:t>8</w:t>
            </w:r>
            <w:r w:rsidRPr="00CE4397">
              <w:rPr>
                <w:b/>
                <w:bCs/>
              </w:rPr>
              <w:t>-0</w:t>
            </w:r>
            <w:r>
              <w:rPr>
                <w:b/>
                <w:bCs/>
              </w:rPr>
              <w:t>01</w:t>
            </w:r>
            <w:r w:rsidRPr="00CE4397">
              <w:rPr>
                <w:b/>
                <w:bCs/>
              </w:rPr>
              <w:t xml:space="preserve"> (</w:t>
            </w:r>
            <w:r>
              <w:rPr>
                <w:b/>
                <w:bCs/>
              </w:rPr>
              <w:t>EH</w:t>
            </w:r>
            <w:r w:rsidRPr="00CE4397">
              <w:rPr>
                <w:b/>
                <w:bCs/>
              </w:rPr>
              <w:t>)</w:t>
            </w:r>
            <w:r w:rsidRPr="00CE4397">
              <w:rPr>
                <w:b/>
                <w:bCs/>
                <w:i/>
                <w:iCs/>
              </w:rPr>
              <w:t xml:space="preserve"> - </w:t>
            </w:r>
            <w:r w:rsidRPr="00C647DB">
              <w:t>Application of PacifiCorp (U 901 E) for Approval of its 2026 Energy Cost Adjustment Clause and Greenhouse Gas-Related Forecast and Reconciliation of Costs and Revenue.</w:t>
            </w:r>
          </w:p>
          <w:p w:rsidRPr="00CE4397" w:rsidR="00EE23F7" w:rsidP="00A747D9" w:rsidRDefault="00EE23F7" w14:paraId="11F8CBA9" w14:textId="77777777">
            <w:pPr>
              <w:rPr>
                <w:b/>
                <w:bCs/>
              </w:rPr>
            </w:pPr>
            <w:r w:rsidRPr="00CE4397">
              <w:rPr>
                <w:b/>
                <w:bCs/>
                <w:i/>
                <w:iCs/>
              </w:rPr>
              <w:t xml:space="preserve">Location: </w:t>
            </w:r>
            <w:r w:rsidRPr="00CE4397">
              <w:rPr>
                <w:b/>
                <w:bCs/>
              </w:rPr>
              <w:t>California Public Utilities Commission</w:t>
            </w:r>
          </w:p>
          <w:p w:rsidRPr="00CE4397" w:rsidR="00EE23F7" w:rsidP="00A747D9" w:rsidRDefault="00EE23F7" w14:paraId="10A9CEA4" w14:textId="77777777">
            <w:pPr>
              <w:rPr>
                <w:b/>
                <w:bCs/>
              </w:rPr>
            </w:pPr>
            <w:r w:rsidRPr="00CE4397">
              <w:rPr>
                <w:b/>
                <w:bCs/>
              </w:rPr>
              <w:t xml:space="preserve">                 Hearing Room </w:t>
            </w:r>
            <w:r>
              <w:rPr>
                <w:b/>
                <w:bCs/>
              </w:rPr>
              <w:t>C</w:t>
            </w:r>
          </w:p>
          <w:p w:rsidRPr="00CE4397" w:rsidR="00EE23F7" w:rsidP="00A747D9" w:rsidRDefault="00EE23F7" w14:paraId="5D691E8D" w14:textId="77777777">
            <w:pPr>
              <w:rPr>
                <w:b/>
                <w:bCs/>
              </w:rPr>
            </w:pPr>
            <w:r w:rsidRPr="00CE4397">
              <w:rPr>
                <w:b/>
                <w:bCs/>
              </w:rPr>
              <w:t xml:space="preserve">                 505 Van Ness Avenue</w:t>
            </w:r>
          </w:p>
          <w:p w:rsidR="00EE23F7" w:rsidP="00A747D9" w:rsidRDefault="00EE23F7" w14:paraId="24C5F12C" w14:textId="77777777">
            <w:pPr>
              <w:rPr>
                <w:b/>
                <w:bCs/>
              </w:rPr>
            </w:pPr>
            <w:r w:rsidRPr="00CE4397">
              <w:rPr>
                <w:b/>
                <w:bCs/>
              </w:rPr>
              <w:t xml:space="preserve">                 San Francisco, CA 94102</w:t>
            </w:r>
          </w:p>
          <w:p w:rsidR="00EE23F7" w:rsidP="00A747D9" w:rsidRDefault="00EE23F7" w14:paraId="58C1F8AE" w14:textId="77777777">
            <w:pPr>
              <w:rPr>
                <w:b/>
              </w:rPr>
            </w:pPr>
            <w:r>
              <w:rPr>
                <w:b/>
                <w:bCs/>
              </w:rPr>
              <w:t>(</w:t>
            </w:r>
            <w:proofErr w:type="gramStart"/>
            <w:r>
              <w:rPr>
                <w:b/>
                <w:bCs/>
              </w:rPr>
              <w:t>Also</w:t>
            </w:r>
            <w:proofErr w:type="gramEnd"/>
            <w:r>
              <w:rPr>
                <w:b/>
                <w:bCs/>
              </w:rPr>
              <w:t xml:space="preserve"> June 4, 2026)</w:t>
            </w:r>
          </w:p>
        </w:tc>
      </w:tr>
      <w:tr w:rsidR="00EE23F7" w:rsidTr="00A747D9" w14:paraId="109741B5" w14:textId="77777777">
        <w:trPr>
          <w:cantSplit/>
        </w:trPr>
        <w:tc>
          <w:tcPr>
            <w:tcW w:w="1530" w:type="dxa"/>
          </w:tcPr>
          <w:p w:rsidR="00EE23F7" w:rsidP="00A747D9" w:rsidRDefault="00EE23F7" w14:paraId="2B267C82" w14:textId="77777777">
            <w:pPr>
              <w:rPr>
                <w:b/>
              </w:rPr>
            </w:pPr>
          </w:p>
        </w:tc>
        <w:tc>
          <w:tcPr>
            <w:tcW w:w="8370" w:type="dxa"/>
            <w:gridSpan w:val="3"/>
          </w:tcPr>
          <w:p w:rsidR="00EE23F7" w:rsidP="00A747D9" w:rsidRDefault="00EE23F7" w14:paraId="7E835D17" w14:textId="77777777">
            <w:pPr>
              <w:rPr>
                <w:b/>
              </w:rPr>
            </w:pPr>
          </w:p>
        </w:tc>
      </w:tr>
      <w:tr w:rsidR="00EE23F7" w:rsidTr="00A747D9" w14:paraId="74A3010A" w14:textId="77777777">
        <w:trPr>
          <w:cantSplit/>
        </w:trPr>
        <w:tc>
          <w:tcPr>
            <w:tcW w:w="1530" w:type="dxa"/>
          </w:tcPr>
          <w:p w:rsidRPr="00CE4397" w:rsidR="00EE23F7" w:rsidP="00A747D9" w:rsidRDefault="00EE23F7" w14:paraId="15C06418" w14:textId="77777777">
            <w:pPr>
              <w:rPr>
                <w:b/>
              </w:rPr>
            </w:pPr>
            <w:r w:rsidRPr="00CE4397">
              <w:rPr>
                <w:b/>
              </w:rPr>
              <w:t>06/0</w:t>
            </w:r>
            <w:r>
              <w:rPr>
                <w:b/>
              </w:rPr>
              <w:t>4</w:t>
            </w:r>
            <w:r w:rsidRPr="00CE4397">
              <w:rPr>
                <w:b/>
              </w:rPr>
              <w:t>/26</w:t>
            </w:r>
          </w:p>
          <w:p w:rsidRPr="00CE4397" w:rsidR="00EE23F7" w:rsidP="00A747D9" w:rsidRDefault="00EE23F7" w14:paraId="10CCAE0F" w14:textId="77777777">
            <w:r w:rsidRPr="00CE4397">
              <w:t>10:00 a.m.</w:t>
            </w:r>
          </w:p>
          <w:p w:rsidRPr="00CE4397" w:rsidR="00EE23F7" w:rsidP="00A747D9" w:rsidRDefault="00EE23F7" w14:paraId="173E37EA" w14:textId="77777777">
            <w:r w:rsidRPr="00CE4397">
              <w:t xml:space="preserve">ALJ </w:t>
            </w:r>
            <w:r>
              <w:t>Gruen</w:t>
            </w:r>
          </w:p>
          <w:p w:rsidR="00EE23F7" w:rsidP="00A747D9" w:rsidRDefault="00EE23F7" w14:paraId="48F3C3E7" w14:textId="77777777">
            <w:r w:rsidRPr="00CE4397">
              <w:t xml:space="preserve">Comr </w:t>
            </w:r>
          </w:p>
          <w:p w:rsidR="00EE23F7" w:rsidP="00A747D9" w:rsidRDefault="00EE23F7" w14:paraId="4AAF6217" w14:textId="77777777">
            <w:pPr>
              <w:rPr>
                <w:b/>
              </w:rPr>
            </w:pPr>
            <w:r>
              <w:t>J. Reynolds</w:t>
            </w:r>
          </w:p>
        </w:tc>
        <w:tc>
          <w:tcPr>
            <w:tcW w:w="8370" w:type="dxa"/>
            <w:gridSpan w:val="3"/>
          </w:tcPr>
          <w:p w:rsidRPr="00C647DB" w:rsidR="00EE23F7" w:rsidP="00A747D9" w:rsidRDefault="00EE23F7" w14:paraId="4552D8C8" w14:textId="77777777">
            <w:pPr>
              <w:rPr>
                <w:b/>
                <w:bCs/>
              </w:rPr>
            </w:pPr>
            <w:r w:rsidRPr="00C647DB">
              <w:rPr>
                <w:b/>
                <w:bCs/>
              </w:rPr>
              <w:t>A.25-08-001 (EH)</w:t>
            </w:r>
            <w:r w:rsidRPr="00C647DB">
              <w:rPr>
                <w:b/>
                <w:bCs/>
                <w:i/>
                <w:iCs/>
              </w:rPr>
              <w:t xml:space="preserve"> - </w:t>
            </w:r>
            <w:r w:rsidRPr="00C647DB">
              <w:rPr>
                <w:bCs/>
              </w:rPr>
              <w:t>Application of PacifiCorp (U 901 E) for Approval of its 2026 Energy Cost Adjustment Clause and Greenhouse Gas-Related Forecast and Reconciliation of Costs and Revenue.</w:t>
            </w:r>
          </w:p>
          <w:p w:rsidRPr="00C647DB" w:rsidR="00EE23F7" w:rsidP="00A747D9" w:rsidRDefault="00EE23F7" w14:paraId="165354FD" w14:textId="77777777">
            <w:pPr>
              <w:rPr>
                <w:b/>
                <w:bCs/>
              </w:rPr>
            </w:pPr>
            <w:r w:rsidRPr="00C647DB">
              <w:rPr>
                <w:b/>
                <w:bCs/>
                <w:i/>
                <w:iCs/>
              </w:rPr>
              <w:t xml:space="preserve">Location: </w:t>
            </w:r>
            <w:r w:rsidRPr="00C647DB">
              <w:rPr>
                <w:b/>
                <w:bCs/>
              </w:rPr>
              <w:t>California Public Utilities Commission</w:t>
            </w:r>
          </w:p>
          <w:p w:rsidRPr="00C647DB" w:rsidR="00EE23F7" w:rsidP="00A747D9" w:rsidRDefault="00EE23F7" w14:paraId="15F029B5" w14:textId="77777777">
            <w:pPr>
              <w:rPr>
                <w:b/>
                <w:bCs/>
              </w:rPr>
            </w:pPr>
            <w:r w:rsidRPr="00C647DB">
              <w:rPr>
                <w:b/>
                <w:bCs/>
              </w:rPr>
              <w:t xml:space="preserve">                 Hearing Room C</w:t>
            </w:r>
          </w:p>
          <w:p w:rsidRPr="00C647DB" w:rsidR="00EE23F7" w:rsidP="00A747D9" w:rsidRDefault="00EE23F7" w14:paraId="397CB648" w14:textId="77777777">
            <w:pPr>
              <w:rPr>
                <w:b/>
                <w:bCs/>
              </w:rPr>
            </w:pPr>
            <w:r w:rsidRPr="00C647DB">
              <w:rPr>
                <w:b/>
                <w:bCs/>
              </w:rPr>
              <w:t xml:space="preserve">                 505 Van Ness Avenue</w:t>
            </w:r>
          </w:p>
          <w:p w:rsidR="00EE23F7" w:rsidP="00A747D9" w:rsidRDefault="00EE23F7" w14:paraId="0069C479" w14:textId="77777777">
            <w:pPr>
              <w:rPr>
                <w:b/>
              </w:rPr>
            </w:pPr>
            <w:r w:rsidRPr="00C647DB">
              <w:rPr>
                <w:b/>
                <w:bCs/>
              </w:rPr>
              <w:t xml:space="preserve">                 San Francisco, CA 94102</w:t>
            </w:r>
          </w:p>
        </w:tc>
      </w:tr>
      <w:tr w:rsidR="00EE23F7" w:rsidTr="00A747D9" w14:paraId="07FCF33B" w14:textId="77777777">
        <w:trPr>
          <w:cantSplit/>
        </w:trPr>
        <w:tc>
          <w:tcPr>
            <w:tcW w:w="1530" w:type="dxa"/>
          </w:tcPr>
          <w:p w:rsidR="00EE23F7" w:rsidP="00A747D9" w:rsidRDefault="00EE23F7" w14:paraId="2C6BC77C" w14:textId="77777777">
            <w:pPr>
              <w:rPr>
                <w:b/>
              </w:rPr>
            </w:pPr>
          </w:p>
        </w:tc>
        <w:tc>
          <w:tcPr>
            <w:tcW w:w="8370" w:type="dxa"/>
            <w:gridSpan w:val="3"/>
          </w:tcPr>
          <w:p w:rsidR="00EE23F7" w:rsidP="00A747D9" w:rsidRDefault="00EE23F7" w14:paraId="3DD0A2A9" w14:textId="77777777">
            <w:pPr>
              <w:rPr>
                <w:b/>
              </w:rPr>
            </w:pPr>
          </w:p>
        </w:tc>
      </w:tr>
    </w:tbl>
    <w:p w:rsidRPr="006B164D" w:rsidR="00F22DCE" w:rsidP="00A747D9" w:rsidRDefault="00F22DCE" w14:paraId="4BBB5905" w14:textId="78D4C5D3">
      <w:pPr>
        <w:pStyle w:val="Heading3"/>
        <w:keepNext w:val="0"/>
        <w:spacing w:before="60"/>
        <w:jc w:val="center"/>
        <w:rPr>
          <w:rStyle w:val="Hyperlink1"/>
          <w:b w:val="0"/>
          <w:bCs/>
          <w:i w:val="0"/>
          <w:iCs/>
        </w:rPr>
      </w:pPr>
      <w:r w:rsidRPr="006B164D">
        <w:rPr>
          <w:rStyle w:val="Hyperlink1"/>
          <w:b w:val="0"/>
          <w:bCs/>
          <w:i w:val="0"/>
          <w:iCs/>
        </w:rPr>
        <w:t>Table of Contents</w:t>
      </w:r>
    </w:p>
    <w:p w:rsidRPr="004C7738" w:rsidR="007F6C40" w:rsidP="00A747D9" w:rsidRDefault="007F6C40" w14:paraId="6D52F2A0" w14:textId="77777777">
      <w:pPr>
        <w:pBdr>
          <w:bottom w:val="double" w:color="auto" w:sz="4" w:space="1"/>
        </w:pBdr>
        <w:tabs>
          <w:tab w:val="left" w:pos="1440"/>
        </w:tabs>
        <w:ind w:left="1440" w:right="1296"/>
        <w:jc w:val="center"/>
        <w:rPr>
          <w:rFonts w:eastAsia="Times New Roman" w:cs="Times New Roman"/>
          <w:b/>
          <w:sz w:val="24"/>
          <w:szCs w:val="20"/>
        </w:rPr>
      </w:pPr>
    </w:p>
    <w:p w:rsidR="00C26312" w:rsidP="00A747D9" w:rsidRDefault="00891C10" w14:paraId="436D09F8" w14:textId="1124E41E">
      <w:pPr>
        <w:spacing w:before="60" w:after="60"/>
        <w:jc w:val="center"/>
        <w:rPr>
          <w:rFonts w:eastAsia="Times New Roman" w:cs="Times New Roman"/>
          <w:b/>
          <w:sz w:val="28"/>
          <w:szCs w:val="20"/>
        </w:rPr>
      </w:pPr>
      <w:bookmarkStart w:name="P6OtherPublicMeetings" w:id="7"/>
      <w:r w:rsidRPr="004C7738">
        <w:rPr>
          <w:rFonts w:eastAsia="Times New Roman" w:cs="Times New Roman"/>
          <w:b/>
          <w:sz w:val="28"/>
          <w:szCs w:val="20"/>
        </w:rPr>
        <w:t>OTHER PUBLIC MEETINGS</w:t>
      </w:r>
      <w:bookmarkEnd w:id="7"/>
      <w:r w:rsidR="003039FD">
        <w:rPr>
          <w:rFonts w:eastAsia="Times New Roman" w:cs="Times New Roman"/>
          <w:b/>
          <w:sz w:val="28"/>
          <w:szCs w:val="20"/>
        </w:rPr>
        <w:t xml:space="preserve"> </w:t>
      </w:r>
    </w:p>
    <w:p w:rsidR="00BF6E8C" w:rsidP="00A747D9" w:rsidRDefault="00BF6E8C" w14:paraId="16DD5D3E" w14:textId="77777777">
      <w:pPr>
        <w:spacing w:before="60" w:after="60"/>
        <w:rPr>
          <w:rStyle w:val="Hyperlink1"/>
          <w:rFonts w:eastAsia="Times New Roman" w:cs="Times New Roman"/>
          <w:b/>
          <w:bCs/>
          <w:i/>
          <w:iCs/>
          <w:szCs w:val="20"/>
        </w:rPr>
      </w:pPr>
    </w:p>
    <w:p w:rsidRPr="006D4347" w:rsidR="00747AA6" w:rsidP="00A747D9" w:rsidRDefault="00747AA6" w14:paraId="512C9780" w14:textId="10F44932">
      <w:pPr>
        <w:pStyle w:val="Heading3"/>
        <w:keepNext w:val="0"/>
        <w:spacing w:before="0" w:after="0"/>
        <w:rPr>
          <w:i w:val="0"/>
        </w:rPr>
      </w:pPr>
      <w:r>
        <w:rPr>
          <w:i w:val="0"/>
        </w:rPr>
        <w:t>P</w:t>
      </w:r>
      <w:r w:rsidRPr="0BEB5EC1">
        <w:rPr>
          <w:i w:val="0"/>
        </w:rPr>
        <w:t xml:space="preserve">ublic </w:t>
      </w:r>
      <w:r w:rsidR="004766D8">
        <w:rPr>
          <w:i w:val="0"/>
        </w:rPr>
        <w:t xml:space="preserve">Workshop </w:t>
      </w:r>
      <w:r w:rsidRPr="0BEB5EC1">
        <w:rPr>
          <w:i w:val="0"/>
        </w:rPr>
        <w:t xml:space="preserve">Notice: </w:t>
      </w:r>
      <w:r w:rsidRPr="00747AA6">
        <w:rPr>
          <w:i w:val="0"/>
        </w:rPr>
        <w:t>2025 Senate Bill 100 Joint Agency Report Draft Results Workshop</w:t>
      </w:r>
    </w:p>
    <w:tbl>
      <w:tblPr>
        <w:tblW w:w="10260" w:type="dxa"/>
        <w:tblInd w:w="-10" w:type="dxa"/>
        <w:tblCellMar>
          <w:left w:w="0" w:type="dxa"/>
          <w:right w:w="0" w:type="dxa"/>
        </w:tblCellMar>
        <w:tblLook w:val="04A0" w:firstRow="1" w:lastRow="0" w:firstColumn="1" w:lastColumn="0" w:noHBand="0" w:noVBand="1"/>
      </w:tblPr>
      <w:tblGrid>
        <w:gridCol w:w="1890"/>
        <w:gridCol w:w="8370"/>
      </w:tblGrid>
      <w:tr w:rsidR="00747AA6" w:rsidTr="00747AA6" w14:paraId="51DA876D" w14:textId="77777777">
        <w:trPr>
          <w:trHeight w:val="898"/>
        </w:trPr>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747AA6" w:rsidP="00A747D9" w:rsidRDefault="00747AA6" w14:paraId="36BCE271" w14:textId="3FAF3713">
            <w:pPr>
              <w:spacing w:line="256" w:lineRule="auto"/>
              <w:ind w:left="-15"/>
            </w:pPr>
            <w:r>
              <w:rPr>
                <w:b/>
                <w:bCs/>
              </w:rPr>
              <w:t>February 19</w:t>
            </w:r>
            <w:r w:rsidRPr="0BEB5EC1">
              <w:rPr>
                <w:b/>
                <w:bCs/>
              </w:rPr>
              <w:t xml:space="preserve">, </w:t>
            </w:r>
            <w:r>
              <w:rPr>
                <w:b/>
                <w:bCs/>
              </w:rPr>
              <w:t>2026</w:t>
            </w:r>
            <w:r>
              <w:br/>
              <w:t>9:00am – 4:00pm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747AA6" w:rsidP="00A747D9" w:rsidRDefault="00747AA6" w14:paraId="0747EAD6" w14:textId="77777777">
            <w:pPr>
              <w:spacing w:line="256" w:lineRule="auto"/>
              <w:rPr>
                <w:b/>
                <w:bCs/>
              </w:rPr>
            </w:pPr>
            <w:r>
              <w:rPr>
                <w:b/>
                <w:bCs/>
              </w:rPr>
              <w:t>Meeting Location:</w:t>
            </w:r>
          </w:p>
          <w:p w:rsidRPr="00747AA6" w:rsidR="00747AA6" w:rsidP="00A747D9" w:rsidRDefault="00747AA6" w14:paraId="52FA5988" w14:textId="4250C5A4">
            <w:pPr>
              <w:spacing w:line="256" w:lineRule="auto"/>
              <w:rPr>
                <w:bCs/>
              </w:rPr>
            </w:pPr>
            <w:r w:rsidRPr="00747AA6">
              <w:rPr>
                <w:bCs/>
              </w:rPr>
              <w:t>California Environmental Protection Agency Headquarters</w:t>
            </w:r>
            <w:r w:rsidR="004766D8">
              <w:rPr>
                <w:bCs/>
              </w:rPr>
              <w:t xml:space="preserve"> - </w:t>
            </w:r>
            <w:r w:rsidRPr="00747AA6" w:rsidR="004766D8">
              <w:rPr>
                <w:bCs/>
              </w:rPr>
              <w:t>Byron Sher Auditorium,</w:t>
            </w:r>
          </w:p>
          <w:p w:rsidRPr="00747AA6" w:rsidR="00747AA6" w:rsidP="00A747D9" w:rsidRDefault="00747AA6" w14:paraId="16BB5686" w14:textId="4B546636">
            <w:pPr>
              <w:spacing w:line="256" w:lineRule="auto"/>
              <w:rPr>
                <w:bCs/>
              </w:rPr>
            </w:pPr>
            <w:r w:rsidRPr="00747AA6">
              <w:rPr>
                <w:bCs/>
              </w:rPr>
              <w:t>1001 I Street, Second Floor</w:t>
            </w:r>
          </w:p>
          <w:p w:rsidRPr="004766D8" w:rsidR="00747AA6" w:rsidP="00A747D9" w:rsidRDefault="00747AA6" w14:paraId="4643B1A7" w14:textId="610297AC">
            <w:pPr>
              <w:spacing w:line="256" w:lineRule="auto"/>
              <w:rPr>
                <w:b/>
              </w:rPr>
            </w:pPr>
            <w:r w:rsidRPr="004766D8">
              <w:rPr>
                <w:b/>
              </w:rPr>
              <w:t>Sacramento, California 95814</w:t>
            </w:r>
          </w:p>
          <w:p w:rsidR="00747AA6" w:rsidP="00A747D9" w:rsidRDefault="00747AA6" w14:paraId="6B6A53D2" w14:textId="2E033693">
            <w:pPr>
              <w:spacing w:line="256" w:lineRule="auto"/>
              <w:rPr>
                <w:bCs/>
              </w:rPr>
            </w:pPr>
            <w:r w:rsidRPr="00747AA6">
              <w:rPr>
                <w:bCs/>
              </w:rPr>
              <w:t>(Wheelchair Accessible)</w:t>
            </w:r>
          </w:p>
          <w:p w:rsidR="00747AA6" w:rsidP="00A747D9" w:rsidRDefault="00747AA6" w14:paraId="6C324EB6" w14:textId="77777777">
            <w:pPr>
              <w:spacing w:line="256" w:lineRule="auto"/>
              <w:rPr>
                <w:b/>
                <w:bCs/>
              </w:rPr>
            </w:pPr>
          </w:p>
          <w:p w:rsidR="00747AA6" w:rsidP="00A747D9" w:rsidRDefault="00747AA6" w14:paraId="691E900E" w14:textId="77777777">
            <w:pPr>
              <w:spacing w:line="256" w:lineRule="auto"/>
              <w:rPr>
                <w:b/>
                <w:bCs/>
              </w:rPr>
            </w:pPr>
            <w:r w:rsidRPr="0042363C">
              <w:rPr>
                <w:b/>
                <w:bCs/>
              </w:rPr>
              <w:t>Webex Inform</w:t>
            </w:r>
            <w:r>
              <w:rPr>
                <w:b/>
                <w:bCs/>
              </w:rPr>
              <w:t>ation</w:t>
            </w:r>
            <w:r w:rsidRPr="0042363C">
              <w:rPr>
                <w:b/>
                <w:bCs/>
              </w:rPr>
              <w:t xml:space="preserve">: </w:t>
            </w:r>
          </w:p>
          <w:p w:rsidR="004766D8" w:rsidP="00A747D9" w:rsidRDefault="00064D3D" w14:paraId="2B2EFEF0" w14:textId="20E1E923">
            <w:pPr>
              <w:spacing w:line="256" w:lineRule="auto"/>
            </w:pPr>
            <w:hyperlink w:history="1" r:id="rId37">
              <w:r w:rsidRPr="003D34B4">
                <w:rPr>
                  <w:rStyle w:val="Hyperlink"/>
                </w:rPr>
                <w:t>https://energy.zoom.us/j/86836215732?pwd=2ERgxwlPXIOEWEJvzkehKrVaWwGuVe.1</w:t>
              </w:r>
            </w:hyperlink>
            <w:r>
              <w:t xml:space="preserve"> </w:t>
            </w:r>
          </w:p>
          <w:p w:rsidR="00747AA6" w:rsidP="00A747D9" w:rsidRDefault="00747AA6" w14:paraId="32FB7733" w14:textId="68C0143A">
            <w:pPr>
              <w:spacing w:line="256" w:lineRule="auto"/>
            </w:pPr>
            <w:r>
              <w:rPr>
                <w:b/>
                <w:bCs/>
              </w:rPr>
              <w:lastRenderedPageBreak/>
              <w:t xml:space="preserve">WebEx Meeting number: </w:t>
            </w:r>
            <w:r w:rsidRPr="004766D8" w:rsidR="004766D8">
              <w:t>868 3621 5732</w:t>
            </w:r>
          </w:p>
          <w:p w:rsidR="00747AA6" w:rsidP="00A747D9" w:rsidRDefault="00747AA6" w14:paraId="7418A92E" w14:textId="1A12B278">
            <w:pPr>
              <w:spacing w:line="256" w:lineRule="auto"/>
            </w:pPr>
            <w:r w:rsidRPr="00BF6E8C">
              <w:rPr>
                <w:b/>
                <w:bCs/>
              </w:rPr>
              <w:t>Web Ex Password:</w:t>
            </w:r>
            <w:r>
              <w:t xml:space="preserve"> </w:t>
            </w:r>
            <w:r w:rsidRPr="004766D8" w:rsidR="004766D8">
              <w:t>745192</w:t>
            </w:r>
          </w:p>
          <w:p w:rsidR="004766D8" w:rsidP="00A747D9" w:rsidRDefault="004766D8" w14:paraId="1129D181" w14:textId="77777777">
            <w:pPr>
              <w:spacing w:line="256" w:lineRule="auto"/>
            </w:pPr>
          </w:p>
          <w:p w:rsidR="004766D8" w:rsidP="00A747D9" w:rsidRDefault="004766D8" w14:paraId="6059CF8F" w14:textId="77777777">
            <w:pPr>
              <w:spacing w:line="256" w:lineRule="auto"/>
              <w:rPr>
                <w:b/>
                <w:bCs/>
              </w:rPr>
            </w:pPr>
            <w:r>
              <w:rPr>
                <w:b/>
                <w:bCs/>
              </w:rPr>
              <w:t>Conference Call-in Information:</w:t>
            </w:r>
          </w:p>
          <w:p w:rsidR="004766D8" w:rsidP="00A747D9" w:rsidRDefault="004766D8" w14:paraId="707C9024" w14:textId="6CEC01F3">
            <w:pPr>
              <w:spacing w:line="256" w:lineRule="auto"/>
              <w:rPr>
                <w:b/>
                <w:bCs/>
              </w:rPr>
            </w:pPr>
            <w:r>
              <w:rPr>
                <w:b/>
                <w:bCs/>
              </w:rPr>
              <w:t xml:space="preserve">Call-in number: </w:t>
            </w:r>
            <w:r w:rsidRPr="004766D8">
              <w:t>toll-free at (888) 475-4499 or toll at (669) 219-2599</w:t>
            </w:r>
          </w:p>
          <w:p w:rsidR="004766D8" w:rsidP="00A747D9" w:rsidRDefault="004766D8" w14:paraId="75B2B1D5" w14:textId="35A49E2A">
            <w:pPr>
              <w:spacing w:line="256" w:lineRule="auto"/>
            </w:pPr>
            <w:r>
              <w:rPr>
                <w:b/>
                <w:bCs/>
              </w:rPr>
              <w:t xml:space="preserve">Call-in access code: </w:t>
            </w:r>
            <w:r w:rsidRPr="004766D8">
              <w:t>868 3621 5732</w:t>
            </w:r>
          </w:p>
          <w:p w:rsidRPr="007773E0" w:rsidR="004766D8" w:rsidP="00A747D9" w:rsidRDefault="004766D8" w14:paraId="635D22DA" w14:textId="50E9FA11">
            <w:pPr>
              <w:spacing w:line="256" w:lineRule="auto"/>
              <w:rPr>
                <w:b/>
                <w:bCs/>
              </w:rPr>
            </w:pPr>
            <w:r>
              <w:rPr>
                <w:b/>
                <w:bCs/>
              </w:rPr>
              <w:t xml:space="preserve">Call-in password: </w:t>
            </w:r>
            <w:r w:rsidRPr="004766D8">
              <w:t>745192</w:t>
            </w:r>
          </w:p>
          <w:p w:rsidRPr="00744B24" w:rsidR="00747AA6" w:rsidP="00A747D9" w:rsidRDefault="00747AA6" w14:paraId="05BB6002" w14:textId="77777777">
            <w:pPr>
              <w:rPr>
                <w:color w:val="0000FF"/>
              </w:rPr>
            </w:pPr>
          </w:p>
          <w:p w:rsidR="00747AA6" w:rsidP="00A747D9" w:rsidRDefault="00747AA6" w14:paraId="5D903994" w14:textId="77777777">
            <w:pPr>
              <w:spacing w:line="256" w:lineRule="auto"/>
            </w:pPr>
            <w:r>
              <w:rPr>
                <w:b/>
              </w:rPr>
              <w:t xml:space="preserve">Contact Information: </w:t>
            </w:r>
            <w:hyperlink w:history="1" r:id="rId38">
              <w:r w:rsidRPr="00B57358" w:rsidR="004766D8">
                <w:rPr>
                  <w:rStyle w:val="Hyperlink"/>
                </w:rPr>
                <w:t>nathan.barcic@cpuc.ca.gov</w:t>
              </w:r>
            </w:hyperlink>
            <w:r w:rsidR="004766D8">
              <w:t xml:space="preserve"> </w:t>
            </w:r>
          </w:p>
          <w:p w:rsidR="004766D8" w:rsidP="00A747D9" w:rsidRDefault="004766D8" w14:paraId="2CD2D6EE" w14:textId="77777777">
            <w:pPr>
              <w:spacing w:line="256" w:lineRule="auto"/>
            </w:pPr>
          </w:p>
          <w:p w:rsidRPr="00CA0AF1" w:rsidR="004766D8" w:rsidP="00A747D9" w:rsidRDefault="004766D8" w14:paraId="005ED9EA" w14:textId="4492F949">
            <w:pPr>
              <w:spacing w:line="256" w:lineRule="auto"/>
              <w:rPr>
                <w:b/>
                <w:bCs/>
              </w:rPr>
            </w:pPr>
            <w:r>
              <w:rPr>
                <w:b/>
                <w:bCs/>
              </w:rPr>
              <w:t xml:space="preserve">More Information: </w:t>
            </w:r>
            <w:hyperlink w:history="1" r:id="rId39">
              <w:r w:rsidRPr="004766D8">
                <w:rPr>
                  <w:rStyle w:val="Hyperlink"/>
                </w:rPr>
                <w:t>https://content.govdelivery.com/accounts/CNRA/bulletins/407d419</w:t>
              </w:r>
            </w:hyperlink>
            <w:r w:rsidRPr="004766D8">
              <w:t xml:space="preserve"> </w:t>
            </w:r>
          </w:p>
        </w:tc>
      </w:tr>
    </w:tbl>
    <w:p w:rsidR="00747AA6" w:rsidP="00A747D9" w:rsidRDefault="00747AA6" w14:paraId="0288B24B" w14:textId="77777777">
      <w:pPr>
        <w:spacing w:before="60" w:after="60"/>
        <w:rPr>
          <w:rStyle w:val="Hyperlink1"/>
          <w:rFonts w:eastAsia="Times New Roman" w:cs="Times New Roman"/>
          <w:b/>
          <w:bCs/>
          <w:i/>
          <w:iCs/>
          <w:szCs w:val="20"/>
        </w:rPr>
      </w:pPr>
    </w:p>
    <w:p w:rsidRPr="006D4347" w:rsidR="00AE11FB" w:rsidP="00A747D9" w:rsidRDefault="00AE11FB" w14:paraId="71447AC0" w14:textId="6B87BEA1">
      <w:pPr>
        <w:pStyle w:val="Heading3"/>
        <w:keepNext w:val="0"/>
        <w:spacing w:before="0" w:after="0"/>
        <w:rPr>
          <w:i w:val="0"/>
        </w:rPr>
      </w:pPr>
      <w:r>
        <w:rPr>
          <w:i w:val="0"/>
        </w:rPr>
        <w:t>P</w:t>
      </w:r>
      <w:r w:rsidRPr="0BEB5EC1">
        <w:rPr>
          <w:i w:val="0"/>
        </w:rPr>
        <w:t xml:space="preserve">ublic Meeting Notice: </w:t>
      </w:r>
      <w:r w:rsidRPr="00AE11FB">
        <w:rPr>
          <w:i w:val="0"/>
        </w:rPr>
        <w:t>Disadvantaged Communities Advisory Group Meeting</w:t>
      </w:r>
    </w:p>
    <w:tbl>
      <w:tblPr>
        <w:tblW w:w="10260" w:type="dxa"/>
        <w:tblInd w:w="-10" w:type="dxa"/>
        <w:tblCellMar>
          <w:left w:w="0" w:type="dxa"/>
          <w:right w:w="0" w:type="dxa"/>
        </w:tblCellMar>
        <w:tblLook w:val="04A0" w:firstRow="1" w:lastRow="0" w:firstColumn="1" w:lastColumn="0" w:noHBand="0" w:noVBand="1"/>
      </w:tblPr>
      <w:tblGrid>
        <w:gridCol w:w="1890"/>
        <w:gridCol w:w="8370"/>
      </w:tblGrid>
      <w:tr w:rsidR="00AE11FB" w:rsidTr="005F10AC" w14:paraId="7E907ADD"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AE11FB" w:rsidP="00A747D9" w:rsidRDefault="00AE11FB" w14:paraId="6B2604C5" w14:textId="7961AB51">
            <w:pPr>
              <w:spacing w:line="256" w:lineRule="auto"/>
              <w:ind w:left="-15"/>
            </w:pPr>
            <w:r>
              <w:rPr>
                <w:b/>
                <w:bCs/>
              </w:rPr>
              <w:t>February 20</w:t>
            </w:r>
            <w:r w:rsidRPr="0BEB5EC1">
              <w:rPr>
                <w:b/>
                <w:bCs/>
              </w:rPr>
              <w:t xml:space="preserve">, </w:t>
            </w:r>
            <w:r>
              <w:rPr>
                <w:b/>
                <w:bCs/>
              </w:rPr>
              <w:t>2026</w:t>
            </w:r>
            <w:r>
              <w:br/>
              <w:t>1:00pm – 5:00pm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AE11FB" w:rsidP="00A747D9" w:rsidRDefault="00AE11FB" w14:paraId="2C91DE7F" w14:textId="77777777">
            <w:pPr>
              <w:spacing w:line="256" w:lineRule="auto"/>
              <w:rPr>
                <w:b/>
                <w:bCs/>
              </w:rPr>
            </w:pPr>
            <w:r>
              <w:rPr>
                <w:b/>
                <w:bCs/>
              </w:rPr>
              <w:t>Meeting Location:</w:t>
            </w:r>
          </w:p>
          <w:p w:rsidRPr="00AE11FB" w:rsidR="00AE11FB" w:rsidP="00A747D9" w:rsidRDefault="00AE11FB" w14:paraId="45CFA5B7" w14:textId="77777777">
            <w:pPr>
              <w:spacing w:line="256" w:lineRule="auto"/>
              <w:rPr>
                <w:bCs/>
              </w:rPr>
            </w:pPr>
            <w:r w:rsidRPr="00AE11FB">
              <w:rPr>
                <w:bCs/>
              </w:rPr>
              <w:t>California Natural Resources Building</w:t>
            </w:r>
          </w:p>
          <w:p w:rsidRPr="00AE11FB" w:rsidR="00AE11FB" w:rsidP="00A747D9" w:rsidRDefault="00AE11FB" w14:paraId="4A152E2E" w14:textId="77777777">
            <w:pPr>
              <w:spacing w:line="256" w:lineRule="auto"/>
              <w:rPr>
                <w:bCs/>
              </w:rPr>
            </w:pPr>
            <w:r w:rsidRPr="00AE11FB">
              <w:rPr>
                <w:bCs/>
              </w:rPr>
              <w:t>2nd Floor Media Room (Rm 2-201)</w:t>
            </w:r>
          </w:p>
          <w:p w:rsidRPr="00AE11FB" w:rsidR="00AE11FB" w:rsidP="00A747D9" w:rsidRDefault="00AE11FB" w14:paraId="2999663E" w14:textId="77777777">
            <w:pPr>
              <w:spacing w:line="256" w:lineRule="auto"/>
              <w:rPr>
                <w:bCs/>
              </w:rPr>
            </w:pPr>
            <w:r w:rsidRPr="00AE11FB">
              <w:rPr>
                <w:bCs/>
              </w:rPr>
              <w:t>715 P Street, Room 2-201</w:t>
            </w:r>
          </w:p>
          <w:p w:rsidR="00AE11FB" w:rsidP="00A747D9" w:rsidRDefault="00AE11FB" w14:paraId="68BF5129" w14:textId="7CF40F98">
            <w:pPr>
              <w:spacing w:line="256" w:lineRule="auto"/>
              <w:rPr>
                <w:b/>
              </w:rPr>
            </w:pPr>
            <w:r w:rsidRPr="00AE11FB">
              <w:rPr>
                <w:b/>
              </w:rPr>
              <w:t>Sacramento, CA 95814</w:t>
            </w:r>
          </w:p>
          <w:p w:rsidRPr="00AE11FB" w:rsidR="00AE11FB" w:rsidP="00A747D9" w:rsidRDefault="00AE11FB" w14:paraId="3F81D3C7" w14:textId="77777777">
            <w:pPr>
              <w:spacing w:line="256" w:lineRule="auto"/>
              <w:rPr>
                <w:b/>
              </w:rPr>
            </w:pPr>
          </w:p>
          <w:p w:rsidR="00AE11FB" w:rsidP="00A747D9" w:rsidRDefault="00AE11FB" w14:paraId="0E997118" w14:textId="77777777">
            <w:pPr>
              <w:spacing w:line="256" w:lineRule="auto"/>
              <w:rPr>
                <w:b/>
                <w:bCs/>
              </w:rPr>
            </w:pPr>
            <w:r w:rsidRPr="0042363C">
              <w:rPr>
                <w:b/>
                <w:bCs/>
              </w:rPr>
              <w:t>Webex Inform</w:t>
            </w:r>
            <w:r>
              <w:rPr>
                <w:b/>
                <w:bCs/>
              </w:rPr>
              <w:t>ation</w:t>
            </w:r>
            <w:r w:rsidRPr="0042363C">
              <w:rPr>
                <w:b/>
                <w:bCs/>
              </w:rPr>
              <w:t xml:space="preserve">: </w:t>
            </w:r>
          </w:p>
          <w:p w:rsidR="00AE11FB" w:rsidP="00A747D9" w:rsidRDefault="00AE11FB" w14:paraId="2F9463C3" w14:textId="79C0E997">
            <w:pPr>
              <w:spacing w:line="256" w:lineRule="auto"/>
            </w:pPr>
            <w:hyperlink w:history="1" r:id="rId40">
              <w:r w:rsidRPr="007D462B">
                <w:rPr>
                  <w:rStyle w:val="Hyperlink"/>
                </w:rPr>
                <w:t>https://energy.zoom.us/j/86977009434?pwd=I0vNGY7Sm0szEQS1gc9vxE20A7Ly7s.1</w:t>
              </w:r>
            </w:hyperlink>
            <w:r>
              <w:t xml:space="preserve"> </w:t>
            </w:r>
            <w:r w:rsidRPr="00AE11FB">
              <w:t xml:space="preserve"> </w:t>
            </w:r>
            <w:r>
              <w:t xml:space="preserve"> </w:t>
            </w:r>
          </w:p>
          <w:p w:rsidR="00AE11FB" w:rsidP="00A747D9" w:rsidRDefault="00AE11FB" w14:paraId="6AC3F299" w14:textId="28475590">
            <w:pPr>
              <w:spacing w:line="256" w:lineRule="auto"/>
            </w:pPr>
            <w:r>
              <w:rPr>
                <w:b/>
                <w:bCs/>
              </w:rPr>
              <w:t>WebEx Meeting ID:</w:t>
            </w:r>
            <w:r w:rsidRPr="00AE11FB">
              <w:rPr>
                <w:b/>
                <w:bCs/>
              </w:rPr>
              <w:t xml:space="preserve"> </w:t>
            </w:r>
            <w:r w:rsidRPr="00AE11FB">
              <w:t>869 7700 9434</w:t>
            </w:r>
          </w:p>
          <w:p w:rsidR="00AE11FB" w:rsidP="00A747D9" w:rsidRDefault="00AE11FB" w14:paraId="7A3ED1B6" w14:textId="70D9EFB9">
            <w:pPr>
              <w:spacing w:line="256" w:lineRule="auto"/>
            </w:pPr>
            <w:r>
              <w:rPr>
                <w:b/>
                <w:bCs/>
              </w:rPr>
              <w:t xml:space="preserve">WebEx Meeting passcode: </w:t>
            </w:r>
            <w:r w:rsidRPr="00AE11FB">
              <w:t>DACAG</w:t>
            </w:r>
          </w:p>
          <w:p w:rsidR="00AE11FB" w:rsidP="00A747D9" w:rsidRDefault="00AE11FB" w14:paraId="0E034190" w14:textId="77777777">
            <w:pPr>
              <w:spacing w:line="256" w:lineRule="auto"/>
            </w:pPr>
          </w:p>
          <w:p w:rsidR="00AE11FB" w:rsidP="00A747D9" w:rsidRDefault="00AE11FB" w14:paraId="7301CA13" w14:textId="6DF8949E">
            <w:pPr>
              <w:spacing w:line="256" w:lineRule="auto"/>
              <w:rPr>
                <w:b/>
                <w:bCs/>
              </w:rPr>
            </w:pPr>
            <w:r>
              <w:rPr>
                <w:b/>
                <w:bCs/>
              </w:rPr>
              <w:t>Conference Call-in Information:</w:t>
            </w:r>
          </w:p>
          <w:p w:rsidR="00AE11FB" w:rsidP="00A747D9" w:rsidRDefault="00AE11FB" w14:paraId="3338CB3F" w14:textId="54606CB2">
            <w:pPr>
              <w:spacing w:line="256" w:lineRule="auto"/>
            </w:pPr>
            <w:r>
              <w:rPr>
                <w:b/>
                <w:bCs/>
              </w:rPr>
              <w:t xml:space="preserve">Conference Call-in numbers: </w:t>
            </w:r>
            <w:r w:rsidRPr="00AE11FB">
              <w:t>(877) 853-5257 (Toll Free) or (213) 338-8477</w:t>
            </w:r>
          </w:p>
          <w:p w:rsidR="00AE11FB" w:rsidP="00A747D9" w:rsidRDefault="00AE11FB" w14:paraId="3C7D42A7" w14:textId="1CD8E751">
            <w:pPr>
              <w:spacing w:line="256" w:lineRule="auto"/>
            </w:pPr>
            <w:r>
              <w:rPr>
                <w:b/>
                <w:bCs/>
              </w:rPr>
              <w:t xml:space="preserve">Conference Call-in meeting ID: </w:t>
            </w:r>
            <w:r w:rsidRPr="00AE11FB">
              <w:t>869 7700 9434</w:t>
            </w:r>
          </w:p>
          <w:p w:rsidRPr="00AE11FB" w:rsidR="00AE11FB" w:rsidP="00A747D9" w:rsidRDefault="00AE11FB" w14:paraId="2A3F32D0" w14:textId="77777777">
            <w:pPr>
              <w:spacing w:line="256" w:lineRule="auto"/>
            </w:pPr>
          </w:p>
          <w:p w:rsidRPr="00744B24" w:rsidR="00AE11FB" w:rsidP="00A747D9" w:rsidRDefault="00AE11FB" w14:paraId="5700362A" w14:textId="77777777">
            <w:pPr>
              <w:rPr>
                <w:color w:val="0000FF"/>
              </w:rPr>
            </w:pPr>
          </w:p>
          <w:p w:rsidR="00AE11FB" w:rsidP="00A747D9" w:rsidRDefault="00AE11FB" w14:paraId="3E2ADD9F" w14:textId="757D0DF3">
            <w:pPr>
              <w:spacing w:line="256" w:lineRule="auto"/>
              <w:rPr>
                <w:color w:val="0000FF"/>
                <w:u w:val="single"/>
              </w:rPr>
            </w:pPr>
            <w:r>
              <w:rPr>
                <w:b/>
              </w:rPr>
              <w:t xml:space="preserve">Contact Information: </w:t>
            </w:r>
            <w:hyperlink w:history="1" r:id="rId41">
              <w:r w:rsidRPr="007D462B">
                <w:rPr>
                  <w:rStyle w:val="Hyperlink"/>
                </w:rPr>
                <w:t>DAC-AG@cpuc.ca.gov</w:t>
              </w:r>
            </w:hyperlink>
            <w:r>
              <w:t xml:space="preserve"> </w:t>
            </w:r>
            <w:r w:rsidRPr="00AE11FB">
              <w:t xml:space="preserve"> or call 1-866-849-8390</w:t>
            </w:r>
          </w:p>
          <w:p w:rsidR="00AE11FB" w:rsidP="00A747D9" w:rsidRDefault="00AE11FB" w14:paraId="0D84F9FA" w14:textId="77777777">
            <w:pPr>
              <w:spacing w:line="256" w:lineRule="auto"/>
              <w:rPr>
                <w:u w:val="single"/>
              </w:rPr>
            </w:pPr>
          </w:p>
          <w:p w:rsidRPr="00744B24" w:rsidR="00AE11FB" w:rsidP="00A747D9" w:rsidRDefault="00AE11FB" w14:paraId="41769DCC" w14:textId="056D9B94">
            <w:pPr>
              <w:spacing w:line="256" w:lineRule="auto"/>
              <w:rPr>
                <w:u w:val="single"/>
              </w:rPr>
            </w:pPr>
            <w:r w:rsidRPr="00744B24">
              <w:rPr>
                <w:b/>
                <w:bCs/>
              </w:rPr>
              <w:t>More Information</w:t>
            </w:r>
            <w:r>
              <w:rPr>
                <w:b/>
                <w:bCs/>
              </w:rPr>
              <w:t xml:space="preserve">: </w:t>
            </w:r>
            <w:hyperlink w:history="1" r:id="rId42">
              <w:r w:rsidRPr="007D462B">
                <w:rPr>
                  <w:rStyle w:val="Hyperlink"/>
                </w:rPr>
                <w:t>http://www.energy.ca.gov/sb350/DCAG"www.energy.ca.gov/sb350/DCAG</w:t>
              </w:r>
            </w:hyperlink>
            <w:r>
              <w:t xml:space="preserve"> </w:t>
            </w:r>
          </w:p>
        </w:tc>
      </w:tr>
    </w:tbl>
    <w:p w:rsidR="00AE11FB" w:rsidP="00A747D9" w:rsidRDefault="00AE11FB" w14:paraId="23BBA8B9" w14:textId="77777777">
      <w:pPr>
        <w:spacing w:before="60" w:after="60"/>
        <w:rPr>
          <w:rStyle w:val="Hyperlink1"/>
          <w:rFonts w:eastAsia="Times New Roman" w:cs="Times New Roman"/>
          <w:b/>
          <w:bCs/>
          <w:i/>
          <w:iCs/>
          <w:szCs w:val="20"/>
        </w:rPr>
      </w:pPr>
    </w:p>
    <w:p w:rsidRPr="006D4347" w:rsidR="002F5469" w:rsidP="00A747D9" w:rsidRDefault="002F5469" w14:paraId="7C43151E" w14:textId="7B925659">
      <w:pPr>
        <w:pStyle w:val="Heading3"/>
        <w:keepNext w:val="0"/>
        <w:spacing w:before="0" w:after="0"/>
        <w:rPr>
          <w:i w:val="0"/>
        </w:rPr>
      </w:pPr>
      <w:r>
        <w:rPr>
          <w:i w:val="0"/>
        </w:rPr>
        <w:t>P</w:t>
      </w:r>
      <w:r w:rsidRPr="0BEB5EC1">
        <w:rPr>
          <w:i w:val="0"/>
        </w:rPr>
        <w:t xml:space="preserve">ublic Meeting Notice: </w:t>
      </w:r>
      <w:r w:rsidRPr="002F5469">
        <w:rPr>
          <w:i w:val="0"/>
        </w:rPr>
        <w:t xml:space="preserve">California High-Cost Fund </w:t>
      </w:r>
      <w:proofErr w:type="gramStart"/>
      <w:r w:rsidRPr="002F5469">
        <w:rPr>
          <w:i w:val="0"/>
        </w:rPr>
        <w:t>A</w:t>
      </w:r>
      <w:proofErr w:type="gramEnd"/>
      <w:r w:rsidRPr="002F5469">
        <w:rPr>
          <w:i w:val="0"/>
        </w:rPr>
        <w:t xml:space="preserve"> Administrative Committee Meeting</w:t>
      </w:r>
    </w:p>
    <w:tbl>
      <w:tblPr>
        <w:tblW w:w="10260" w:type="dxa"/>
        <w:tblInd w:w="-10" w:type="dxa"/>
        <w:tblCellMar>
          <w:left w:w="0" w:type="dxa"/>
          <w:right w:w="0" w:type="dxa"/>
        </w:tblCellMar>
        <w:tblLook w:val="04A0" w:firstRow="1" w:lastRow="0" w:firstColumn="1" w:lastColumn="0" w:noHBand="0" w:noVBand="1"/>
      </w:tblPr>
      <w:tblGrid>
        <w:gridCol w:w="1890"/>
        <w:gridCol w:w="8370"/>
      </w:tblGrid>
      <w:tr w:rsidR="002F5469" w:rsidTr="00D26DE2" w14:paraId="0203F93B"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2F5469" w:rsidP="00A747D9" w:rsidRDefault="002F5469" w14:paraId="348E134A" w14:textId="129F0F96">
            <w:pPr>
              <w:spacing w:line="256" w:lineRule="auto"/>
              <w:ind w:left="-15"/>
            </w:pPr>
            <w:r>
              <w:rPr>
                <w:b/>
                <w:bCs/>
              </w:rPr>
              <w:t>February 2</w:t>
            </w:r>
            <w:r>
              <w:rPr>
                <w:b/>
                <w:bCs/>
              </w:rPr>
              <w:t>5</w:t>
            </w:r>
            <w:r w:rsidRPr="0BEB5EC1">
              <w:rPr>
                <w:b/>
                <w:bCs/>
              </w:rPr>
              <w:t xml:space="preserve">, </w:t>
            </w:r>
            <w:r>
              <w:rPr>
                <w:b/>
                <w:bCs/>
              </w:rPr>
              <w:t>2026</w:t>
            </w:r>
            <w:r>
              <w:br/>
              <w:t>1</w:t>
            </w:r>
            <w:r>
              <w:t>0: 00a</w:t>
            </w:r>
            <w:r>
              <w:t xml:space="preserve">m – </w:t>
            </w:r>
            <w:r>
              <w:t>11:00a</w:t>
            </w:r>
            <w:r>
              <w:t>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2F5469" w:rsidP="00A747D9" w:rsidRDefault="002F5469" w14:paraId="4986CD3B" w14:textId="77777777">
            <w:pPr>
              <w:spacing w:line="256" w:lineRule="auto"/>
              <w:rPr>
                <w:b/>
                <w:bCs/>
              </w:rPr>
            </w:pPr>
            <w:r>
              <w:rPr>
                <w:b/>
                <w:bCs/>
              </w:rPr>
              <w:t>Meeting Location:</w:t>
            </w:r>
          </w:p>
          <w:p w:rsidR="002F5469" w:rsidP="00A747D9" w:rsidRDefault="002F5469" w14:paraId="14097D17" w14:textId="77777777">
            <w:pPr>
              <w:spacing w:line="256" w:lineRule="auto"/>
              <w:rPr>
                <w:bCs/>
              </w:rPr>
            </w:pPr>
            <w:r w:rsidRPr="002F5469">
              <w:rPr>
                <w:bCs/>
              </w:rPr>
              <w:t xml:space="preserve">California Public Utilities Commission </w:t>
            </w:r>
          </w:p>
          <w:p w:rsidR="002F5469" w:rsidP="00A747D9" w:rsidRDefault="002F5469" w14:paraId="5478533C" w14:textId="77777777">
            <w:pPr>
              <w:spacing w:line="256" w:lineRule="auto"/>
              <w:rPr>
                <w:bCs/>
              </w:rPr>
            </w:pPr>
            <w:r w:rsidRPr="002F5469">
              <w:rPr>
                <w:bCs/>
              </w:rPr>
              <w:t xml:space="preserve">505 Van Ness Avenue, Room 3212 </w:t>
            </w:r>
          </w:p>
          <w:p w:rsidR="002F5469" w:rsidP="00A747D9" w:rsidRDefault="002F5469" w14:paraId="766EF05F" w14:textId="4B108983">
            <w:pPr>
              <w:spacing w:line="256" w:lineRule="auto"/>
              <w:rPr>
                <w:b/>
              </w:rPr>
            </w:pPr>
            <w:r w:rsidRPr="002F5469">
              <w:rPr>
                <w:b/>
              </w:rPr>
              <w:t>San Francisco CA 94102</w:t>
            </w:r>
          </w:p>
          <w:p w:rsidRPr="002F5469" w:rsidR="002F5469" w:rsidP="00A747D9" w:rsidRDefault="002F5469" w14:paraId="46EC2BCC" w14:textId="77777777">
            <w:pPr>
              <w:spacing w:line="256" w:lineRule="auto"/>
              <w:rPr>
                <w:b/>
              </w:rPr>
            </w:pPr>
          </w:p>
          <w:p w:rsidR="002F5469" w:rsidP="00A747D9" w:rsidRDefault="002F5469" w14:paraId="190853D7" w14:textId="77777777">
            <w:pPr>
              <w:spacing w:line="256" w:lineRule="auto"/>
              <w:rPr>
                <w:b/>
                <w:bCs/>
              </w:rPr>
            </w:pPr>
            <w:r w:rsidRPr="0042363C">
              <w:rPr>
                <w:b/>
                <w:bCs/>
              </w:rPr>
              <w:t>Webex Inform</w:t>
            </w:r>
            <w:r>
              <w:rPr>
                <w:b/>
                <w:bCs/>
              </w:rPr>
              <w:t>ation</w:t>
            </w:r>
            <w:r w:rsidRPr="0042363C">
              <w:rPr>
                <w:b/>
                <w:bCs/>
              </w:rPr>
              <w:t xml:space="preserve">: </w:t>
            </w:r>
          </w:p>
          <w:p w:rsidR="002F5469" w:rsidP="00A747D9" w:rsidRDefault="002F5469" w14:paraId="6F852529" w14:textId="6553D269">
            <w:pPr>
              <w:spacing w:line="256" w:lineRule="auto"/>
            </w:pPr>
            <w:hyperlink w:history="1" r:id="rId43">
              <w:r w:rsidRPr="001403D4">
                <w:rPr>
                  <w:rStyle w:val="Hyperlink"/>
                </w:rPr>
                <w:t>https://cpuc.webex.com/cpuc/j.php?MTID=me619b630da66d3a62928845819add37a</w:t>
              </w:r>
            </w:hyperlink>
            <w:r>
              <w:t xml:space="preserve"> </w:t>
            </w:r>
            <w:r w:rsidRPr="00AE11FB">
              <w:t xml:space="preserve"> </w:t>
            </w:r>
            <w:r>
              <w:t xml:space="preserve"> </w:t>
            </w:r>
          </w:p>
          <w:p w:rsidR="002F5469" w:rsidP="00A747D9" w:rsidRDefault="002F5469" w14:paraId="61EF8FBA" w14:textId="6E1F1512">
            <w:pPr>
              <w:spacing w:line="256" w:lineRule="auto"/>
            </w:pPr>
            <w:r>
              <w:rPr>
                <w:b/>
                <w:bCs/>
              </w:rPr>
              <w:t>WebEx Meeting ID:</w:t>
            </w:r>
            <w:r w:rsidRPr="00AE11FB">
              <w:rPr>
                <w:b/>
                <w:bCs/>
              </w:rPr>
              <w:t xml:space="preserve"> </w:t>
            </w:r>
            <w:r w:rsidRPr="002F5469">
              <w:t>2494 059 0682</w:t>
            </w:r>
          </w:p>
          <w:p w:rsidR="002F5469" w:rsidP="00A747D9" w:rsidRDefault="002F5469" w14:paraId="3E69B9E6" w14:textId="0F9A483E">
            <w:pPr>
              <w:spacing w:line="256" w:lineRule="auto"/>
            </w:pPr>
            <w:r>
              <w:rPr>
                <w:b/>
                <w:bCs/>
              </w:rPr>
              <w:t xml:space="preserve">WebEx Meeting passcode: </w:t>
            </w:r>
            <w:r w:rsidRPr="002F5469">
              <w:t>CKs3NemC4W8</w:t>
            </w:r>
          </w:p>
          <w:p w:rsidR="002F5469" w:rsidP="00A747D9" w:rsidRDefault="002F5469" w14:paraId="790D7289" w14:textId="77777777">
            <w:pPr>
              <w:spacing w:line="256" w:lineRule="auto"/>
            </w:pPr>
          </w:p>
          <w:p w:rsidR="002F5469" w:rsidP="00A747D9" w:rsidRDefault="002F5469" w14:paraId="13EFE4A3" w14:textId="77777777">
            <w:pPr>
              <w:spacing w:line="256" w:lineRule="auto"/>
              <w:rPr>
                <w:b/>
                <w:bCs/>
              </w:rPr>
            </w:pPr>
            <w:r>
              <w:rPr>
                <w:b/>
                <w:bCs/>
              </w:rPr>
              <w:t>Conference Call-in Information:</w:t>
            </w:r>
          </w:p>
          <w:p w:rsidR="002F5469" w:rsidP="00A747D9" w:rsidRDefault="002F5469" w14:paraId="75230639" w14:textId="77777777">
            <w:pPr>
              <w:spacing w:line="256" w:lineRule="auto"/>
            </w:pPr>
            <w:r>
              <w:rPr>
                <w:b/>
                <w:bCs/>
              </w:rPr>
              <w:t xml:space="preserve">Conference Call-in numbers: </w:t>
            </w:r>
            <w:r w:rsidRPr="00AE11FB">
              <w:t>(877) 853-5257 (Toll Free) or (213) 338-8477</w:t>
            </w:r>
          </w:p>
          <w:p w:rsidR="002F5469" w:rsidP="00A747D9" w:rsidRDefault="002F5469" w14:paraId="5BB29DB6" w14:textId="77777777">
            <w:pPr>
              <w:spacing w:line="256" w:lineRule="auto"/>
            </w:pPr>
            <w:r>
              <w:rPr>
                <w:b/>
                <w:bCs/>
              </w:rPr>
              <w:t xml:space="preserve">Conference Call-in meeting ID: </w:t>
            </w:r>
            <w:r w:rsidRPr="00AE11FB">
              <w:t>869 7700 9434</w:t>
            </w:r>
          </w:p>
          <w:p w:rsidRPr="00AE11FB" w:rsidR="002F5469" w:rsidP="00A747D9" w:rsidRDefault="002F5469" w14:paraId="6E592342" w14:textId="77777777">
            <w:pPr>
              <w:spacing w:line="256" w:lineRule="auto"/>
            </w:pPr>
          </w:p>
          <w:p w:rsidRPr="00744B24" w:rsidR="002F5469" w:rsidP="00A747D9" w:rsidRDefault="002F5469" w14:paraId="6CAA9A81" w14:textId="77777777">
            <w:pPr>
              <w:rPr>
                <w:color w:val="0000FF"/>
              </w:rPr>
            </w:pPr>
          </w:p>
          <w:p w:rsidR="002F5469" w:rsidP="00A747D9" w:rsidRDefault="002F5469" w14:paraId="67F626B2" w14:textId="21CFAE3E">
            <w:pPr>
              <w:spacing w:line="256" w:lineRule="auto"/>
              <w:rPr>
                <w:color w:val="0000FF"/>
                <w:u w:val="single"/>
              </w:rPr>
            </w:pPr>
            <w:r>
              <w:rPr>
                <w:b/>
              </w:rPr>
              <w:t xml:space="preserve">Contact Information: </w:t>
            </w:r>
            <w:hyperlink w:history="1" r:id="rId44">
              <w:r w:rsidRPr="001403D4">
                <w:rPr>
                  <w:rStyle w:val="Hyperlink"/>
                </w:rPr>
                <w:t>sandy.lam@cpuc.ca.gov</w:t>
              </w:r>
            </w:hyperlink>
            <w:r>
              <w:t xml:space="preserve"> </w:t>
            </w:r>
          </w:p>
          <w:p w:rsidR="002F5469" w:rsidP="00A747D9" w:rsidRDefault="002F5469" w14:paraId="693760CA" w14:textId="77777777">
            <w:pPr>
              <w:spacing w:line="256" w:lineRule="auto"/>
              <w:rPr>
                <w:u w:val="single"/>
              </w:rPr>
            </w:pPr>
          </w:p>
          <w:p w:rsidRPr="00744B24" w:rsidR="002F5469" w:rsidP="00A747D9" w:rsidRDefault="002F5469" w14:paraId="0C891554" w14:textId="6D14FE31">
            <w:pPr>
              <w:spacing w:line="256" w:lineRule="auto"/>
              <w:rPr>
                <w:u w:val="single"/>
              </w:rPr>
            </w:pPr>
            <w:r w:rsidRPr="00744B24">
              <w:rPr>
                <w:b/>
                <w:bCs/>
              </w:rPr>
              <w:lastRenderedPageBreak/>
              <w:t>More Information</w:t>
            </w:r>
            <w:r>
              <w:rPr>
                <w:b/>
                <w:bCs/>
              </w:rPr>
              <w:t xml:space="preserve">: </w:t>
            </w:r>
            <w:hyperlink w:history="1" r:id="rId45">
              <w:r w:rsidRPr="001403D4">
                <w:rPr>
                  <w:rStyle w:val="Hyperlink"/>
                </w:rPr>
                <w:t>https://www.cpuc.ca.gov/industries-and-topics/internet-and-phone/california-high-cost-fund-a/california-high-cost-fund-a-administrative-committee---chcf-a-ac</w:t>
              </w:r>
            </w:hyperlink>
            <w:r>
              <w:t xml:space="preserve"> </w:t>
            </w:r>
          </w:p>
        </w:tc>
      </w:tr>
    </w:tbl>
    <w:p w:rsidR="002F5469" w:rsidP="00A747D9" w:rsidRDefault="002F5469" w14:paraId="48338A07" w14:textId="77777777">
      <w:pPr>
        <w:spacing w:before="60" w:after="60"/>
        <w:rPr>
          <w:rStyle w:val="Hyperlink1"/>
          <w:rFonts w:eastAsia="Times New Roman" w:cs="Times New Roman"/>
          <w:b/>
          <w:bCs/>
          <w:i/>
          <w:iCs/>
          <w:szCs w:val="20"/>
        </w:rPr>
      </w:pPr>
    </w:p>
    <w:p w:rsidRPr="006D4347" w:rsidR="006F6B0A" w:rsidP="00A747D9" w:rsidRDefault="006F6B0A" w14:paraId="0EE54093" w14:textId="75A439A3">
      <w:pPr>
        <w:pStyle w:val="Heading3"/>
        <w:keepNext w:val="0"/>
        <w:spacing w:before="0" w:after="0"/>
        <w:rPr>
          <w:i w:val="0"/>
        </w:rPr>
      </w:pPr>
      <w:r>
        <w:rPr>
          <w:i w:val="0"/>
        </w:rPr>
        <w:t>P</w:t>
      </w:r>
      <w:r w:rsidRPr="0BEB5EC1">
        <w:rPr>
          <w:i w:val="0"/>
        </w:rPr>
        <w:t xml:space="preserve">ublic Meeting Notice: </w:t>
      </w:r>
      <w:r w:rsidRPr="006F6B0A">
        <w:rPr>
          <w:i w:val="0"/>
        </w:rPr>
        <w:t>California High-Cost Fund B Administrative Committee Meeting</w:t>
      </w:r>
    </w:p>
    <w:tbl>
      <w:tblPr>
        <w:tblW w:w="10260" w:type="dxa"/>
        <w:tblInd w:w="-10" w:type="dxa"/>
        <w:tblCellMar>
          <w:left w:w="0" w:type="dxa"/>
          <w:right w:w="0" w:type="dxa"/>
        </w:tblCellMar>
        <w:tblLook w:val="04A0" w:firstRow="1" w:lastRow="0" w:firstColumn="1" w:lastColumn="0" w:noHBand="0" w:noVBand="1"/>
      </w:tblPr>
      <w:tblGrid>
        <w:gridCol w:w="1890"/>
        <w:gridCol w:w="8370"/>
      </w:tblGrid>
      <w:tr w:rsidR="006F6B0A" w:rsidTr="007773E0" w14:paraId="3DEEB861"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6F6B0A" w:rsidP="00A747D9" w:rsidRDefault="006F6B0A" w14:paraId="0BEAF244" w14:textId="7A4E8DA4">
            <w:pPr>
              <w:spacing w:line="256" w:lineRule="auto"/>
              <w:ind w:left="-15"/>
            </w:pPr>
            <w:r>
              <w:rPr>
                <w:b/>
                <w:bCs/>
              </w:rPr>
              <w:t>February 26</w:t>
            </w:r>
            <w:r w:rsidRPr="0BEB5EC1">
              <w:rPr>
                <w:b/>
                <w:bCs/>
              </w:rPr>
              <w:t xml:space="preserve">, </w:t>
            </w:r>
            <w:r>
              <w:rPr>
                <w:b/>
                <w:bCs/>
              </w:rPr>
              <w:t>2026</w:t>
            </w:r>
            <w:r>
              <w:br/>
              <w:t>10:00am – 11:00am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6F6B0A" w:rsidP="00A747D9" w:rsidRDefault="006F6B0A" w14:paraId="4F5CCA48" w14:textId="3E46A601">
            <w:pPr>
              <w:spacing w:line="256" w:lineRule="auto"/>
              <w:rPr>
                <w:b/>
                <w:bCs/>
              </w:rPr>
            </w:pPr>
            <w:r>
              <w:rPr>
                <w:b/>
                <w:bCs/>
              </w:rPr>
              <w:t>Meeting Location:</w:t>
            </w:r>
          </w:p>
          <w:p w:rsidR="006F6B0A" w:rsidP="00A747D9" w:rsidRDefault="006F6B0A" w14:paraId="45A00961" w14:textId="544C2604">
            <w:pPr>
              <w:spacing w:line="256" w:lineRule="auto"/>
              <w:rPr>
                <w:bCs/>
              </w:rPr>
            </w:pPr>
            <w:r>
              <w:rPr>
                <w:bCs/>
              </w:rPr>
              <w:t>California Public Utilities Commission – Room 3212</w:t>
            </w:r>
          </w:p>
          <w:p w:rsidR="006F6B0A" w:rsidP="00A747D9" w:rsidRDefault="006F6B0A" w14:paraId="31ECF483" w14:textId="2D46B47B">
            <w:pPr>
              <w:spacing w:line="256" w:lineRule="auto"/>
              <w:rPr>
                <w:bCs/>
              </w:rPr>
            </w:pPr>
            <w:r>
              <w:rPr>
                <w:bCs/>
              </w:rPr>
              <w:t>505 Van Ness Avenue</w:t>
            </w:r>
          </w:p>
          <w:p w:rsidRPr="006F6B0A" w:rsidR="006F6B0A" w:rsidP="00A747D9" w:rsidRDefault="006F6B0A" w14:paraId="2128D54F" w14:textId="17EC53C6">
            <w:pPr>
              <w:spacing w:line="256" w:lineRule="auto"/>
              <w:rPr>
                <w:b/>
              </w:rPr>
            </w:pPr>
            <w:r w:rsidRPr="006F6B0A">
              <w:rPr>
                <w:b/>
              </w:rPr>
              <w:t>San Francisco CA 94102</w:t>
            </w:r>
          </w:p>
          <w:p w:rsidR="006F6B0A" w:rsidP="00A747D9" w:rsidRDefault="006F6B0A" w14:paraId="35C9131C" w14:textId="77777777">
            <w:pPr>
              <w:spacing w:line="256" w:lineRule="auto"/>
              <w:rPr>
                <w:b/>
                <w:bCs/>
              </w:rPr>
            </w:pPr>
          </w:p>
          <w:p w:rsidR="006F6B0A" w:rsidP="00A747D9" w:rsidRDefault="006F6B0A" w14:paraId="7DEEE2AC" w14:textId="02483D1D">
            <w:pPr>
              <w:spacing w:line="256" w:lineRule="auto"/>
              <w:rPr>
                <w:b/>
                <w:bCs/>
              </w:rPr>
            </w:pPr>
            <w:r w:rsidRPr="0042363C">
              <w:rPr>
                <w:b/>
                <w:bCs/>
              </w:rPr>
              <w:t>Webex Inform</w:t>
            </w:r>
            <w:r>
              <w:rPr>
                <w:b/>
                <w:bCs/>
              </w:rPr>
              <w:t>ation</w:t>
            </w:r>
            <w:r w:rsidRPr="0042363C">
              <w:rPr>
                <w:b/>
                <w:bCs/>
              </w:rPr>
              <w:t xml:space="preserve">: </w:t>
            </w:r>
          </w:p>
          <w:p w:rsidR="006F6B0A" w:rsidP="00A747D9" w:rsidRDefault="006F6B0A" w14:paraId="16216511" w14:textId="547B8029">
            <w:pPr>
              <w:spacing w:line="256" w:lineRule="auto"/>
            </w:pPr>
            <w:hyperlink w:history="1" r:id="rId46">
              <w:r w:rsidRPr="00092E36">
                <w:rPr>
                  <w:rStyle w:val="Hyperlink"/>
                </w:rPr>
                <w:t>https://cpuc.webex.com/cpuc/j.php?MTID=m4b551df5bdae72c5b285ef37abb2338e</w:t>
              </w:r>
            </w:hyperlink>
            <w:r>
              <w:t xml:space="preserve"> </w:t>
            </w:r>
          </w:p>
          <w:p w:rsidR="006F6B0A" w:rsidP="00A747D9" w:rsidRDefault="006F6B0A" w14:paraId="08BA1E3D" w14:textId="2BDA08B5">
            <w:pPr>
              <w:spacing w:line="256" w:lineRule="auto"/>
            </w:pPr>
            <w:r>
              <w:rPr>
                <w:b/>
                <w:bCs/>
              </w:rPr>
              <w:t xml:space="preserve">WebEx Meeting ID: </w:t>
            </w:r>
            <w:r w:rsidRPr="006F6B0A">
              <w:t>2490 915 2235</w:t>
            </w:r>
          </w:p>
          <w:p w:rsidRPr="006F6B0A" w:rsidR="006F6B0A" w:rsidP="00A747D9" w:rsidRDefault="006F6B0A" w14:paraId="44AC01EB" w14:textId="6F46F426">
            <w:pPr>
              <w:spacing w:line="256" w:lineRule="auto"/>
              <w:rPr>
                <w:b/>
                <w:bCs/>
              </w:rPr>
            </w:pPr>
            <w:r>
              <w:rPr>
                <w:b/>
                <w:bCs/>
              </w:rPr>
              <w:t xml:space="preserve">WebEx Meeting passcode: </w:t>
            </w:r>
            <w:r w:rsidRPr="006F6B0A">
              <w:t>SqZeMpe3v94</w:t>
            </w:r>
          </w:p>
          <w:p w:rsidRPr="00744B24" w:rsidR="006F6B0A" w:rsidP="00A747D9" w:rsidRDefault="006F6B0A" w14:paraId="727E91DD" w14:textId="101144DA">
            <w:pPr>
              <w:rPr>
                <w:color w:val="0000FF"/>
              </w:rPr>
            </w:pPr>
          </w:p>
          <w:p w:rsidR="006F6B0A" w:rsidP="00A747D9" w:rsidRDefault="006F6B0A" w14:paraId="7CAEC869" w14:textId="7C477FC5">
            <w:pPr>
              <w:spacing w:line="256" w:lineRule="auto"/>
              <w:rPr>
                <w:color w:val="0000FF"/>
                <w:u w:val="single"/>
              </w:rPr>
            </w:pPr>
            <w:r>
              <w:rPr>
                <w:b/>
              </w:rPr>
              <w:t xml:space="preserve">Contact Information: </w:t>
            </w:r>
            <w:hyperlink w:history="1" r:id="rId47">
              <w:r w:rsidRPr="00092E36">
                <w:rPr>
                  <w:rStyle w:val="Hyperlink"/>
                </w:rPr>
                <w:t>saraf.tarannum@cpuc.ca.gov</w:t>
              </w:r>
            </w:hyperlink>
            <w:r>
              <w:t xml:space="preserve"> </w:t>
            </w:r>
          </w:p>
          <w:p w:rsidR="006F6B0A" w:rsidP="00A747D9" w:rsidRDefault="006F6B0A" w14:paraId="584B7188" w14:textId="77777777">
            <w:pPr>
              <w:spacing w:line="256" w:lineRule="auto"/>
              <w:rPr>
                <w:u w:val="single"/>
              </w:rPr>
            </w:pPr>
          </w:p>
          <w:p w:rsidRPr="00744B24" w:rsidR="006F6B0A" w:rsidP="00A747D9" w:rsidRDefault="006F6B0A" w14:paraId="614F6551" w14:textId="080CAAA6">
            <w:pPr>
              <w:spacing w:line="256" w:lineRule="auto"/>
              <w:rPr>
                <w:u w:val="single"/>
              </w:rPr>
            </w:pPr>
            <w:r w:rsidRPr="00744B24">
              <w:rPr>
                <w:b/>
                <w:bCs/>
              </w:rPr>
              <w:t>More Information</w:t>
            </w:r>
            <w:r>
              <w:rPr>
                <w:b/>
                <w:bCs/>
              </w:rPr>
              <w:t xml:space="preserve">: </w:t>
            </w:r>
            <w:hyperlink w:history="1" r:id="rId48">
              <w:r w:rsidRPr="00092E36">
                <w:rPr>
                  <w:rStyle w:val="Hyperlink"/>
                </w:rPr>
                <w:t>https://www.cpuc.ca.gov/industries-and-topics/internet-and-phone/california-high-cost-fund-b/california-high-cost-fund-b-administrative-committee---chcf-b-ac</w:t>
              </w:r>
            </w:hyperlink>
            <w:r>
              <w:t xml:space="preserve"> </w:t>
            </w:r>
          </w:p>
        </w:tc>
      </w:tr>
    </w:tbl>
    <w:p w:rsidR="006F6B0A" w:rsidP="00A747D9" w:rsidRDefault="006F6B0A" w14:paraId="47291A5D" w14:textId="77777777">
      <w:pPr>
        <w:spacing w:before="60" w:after="60"/>
        <w:jc w:val="center"/>
        <w:rPr>
          <w:rStyle w:val="Hyperlink1"/>
          <w:rFonts w:eastAsia="Times New Roman" w:cs="Times New Roman"/>
          <w:b/>
          <w:bCs/>
          <w:i/>
          <w:iCs/>
          <w:szCs w:val="20"/>
        </w:rPr>
      </w:pPr>
    </w:p>
    <w:p w:rsidRPr="006D4347" w:rsidR="00CA3BEA" w:rsidP="00A747D9" w:rsidRDefault="00CA3BEA" w14:paraId="52228460" w14:textId="482E3FD8">
      <w:pPr>
        <w:pStyle w:val="Heading3"/>
        <w:keepNext w:val="0"/>
        <w:spacing w:before="0" w:after="0"/>
        <w:rPr>
          <w:i w:val="0"/>
        </w:rPr>
      </w:pPr>
      <w:r>
        <w:rPr>
          <w:i w:val="0"/>
        </w:rPr>
        <w:t>P</w:t>
      </w:r>
      <w:r w:rsidRPr="0BEB5EC1">
        <w:rPr>
          <w:i w:val="0"/>
        </w:rPr>
        <w:t xml:space="preserve">ublic Meeting Notice: </w:t>
      </w:r>
      <w:r w:rsidRPr="00CA3BEA">
        <w:rPr>
          <w:i w:val="0"/>
        </w:rPr>
        <w:t>California Connect Telecommunications Access for the Deaf &amp; Disabled Administrative Committee (TADDAC) An Advisory Body to the California Public Utilities Commission</w:t>
      </w:r>
    </w:p>
    <w:tbl>
      <w:tblPr>
        <w:tblW w:w="10260" w:type="dxa"/>
        <w:tblInd w:w="-10" w:type="dxa"/>
        <w:tblCellMar>
          <w:left w:w="0" w:type="dxa"/>
          <w:right w:w="0" w:type="dxa"/>
        </w:tblCellMar>
        <w:tblLook w:val="04A0" w:firstRow="1" w:lastRow="0" w:firstColumn="1" w:lastColumn="0" w:noHBand="0" w:noVBand="1"/>
      </w:tblPr>
      <w:tblGrid>
        <w:gridCol w:w="1890"/>
        <w:gridCol w:w="8370"/>
      </w:tblGrid>
      <w:tr w:rsidR="00CA3BEA" w:rsidTr="00A40D0F" w14:paraId="1A712D90"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CA3BEA" w:rsidP="00A747D9" w:rsidRDefault="00CA3BEA" w14:paraId="113D3570" w14:textId="71CDF09C">
            <w:pPr>
              <w:spacing w:line="256" w:lineRule="auto"/>
              <w:ind w:left="-15"/>
            </w:pPr>
            <w:r>
              <w:rPr>
                <w:b/>
                <w:bCs/>
              </w:rPr>
              <w:t>February 2</w:t>
            </w:r>
            <w:r w:rsidR="00E526D3">
              <w:rPr>
                <w:b/>
                <w:bCs/>
              </w:rPr>
              <w:t>7</w:t>
            </w:r>
            <w:r w:rsidRPr="0BEB5EC1">
              <w:rPr>
                <w:b/>
                <w:bCs/>
              </w:rPr>
              <w:t xml:space="preserve">, </w:t>
            </w:r>
            <w:r>
              <w:rPr>
                <w:b/>
                <w:bCs/>
              </w:rPr>
              <w:t>2026</w:t>
            </w:r>
            <w:r>
              <w:br/>
              <w:t xml:space="preserve">10:00am – </w:t>
            </w:r>
            <w:r w:rsidR="00E526D3">
              <w:t>3:05pm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CA3BEA" w:rsidP="00A747D9" w:rsidRDefault="00CA3BEA" w14:paraId="7437C600" w14:textId="77777777">
            <w:pPr>
              <w:spacing w:line="256" w:lineRule="auto"/>
              <w:rPr>
                <w:b/>
                <w:bCs/>
              </w:rPr>
            </w:pPr>
            <w:r>
              <w:rPr>
                <w:b/>
                <w:bCs/>
              </w:rPr>
              <w:t>Meeting Location:</w:t>
            </w:r>
          </w:p>
          <w:p w:rsidRPr="00CA3BEA" w:rsidR="00CA3BEA" w:rsidP="00A747D9" w:rsidRDefault="00CA3BEA" w14:paraId="4981B865" w14:textId="062575D1">
            <w:pPr>
              <w:spacing w:line="256" w:lineRule="auto"/>
              <w:rPr>
                <w:bCs/>
              </w:rPr>
            </w:pPr>
            <w:r w:rsidRPr="00CA3BEA">
              <w:rPr>
                <w:bCs/>
              </w:rPr>
              <w:t>Hyatt Regency LAX Airport</w:t>
            </w:r>
            <w:r>
              <w:rPr>
                <w:bCs/>
              </w:rPr>
              <w:t xml:space="preserve"> </w:t>
            </w:r>
          </w:p>
          <w:p w:rsidR="00CA3BEA" w:rsidP="00A747D9" w:rsidRDefault="00CA3BEA" w14:paraId="468E2704" w14:textId="77777777">
            <w:pPr>
              <w:spacing w:line="256" w:lineRule="auto"/>
              <w:rPr>
                <w:b/>
                <w:bCs/>
              </w:rPr>
            </w:pPr>
            <w:r w:rsidRPr="00CA3BEA">
              <w:rPr>
                <w:bCs/>
              </w:rPr>
              <w:t>6225 W Century Blvd, Core 1 Room</w:t>
            </w:r>
          </w:p>
          <w:p w:rsidRPr="00E526D3" w:rsidR="00CA3BEA" w:rsidP="00A747D9" w:rsidRDefault="00CA3BEA" w14:paraId="108BEA0A" w14:textId="69EF8A46">
            <w:pPr>
              <w:spacing w:line="256" w:lineRule="auto"/>
              <w:rPr>
                <w:b/>
              </w:rPr>
            </w:pPr>
            <w:r w:rsidRPr="00E526D3">
              <w:rPr>
                <w:b/>
              </w:rPr>
              <w:t>Los Angeles, CA 90045</w:t>
            </w:r>
          </w:p>
          <w:p w:rsidRPr="00CA3BEA" w:rsidR="00CA3BEA" w:rsidP="00A747D9" w:rsidRDefault="00CA3BEA" w14:paraId="7C2ED685" w14:textId="77777777">
            <w:pPr>
              <w:spacing w:line="256" w:lineRule="auto"/>
              <w:rPr>
                <w:bCs/>
              </w:rPr>
            </w:pPr>
          </w:p>
          <w:p w:rsidR="00CA3BEA" w:rsidP="00A747D9" w:rsidRDefault="00CA3BEA" w14:paraId="7F8FC3D8" w14:textId="77777777">
            <w:pPr>
              <w:spacing w:line="256" w:lineRule="auto"/>
              <w:rPr>
                <w:b/>
                <w:bCs/>
              </w:rPr>
            </w:pPr>
            <w:r w:rsidRPr="0042363C">
              <w:rPr>
                <w:b/>
                <w:bCs/>
              </w:rPr>
              <w:t>Webex Inform</w:t>
            </w:r>
            <w:r>
              <w:rPr>
                <w:b/>
                <w:bCs/>
              </w:rPr>
              <w:t>ation</w:t>
            </w:r>
            <w:r w:rsidRPr="0042363C">
              <w:rPr>
                <w:b/>
                <w:bCs/>
              </w:rPr>
              <w:t xml:space="preserve">: </w:t>
            </w:r>
          </w:p>
          <w:p w:rsidR="00CA3BEA" w:rsidP="00A747D9" w:rsidRDefault="00CA3BEA" w14:paraId="7FFACF53" w14:textId="77777777">
            <w:pPr>
              <w:spacing w:line="256" w:lineRule="auto"/>
            </w:pPr>
            <w:hyperlink w:history="1" r:id="rId49">
              <w:r w:rsidRPr="005D4818">
                <w:rPr>
                  <w:rStyle w:val="Hyperlink"/>
                </w:rPr>
                <w:t>https://cpuc.webex.com/cpuc/j.php?MTID=mec6f23fff20df1d6f1236afa0a3784a8</w:t>
              </w:r>
            </w:hyperlink>
            <w:r>
              <w:t xml:space="preserve"> </w:t>
            </w:r>
          </w:p>
          <w:p w:rsidR="00CA3BEA" w:rsidP="00A747D9" w:rsidRDefault="00CA3BEA" w14:paraId="7E1C5CD9" w14:textId="2EA7B4B0">
            <w:pPr>
              <w:spacing w:line="256" w:lineRule="auto"/>
            </w:pPr>
            <w:r>
              <w:rPr>
                <w:b/>
                <w:bCs/>
              </w:rPr>
              <w:t xml:space="preserve">WebEx Meeting ID: </w:t>
            </w:r>
            <w:r w:rsidRPr="00CA3BEA">
              <w:t>2481 397 0436</w:t>
            </w:r>
          </w:p>
          <w:p w:rsidR="00CA3BEA" w:rsidP="00A747D9" w:rsidRDefault="00CA3BEA" w14:paraId="2122F7DB" w14:textId="1493A1BF">
            <w:pPr>
              <w:spacing w:line="256" w:lineRule="auto"/>
            </w:pPr>
            <w:r>
              <w:rPr>
                <w:b/>
                <w:bCs/>
              </w:rPr>
              <w:t xml:space="preserve">WebEx Meeting passcode: </w:t>
            </w:r>
            <w:r w:rsidRPr="00CA3BEA">
              <w:t>FEBTADDAC2026</w:t>
            </w:r>
          </w:p>
          <w:p w:rsidR="00CA3BEA" w:rsidP="00A747D9" w:rsidRDefault="00CA3BEA" w14:paraId="08184EAA" w14:textId="77777777">
            <w:pPr>
              <w:spacing w:line="256" w:lineRule="auto"/>
              <w:rPr>
                <w:b/>
              </w:rPr>
            </w:pPr>
          </w:p>
          <w:p w:rsidR="00CA3BEA" w:rsidP="00A747D9" w:rsidRDefault="00CA3BEA" w14:paraId="20FCEA18" w14:textId="56760033">
            <w:pPr>
              <w:spacing w:line="256" w:lineRule="auto"/>
              <w:rPr>
                <w:b/>
              </w:rPr>
            </w:pPr>
            <w:r>
              <w:rPr>
                <w:b/>
              </w:rPr>
              <w:t>Conference Call-in Information:</w:t>
            </w:r>
          </w:p>
          <w:p w:rsidR="00CA3BEA" w:rsidP="00A747D9" w:rsidRDefault="00CA3BEA" w14:paraId="00B801DB" w14:textId="081AE57D">
            <w:pPr>
              <w:spacing w:line="256" w:lineRule="auto"/>
              <w:rPr>
                <w:b/>
              </w:rPr>
            </w:pPr>
            <w:r>
              <w:rPr>
                <w:b/>
              </w:rPr>
              <w:t xml:space="preserve">Conference Call-in number: </w:t>
            </w:r>
            <w:r w:rsidRPr="00CA3BEA">
              <w:rPr>
                <w:bCs/>
              </w:rPr>
              <w:t>1-855-282-6330</w:t>
            </w:r>
          </w:p>
          <w:p w:rsidR="00CA3BEA" w:rsidP="00A747D9" w:rsidRDefault="00CA3BEA" w14:paraId="6F2A1D1E" w14:textId="7D7F24E0">
            <w:pPr>
              <w:spacing w:line="256" w:lineRule="auto"/>
              <w:rPr>
                <w:b/>
              </w:rPr>
            </w:pPr>
            <w:r>
              <w:rPr>
                <w:b/>
              </w:rPr>
              <w:t xml:space="preserve">Conference Call-in access code: </w:t>
            </w:r>
            <w:r w:rsidRPr="00CA3BEA">
              <w:rPr>
                <w:bCs/>
              </w:rPr>
              <w:t>2481 397 0436</w:t>
            </w:r>
          </w:p>
          <w:p w:rsidRPr="00CA3BEA" w:rsidR="00CA3BEA" w:rsidP="00A747D9" w:rsidRDefault="00CA3BEA" w14:paraId="7C4D69F8" w14:textId="185CA850">
            <w:pPr>
              <w:spacing w:line="256" w:lineRule="auto"/>
              <w:rPr>
                <w:b/>
              </w:rPr>
            </w:pPr>
            <w:r>
              <w:rPr>
                <w:b/>
              </w:rPr>
              <w:t xml:space="preserve">Conference Call-in password: </w:t>
            </w:r>
            <w:r w:rsidRPr="00CA3BEA">
              <w:rPr>
                <w:bCs/>
              </w:rPr>
              <w:t>33282332</w:t>
            </w:r>
          </w:p>
          <w:p w:rsidRPr="00744B24" w:rsidR="00CA3BEA" w:rsidP="00A747D9" w:rsidRDefault="00CA3BEA" w14:paraId="558B4C52" w14:textId="77777777">
            <w:pPr>
              <w:rPr>
                <w:color w:val="0000FF"/>
              </w:rPr>
            </w:pPr>
          </w:p>
          <w:p w:rsidRPr="00CA3BEA" w:rsidR="00CA3BEA" w:rsidP="00A747D9" w:rsidRDefault="00CA3BEA" w14:paraId="1C3AE508" w14:textId="49373209">
            <w:pPr>
              <w:spacing w:line="256" w:lineRule="auto"/>
              <w:rPr>
                <w:color w:val="0000FF"/>
                <w:u w:val="single"/>
              </w:rPr>
            </w:pPr>
            <w:r>
              <w:rPr>
                <w:b/>
              </w:rPr>
              <w:t xml:space="preserve">Contact Information: </w:t>
            </w:r>
            <w:hyperlink w:history="1" r:id="rId50">
              <w:r w:rsidRPr="005D4818">
                <w:rPr>
                  <w:rStyle w:val="Hyperlink"/>
                </w:rPr>
                <w:t>committees@caconnect.org</w:t>
              </w:r>
            </w:hyperlink>
            <w:r w:rsidRPr="00CA3BEA">
              <w:t>.</w:t>
            </w:r>
            <w:r>
              <w:t xml:space="preserve"> </w:t>
            </w:r>
          </w:p>
        </w:tc>
      </w:tr>
    </w:tbl>
    <w:p w:rsidR="00CA3BEA" w:rsidP="00A747D9" w:rsidRDefault="00CA3BEA" w14:paraId="598B5AAD" w14:textId="77777777">
      <w:pPr>
        <w:spacing w:before="60" w:after="60"/>
        <w:jc w:val="center"/>
        <w:rPr>
          <w:rStyle w:val="Hyperlink1"/>
          <w:rFonts w:eastAsia="Times New Roman" w:cs="Times New Roman"/>
          <w:b/>
          <w:bCs/>
          <w:i/>
          <w:iCs/>
          <w:szCs w:val="20"/>
        </w:rPr>
      </w:pPr>
    </w:p>
    <w:p w:rsidRPr="006D4347" w:rsidR="00CA0AF1" w:rsidP="00A747D9" w:rsidRDefault="00CA0AF1" w14:paraId="5831F564" w14:textId="4B202B77">
      <w:pPr>
        <w:pStyle w:val="Heading3"/>
        <w:keepNext w:val="0"/>
        <w:spacing w:before="0" w:after="0"/>
        <w:rPr>
          <w:i w:val="0"/>
        </w:rPr>
      </w:pPr>
      <w:r>
        <w:rPr>
          <w:i w:val="0"/>
        </w:rPr>
        <w:t>P</w:t>
      </w:r>
      <w:r w:rsidRPr="0BEB5EC1">
        <w:rPr>
          <w:i w:val="0"/>
        </w:rPr>
        <w:t xml:space="preserve">ublic Meeting Notice: </w:t>
      </w:r>
      <w:r w:rsidRPr="00CA0AF1">
        <w:rPr>
          <w:i w:val="0"/>
        </w:rPr>
        <w:t>The California Teleconnect Fund Administrative Committee Meeting</w:t>
      </w:r>
    </w:p>
    <w:tbl>
      <w:tblPr>
        <w:tblW w:w="10260" w:type="dxa"/>
        <w:tblInd w:w="-10" w:type="dxa"/>
        <w:tblCellMar>
          <w:left w:w="0" w:type="dxa"/>
          <w:right w:w="0" w:type="dxa"/>
        </w:tblCellMar>
        <w:tblLook w:val="04A0" w:firstRow="1" w:lastRow="0" w:firstColumn="1" w:lastColumn="0" w:noHBand="0" w:noVBand="1"/>
      </w:tblPr>
      <w:tblGrid>
        <w:gridCol w:w="1890"/>
        <w:gridCol w:w="8370"/>
      </w:tblGrid>
      <w:tr w:rsidR="00CA0AF1" w:rsidTr="00B41715" w14:paraId="4AE4C33A"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CA0AF1" w:rsidP="00A747D9" w:rsidRDefault="00CA0AF1" w14:paraId="0F9FCF9A" w14:textId="1A891998">
            <w:pPr>
              <w:spacing w:line="256" w:lineRule="auto"/>
              <w:ind w:left="-15"/>
            </w:pPr>
            <w:r>
              <w:rPr>
                <w:b/>
                <w:bCs/>
              </w:rPr>
              <w:t>March 2</w:t>
            </w:r>
            <w:r w:rsidRPr="0BEB5EC1">
              <w:rPr>
                <w:b/>
                <w:bCs/>
              </w:rPr>
              <w:t xml:space="preserve">, </w:t>
            </w:r>
            <w:r>
              <w:rPr>
                <w:b/>
                <w:bCs/>
              </w:rPr>
              <w:t>2026</w:t>
            </w:r>
            <w:r>
              <w:br/>
              <w:t>10:30am – 2:30pm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CA0AF1" w:rsidP="00A747D9" w:rsidRDefault="00CA0AF1" w14:paraId="00EC0B5C" w14:textId="77777777">
            <w:pPr>
              <w:spacing w:line="256" w:lineRule="auto"/>
              <w:rPr>
                <w:b/>
                <w:bCs/>
              </w:rPr>
            </w:pPr>
            <w:r>
              <w:rPr>
                <w:b/>
                <w:bCs/>
              </w:rPr>
              <w:t>Meeting Location:</w:t>
            </w:r>
          </w:p>
          <w:p w:rsidR="00CA0AF1" w:rsidP="00A747D9" w:rsidRDefault="00CA0AF1" w14:paraId="7A7C75AD" w14:textId="1FB5AA5B">
            <w:pPr>
              <w:spacing w:line="256" w:lineRule="auto"/>
              <w:rPr>
                <w:bCs/>
              </w:rPr>
            </w:pPr>
            <w:r>
              <w:rPr>
                <w:bCs/>
              </w:rPr>
              <w:t>California Public Utilities Commission – Golden Gate Room</w:t>
            </w:r>
          </w:p>
          <w:p w:rsidR="00CA0AF1" w:rsidP="00A747D9" w:rsidRDefault="00CA0AF1" w14:paraId="13BB62F7" w14:textId="77777777">
            <w:pPr>
              <w:spacing w:line="256" w:lineRule="auto"/>
              <w:rPr>
                <w:bCs/>
              </w:rPr>
            </w:pPr>
            <w:r>
              <w:rPr>
                <w:bCs/>
              </w:rPr>
              <w:t>505 Van Ness Avenue</w:t>
            </w:r>
          </w:p>
          <w:p w:rsidRPr="006F6B0A" w:rsidR="00CA0AF1" w:rsidP="00A747D9" w:rsidRDefault="00CA0AF1" w14:paraId="16D05927" w14:textId="77777777">
            <w:pPr>
              <w:spacing w:line="256" w:lineRule="auto"/>
              <w:rPr>
                <w:b/>
              </w:rPr>
            </w:pPr>
            <w:r w:rsidRPr="006F6B0A">
              <w:rPr>
                <w:b/>
              </w:rPr>
              <w:t>San Francisco CA 94102</w:t>
            </w:r>
          </w:p>
          <w:p w:rsidR="00CA0AF1" w:rsidP="00A747D9" w:rsidRDefault="00CA0AF1" w14:paraId="51F8E237" w14:textId="77777777">
            <w:pPr>
              <w:spacing w:line="256" w:lineRule="auto"/>
              <w:rPr>
                <w:b/>
                <w:bCs/>
              </w:rPr>
            </w:pPr>
          </w:p>
          <w:p w:rsidR="00CA0AF1" w:rsidP="00A747D9" w:rsidRDefault="00CA0AF1" w14:paraId="540B48E6" w14:textId="77777777">
            <w:pPr>
              <w:spacing w:line="256" w:lineRule="auto"/>
              <w:rPr>
                <w:b/>
                <w:bCs/>
              </w:rPr>
            </w:pPr>
            <w:r w:rsidRPr="0042363C">
              <w:rPr>
                <w:b/>
                <w:bCs/>
              </w:rPr>
              <w:t>Webex Inform</w:t>
            </w:r>
            <w:r>
              <w:rPr>
                <w:b/>
                <w:bCs/>
              </w:rPr>
              <w:t>ation</w:t>
            </w:r>
            <w:r w:rsidRPr="0042363C">
              <w:rPr>
                <w:b/>
                <w:bCs/>
              </w:rPr>
              <w:t xml:space="preserve">: </w:t>
            </w:r>
          </w:p>
          <w:p w:rsidR="00CA0AF1" w:rsidP="00A747D9" w:rsidRDefault="00CA0AF1" w14:paraId="1E5CD66E" w14:textId="77777777">
            <w:pPr>
              <w:spacing w:line="256" w:lineRule="auto"/>
            </w:pPr>
            <w:hyperlink w:history="1" r:id="rId51">
              <w:r w:rsidRPr="003D34B4">
                <w:rPr>
                  <w:rStyle w:val="Hyperlink"/>
                </w:rPr>
                <w:t>https://cpuc.webex.com/cpuc/j.php?MTID=mbf3ef98220265d0e1696bea75dc2190e</w:t>
              </w:r>
            </w:hyperlink>
            <w:r>
              <w:t xml:space="preserve"> </w:t>
            </w:r>
          </w:p>
          <w:p w:rsidR="00CA0AF1" w:rsidP="00A747D9" w:rsidRDefault="00CA0AF1" w14:paraId="08CC1B16" w14:textId="3D794ADF">
            <w:pPr>
              <w:spacing w:line="256" w:lineRule="auto"/>
            </w:pPr>
            <w:r>
              <w:rPr>
                <w:b/>
                <w:bCs/>
              </w:rPr>
              <w:t>WebEx Meeting ID:</w:t>
            </w:r>
            <w:r>
              <w:t xml:space="preserve"> </w:t>
            </w:r>
            <w:r w:rsidRPr="00CA0AF1">
              <w:t>2489 976 5713</w:t>
            </w:r>
          </w:p>
          <w:p w:rsidR="00CA0AF1" w:rsidP="00A747D9" w:rsidRDefault="00CA0AF1" w14:paraId="1937C328" w14:textId="35624F92">
            <w:pPr>
              <w:spacing w:line="256" w:lineRule="auto"/>
            </w:pPr>
            <w:r>
              <w:rPr>
                <w:b/>
                <w:bCs/>
              </w:rPr>
              <w:t xml:space="preserve">WebEx Meeting passcode: </w:t>
            </w:r>
            <w:r w:rsidRPr="00CA0AF1">
              <w:t>2026</w:t>
            </w:r>
          </w:p>
          <w:p w:rsidR="00CA0AF1" w:rsidP="00A747D9" w:rsidRDefault="00CA0AF1" w14:paraId="263EE461" w14:textId="77777777">
            <w:pPr>
              <w:spacing w:line="256" w:lineRule="auto"/>
              <w:rPr>
                <w:b/>
                <w:bCs/>
              </w:rPr>
            </w:pPr>
          </w:p>
          <w:p w:rsidR="00CA0AF1" w:rsidP="00A747D9" w:rsidRDefault="00CA0AF1" w14:paraId="17EF6A71" w14:textId="77777777">
            <w:pPr>
              <w:spacing w:line="256" w:lineRule="auto"/>
              <w:rPr>
                <w:b/>
                <w:bCs/>
              </w:rPr>
            </w:pPr>
            <w:r>
              <w:rPr>
                <w:b/>
                <w:bCs/>
              </w:rPr>
              <w:t>Conference Call-in Information:</w:t>
            </w:r>
          </w:p>
          <w:p w:rsidR="00CA0AF1" w:rsidP="00A747D9" w:rsidRDefault="00CA0AF1" w14:paraId="56D31F81" w14:textId="5921DA5D">
            <w:pPr>
              <w:spacing w:line="256" w:lineRule="auto"/>
              <w:rPr>
                <w:b/>
                <w:bCs/>
              </w:rPr>
            </w:pPr>
            <w:r>
              <w:rPr>
                <w:b/>
                <w:bCs/>
              </w:rPr>
              <w:t xml:space="preserve">Call-in number: </w:t>
            </w:r>
            <w:r>
              <w:t>1-855-282-6330 or 1-415-655-0002</w:t>
            </w:r>
          </w:p>
          <w:p w:rsidR="00CA0AF1" w:rsidP="00A747D9" w:rsidRDefault="00CA0AF1" w14:paraId="7C6C8960" w14:textId="6732F458">
            <w:pPr>
              <w:spacing w:line="256" w:lineRule="auto"/>
            </w:pPr>
            <w:r>
              <w:rPr>
                <w:b/>
                <w:bCs/>
              </w:rPr>
              <w:t xml:space="preserve">Call-in access code: </w:t>
            </w:r>
            <w:r w:rsidRPr="00CA0AF1">
              <w:t>248 997 65713</w:t>
            </w:r>
          </w:p>
          <w:p w:rsidRPr="00744B24" w:rsidR="00CA0AF1" w:rsidP="00A747D9" w:rsidRDefault="00CA0AF1" w14:paraId="0B4696CC" w14:textId="77777777">
            <w:pPr>
              <w:rPr>
                <w:color w:val="0000FF"/>
              </w:rPr>
            </w:pPr>
          </w:p>
          <w:p w:rsidR="00CA0AF1" w:rsidP="00A747D9" w:rsidRDefault="00CA0AF1" w14:paraId="2E13CB9B" w14:textId="213CA7D5">
            <w:pPr>
              <w:spacing w:line="256" w:lineRule="auto"/>
              <w:rPr>
                <w:color w:val="0000FF"/>
                <w:u w:val="single"/>
              </w:rPr>
            </w:pPr>
            <w:r>
              <w:rPr>
                <w:b/>
              </w:rPr>
              <w:t xml:space="preserve">Contact Information: </w:t>
            </w:r>
            <w:hyperlink w:history="1" r:id="rId52">
              <w:r w:rsidRPr="003D34B4">
                <w:rPr>
                  <w:rStyle w:val="Hyperlink"/>
                </w:rPr>
                <w:t>cpwong@cpuc.ca.gov</w:t>
              </w:r>
            </w:hyperlink>
            <w:r>
              <w:t xml:space="preserve"> </w:t>
            </w:r>
          </w:p>
          <w:p w:rsidR="00CA0AF1" w:rsidP="00A747D9" w:rsidRDefault="00CA0AF1" w14:paraId="4876B553" w14:textId="77777777">
            <w:pPr>
              <w:spacing w:line="256" w:lineRule="auto"/>
              <w:rPr>
                <w:u w:val="single"/>
              </w:rPr>
            </w:pPr>
          </w:p>
          <w:p w:rsidRPr="00744B24" w:rsidR="00CA0AF1" w:rsidP="00A747D9" w:rsidRDefault="00CA0AF1" w14:paraId="0D171DF4" w14:textId="4E1D287B">
            <w:pPr>
              <w:spacing w:line="256" w:lineRule="auto"/>
              <w:rPr>
                <w:u w:val="single"/>
              </w:rPr>
            </w:pPr>
            <w:r w:rsidRPr="00744B24">
              <w:rPr>
                <w:b/>
                <w:bCs/>
              </w:rPr>
              <w:t>More Information</w:t>
            </w:r>
            <w:r>
              <w:rPr>
                <w:b/>
                <w:bCs/>
              </w:rPr>
              <w:t xml:space="preserve">: </w:t>
            </w:r>
            <w:hyperlink w:history="1" r:id="rId53">
              <w:r w:rsidRPr="003D34B4">
                <w:rPr>
                  <w:rStyle w:val="Hyperlink"/>
                </w:rPr>
                <w:t>https://www.cpuc.ca.gov/-/media/cpuc-website/divisions/communications-division/documents/california-teleconnect-fund/ctf-ac-meeting-agendas/2026/agenda-of-administrative-committee-meeting-20260302-san-francisco.pdf</w:t>
              </w:r>
            </w:hyperlink>
            <w:r>
              <w:t xml:space="preserve"> </w:t>
            </w:r>
          </w:p>
        </w:tc>
      </w:tr>
    </w:tbl>
    <w:p w:rsidR="00CA0AF1" w:rsidP="00A747D9" w:rsidRDefault="00CA0AF1" w14:paraId="14889E6A" w14:textId="77777777">
      <w:pPr>
        <w:spacing w:before="60" w:after="60"/>
        <w:jc w:val="center"/>
        <w:rPr>
          <w:rStyle w:val="Hyperlink1"/>
          <w:rFonts w:eastAsia="Times New Roman" w:cs="Times New Roman"/>
          <w:b/>
          <w:bCs/>
          <w:i/>
          <w:iCs/>
          <w:szCs w:val="20"/>
        </w:rPr>
      </w:pPr>
    </w:p>
    <w:p w:rsidRPr="00903E84" w:rsidR="00891C10" w:rsidP="00A747D9" w:rsidRDefault="008C5E63" w14:paraId="70A01842" w14:textId="4C2F219B">
      <w:pPr>
        <w:spacing w:before="60" w:after="60"/>
        <w:jc w:val="center"/>
        <w:rPr>
          <w:rStyle w:val="Hyperlink1"/>
          <w:rFonts w:eastAsia="Times New Roman" w:cs="Times New Roman"/>
          <w:b/>
          <w:color w:val="auto"/>
          <w:sz w:val="28"/>
          <w:szCs w:val="20"/>
          <w:u w:val="none"/>
        </w:rPr>
      </w:pPr>
      <w:r w:rsidRPr="006B164D">
        <w:rPr>
          <w:rStyle w:val="Hyperlink1"/>
          <w:rFonts w:eastAsia="Times New Roman" w:cs="Times New Roman"/>
          <w:b/>
          <w:bCs/>
          <w:i/>
          <w:iCs/>
          <w:szCs w:val="20"/>
        </w:rPr>
        <w:fldChar w:fldCharType="begin"/>
      </w:r>
      <w:r w:rsidRPr="006B164D">
        <w:rPr>
          <w:rStyle w:val="Hyperlink1"/>
          <w:bCs/>
          <w:iCs/>
        </w:rPr>
        <w:instrText xml:space="preserve"> HYPERLINK  \l "_top" </w:instrText>
      </w:r>
      <w:r w:rsidRPr="006B164D">
        <w:rPr>
          <w:rStyle w:val="Hyperlink1"/>
          <w:rFonts w:eastAsia="Times New Roman" w:cs="Times New Roman"/>
          <w:b/>
          <w:bCs/>
          <w:i/>
          <w:iCs/>
          <w:szCs w:val="20"/>
        </w:rPr>
      </w:r>
      <w:r w:rsidRPr="006B164D">
        <w:rPr>
          <w:rStyle w:val="Hyperlink1"/>
          <w:rFonts w:eastAsia="Times New Roman" w:cs="Times New Roman"/>
          <w:b/>
          <w:bCs/>
          <w:i/>
          <w:iCs/>
          <w:szCs w:val="20"/>
        </w:rPr>
        <w:fldChar w:fldCharType="separate"/>
      </w:r>
      <w:r w:rsidRPr="006B164D" w:rsidR="00891C10">
        <w:rPr>
          <w:rStyle w:val="Hyperlink1"/>
          <w:bCs/>
          <w:iCs/>
        </w:rPr>
        <w:t>Return to Table of Contents</w:t>
      </w:r>
    </w:p>
    <w:p w:rsidRPr="00527A75" w:rsidR="00891C10" w:rsidP="00A747D9" w:rsidRDefault="008C5E63" w14:paraId="48CF9164"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9413A0" w:rsidP="00A747D9" w:rsidRDefault="00E36C85" w14:paraId="7591A9B9" w14:textId="03AD30ED">
      <w:pPr>
        <w:tabs>
          <w:tab w:val="center" w:pos="5139"/>
          <w:tab w:val="left" w:pos="7601"/>
        </w:tabs>
        <w:spacing w:before="60" w:after="60"/>
        <w:rPr>
          <w:rFonts w:eastAsia="Times New Roman" w:cs="Times New Roman"/>
          <w:b/>
          <w:sz w:val="28"/>
          <w:szCs w:val="20"/>
        </w:rPr>
      </w:pPr>
      <w:bookmarkStart w:name="P7NewProceedings" w:id="8"/>
      <w:r>
        <w:rPr>
          <w:rFonts w:eastAsia="Times New Roman" w:cs="Times New Roman"/>
          <w:b/>
          <w:sz w:val="28"/>
          <w:szCs w:val="20"/>
        </w:rPr>
        <w:tab/>
      </w:r>
      <w:r w:rsidRPr="004C7738" w:rsidR="009E6CC8">
        <w:rPr>
          <w:rFonts w:eastAsia="Times New Roman" w:cs="Times New Roman"/>
          <w:b/>
          <w:sz w:val="28"/>
          <w:szCs w:val="20"/>
        </w:rPr>
        <w:t xml:space="preserve">NEW </w:t>
      </w:r>
      <w:bookmarkEnd w:id="8"/>
      <w:r w:rsidRPr="004C7738" w:rsidR="00074981">
        <w:rPr>
          <w:rFonts w:eastAsia="Times New Roman" w:cs="Times New Roman"/>
          <w:b/>
          <w:sz w:val="28"/>
          <w:szCs w:val="20"/>
        </w:rPr>
        <w:t>PROCEEDING</w:t>
      </w:r>
      <w:r w:rsidR="00074981">
        <w:rPr>
          <w:rFonts w:eastAsia="Times New Roman" w:cs="Times New Roman"/>
          <w:b/>
          <w:sz w:val="28"/>
          <w:szCs w:val="20"/>
        </w:rPr>
        <w:t>S</w:t>
      </w:r>
      <w:r w:rsidR="00A0247C">
        <w:rPr>
          <w:rFonts w:eastAsia="Times New Roman" w:cs="Times New Roman"/>
          <w:b/>
          <w:sz w:val="28"/>
          <w:szCs w:val="20"/>
        </w:rPr>
        <w:t xml:space="preserve"> </w:t>
      </w:r>
      <w:r w:rsidR="005F3F01">
        <w:rPr>
          <w:rFonts w:eastAsia="Times New Roman" w:cs="Times New Roman"/>
          <w:b/>
          <w:sz w:val="28"/>
          <w:szCs w:val="20"/>
        </w:rPr>
        <w:t>- NONE</w:t>
      </w:r>
    </w:p>
    <w:p w:rsidRPr="00903E84" w:rsidR="005618BB" w:rsidP="00A747D9" w:rsidRDefault="009E6CC8" w14:paraId="0123EFA8" w14:textId="5844DC6B">
      <w:pPr>
        <w:tabs>
          <w:tab w:val="center" w:pos="5139"/>
          <w:tab w:val="left" w:pos="7605"/>
        </w:tabs>
        <w:spacing w:before="60" w:after="60"/>
        <w:jc w:val="center"/>
        <w:rPr>
          <w:rStyle w:val="Hyperlink1"/>
          <w:rFonts w:eastAsia="Times New Roman" w:cs="Times New Roman"/>
          <w:b/>
          <w:color w:val="auto"/>
          <w:sz w:val="28"/>
          <w:szCs w:val="20"/>
          <w:u w:val="none"/>
        </w:rPr>
      </w:pPr>
      <w:hyperlink w:history="1" w:anchor="tableofcontents">
        <w:r w:rsidRPr="004C7738">
          <w:rPr>
            <w:rFonts w:eastAsia="Times New Roman" w:cs="Times New Roman"/>
            <w:color w:val="0000FF"/>
            <w:szCs w:val="20"/>
            <w:u w:val="single"/>
          </w:rPr>
          <w:t>Return to Table of Contents</w:t>
        </w:r>
      </w:hyperlink>
      <w:r w:rsidRPr="006B164D" w:rsidR="005618BB">
        <w:rPr>
          <w:rStyle w:val="Hyperlink1"/>
          <w:rFonts w:eastAsia="Times New Roman" w:cs="Times New Roman"/>
          <w:b/>
          <w:bCs/>
          <w:i/>
          <w:iCs/>
          <w:szCs w:val="20"/>
        </w:rPr>
        <w:fldChar w:fldCharType="begin"/>
      </w:r>
      <w:r w:rsidRPr="006B164D" w:rsidR="005618BB">
        <w:rPr>
          <w:rStyle w:val="Hyperlink1"/>
          <w:bCs/>
          <w:iCs/>
        </w:rPr>
        <w:instrText xml:space="preserve"> HYPERLINK  \l "_top" </w:instrText>
      </w:r>
      <w:r w:rsidRPr="006B164D" w:rsidR="005618BB">
        <w:rPr>
          <w:rStyle w:val="Hyperlink1"/>
          <w:rFonts w:eastAsia="Times New Roman" w:cs="Times New Roman"/>
          <w:b/>
          <w:bCs/>
          <w:i/>
          <w:iCs/>
          <w:szCs w:val="20"/>
        </w:rPr>
      </w:r>
      <w:r w:rsidRPr="006B164D" w:rsidR="005618BB">
        <w:rPr>
          <w:rStyle w:val="Hyperlink1"/>
          <w:rFonts w:eastAsia="Times New Roman" w:cs="Times New Roman"/>
          <w:b/>
          <w:bCs/>
          <w:i/>
          <w:iCs/>
          <w:szCs w:val="20"/>
        </w:rPr>
        <w:fldChar w:fldCharType="separate"/>
      </w:r>
    </w:p>
    <w:p w:rsidRPr="00527A75" w:rsidR="005618BB" w:rsidP="00A747D9" w:rsidRDefault="005618BB" w14:paraId="5AADB681"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82363E" w:rsidP="00A747D9" w:rsidRDefault="009E6CC8" w14:paraId="366EC3A4" w14:textId="713318C4">
      <w:pPr>
        <w:tabs>
          <w:tab w:val="center" w:pos="5139"/>
          <w:tab w:val="left" w:pos="7890"/>
        </w:tabs>
        <w:spacing w:before="60" w:after="60"/>
        <w:jc w:val="center"/>
        <w:rPr>
          <w:rFonts w:eastAsia="Times New Roman" w:cs="Times New Roman"/>
          <w:b/>
          <w:sz w:val="28"/>
          <w:szCs w:val="20"/>
        </w:rPr>
      </w:pPr>
      <w:bookmarkStart w:name="P8PetitionforModifications" w:id="9"/>
      <w:r w:rsidRPr="004C7738">
        <w:rPr>
          <w:rFonts w:eastAsia="Times New Roman" w:cs="Times New Roman"/>
          <w:b/>
          <w:sz w:val="28"/>
          <w:szCs w:val="20"/>
        </w:rPr>
        <w:t>PETITIONS FOR MODIFICATION</w:t>
      </w:r>
      <w:bookmarkEnd w:id="9"/>
      <w:r w:rsidR="008D69A9">
        <w:rPr>
          <w:rFonts w:eastAsia="Times New Roman" w:cs="Times New Roman"/>
          <w:b/>
          <w:sz w:val="28"/>
          <w:szCs w:val="20"/>
        </w:rPr>
        <w:t xml:space="preserve"> </w:t>
      </w:r>
      <w:r w:rsidR="008E3609">
        <w:rPr>
          <w:rFonts w:eastAsia="Times New Roman" w:cs="Times New Roman"/>
          <w:b/>
          <w:sz w:val="28"/>
          <w:szCs w:val="20"/>
        </w:rPr>
        <w:t>- NONE</w:t>
      </w:r>
    </w:p>
    <w:p w:rsidRPr="004633BA" w:rsidR="009E6CC8" w:rsidP="00A747D9" w:rsidRDefault="009E6CC8" w14:paraId="5EA0886E" w14:textId="71006A25">
      <w:pPr>
        <w:tabs>
          <w:tab w:val="center" w:pos="5139"/>
          <w:tab w:val="left" w:pos="7890"/>
        </w:tabs>
        <w:spacing w:before="60" w:after="60"/>
        <w:jc w:val="center"/>
        <w:rPr>
          <w:rFonts w:eastAsia="Times New Roman" w:cs="Times New Roman"/>
          <w:b/>
          <w:sz w:val="28"/>
          <w:szCs w:val="20"/>
        </w:rPr>
      </w:pPr>
      <w:hyperlink w:history="1" w:anchor="tableofcontents">
        <w:r w:rsidRPr="004C7738">
          <w:rPr>
            <w:rFonts w:eastAsia="Times New Roman" w:cs="Times New Roman"/>
            <w:color w:val="0000FF"/>
            <w:szCs w:val="20"/>
            <w:u w:val="single"/>
          </w:rPr>
          <w:t>Return to Table of Contents</w:t>
        </w:r>
      </w:hyperlink>
    </w:p>
    <w:p w:rsidRPr="004C7738" w:rsidR="009E6CC8" w:rsidP="00A747D9" w:rsidRDefault="009E6CC8" w14:paraId="4F9ED567"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A747D9" w:rsidRDefault="009E6CC8" w14:paraId="1B6DAA69" w14:textId="77777777">
      <w:pPr>
        <w:spacing w:before="60" w:after="60"/>
        <w:jc w:val="center"/>
        <w:rPr>
          <w:rFonts w:eastAsia="Times New Roman" w:cs="Times New Roman"/>
          <w:b/>
          <w:sz w:val="28"/>
          <w:szCs w:val="20"/>
        </w:rPr>
      </w:pPr>
      <w:bookmarkStart w:name="P9DraftResolutions" w:id="10"/>
      <w:r w:rsidRPr="004C7738">
        <w:rPr>
          <w:rFonts w:eastAsia="Times New Roman" w:cs="Times New Roman"/>
          <w:b/>
          <w:sz w:val="28"/>
          <w:szCs w:val="20"/>
        </w:rPr>
        <w:t>DRAFT RESOLUTIONS</w:t>
      </w:r>
    </w:p>
    <w:bookmarkEnd w:id="10"/>
    <w:p w:rsidRPr="006C4DEF" w:rsidR="002470E0" w:rsidP="00A747D9" w:rsidRDefault="009E6CC8" w14:paraId="1FA21C14" w14:textId="2569B279">
      <w:pPr>
        <w:jc w:val="center"/>
        <w:rPr>
          <w:rFonts w:eastAsia="Times New Roman" w:cs="Times New Roman"/>
          <w:b/>
          <w:szCs w:val="20"/>
        </w:rPr>
      </w:pPr>
      <w:r w:rsidRPr="004C7738">
        <w:rPr>
          <w:rFonts w:eastAsia="Times New Roman" w:cs="Times New Roman"/>
          <w:b/>
          <w:snapToGrid w:val="0"/>
          <w:szCs w:val="20"/>
        </w:rPr>
        <w:t>Issued for public comment</w:t>
      </w:r>
      <w:r w:rsidRPr="004C7738" w:rsidR="005A382C">
        <w:rPr>
          <w:rFonts w:eastAsia="Times New Roman" w:cs="Times New Roman"/>
          <w:b/>
          <w:snapToGrid w:val="0"/>
          <w:szCs w:val="20"/>
        </w:rPr>
        <w:t xml:space="preserve">. </w:t>
      </w:r>
      <w:r w:rsidRPr="004C7738">
        <w:rPr>
          <w:rFonts w:eastAsia="Times New Roman" w:cs="Times New Roman"/>
          <w:b/>
          <w:snapToGrid w:val="0"/>
          <w:szCs w:val="20"/>
        </w:rPr>
        <w:t>Comments are governed by Rule 14.5</w:t>
      </w:r>
      <w:r w:rsidRPr="004C7738">
        <w:rPr>
          <w:rFonts w:eastAsia="Times New Roman" w:cs="Times New Roman"/>
          <w:b/>
          <w:szCs w:val="20"/>
        </w:rPr>
        <w:t>.</w:t>
      </w:r>
    </w:p>
    <w:p w:rsidR="00680F8F" w:rsidP="00A747D9" w:rsidRDefault="00680F8F" w14:paraId="1E16573D" w14:textId="77777777">
      <w:pPr>
        <w:spacing w:before="60" w:after="60"/>
        <w:jc w:val="center"/>
      </w:pPr>
    </w:p>
    <w:p w:rsidR="00DF01F7" w:rsidP="00A747D9" w:rsidRDefault="00DF01F7" w14:paraId="35D6B78B"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DF01F7" w:rsidTr="00782FDA" w14:paraId="5DFBE788"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A747D9" w:rsidRDefault="00DF01F7" w14:paraId="419F19C4"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DF01F7" w:rsidP="00A747D9" w:rsidRDefault="00DF01F7" w14:paraId="0FAC3F0F" w14:textId="48F4A443">
            <w:pPr>
              <w:rPr>
                <w:rFonts w:cs="Times New Roman"/>
                <w:b/>
                <w:bCs/>
                <w:szCs w:val="20"/>
              </w:rPr>
            </w:pPr>
            <w:r w:rsidRPr="00C80035">
              <w:rPr>
                <w:rFonts w:cs="Times New Roman"/>
                <w:b/>
                <w:szCs w:val="20"/>
              </w:rPr>
              <w:t>Res ALJ-48</w:t>
            </w:r>
            <w:r>
              <w:rPr>
                <w:rFonts w:cs="Times New Roman"/>
                <w:b/>
                <w:szCs w:val="20"/>
              </w:rPr>
              <w:t>8</w:t>
            </w:r>
          </w:p>
        </w:tc>
      </w:tr>
      <w:tr w:rsidRPr="00885045" w:rsidR="00DF01F7" w:rsidTr="00782FDA" w14:paraId="609E30E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A747D9" w:rsidRDefault="00DF01F7" w14:paraId="23EE3861"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A747D9" w:rsidRDefault="00DF01F7" w14:paraId="04F5B144"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DF01F7" w:rsidTr="00782FDA" w14:paraId="7368E0AF"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A747D9" w:rsidRDefault="00DF01F7" w14:paraId="2FC603E7"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A747D9" w:rsidRDefault="00DF01F7" w14:paraId="5A90786D" w14:textId="5E13C7BC">
            <w:pPr>
              <w:rPr>
                <w:rFonts w:eastAsia="Times New Roman" w:cs="Times New Roman"/>
                <w:szCs w:val="20"/>
              </w:rPr>
            </w:pPr>
            <w:r w:rsidRPr="00DF01F7">
              <w:rPr>
                <w:rFonts w:eastAsia="Times New Roman" w:cs="Times New Roman"/>
                <w:szCs w:val="20"/>
              </w:rPr>
              <w:t>Resolving K.19-03-024</w:t>
            </w:r>
          </w:p>
        </w:tc>
      </w:tr>
      <w:tr w:rsidRPr="00885045" w:rsidR="00DF01F7" w:rsidTr="00782FDA" w14:paraId="6BD114FD"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A747D9" w:rsidRDefault="00DF01F7" w14:paraId="198099C7" w14:textId="77777777">
            <w:pPr>
              <w:rPr>
                <w:rFonts w:cs="Times New Roman"/>
                <w:szCs w:val="20"/>
              </w:rPr>
            </w:pPr>
            <w:r w:rsidRPr="00885045">
              <w:rPr>
                <w:rFonts w:cs="Times New Roman"/>
                <w:szCs w:val="20"/>
              </w:rPr>
              <w:t>Web Link</w:t>
            </w:r>
          </w:p>
        </w:tc>
        <w:tc>
          <w:tcPr>
            <w:tcW w:w="7380" w:type="dxa"/>
          </w:tcPr>
          <w:p w:rsidRPr="00885045" w:rsidR="00DF01F7" w:rsidP="00A747D9" w:rsidRDefault="00DF01F7" w14:paraId="75983909" w14:textId="2FA72565">
            <w:pPr>
              <w:rPr>
                <w:rStyle w:val="Hyperlink1"/>
                <w:rFonts w:cs="Times New Roman"/>
                <w:color w:val="auto"/>
                <w:szCs w:val="20"/>
                <w:u w:val="none"/>
              </w:rPr>
            </w:pPr>
            <w:hyperlink w:history="1" r:id="rId54">
              <w:r w:rsidRPr="00733835">
                <w:rPr>
                  <w:rStyle w:val="Hyperlink"/>
                </w:rPr>
                <w:t>https://docs.cpuc.ca.gov/SearchRes.aspx?docformat=ALL&amp;docid=596162363</w:t>
              </w:r>
            </w:hyperlink>
            <w:r>
              <w:t xml:space="preserve"> </w:t>
            </w:r>
          </w:p>
        </w:tc>
      </w:tr>
      <w:tr w:rsidRPr="00885045" w:rsidR="00DF01F7" w:rsidTr="00782FDA" w14:paraId="59CB014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A747D9" w:rsidRDefault="00DF01F7" w14:paraId="4F1F1E87"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A747D9" w:rsidRDefault="00DF01F7" w14:paraId="77E2FB2E" w14:textId="1BFB38EC">
            <w:pPr>
              <w:rPr>
                <w:rFonts w:cs="Times New Roman"/>
                <w:szCs w:val="20"/>
              </w:rPr>
            </w:pPr>
            <w:r>
              <w:rPr>
                <w:rFonts w:cs="Times New Roman"/>
                <w:szCs w:val="20"/>
              </w:rPr>
              <w:t>February 12, 2026</w:t>
            </w:r>
          </w:p>
        </w:tc>
      </w:tr>
      <w:tr w:rsidRPr="00D026D7" w:rsidR="00DF01F7" w:rsidTr="00782FDA" w14:paraId="47E4407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A747D9" w:rsidRDefault="00DF01F7" w14:paraId="5BFC0A08"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D026D7" w:rsidR="00DF01F7" w:rsidP="00A747D9" w:rsidRDefault="00DF01F7" w14:paraId="6F19B290" w14:textId="766D4BEC">
            <w:pPr>
              <w:rPr>
                <w:rStyle w:val="Hyperlink1"/>
                <w:color w:val="auto"/>
                <w:u w:val="none"/>
              </w:rPr>
            </w:pPr>
            <w:hyperlink w:history="1" r:id="rId55">
              <w:r w:rsidRPr="00733835">
                <w:rPr>
                  <w:rStyle w:val="Hyperlink"/>
                </w:rPr>
                <w:t>https://ia.cpuc.ca.gov/servicelists/K1903024_89917.htm</w:t>
              </w:r>
            </w:hyperlink>
            <w:r>
              <w:t xml:space="preserve"> </w:t>
            </w:r>
          </w:p>
        </w:tc>
      </w:tr>
    </w:tbl>
    <w:p w:rsidR="00DF01F7" w:rsidP="00A747D9" w:rsidRDefault="00DF01F7" w14:paraId="55EB4340" w14:textId="77777777">
      <w:pPr>
        <w:spacing w:before="60" w:after="60"/>
        <w:jc w:val="center"/>
      </w:pPr>
    </w:p>
    <w:p w:rsidR="00DF01F7" w:rsidP="00A747D9" w:rsidRDefault="00DF01F7" w14:paraId="6B373FFF"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C80035" w:rsidTr="001B0DC4" w14:paraId="028D1D86"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C80035" w:rsidP="00A747D9" w:rsidRDefault="00C80035" w14:paraId="5564723F"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C80035" w:rsidP="00A747D9" w:rsidRDefault="00C80035" w14:paraId="097FAFEF" w14:textId="2A4F5017">
            <w:pPr>
              <w:rPr>
                <w:rFonts w:cs="Times New Roman"/>
                <w:b/>
                <w:bCs/>
                <w:szCs w:val="20"/>
              </w:rPr>
            </w:pPr>
            <w:r w:rsidRPr="00C80035">
              <w:rPr>
                <w:rFonts w:cs="Times New Roman"/>
                <w:b/>
                <w:szCs w:val="20"/>
              </w:rPr>
              <w:t>Res ALJ-489</w:t>
            </w:r>
          </w:p>
        </w:tc>
      </w:tr>
      <w:tr w:rsidRPr="00885045" w:rsidR="00C80035" w:rsidTr="001B0DC4" w14:paraId="7F57F00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C80035" w:rsidP="00A747D9" w:rsidRDefault="00C80035" w14:paraId="7AB24BE8"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C80035" w:rsidP="00A747D9" w:rsidRDefault="00C80035" w14:paraId="25170643" w14:textId="6D9983EE">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C80035" w:rsidTr="001B0DC4" w14:paraId="651A69DA"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C80035" w:rsidP="00A747D9" w:rsidRDefault="00C80035" w14:paraId="6B9F7B5A"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C80035" w:rsidP="00A747D9" w:rsidRDefault="00C80035" w14:paraId="604C2AFF" w14:textId="39B412CE">
            <w:pPr>
              <w:rPr>
                <w:rFonts w:eastAsia="Times New Roman" w:cs="Times New Roman"/>
                <w:szCs w:val="20"/>
              </w:rPr>
            </w:pPr>
            <w:r w:rsidRPr="00C80035">
              <w:rPr>
                <w:rFonts w:eastAsia="Times New Roman" w:cs="Times New Roman"/>
                <w:szCs w:val="20"/>
              </w:rPr>
              <w:t>Resolving K.24-05-024</w:t>
            </w:r>
          </w:p>
        </w:tc>
      </w:tr>
      <w:tr w:rsidRPr="00885045" w:rsidR="00C80035" w:rsidTr="001B0DC4" w14:paraId="17AFE740"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C80035" w:rsidP="00A747D9" w:rsidRDefault="00C80035" w14:paraId="415BBBA5" w14:textId="77777777">
            <w:pPr>
              <w:rPr>
                <w:rFonts w:cs="Times New Roman"/>
                <w:szCs w:val="20"/>
              </w:rPr>
            </w:pPr>
            <w:r w:rsidRPr="00885045">
              <w:rPr>
                <w:rFonts w:cs="Times New Roman"/>
                <w:szCs w:val="20"/>
              </w:rPr>
              <w:t>Web Link</w:t>
            </w:r>
          </w:p>
        </w:tc>
        <w:tc>
          <w:tcPr>
            <w:tcW w:w="7380" w:type="dxa"/>
          </w:tcPr>
          <w:p w:rsidRPr="00885045" w:rsidR="00C80035" w:rsidP="00A747D9" w:rsidRDefault="00C80035" w14:paraId="773A6E8C" w14:textId="6BCF2236">
            <w:pPr>
              <w:rPr>
                <w:rStyle w:val="Hyperlink1"/>
                <w:rFonts w:cs="Times New Roman"/>
                <w:color w:val="auto"/>
                <w:szCs w:val="20"/>
                <w:u w:val="none"/>
              </w:rPr>
            </w:pPr>
            <w:hyperlink w:history="1" r:id="rId56">
              <w:r w:rsidRPr="006D76A4">
                <w:rPr>
                  <w:rStyle w:val="Hyperlink"/>
                </w:rPr>
                <w:t>https://docs.cpuc.ca.gov/SearchRes.aspx?docformat=ALL&amp;docid=592326251</w:t>
              </w:r>
            </w:hyperlink>
            <w:r>
              <w:t xml:space="preserve"> </w:t>
            </w:r>
          </w:p>
        </w:tc>
      </w:tr>
      <w:tr w:rsidRPr="00885045" w:rsidR="00C80035" w:rsidTr="001B0DC4" w14:paraId="0114665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C80035" w:rsidP="00A747D9" w:rsidRDefault="00C80035" w14:paraId="5247356D"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C80035" w:rsidP="00A747D9" w:rsidRDefault="00C80035" w14:paraId="10D972C3" w14:textId="1586F0D3">
            <w:pPr>
              <w:rPr>
                <w:rFonts w:cs="Times New Roman"/>
                <w:szCs w:val="20"/>
              </w:rPr>
            </w:pPr>
            <w:r>
              <w:rPr>
                <w:rFonts w:cs="Times New Roman"/>
                <w:szCs w:val="20"/>
              </w:rPr>
              <w:t>February 2, 2026</w:t>
            </w:r>
          </w:p>
        </w:tc>
      </w:tr>
      <w:tr w:rsidRPr="00D026D7" w:rsidR="00C80035" w:rsidTr="001B0DC4" w14:paraId="477674F9"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C80035" w:rsidP="00A747D9" w:rsidRDefault="00C80035" w14:paraId="06A7576D"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D026D7" w:rsidR="00C80035" w:rsidP="00A747D9" w:rsidRDefault="00C80035" w14:paraId="71904A11" w14:textId="04FB79E1">
            <w:pPr>
              <w:rPr>
                <w:rStyle w:val="Hyperlink1"/>
                <w:color w:val="auto"/>
                <w:u w:val="none"/>
              </w:rPr>
            </w:pPr>
            <w:hyperlink w:history="1" r:id="rId57">
              <w:r w:rsidRPr="006D76A4">
                <w:rPr>
                  <w:rStyle w:val="Hyperlink"/>
                </w:rPr>
                <w:t>https://ia.cpuc.ca.gov/servicelists/K2405024_95360.htm</w:t>
              </w:r>
            </w:hyperlink>
            <w:r>
              <w:t xml:space="preserve"> </w:t>
            </w:r>
          </w:p>
        </w:tc>
      </w:tr>
    </w:tbl>
    <w:p w:rsidR="00C80035" w:rsidP="00A747D9" w:rsidRDefault="00C80035" w14:paraId="22E20EF4" w14:textId="77777777">
      <w:pPr>
        <w:spacing w:before="60" w:after="60"/>
        <w:jc w:val="center"/>
      </w:pPr>
    </w:p>
    <w:p w:rsidR="00A831DB" w:rsidP="00A747D9" w:rsidRDefault="00A831DB" w14:paraId="62C03D9D"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A831DB" w:rsidTr="00902499" w14:paraId="79844FD5"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A831DB" w:rsidP="00A747D9" w:rsidRDefault="00A831DB" w14:paraId="2FE659F8"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A831DB" w:rsidP="00A747D9" w:rsidRDefault="00A831DB" w14:paraId="33164C92" w14:textId="68DE15B8">
            <w:pPr>
              <w:rPr>
                <w:rFonts w:cs="Times New Roman"/>
                <w:b/>
                <w:bCs/>
                <w:szCs w:val="20"/>
              </w:rPr>
            </w:pPr>
            <w:r w:rsidRPr="00A831DB">
              <w:rPr>
                <w:rFonts w:cs="Times New Roman"/>
                <w:b/>
                <w:szCs w:val="20"/>
              </w:rPr>
              <w:t>E-5396</w:t>
            </w:r>
          </w:p>
        </w:tc>
      </w:tr>
      <w:tr w:rsidRPr="00885045" w:rsidR="00A831DB" w:rsidTr="00902499" w14:paraId="0B1042F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831DB" w:rsidP="00A747D9" w:rsidRDefault="00A831DB" w14:paraId="63F79391"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A831DB" w:rsidP="00A747D9" w:rsidRDefault="00A831DB" w14:paraId="2BE4FED0"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A831DB" w:rsidTr="00902499" w14:paraId="4D9CC5B3"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831DB" w:rsidP="00A747D9" w:rsidRDefault="00A831DB" w14:paraId="09E4AEB5"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A831DB" w:rsidP="00A747D9" w:rsidRDefault="00A831DB" w14:paraId="250F0E1A" w14:textId="6AD9B21D">
            <w:pPr>
              <w:rPr>
                <w:rFonts w:eastAsia="Times New Roman" w:cs="Times New Roman"/>
                <w:szCs w:val="20"/>
              </w:rPr>
            </w:pPr>
            <w:r w:rsidRPr="00A831DB">
              <w:rPr>
                <w:rFonts w:eastAsia="Times New Roman" w:cs="Times New Roman"/>
                <w:szCs w:val="20"/>
              </w:rPr>
              <w:t>Resolution E-5396.  Implementation of PacifiCorp’s d/b/a Pacific Power (PacifiCorp, Pacific Power, or Company) (U 901-E) Income-Graduated Fixed Charges Pursuant to Ordering Paragraph 3(b) of Decision (D.) 24-05-028.</w:t>
            </w:r>
          </w:p>
        </w:tc>
      </w:tr>
      <w:tr w:rsidRPr="00885045" w:rsidR="00A831DB" w:rsidTr="00902499" w14:paraId="6A0843D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A831DB" w:rsidP="00A747D9" w:rsidRDefault="00A831DB" w14:paraId="12593E18" w14:textId="77777777">
            <w:pPr>
              <w:rPr>
                <w:rFonts w:cs="Times New Roman"/>
                <w:szCs w:val="20"/>
              </w:rPr>
            </w:pPr>
            <w:r w:rsidRPr="00885045">
              <w:rPr>
                <w:rFonts w:cs="Times New Roman"/>
                <w:szCs w:val="20"/>
              </w:rPr>
              <w:t>Web Link</w:t>
            </w:r>
          </w:p>
        </w:tc>
        <w:tc>
          <w:tcPr>
            <w:tcW w:w="7380" w:type="dxa"/>
          </w:tcPr>
          <w:p w:rsidRPr="00885045" w:rsidR="00A831DB" w:rsidP="00A747D9" w:rsidRDefault="00A831DB" w14:paraId="04AFDEF0" w14:textId="7A057D22">
            <w:pPr>
              <w:rPr>
                <w:rStyle w:val="Hyperlink1"/>
                <w:rFonts w:cs="Times New Roman"/>
                <w:color w:val="auto"/>
                <w:szCs w:val="20"/>
                <w:u w:val="none"/>
              </w:rPr>
            </w:pPr>
            <w:hyperlink w:history="1" r:id="rId58">
              <w:r w:rsidRPr="00F93398">
                <w:rPr>
                  <w:rStyle w:val="Hyperlink"/>
                  <w:rFonts w:cstheme="minorHAnsi"/>
                </w:rPr>
                <w:t>https://docs.cpuc.ca.gov/SearchRes.aspx?docformat=ALL&amp;docid=594285112</w:t>
              </w:r>
            </w:hyperlink>
          </w:p>
        </w:tc>
      </w:tr>
      <w:tr w:rsidRPr="00885045" w:rsidR="00A831DB" w:rsidTr="00902499" w14:paraId="27800C4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831DB" w:rsidP="00A747D9" w:rsidRDefault="00A831DB" w14:paraId="5A1FD18B"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A831DB" w:rsidP="00A747D9" w:rsidRDefault="00A831DB" w14:paraId="11B6A90D" w14:textId="1A60DD83">
            <w:pPr>
              <w:rPr>
                <w:rFonts w:cs="Times New Roman"/>
                <w:szCs w:val="20"/>
              </w:rPr>
            </w:pPr>
            <w:r>
              <w:rPr>
                <w:rFonts w:cs="Times New Roman"/>
                <w:szCs w:val="20"/>
              </w:rPr>
              <w:t>January 28, 2026</w:t>
            </w:r>
          </w:p>
        </w:tc>
      </w:tr>
      <w:tr w:rsidRPr="00D026D7" w:rsidR="00A831DB" w:rsidTr="00902499" w14:paraId="71A2AE8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831DB" w:rsidP="00A747D9" w:rsidRDefault="00A831DB" w14:paraId="7662B363"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A831DB" w:rsidP="00A747D9" w:rsidRDefault="00A831DB" w14:paraId="4388C963" w14:textId="3FA23BB3">
            <w:pPr>
              <w:tabs>
                <w:tab w:val="left" w:pos="6930"/>
              </w:tabs>
              <w:ind w:right="-111"/>
              <w:rPr>
                <w:rStyle w:val="Hyperlink1"/>
                <w:color w:val="auto"/>
                <w:sz w:val="36"/>
                <w:szCs w:val="36"/>
                <w:u w:val="none"/>
              </w:rPr>
            </w:pPr>
            <w:hyperlink w:history="1" r:id="rId59">
              <w:r w:rsidRPr="001D0B66">
                <w:rPr>
                  <w:rStyle w:val="Hyperlink"/>
                </w:rPr>
                <w:t>edtariffunit@cpuc.ca.gov</w:t>
              </w:r>
            </w:hyperlink>
            <w:r>
              <w:rPr>
                <w:sz w:val="28"/>
                <w:szCs w:val="28"/>
              </w:rPr>
              <w:t xml:space="preserve"> </w:t>
            </w:r>
            <w:r w:rsidRPr="0002775E">
              <w:rPr>
                <w:sz w:val="36"/>
                <w:szCs w:val="36"/>
              </w:rPr>
              <w:t xml:space="preserve"> </w:t>
            </w:r>
          </w:p>
        </w:tc>
      </w:tr>
    </w:tbl>
    <w:p w:rsidR="00A831DB" w:rsidP="00A747D9" w:rsidRDefault="00A831DB" w14:paraId="5698684E" w14:textId="77777777">
      <w:pPr>
        <w:spacing w:before="60" w:after="60"/>
        <w:jc w:val="center"/>
      </w:pPr>
    </w:p>
    <w:p w:rsidR="00DF01F7" w:rsidP="00A747D9" w:rsidRDefault="00DF01F7" w14:paraId="199F149F"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DF01F7" w:rsidTr="00782FDA" w14:paraId="4FD4E329"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A747D9" w:rsidRDefault="00DF01F7" w14:paraId="180052A6" w14:textId="77777777">
            <w:pPr>
              <w:rPr>
                <w:rFonts w:cs="Times New Roman"/>
                <w:szCs w:val="20"/>
              </w:rPr>
            </w:pPr>
            <w:r w:rsidRPr="00885045">
              <w:rPr>
                <w:rFonts w:cs="Times New Roman"/>
                <w:szCs w:val="20"/>
              </w:rPr>
              <w:lastRenderedPageBreak/>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DF01F7" w:rsidP="00A747D9" w:rsidRDefault="00DF01F7" w14:paraId="5F6F6725" w14:textId="53FF4B40">
            <w:pPr>
              <w:rPr>
                <w:rFonts w:cs="Times New Roman"/>
                <w:b/>
                <w:bCs/>
                <w:szCs w:val="20"/>
              </w:rPr>
            </w:pPr>
            <w:r w:rsidRPr="00DF01F7">
              <w:rPr>
                <w:rFonts w:cs="Times New Roman"/>
                <w:b/>
                <w:szCs w:val="20"/>
              </w:rPr>
              <w:t>E-5434</w:t>
            </w:r>
          </w:p>
        </w:tc>
      </w:tr>
      <w:tr w:rsidRPr="00885045" w:rsidR="00DF01F7" w:rsidTr="00782FDA" w14:paraId="7284801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A747D9" w:rsidRDefault="00DF01F7" w14:paraId="351B8B3D"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A747D9" w:rsidRDefault="00DF01F7" w14:paraId="7CB979D9"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DF01F7" w:rsidTr="00782FDA" w14:paraId="1EADE613"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A747D9" w:rsidRDefault="00DF01F7" w14:paraId="60335277"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A747D9" w:rsidRDefault="00DF01F7" w14:paraId="2BEF8429" w14:textId="5AB70ECD">
            <w:pPr>
              <w:rPr>
                <w:rFonts w:eastAsia="Times New Roman" w:cs="Times New Roman"/>
                <w:szCs w:val="20"/>
              </w:rPr>
            </w:pPr>
            <w:r w:rsidRPr="00DF01F7">
              <w:rPr>
                <w:rFonts w:eastAsia="Times New Roman" w:cs="Times New Roman"/>
                <w:szCs w:val="20"/>
              </w:rPr>
              <w:t xml:space="preserve">Resolution E-5434 Approves, with modifications, Pacific Gas and Electric Company Advice Letter 7378-E Request to Extension of Time for Phase I and Advice Letter 7378-E-A Request for Modification to Phase II Scope as a Hybrid Model in PG&amp;E’s Vehicle-to-Everything Microgrid Pilot #3. </w:t>
            </w:r>
          </w:p>
        </w:tc>
      </w:tr>
      <w:tr w:rsidRPr="00885045" w:rsidR="00DF01F7" w:rsidTr="00782FDA" w14:paraId="08C8E702"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A747D9" w:rsidRDefault="00DF01F7" w14:paraId="10601DD4" w14:textId="77777777">
            <w:pPr>
              <w:rPr>
                <w:rFonts w:cs="Times New Roman"/>
                <w:szCs w:val="20"/>
              </w:rPr>
            </w:pPr>
            <w:r w:rsidRPr="00885045">
              <w:rPr>
                <w:rFonts w:cs="Times New Roman"/>
                <w:szCs w:val="20"/>
              </w:rPr>
              <w:t>Web Link</w:t>
            </w:r>
          </w:p>
        </w:tc>
        <w:tc>
          <w:tcPr>
            <w:tcW w:w="7380" w:type="dxa"/>
          </w:tcPr>
          <w:p w:rsidRPr="00885045" w:rsidR="00DF01F7" w:rsidP="00A747D9" w:rsidRDefault="00DF01F7" w14:paraId="526506F6" w14:textId="70ACDBE7">
            <w:pPr>
              <w:rPr>
                <w:rStyle w:val="Hyperlink1"/>
                <w:rFonts w:cs="Times New Roman"/>
                <w:color w:val="auto"/>
                <w:szCs w:val="20"/>
                <w:u w:val="none"/>
              </w:rPr>
            </w:pPr>
            <w:hyperlink w:history="1" r:id="rId60">
              <w:r w:rsidRPr="00733835">
                <w:rPr>
                  <w:rStyle w:val="Hyperlink"/>
                </w:rPr>
                <w:t>https://docs.cpuc.ca.gov/PublishedDocs/Published/G000/M596/K288/596288531.PDF</w:t>
              </w:r>
            </w:hyperlink>
            <w:r>
              <w:t xml:space="preserve"> </w:t>
            </w:r>
          </w:p>
        </w:tc>
      </w:tr>
      <w:tr w:rsidRPr="00885045" w:rsidR="00DF01F7" w:rsidTr="00782FDA" w14:paraId="2B01A28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A747D9" w:rsidRDefault="00DF01F7" w14:paraId="1E52F0D3"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A747D9" w:rsidRDefault="00DF01F7" w14:paraId="6EED91DC" w14:textId="7D75110F">
            <w:pPr>
              <w:rPr>
                <w:rFonts w:cs="Times New Roman"/>
                <w:szCs w:val="20"/>
              </w:rPr>
            </w:pPr>
            <w:r>
              <w:rPr>
                <w:rFonts w:cs="Times New Roman"/>
                <w:szCs w:val="20"/>
              </w:rPr>
              <w:t>February 12, 2026</w:t>
            </w:r>
          </w:p>
        </w:tc>
      </w:tr>
      <w:tr w:rsidRPr="00A831DB" w:rsidR="00DF01F7" w:rsidTr="00782FDA" w14:paraId="1C277E48"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A747D9" w:rsidRDefault="00DF01F7" w14:paraId="78C3F2D2"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DF01F7" w:rsidP="00A747D9" w:rsidRDefault="00DF01F7" w14:paraId="104758D4" w14:textId="77777777">
            <w:pPr>
              <w:tabs>
                <w:tab w:val="left" w:pos="6930"/>
              </w:tabs>
              <w:ind w:right="-111"/>
              <w:rPr>
                <w:rStyle w:val="Hyperlink1"/>
                <w:color w:val="auto"/>
                <w:sz w:val="36"/>
                <w:szCs w:val="36"/>
                <w:u w:val="none"/>
              </w:rPr>
            </w:pPr>
            <w:hyperlink w:history="1" r:id="rId61">
              <w:r w:rsidRPr="001D0B66">
                <w:rPr>
                  <w:rStyle w:val="Hyperlink"/>
                </w:rPr>
                <w:t>edtariffunit@cpuc.ca.gov</w:t>
              </w:r>
            </w:hyperlink>
            <w:r>
              <w:rPr>
                <w:sz w:val="28"/>
                <w:szCs w:val="28"/>
              </w:rPr>
              <w:t xml:space="preserve"> </w:t>
            </w:r>
            <w:r w:rsidRPr="0002775E">
              <w:rPr>
                <w:sz w:val="36"/>
                <w:szCs w:val="36"/>
              </w:rPr>
              <w:t xml:space="preserve"> </w:t>
            </w:r>
          </w:p>
        </w:tc>
      </w:tr>
    </w:tbl>
    <w:p w:rsidR="00DF01F7" w:rsidP="00A747D9" w:rsidRDefault="00DF01F7" w14:paraId="5FB0AD97" w14:textId="77777777">
      <w:pPr>
        <w:spacing w:before="60" w:after="60"/>
        <w:jc w:val="center"/>
      </w:pPr>
    </w:p>
    <w:p w:rsidR="00296864" w:rsidP="00A747D9" w:rsidRDefault="00296864" w14:paraId="196C9119"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296864" w:rsidTr="002770CD" w14:paraId="60544052"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A747D9" w:rsidRDefault="00296864" w14:paraId="5FF820A1"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296864" w:rsidP="00A747D9" w:rsidRDefault="00296864" w14:paraId="4D08A950" w14:textId="31273787">
            <w:pPr>
              <w:rPr>
                <w:rFonts w:cs="Times New Roman"/>
                <w:b/>
                <w:bCs/>
                <w:szCs w:val="20"/>
              </w:rPr>
            </w:pPr>
            <w:r w:rsidRPr="00A831DB">
              <w:rPr>
                <w:rFonts w:cs="Times New Roman"/>
                <w:b/>
                <w:szCs w:val="20"/>
              </w:rPr>
              <w:t>E-5</w:t>
            </w:r>
            <w:r>
              <w:rPr>
                <w:rFonts w:cs="Times New Roman"/>
                <w:b/>
                <w:szCs w:val="20"/>
              </w:rPr>
              <w:t>436</w:t>
            </w:r>
          </w:p>
        </w:tc>
      </w:tr>
      <w:tr w:rsidRPr="00885045" w:rsidR="00296864" w:rsidTr="002770CD" w14:paraId="7C9A5B1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A747D9" w:rsidRDefault="00296864" w14:paraId="1B3476F6"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296864" w:rsidP="00A747D9" w:rsidRDefault="00296864" w14:paraId="46C487CB"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296864" w:rsidTr="002770CD" w14:paraId="15899AA9"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A747D9" w:rsidRDefault="00296864" w14:paraId="48A4CA0F"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296864" w:rsidP="00A747D9" w:rsidRDefault="00296864" w14:paraId="74E8797D" w14:textId="2DC4668A">
            <w:pPr>
              <w:rPr>
                <w:rFonts w:eastAsia="Times New Roman" w:cs="Times New Roman"/>
                <w:szCs w:val="20"/>
              </w:rPr>
            </w:pPr>
            <w:r w:rsidRPr="00296864">
              <w:rPr>
                <w:rFonts w:eastAsia="Times New Roman" w:cs="Times New Roman"/>
                <w:szCs w:val="20"/>
              </w:rPr>
              <w:t>Resolution E-5436. Increased Funding to Maintain and Expand the California Distributed Generation Statistics Website and Orders to Improve Data Collection Quality in the Investor-Owned Utilities’ Online Interconnection Application Interfaces.</w:t>
            </w:r>
          </w:p>
        </w:tc>
      </w:tr>
      <w:tr w:rsidRPr="00885045" w:rsidR="00296864" w:rsidTr="002770CD" w14:paraId="57745F0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A747D9" w:rsidRDefault="00296864" w14:paraId="5AFF0EBF" w14:textId="77777777">
            <w:pPr>
              <w:rPr>
                <w:rFonts w:cs="Times New Roman"/>
                <w:szCs w:val="20"/>
              </w:rPr>
            </w:pPr>
            <w:r w:rsidRPr="00885045">
              <w:rPr>
                <w:rFonts w:cs="Times New Roman"/>
                <w:szCs w:val="20"/>
              </w:rPr>
              <w:t>Web Link</w:t>
            </w:r>
          </w:p>
        </w:tc>
        <w:tc>
          <w:tcPr>
            <w:tcW w:w="7380" w:type="dxa"/>
          </w:tcPr>
          <w:p w:rsidRPr="00885045" w:rsidR="00296864" w:rsidP="00A747D9" w:rsidRDefault="00296864" w14:paraId="05E5AEED" w14:textId="4347B596">
            <w:pPr>
              <w:rPr>
                <w:rStyle w:val="Hyperlink1"/>
                <w:rFonts w:cs="Times New Roman"/>
                <w:color w:val="auto"/>
                <w:szCs w:val="20"/>
                <w:u w:val="none"/>
              </w:rPr>
            </w:pPr>
            <w:hyperlink w:history="1" r:id="rId62">
              <w:r w:rsidRPr="00015C27">
                <w:rPr>
                  <w:rStyle w:val="Hyperlink"/>
                </w:rPr>
                <w:t>https://docs.cpuc.ca.gov/SearchRes.aspx?docformat=ALL&amp;docid=595101395</w:t>
              </w:r>
            </w:hyperlink>
            <w:r w:rsidRPr="00015C27">
              <w:rPr>
                <w:sz w:val="28"/>
                <w:szCs w:val="28"/>
              </w:rPr>
              <w:t xml:space="preserve"> </w:t>
            </w:r>
          </w:p>
        </w:tc>
      </w:tr>
      <w:tr w:rsidRPr="00885045" w:rsidR="00296864" w:rsidTr="002770CD" w14:paraId="35627023"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A747D9" w:rsidRDefault="00296864" w14:paraId="266ECB2A"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296864" w:rsidP="00A747D9" w:rsidRDefault="00296864" w14:paraId="0374DD82" w14:textId="6AC02705">
            <w:pPr>
              <w:rPr>
                <w:rFonts w:cs="Times New Roman"/>
                <w:szCs w:val="20"/>
              </w:rPr>
            </w:pPr>
            <w:r>
              <w:rPr>
                <w:rFonts w:cs="Times New Roman"/>
                <w:szCs w:val="20"/>
              </w:rPr>
              <w:t>February 4, 2026</w:t>
            </w:r>
          </w:p>
        </w:tc>
      </w:tr>
      <w:tr w:rsidRPr="00A831DB" w:rsidR="00296864" w:rsidTr="005146F2" w14:paraId="1ADE8DA4"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A747D9" w:rsidRDefault="00296864" w14:paraId="1C74B320"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296864" w:rsidP="00A747D9" w:rsidRDefault="00296864" w14:paraId="4408A63F" w14:textId="77777777">
            <w:pPr>
              <w:tabs>
                <w:tab w:val="left" w:pos="6930"/>
              </w:tabs>
              <w:ind w:right="-111"/>
              <w:rPr>
                <w:rStyle w:val="Hyperlink1"/>
                <w:color w:val="auto"/>
                <w:sz w:val="36"/>
                <w:szCs w:val="36"/>
                <w:u w:val="none"/>
              </w:rPr>
            </w:pPr>
            <w:hyperlink w:history="1" r:id="rId63">
              <w:r w:rsidRPr="001D0B66">
                <w:rPr>
                  <w:rStyle w:val="Hyperlink"/>
                </w:rPr>
                <w:t>edtariffunit@cpuc.ca.gov</w:t>
              </w:r>
            </w:hyperlink>
            <w:r>
              <w:rPr>
                <w:sz w:val="28"/>
                <w:szCs w:val="28"/>
              </w:rPr>
              <w:t xml:space="preserve"> </w:t>
            </w:r>
            <w:r w:rsidRPr="0002775E">
              <w:rPr>
                <w:sz w:val="36"/>
                <w:szCs w:val="36"/>
              </w:rPr>
              <w:t xml:space="preserve"> </w:t>
            </w:r>
          </w:p>
        </w:tc>
      </w:tr>
    </w:tbl>
    <w:p w:rsidR="00234A1A" w:rsidP="00A747D9" w:rsidRDefault="00234A1A" w14:paraId="7AE3FA4E" w14:textId="77777777">
      <w:pPr>
        <w:spacing w:before="60" w:after="60"/>
        <w:jc w:val="center"/>
      </w:pPr>
    </w:p>
    <w:p w:rsidR="00234A1A" w:rsidP="00A747D9" w:rsidRDefault="00234A1A" w14:paraId="71434903"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296864" w:rsidTr="002770CD" w14:paraId="1C97CCD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A747D9" w:rsidRDefault="00296864" w14:paraId="7F97ACA8"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296864" w:rsidP="00A747D9" w:rsidRDefault="00296864" w14:paraId="78C79B25" w14:textId="7E23157B">
            <w:pPr>
              <w:rPr>
                <w:rFonts w:cs="Times New Roman"/>
                <w:b/>
                <w:bCs/>
                <w:szCs w:val="20"/>
              </w:rPr>
            </w:pPr>
            <w:r w:rsidRPr="00296864">
              <w:rPr>
                <w:rFonts w:cs="Times New Roman"/>
                <w:b/>
                <w:szCs w:val="20"/>
              </w:rPr>
              <w:t>E-5445</w:t>
            </w:r>
          </w:p>
        </w:tc>
      </w:tr>
      <w:tr w:rsidRPr="00885045" w:rsidR="00296864" w:rsidTr="002770CD" w14:paraId="09612D68"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A747D9" w:rsidRDefault="00296864" w14:paraId="069AD57D"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296864" w:rsidP="00A747D9" w:rsidRDefault="00296864" w14:paraId="7CFCCD69"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296864" w:rsidTr="002770CD" w14:paraId="2BC902B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A747D9" w:rsidRDefault="00296864" w14:paraId="7017B6C9"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296864" w:rsidP="00A747D9" w:rsidRDefault="00296864" w14:paraId="58CC2C36" w14:textId="5DBFCD93">
            <w:pPr>
              <w:rPr>
                <w:rFonts w:eastAsia="Times New Roman" w:cs="Times New Roman"/>
                <w:szCs w:val="20"/>
              </w:rPr>
            </w:pPr>
            <w:r w:rsidRPr="00296864">
              <w:rPr>
                <w:rFonts w:eastAsia="Times New Roman" w:cs="Times New Roman"/>
                <w:szCs w:val="20"/>
              </w:rPr>
              <w:t xml:space="preserve">Resolution E-5445.  Grants Southern California Edison Company’s request for approval of Clean Energy Resource Contracts. </w:t>
            </w:r>
          </w:p>
        </w:tc>
      </w:tr>
      <w:tr w:rsidRPr="00885045" w:rsidR="00296864" w:rsidTr="002770CD" w14:paraId="06B5407A"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A747D9" w:rsidRDefault="00296864" w14:paraId="597ACE72" w14:textId="77777777">
            <w:pPr>
              <w:rPr>
                <w:rFonts w:cs="Times New Roman"/>
                <w:szCs w:val="20"/>
              </w:rPr>
            </w:pPr>
            <w:r w:rsidRPr="00885045">
              <w:rPr>
                <w:rFonts w:cs="Times New Roman"/>
                <w:szCs w:val="20"/>
              </w:rPr>
              <w:t>Web Link</w:t>
            </w:r>
          </w:p>
        </w:tc>
        <w:tc>
          <w:tcPr>
            <w:tcW w:w="7380" w:type="dxa"/>
          </w:tcPr>
          <w:p w:rsidRPr="00885045" w:rsidR="00296864" w:rsidP="00A747D9" w:rsidRDefault="00296864" w14:paraId="574ED7AF" w14:textId="02DE3F58">
            <w:pPr>
              <w:rPr>
                <w:rStyle w:val="Hyperlink1"/>
                <w:rFonts w:cs="Times New Roman"/>
                <w:color w:val="auto"/>
                <w:szCs w:val="20"/>
                <w:u w:val="none"/>
              </w:rPr>
            </w:pPr>
            <w:r w:rsidRPr="000949A6">
              <w:rPr>
                <w:rStyle w:val="Hyperlink"/>
              </w:rPr>
              <w:t>https://docs.cpuc.ca.gov/PublishedDocs/Published/G000/M595/K463/595463071.PDF</w:t>
            </w:r>
          </w:p>
        </w:tc>
      </w:tr>
      <w:tr w:rsidRPr="00885045" w:rsidR="00296864" w:rsidTr="002770CD" w14:paraId="582F74B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A747D9" w:rsidRDefault="00296864" w14:paraId="72772B02"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296864" w:rsidP="00A747D9" w:rsidRDefault="00296864" w14:paraId="60B9EFC0" w14:textId="4DFC9568">
            <w:pPr>
              <w:rPr>
                <w:rFonts w:cs="Times New Roman"/>
                <w:szCs w:val="20"/>
              </w:rPr>
            </w:pPr>
            <w:r>
              <w:rPr>
                <w:rFonts w:cs="Times New Roman"/>
                <w:szCs w:val="20"/>
              </w:rPr>
              <w:t>January 21, 2026</w:t>
            </w:r>
          </w:p>
        </w:tc>
      </w:tr>
      <w:tr w:rsidRPr="00A831DB" w:rsidR="00296864" w:rsidTr="002770CD" w14:paraId="036E363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A747D9" w:rsidRDefault="00296864" w14:paraId="2F9C58E8"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96864" w:rsidR="00296864" w:rsidP="00A747D9" w:rsidRDefault="00296864" w14:paraId="1C0B9560" w14:textId="63B0252D">
            <w:pPr>
              <w:rPr>
                <w:rStyle w:val="Hyperlink1"/>
                <w:color w:val="auto"/>
                <w:u w:val="none"/>
              </w:rPr>
            </w:pPr>
            <w:hyperlink w:history="1" r:id="rId64">
              <w:r w:rsidRPr="00074F76">
                <w:rPr>
                  <w:rStyle w:val="Hyperlink"/>
                </w:rPr>
                <w:t>edtariffunit@cpuc.ca.gov</w:t>
              </w:r>
            </w:hyperlink>
            <w:r>
              <w:t xml:space="preserve">   , </w:t>
            </w:r>
            <w:hyperlink w:history="1" r:id="rId65">
              <w:r w:rsidRPr="00074F76">
                <w:rPr>
                  <w:rStyle w:val="Hyperlink"/>
                </w:rPr>
                <w:t>Erin.Sullivan@cpuc.ca.gov</w:t>
              </w:r>
            </w:hyperlink>
            <w:r>
              <w:t xml:space="preserve">, </w:t>
            </w:r>
            <w:hyperlink w:history="1" r:id="rId66">
              <w:r w:rsidRPr="00074F76">
                <w:rPr>
                  <w:rStyle w:val="Hyperlink"/>
                </w:rPr>
                <w:t>Cheryl.lee@cpuc.ca.gov</w:t>
              </w:r>
            </w:hyperlink>
            <w:r>
              <w:t xml:space="preserve"> </w:t>
            </w:r>
          </w:p>
        </w:tc>
      </w:tr>
    </w:tbl>
    <w:p w:rsidR="00296864" w:rsidP="00A747D9" w:rsidRDefault="00296864" w14:paraId="7451C24B" w14:textId="77777777">
      <w:pPr>
        <w:spacing w:before="60" w:after="60"/>
        <w:jc w:val="center"/>
      </w:pPr>
    </w:p>
    <w:p w:rsidR="00A22830" w:rsidP="00A747D9" w:rsidRDefault="00A22830" w14:paraId="40EDF936"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A22830" w:rsidTr="00782FDA" w14:paraId="6FD05886"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A747D9" w:rsidRDefault="00A22830" w14:paraId="25C50522"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A22830" w:rsidP="00A747D9" w:rsidRDefault="00A22830" w14:paraId="1262B542" w14:textId="7E3EFE6B">
            <w:pPr>
              <w:rPr>
                <w:rFonts w:cs="Times New Roman"/>
                <w:b/>
                <w:bCs/>
                <w:szCs w:val="20"/>
              </w:rPr>
            </w:pPr>
            <w:r w:rsidRPr="00A831DB">
              <w:rPr>
                <w:rFonts w:cs="Times New Roman"/>
                <w:b/>
                <w:szCs w:val="20"/>
              </w:rPr>
              <w:t>E-5</w:t>
            </w:r>
            <w:r>
              <w:rPr>
                <w:rFonts w:cs="Times New Roman"/>
                <w:b/>
                <w:szCs w:val="20"/>
              </w:rPr>
              <w:t>446</w:t>
            </w:r>
          </w:p>
        </w:tc>
      </w:tr>
      <w:tr w:rsidRPr="00885045" w:rsidR="00A22830" w:rsidTr="00782FDA" w14:paraId="2544C5F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A747D9" w:rsidRDefault="00A22830" w14:paraId="26E10BAF"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A22830" w:rsidP="00A747D9" w:rsidRDefault="00A22830" w14:paraId="228A0DEB"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A22830" w:rsidTr="00782FDA" w14:paraId="45038319"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A747D9" w:rsidRDefault="00A22830" w14:paraId="5A6A72A9"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A22830" w:rsidP="00A747D9" w:rsidRDefault="00A22830" w14:paraId="40BD9B81" w14:textId="500CDEBE">
            <w:pPr>
              <w:rPr>
                <w:rFonts w:eastAsia="Times New Roman" w:cs="Times New Roman"/>
                <w:szCs w:val="20"/>
              </w:rPr>
            </w:pPr>
            <w:r w:rsidRPr="00A22830">
              <w:rPr>
                <w:rFonts w:eastAsia="Times New Roman" w:cs="Times New Roman"/>
                <w:szCs w:val="20"/>
              </w:rPr>
              <w:t>Resolution E-5446.  San Diego Gas &amp; Electric Tranche 3 Mid-Term Reliability Contracts.</w:t>
            </w:r>
          </w:p>
        </w:tc>
      </w:tr>
      <w:tr w:rsidRPr="00885045" w:rsidR="00A22830" w:rsidTr="00782FDA" w14:paraId="6245DEB7"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A747D9" w:rsidRDefault="00A22830" w14:paraId="32C92AC1" w14:textId="77777777">
            <w:pPr>
              <w:rPr>
                <w:rFonts w:cs="Times New Roman"/>
                <w:szCs w:val="20"/>
              </w:rPr>
            </w:pPr>
            <w:r w:rsidRPr="00885045">
              <w:rPr>
                <w:rFonts w:cs="Times New Roman"/>
                <w:szCs w:val="20"/>
              </w:rPr>
              <w:t>Web Link</w:t>
            </w:r>
          </w:p>
        </w:tc>
        <w:tc>
          <w:tcPr>
            <w:tcW w:w="7380" w:type="dxa"/>
          </w:tcPr>
          <w:p w:rsidRPr="00885045" w:rsidR="00A22830" w:rsidP="00A747D9" w:rsidRDefault="00A22830" w14:paraId="6A79EB54" w14:textId="7734B63A">
            <w:pPr>
              <w:rPr>
                <w:rStyle w:val="Hyperlink1"/>
                <w:rFonts w:cs="Times New Roman"/>
                <w:color w:val="auto"/>
                <w:szCs w:val="20"/>
                <w:u w:val="none"/>
              </w:rPr>
            </w:pPr>
            <w:hyperlink w:history="1" r:id="rId67">
              <w:r w:rsidRPr="00D831EE">
                <w:rPr>
                  <w:rStyle w:val="Hyperlink"/>
                </w:rPr>
                <w:t>https://docs.cpuc.ca.gov/PublishedDocs/Published/G000/M595/K980/595980485.PDF</w:t>
              </w:r>
            </w:hyperlink>
            <w:r>
              <w:t xml:space="preserve"> </w:t>
            </w:r>
          </w:p>
        </w:tc>
      </w:tr>
      <w:tr w:rsidRPr="00885045" w:rsidR="00A22830" w:rsidTr="00782FDA" w14:paraId="1BA699F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A747D9" w:rsidRDefault="00A22830" w14:paraId="2D7DED38"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A22830" w:rsidP="00A747D9" w:rsidRDefault="00A22830" w14:paraId="530255E8" w14:textId="6D798778">
            <w:pPr>
              <w:rPr>
                <w:rFonts w:cs="Times New Roman"/>
                <w:szCs w:val="20"/>
              </w:rPr>
            </w:pPr>
            <w:r>
              <w:rPr>
                <w:rFonts w:cs="Times New Roman"/>
                <w:szCs w:val="20"/>
              </w:rPr>
              <w:t>February 10, 2026</w:t>
            </w:r>
          </w:p>
        </w:tc>
      </w:tr>
      <w:tr w:rsidRPr="00A831DB" w:rsidR="00A22830" w:rsidTr="00782FDA" w14:paraId="4B0317CC"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A747D9" w:rsidRDefault="00A22830" w14:paraId="616CABA2"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A22830" w:rsidP="00A747D9" w:rsidRDefault="00A22830" w14:paraId="21015413" w14:textId="77777777">
            <w:pPr>
              <w:tabs>
                <w:tab w:val="left" w:pos="6930"/>
              </w:tabs>
              <w:ind w:right="-111"/>
              <w:rPr>
                <w:rStyle w:val="Hyperlink1"/>
                <w:color w:val="auto"/>
                <w:sz w:val="36"/>
                <w:szCs w:val="36"/>
                <w:u w:val="none"/>
              </w:rPr>
            </w:pPr>
            <w:hyperlink w:history="1" r:id="rId68">
              <w:r w:rsidRPr="001D0B66">
                <w:rPr>
                  <w:rStyle w:val="Hyperlink"/>
                </w:rPr>
                <w:t>edtariffunit@cpuc.ca.gov</w:t>
              </w:r>
            </w:hyperlink>
            <w:r>
              <w:rPr>
                <w:sz w:val="28"/>
                <w:szCs w:val="28"/>
              </w:rPr>
              <w:t xml:space="preserve"> </w:t>
            </w:r>
            <w:r w:rsidRPr="0002775E">
              <w:rPr>
                <w:sz w:val="36"/>
                <w:szCs w:val="36"/>
              </w:rPr>
              <w:t xml:space="preserve"> </w:t>
            </w:r>
          </w:p>
        </w:tc>
      </w:tr>
    </w:tbl>
    <w:p w:rsidR="00A22830" w:rsidP="00A747D9" w:rsidRDefault="00A22830" w14:paraId="09EEB5E7" w14:textId="77777777">
      <w:pPr>
        <w:spacing w:before="60" w:after="60"/>
        <w:jc w:val="center"/>
      </w:pPr>
    </w:p>
    <w:p w:rsidR="00A22830" w:rsidP="00A747D9" w:rsidRDefault="00A22830" w14:paraId="737B828B"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AF0C1D" w:rsidTr="00795FAC" w14:paraId="7D6C7FE5"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AF0C1D" w:rsidP="00A747D9" w:rsidRDefault="00AF0C1D" w14:paraId="0B13D860"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AF0C1D" w:rsidP="00A747D9" w:rsidRDefault="00AF0C1D" w14:paraId="1360A37C" w14:textId="402B180F">
            <w:pPr>
              <w:rPr>
                <w:rFonts w:cs="Times New Roman"/>
                <w:b/>
                <w:bCs/>
                <w:szCs w:val="20"/>
              </w:rPr>
            </w:pPr>
            <w:r w:rsidRPr="00A831DB">
              <w:rPr>
                <w:rFonts w:cs="Times New Roman"/>
                <w:b/>
                <w:szCs w:val="20"/>
              </w:rPr>
              <w:t>E-5</w:t>
            </w:r>
            <w:r>
              <w:rPr>
                <w:rFonts w:cs="Times New Roman"/>
                <w:b/>
                <w:szCs w:val="20"/>
              </w:rPr>
              <w:t>448</w:t>
            </w:r>
          </w:p>
        </w:tc>
      </w:tr>
      <w:tr w:rsidRPr="00885045" w:rsidR="00AF0C1D" w:rsidTr="00795FAC" w14:paraId="00DEDA1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F0C1D" w:rsidP="00A747D9" w:rsidRDefault="00AF0C1D" w14:paraId="467368B4"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AF0C1D" w:rsidP="00A747D9" w:rsidRDefault="00AF0C1D" w14:paraId="5484AC9D"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AF0C1D" w:rsidTr="00795FAC" w14:paraId="09AEFFFA"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F0C1D" w:rsidP="00A747D9" w:rsidRDefault="00AF0C1D" w14:paraId="0061F3D6"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AF0C1D" w:rsidP="00A747D9" w:rsidRDefault="00AF0C1D" w14:paraId="48D40ACC" w14:textId="42C46133">
            <w:pPr>
              <w:rPr>
                <w:rFonts w:eastAsia="Times New Roman" w:cs="Times New Roman"/>
                <w:szCs w:val="20"/>
              </w:rPr>
            </w:pPr>
            <w:r w:rsidRPr="00AF0C1D">
              <w:rPr>
                <w:rFonts w:eastAsia="Times New Roman" w:cs="Times New Roman"/>
                <w:szCs w:val="20"/>
              </w:rPr>
              <w:t>Resolution E-5448. San Diego Gas &amp; Electric Company Additional Administrative Budget for Family Electric Rate Assistance Program</w:t>
            </w:r>
          </w:p>
        </w:tc>
      </w:tr>
      <w:tr w:rsidRPr="00885045" w:rsidR="00AF0C1D" w:rsidTr="00795FAC" w14:paraId="5CD4DBE3"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AF0C1D" w:rsidP="00A747D9" w:rsidRDefault="00AF0C1D" w14:paraId="199EC8F4" w14:textId="77777777">
            <w:pPr>
              <w:rPr>
                <w:rFonts w:cs="Times New Roman"/>
                <w:szCs w:val="20"/>
              </w:rPr>
            </w:pPr>
            <w:r w:rsidRPr="00885045">
              <w:rPr>
                <w:rFonts w:cs="Times New Roman"/>
                <w:szCs w:val="20"/>
              </w:rPr>
              <w:t>Web Link</w:t>
            </w:r>
          </w:p>
        </w:tc>
        <w:tc>
          <w:tcPr>
            <w:tcW w:w="7380" w:type="dxa"/>
          </w:tcPr>
          <w:p w:rsidRPr="00885045" w:rsidR="00AF0C1D" w:rsidP="00A747D9" w:rsidRDefault="00AF0C1D" w14:paraId="7B8FF5C7" w14:textId="5BA11DE0">
            <w:pPr>
              <w:rPr>
                <w:rStyle w:val="Hyperlink1"/>
                <w:rFonts w:cs="Times New Roman"/>
                <w:color w:val="auto"/>
                <w:szCs w:val="20"/>
                <w:u w:val="none"/>
              </w:rPr>
            </w:pPr>
            <w:hyperlink w:history="1" r:id="rId69">
              <w:r w:rsidRPr="00092E36">
                <w:rPr>
                  <w:rStyle w:val="Hyperlink"/>
                </w:rPr>
                <w:t>https://docs.cpuc.ca.gov/SearchRes.aspx?docformat=ALL&amp;docid=596024420</w:t>
              </w:r>
            </w:hyperlink>
            <w:r>
              <w:t xml:space="preserve"> </w:t>
            </w:r>
          </w:p>
        </w:tc>
      </w:tr>
      <w:tr w:rsidRPr="00885045" w:rsidR="00AF0C1D" w:rsidTr="00795FAC" w14:paraId="10E715D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F0C1D" w:rsidP="00A747D9" w:rsidRDefault="00AF0C1D" w14:paraId="6D047266"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AF0C1D" w:rsidP="00A747D9" w:rsidRDefault="00AF0C1D" w14:paraId="5EA59236" w14:textId="77777777">
            <w:pPr>
              <w:rPr>
                <w:rFonts w:cs="Times New Roman"/>
                <w:szCs w:val="20"/>
              </w:rPr>
            </w:pPr>
            <w:r>
              <w:rPr>
                <w:rFonts w:cs="Times New Roman"/>
                <w:szCs w:val="20"/>
              </w:rPr>
              <w:t>February 10, 2026</w:t>
            </w:r>
          </w:p>
        </w:tc>
      </w:tr>
      <w:tr w:rsidRPr="00A831DB" w:rsidR="00AF0C1D" w:rsidTr="00795FAC" w14:paraId="6580D442"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F0C1D" w:rsidP="00A747D9" w:rsidRDefault="00AF0C1D" w14:paraId="0C3D5BA8"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AF0C1D" w:rsidP="00A747D9" w:rsidRDefault="00AF0C1D" w14:paraId="28F1F641" w14:textId="77777777">
            <w:pPr>
              <w:tabs>
                <w:tab w:val="left" w:pos="6930"/>
              </w:tabs>
              <w:ind w:right="-111"/>
              <w:rPr>
                <w:rStyle w:val="Hyperlink1"/>
                <w:color w:val="auto"/>
                <w:sz w:val="36"/>
                <w:szCs w:val="36"/>
                <w:u w:val="none"/>
              </w:rPr>
            </w:pPr>
            <w:hyperlink w:history="1" r:id="rId70">
              <w:r w:rsidRPr="001D0B66">
                <w:rPr>
                  <w:rStyle w:val="Hyperlink"/>
                </w:rPr>
                <w:t>edtariffunit@cpuc.ca.gov</w:t>
              </w:r>
            </w:hyperlink>
            <w:r>
              <w:rPr>
                <w:sz w:val="28"/>
                <w:szCs w:val="28"/>
              </w:rPr>
              <w:t xml:space="preserve"> </w:t>
            </w:r>
            <w:r w:rsidRPr="0002775E">
              <w:rPr>
                <w:sz w:val="36"/>
                <w:szCs w:val="36"/>
              </w:rPr>
              <w:t xml:space="preserve"> </w:t>
            </w:r>
          </w:p>
        </w:tc>
      </w:tr>
    </w:tbl>
    <w:p w:rsidR="00AF0C1D" w:rsidP="00A747D9" w:rsidRDefault="00AF0C1D" w14:paraId="7393DB8A" w14:textId="77777777">
      <w:pPr>
        <w:spacing w:before="60" w:after="60"/>
      </w:pPr>
    </w:p>
    <w:p w:rsidR="004244DF" w:rsidP="00A747D9" w:rsidRDefault="004244DF" w14:paraId="517FF205"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A22830" w:rsidTr="00782FDA" w14:paraId="684908AD"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A747D9" w:rsidRDefault="00A22830" w14:paraId="0D7FD0C6"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A22830" w:rsidP="00A747D9" w:rsidRDefault="00A22830" w14:paraId="7B78E729" w14:textId="43527DB9">
            <w:pPr>
              <w:rPr>
                <w:rFonts w:cs="Times New Roman"/>
                <w:b/>
                <w:bCs/>
                <w:szCs w:val="20"/>
              </w:rPr>
            </w:pPr>
            <w:r>
              <w:rPr>
                <w:b/>
              </w:rPr>
              <w:t>T-</w:t>
            </w:r>
            <w:r w:rsidRPr="00A85C4B">
              <w:rPr>
                <w:b/>
              </w:rPr>
              <w:t>178</w:t>
            </w:r>
            <w:r>
              <w:rPr>
                <w:b/>
              </w:rPr>
              <w:t>99</w:t>
            </w:r>
          </w:p>
        </w:tc>
      </w:tr>
      <w:tr w:rsidRPr="00885045" w:rsidR="00A22830" w:rsidTr="00782FDA" w14:paraId="1E46100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A747D9" w:rsidRDefault="00A22830" w14:paraId="54DECD8E"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A22830" w:rsidP="00A747D9" w:rsidRDefault="00A22830" w14:paraId="0280B255"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A22830" w:rsidTr="00782FDA" w14:paraId="6B7313B1"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A747D9" w:rsidRDefault="00A22830" w14:paraId="00E13895"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A22830" w:rsidP="00A747D9" w:rsidRDefault="00A22830" w14:paraId="5B446F6A" w14:textId="77725B7E">
            <w:pPr>
              <w:rPr>
                <w:rFonts w:eastAsia="Times New Roman" w:cs="Times New Roman"/>
                <w:szCs w:val="20"/>
              </w:rPr>
            </w:pPr>
            <w:r w:rsidRPr="00A22830">
              <w:rPr>
                <w:rFonts w:eastAsia="Times New Roman" w:cs="Times New Roman"/>
                <w:szCs w:val="20"/>
              </w:rPr>
              <w:t>This Resolution approves up to $3,288,342 in funding from the California Advanced Services Fund Broadband Adoption Account for 18 digital literacy projects and three broadband access projects.  Collectively, these projects will provide digital literacy training to 5,345 participants and broadband access to 10,800 participants.</w:t>
            </w:r>
          </w:p>
        </w:tc>
      </w:tr>
      <w:tr w:rsidRPr="00885045" w:rsidR="00A22830" w:rsidTr="00782FDA" w14:paraId="4D27653E"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A747D9" w:rsidRDefault="00A22830" w14:paraId="38C75EF8" w14:textId="77777777">
            <w:pPr>
              <w:rPr>
                <w:rFonts w:cs="Times New Roman"/>
                <w:szCs w:val="20"/>
              </w:rPr>
            </w:pPr>
            <w:r w:rsidRPr="00885045">
              <w:rPr>
                <w:rFonts w:cs="Times New Roman"/>
                <w:szCs w:val="20"/>
              </w:rPr>
              <w:t>Web Link</w:t>
            </w:r>
          </w:p>
        </w:tc>
        <w:tc>
          <w:tcPr>
            <w:tcW w:w="7380" w:type="dxa"/>
          </w:tcPr>
          <w:p w:rsidRPr="00885045" w:rsidR="00A22830" w:rsidP="00A747D9" w:rsidRDefault="00A22830" w14:paraId="539318B3" w14:textId="12CFADAB">
            <w:pPr>
              <w:rPr>
                <w:rStyle w:val="Hyperlink1"/>
                <w:rFonts w:cs="Times New Roman"/>
                <w:color w:val="auto"/>
                <w:szCs w:val="20"/>
                <w:u w:val="none"/>
              </w:rPr>
            </w:pPr>
            <w:hyperlink w:history="1" r:id="rId71">
              <w:r w:rsidRPr="00D831EE">
                <w:rPr>
                  <w:rStyle w:val="Hyperlink"/>
                </w:rPr>
                <w:t>https://docs.cpuc.ca.gov/PublishedDocs/Published/G000/M596/K050/596050933.PDF</w:t>
              </w:r>
            </w:hyperlink>
            <w:r>
              <w:t xml:space="preserve"> </w:t>
            </w:r>
          </w:p>
        </w:tc>
      </w:tr>
      <w:tr w:rsidRPr="00885045" w:rsidR="00A22830" w:rsidTr="00782FDA" w14:paraId="3A37351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A747D9" w:rsidRDefault="00A22830" w14:paraId="7B63C9AC"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A22830" w:rsidP="00A747D9" w:rsidRDefault="00A22830" w14:paraId="3E3CB6A2" w14:textId="77777777">
            <w:pPr>
              <w:rPr>
                <w:rFonts w:cs="Times New Roman"/>
                <w:szCs w:val="20"/>
              </w:rPr>
            </w:pPr>
            <w:r>
              <w:rPr>
                <w:rFonts w:cs="Times New Roman"/>
                <w:szCs w:val="20"/>
              </w:rPr>
              <w:t>February 10, 2026</w:t>
            </w:r>
          </w:p>
        </w:tc>
      </w:tr>
      <w:tr w:rsidRPr="00A831DB" w:rsidR="00A22830" w:rsidTr="00782FDA" w14:paraId="73F6A32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A747D9" w:rsidRDefault="00A22830" w14:paraId="72FCEE86"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A22830" w:rsidP="00A747D9" w:rsidRDefault="00A22830" w14:paraId="6C5780D7" w14:textId="563FB377">
            <w:pPr>
              <w:tabs>
                <w:tab w:val="left" w:pos="6930"/>
              </w:tabs>
              <w:ind w:right="-111"/>
              <w:rPr>
                <w:rStyle w:val="Hyperlink1"/>
                <w:color w:val="auto"/>
                <w:sz w:val="36"/>
                <w:szCs w:val="36"/>
                <w:u w:val="none"/>
              </w:rPr>
            </w:pPr>
            <w:hyperlink w:history="1" r:id="rId72">
              <w:r w:rsidRPr="00C94EB1">
                <w:rPr>
                  <w:rStyle w:val="Hyperlink"/>
                </w:rPr>
                <w:t>william.goedecke@cpuc.ca.gov</w:t>
              </w:r>
            </w:hyperlink>
          </w:p>
        </w:tc>
      </w:tr>
    </w:tbl>
    <w:p w:rsidR="00A22830" w:rsidP="00A747D9" w:rsidRDefault="00A22830" w14:paraId="5535D6D7" w14:textId="77777777">
      <w:pPr>
        <w:spacing w:before="60" w:after="60"/>
        <w:jc w:val="center"/>
      </w:pPr>
    </w:p>
    <w:p w:rsidR="00DF01F7" w:rsidP="00A747D9" w:rsidRDefault="00DF01F7" w14:paraId="25CFBF8D"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DF01F7" w:rsidTr="00782FDA" w14:paraId="34297CCF"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A747D9" w:rsidRDefault="00DF01F7" w14:paraId="52718EC2"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DF01F7" w:rsidP="00A747D9" w:rsidRDefault="00DF01F7" w14:paraId="697E7A5F" w14:textId="07ECBF94">
            <w:pPr>
              <w:rPr>
                <w:rFonts w:cs="Times New Roman"/>
                <w:b/>
                <w:bCs/>
                <w:szCs w:val="20"/>
              </w:rPr>
            </w:pPr>
            <w:r w:rsidRPr="00DF01F7">
              <w:rPr>
                <w:b/>
              </w:rPr>
              <w:t>T-17903</w:t>
            </w:r>
          </w:p>
        </w:tc>
      </w:tr>
      <w:tr w:rsidRPr="00885045" w:rsidR="00DF01F7" w:rsidTr="00782FDA" w14:paraId="73121CB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A747D9" w:rsidRDefault="00DF01F7" w14:paraId="36A5D310"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A747D9" w:rsidRDefault="00DF01F7" w14:paraId="129ED9B1"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DF01F7" w:rsidTr="00782FDA" w14:paraId="188A4334"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A747D9" w:rsidRDefault="00DF01F7" w14:paraId="18E461EA"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A747D9" w:rsidRDefault="00DF01F7" w14:paraId="0C8D01C9" w14:textId="3FCA27AF">
            <w:pPr>
              <w:rPr>
                <w:rFonts w:eastAsia="Times New Roman" w:cs="Times New Roman"/>
                <w:szCs w:val="20"/>
              </w:rPr>
            </w:pPr>
            <w:r w:rsidRPr="00DF01F7">
              <w:rPr>
                <w:rFonts w:eastAsia="Times New Roman" w:cs="Times New Roman"/>
                <w:szCs w:val="20"/>
              </w:rPr>
              <w:t>California LifeLine Home Broadband Piot registration process for non-certificated tribal and public agencies. This Resolution establishes a registration process for service providers without a Commission-issued Certificate of Public Convenience and Necessity (CPCN) or Wireless ID Registration (WIR) (“non-certificated providers”), specifically tribes and public agencies, to participate in the California LifeLine Home Broadband Pilot Program adopted in Decision (D.) 25-08-050.</w:t>
            </w:r>
          </w:p>
        </w:tc>
      </w:tr>
      <w:tr w:rsidRPr="00885045" w:rsidR="00DF01F7" w:rsidTr="00782FDA" w14:paraId="430EC66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A747D9" w:rsidRDefault="00DF01F7" w14:paraId="0B40EACD" w14:textId="77777777">
            <w:pPr>
              <w:rPr>
                <w:rFonts w:cs="Times New Roman"/>
                <w:szCs w:val="20"/>
              </w:rPr>
            </w:pPr>
            <w:r w:rsidRPr="00885045">
              <w:rPr>
                <w:rFonts w:cs="Times New Roman"/>
                <w:szCs w:val="20"/>
              </w:rPr>
              <w:t>Web Link</w:t>
            </w:r>
          </w:p>
        </w:tc>
        <w:tc>
          <w:tcPr>
            <w:tcW w:w="7380" w:type="dxa"/>
          </w:tcPr>
          <w:p w:rsidRPr="00885045" w:rsidR="00DF01F7" w:rsidP="00A747D9" w:rsidRDefault="00DF01F7" w14:paraId="547C63D5" w14:textId="4EE0875F">
            <w:pPr>
              <w:rPr>
                <w:rStyle w:val="Hyperlink1"/>
                <w:rFonts w:cs="Times New Roman"/>
                <w:color w:val="auto"/>
                <w:szCs w:val="20"/>
                <w:u w:val="none"/>
              </w:rPr>
            </w:pPr>
            <w:hyperlink w:history="1" r:id="rId73">
              <w:r w:rsidRPr="00DF01F7">
                <w:rPr>
                  <w:rStyle w:val="Hyperlink"/>
                </w:rPr>
                <w:t>https://docs.cpuc.ca.gov/PublishedDocs/Published/G000/M596/K281/596281074.PDF</w:t>
              </w:r>
            </w:hyperlink>
            <w:r w:rsidRPr="00DF01F7">
              <w:t>,</w:t>
            </w:r>
          </w:p>
        </w:tc>
      </w:tr>
      <w:tr w:rsidRPr="00885045" w:rsidR="00DF01F7" w:rsidTr="00782FDA" w14:paraId="2B35444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A747D9" w:rsidRDefault="00DF01F7" w14:paraId="28DE706E"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A747D9" w:rsidRDefault="00DF01F7" w14:paraId="788BEDF8" w14:textId="390B0658">
            <w:pPr>
              <w:rPr>
                <w:rFonts w:cs="Times New Roman"/>
                <w:szCs w:val="20"/>
              </w:rPr>
            </w:pPr>
            <w:r>
              <w:rPr>
                <w:rFonts w:cs="Times New Roman"/>
                <w:szCs w:val="20"/>
              </w:rPr>
              <w:t>February 12, 2026</w:t>
            </w:r>
          </w:p>
        </w:tc>
      </w:tr>
      <w:tr w:rsidRPr="00A831DB" w:rsidR="00DF01F7" w:rsidTr="00782FDA" w14:paraId="7D4EFEB8"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A747D9" w:rsidRDefault="00DF01F7" w14:paraId="3588EA9A"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DF01F7" w:rsidP="00A747D9" w:rsidRDefault="00DF01F7" w14:paraId="609CE01F" w14:textId="7C8F60A2">
            <w:pPr>
              <w:tabs>
                <w:tab w:val="left" w:pos="6930"/>
              </w:tabs>
              <w:ind w:right="-111"/>
              <w:rPr>
                <w:rStyle w:val="Hyperlink1"/>
                <w:color w:val="auto"/>
                <w:sz w:val="36"/>
                <w:szCs w:val="36"/>
                <w:u w:val="none"/>
              </w:rPr>
            </w:pPr>
            <w:hyperlink w:history="1" r:id="rId74">
              <w:r w:rsidRPr="00D831EE">
                <w:rPr>
                  <w:rStyle w:val="Hyperlink"/>
                </w:rPr>
                <w:t>Loi.Nguyen@cpuc.ca.gov</w:t>
              </w:r>
            </w:hyperlink>
            <w:r>
              <w:t xml:space="preserve"> </w:t>
            </w:r>
          </w:p>
        </w:tc>
      </w:tr>
    </w:tbl>
    <w:p w:rsidR="004244DF" w:rsidP="00A747D9" w:rsidRDefault="004244DF" w14:paraId="3113A4C1" w14:textId="77777777">
      <w:pPr>
        <w:spacing w:before="60" w:after="60"/>
        <w:jc w:val="center"/>
      </w:pPr>
    </w:p>
    <w:p w:rsidR="00E526D3" w:rsidP="00A747D9" w:rsidRDefault="00E526D3" w14:paraId="184C1CCD"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E526D3" w:rsidTr="00A40D0F" w14:paraId="532BE53F"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E526D3" w:rsidP="00A747D9" w:rsidRDefault="00E526D3" w14:paraId="4AAC2481"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E526D3" w:rsidR="00E526D3" w:rsidP="00A747D9" w:rsidRDefault="00E526D3" w14:paraId="49015522" w14:textId="22BB37B8">
            <w:pPr>
              <w:rPr>
                <w:rFonts w:cs="Times New Roman"/>
                <w:b/>
                <w:bCs/>
                <w:szCs w:val="20"/>
              </w:rPr>
            </w:pPr>
            <w:r w:rsidRPr="00E526D3">
              <w:rPr>
                <w:rFonts w:cs="Times New Roman"/>
                <w:b/>
                <w:szCs w:val="20"/>
              </w:rPr>
              <w:t>E-5440</w:t>
            </w:r>
          </w:p>
        </w:tc>
      </w:tr>
      <w:tr w:rsidRPr="00885045" w:rsidR="00E526D3" w:rsidTr="00A40D0F" w14:paraId="2B41246D"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526D3" w:rsidP="00A747D9" w:rsidRDefault="00E526D3" w14:paraId="5606914E"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E526D3" w:rsidP="00A747D9" w:rsidRDefault="00E526D3" w14:paraId="55013AFF" w14:textId="77777777">
            <w:pPr>
              <w:rPr>
                <w:rFonts w:cs="Times New Roman"/>
                <w:szCs w:val="20"/>
              </w:rPr>
            </w:pPr>
            <w:r>
              <w:rPr>
                <w:rFonts w:cs="Times New Roman"/>
                <w:szCs w:val="20"/>
              </w:rPr>
              <w:t>March 19, 2026</w:t>
            </w:r>
          </w:p>
        </w:tc>
      </w:tr>
      <w:tr w:rsidRPr="00E526D3" w:rsidR="00E526D3" w:rsidTr="00A40D0F" w14:paraId="09B05D55"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E526D3" w:rsidP="00A747D9" w:rsidRDefault="00E526D3" w14:paraId="7D1F30A0"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526D3" w:rsidR="00E526D3" w:rsidP="00A747D9" w:rsidRDefault="00E526D3" w14:paraId="309971D2" w14:textId="288FA7DF">
            <w:pPr>
              <w:rPr>
                <w:rFonts w:eastAsia="Times New Roman" w:cstheme="minorHAnsi"/>
                <w:szCs w:val="20"/>
              </w:rPr>
            </w:pPr>
            <w:r w:rsidRPr="00E526D3">
              <w:rPr>
                <w:rFonts w:eastAsia="Times New Roman" w:cstheme="minorHAnsi"/>
                <w:szCs w:val="20"/>
              </w:rPr>
              <w:t>Resolution E-5440 Pacific Gas and Electric, Southern California Edison, and San Diego Gas and Electric Remediation Plans for Integration Capacity Analysis.</w:t>
            </w:r>
          </w:p>
        </w:tc>
      </w:tr>
      <w:tr w:rsidRPr="00885045" w:rsidR="00E526D3" w:rsidTr="00A40D0F" w14:paraId="75FC5A60"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E526D3" w:rsidP="00A747D9" w:rsidRDefault="00E526D3" w14:paraId="4DF949C3" w14:textId="77777777">
            <w:pPr>
              <w:rPr>
                <w:rFonts w:cs="Times New Roman"/>
                <w:szCs w:val="20"/>
              </w:rPr>
            </w:pPr>
            <w:r w:rsidRPr="00885045">
              <w:rPr>
                <w:rFonts w:cs="Times New Roman"/>
                <w:szCs w:val="20"/>
              </w:rPr>
              <w:t>Web Link</w:t>
            </w:r>
          </w:p>
        </w:tc>
        <w:tc>
          <w:tcPr>
            <w:tcW w:w="7380" w:type="dxa"/>
          </w:tcPr>
          <w:p w:rsidRPr="00885045" w:rsidR="00E526D3" w:rsidP="00A747D9" w:rsidRDefault="00E526D3" w14:paraId="6F8FAD68" w14:textId="4311AABA">
            <w:pPr>
              <w:rPr>
                <w:rStyle w:val="Hyperlink1"/>
                <w:rFonts w:cs="Times New Roman"/>
                <w:color w:val="auto"/>
                <w:szCs w:val="20"/>
                <w:u w:val="none"/>
              </w:rPr>
            </w:pPr>
            <w:hyperlink w:history="1" r:id="rId75">
              <w:r w:rsidRPr="00BE4BDE">
                <w:rPr>
                  <w:rStyle w:val="Hyperlink"/>
                </w:rPr>
                <w:t>https://docs.cpuc.ca.gov/SearchRes.aspx?docformat=ALL&amp;docid=598870863</w:t>
              </w:r>
            </w:hyperlink>
          </w:p>
        </w:tc>
      </w:tr>
      <w:tr w:rsidRPr="00885045" w:rsidR="00E526D3" w:rsidTr="00A40D0F" w14:paraId="198CFEB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526D3" w:rsidP="00A747D9" w:rsidRDefault="00E526D3" w14:paraId="6D240EC8"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E526D3" w:rsidP="00A747D9" w:rsidRDefault="00E526D3" w14:paraId="1B57FCE1" w14:textId="77777777">
            <w:pPr>
              <w:rPr>
                <w:rFonts w:cs="Times New Roman"/>
                <w:szCs w:val="20"/>
              </w:rPr>
            </w:pPr>
            <w:r w:rsidRPr="00E526D3">
              <w:rPr>
                <w:rFonts w:cs="Times New Roman"/>
                <w:szCs w:val="20"/>
              </w:rPr>
              <w:t>March 3, 2026</w:t>
            </w:r>
          </w:p>
        </w:tc>
      </w:tr>
      <w:tr w:rsidRPr="00A831DB" w:rsidR="00E526D3" w:rsidTr="00A40D0F" w14:paraId="17355BF4"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E526D3" w:rsidP="00A747D9" w:rsidRDefault="00E526D3" w14:paraId="51143DB8"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E526D3" w:rsidP="00A747D9" w:rsidRDefault="00E526D3" w14:paraId="10909F21" w14:textId="77777777">
            <w:pPr>
              <w:tabs>
                <w:tab w:val="left" w:pos="6930"/>
              </w:tabs>
              <w:ind w:right="-111"/>
              <w:rPr>
                <w:rStyle w:val="Hyperlink1"/>
                <w:color w:val="auto"/>
                <w:sz w:val="36"/>
                <w:szCs w:val="36"/>
                <w:u w:val="none"/>
              </w:rPr>
            </w:pPr>
            <w:hyperlink w:history="1" r:id="rId76">
              <w:r w:rsidRPr="001D0B66">
                <w:rPr>
                  <w:rStyle w:val="Hyperlink"/>
                </w:rPr>
                <w:t>edtariffunit@cpuc.ca.gov</w:t>
              </w:r>
            </w:hyperlink>
            <w:r>
              <w:t xml:space="preserve"> </w:t>
            </w:r>
          </w:p>
        </w:tc>
      </w:tr>
    </w:tbl>
    <w:p w:rsidR="00E526D3" w:rsidP="00A747D9" w:rsidRDefault="00E526D3" w14:paraId="177A5218" w14:textId="77777777">
      <w:pPr>
        <w:spacing w:before="60" w:after="60"/>
        <w:jc w:val="center"/>
      </w:pPr>
    </w:p>
    <w:p w:rsidR="00DF2012" w:rsidP="00A747D9" w:rsidRDefault="00DF2012" w14:paraId="772A7DCF"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E526D3" w:rsidR="00DF2012" w:rsidTr="00A40D0F" w14:paraId="2DE4BC68"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F2012" w:rsidP="00A747D9" w:rsidRDefault="00DF2012" w14:paraId="17C7A761"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E526D3" w:rsidR="00DF2012" w:rsidP="00A747D9" w:rsidRDefault="00DF2012" w14:paraId="616D01A3" w14:textId="0250E6E6">
            <w:pPr>
              <w:rPr>
                <w:rFonts w:cs="Times New Roman"/>
                <w:b/>
                <w:bCs/>
                <w:szCs w:val="20"/>
              </w:rPr>
            </w:pPr>
            <w:r w:rsidRPr="00E526D3">
              <w:rPr>
                <w:rFonts w:cs="Times New Roman"/>
                <w:b/>
                <w:szCs w:val="20"/>
              </w:rPr>
              <w:t>E-544</w:t>
            </w:r>
            <w:r>
              <w:rPr>
                <w:rFonts w:cs="Times New Roman"/>
                <w:b/>
                <w:szCs w:val="20"/>
              </w:rPr>
              <w:t>1</w:t>
            </w:r>
          </w:p>
        </w:tc>
      </w:tr>
      <w:tr w:rsidRPr="00885045" w:rsidR="00DF2012" w:rsidTr="00A40D0F" w14:paraId="6B3B31C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2012" w:rsidP="00A747D9" w:rsidRDefault="00DF2012" w14:paraId="3B1CB4BA"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F2012" w:rsidP="00A747D9" w:rsidRDefault="00DF2012" w14:paraId="574E2055" w14:textId="77777777">
            <w:pPr>
              <w:rPr>
                <w:rFonts w:cs="Times New Roman"/>
                <w:szCs w:val="20"/>
              </w:rPr>
            </w:pPr>
            <w:r>
              <w:rPr>
                <w:rFonts w:cs="Times New Roman"/>
                <w:szCs w:val="20"/>
              </w:rPr>
              <w:t>March 19, 2026</w:t>
            </w:r>
          </w:p>
        </w:tc>
      </w:tr>
      <w:tr w:rsidRPr="00E526D3" w:rsidR="00DF2012" w:rsidTr="00A40D0F" w14:paraId="11105FD1"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F2012" w:rsidP="00A747D9" w:rsidRDefault="00DF2012" w14:paraId="58F14B0D"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526D3" w:rsidR="00DF2012" w:rsidP="00A747D9" w:rsidRDefault="00DF2012" w14:paraId="3BD90E8F" w14:textId="7E8F7C90">
            <w:pPr>
              <w:rPr>
                <w:rFonts w:eastAsia="Times New Roman" w:cstheme="minorHAnsi"/>
                <w:szCs w:val="20"/>
              </w:rPr>
            </w:pPr>
            <w:r w:rsidRPr="00DF2012">
              <w:rPr>
                <w:rFonts w:eastAsia="Times New Roman" w:cstheme="minorHAnsi"/>
                <w:szCs w:val="20"/>
              </w:rPr>
              <w:t xml:space="preserve">Resolution E-5411.  San Diego Gas &amp; Electric Company’s Request for Commission Review of CPUC Staff’s Disposition of its Advice Letter 4475-E - Request to Establish a Memorandum Account to Track Incremental Administrative and/or Procurement Costs During a Provider of Last Resort Mass Involuntary Return of Customers </w:t>
            </w:r>
          </w:p>
        </w:tc>
      </w:tr>
      <w:tr w:rsidRPr="00885045" w:rsidR="00DF2012" w:rsidTr="00A40D0F" w14:paraId="134F5606"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F2012" w:rsidP="00A747D9" w:rsidRDefault="00DF2012" w14:paraId="3C387C90" w14:textId="77777777">
            <w:pPr>
              <w:rPr>
                <w:rFonts w:cs="Times New Roman"/>
                <w:szCs w:val="20"/>
              </w:rPr>
            </w:pPr>
            <w:r w:rsidRPr="00885045">
              <w:rPr>
                <w:rFonts w:cs="Times New Roman"/>
                <w:szCs w:val="20"/>
              </w:rPr>
              <w:t>Web Link</w:t>
            </w:r>
          </w:p>
        </w:tc>
        <w:tc>
          <w:tcPr>
            <w:tcW w:w="7380" w:type="dxa"/>
          </w:tcPr>
          <w:p w:rsidRPr="00885045" w:rsidR="00DF2012" w:rsidP="00A747D9" w:rsidRDefault="00DF2012" w14:paraId="5E0F7D86" w14:textId="79A36D18">
            <w:pPr>
              <w:rPr>
                <w:rStyle w:val="Hyperlink1"/>
                <w:rFonts w:cs="Times New Roman"/>
                <w:color w:val="auto"/>
                <w:szCs w:val="20"/>
                <w:u w:val="none"/>
              </w:rPr>
            </w:pPr>
            <w:r w:rsidRPr="0042146B">
              <w:rPr>
                <w:rStyle w:val="Hyperlink"/>
              </w:rPr>
              <w:t>https://docs.cpuc.ca.gov/PublishedDocs/Published/G000/M598/K879/598879783.PDF</w:t>
            </w:r>
          </w:p>
        </w:tc>
      </w:tr>
      <w:tr w:rsidRPr="00885045" w:rsidR="00DF2012" w:rsidTr="00A40D0F" w14:paraId="4FC2952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2012" w:rsidP="00A747D9" w:rsidRDefault="00DF2012" w14:paraId="65A3DD93"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F2012" w:rsidP="00A747D9" w:rsidRDefault="00DF2012" w14:paraId="5A782F7C" w14:textId="77777777">
            <w:pPr>
              <w:rPr>
                <w:rFonts w:cs="Times New Roman"/>
                <w:szCs w:val="20"/>
              </w:rPr>
            </w:pPr>
            <w:r w:rsidRPr="00E526D3">
              <w:rPr>
                <w:rFonts w:cs="Times New Roman"/>
                <w:szCs w:val="20"/>
              </w:rPr>
              <w:t>March 3, 2026</w:t>
            </w:r>
          </w:p>
        </w:tc>
      </w:tr>
      <w:tr w:rsidRPr="00A831DB" w:rsidR="00DF2012" w:rsidTr="00A40D0F" w14:paraId="5C28A14B"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F2012" w:rsidP="00A747D9" w:rsidRDefault="00DF2012" w14:paraId="76E071E6"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DF2012" w:rsidP="00A747D9" w:rsidRDefault="00DF2012" w14:paraId="1B7E6D02" w14:textId="77777777">
            <w:pPr>
              <w:tabs>
                <w:tab w:val="left" w:pos="6930"/>
              </w:tabs>
              <w:ind w:right="-111"/>
              <w:rPr>
                <w:rStyle w:val="Hyperlink1"/>
                <w:color w:val="auto"/>
                <w:sz w:val="36"/>
                <w:szCs w:val="36"/>
                <w:u w:val="none"/>
              </w:rPr>
            </w:pPr>
            <w:hyperlink w:history="1" r:id="rId77">
              <w:r w:rsidRPr="001D0B66">
                <w:rPr>
                  <w:rStyle w:val="Hyperlink"/>
                </w:rPr>
                <w:t>edtariffunit@cpuc.ca.gov</w:t>
              </w:r>
            </w:hyperlink>
            <w:r>
              <w:t xml:space="preserve"> </w:t>
            </w:r>
          </w:p>
        </w:tc>
      </w:tr>
    </w:tbl>
    <w:p w:rsidR="00DF2012" w:rsidP="00A747D9" w:rsidRDefault="00DF2012" w14:paraId="322A31DD" w14:textId="77777777">
      <w:pPr>
        <w:spacing w:before="60" w:after="60"/>
        <w:jc w:val="center"/>
      </w:pPr>
    </w:p>
    <w:p w:rsidR="00DF2012" w:rsidP="00A747D9" w:rsidRDefault="00DF2012" w14:paraId="6EEB48B5"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E526D3" w:rsidR="00DF2012" w:rsidTr="00A40D0F" w14:paraId="714429C0"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F2012" w:rsidP="00A747D9" w:rsidRDefault="00DF2012" w14:paraId="33BA02A4"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E526D3" w:rsidR="00DF2012" w:rsidP="00A747D9" w:rsidRDefault="00DF2012" w14:paraId="02041271" w14:textId="1C4AB7AD">
            <w:pPr>
              <w:rPr>
                <w:rFonts w:cs="Times New Roman"/>
                <w:b/>
                <w:bCs/>
                <w:szCs w:val="20"/>
              </w:rPr>
            </w:pPr>
            <w:r w:rsidRPr="00E526D3">
              <w:rPr>
                <w:rFonts w:cs="Times New Roman"/>
                <w:b/>
                <w:szCs w:val="20"/>
              </w:rPr>
              <w:t>E-544</w:t>
            </w:r>
            <w:r>
              <w:rPr>
                <w:rFonts w:cs="Times New Roman"/>
                <w:b/>
                <w:szCs w:val="20"/>
              </w:rPr>
              <w:t>7</w:t>
            </w:r>
          </w:p>
        </w:tc>
      </w:tr>
      <w:tr w:rsidRPr="00885045" w:rsidR="00DF2012" w:rsidTr="00A40D0F" w14:paraId="5FFB7308"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2012" w:rsidP="00A747D9" w:rsidRDefault="00DF2012" w14:paraId="5F02AD80"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F2012" w:rsidP="00A747D9" w:rsidRDefault="00DF2012" w14:paraId="04C6F6EC" w14:textId="77777777">
            <w:pPr>
              <w:rPr>
                <w:rFonts w:cs="Times New Roman"/>
                <w:szCs w:val="20"/>
              </w:rPr>
            </w:pPr>
            <w:r>
              <w:rPr>
                <w:rFonts w:cs="Times New Roman"/>
                <w:szCs w:val="20"/>
              </w:rPr>
              <w:t>March 19, 2026</w:t>
            </w:r>
          </w:p>
        </w:tc>
      </w:tr>
      <w:tr w:rsidRPr="00E526D3" w:rsidR="00DF2012" w:rsidTr="00A40D0F" w14:paraId="7EAE91FE"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F2012" w:rsidP="00A747D9" w:rsidRDefault="00DF2012" w14:paraId="4C78D5B1" w14:textId="77777777">
            <w:pPr>
              <w:rPr>
                <w:rFonts w:cs="Times New Roman"/>
                <w:szCs w:val="20"/>
              </w:rPr>
            </w:pPr>
            <w:r w:rsidRPr="00885045">
              <w:rPr>
                <w:rFonts w:cs="Times New Roman"/>
                <w:szCs w:val="20"/>
              </w:rPr>
              <w:lastRenderedPageBreak/>
              <w:t>Subject Matter</w:t>
            </w:r>
          </w:p>
        </w:tc>
        <w:tc>
          <w:tcPr>
            <w:tcW w:w="7380" w:type="dxa"/>
            <w:tcBorders>
              <w:top w:val="single" w:color="auto" w:sz="4" w:space="0"/>
              <w:left w:val="single" w:color="auto" w:sz="4" w:space="0"/>
              <w:bottom w:val="single" w:color="auto" w:sz="4" w:space="0"/>
              <w:right w:val="single" w:color="auto" w:sz="4" w:space="0"/>
            </w:tcBorders>
          </w:tcPr>
          <w:p w:rsidRPr="00E526D3" w:rsidR="00DF2012" w:rsidP="00A747D9" w:rsidRDefault="00DF2012" w14:paraId="52AAD4B2" w14:textId="39092026">
            <w:pPr>
              <w:rPr>
                <w:rFonts w:eastAsia="Times New Roman" w:cstheme="minorHAnsi"/>
                <w:szCs w:val="20"/>
              </w:rPr>
            </w:pPr>
            <w:r w:rsidRPr="00DF2012">
              <w:rPr>
                <w:rFonts w:eastAsia="Times New Roman" w:cstheme="minorHAnsi"/>
                <w:szCs w:val="20"/>
              </w:rPr>
              <w:t xml:space="preserve">Resolution E-5447.  Pacific Gas and Electric. Electric Rule 15 and 16 Exceptional Case Submittal for Engineering, Procurement, and Construction Agreement with STACK Infrastructure, Inc. </w:t>
            </w:r>
          </w:p>
        </w:tc>
      </w:tr>
      <w:tr w:rsidRPr="00885045" w:rsidR="00DF2012" w:rsidTr="00A40D0F" w14:paraId="29F2CC24"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F2012" w:rsidP="00A747D9" w:rsidRDefault="00DF2012" w14:paraId="0A23BB9B" w14:textId="77777777">
            <w:pPr>
              <w:rPr>
                <w:rFonts w:cs="Times New Roman"/>
                <w:szCs w:val="20"/>
              </w:rPr>
            </w:pPr>
            <w:r w:rsidRPr="00885045">
              <w:rPr>
                <w:rFonts w:cs="Times New Roman"/>
                <w:szCs w:val="20"/>
              </w:rPr>
              <w:t>Web Link</w:t>
            </w:r>
          </w:p>
        </w:tc>
        <w:tc>
          <w:tcPr>
            <w:tcW w:w="7380" w:type="dxa"/>
          </w:tcPr>
          <w:p w:rsidRPr="00885045" w:rsidR="00DF2012" w:rsidP="00A747D9" w:rsidRDefault="00DF2012" w14:paraId="17E0E661" w14:textId="27196502">
            <w:pPr>
              <w:rPr>
                <w:rStyle w:val="Hyperlink1"/>
                <w:rFonts w:cs="Times New Roman"/>
                <w:color w:val="auto"/>
                <w:szCs w:val="20"/>
                <w:u w:val="none"/>
              </w:rPr>
            </w:pPr>
            <w:r w:rsidRPr="004E0C33">
              <w:rPr>
                <w:rStyle w:val="Hyperlink"/>
              </w:rPr>
              <w:t>https://docs.cpuc.ca.gov/PublishedDocs/Published/G000/M598/K895/598895478.PDF</w:t>
            </w:r>
          </w:p>
        </w:tc>
      </w:tr>
      <w:tr w:rsidRPr="00885045" w:rsidR="00DF2012" w:rsidTr="00A40D0F" w14:paraId="3DC91D0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2012" w:rsidP="00A747D9" w:rsidRDefault="00DF2012" w14:paraId="628E3DB1"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F2012" w:rsidP="00A747D9" w:rsidRDefault="00DF2012" w14:paraId="05E1AD7C" w14:textId="77777777">
            <w:pPr>
              <w:rPr>
                <w:rFonts w:cs="Times New Roman"/>
                <w:szCs w:val="20"/>
              </w:rPr>
            </w:pPr>
            <w:r w:rsidRPr="00E526D3">
              <w:rPr>
                <w:rFonts w:cs="Times New Roman"/>
                <w:szCs w:val="20"/>
              </w:rPr>
              <w:t>March 3, 2026</w:t>
            </w:r>
          </w:p>
        </w:tc>
      </w:tr>
      <w:tr w:rsidRPr="00A831DB" w:rsidR="00DF2012" w:rsidTr="00A40D0F" w14:paraId="50DAC70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F2012" w:rsidP="00A747D9" w:rsidRDefault="00DF2012" w14:paraId="676B6B1C"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DF2012" w:rsidP="00A747D9" w:rsidRDefault="00DF2012" w14:paraId="1EF8FBA6" w14:textId="77777777">
            <w:pPr>
              <w:tabs>
                <w:tab w:val="left" w:pos="6930"/>
              </w:tabs>
              <w:ind w:right="-111"/>
              <w:rPr>
                <w:rStyle w:val="Hyperlink1"/>
                <w:color w:val="auto"/>
                <w:sz w:val="36"/>
                <w:szCs w:val="36"/>
                <w:u w:val="none"/>
              </w:rPr>
            </w:pPr>
            <w:hyperlink w:history="1" r:id="rId78">
              <w:r w:rsidRPr="001D0B66">
                <w:rPr>
                  <w:rStyle w:val="Hyperlink"/>
                </w:rPr>
                <w:t>edtariffunit@cpuc.ca.gov</w:t>
              </w:r>
            </w:hyperlink>
            <w:r>
              <w:t xml:space="preserve"> </w:t>
            </w:r>
          </w:p>
        </w:tc>
      </w:tr>
    </w:tbl>
    <w:p w:rsidR="00DF2012" w:rsidP="00A747D9" w:rsidRDefault="00DF2012" w14:paraId="701A158F" w14:textId="77777777">
      <w:pPr>
        <w:spacing w:before="60" w:after="60"/>
        <w:jc w:val="center"/>
      </w:pPr>
    </w:p>
    <w:p w:rsidR="00E526D3" w:rsidP="00A747D9" w:rsidRDefault="00E526D3" w14:paraId="3E534EA3"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E526D3" w:rsidTr="00A40D0F" w14:paraId="3529AAC1"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E526D3" w:rsidP="00A747D9" w:rsidRDefault="00E526D3" w14:paraId="3EF62E3D"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E526D3" w:rsidP="00A747D9" w:rsidRDefault="00E526D3" w14:paraId="0558A7CA" w14:textId="53CD66F4">
            <w:pPr>
              <w:rPr>
                <w:rFonts w:cs="Times New Roman"/>
                <w:b/>
                <w:bCs/>
                <w:szCs w:val="20"/>
              </w:rPr>
            </w:pPr>
            <w:r w:rsidRPr="00E526D3">
              <w:rPr>
                <w:b/>
              </w:rPr>
              <w:t>E-5452</w:t>
            </w:r>
          </w:p>
        </w:tc>
      </w:tr>
      <w:tr w:rsidRPr="00885045" w:rsidR="00E526D3" w:rsidTr="00A40D0F" w14:paraId="75C2218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526D3" w:rsidP="00A747D9" w:rsidRDefault="00E526D3" w14:paraId="1A8874B3"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E526D3" w:rsidP="00A747D9" w:rsidRDefault="00E526D3" w14:paraId="7FF1AE8C" w14:textId="3AF33B39">
            <w:pPr>
              <w:rPr>
                <w:rFonts w:cs="Times New Roman"/>
                <w:szCs w:val="20"/>
              </w:rPr>
            </w:pPr>
            <w:r>
              <w:rPr>
                <w:rFonts w:cs="Times New Roman"/>
                <w:szCs w:val="20"/>
              </w:rPr>
              <w:t>March 19, 2026</w:t>
            </w:r>
          </w:p>
        </w:tc>
      </w:tr>
      <w:tr w:rsidRPr="00885045" w:rsidR="00E526D3" w:rsidTr="00A40D0F" w14:paraId="5ECAB6CF"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E526D3" w:rsidP="00A747D9" w:rsidRDefault="00E526D3" w14:paraId="338DFF42"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526D3" w:rsidR="00E526D3" w:rsidP="00A747D9" w:rsidRDefault="00E526D3" w14:paraId="69864324" w14:textId="01BDF2F8">
            <w:pPr>
              <w:rPr>
                <w:rFonts w:eastAsia="Times New Roman" w:cstheme="minorHAnsi"/>
                <w:szCs w:val="20"/>
              </w:rPr>
            </w:pPr>
            <w:r w:rsidRPr="00E526D3">
              <w:rPr>
                <w:rFonts w:eastAsia="Times New Roman" w:cstheme="minorHAnsi"/>
                <w:szCs w:val="20"/>
              </w:rPr>
              <w:t>Resolution E-5452.  Southern California Edison Orchestrated Charging and Advanced Resiliency for Distribution Vehicle Grid Integration Proposal Using Low Carbon Fuel Standard Holdback Revenue</w:t>
            </w:r>
            <w:r>
              <w:rPr>
                <w:rFonts w:eastAsia="Times New Roman" w:cstheme="minorHAnsi"/>
                <w:szCs w:val="20"/>
              </w:rPr>
              <w:t>.</w:t>
            </w:r>
          </w:p>
        </w:tc>
      </w:tr>
      <w:tr w:rsidRPr="00885045" w:rsidR="00E526D3" w:rsidTr="00A40D0F" w14:paraId="31D04A35"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E526D3" w:rsidP="00A747D9" w:rsidRDefault="00E526D3" w14:paraId="21D41145" w14:textId="77777777">
            <w:pPr>
              <w:rPr>
                <w:rFonts w:cs="Times New Roman"/>
                <w:szCs w:val="20"/>
              </w:rPr>
            </w:pPr>
            <w:r w:rsidRPr="00885045">
              <w:rPr>
                <w:rFonts w:cs="Times New Roman"/>
                <w:szCs w:val="20"/>
              </w:rPr>
              <w:t>Web Link</w:t>
            </w:r>
          </w:p>
        </w:tc>
        <w:tc>
          <w:tcPr>
            <w:tcW w:w="7380" w:type="dxa"/>
          </w:tcPr>
          <w:p w:rsidRPr="00885045" w:rsidR="00E526D3" w:rsidP="00A747D9" w:rsidRDefault="00E526D3" w14:paraId="5FA75763" w14:textId="331F5E98">
            <w:pPr>
              <w:rPr>
                <w:rStyle w:val="Hyperlink1"/>
                <w:rFonts w:cs="Times New Roman"/>
                <w:color w:val="auto"/>
                <w:szCs w:val="20"/>
                <w:u w:val="none"/>
              </w:rPr>
            </w:pPr>
            <w:r w:rsidRPr="00470E1F">
              <w:rPr>
                <w:rStyle w:val="Hyperlink"/>
              </w:rPr>
              <w:t>https://docs.cpuc.ca.gov/PublishedDocs/Published/G000/M598/K873/598873013.PDF</w:t>
            </w:r>
          </w:p>
        </w:tc>
      </w:tr>
      <w:tr w:rsidRPr="00885045" w:rsidR="00E526D3" w:rsidTr="00A40D0F" w14:paraId="3F17200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526D3" w:rsidP="00A747D9" w:rsidRDefault="00E526D3" w14:paraId="1EBB938B"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E526D3" w:rsidP="00A747D9" w:rsidRDefault="00E526D3" w14:paraId="1D180F7E" w14:textId="282C9D11">
            <w:pPr>
              <w:rPr>
                <w:rFonts w:cs="Times New Roman"/>
                <w:szCs w:val="20"/>
              </w:rPr>
            </w:pPr>
            <w:r w:rsidRPr="00E526D3">
              <w:rPr>
                <w:rFonts w:cs="Times New Roman"/>
                <w:szCs w:val="20"/>
              </w:rPr>
              <w:t>March 3, 2026</w:t>
            </w:r>
          </w:p>
        </w:tc>
      </w:tr>
      <w:tr w:rsidRPr="00A831DB" w:rsidR="00E526D3" w:rsidTr="00A40D0F" w14:paraId="7251B546"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E526D3" w:rsidP="00A747D9" w:rsidRDefault="00E526D3" w14:paraId="753387EC"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E526D3" w:rsidP="00A747D9" w:rsidRDefault="00E526D3" w14:paraId="54F26677" w14:textId="10A92716">
            <w:pPr>
              <w:tabs>
                <w:tab w:val="left" w:pos="6930"/>
              </w:tabs>
              <w:ind w:right="-111"/>
              <w:rPr>
                <w:rStyle w:val="Hyperlink1"/>
                <w:color w:val="auto"/>
                <w:sz w:val="36"/>
                <w:szCs w:val="36"/>
                <w:u w:val="none"/>
              </w:rPr>
            </w:pPr>
            <w:hyperlink w:history="1" r:id="rId79">
              <w:r w:rsidRPr="001D0B66">
                <w:rPr>
                  <w:rStyle w:val="Hyperlink"/>
                </w:rPr>
                <w:t>edtariffunit@cpuc.ca.gov</w:t>
              </w:r>
            </w:hyperlink>
            <w:r>
              <w:t xml:space="preserve"> </w:t>
            </w:r>
          </w:p>
        </w:tc>
      </w:tr>
    </w:tbl>
    <w:p w:rsidR="00E526D3" w:rsidP="00A747D9" w:rsidRDefault="00E526D3" w14:paraId="20F70136" w14:textId="77777777">
      <w:pPr>
        <w:spacing w:before="60" w:after="60"/>
        <w:jc w:val="center"/>
      </w:pPr>
    </w:p>
    <w:p w:rsidR="00E526D3" w:rsidP="00A747D9" w:rsidRDefault="00E526D3" w14:paraId="1140CD83"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4244DF" w:rsidTr="00BA408C" w14:paraId="369B4F93"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4244DF" w:rsidP="00A747D9" w:rsidRDefault="004244DF" w14:paraId="097246DA"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4244DF" w:rsidP="00A747D9" w:rsidRDefault="004244DF" w14:paraId="0014BCCA" w14:textId="0A2FD6E2">
            <w:pPr>
              <w:rPr>
                <w:rFonts w:cs="Times New Roman"/>
                <w:b/>
                <w:bCs/>
                <w:szCs w:val="20"/>
              </w:rPr>
            </w:pPr>
            <w:r w:rsidRPr="004244DF">
              <w:rPr>
                <w:b/>
              </w:rPr>
              <w:t>T-17888</w:t>
            </w:r>
          </w:p>
        </w:tc>
      </w:tr>
      <w:tr w:rsidRPr="00885045" w:rsidR="004244DF" w:rsidTr="00BA408C" w14:paraId="2001698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4244DF" w:rsidP="00A747D9" w:rsidRDefault="004244DF" w14:paraId="7F488B19"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4244DF" w:rsidP="00A747D9" w:rsidRDefault="004244DF" w14:paraId="1D0D3D9D" w14:textId="0B8086A0">
            <w:pPr>
              <w:rPr>
                <w:rFonts w:cs="Times New Roman"/>
                <w:szCs w:val="20"/>
              </w:rPr>
            </w:pPr>
            <w:r>
              <w:rPr>
                <w:rFonts w:cs="Times New Roman"/>
                <w:szCs w:val="20"/>
              </w:rPr>
              <w:t>March 19, 2026</w:t>
            </w:r>
          </w:p>
        </w:tc>
      </w:tr>
      <w:tr w:rsidRPr="00885045" w:rsidR="004244DF" w:rsidTr="00BA408C" w14:paraId="3CC49575"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4244DF" w:rsidP="00A747D9" w:rsidRDefault="004244DF" w14:paraId="71395FEA"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4244DF" w:rsidP="00A747D9" w:rsidRDefault="004244DF" w14:paraId="41217CFC" w14:textId="41AEB99C">
            <w:pPr>
              <w:rPr>
                <w:rFonts w:eastAsia="Times New Roman" w:cs="Times New Roman"/>
                <w:szCs w:val="20"/>
              </w:rPr>
            </w:pPr>
            <w:r w:rsidRPr="004244DF">
              <w:rPr>
                <w:rFonts w:eastAsia="Times New Roman" w:cs="Times New Roman"/>
                <w:szCs w:val="20"/>
              </w:rPr>
              <w:t>Denies Unity Wireless, Inc.’s request to be authorized as a California LifeLine service provider to offer discounted prepaid wireless telephone services supported by the California LifeLine Program to eligible low-income households throughout California</w:t>
            </w:r>
          </w:p>
        </w:tc>
      </w:tr>
      <w:tr w:rsidRPr="00885045" w:rsidR="004244DF" w:rsidTr="00BA408C" w14:paraId="7DA78C98"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4244DF" w:rsidP="00A747D9" w:rsidRDefault="004244DF" w14:paraId="5CA66F09" w14:textId="77777777">
            <w:pPr>
              <w:rPr>
                <w:rFonts w:cs="Times New Roman"/>
                <w:szCs w:val="20"/>
              </w:rPr>
            </w:pPr>
            <w:r w:rsidRPr="00885045">
              <w:rPr>
                <w:rFonts w:cs="Times New Roman"/>
                <w:szCs w:val="20"/>
              </w:rPr>
              <w:t>Web Link</w:t>
            </w:r>
          </w:p>
        </w:tc>
        <w:tc>
          <w:tcPr>
            <w:tcW w:w="7380" w:type="dxa"/>
          </w:tcPr>
          <w:p w:rsidRPr="004244DF" w:rsidR="004244DF" w:rsidP="00A747D9" w:rsidRDefault="004244DF" w14:paraId="77FE9BAF" w14:textId="28A68B63">
            <w:pPr>
              <w:rPr>
                <w:rStyle w:val="Hyperlink1"/>
                <w:color w:val="auto"/>
                <w:u w:val="none"/>
              </w:rPr>
            </w:pPr>
            <w:hyperlink w:history="1" r:id="rId80">
              <w:r w:rsidRPr="00B57358">
                <w:rPr>
                  <w:rStyle w:val="Hyperlink"/>
                </w:rPr>
                <w:t>https://docs.cpuc.ca.gov/PublishedDocs/Published/G000/M597/K672/597672932.PDF</w:t>
              </w:r>
            </w:hyperlink>
            <w:r>
              <w:t xml:space="preserve"> </w:t>
            </w:r>
          </w:p>
        </w:tc>
      </w:tr>
      <w:tr w:rsidRPr="00885045" w:rsidR="004244DF" w:rsidTr="00BA408C" w14:paraId="42170D7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4244DF" w:rsidP="00A747D9" w:rsidRDefault="004244DF" w14:paraId="1FC9A585"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4244DF" w:rsidP="00A747D9" w:rsidRDefault="004244DF" w14:paraId="15DFB45D" w14:textId="347E791F">
            <w:pPr>
              <w:rPr>
                <w:rFonts w:cs="Times New Roman"/>
                <w:szCs w:val="20"/>
              </w:rPr>
            </w:pPr>
            <w:r>
              <w:rPr>
                <w:rFonts w:cs="Times New Roman"/>
                <w:szCs w:val="20"/>
              </w:rPr>
              <w:t>March 5, 2026</w:t>
            </w:r>
          </w:p>
        </w:tc>
      </w:tr>
      <w:tr w:rsidRPr="00A831DB" w:rsidR="004244DF" w:rsidTr="00BA408C" w14:paraId="5043B8B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4244DF" w:rsidP="00A747D9" w:rsidRDefault="004244DF" w14:paraId="096CFC48"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4244DF" w:rsidP="00A747D9" w:rsidRDefault="004244DF" w14:paraId="35170C68" w14:textId="6D6EEDC3">
            <w:pPr>
              <w:tabs>
                <w:tab w:val="left" w:pos="6930"/>
              </w:tabs>
              <w:ind w:right="-111"/>
              <w:rPr>
                <w:rStyle w:val="Hyperlink1"/>
                <w:color w:val="auto"/>
                <w:sz w:val="36"/>
                <w:szCs w:val="36"/>
                <w:u w:val="none"/>
              </w:rPr>
            </w:pPr>
            <w:hyperlink w:history="1" r:id="rId81">
              <w:r w:rsidRPr="00B57358">
                <w:rPr>
                  <w:rStyle w:val="Hyperlink"/>
                </w:rPr>
                <w:t>Kellie.jones@cpuc.ca.gov</w:t>
              </w:r>
            </w:hyperlink>
            <w:r>
              <w:t xml:space="preserve"> </w:t>
            </w:r>
          </w:p>
        </w:tc>
      </w:tr>
    </w:tbl>
    <w:p w:rsidR="004244DF" w:rsidP="00A747D9" w:rsidRDefault="004244DF" w14:paraId="050E1CC4" w14:textId="77777777">
      <w:pPr>
        <w:spacing w:before="60" w:after="60"/>
        <w:jc w:val="center"/>
      </w:pPr>
    </w:p>
    <w:p w:rsidR="00AE11FB" w:rsidP="00A747D9" w:rsidRDefault="00AE11FB" w14:paraId="4CEC72C3"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2F5469" w:rsidTr="00D26DE2" w14:paraId="5678104A"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2F5469" w:rsidP="00A747D9" w:rsidRDefault="002F5469" w14:paraId="77963F07"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2F5469" w:rsidP="00A747D9" w:rsidRDefault="002F5469" w14:paraId="59FCE8B3" w14:textId="58E15D67">
            <w:pPr>
              <w:rPr>
                <w:rFonts w:cs="Times New Roman"/>
                <w:b/>
                <w:bCs/>
                <w:szCs w:val="20"/>
              </w:rPr>
            </w:pPr>
            <w:r>
              <w:rPr>
                <w:b/>
              </w:rPr>
              <w:t>T-</w:t>
            </w:r>
            <w:r w:rsidRPr="00A85C4B">
              <w:rPr>
                <w:b/>
              </w:rPr>
              <w:t>178</w:t>
            </w:r>
            <w:r>
              <w:rPr>
                <w:b/>
              </w:rPr>
              <w:t>94</w:t>
            </w:r>
          </w:p>
        </w:tc>
      </w:tr>
      <w:tr w:rsidRPr="00885045" w:rsidR="002F5469" w:rsidTr="00D26DE2" w14:paraId="2FE71E2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F5469" w:rsidP="00A747D9" w:rsidRDefault="002F5469" w14:paraId="5715CAFC"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2F5469" w:rsidP="00A747D9" w:rsidRDefault="002F5469" w14:paraId="7A191928" w14:textId="77777777">
            <w:pPr>
              <w:rPr>
                <w:rFonts w:cs="Times New Roman"/>
                <w:szCs w:val="20"/>
              </w:rPr>
            </w:pPr>
            <w:r>
              <w:rPr>
                <w:rFonts w:cs="Times New Roman"/>
                <w:szCs w:val="20"/>
              </w:rPr>
              <w:t>March 19, 2026</w:t>
            </w:r>
          </w:p>
        </w:tc>
      </w:tr>
      <w:tr w:rsidRPr="00885045" w:rsidR="002F5469" w:rsidTr="00D26DE2" w14:paraId="080BDE3E"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2F5469" w:rsidP="00A747D9" w:rsidRDefault="002F5469" w14:paraId="507C7324"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2F5469" w:rsidP="00A747D9" w:rsidRDefault="002F5469" w14:paraId="515A1607" w14:textId="7BFA99C8">
            <w:pPr>
              <w:rPr>
                <w:rFonts w:eastAsia="Times New Roman" w:cs="Times New Roman"/>
                <w:szCs w:val="20"/>
              </w:rPr>
            </w:pPr>
            <w:r w:rsidRPr="00105248">
              <w:t>RESOLUTION T-178</w:t>
            </w:r>
            <w:r>
              <w:t>94</w:t>
            </w:r>
            <w:r w:rsidRPr="00105248">
              <w:t xml:space="preserve">. </w:t>
            </w:r>
            <w:r w:rsidRPr="00C76CBD">
              <w:t>This Resolution revokes the operating authority or registration of twenty-one (</w:t>
            </w:r>
            <w:r>
              <w:t>18</w:t>
            </w:r>
            <w:r w:rsidRPr="00C76CBD">
              <w:t>) telephone corporations for failing to comply with Commission-mandated Annual Reports and/or Annual Performance Bond requirements</w:t>
            </w:r>
            <w:r w:rsidRPr="00105248">
              <w:t xml:space="preserve"> and provides thirty (30) calendar days for these corporations to fully comply with their obligations before the revocation becomes effective.</w:t>
            </w:r>
          </w:p>
        </w:tc>
      </w:tr>
      <w:tr w:rsidRPr="004244DF" w:rsidR="002F5469" w:rsidTr="00D26DE2" w14:paraId="0F2990E4"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2F5469" w:rsidP="00A747D9" w:rsidRDefault="002F5469" w14:paraId="4A599FE1" w14:textId="77777777">
            <w:pPr>
              <w:rPr>
                <w:rFonts w:cs="Times New Roman"/>
                <w:szCs w:val="20"/>
              </w:rPr>
            </w:pPr>
            <w:r w:rsidRPr="00885045">
              <w:rPr>
                <w:rFonts w:cs="Times New Roman"/>
                <w:szCs w:val="20"/>
              </w:rPr>
              <w:t>Web Link</w:t>
            </w:r>
          </w:p>
        </w:tc>
        <w:tc>
          <w:tcPr>
            <w:tcW w:w="7380" w:type="dxa"/>
          </w:tcPr>
          <w:p w:rsidRPr="004244DF" w:rsidR="002F5469" w:rsidP="00A747D9" w:rsidRDefault="002F5469" w14:paraId="6B574CC8" w14:textId="624508A8">
            <w:pPr>
              <w:rPr>
                <w:rStyle w:val="Hyperlink1"/>
                <w:color w:val="auto"/>
                <w:u w:val="none"/>
              </w:rPr>
            </w:pPr>
            <w:hyperlink w:history="1" r:id="rId82">
              <w:r w:rsidRPr="001403D4">
                <w:rPr>
                  <w:rStyle w:val="Hyperlink"/>
                </w:rPr>
                <w:t>https://docs.cpuc.ca.gov/PublishedDocs/Published/G000/M598/K870/598870800.PDF</w:t>
              </w:r>
            </w:hyperlink>
            <w:r>
              <w:t xml:space="preserve"> </w:t>
            </w:r>
          </w:p>
        </w:tc>
      </w:tr>
      <w:tr w:rsidRPr="00885045" w:rsidR="002F5469" w:rsidTr="00D26DE2" w14:paraId="4D5D3CEE"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F5469" w:rsidP="00A747D9" w:rsidRDefault="002F5469" w14:paraId="48A83499"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2F5469" w:rsidP="00A747D9" w:rsidRDefault="002F5469" w14:paraId="77F6AD24" w14:textId="1C86BC02">
            <w:pPr>
              <w:rPr>
                <w:rFonts w:cs="Times New Roman"/>
                <w:szCs w:val="20"/>
              </w:rPr>
            </w:pPr>
            <w:r>
              <w:rPr>
                <w:rFonts w:cs="Times New Roman"/>
                <w:szCs w:val="20"/>
              </w:rPr>
              <w:t xml:space="preserve">March </w:t>
            </w:r>
            <w:r>
              <w:rPr>
                <w:rFonts w:cs="Times New Roman"/>
                <w:szCs w:val="20"/>
              </w:rPr>
              <w:t>9</w:t>
            </w:r>
            <w:r>
              <w:rPr>
                <w:rFonts w:cs="Times New Roman"/>
                <w:szCs w:val="20"/>
              </w:rPr>
              <w:t>, 2026</w:t>
            </w:r>
          </w:p>
        </w:tc>
      </w:tr>
      <w:tr w:rsidRPr="00A831DB" w:rsidR="002F5469" w:rsidTr="00D26DE2" w14:paraId="19E87940"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2F5469" w:rsidP="00A747D9" w:rsidRDefault="002F5469" w14:paraId="0CF7643C"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F5469" w:rsidR="002F5469" w:rsidP="00A747D9" w:rsidRDefault="002F5469" w14:paraId="09CD093F" w14:textId="3D64BB8D">
            <w:pPr>
              <w:rPr>
                <w:rStyle w:val="Hyperlink1"/>
                <w:color w:val="auto"/>
                <w:u w:val="none"/>
              </w:rPr>
            </w:pPr>
            <w:hyperlink w:history="1" r:id="rId83">
              <w:r w:rsidRPr="00E002E4">
                <w:rPr>
                  <w:rStyle w:val="Hyperlink"/>
                </w:rPr>
                <w:t>johnny.tran@cpuc.ca.gov</w:t>
              </w:r>
            </w:hyperlink>
            <w:r>
              <w:tab/>
            </w:r>
          </w:p>
        </w:tc>
      </w:tr>
    </w:tbl>
    <w:p w:rsidR="002F5469" w:rsidP="00A747D9" w:rsidRDefault="002F5469" w14:paraId="0E5F42E7" w14:textId="77777777">
      <w:pPr>
        <w:spacing w:before="60" w:after="60"/>
        <w:jc w:val="center"/>
      </w:pPr>
    </w:p>
    <w:p w:rsidR="002F5469" w:rsidP="00A747D9" w:rsidRDefault="002F5469" w14:paraId="4C160A37"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AE11FB" w:rsidTr="005F10AC" w14:paraId="2E84E26A"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AE11FB" w:rsidP="00A747D9" w:rsidRDefault="00AE11FB" w14:paraId="0DA9D030"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AE11FB" w:rsidP="00A747D9" w:rsidRDefault="00AE11FB" w14:paraId="46A47763" w14:textId="73DB69B0">
            <w:pPr>
              <w:rPr>
                <w:rFonts w:cs="Times New Roman"/>
                <w:b/>
                <w:bCs/>
                <w:szCs w:val="20"/>
              </w:rPr>
            </w:pPr>
            <w:r>
              <w:rPr>
                <w:b/>
              </w:rPr>
              <w:t>T-</w:t>
            </w:r>
            <w:r w:rsidRPr="00A85C4B">
              <w:rPr>
                <w:b/>
              </w:rPr>
              <w:t>17</w:t>
            </w:r>
            <w:r>
              <w:rPr>
                <w:b/>
              </w:rPr>
              <w:t>907</w:t>
            </w:r>
          </w:p>
        </w:tc>
      </w:tr>
      <w:tr w:rsidRPr="00885045" w:rsidR="00AE11FB" w:rsidTr="005F10AC" w14:paraId="549DAAE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E11FB" w:rsidP="00A747D9" w:rsidRDefault="00AE11FB" w14:paraId="3AEEC0FE"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AE11FB" w:rsidP="00A747D9" w:rsidRDefault="00AE11FB" w14:paraId="746EAADC" w14:textId="77777777">
            <w:pPr>
              <w:rPr>
                <w:rFonts w:cs="Times New Roman"/>
                <w:szCs w:val="20"/>
              </w:rPr>
            </w:pPr>
            <w:r>
              <w:rPr>
                <w:rFonts w:cs="Times New Roman"/>
                <w:szCs w:val="20"/>
              </w:rPr>
              <w:t>March 19, 2026</w:t>
            </w:r>
          </w:p>
        </w:tc>
      </w:tr>
      <w:tr w:rsidRPr="00885045" w:rsidR="00AE11FB" w:rsidTr="005F10AC" w14:paraId="01874511"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E11FB" w:rsidP="00A747D9" w:rsidRDefault="00AE11FB" w14:paraId="3FB2A98D"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AE11FB" w:rsidP="00A747D9" w:rsidRDefault="00AE11FB" w14:paraId="441F5832" w14:textId="2E6E3C4D">
            <w:pPr>
              <w:rPr>
                <w:rFonts w:eastAsia="Times New Roman" w:cs="Times New Roman"/>
                <w:szCs w:val="20"/>
              </w:rPr>
            </w:pPr>
            <w:r>
              <w:t>This resolution finds</w:t>
            </w:r>
            <w:r w:rsidRPr="00EA04F8">
              <w:t xml:space="preserve"> six grants from the last mile Federal Funding Account in Del Norte, Humboldt, Kings, San Diego, and Yolo counties to be statutorily exempt from the California Environmental Quality Act, subject to specified conditions</w:t>
            </w:r>
            <w:r>
              <w:t>.</w:t>
            </w:r>
          </w:p>
        </w:tc>
      </w:tr>
      <w:tr w:rsidRPr="004244DF" w:rsidR="00AE11FB" w:rsidTr="005F10AC" w14:paraId="2F9FE17B"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AE11FB" w:rsidP="00A747D9" w:rsidRDefault="00AE11FB" w14:paraId="3D715AEB" w14:textId="77777777">
            <w:pPr>
              <w:rPr>
                <w:rFonts w:cs="Times New Roman"/>
                <w:szCs w:val="20"/>
              </w:rPr>
            </w:pPr>
            <w:r w:rsidRPr="00885045">
              <w:rPr>
                <w:rFonts w:cs="Times New Roman"/>
                <w:szCs w:val="20"/>
              </w:rPr>
              <w:t>Web Link</w:t>
            </w:r>
          </w:p>
        </w:tc>
        <w:tc>
          <w:tcPr>
            <w:tcW w:w="7380" w:type="dxa"/>
          </w:tcPr>
          <w:p w:rsidRPr="004244DF" w:rsidR="00AE11FB" w:rsidP="00A747D9" w:rsidRDefault="00AE11FB" w14:paraId="40B9B6A0" w14:textId="5CC46B47">
            <w:pPr>
              <w:rPr>
                <w:rStyle w:val="Hyperlink1"/>
                <w:color w:val="auto"/>
                <w:u w:val="none"/>
              </w:rPr>
            </w:pPr>
            <w:hyperlink w:history="1" r:id="rId84">
              <w:r w:rsidRPr="007D462B">
                <w:rPr>
                  <w:rStyle w:val="Hyperlink"/>
                </w:rPr>
                <w:t>https://docs.cpuc.ca.gov/PublishedDocs/Published/G000/M598/K727/598727758.PDF</w:t>
              </w:r>
            </w:hyperlink>
            <w:r>
              <w:t xml:space="preserve"> </w:t>
            </w:r>
          </w:p>
        </w:tc>
      </w:tr>
      <w:tr w:rsidRPr="00885045" w:rsidR="00AE11FB" w:rsidTr="005F10AC" w14:paraId="665600D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E11FB" w:rsidP="00A747D9" w:rsidRDefault="00AE11FB" w14:paraId="2399FEDB"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AE11FB" w:rsidP="00A747D9" w:rsidRDefault="00AE11FB" w14:paraId="65D2E2DC" w14:textId="72F8E60A">
            <w:pPr>
              <w:rPr>
                <w:rFonts w:cs="Times New Roman"/>
                <w:szCs w:val="20"/>
              </w:rPr>
            </w:pPr>
            <w:r>
              <w:rPr>
                <w:rFonts w:cs="Times New Roman"/>
                <w:szCs w:val="20"/>
              </w:rPr>
              <w:t>March 2, 2026</w:t>
            </w:r>
          </w:p>
        </w:tc>
      </w:tr>
      <w:tr w:rsidRPr="00A831DB" w:rsidR="00AE11FB" w:rsidTr="00BA36BE" w14:paraId="0A883764" w14:textId="77777777">
        <w:trPr>
          <w:trHeight w:val="503"/>
        </w:trPr>
        <w:tc>
          <w:tcPr>
            <w:tcW w:w="2965" w:type="dxa"/>
            <w:tcBorders>
              <w:top w:val="single" w:color="auto" w:sz="4" w:space="0"/>
              <w:left w:val="single" w:color="auto" w:sz="4" w:space="0"/>
              <w:bottom w:val="single" w:color="auto" w:sz="4" w:space="0"/>
              <w:right w:val="single" w:color="auto" w:sz="4" w:space="0"/>
            </w:tcBorders>
            <w:hideMark/>
          </w:tcPr>
          <w:p w:rsidRPr="00885045" w:rsidR="00AE11FB" w:rsidP="00A747D9" w:rsidRDefault="00AE11FB" w14:paraId="0C6A252D" w14:textId="77777777">
            <w:pPr>
              <w:rPr>
                <w:rFonts w:cs="Times New Roman"/>
                <w:szCs w:val="20"/>
              </w:rPr>
            </w:pPr>
            <w:r w:rsidRPr="00885045">
              <w:rPr>
                <w:rFonts w:cs="Times New Roman"/>
                <w:szCs w:val="20"/>
              </w:rPr>
              <w:lastRenderedPageBreak/>
              <w:t>Serve comments on: (email[s])</w:t>
            </w:r>
          </w:p>
        </w:tc>
        <w:tc>
          <w:tcPr>
            <w:tcW w:w="7380" w:type="dxa"/>
            <w:tcBorders>
              <w:top w:val="single" w:color="auto" w:sz="4" w:space="0"/>
              <w:left w:val="single" w:color="auto" w:sz="4" w:space="0"/>
              <w:bottom w:val="single" w:color="auto" w:sz="4" w:space="0"/>
              <w:right w:val="single" w:color="auto" w:sz="4" w:space="0"/>
            </w:tcBorders>
          </w:tcPr>
          <w:p w:rsidRPr="00BA36BE" w:rsidR="00AE11FB" w:rsidP="00A747D9" w:rsidRDefault="00AE11FB" w14:paraId="5F20DB41" w14:textId="1AD40B47">
            <w:pPr>
              <w:rPr>
                <w:rStyle w:val="Hyperlink1"/>
                <w:color w:val="0563C1" w:themeColor="hyperlink"/>
              </w:rPr>
            </w:pPr>
            <w:hyperlink w:history="1" r:id="rId85">
              <w:r w:rsidRPr="006A5135">
                <w:rPr>
                  <w:rStyle w:val="Hyperlink"/>
                </w:rPr>
                <w:t>angela.beane@cpuc.ca.gov</w:t>
              </w:r>
            </w:hyperlink>
            <w:r w:rsidRPr="006A5135">
              <w:t xml:space="preserve">, </w:t>
            </w:r>
            <w:hyperlink w:history="1" r:id="rId86">
              <w:r w:rsidRPr="003E3B6E">
                <w:rPr>
                  <w:rStyle w:val="Hyperlink"/>
                </w:rPr>
                <w:t>Justin.fong@cpuc.ca.gov</w:t>
              </w:r>
            </w:hyperlink>
            <w:r>
              <w:t xml:space="preserve">, </w:t>
            </w:r>
            <w:hyperlink w:history="1" r:id="rId87">
              <w:r w:rsidRPr="003E3B6E">
                <w:rPr>
                  <w:rStyle w:val="Hyperlink"/>
                </w:rPr>
                <w:t>federalfundingaccount@cpuc.ca.gov</w:t>
              </w:r>
            </w:hyperlink>
            <w:r>
              <w:t xml:space="preserve"> </w:t>
            </w:r>
          </w:p>
        </w:tc>
      </w:tr>
    </w:tbl>
    <w:p w:rsidRPr="00F05B98" w:rsidR="006A6783" w:rsidP="00A747D9" w:rsidRDefault="00902175" w14:paraId="7744FFB3" w14:textId="59A46018">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F05B98" w:rsidP="00A747D9" w:rsidRDefault="00F05B98" w14:paraId="2D127E8C" w14:textId="77777777">
      <w:pPr>
        <w:pBdr>
          <w:bottom w:val="double" w:color="auto" w:sz="4" w:space="1"/>
        </w:pBdr>
        <w:tabs>
          <w:tab w:val="left" w:pos="1440"/>
        </w:tabs>
        <w:ind w:left="1440" w:right="1296"/>
        <w:rPr>
          <w:rFonts w:eastAsia="Times New Roman" w:cs="Times New Roman"/>
          <w:b/>
          <w:szCs w:val="20"/>
        </w:rPr>
      </w:pPr>
    </w:p>
    <w:p w:rsidR="008A10A4" w:rsidP="00A747D9" w:rsidRDefault="008A10A4" w14:paraId="398D98E7" w14:textId="77777777">
      <w:pPr>
        <w:tabs>
          <w:tab w:val="left" w:pos="1830"/>
        </w:tabs>
        <w:spacing w:before="60"/>
      </w:pPr>
    </w:p>
    <w:p w:rsidR="006A5DEF" w:rsidP="00A747D9" w:rsidRDefault="006A5DEF" w14:paraId="082F99CF" w14:textId="77777777">
      <w:pPr>
        <w:spacing w:before="60" w:after="60"/>
        <w:jc w:val="center"/>
        <w:rPr>
          <w:rFonts w:eastAsia="Times New Roman" w:cs="Times New Roman"/>
          <w:b/>
          <w:sz w:val="28"/>
          <w:szCs w:val="20"/>
        </w:rPr>
      </w:pPr>
      <w:r>
        <w:rPr>
          <w:rFonts w:eastAsia="Times New Roman" w:cs="Times New Roman"/>
          <w:b/>
          <w:sz w:val="28"/>
          <w:szCs w:val="20"/>
        </w:rPr>
        <w:t>PETITION FOR MODIFICATION OF RESOLUTION</w:t>
      </w:r>
      <w:r w:rsidR="00A9424F">
        <w:rPr>
          <w:rFonts w:eastAsia="Times New Roman" w:cs="Times New Roman"/>
          <w:b/>
          <w:sz w:val="28"/>
          <w:szCs w:val="20"/>
        </w:rPr>
        <w:t xml:space="preserve"> - NONE</w:t>
      </w:r>
    </w:p>
    <w:p w:rsidR="006F4DD0" w:rsidP="00A747D9" w:rsidRDefault="00DA1C16" w14:paraId="252C3D0B" w14:textId="77777777">
      <w:pPr>
        <w:spacing w:before="60" w:after="60"/>
        <w:jc w:val="center"/>
        <w:rPr>
          <w:rFonts w:eastAsia="Times New Roman" w:cs="Times New Roman"/>
          <w:b/>
          <w:i/>
          <w:iCs/>
          <w:szCs w:val="20"/>
        </w:rPr>
      </w:pPr>
      <w:r w:rsidRPr="002011C2">
        <w:rPr>
          <w:rFonts w:eastAsia="Times New Roman" w:cs="Times New Roman"/>
          <w:bCs/>
          <w:szCs w:val="20"/>
        </w:rPr>
        <w:t>(</w:t>
      </w:r>
      <w:r w:rsidRPr="002011C2" w:rsidR="00E225AD">
        <w:rPr>
          <w:rFonts w:eastAsia="Times New Roman" w:cs="Times New Roman"/>
          <w:bCs/>
          <w:szCs w:val="20"/>
        </w:rPr>
        <w:t>For this section, p</w:t>
      </w:r>
      <w:r w:rsidRPr="002011C2">
        <w:rPr>
          <w:rFonts w:eastAsia="Times New Roman" w:cs="Times New Roman"/>
          <w:bCs/>
          <w:szCs w:val="20"/>
        </w:rPr>
        <w:t xml:space="preserve">lease contact </w:t>
      </w:r>
      <w:r w:rsidRPr="002011C2" w:rsidR="00E225AD">
        <w:rPr>
          <w:rFonts w:eastAsia="Times New Roman" w:cs="Times New Roman"/>
          <w:bCs/>
          <w:szCs w:val="20"/>
        </w:rPr>
        <w:t>the Division</w:t>
      </w:r>
      <w:r w:rsidRPr="002011C2">
        <w:rPr>
          <w:rFonts w:eastAsia="Times New Roman" w:cs="Times New Roman"/>
          <w:bCs/>
          <w:szCs w:val="20"/>
        </w:rPr>
        <w:t xml:space="preserve"> directly</w:t>
      </w:r>
      <w:r w:rsidRPr="002011C2" w:rsidR="00557A07">
        <w:rPr>
          <w:rFonts w:eastAsia="Times New Roman" w:cs="Times New Roman"/>
          <w:bCs/>
          <w:szCs w:val="20"/>
        </w:rPr>
        <w:t xml:space="preserve"> or </w:t>
      </w:r>
      <w:r w:rsidRPr="002011C2" w:rsidR="002011C2">
        <w:rPr>
          <w:rFonts w:eastAsia="Times New Roman" w:cs="Times New Roman"/>
          <w:bCs/>
          <w:szCs w:val="20"/>
        </w:rPr>
        <w:t xml:space="preserve">the </w:t>
      </w:r>
      <w:r w:rsidRPr="002011C2" w:rsidR="00557A07">
        <w:rPr>
          <w:rFonts w:eastAsia="Times New Roman" w:cs="Times New Roman"/>
          <w:bCs/>
          <w:szCs w:val="20"/>
        </w:rPr>
        <w:t>Public Advisor</w:t>
      </w:r>
      <w:r w:rsidR="001762B5">
        <w:rPr>
          <w:rFonts w:eastAsia="Times New Roman" w:cs="Times New Roman"/>
          <w:bCs/>
          <w:szCs w:val="20"/>
        </w:rPr>
        <w:t>’</w:t>
      </w:r>
      <w:r w:rsidRPr="002011C2" w:rsidR="00557A07">
        <w:rPr>
          <w:rFonts w:eastAsia="Times New Roman" w:cs="Times New Roman"/>
          <w:bCs/>
          <w:szCs w:val="20"/>
        </w:rPr>
        <w:t xml:space="preserve">s Office by e-mail at </w:t>
      </w:r>
      <w:hyperlink w:tooltip="Re:" w:history="1" r:id="rId88">
        <w:r w:rsidRPr="002011C2" w:rsidR="00557A07">
          <w:rPr>
            <w:rStyle w:val="Hyperlink1"/>
            <w:bCs/>
          </w:rPr>
          <w:t>public.advisor@cpuc.ca.gov</w:t>
        </w:r>
      </w:hyperlink>
      <w:r w:rsidRPr="002011C2" w:rsidR="00557A07">
        <w:rPr>
          <w:bCs/>
        </w:rPr>
        <w:t xml:space="preserve"> </w:t>
      </w:r>
      <w:r w:rsidRPr="002011C2" w:rsidR="00557A07">
        <w:rPr>
          <w:rFonts w:eastAsia="Times New Roman" w:cs="Times New Roman"/>
          <w:bCs/>
          <w:szCs w:val="20"/>
        </w:rPr>
        <w:t xml:space="preserve"> </w:t>
      </w:r>
      <w:r w:rsidRPr="002011C2">
        <w:rPr>
          <w:rFonts w:eastAsia="Times New Roman" w:cs="Times New Roman"/>
          <w:bCs/>
          <w:szCs w:val="20"/>
        </w:rPr>
        <w:t>for more information</w:t>
      </w:r>
      <w:r w:rsidR="00D023F5">
        <w:rPr>
          <w:rFonts w:eastAsia="Times New Roman" w:cs="Times New Roman"/>
          <w:bCs/>
          <w:szCs w:val="20"/>
        </w:rPr>
        <w:t>.</w:t>
      </w:r>
      <w:r w:rsidRPr="00DA1C16">
        <w:rPr>
          <w:rFonts w:eastAsia="Times New Roman" w:cs="Times New Roman"/>
          <w:b/>
          <w:i/>
          <w:iCs/>
          <w:szCs w:val="20"/>
        </w:rPr>
        <w:t>)</w:t>
      </w:r>
    </w:p>
    <w:p w:rsidRPr="004C7738" w:rsidR="009E6CC8" w:rsidP="00A747D9" w:rsidRDefault="009E6CC8" w14:paraId="2D2E943B" w14:textId="77777777">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AE0485" w:rsidP="00A747D9" w:rsidRDefault="00AE0485" w14:paraId="6EF96EFA" w14:textId="77777777">
      <w:pPr>
        <w:pBdr>
          <w:bottom w:val="double" w:color="auto" w:sz="4" w:space="1"/>
        </w:pBdr>
        <w:tabs>
          <w:tab w:val="left" w:pos="1440"/>
        </w:tabs>
        <w:ind w:left="1440" w:right="1296"/>
        <w:rPr>
          <w:rFonts w:eastAsia="Times New Roman" w:cs="Times New Roman"/>
          <w:b/>
          <w:szCs w:val="20"/>
        </w:rPr>
      </w:pPr>
    </w:p>
    <w:p w:rsidRPr="004C7738" w:rsidR="000322C6" w:rsidP="00A747D9" w:rsidRDefault="005E6BB4" w14:paraId="72235AF6" w14:textId="1B4E210A">
      <w:pPr>
        <w:tabs>
          <w:tab w:val="center" w:pos="5085"/>
          <w:tab w:val="left" w:pos="8625"/>
        </w:tabs>
        <w:spacing w:before="60" w:after="240"/>
        <w:ind w:right="-230"/>
        <w:rPr>
          <w:rFonts w:eastAsia="Times New Roman" w:cs="Times New Roman"/>
          <w:b/>
          <w:sz w:val="28"/>
          <w:szCs w:val="20"/>
        </w:rPr>
      </w:pPr>
      <w:r>
        <w:rPr>
          <w:rFonts w:eastAsia="Times New Roman" w:cs="Times New Roman"/>
          <w:b/>
          <w:sz w:val="28"/>
          <w:szCs w:val="20"/>
        </w:rPr>
        <w:tab/>
      </w:r>
      <w:bookmarkStart w:name="P10AdviceLettersSubmissions" w:id="11"/>
      <w:r w:rsidRPr="004C7738" w:rsidR="009E6CC8">
        <w:rPr>
          <w:rFonts w:eastAsia="Times New Roman" w:cs="Times New Roman"/>
          <w:b/>
          <w:sz w:val="28"/>
          <w:szCs w:val="20"/>
        </w:rPr>
        <w:t xml:space="preserve">ADVICE LETTERS </w:t>
      </w:r>
      <w:bookmarkEnd w:id="11"/>
      <w:r w:rsidRPr="004C7738" w:rsidR="00A61B28">
        <w:rPr>
          <w:rFonts w:eastAsia="Times New Roman" w:cs="Times New Roman"/>
          <w:b/>
          <w:sz w:val="28"/>
          <w:szCs w:val="20"/>
        </w:rPr>
        <w:t>SUBMISSION</w:t>
      </w:r>
      <w:r w:rsidR="00A61B28">
        <w:rPr>
          <w:rFonts w:eastAsia="Times New Roman" w:cs="Times New Roman"/>
          <w:b/>
          <w:sz w:val="28"/>
          <w:szCs w:val="20"/>
        </w:rPr>
        <w:t>S</w:t>
      </w:r>
    </w:p>
    <w:p w:rsidR="00485405" w:rsidP="00A747D9" w:rsidRDefault="009E6CC8" w14:paraId="7267EE6B" w14:textId="63948985">
      <w:r w:rsidRPr="004C7738">
        <w:rPr>
          <w:rFonts w:eastAsia="Times New Roman" w:cs="Times New Roman"/>
          <w:szCs w:val="20"/>
        </w:rPr>
        <w:t>To inquire about filings, suspension or protest, call or email the Energy Division (415-703-1974</w:t>
      </w:r>
      <w:r w:rsidR="009E4CDE">
        <w:rPr>
          <w:rFonts w:eastAsia="Times New Roman" w:cs="Times New Roman"/>
          <w:szCs w:val="20"/>
        </w:rPr>
        <w:t>)</w:t>
      </w:r>
      <w:r w:rsidRPr="004C7738">
        <w:rPr>
          <w:rFonts w:eastAsia="Times New Roman" w:cs="Times New Roman"/>
          <w:szCs w:val="20"/>
        </w:rPr>
        <w:t xml:space="preserve"> or email: </w:t>
      </w:r>
      <w:hyperlink w:history="1" r:id="rId89">
        <w:r w:rsidRPr="004C7738">
          <w:rPr>
            <w:rFonts w:eastAsia="Times New Roman" w:cs="Times New Roman"/>
            <w:color w:val="0000FF"/>
            <w:szCs w:val="20"/>
            <w:u w:val="single"/>
          </w:rPr>
          <w:t>EDTariffUnit@cpuc.ca.gov</w:t>
        </w:r>
      </w:hyperlink>
      <w:r w:rsidRPr="004C7738">
        <w:rPr>
          <w:rFonts w:eastAsia="Times New Roman" w:cs="Times New Roman"/>
          <w:szCs w:val="20"/>
        </w:rPr>
        <w:t xml:space="preserve"> ), Communications Division (415-703-3052) or Water Division (415-703-1133</w:t>
      </w:r>
      <w:r w:rsidR="00E44E6C">
        <w:rPr>
          <w:rFonts w:eastAsia="Times New Roman" w:cs="Times New Roman"/>
          <w:szCs w:val="20"/>
        </w:rPr>
        <w:t>)</w:t>
      </w:r>
      <w:r w:rsidRPr="004C7738">
        <w:rPr>
          <w:rFonts w:eastAsia="Times New Roman" w:cs="Times New Roman"/>
          <w:szCs w:val="20"/>
        </w:rPr>
        <w:t xml:space="preserve"> or email: </w:t>
      </w:r>
      <w:r w:rsidRPr="004C7738" w:rsidR="00D03C57">
        <w:rPr>
          <w:rFonts w:eastAsia="Times New Roman" w:cs="Times New Roman"/>
          <w:color w:val="0000FF"/>
          <w:szCs w:val="20"/>
          <w:u w:val="single"/>
        </w:rPr>
        <w:t xml:space="preserve"> </w:t>
      </w:r>
      <w:r w:rsidRPr="00F05D2B">
        <w:rPr>
          <w:rStyle w:val="Hyperlink1"/>
        </w:rPr>
        <w:t>water.division@cpuc.ca.gov</w:t>
      </w:r>
      <w:r w:rsidRPr="004C7738" w:rsidR="00D03C57">
        <w:rPr>
          <w:rFonts w:cs="Times New Roman"/>
        </w:rPr>
        <w:t xml:space="preserve"> ), </w:t>
      </w:r>
      <w:r w:rsidR="00505E4D">
        <w:rPr>
          <w:rFonts w:cs="Times New Roman"/>
        </w:rPr>
        <w:t xml:space="preserve">Transportation </w:t>
      </w:r>
      <w:r w:rsidRPr="004C7738" w:rsidR="00D03C57">
        <w:rPr>
          <w:rFonts w:cs="Times New Roman"/>
        </w:rPr>
        <w:t>Division</w:t>
      </w:r>
      <w:r w:rsidR="00C63CD5">
        <w:rPr>
          <w:rFonts w:cs="Times New Roman"/>
        </w:rPr>
        <w:t xml:space="preserve">: </w:t>
      </w:r>
      <w:r w:rsidR="00C63CD5">
        <w:t xml:space="preserve">TNC Access filing, email the Consumer Protection and Enforcement Division at </w:t>
      </w:r>
      <w:hyperlink w:history="1" r:id="rId90">
        <w:r w:rsidRPr="00C63CD5" w:rsidR="00C63CD5">
          <w:rPr>
            <w:rStyle w:val="Hyperlink1"/>
          </w:rPr>
          <w:t>tncaccess@cpuc.ca.gov</w:t>
        </w:r>
      </w:hyperlink>
      <w:r w:rsidR="00D84F3D">
        <w:t xml:space="preserve">; CPUC’s Autonomous Vehicle (AV) Programs, email the Consumer Protection and Enforcement Division at </w:t>
      </w:r>
      <w:hyperlink w:history="1" r:id="rId91">
        <w:r w:rsidRPr="00D84F3D" w:rsidR="00D84F3D">
          <w:rPr>
            <w:rStyle w:val="Hyperlink1"/>
          </w:rPr>
          <w:t>AVPrograms@cpuc.ca.gov</w:t>
        </w:r>
      </w:hyperlink>
      <w:r w:rsidR="00D84F3D">
        <w:t>.</w:t>
      </w:r>
      <w:r w:rsidR="00D62283">
        <w:t xml:space="preserve">; and </w:t>
      </w:r>
      <w:r w:rsidRPr="00D62283" w:rsidR="00D62283">
        <w:t xml:space="preserve">suspension on a Clean Miles Standard filing, email the Consumer Protection and Enforcement Division at </w:t>
      </w:r>
      <w:hyperlink w:history="1" r:id="rId92">
        <w:r w:rsidRPr="001574E1" w:rsidR="00D62283">
          <w:rPr>
            <w:rStyle w:val="Hyperlink"/>
          </w:rPr>
          <w:t>cleanmiles@cpuc.ca.gov</w:t>
        </w:r>
      </w:hyperlink>
      <w:r w:rsidR="00D62283">
        <w:rPr>
          <w:rStyle w:val="hyperlink10"/>
        </w:rPr>
        <w:t xml:space="preserve"> . </w:t>
      </w:r>
      <w:r w:rsidR="00C63CD5">
        <w:t>To obtain a copy of the protest</w:t>
      </w:r>
      <w:r w:rsidR="00D62283">
        <w:t xml:space="preserve">, </w:t>
      </w:r>
      <w:r w:rsidR="00C63CD5">
        <w:t xml:space="preserve">please direct your request to the </w:t>
      </w:r>
      <w:r w:rsidR="00E54B42">
        <w:t>protestor.</w:t>
      </w:r>
    </w:p>
    <w:p w:rsidR="002F5469" w:rsidP="00A747D9" w:rsidRDefault="002F5469" w14:paraId="68760EF1" w14:textId="77777777"/>
    <w:p w:rsidR="002F5469" w:rsidP="00A747D9" w:rsidRDefault="002F5469" w14:paraId="61BB8E4C" w14:textId="77777777"/>
    <w:tbl>
      <w:tblPr>
        <w:tblW w:w="10350" w:type="dxa"/>
        <w:tblLayout w:type="fixed"/>
        <w:tblCellMar>
          <w:left w:w="115" w:type="dxa"/>
          <w:right w:w="115" w:type="dxa"/>
        </w:tblCellMar>
        <w:tblLook w:val="0000" w:firstRow="0" w:lastRow="0" w:firstColumn="0" w:lastColumn="0" w:noHBand="0" w:noVBand="0"/>
      </w:tblPr>
      <w:tblGrid>
        <w:gridCol w:w="1080"/>
        <w:gridCol w:w="1530"/>
        <w:gridCol w:w="7740"/>
      </w:tblGrid>
      <w:tr w:rsidR="002F5469" w:rsidTr="00EE23F7" w14:paraId="17597734"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62EB28E4" w14:textId="77777777">
            <w:pPr>
              <w:rPr>
                <w:b/>
                <w:bCs/>
              </w:rPr>
            </w:pPr>
            <w:r w:rsidRPr="00EE23F7">
              <w:rPr>
                <w:b/>
                <w:bCs/>
              </w:rPr>
              <w:t>02/02/26</w:t>
            </w:r>
          </w:p>
        </w:tc>
        <w:tc>
          <w:tcPr>
            <w:tcW w:w="1530" w:type="dxa"/>
            <w:tcBorders>
              <w:top w:val="nil"/>
              <w:left w:val="nil"/>
              <w:bottom w:val="nil"/>
              <w:right w:val="nil"/>
            </w:tcBorders>
          </w:tcPr>
          <w:p w:rsidR="002F5469" w:rsidP="00A747D9" w:rsidRDefault="002F5469" w14:paraId="728C9595" w14:textId="77777777">
            <w:r>
              <w:t>Energy 7829E</w:t>
            </w:r>
          </w:p>
        </w:tc>
        <w:tc>
          <w:tcPr>
            <w:tcW w:w="7740" w:type="dxa"/>
            <w:tcBorders>
              <w:top w:val="nil"/>
              <w:left w:val="nil"/>
              <w:bottom w:val="nil"/>
              <w:right w:val="nil"/>
            </w:tcBorders>
          </w:tcPr>
          <w:p w:rsidR="002F5469" w:rsidP="00A747D9" w:rsidRDefault="002F5469" w14:paraId="16535E68" w14:textId="77777777">
            <w:r>
              <w:t>Pacific Gas &amp; Electric Company, Notification of PG&amp;E's use of Pre-2019 Banked RECs in Compliance with Decision 25-12-027 (</w:t>
            </w:r>
            <w:r>
              <w:rPr>
                <w:b/>
                <w:bCs/>
              </w:rPr>
              <w:t>anticipated effective 03/04/26</w:t>
            </w:r>
            <w:r>
              <w:t>)</w:t>
            </w:r>
          </w:p>
        </w:tc>
      </w:tr>
      <w:tr w:rsidR="002F5469" w:rsidTr="00EE23F7" w14:paraId="23F4DEB2"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5E3EBAF0" w14:textId="77777777">
            <w:pPr>
              <w:rPr>
                <w:b/>
                <w:bCs/>
                <w:sz w:val="12"/>
                <w:szCs w:val="12"/>
              </w:rPr>
            </w:pPr>
          </w:p>
        </w:tc>
        <w:tc>
          <w:tcPr>
            <w:tcW w:w="1530" w:type="dxa"/>
            <w:tcBorders>
              <w:top w:val="nil"/>
              <w:left w:val="nil"/>
              <w:bottom w:val="nil"/>
              <w:right w:val="nil"/>
            </w:tcBorders>
          </w:tcPr>
          <w:p w:rsidR="002F5469" w:rsidP="00A747D9" w:rsidRDefault="002F5469" w14:paraId="27967A1B" w14:textId="77777777">
            <w:pPr>
              <w:rPr>
                <w:sz w:val="12"/>
                <w:szCs w:val="12"/>
              </w:rPr>
            </w:pPr>
          </w:p>
        </w:tc>
        <w:tc>
          <w:tcPr>
            <w:tcW w:w="7740" w:type="dxa"/>
            <w:tcBorders>
              <w:top w:val="nil"/>
              <w:left w:val="nil"/>
              <w:bottom w:val="nil"/>
              <w:right w:val="nil"/>
            </w:tcBorders>
          </w:tcPr>
          <w:p w:rsidR="002F5469" w:rsidP="00A747D9" w:rsidRDefault="002F5469" w14:paraId="52D72D62" w14:textId="77777777">
            <w:pPr>
              <w:rPr>
                <w:sz w:val="12"/>
                <w:szCs w:val="12"/>
              </w:rPr>
            </w:pPr>
          </w:p>
        </w:tc>
      </w:tr>
      <w:tr w:rsidR="002F5469" w:rsidTr="00EE23F7" w14:paraId="559293A7"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04102131" w14:textId="77777777">
            <w:pPr>
              <w:rPr>
                <w:b/>
                <w:bCs/>
              </w:rPr>
            </w:pPr>
            <w:r w:rsidRPr="00EE23F7">
              <w:rPr>
                <w:b/>
                <w:bCs/>
              </w:rPr>
              <w:t>02/04/26</w:t>
            </w:r>
          </w:p>
        </w:tc>
        <w:tc>
          <w:tcPr>
            <w:tcW w:w="1530" w:type="dxa"/>
            <w:tcBorders>
              <w:top w:val="nil"/>
              <w:left w:val="nil"/>
              <w:bottom w:val="nil"/>
              <w:right w:val="nil"/>
            </w:tcBorders>
          </w:tcPr>
          <w:p w:rsidR="002F5469" w:rsidP="00A747D9" w:rsidRDefault="002F5469" w14:paraId="79D6160F" w14:textId="77777777">
            <w:r>
              <w:t>Energy 5174G/7830E</w:t>
            </w:r>
          </w:p>
        </w:tc>
        <w:tc>
          <w:tcPr>
            <w:tcW w:w="7740" w:type="dxa"/>
            <w:tcBorders>
              <w:top w:val="nil"/>
              <w:left w:val="nil"/>
              <w:bottom w:val="nil"/>
              <w:right w:val="nil"/>
            </w:tcBorders>
          </w:tcPr>
          <w:p w:rsidR="002F5469" w:rsidP="00A747D9" w:rsidRDefault="002F5469" w14:paraId="251945AC" w14:textId="77777777">
            <w:r>
              <w:t xml:space="preserve">Pacific Gas &amp; Electric Company, 2026 Cost of </w:t>
            </w:r>
            <w:proofErr w:type="gramStart"/>
            <w:r>
              <w:t>Capital  Modification</w:t>
            </w:r>
            <w:proofErr w:type="gramEnd"/>
            <w:r>
              <w:t xml:space="preserve"> of Revenue Adjustment Mechanisms to Accommodate Revenue Credit Associated with Department of Energy Loan in Compliance with OP 7 of D.25-12-043 (</w:t>
            </w:r>
            <w:r>
              <w:rPr>
                <w:b/>
                <w:bCs/>
              </w:rPr>
              <w:t>anticipated effective 03/06/26</w:t>
            </w:r>
            <w:r>
              <w:t>)</w:t>
            </w:r>
          </w:p>
        </w:tc>
      </w:tr>
      <w:tr w:rsidR="002F5469" w:rsidTr="00EE23F7" w14:paraId="5D853235"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73374209" w14:textId="77777777">
            <w:pPr>
              <w:rPr>
                <w:b/>
                <w:bCs/>
                <w:sz w:val="12"/>
                <w:szCs w:val="12"/>
              </w:rPr>
            </w:pPr>
          </w:p>
        </w:tc>
        <w:tc>
          <w:tcPr>
            <w:tcW w:w="1530" w:type="dxa"/>
            <w:tcBorders>
              <w:top w:val="nil"/>
              <w:left w:val="nil"/>
              <w:bottom w:val="nil"/>
              <w:right w:val="nil"/>
            </w:tcBorders>
          </w:tcPr>
          <w:p w:rsidR="002F5469" w:rsidP="00A747D9" w:rsidRDefault="002F5469" w14:paraId="29ED4157" w14:textId="77777777">
            <w:pPr>
              <w:rPr>
                <w:sz w:val="12"/>
                <w:szCs w:val="12"/>
              </w:rPr>
            </w:pPr>
          </w:p>
        </w:tc>
        <w:tc>
          <w:tcPr>
            <w:tcW w:w="7740" w:type="dxa"/>
            <w:tcBorders>
              <w:top w:val="nil"/>
              <w:left w:val="nil"/>
              <w:bottom w:val="nil"/>
              <w:right w:val="nil"/>
            </w:tcBorders>
          </w:tcPr>
          <w:p w:rsidR="002F5469" w:rsidP="00A747D9" w:rsidRDefault="002F5469" w14:paraId="0DF07A01" w14:textId="77777777">
            <w:pPr>
              <w:rPr>
                <w:sz w:val="12"/>
                <w:szCs w:val="12"/>
              </w:rPr>
            </w:pPr>
          </w:p>
        </w:tc>
      </w:tr>
      <w:tr w:rsidR="002F5469" w:rsidTr="00EE23F7" w14:paraId="50781C97"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59E3FDC9" w14:textId="77777777">
            <w:pPr>
              <w:rPr>
                <w:b/>
                <w:bCs/>
              </w:rPr>
            </w:pPr>
            <w:r w:rsidRPr="00EE23F7">
              <w:rPr>
                <w:b/>
                <w:bCs/>
              </w:rPr>
              <w:t>02/04/26</w:t>
            </w:r>
          </w:p>
        </w:tc>
        <w:tc>
          <w:tcPr>
            <w:tcW w:w="1530" w:type="dxa"/>
            <w:tcBorders>
              <w:top w:val="nil"/>
              <w:left w:val="nil"/>
              <w:bottom w:val="nil"/>
              <w:right w:val="nil"/>
            </w:tcBorders>
          </w:tcPr>
          <w:p w:rsidR="002F5469" w:rsidP="00A747D9" w:rsidRDefault="002F5469" w14:paraId="1A8BDC64" w14:textId="77777777">
            <w:r>
              <w:t>Energy 5175G</w:t>
            </w:r>
          </w:p>
        </w:tc>
        <w:tc>
          <w:tcPr>
            <w:tcW w:w="7740" w:type="dxa"/>
            <w:tcBorders>
              <w:top w:val="nil"/>
              <w:left w:val="nil"/>
              <w:bottom w:val="nil"/>
              <w:right w:val="nil"/>
            </w:tcBorders>
          </w:tcPr>
          <w:p w:rsidR="002F5469" w:rsidP="00A747D9" w:rsidRDefault="002F5469" w14:paraId="0292B00A" w14:textId="77777777">
            <w:r>
              <w:t>Pacific Gas &amp; Electric Company, Tier 1 Information Only Submittal - S-238 Hinkley Compressor Station Electrical Upgrades Project Notice of Claimed Exemption Pursuant to General Order 177. (</w:t>
            </w:r>
            <w:r>
              <w:rPr>
                <w:b/>
                <w:bCs/>
              </w:rPr>
              <w:t>anticipated effective 02/04/26</w:t>
            </w:r>
            <w:r>
              <w:t>)</w:t>
            </w:r>
          </w:p>
        </w:tc>
      </w:tr>
      <w:tr w:rsidR="002F5469" w:rsidTr="00EE23F7" w14:paraId="37D107E4"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2AEDA619" w14:textId="77777777">
            <w:pPr>
              <w:rPr>
                <w:b/>
                <w:bCs/>
                <w:sz w:val="12"/>
                <w:szCs w:val="12"/>
              </w:rPr>
            </w:pPr>
          </w:p>
        </w:tc>
        <w:tc>
          <w:tcPr>
            <w:tcW w:w="1530" w:type="dxa"/>
            <w:tcBorders>
              <w:top w:val="nil"/>
              <w:left w:val="nil"/>
              <w:bottom w:val="nil"/>
              <w:right w:val="nil"/>
            </w:tcBorders>
          </w:tcPr>
          <w:p w:rsidR="002F5469" w:rsidP="00A747D9" w:rsidRDefault="002F5469" w14:paraId="7A09E45F" w14:textId="77777777">
            <w:pPr>
              <w:rPr>
                <w:sz w:val="12"/>
                <w:szCs w:val="12"/>
              </w:rPr>
            </w:pPr>
          </w:p>
        </w:tc>
        <w:tc>
          <w:tcPr>
            <w:tcW w:w="7740" w:type="dxa"/>
            <w:tcBorders>
              <w:top w:val="nil"/>
              <w:left w:val="nil"/>
              <w:bottom w:val="nil"/>
              <w:right w:val="nil"/>
            </w:tcBorders>
          </w:tcPr>
          <w:p w:rsidR="002F5469" w:rsidP="00A747D9" w:rsidRDefault="002F5469" w14:paraId="688B01CD" w14:textId="77777777">
            <w:pPr>
              <w:rPr>
                <w:sz w:val="12"/>
                <w:szCs w:val="12"/>
              </w:rPr>
            </w:pPr>
          </w:p>
        </w:tc>
      </w:tr>
      <w:tr w:rsidR="002F5469" w:rsidTr="00EE23F7" w14:paraId="5244D00A"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69287750" w14:textId="77777777">
            <w:pPr>
              <w:rPr>
                <w:b/>
                <w:bCs/>
              </w:rPr>
            </w:pPr>
            <w:r w:rsidRPr="00EE23F7">
              <w:rPr>
                <w:b/>
                <w:bCs/>
              </w:rPr>
              <w:t>02/04/26</w:t>
            </w:r>
          </w:p>
        </w:tc>
        <w:tc>
          <w:tcPr>
            <w:tcW w:w="1530" w:type="dxa"/>
            <w:tcBorders>
              <w:top w:val="nil"/>
              <w:left w:val="nil"/>
              <w:bottom w:val="nil"/>
              <w:right w:val="nil"/>
            </w:tcBorders>
          </w:tcPr>
          <w:p w:rsidR="002F5469" w:rsidP="00A747D9" w:rsidRDefault="002F5469" w14:paraId="50762ED3" w14:textId="77777777">
            <w:r>
              <w:t>Energy 6595G</w:t>
            </w:r>
          </w:p>
        </w:tc>
        <w:tc>
          <w:tcPr>
            <w:tcW w:w="7740" w:type="dxa"/>
            <w:tcBorders>
              <w:top w:val="nil"/>
              <w:left w:val="nil"/>
              <w:bottom w:val="nil"/>
              <w:right w:val="nil"/>
            </w:tcBorders>
          </w:tcPr>
          <w:p w:rsidR="002F5469" w:rsidP="00A747D9" w:rsidRDefault="002F5469" w14:paraId="60EF2AAB" w14:textId="77777777">
            <w:r>
              <w:t>Southern California Gas Company, Schedule No. G-CPS January 2026 Cash-Out Rates (</w:t>
            </w:r>
            <w:r>
              <w:rPr>
                <w:b/>
                <w:bCs/>
              </w:rPr>
              <w:t>anticipated effective 02/04/26</w:t>
            </w:r>
            <w:r>
              <w:t>)</w:t>
            </w:r>
          </w:p>
        </w:tc>
      </w:tr>
      <w:tr w:rsidR="002F5469" w:rsidTr="00EE23F7" w14:paraId="6C33336C"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34EDFB61" w14:textId="77777777">
            <w:pPr>
              <w:rPr>
                <w:b/>
                <w:bCs/>
                <w:sz w:val="12"/>
                <w:szCs w:val="12"/>
              </w:rPr>
            </w:pPr>
          </w:p>
        </w:tc>
        <w:tc>
          <w:tcPr>
            <w:tcW w:w="1530" w:type="dxa"/>
            <w:tcBorders>
              <w:top w:val="nil"/>
              <w:left w:val="nil"/>
              <w:bottom w:val="nil"/>
              <w:right w:val="nil"/>
            </w:tcBorders>
          </w:tcPr>
          <w:p w:rsidR="002F5469" w:rsidP="00A747D9" w:rsidRDefault="002F5469" w14:paraId="28D199B9" w14:textId="77777777">
            <w:pPr>
              <w:rPr>
                <w:sz w:val="12"/>
                <w:szCs w:val="12"/>
              </w:rPr>
            </w:pPr>
          </w:p>
        </w:tc>
        <w:tc>
          <w:tcPr>
            <w:tcW w:w="7740" w:type="dxa"/>
            <w:tcBorders>
              <w:top w:val="nil"/>
              <w:left w:val="nil"/>
              <w:bottom w:val="nil"/>
              <w:right w:val="nil"/>
            </w:tcBorders>
          </w:tcPr>
          <w:p w:rsidR="002F5469" w:rsidP="00A747D9" w:rsidRDefault="002F5469" w14:paraId="0C030DC0" w14:textId="77777777">
            <w:pPr>
              <w:rPr>
                <w:sz w:val="12"/>
                <w:szCs w:val="12"/>
              </w:rPr>
            </w:pPr>
          </w:p>
        </w:tc>
      </w:tr>
      <w:tr w:rsidR="002F5469" w:rsidTr="00EE23F7" w14:paraId="2A3006BD"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0348AAAD" w14:textId="77777777">
            <w:pPr>
              <w:rPr>
                <w:b/>
                <w:bCs/>
              </w:rPr>
            </w:pPr>
            <w:r w:rsidRPr="00EE23F7">
              <w:rPr>
                <w:b/>
                <w:bCs/>
              </w:rPr>
              <w:t>02/04/26</w:t>
            </w:r>
          </w:p>
        </w:tc>
        <w:tc>
          <w:tcPr>
            <w:tcW w:w="1530" w:type="dxa"/>
            <w:tcBorders>
              <w:top w:val="nil"/>
              <w:left w:val="nil"/>
              <w:bottom w:val="nil"/>
              <w:right w:val="nil"/>
            </w:tcBorders>
          </w:tcPr>
          <w:p w:rsidR="002F5469" w:rsidP="00A747D9" w:rsidRDefault="002F5469" w14:paraId="15C86CD1" w14:textId="77777777">
            <w:r>
              <w:t>Energy 6596G</w:t>
            </w:r>
          </w:p>
        </w:tc>
        <w:tc>
          <w:tcPr>
            <w:tcW w:w="7740" w:type="dxa"/>
            <w:tcBorders>
              <w:top w:val="nil"/>
              <w:left w:val="nil"/>
              <w:bottom w:val="nil"/>
              <w:right w:val="nil"/>
            </w:tcBorders>
          </w:tcPr>
          <w:p w:rsidR="002F5469" w:rsidP="00A747D9" w:rsidRDefault="002F5469" w14:paraId="450349B9" w14:textId="77777777">
            <w:r>
              <w:t>Southern California Gas Company, Emergency Local Service Zone Curtailment from January 28, 2026, to January 28, 2026 (</w:t>
            </w:r>
            <w:r>
              <w:rPr>
                <w:b/>
                <w:bCs/>
              </w:rPr>
              <w:t>anticipated effective 02/04/26</w:t>
            </w:r>
            <w:r>
              <w:t>)</w:t>
            </w:r>
          </w:p>
        </w:tc>
      </w:tr>
      <w:tr w:rsidR="002F5469" w:rsidTr="00EE23F7" w14:paraId="17A26E42"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0F7F53E9" w14:textId="77777777">
            <w:pPr>
              <w:rPr>
                <w:b/>
                <w:bCs/>
                <w:sz w:val="12"/>
                <w:szCs w:val="12"/>
              </w:rPr>
            </w:pPr>
          </w:p>
        </w:tc>
        <w:tc>
          <w:tcPr>
            <w:tcW w:w="1530" w:type="dxa"/>
            <w:tcBorders>
              <w:top w:val="nil"/>
              <w:left w:val="nil"/>
              <w:bottom w:val="nil"/>
              <w:right w:val="nil"/>
            </w:tcBorders>
          </w:tcPr>
          <w:p w:rsidR="002F5469" w:rsidP="00A747D9" w:rsidRDefault="002F5469" w14:paraId="22C2BD8E" w14:textId="77777777">
            <w:pPr>
              <w:rPr>
                <w:sz w:val="12"/>
                <w:szCs w:val="12"/>
              </w:rPr>
            </w:pPr>
          </w:p>
        </w:tc>
        <w:tc>
          <w:tcPr>
            <w:tcW w:w="7740" w:type="dxa"/>
            <w:tcBorders>
              <w:top w:val="nil"/>
              <w:left w:val="nil"/>
              <w:bottom w:val="nil"/>
              <w:right w:val="nil"/>
            </w:tcBorders>
          </w:tcPr>
          <w:p w:rsidR="002F5469" w:rsidP="00A747D9" w:rsidRDefault="002F5469" w14:paraId="23EEB4FF" w14:textId="77777777">
            <w:pPr>
              <w:rPr>
                <w:sz w:val="12"/>
                <w:szCs w:val="12"/>
              </w:rPr>
            </w:pPr>
          </w:p>
        </w:tc>
      </w:tr>
      <w:tr w:rsidR="002F5469" w:rsidTr="00EE23F7" w14:paraId="5EECA8AC"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4D6CA8BA" w14:textId="77777777">
            <w:pPr>
              <w:rPr>
                <w:b/>
                <w:bCs/>
              </w:rPr>
            </w:pPr>
            <w:r w:rsidRPr="00EE23F7">
              <w:rPr>
                <w:b/>
                <w:bCs/>
              </w:rPr>
              <w:t>02/04/26</w:t>
            </w:r>
          </w:p>
        </w:tc>
        <w:tc>
          <w:tcPr>
            <w:tcW w:w="1530" w:type="dxa"/>
            <w:tcBorders>
              <w:top w:val="nil"/>
              <w:left w:val="nil"/>
              <w:bottom w:val="nil"/>
              <w:right w:val="nil"/>
            </w:tcBorders>
          </w:tcPr>
          <w:p w:rsidR="002F5469" w:rsidP="00A747D9" w:rsidRDefault="002F5469" w14:paraId="5C91BDBD" w14:textId="77777777">
            <w:r>
              <w:t>Energy 6597G</w:t>
            </w:r>
          </w:p>
        </w:tc>
        <w:tc>
          <w:tcPr>
            <w:tcW w:w="7740" w:type="dxa"/>
            <w:tcBorders>
              <w:top w:val="nil"/>
              <w:left w:val="nil"/>
              <w:bottom w:val="nil"/>
              <w:right w:val="nil"/>
            </w:tcBorders>
          </w:tcPr>
          <w:p w:rsidR="002F5469" w:rsidP="00A747D9" w:rsidRDefault="002F5469" w14:paraId="5E28D127" w14:textId="77777777">
            <w:r>
              <w:t>Southern California Gas Company, Tariff Revisions to Modify Rule 09 to Clarify Residential Payment Arrangements Prior to Service Reconnection (</w:t>
            </w:r>
            <w:r>
              <w:rPr>
                <w:b/>
                <w:bCs/>
              </w:rPr>
              <w:t>anticipated effective 03/06/26</w:t>
            </w:r>
            <w:r>
              <w:t>)</w:t>
            </w:r>
          </w:p>
        </w:tc>
      </w:tr>
      <w:tr w:rsidR="002F5469" w:rsidTr="00EE23F7" w14:paraId="3BC873EF"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380FB0B7" w14:textId="77777777">
            <w:pPr>
              <w:rPr>
                <w:b/>
                <w:bCs/>
                <w:sz w:val="12"/>
                <w:szCs w:val="12"/>
              </w:rPr>
            </w:pPr>
          </w:p>
        </w:tc>
        <w:tc>
          <w:tcPr>
            <w:tcW w:w="1530" w:type="dxa"/>
            <w:tcBorders>
              <w:top w:val="nil"/>
              <w:left w:val="nil"/>
              <w:bottom w:val="nil"/>
              <w:right w:val="nil"/>
            </w:tcBorders>
          </w:tcPr>
          <w:p w:rsidR="002F5469" w:rsidP="00A747D9" w:rsidRDefault="002F5469" w14:paraId="4CFB3B57" w14:textId="77777777">
            <w:pPr>
              <w:rPr>
                <w:sz w:val="12"/>
                <w:szCs w:val="12"/>
              </w:rPr>
            </w:pPr>
          </w:p>
        </w:tc>
        <w:tc>
          <w:tcPr>
            <w:tcW w:w="7740" w:type="dxa"/>
            <w:tcBorders>
              <w:top w:val="nil"/>
              <w:left w:val="nil"/>
              <w:bottom w:val="nil"/>
              <w:right w:val="nil"/>
            </w:tcBorders>
          </w:tcPr>
          <w:p w:rsidR="002F5469" w:rsidP="00A747D9" w:rsidRDefault="002F5469" w14:paraId="5D2050CB" w14:textId="77777777">
            <w:pPr>
              <w:rPr>
                <w:sz w:val="12"/>
                <w:szCs w:val="12"/>
              </w:rPr>
            </w:pPr>
          </w:p>
        </w:tc>
      </w:tr>
      <w:tr w:rsidR="002F5469" w:rsidTr="00EE23F7" w14:paraId="138640AE"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141458CA" w14:textId="77777777">
            <w:pPr>
              <w:rPr>
                <w:b/>
                <w:bCs/>
              </w:rPr>
            </w:pPr>
            <w:r w:rsidRPr="00EE23F7">
              <w:rPr>
                <w:b/>
                <w:bCs/>
              </w:rPr>
              <w:t>02/04/26</w:t>
            </w:r>
          </w:p>
        </w:tc>
        <w:tc>
          <w:tcPr>
            <w:tcW w:w="1530" w:type="dxa"/>
            <w:tcBorders>
              <w:top w:val="nil"/>
              <w:left w:val="nil"/>
              <w:bottom w:val="nil"/>
              <w:right w:val="nil"/>
            </w:tcBorders>
          </w:tcPr>
          <w:p w:rsidR="002F5469" w:rsidP="00A747D9" w:rsidRDefault="002F5469" w14:paraId="6B9F035D" w14:textId="77777777">
            <w:r>
              <w:t>Telecom 238-A</w:t>
            </w:r>
          </w:p>
        </w:tc>
        <w:tc>
          <w:tcPr>
            <w:tcW w:w="7740" w:type="dxa"/>
            <w:tcBorders>
              <w:top w:val="nil"/>
              <w:left w:val="nil"/>
              <w:bottom w:val="nil"/>
              <w:right w:val="nil"/>
            </w:tcBorders>
          </w:tcPr>
          <w:p w:rsidR="002F5469" w:rsidP="00A747D9" w:rsidRDefault="002F5469" w14:paraId="4E50F9A6" w14:textId="77777777">
            <w:r>
              <w:t>Charter Fiberlink CA-CCO, LLC, Supplements A.L.No.238, Pilot Election Advice Letter (</w:t>
            </w:r>
            <w:r>
              <w:rPr>
                <w:b/>
                <w:bCs/>
              </w:rPr>
              <w:t>effective TBD</w:t>
            </w:r>
            <w:r>
              <w:t>)</w:t>
            </w:r>
          </w:p>
        </w:tc>
      </w:tr>
      <w:tr w:rsidR="002F5469" w:rsidTr="00EE23F7" w14:paraId="0BFD8B67"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206C11DA" w14:textId="77777777">
            <w:pPr>
              <w:rPr>
                <w:b/>
                <w:bCs/>
                <w:sz w:val="12"/>
                <w:szCs w:val="12"/>
              </w:rPr>
            </w:pPr>
          </w:p>
        </w:tc>
        <w:tc>
          <w:tcPr>
            <w:tcW w:w="1530" w:type="dxa"/>
            <w:tcBorders>
              <w:top w:val="nil"/>
              <w:left w:val="nil"/>
              <w:bottom w:val="nil"/>
              <w:right w:val="nil"/>
            </w:tcBorders>
          </w:tcPr>
          <w:p w:rsidR="002F5469" w:rsidP="00A747D9" w:rsidRDefault="002F5469" w14:paraId="6CF5AC56" w14:textId="77777777">
            <w:pPr>
              <w:rPr>
                <w:sz w:val="12"/>
                <w:szCs w:val="12"/>
              </w:rPr>
            </w:pPr>
          </w:p>
        </w:tc>
        <w:tc>
          <w:tcPr>
            <w:tcW w:w="7740" w:type="dxa"/>
            <w:tcBorders>
              <w:top w:val="nil"/>
              <w:left w:val="nil"/>
              <w:bottom w:val="nil"/>
              <w:right w:val="nil"/>
            </w:tcBorders>
          </w:tcPr>
          <w:p w:rsidR="002F5469" w:rsidP="00A747D9" w:rsidRDefault="002F5469" w14:paraId="27E15EC6" w14:textId="77777777">
            <w:pPr>
              <w:rPr>
                <w:sz w:val="12"/>
                <w:szCs w:val="12"/>
              </w:rPr>
            </w:pPr>
          </w:p>
        </w:tc>
      </w:tr>
      <w:tr w:rsidR="002F5469" w:rsidTr="00EE23F7" w14:paraId="1E3E5E20"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18D9AE1C" w14:textId="77777777">
            <w:pPr>
              <w:rPr>
                <w:b/>
                <w:bCs/>
              </w:rPr>
            </w:pPr>
            <w:r w:rsidRPr="00EE23F7">
              <w:rPr>
                <w:b/>
                <w:bCs/>
              </w:rPr>
              <w:t>02/04/26</w:t>
            </w:r>
          </w:p>
        </w:tc>
        <w:tc>
          <w:tcPr>
            <w:tcW w:w="1530" w:type="dxa"/>
            <w:tcBorders>
              <w:top w:val="nil"/>
              <w:left w:val="nil"/>
              <w:bottom w:val="nil"/>
              <w:right w:val="nil"/>
            </w:tcBorders>
          </w:tcPr>
          <w:p w:rsidR="002F5469" w:rsidP="00A747D9" w:rsidRDefault="002F5469" w14:paraId="71F92AC8" w14:textId="77777777">
            <w:r>
              <w:t>Telecom 50194</w:t>
            </w:r>
          </w:p>
        </w:tc>
        <w:tc>
          <w:tcPr>
            <w:tcW w:w="7740" w:type="dxa"/>
            <w:tcBorders>
              <w:top w:val="nil"/>
              <w:left w:val="nil"/>
              <w:bottom w:val="nil"/>
              <w:right w:val="nil"/>
            </w:tcBorders>
          </w:tcPr>
          <w:p w:rsidR="002F5469" w:rsidP="00A747D9" w:rsidRDefault="002F5469" w14:paraId="7EEB26D9" w14:textId="77777777">
            <w:r>
              <w:t>Pacific Bell, Contract (</w:t>
            </w:r>
            <w:r>
              <w:rPr>
                <w:b/>
                <w:bCs/>
              </w:rPr>
              <w:t>effective TBD</w:t>
            </w:r>
            <w:r>
              <w:t>)</w:t>
            </w:r>
          </w:p>
        </w:tc>
      </w:tr>
      <w:tr w:rsidR="002F5469" w:rsidTr="00EE23F7" w14:paraId="7A878AEE"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59ADBEE0" w14:textId="77777777">
            <w:pPr>
              <w:rPr>
                <w:b/>
                <w:bCs/>
                <w:sz w:val="12"/>
                <w:szCs w:val="12"/>
              </w:rPr>
            </w:pPr>
          </w:p>
        </w:tc>
        <w:tc>
          <w:tcPr>
            <w:tcW w:w="1530" w:type="dxa"/>
            <w:tcBorders>
              <w:top w:val="nil"/>
              <w:left w:val="nil"/>
              <w:bottom w:val="nil"/>
              <w:right w:val="nil"/>
            </w:tcBorders>
          </w:tcPr>
          <w:p w:rsidR="002F5469" w:rsidP="00A747D9" w:rsidRDefault="002F5469" w14:paraId="79807BA0" w14:textId="77777777">
            <w:pPr>
              <w:rPr>
                <w:sz w:val="12"/>
                <w:szCs w:val="12"/>
              </w:rPr>
            </w:pPr>
          </w:p>
        </w:tc>
        <w:tc>
          <w:tcPr>
            <w:tcW w:w="7740" w:type="dxa"/>
            <w:tcBorders>
              <w:top w:val="nil"/>
              <w:left w:val="nil"/>
              <w:bottom w:val="nil"/>
              <w:right w:val="nil"/>
            </w:tcBorders>
          </w:tcPr>
          <w:p w:rsidR="002F5469" w:rsidP="00A747D9" w:rsidRDefault="002F5469" w14:paraId="5113AAAD" w14:textId="77777777">
            <w:pPr>
              <w:rPr>
                <w:sz w:val="12"/>
                <w:szCs w:val="12"/>
              </w:rPr>
            </w:pPr>
          </w:p>
        </w:tc>
      </w:tr>
      <w:tr w:rsidR="002F5469" w:rsidTr="00EE23F7" w14:paraId="65D2F39A"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3CE9D5BB" w14:textId="77777777">
            <w:pPr>
              <w:rPr>
                <w:b/>
                <w:bCs/>
              </w:rPr>
            </w:pPr>
            <w:r w:rsidRPr="00EE23F7">
              <w:rPr>
                <w:b/>
                <w:bCs/>
              </w:rPr>
              <w:t>02/04/26</w:t>
            </w:r>
          </w:p>
        </w:tc>
        <w:tc>
          <w:tcPr>
            <w:tcW w:w="1530" w:type="dxa"/>
            <w:tcBorders>
              <w:top w:val="nil"/>
              <w:left w:val="nil"/>
              <w:bottom w:val="nil"/>
              <w:right w:val="nil"/>
            </w:tcBorders>
          </w:tcPr>
          <w:p w:rsidR="002F5469" w:rsidP="00A747D9" w:rsidRDefault="002F5469" w14:paraId="71B937C7" w14:textId="77777777">
            <w:r>
              <w:t>Telecom 50195</w:t>
            </w:r>
          </w:p>
        </w:tc>
        <w:tc>
          <w:tcPr>
            <w:tcW w:w="7740" w:type="dxa"/>
            <w:tcBorders>
              <w:top w:val="nil"/>
              <w:left w:val="nil"/>
              <w:bottom w:val="nil"/>
              <w:right w:val="nil"/>
            </w:tcBorders>
          </w:tcPr>
          <w:p w:rsidR="002F5469" w:rsidP="00A747D9" w:rsidRDefault="002F5469" w14:paraId="699DCD1E" w14:textId="77777777">
            <w:r>
              <w:t>Pacific Bell, Contract (</w:t>
            </w:r>
            <w:r>
              <w:rPr>
                <w:b/>
                <w:bCs/>
              </w:rPr>
              <w:t>effective TBD</w:t>
            </w:r>
            <w:r>
              <w:t>)</w:t>
            </w:r>
          </w:p>
        </w:tc>
      </w:tr>
      <w:tr w:rsidR="002F5469" w:rsidTr="00EE23F7" w14:paraId="15F0D7CA"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68D856E0" w14:textId="77777777">
            <w:pPr>
              <w:rPr>
                <w:b/>
                <w:bCs/>
                <w:sz w:val="12"/>
                <w:szCs w:val="12"/>
              </w:rPr>
            </w:pPr>
          </w:p>
        </w:tc>
        <w:tc>
          <w:tcPr>
            <w:tcW w:w="1530" w:type="dxa"/>
            <w:tcBorders>
              <w:top w:val="nil"/>
              <w:left w:val="nil"/>
              <w:bottom w:val="nil"/>
              <w:right w:val="nil"/>
            </w:tcBorders>
          </w:tcPr>
          <w:p w:rsidR="002F5469" w:rsidP="00A747D9" w:rsidRDefault="002F5469" w14:paraId="4E89B9D9" w14:textId="77777777">
            <w:pPr>
              <w:rPr>
                <w:sz w:val="12"/>
                <w:szCs w:val="12"/>
              </w:rPr>
            </w:pPr>
          </w:p>
        </w:tc>
        <w:tc>
          <w:tcPr>
            <w:tcW w:w="7740" w:type="dxa"/>
            <w:tcBorders>
              <w:top w:val="nil"/>
              <w:left w:val="nil"/>
              <w:bottom w:val="nil"/>
              <w:right w:val="nil"/>
            </w:tcBorders>
          </w:tcPr>
          <w:p w:rsidR="002F5469" w:rsidP="00A747D9" w:rsidRDefault="002F5469" w14:paraId="14AB97F2" w14:textId="77777777">
            <w:pPr>
              <w:rPr>
                <w:sz w:val="12"/>
                <w:szCs w:val="12"/>
              </w:rPr>
            </w:pPr>
          </w:p>
        </w:tc>
      </w:tr>
      <w:tr w:rsidR="002F5469" w:rsidTr="00EE23F7" w14:paraId="2A52E0E8"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53930EB0" w14:textId="77777777">
            <w:pPr>
              <w:rPr>
                <w:b/>
                <w:bCs/>
              </w:rPr>
            </w:pPr>
            <w:r w:rsidRPr="00EE23F7">
              <w:rPr>
                <w:b/>
                <w:bCs/>
              </w:rPr>
              <w:t>02/04/26</w:t>
            </w:r>
          </w:p>
        </w:tc>
        <w:tc>
          <w:tcPr>
            <w:tcW w:w="1530" w:type="dxa"/>
            <w:tcBorders>
              <w:top w:val="nil"/>
              <w:left w:val="nil"/>
              <w:bottom w:val="nil"/>
              <w:right w:val="nil"/>
            </w:tcBorders>
          </w:tcPr>
          <w:p w:rsidR="002F5469" w:rsidP="00A747D9" w:rsidRDefault="002F5469" w14:paraId="4BA75984" w14:textId="77777777">
            <w:r>
              <w:t>Telecom 50196</w:t>
            </w:r>
          </w:p>
        </w:tc>
        <w:tc>
          <w:tcPr>
            <w:tcW w:w="7740" w:type="dxa"/>
            <w:tcBorders>
              <w:top w:val="nil"/>
              <w:left w:val="nil"/>
              <w:bottom w:val="nil"/>
              <w:right w:val="nil"/>
            </w:tcBorders>
          </w:tcPr>
          <w:p w:rsidR="002F5469" w:rsidP="00A747D9" w:rsidRDefault="002F5469" w14:paraId="6E220626" w14:textId="77777777">
            <w:r>
              <w:t>Pacific Bell, Contract (</w:t>
            </w:r>
            <w:r>
              <w:rPr>
                <w:b/>
                <w:bCs/>
              </w:rPr>
              <w:t>effective TBD</w:t>
            </w:r>
            <w:r>
              <w:t>)</w:t>
            </w:r>
          </w:p>
        </w:tc>
      </w:tr>
      <w:tr w:rsidR="002F5469" w:rsidTr="00EE23F7" w14:paraId="0A3466F7"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488AFCEC" w14:textId="77777777">
            <w:pPr>
              <w:rPr>
                <w:b/>
                <w:bCs/>
                <w:sz w:val="12"/>
                <w:szCs w:val="12"/>
              </w:rPr>
            </w:pPr>
          </w:p>
        </w:tc>
        <w:tc>
          <w:tcPr>
            <w:tcW w:w="1530" w:type="dxa"/>
            <w:tcBorders>
              <w:top w:val="nil"/>
              <w:left w:val="nil"/>
              <w:bottom w:val="nil"/>
              <w:right w:val="nil"/>
            </w:tcBorders>
          </w:tcPr>
          <w:p w:rsidR="002F5469" w:rsidP="00A747D9" w:rsidRDefault="002F5469" w14:paraId="1715BF01" w14:textId="77777777">
            <w:pPr>
              <w:rPr>
                <w:sz w:val="12"/>
                <w:szCs w:val="12"/>
              </w:rPr>
            </w:pPr>
          </w:p>
        </w:tc>
        <w:tc>
          <w:tcPr>
            <w:tcW w:w="7740" w:type="dxa"/>
            <w:tcBorders>
              <w:top w:val="nil"/>
              <w:left w:val="nil"/>
              <w:bottom w:val="nil"/>
              <w:right w:val="nil"/>
            </w:tcBorders>
          </w:tcPr>
          <w:p w:rsidR="002F5469" w:rsidP="00A747D9" w:rsidRDefault="002F5469" w14:paraId="384D57F7" w14:textId="77777777">
            <w:pPr>
              <w:rPr>
                <w:sz w:val="12"/>
                <w:szCs w:val="12"/>
              </w:rPr>
            </w:pPr>
          </w:p>
        </w:tc>
      </w:tr>
      <w:tr w:rsidR="002F5469" w:rsidTr="00EE23F7" w14:paraId="0747C82F"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175EC91B" w14:textId="77777777">
            <w:pPr>
              <w:rPr>
                <w:b/>
                <w:bCs/>
              </w:rPr>
            </w:pPr>
            <w:r w:rsidRPr="00EE23F7">
              <w:rPr>
                <w:b/>
                <w:bCs/>
              </w:rPr>
              <w:t>02/05/26</w:t>
            </w:r>
          </w:p>
        </w:tc>
        <w:tc>
          <w:tcPr>
            <w:tcW w:w="1530" w:type="dxa"/>
            <w:tcBorders>
              <w:top w:val="nil"/>
              <w:left w:val="nil"/>
              <w:bottom w:val="nil"/>
              <w:right w:val="nil"/>
            </w:tcBorders>
          </w:tcPr>
          <w:p w:rsidR="002F5469" w:rsidP="00A747D9" w:rsidRDefault="002F5469" w14:paraId="2A55CD34" w14:textId="77777777">
            <w:r>
              <w:t>Energy 66E-A</w:t>
            </w:r>
          </w:p>
        </w:tc>
        <w:tc>
          <w:tcPr>
            <w:tcW w:w="7740" w:type="dxa"/>
            <w:tcBorders>
              <w:top w:val="nil"/>
              <w:left w:val="nil"/>
              <w:bottom w:val="nil"/>
              <w:right w:val="nil"/>
            </w:tcBorders>
          </w:tcPr>
          <w:p w:rsidR="002F5469" w:rsidP="00A747D9" w:rsidRDefault="002F5469" w14:paraId="38AE06CD" w14:textId="77777777">
            <w:r>
              <w:t>Constellation New Energy Inc., Supplements A.L.No.66E, Integrated Resource Planning Procurement Compliance (</w:t>
            </w:r>
            <w:r>
              <w:rPr>
                <w:b/>
                <w:bCs/>
              </w:rPr>
              <w:t>anticipated effective 05/30/25</w:t>
            </w:r>
            <w:r>
              <w:t>)</w:t>
            </w:r>
          </w:p>
        </w:tc>
      </w:tr>
      <w:tr w:rsidR="002F5469" w:rsidTr="00EE23F7" w14:paraId="5A40D5C1"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67D76127" w14:textId="77777777">
            <w:pPr>
              <w:rPr>
                <w:b/>
                <w:bCs/>
                <w:sz w:val="12"/>
                <w:szCs w:val="12"/>
              </w:rPr>
            </w:pPr>
          </w:p>
        </w:tc>
        <w:tc>
          <w:tcPr>
            <w:tcW w:w="1530" w:type="dxa"/>
            <w:tcBorders>
              <w:top w:val="nil"/>
              <w:left w:val="nil"/>
              <w:bottom w:val="nil"/>
              <w:right w:val="nil"/>
            </w:tcBorders>
          </w:tcPr>
          <w:p w:rsidR="002F5469" w:rsidP="00A747D9" w:rsidRDefault="002F5469" w14:paraId="4CB70A35" w14:textId="77777777">
            <w:pPr>
              <w:rPr>
                <w:sz w:val="12"/>
                <w:szCs w:val="12"/>
              </w:rPr>
            </w:pPr>
          </w:p>
        </w:tc>
        <w:tc>
          <w:tcPr>
            <w:tcW w:w="7740" w:type="dxa"/>
            <w:tcBorders>
              <w:top w:val="nil"/>
              <w:left w:val="nil"/>
              <w:bottom w:val="nil"/>
              <w:right w:val="nil"/>
            </w:tcBorders>
          </w:tcPr>
          <w:p w:rsidR="002F5469" w:rsidP="00A747D9" w:rsidRDefault="002F5469" w14:paraId="250F6275" w14:textId="77777777">
            <w:pPr>
              <w:rPr>
                <w:sz w:val="12"/>
                <w:szCs w:val="12"/>
              </w:rPr>
            </w:pPr>
          </w:p>
        </w:tc>
      </w:tr>
      <w:tr w:rsidR="002F5469" w:rsidTr="00EE23F7" w14:paraId="16587783"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0455303F" w14:textId="77777777">
            <w:pPr>
              <w:rPr>
                <w:b/>
                <w:bCs/>
              </w:rPr>
            </w:pPr>
            <w:r w:rsidRPr="00EE23F7">
              <w:rPr>
                <w:b/>
                <w:bCs/>
              </w:rPr>
              <w:t>02/05/26</w:t>
            </w:r>
          </w:p>
        </w:tc>
        <w:tc>
          <w:tcPr>
            <w:tcW w:w="1530" w:type="dxa"/>
            <w:tcBorders>
              <w:top w:val="nil"/>
              <w:left w:val="nil"/>
              <w:bottom w:val="nil"/>
              <w:right w:val="nil"/>
            </w:tcBorders>
          </w:tcPr>
          <w:p w:rsidR="002F5469" w:rsidP="00A747D9" w:rsidRDefault="002F5469" w14:paraId="5328A046" w14:textId="77777777">
            <w:r>
              <w:t>Energy 6598G</w:t>
            </w:r>
          </w:p>
        </w:tc>
        <w:tc>
          <w:tcPr>
            <w:tcW w:w="7740" w:type="dxa"/>
            <w:tcBorders>
              <w:top w:val="nil"/>
              <w:left w:val="nil"/>
              <w:bottom w:val="nil"/>
              <w:right w:val="nil"/>
            </w:tcBorders>
          </w:tcPr>
          <w:p w:rsidR="002F5469" w:rsidP="00A747D9" w:rsidRDefault="002F5469" w14:paraId="589990E5" w14:textId="77777777">
            <w:r>
              <w:t xml:space="preserve">Southern California Gas Company, Request for Approval of Amendment to Interruptible Transportation Service Agreement between Southern California Gas Company and </w:t>
            </w:r>
            <w:proofErr w:type="spellStart"/>
            <w:r>
              <w:t>Gasaducto</w:t>
            </w:r>
            <w:proofErr w:type="spellEnd"/>
            <w:r>
              <w:t xml:space="preserve"> de </w:t>
            </w:r>
            <w:proofErr w:type="spellStart"/>
            <w:r>
              <w:t>Aguaprieta</w:t>
            </w:r>
            <w:proofErr w:type="spellEnd"/>
            <w:r>
              <w:t xml:space="preserve">, S. De R. L. DE C.V. (formerly </w:t>
            </w:r>
            <w:proofErr w:type="spellStart"/>
            <w:r>
              <w:t>Gasoducto</w:t>
            </w:r>
            <w:proofErr w:type="spellEnd"/>
            <w:r>
              <w:t xml:space="preserve"> Rosarito, S. de R.L. de C.V.) (</w:t>
            </w:r>
            <w:r>
              <w:rPr>
                <w:b/>
                <w:bCs/>
              </w:rPr>
              <w:t>effective TBD</w:t>
            </w:r>
            <w:r>
              <w:t>)</w:t>
            </w:r>
          </w:p>
        </w:tc>
      </w:tr>
      <w:tr w:rsidR="002F5469" w:rsidTr="00EE23F7" w14:paraId="65896DE2"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5AED99A8" w14:textId="77777777">
            <w:pPr>
              <w:rPr>
                <w:b/>
                <w:bCs/>
                <w:sz w:val="12"/>
                <w:szCs w:val="12"/>
              </w:rPr>
            </w:pPr>
          </w:p>
        </w:tc>
        <w:tc>
          <w:tcPr>
            <w:tcW w:w="1530" w:type="dxa"/>
            <w:tcBorders>
              <w:top w:val="nil"/>
              <w:left w:val="nil"/>
              <w:bottom w:val="nil"/>
              <w:right w:val="nil"/>
            </w:tcBorders>
          </w:tcPr>
          <w:p w:rsidR="002F5469" w:rsidP="00A747D9" w:rsidRDefault="002F5469" w14:paraId="682C9D4B" w14:textId="77777777">
            <w:pPr>
              <w:rPr>
                <w:sz w:val="12"/>
                <w:szCs w:val="12"/>
              </w:rPr>
            </w:pPr>
          </w:p>
        </w:tc>
        <w:tc>
          <w:tcPr>
            <w:tcW w:w="7740" w:type="dxa"/>
            <w:tcBorders>
              <w:top w:val="nil"/>
              <w:left w:val="nil"/>
              <w:bottom w:val="nil"/>
              <w:right w:val="nil"/>
            </w:tcBorders>
          </w:tcPr>
          <w:p w:rsidR="002F5469" w:rsidP="00A747D9" w:rsidRDefault="002F5469" w14:paraId="129B293B" w14:textId="77777777">
            <w:pPr>
              <w:rPr>
                <w:sz w:val="12"/>
                <w:szCs w:val="12"/>
              </w:rPr>
            </w:pPr>
          </w:p>
        </w:tc>
      </w:tr>
      <w:tr w:rsidR="002F5469" w:rsidTr="00EE23F7" w14:paraId="6838B408"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644972CE" w14:textId="77777777">
            <w:pPr>
              <w:rPr>
                <w:b/>
                <w:bCs/>
              </w:rPr>
            </w:pPr>
            <w:r w:rsidRPr="00EE23F7">
              <w:rPr>
                <w:b/>
                <w:bCs/>
              </w:rPr>
              <w:lastRenderedPageBreak/>
              <w:t>02/05/26</w:t>
            </w:r>
          </w:p>
        </w:tc>
        <w:tc>
          <w:tcPr>
            <w:tcW w:w="1530" w:type="dxa"/>
            <w:tcBorders>
              <w:top w:val="nil"/>
              <w:left w:val="nil"/>
              <w:bottom w:val="nil"/>
              <w:right w:val="nil"/>
            </w:tcBorders>
          </w:tcPr>
          <w:p w:rsidR="002F5469" w:rsidP="00A747D9" w:rsidRDefault="002F5469" w14:paraId="70C644C4" w14:textId="77777777">
            <w:r>
              <w:t>Energy 6599G</w:t>
            </w:r>
          </w:p>
        </w:tc>
        <w:tc>
          <w:tcPr>
            <w:tcW w:w="7740" w:type="dxa"/>
            <w:tcBorders>
              <w:top w:val="nil"/>
              <w:left w:val="nil"/>
              <w:bottom w:val="nil"/>
              <w:right w:val="nil"/>
            </w:tcBorders>
          </w:tcPr>
          <w:p w:rsidR="002F5469" w:rsidP="00A747D9" w:rsidRDefault="002F5469" w14:paraId="0148FDAE" w14:textId="77777777">
            <w:r>
              <w:t>Southern California Gas Company, Expedited Advice Letter Approval for Capacity Contracts between Southern California Gas Company and Kern River Gas Transmission Company (</w:t>
            </w:r>
            <w:r>
              <w:rPr>
                <w:b/>
                <w:bCs/>
              </w:rPr>
              <w:t>anticipated effective 02/26/26</w:t>
            </w:r>
            <w:r>
              <w:t>)</w:t>
            </w:r>
          </w:p>
        </w:tc>
      </w:tr>
      <w:tr w:rsidR="002F5469" w:rsidTr="00EE23F7" w14:paraId="3BD1A20F"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625F7D1C" w14:textId="77777777">
            <w:pPr>
              <w:rPr>
                <w:b/>
                <w:bCs/>
                <w:sz w:val="12"/>
                <w:szCs w:val="12"/>
              </w:rPr>
            </w:pPr>
          </w:p>
        </w:tc>
        <w:tc>
          <w:tcPr>
            <w:tcW w:w="1530" w:type="dxa"/>
            <w:tcBorders>
              <w:top w:val="nil"/>
              <w:left w:val="nil"/>
              <w:bottom w:val="nil"/>
              <w:right w:val="nil"/>
            </w:tcBorders>
          </w:tcPr>
          <w:p w:rsidR="002F5469" w:rsidP="00A747D9" w:rsidRDefault="002F5469" w14:paraId="044F7730" w14:textId="77777777">
            <w:pPr>
              <w:rPr>
                <w:sz w:val="12"/>
                <w:szCs w:val="12"/>
              </w:rPr>
            </w:pPr>
          </w:p>
        </w:tc>
        <w:tc>
          <w:tcPr>
            <w:tcW w:w="7740" w:type="dxa"/>
            <w:tcBorders>
              <w:top w:val="nil"/>
              <w:left w:val="nil"/>
              <w:bottom w:val="nil"/>
              <w:right w:val="nil"/>
            </w:tcBorders>
          </w:tcPr>
          <w:p w:rsidR="002F5469" w:rsidP="00A747D9" w:rsidRDefault="002F5469" w14:paraId="779C2202" w14:textId="77777777">
            <w:pPr>
              <w:rPr>
                <w:sz w:val="12"/>
                <w:szCs w:val="12"/>
              </w:rPr>
            </w:pPr>
          </w:p>
        </w:tc>
      </w:tr>
      <w:tr w:rsidR="002F5469" w:rsidTr="00EE23F7" w14:paraId="4D2F0A2A"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7442F2B0" w14:textId="77777777">
            <w:pPr>
              <w:rPr>
                <w:b/>
                <w:bCs/>
              </w:rPr>
            </w:pPr>
            <w:r w:rsidRPr="00EE23F7">
              <w:rPr>
                <w:b/>
                <w:bCs/>
              </w:rPr>
              <w:t>02/05/26</w:t>
            </w:r>
          </w:p>
        </w:tc>
        <w:tc>
          <w:tcPr>
            <w:tcW w:w="1530" w:type="dxa"/>
            <w:tcBorders>
              <w:top w:val="nil"/>
              <w:left w:val="nil"/>
              <w:bottom w:val="nil"/>
              <w:right w:val="nil"/>
            </w:tcBorders>
          </w:tcPr>
          <w:p w:rsidR="002F5469" w:rsidP="00A747D9" w:rsidRDefault="002F5469" w14:paraId="47653097" w14:textId="77777777">
            <w:r>
              <w:t>Telecom 10</w:t>
            </w:r>
          </w:p>
        </w:tc>
        <w:tc>
          <w:tcPr>
            <w:tcW w:w="7740" w:type="dxa"/>
            <w:tcBorders>
              <w:top w:val="nil"/>
              <w:left w:val="nil"/>
              <w:bottom w:val="nil"/>
              <w:right w:val="nil"/>
            </w:tcBorders>
          </w:tcPr>
          <w:p w:rsidR="002F5469" w:rsidP="00A747D9" w:rsidRDefault="002F5469" w14:paraId="1005E501" w14:textId="77777777">
            <w:proofErr w:type="spellStart"/>
            <w:r>
              <w:t>Advania</w:t>
            </w:r>
            <w:proofErr w:type="spellEnd"/>
            <w:r>
              <w:t xml:space="preserve"> Corporation, Annual Performance Bond Filing - PB (</w:t>
            </w:r>
            <w:r>
              <w:rPr>
                <w:b/>
                <w:bCs/>
              </w:rPr>
              <w:t>effective TBD</w:t>
            </w:r>
            <w:r>
              <w:t>)</w:t>
            </w:r>
          </w:p>
        </w:tc>
      </w:tr>
      <w:tr w:rsidR="002F5469" w:rsidTr="00EE23F7" w14:paraId="43D116E8"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20A5CCF2" w14:textId="77777777">
            <w:pPr>
              <w:rPr>
                <w:b/>
                <w:bCs/>
                <w:sz w:val="12"/>
                <w:szCs w:val="12"/>
              </w:rPr>
            </w:pPr>
          </w:p>
        </w:tc>
        <w:tc>
          <w:tcPr>
            <w:tcW w:w="1530" w:type="dxa"/>
            <w:tcBorders>
              <w:top w:val="nil"/>
              <w:left w:val="nil"/>
              <w:bottom w:val="nil"/>
              <w:right w:val="nil"/>
            </w:tcBorders>
          </w:tcPr>
          <w:p w:rsidR="002F5469" w:rsidP="00A747D9" w:rsidRDefault="002F5469" w14:paraId="13B411AB" w14:textId="77777777">
            <w:pPr>
              <w:rPr>
                <w:sz w:val="12"/>
                <w:szCs w:val="12"/>
              </w:rPr>
            </w:pPr>
          </w:p>
        </w:tc>
        <w:tc>
          <w:tcPr>
            <w:tcW w:w="7740" w:type="dxa"/>
            <w:tcBorders>
              <w:top w:val="nil"/>
              <w:left w:val="nil"/>
              <w:bottom w:val="nil"/>
              <w:right w:val="nil"/>
            </w:tcBorders>
          </w:tcPr>
          <w:p w:rsidR="002F5469" w:rsidP="00A747D9" w:rsidRDefault="002F5469" w14:paraId="7E1697F9" w14:textId="77777777">
            <w:pPr>
              <w:rPr>
                <w:sz w:val="12"/>
                <w:szCs w:val="12"/>
              </w:rPr>
            </w:pPr>
          </w:p>
        </w:tc>
      </w:tr>
      <w:tr w:rsidR="002F5469" w:rsidTr="00EE23F7" w14:paraId="22D989DE"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4768880A" w14:textId="77777777">
            <w:pPr>
              <w:rPr>
                <w:b/>
                <w:bCs/>
              </w:rPr>
            </w:pPr>
            <w:r w:rsidRPr="00EE23F7">
              <w:rPr>
                <w:b/>
                <w:bCs/>
              </w:rPr>
              <w:t>02/05/26</w:t>
            </w:r>
          </w:p>
        </w:tc>
        <w:tc>
          <w:tcPr>
            <w:tcW w:w="1530" w:type="dxa"/>
            <w:tcBorders>
              <w:top w:val="nil"/>
              <w:left w:val="nil"/>
              <w:bottom w:val="nil"/>
              <w:right w:val="nil"/>
            </w:tcBorders>
          </w:tcPr>
          <w:p w:rsidR="002F5469" w:rsidP="00A747D9" w:rsidRDefault="002F5469" w14:paraId="1037C599" w14:textId="77777777">
            <w:r>
              <w:t>Telecom 58-A</w:t>
            </w:r>
          </w:p>
        </w:tc>
        <w:tc>
          <w:tcPr>
            <w:tcW w:w="7740" w:type="dxa"/>
            <w:tcBorders>
              <w:top w:val="nil"/>
              <w:left w:val="nil"/>
              <w:bottom w:val="nil"/>
              <w:right w:val="nil"/>
            </w:tcBorders>
          </w:tcPr>
          <w:p w:rsidR="002F5469" w:rsidP="00A747D9" w:rsidRDefault="002F5469" w14:paraId="46A42984" w14:textId="77777777">
            <w:r>
              <w:t>Bright House Networks Information Services (California), LLC, Supplements A.L.No.58, Pilot Election Advice Letter (</w:t>
            </w:r>
            <w:r>
              <w:rPr>
                <w:b/>
                <w:bCs/>
              </w:rPr>
              <w:t>effective TBD</w:t>
            </w:r>
            <w:r>
              <w:t>)</w:t>
            </w:r>
          </w:p>
        </w:tc>
      </w:tr>
      <w:tr w:rsidR="002F5469" w:rsidTr="00EE23F7" w14:paraId="6FC985A1"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0E8AC61E" w14:textId="77777777">
            <w:pPr>
              <w:rPr>
                <w:b/>
                <w:bCs/>
                <w:sz w:val="12"/>
                <w:szCs w:val="12"/>
              </w:rPr>
            </w:pPr>
          </w:p>
        </w:tc>
        <w:tc>
          <w:tcPr>
            <w:tcW w:w="1530" w:type="dxa"/>
            <w:tcBorders>
              <w:top w:val="nil"/>
              <w:left w:val="nil"/>
              <w:bottom w:val="nil"/>
              <w:right w:val="nil"/>
            </w:tcBorders>
          </w:tcPr>
          <w:p w:rsidR="002F5469" w:rsidP="00A747D9" w:rsidRDefault="002F5469" w14:paraId="7CDF36C6" w14:textId="77777777">
            <w:pPr>
              <w:rPr>
                <w:sz w:val="12"/>
                <w:szCs w:val="12"/>
              </w:rPr>
            </w:pPr>
          </w:p>
        </w:tc>
        <w:tc>
          <w:tcPr>
            <w:tcW w:w="7740" w:type="dxa"/>
            <w:tcBorders>
              <w:top w:val="nil"/>
              <w:left w:val="nil"/>
              <w:bottom w:val="nil"/>
              <w:right w:val="nil"/>
            </w:tcBorders>
          </w:tcPr>
          <w:p w:rsidR="002F5469" w:rsidP="00A747D9" w:rsidRDefault="002F5469" w14:paraId="1A454DE2" w14:textId="77777777">
            <w:pPr>
              <w:rPr>
                <w:sz w:val="12"/>
                <w:szCs w:val="12"/>
              </w:rPr>
            </w:pPr>
          </w:p>
        </w:tc>
      </w:tr>
      <w:tr w:rsidR="002F5469" w:rsidTr="00EE23F7" w14:paraId="41A8772C"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211869FA" w14:textId="77777777">
            <w:pPr>
              <w:rPr>
                <w:b/>
                <w:bCs/>
              </w:rPr>
            </w:pPr>
            <w:r w:rsidRPr="00EE23F7">
              <w:rPr>
                <w:b/>
                <w:bCs/>
              </w:rPr>
              <w:t>02/05/26</w:t>
            </w:r>
          </w:p>
        </w:tc>
        <w:tc>
          <w:tcPr>
            <w:tcW w:w="1530" w:type="dxa"/>
            <w:tcBorders>
              <w:top w:val="nil"/>
              <w:left w:val="nil"/>
              <w:bottom w:val="nil"/>
              <w:right w:val="nil"/>
            </w:tcBorders>
          </w:tcPr>
          <w:p w:rsidR="002F5469" w:rsidP="00A747D9" w:rsidRDefault="002F5469" w14:paraId="40A6524B" w14:textId="77777777">
            <w:r>
              <w:t>Telecom 8</w:t>
            </w:r>
          </w:p>
        </w:tc>
        <w:tc>
          <w:tcPr>
            <w:tcW w:w="7740" w:type="dxa"/>
            <w:tcBorders>
              <w:top w:val="nil"/>
              <w:left w:val="nil"/>
              <w:bottom w:val="nil"/>
              <w:right w:val="nil"/>
            </w:tcBorders>
          </w:tcPr>
          <w:p w:rsidR="002F5469" w:rsidP="00A747D9" w:rsidRDefault="002F5469" w14:paraId="47AFE31C" w14:textId="77777777">
            <w:r>
              <w:t>Cirion Technologies Solutions, LLC, Performance Bond - PB (</w:t>
            </w:r>
            <w:r>
              <w:rPr>
                <w:b/>
                <w:bCs/>
              </w:rPr>
              <w:t>effective TBD</w:t>
            </w:r>
            <w:r>
              <w:t>)</w:t>
            </w:r>
          </w:p>
        </w:tc>
      </w:tr>
      <w:tr w:rsidR="002F5469" w:rsidTr="00EE23F7" w14:paraId="1A3B6CB8"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76F0B031" w14:textId="77777777">
            <w:pPr>
              <w:rPr>
                <w:b/>
                <w:bCs/>
                <w:sz w:val="12"/>
                <w:szCs w:val="12"/>
              </w:rPr>
            </w:pPr>
          </w:p>
        </w:tc>
        <w:tc>
          <w:tcPr>
            <w:tcW w:w="1530" w:type="dxa"/>
            <w:tcBorders>
              <w:top w:val="nil"/>
              <w:left w:val="nil"/>
              <w:bottom w:val="nil"/>
              <w:right w:val="nil"/>
            </w:tcBorders>
          </w:tcPr>
          <w:p w:rsidR="002F5469" w:rsidP="00A747D9" w:rsidRDefault="002F5469" w14:paraId="0AA44682" w14:textId="77777777">
            <w:pPr>
              <w:rPr>
                <w:sz w:val="12"/>
                <w:szCs w:val="12"/>
              </w:rPr>
            </w:pPr>
          </w:p>
        </w:tc>
        <w:tc>
          <w:tcPr>
            <w:tcW w:w="7740" w:type="dxa"/>
            <w:tcBorders>
              <w:top w:val="nil"/>
              <w:left w:val="nil"/>
              <w:bottom w:val="nil"/>
              <w:right w:val="nil"/>
            </w:tcBorders>
          </w:tcPr>
          <w:p w:rsidR="002F5469" w:rsidP="00A747D9" w:rsidRDefault="002F5469" w14:paraId="5B31A2B2" w14:textId="77777777">
            <w:pPr>
              <w:rPr>
                <w:sz w:val="12"/>
                <w:szCs w:val="12"/>
              </w:rPr>
            </w:pPr>
          </w:p>
        </w:tc>
      </w:tr>
      <w:tr w:rsidR="002F5469" w:rsidTr="00EE23F7" w14:paraId="0FAB202A"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74C69174" w14:textId="77777777">
            <w:pPr>
              <w:rPr>
                <w:b/>
                <w:bCs/>
              </w:rPr>
            </w:pPr>
            <w:r w:rsidRPr="00EE23F7">
              <w:rPr>
                <w:b/>
                <w:bCs/>
              </w:rPr>
              <w:t>02/05/26</w:t>
            </w:r>
          </w:p>
        </w:tc>
        <w:tc>
          <w:tcPr>
            <w:tcW w:w="1530" w:type="dxa"/>
            <w:tcBorders>
              <w:top w:val="nil"/>
              <w:left w:val="nil"/>
              <w:bottom w:val="nil"/>
              <w:right w:val="nil"/>
            </w:tcBorders>
          </w:tcPr>
          <w:p w:rsidR="002F5469" w:rsidP="00A747D9" w:rsidRDefault="002F5469" w14:paraId="00C6FB57" w14:textId="77777777">
            <w:r>
              <w:t>Telecom 2</w:t>
            </w:r>
          </w:p>
        </w:tc>
        <w:tc>
          <w:tcPr>
            <w:tcW w:w="7740" w:type="dxa"/>
            <w:tcBorders>
              <w:top w:val="nil"/>
              <w:left w:val="nil"/>
              <w:bottom w:val="nil"/>
              <w:right w:val="nil"/>
            </w:tcBorders>
          </w:tcPr>
          <w:p w:rsidR="002F5469" w:rsidP="00A747D9" w:rsidRDefault="002F5469" w14:paraId="6CA4F72B" w14:textId="77777777">
            <w:r>
              <w:t>QuestBlue Systems, Inc., Annual Performance Bond - PB (</w:t>
            </w:r>
            <w:r>
              <w:rPr>
                <w:b/>
                <w:bCs/>
              </w:rPr>
              <w:t>effective TBD</w:t>
            </w:r>
            <w:r>
              <w:t>)</w:t>
            </w:r>
          </w:p>
        </w:tc>
      </w:tr>
      <w:tr w:rsidR="002F5469" w:rsidTr="00EE23F7" w14:paraId="31B6DDD4"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32FDADB8" w14:textId="77777777">
            <w:pPr>
              <w:rPr>
                <w:b/>
                <w:bCs/>
                <w:sz w:val="12"/>
                <w:szCs w:val="12"/>
              </w:rPr>
            </w:pPr>
          </w:p>
        </w:tc>
        <w:tc>
          <w:tcPr>
            <w:tcW w:w="1530" w:type="dxa"/>
            <w:tcBorders>
              <w:top w:val="nil"/>
              <w:left w:val="nil"/>
              <w:bottom w:val="nil"/>
              <w:right w:val="nil"/>
            </w:tcBorders>
          </w:tcPr>
          <w:p w:rsidR="002F5469" w:rsidP="00A747D9" w:rsidRDefault="002F5469" w14:paraId="48FE4A1A" w14:textId="77777777">
            <w:pPr>
              <w:rPr>
                <w:sz w:val="12"/>
                <w:szCs w:val="12"/>
              </w:rPr>
            </w:pPr>
          </w:p>
        </w:tc>
        <w:tc>
          <w:tcPr>
            <w:tcW w:w="7740" w:type="dxa"/>
            <w:tcBorders>
              <w:top w:val="nil"/>
              <w:left w:val="nil"/>
              <w:bottom w:val="nil"/>
              <w:right w:val="nil"/>
            </w:tcBorders>
          </w:tcPr>
          <w:p w:rsidR="002F5469" w:rsidP="00A747D9" w:rsidRDefault="002F5469" w14:paraId="5E6DB49D" w14:textId="77777777">
            <w:pPr>
              <w:rPr>
                <w:sz w:val="12"/>
                <w:szCs w:val="12"/>
              </w:rPr>
            </w:pPr>
          </w:p>
        </w:tc>
      </w:tr>
      <w:tr w:rsidR="002F5469" w:rsidTr="00EE23F7" w14:paraId="6AF94F73"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4F68CBFB" w14:textId="77777777">
            <w:pPr>
              <w:rPr>
                <w:b/>
                <w:bCs/>
              </w:rPr>
            </w:pPr>
            <w:r w:rsidRPr="00EE23F7">
              <w:rPr>
                <w:b/>
                <w:bCs/>
              </w:rPr>
              <w:t>02/05/26</w:t>
            </w:r>
          </w:p>
        </w:tc>
        <w:tc>
          <w:tcPr>
            <w:tcW w:w="1530" w:type="dxa"/>
            <w:tcBorders>
              <w:top w:val="nil"/>
              <w:left w:val="nil"/>
              <w:bottom w:val="nil"/>
              <w:right w:val="nil"/>
            </w:tcBorders>
          </w:tcPr>
          <w:p w:rsidR="002F5469" w:rsidP="00A747D9" w:rsidRDefault="002F5469" w14:paraId="02663E58" w14:textId="77777777">
            <w:r>
              <w:t>Water 34</w:t>
            </w:r>
          </w:p>
        </w:tc>
        <w:tc>
          <w:tcPr>
            <w:tcW w:w="7740" w:type="dxa"/>
            <w:tcBorders>
              <w:top w:val="nil"/>
              <w:left w:val="nil"/>
              <w:bottom w:val="nil"/>
              <w:right w:val="nil"/>
            </w:tcBorders>
          </w:tcPr>
          <w:p w:rsidR="002F5469" w:rsidP="00A747D9" w:rsidRDefault="002F5469" w14:paraId="27726780" w14:textId="77777777">
            <w:r>
              <w:t>Canada Woods Water Company, User Fee (</w:t>
            </w:r>
            <w:r>
              <w:rPr>
                <w:b/>
                <w:bCs/>
              </w:rPr>
              <w:t>anticipated effective 01/01/26</w:t>
            </w:r>
            <w:r>
              <w:t>)</w:t>
            </w:r>
          </w:p>
        </w:tc>
      </w:tr>
      <w:tr w:rsidR="002F5469" w:rsidTr="00EE23F7" w14:paraId="7BE461F3"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7969D739" w14:textId="77777777">
            <w:pPr>
              <w:rPr>
                <w:b/>
                <w:bCs/>
                <w:sz w:val="12"/>
                <w:szCs w:val="12"/>
              </w:rPr>
            </w:pPr>
          </w:p>
        </w:tc>
        <w:tc>
          <w:tcPr>
            <w:tcW w:w="1530" w:type="dxa"/>
            <w:tcBorders>
              <w:top w:val="nil"/>
              <w:left w:val="nil"/>
              <w:bottom w:val="nil"/>
              <w:right w:val="nil"/>
            </w:tcBorders>
          </w:tcPr>
          <w:p w:rsidR="002F5469" w:rsidP="00A747D9" w:rsidRDefault="002F5469" w14:paraId="6C72AE00" w14:textId="77777777">
            <w:pPr>
              <w:rPr>
                <w:sz w:val="12"/>
                <w:szCs w:val="12"/>
              </w:rPr>
            </w:pPr>
          </w:p>
        </w:tc>
        <w:tc>
          <w:tcPr>
            <w:tcW w:w="7740" w:type="dxa"/>
            <w:tcBorders>
              <w:top w:val="nil"/>
              <w:left w:val="nil"/>
              <w:bottom w:val="nil"/>
              <w:right w:val="nil"/>
            </w:tcBorders>
          </w:tcPr>
          <w:p w:rsidR="002F5469" w:rsidP="00A747D9" w:rsidRDefault="002F5469" w14:paraId="068A1F6E" w14:textId="77777777">
            <w:pPr>
              <w:rPr>
                <w:sz w:val="12"/>
                <w:szCs w:val="12"/>
              </w:rPr>
            </w:pPr>
          </w:p>
        </w:tc>
      </w:tr>
      <w:tr w:rsidR="002F5469" w:rsidTr="00EE23F7" w14:paraId="60348ABC"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038EA0D1" w14:textId="77777777">
            <w:pPr>
              <w:rPr>
                <w:b/>
                <w:bCs/>
              </w:rPr>
            </w:pPr>
            <w:r w:rsidRPr="00EE23F7">
              <w:rPr>
                <w:b/>
                <w:bCs/>
              </w:rPr>
              <w:t>02/05/26</w:t>
            </w:r>
          </w:p>
        </w:tc>
        <w:tc>
          <w:tcPr>
            <w:tcW w:w="1530" w:type="dxa"/>
            <w:tcBorders>
              <w:top w:val="nil"/>
              <w:left w:val="nil"/>
              <w:bottom w:val="nil"/>
              <w:right w:val="nil"/>
            </w:tcBorders>
          </w:tcPr>
          <w:p w:rsidR="002F5469" w:rsidP="00A747D9" w:rsidRDefault="002F5469" w14:paraId="11BC1705" w14:textId="77777777">
            <w:r>
              <w:t>Water 29</w:t>
            </w:r>
          </w:p>
        </w:tc>
        <w:tc>
          <w:tcPr>
            <w:tcW w:w="7740" w:type="dxa"/>
            <w:tcBorders>
              <w:top w:val="nil"/>
              <w:left w:val="nil"/>
              <w:bottom w:val="nil"/>
              <w:right w:val="nil"/>
            </w:tcBorders>
          </w:tcPr>
          <w:p w:rsidR="002F5469" w:rsidP="00A747D9" w:rsidRDefault="002F5469" w14:paraId="77CBCAEB" w14:textId="77777777">
            <w:r>
              <w:t>Canada Woods Water Company - Sewer, User Fee (</w:t>
            </w:r>
            <w:r>
              <w:rPr>
                <w:b/>
                <w:bCs/>
              </w:rPr>
              <w:t>anticipated effective 01/01/26</w:t>
            </w:r>
            <w:r>
              <w:t>)</w:t>
            </w:r>
          </w:p>
        </w:tc>
      </w:tr>
      <w:tr w:rsidR="002F5469" w:rsidTr="00EE23F7" w14:paraId="7BD591D9"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5ABB47C1" w14:textId="77777777">
            <w:pPr>
              <w:rPr>
                <w:b/>
                <w:bCs/>
                <w:sz w:val="12"/>
                <w:szCs w:val="12"/>
              </w:rPr>
            </w:pPr>
          </w:p>
        </w:tc>
        <w:tc>
          <w:tcPr>
            <w:tcW w:w="1530" w:type="dxa"/>
            <w:tcBorders>
              <w:top w:val="nil"/>
              <w:left w:val="nil"/>
              <w:bottom w:val="nil"/>
              <w:right w:val="nil"/>
            </w:tcBorders>
          </w:tcPr>
          <w:p w:rsidR="002F5469" w:rsidP="00A747D9" w:rsidRDefault="002F5469" w14:paraId="5DBCA1CF" w14:textId="77777777">
            <w:pPr>
              <w:rPr>
                <w:sz w:val="12"/>
                <w:szCs w:val="12"/>
              </w:rPr>
            </w:pPr>
          </w:p>
        </w:tc>
        <w:tc>
          <w:tcPr>
            <w:tcW w:w="7740" w:type="dxa"/>
            <w:tcBorders>
              <w:top w:val="nil"/>
              <w:left w:val="nil"/>
              <w:bottom w:val="nil"/>
              <w:right w:val="nil"/>
            </w:tcBorders>
          </w:tcPr>
          <w:p w:rsidR="002F5469" w:rsidP="00A747D9" w:rsidRDefault="002F5469" w14:paraId="28987537" w14:textId="77777777">
            <w:pPr>
              <w:rPr>
                <w:sz w:val="12"/>
                <w:szCs w:val="12"/>
              </w:rPr>
            </w:pPr>
          </w:p>
        </w:tc>
      </w:tr>
      <w:tr w:rsidR="002F5469" w:rsidTr="00EE23F7" w14:paraId="634ABCB7"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4B492DFD" w14:textId="77777777">
            <w:pPr>
              <w:rPr>
                <w:b/>
                <w:bCs/>
              </w:rPr>
            </w:pPr>
            <w:r w:rsidRPr="00EE23F7">
              <w:rPr>
                <w:b/>
                <w:bCs/>
              </w:rPr>
              <w:t>02/05/26</w:t>
            </w:r>
          </w:p>
        </w:tc>
        <w:tc>
          <w:tcPr>
            <w:tcW w:w="1530" w:type="dxa"/>
            <w:tcBorders>
              <w:top w:val="nil"/>
              <w:left w:val="nil"/>
              <w:bottom w:val="nil"/>
              <w:right w:val="nil"/>
            </w:tcBorders>
          </w:tcPr>
          <w:p w:rsidR="002F5469" w:rsidP="00A747D9" w:rsidRDefault="002F5469" w14:paraId="51761C00" w14:textId="77777777">
            <w:r>
              <w:t>Water 19</w:t>
            </w:r>
          </w:p>
        </w:tc>
        <w:tc>
          <w:tcPr>
            <w:tcW w:w="7740" w:type="dxa"/>
            <w:tcBorders>
              <w:top w:val="nil"/>
              <w:left w:val="nil"/>
              <w:bottom w:val="nil"/>
              <w:right w:val="nil"/>
            </w:tcBorders>
          </w:tcPr>
          <w:p w:rsidR="002F5469" w:rsidP="00A747D9" w:rsidRDefault="002F5469" w14:paraId="3B1D04B7" w14:textId="77777777">
            <w:proofErr w:type="spellStart"/>
            <w:r>
              <w:t>McMor</w:t>
            </w:r>
            <w:proofErr w:type="spellEnd"/>
            <w:r>
              <w:t xml:space="preserve"> Chlorination, Inc, User Fee (</w:t>
            </w:r>
            <w:r>
              <w:rPr>
                <w:b/>
                <w:bCs/>
              </w:rPr>
              <w:t>anticipated effective 01/01/26</w:t>
            </w:r>
            <w:r>
              <w:t>)</w:t>
            </w:r>
          </w:p>
        </w:tc>
      </w:tr>
      <w:tr w:rsidR="002F5469" w:rsidTr="00EE23F7" w14:paraId="38A85574"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4536A953" w14:textId="77777777">
            <w:pPr>
              <w:rPr>
                <w:b/>
                <w:bCs/>
                <w:sz w:val="12"/>
                <w:szCs w:val="12"/>
              </w:rPr>
            </w:pPr>
          </w:p>
        </w:tc>
        <w:tc>
          <w:tcPr>
            <w:tcW w:w="1530" w:type="dxa"/>
            <w:tcBorders>
              <w:top w:val="nil"/>
              <w:left w:val="nil"/>
              <w:bottom w:val="nil"/>
              <w:right w:val="nil"/>
            </w:tcBorders>
          </w:tcPr>
          <w:p w:rsidR="002F5469" w:rsidP="00A747D9" w:rsidRDefault="002F5469" w14:paraId="5D0A9DC2" w14:textId="77777777">
            <w:pPr>
              <w:rPr>
                <w:sz w:val="12"/>
                <w:szCs w:val="12"/>
              </w:rPr>
            </w:pPr>
          </w:p>
        </w:tc>
        <w:tc>
          <w:tcPr>
            <w:tcW w:w="7740" w:type="dxa"/>
            <w:tcBorders>
              <w:top w:val="nil"/>
              <w:left w:val="nil"/>
              <w:bottom w:val="nil"/>
              <w:right w:val="nil"/>
            </w:tcBorders>
          </w:tcPr>
          <w:p w:rsidR="002F5469" w:rsidP="00A747D9" w:rsidRDefault="002F5469" w14:paraId="7B52F5B0" w14:textId="77777777">
            <w:pPr>
              <w:rPr>
                <w:sz w:val="12"/>
                <w:szCs w:val="12"/>
              </w:rPr>
            </w:pPr>
          </w:p>
        </w:tc>
      </w:tr>
      <w:tr w:rsidR="002F5469" w:rsidTr="00EE23F7" w14:paraId="30AA2BBB"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2CE30800" w14:textId="77777777">
            <w:pPr>
              <w:rPr>
                <w:b/>
                <w:bCs/>
              </w:rPr>
            </w:pPr>
            <w:r w:rsidRPr="00EE23F7">
              <w:rPr>
                <w:b/>
                <w:bCs/>
              </w:rPr>
              <w:t>02/05/26</w:t>
            </w:r>
          </w:p>
        </w:tc>
        <w:tc>
          <w:tcPr>
            <w:tcW w:w="1530" w:type="dxa"/>
            <w:tcBorders>
              <w:top w:val="nil"/>
              <w:left w:val="nil"/>
              <w:bottom w:val="nil"/>
              <w:right w:val="nil"/>
            </w:tcBorders>
          </w:tcPr>
          <w:p w:rsidR="002F5469" w:rsidP="00A747D9" w:rsidRDefault="002F5469" w14:paraId="1CB6BF12" w14:textId="77777777">
            <w:r>
              <w:t>Water 29</w:t>
            </w:r>
          </w:p>
        </w:tc>
        <w:tc>
          <w:tcPr>
            <w:tcW w:w="7740" w:type="dxa"/>
            <w:tcBorders>
              <w:top w:val="nil"/>
              <w:left w:val="nil"/>
              <w:bottom w:val="nil"/>
              <w:right w:val="nil"/>
            </w:tcBorders>
          </w:tcPr>
          <w:p w:rsidR="002F5469" w:rsidP="00A747D9" w:rsidRDefault="002F5469" w14:paraId="29CCCB90" w14:textId="77777777">
            <w:proofErr w:type="spellStart"/>
            <w:r>
              <w:t>McMor</w:t>
            </w:r>
            <w:proofErr w:type="spellEnd"/>
            <w:r>
              <w:t xml:space="preserve"> Chlorination, Inc., User Fee (</w:t>
            </w:r>
            <w:r>
              <w:rPr>
                <w:b/>
                <w:bCs/>
              </w:rPr>
              <w:t>anticipated effective 01/01/26</w:t>
            </w:r>
            <w:r>
              <w:t>)</w:t>
            </w:r>
          </w:p>
        </w:tc>
      </w:tr>
      <w:tr w:rsidR="002F5469" w:rsidTr="00EE23F7" w14:paraId="35DDE09A"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0B5C654D" w14:textId="77777777">
            <w:pPr>
              <w:rPr>
                <w:b/>
                <w:bCs/>
                <w:sz w:val="12"/>
                <w:szCs w:val="12"/>
              </w:rPr>
            </w:pPr>
          </w:p>
        </w:tc>
        <w:tc>
          <w:tcPr>
            <w:tcW w:w="1530" w:type="dxa"/>
            <w:tcBorders>
              <w:top w:val="nil"/>
              <w:left w:val="nil"/>
              <w:bottom w:val="nil"/>
              <w:right w:val="nil"/>
            </w:tcBorders>
          </w:tcPr>
          <w:p w:rsidR="002F5469" w:rsidP="00A747D9" w:rsidRDefault="002F5469" w14:paraId="72A6EF92" w14:textId="77777777">
            <w:pPr>
              <w:rPr>
                <w:sz w:val="12"/>
                <w:szCs w:val="12"/>
              </w:rPr>
            </w:pPr>
          </w:p>
        </w:tc>
        <w:tc>
          <w:tcPr>
            <w:tcW w:w="7740" w:type="dxa"/>
            <w:tcBorders>
              <w:top w:val="nil"/>
              <w:left w:val="nil"/>
              <w:bottom w:val="nil"/>
              <w:right w:val="nil"/>
            </w:tcBorders>
          </w:tcPr>
          <w:p w:rsidR="002F5469" w:rsidP="00A747D9" w:rsidRDefault="002F5469" w14:paraId="0941A183" w14:textId="77777777">
            <w:pPr>
              <w:rPr>
                <w:sz w:val="12"/>
                <w:szCs w:val="12"/>
              </w:rPr>
            </w:pPr>
          </w:p>
        </w:tc>
      </w:tr>
      <w:tr w:rsidR="002F5469" w:rsidTr="00EE23F7" w14:paraId="4274DB29"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1BFE4EC3" w14:textId="77777777">
            <w:pPr>
              <w:rPr>
                <w:b/>
                <w:bCs/>
              </w:rPr>
            </w:pPr>
            <w:r w:rsidRPr="00EE23F7">
              <w:rPr>
                <w:b/>
                <w:bCs/>
              </w:rPr>
              <w:t>02/05/26</w:t>
            </w:r>
          </w:p>
        </w:tc>
        <w:tc>
          <w:tcPr>
            <w:tcW w:w="1530" w:type="dxa"/>
            <w:tcBorders>
              <w:top w:val="nil"/>
              <w:left w:val="nil"/>
              <w:bottom w:val="nil"/>
              <w:right w:val="nil"/>
            </w:tcBorders>
          </w:tcPr>
          <w:p w:rsidR="002F5469" w:rsidP="00A747D9" w:rsidRDefault="002F5469" w14:paraId="06204804" w14:textId="77777777">
            <w:r>
              <w:t>Water 32</w:t>
            </w:r>
          </w:p>
        </w:tc>
        <w:tc>
          <w:tcPr>
            <w:tcW w:w="7740" w:type="dxa"/>
            <w:tcBorders>
              <w:top w:val="nil"/>
              <w:left w:val="nil"/>
              <w:bottom w:val="nil"/>
              <w:right w:val="nil"/>
            </w:tcBorders>
          </w:tcPr>
          <w:p w:rsidR="002F5469" w:rsidP="00A747D9" w:rsidRDefault="002F5469" w14:paraId="1F776545" w14:textId="77777777">
            <w:r>
              <w:t>Owens Valley Water Resources, User Fee (</w:t>
            </w:r>
            <w:r>
              <w:rPr>
                <w:b/>
                <w:bCs/>
              </w:rPr>
              <w:t>anticipated effective 01/01/26</w:t>
            </w:r>
            <w:r>
              <w:t>)</w:t>
            </w:r>
          </w:p>
        </w:tc>
      </w:tr>
      <w:tr w:rsidR="002F5469" w:rsidTr="00EE23F7" w14:paraId="05195DE6"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18089E98" w14:textId="77777777">
            <w:pPr>
              <w:rPr>
                <w:b/>
                <w:bCs/>
                <w:sz w:val="12"/>
                <w:szCs w:val="12"/>
              </w:rPr>
            </w:pPr>
          </w:p>
        </w:tc>
        <w:tc>
          <w:tcPr>
            <w:tcW w:w="1530" w:type="dxa"/>
            <w:tcBorders>
              <w:top w:val="nil"/>
              <w:left w:val="nil"/>
              <w:bottom w:val="nil"/>
              <w:right w:val="nil"/>
            </w:tcBorders>
          </w:tcPr>
          <w:p w:rsidR="002F5469" w:rsidP="00A747D9" w:rsidRDefault="002F5469" w14:paraId="1DB8F9DF" w14:textId="77777777">
            <w:pPr>
              <w:rPr>
                <w:sz w:val="12"/>
                <w:szCs w:val="12"/>
              </w:rPr>
            </w:pPr>
          </w:p>
        </w:tc>
        <w:tc>
          <w:tcPr>
            <w:tcW w:w="7740" w:type="dxa"/>
            <w:tcBorders>
              <w:top w:val="nil"/>
              <w:left w:val="nil"/>
              <w:bottom w:val="nil"/>
              <w:right w:val="nil"/>
            </w:tcBorders>
          </w:tcPr>
          <w:p w:rsidR="002F5469" w:rsidP="00A747D9" w:rsidRDefault="002F5469" w14:paraId="5C56B2E2" w14:textId="77777777">
            <w:pPr>
              <w:rPr>
                <w:sz w:val="12"/>
                <w:szCs w:val="12"/>
              </w:rPr>
            </w:pPr>
          </w:p>
        </w:tc>
      </w:tr>
      <w:tr w:rsidR="002F5469" w:rsidTr="00EE23F7" w14:paraId="6927CD86"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3933F335" w14:textId="77777777">
            <w:pPr>
              <w:rPr>
                <w:b/>
                <w:bCs/>
              </w:rPr>
            </w:pPr>
            <w:r w:rsidRPr="00EE23F7">
              <w:rPr>
                <w:b/>
                <w:bCs/>
              </w:rPr>
              <w:t>02/05/26</w:t>
            </w:r>
          </w:p>
        </w:tc>
        <w:tc>
          <w:tcPr>
            <w:tcW w:w="1530" w:type="dxa"/>
            <w:tcBorders>
              <w:top w:val="nil"/>
              <w:left w:val="nil"/>
              <w:bottom w:val="nil"/>
              <w:right w:val="nil"/>
            </w:tcBorders>
          </w:tcPr>
          <w:p w:rsidR="002F5469" w:rsidP="00A747D9" w:rsidRDefault="002F5469" w14:paraId="19060A01" w14:textId="77777777">
            <w:r>
              <w:t>Water 56</w:t>
            </w:r>
          </w:p>
        </w:tc>
        <w:tc>
          <w:tcPr>
            <w:tcW w:w="7740" w:type="dxa"/>
            <w:tcBorders>
              <w:top w:val="nil"/>
              <w:left w:val="nil"/>
              <w:bottom w:val="nil"/>
              <w:right w:val="nil"/>
            </w:tcBorders>
          </w:tcPr>
          <w:p w:rsidR="002F5469" w:rsidP="00A747D9" w:rsidRDefault="002F5469" w14:paraId="17BA825C" w14:textId="77777777">
            <w:r>
              <w:t>Sierra Water Resources, User Fee (</w:t>
            </w:r>
            <w:r>
              <w:rPr>
                <w:b/>
                <w:bCs/>
              </w:rPr>
              <w:t>anticipated effective 01/01/26</w:t>
            </w:r>
            <w:r>
              <w:t>)</w:t>
            </w:r>
          </w:p>
        </w:tc>
      </w:tr>
      <w:tr w:rsidR="002F5469" w:rsidTr="00EE23F7" w14:paraId="25D53BE9"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3704802C" w14:textId="77777777">
            <w:pPr>
              <w:rPr>
                <w:b/>
                <w:bCs/>
                <w:sz w:val="12"/>
                <w:szCs w:val="12"/>
              </w:rPr>
            </w:pPr>
          </w:p>
        </w:tc>
        <w:tc>
          <w:tcPr>
            <w:tcW w:w="1530" w:type="dxa"/>
            <w:tcBorders>
              <w:top w:val="nil"/>
              <w:left w:val="nil"/>
              <w:bottom w:val="nil"/>
              <w:right w:val="nil"/>
            </w:tcBorders>
          </w:tcPr>
          <w:p w:rsidR="002F5469" w:rsidP="00A747D9" w:rsidRDefault="002F5469" w14:paraId="42B5E071" w14:textId="77777777">
            <w:pPr>
              <w:rPr>
                <w:sz w:val="12"/>
                <w:szCs w:val="12"/>
              </w:rPr>
            </w:pPr>
          </w:p>
        </w:tc>
        <w:tc>
          <w:tcPr>
            <w:tcW w:w="7740" w:type="dxa"/>
            <w:tcBorders>
              <w:top w:val="nil"/>
              <w:left w:val="nil"/>
              <w:bottom w:val="nil"/>
              <w:right w:val="nil"/>
            </w:tcBorders>
          </w:tcPr>
          <w:p w:rsidR="002F5469" w:rsidP="00A747D9" w:rsidRDefault="002F5469" w14:paraId="56701B54" w14:textId="77777777">
            <w:pPr>
              <w:rPr>
                <w:sz w:val="12"/>
                <w:szCs w:val="12"/>
              </w:rPr>
            </w:pPr>
          </w:p>
        </w:tc>
      </w:tr>
      <w:tr w:rsidR="002F5469" w:rsidTr="00EE23F7" w14:paraId="3FE40067"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00681DAF" w14:textId="77777777">
            <w:pPr>
              <w:rPr>
                <w:b/>
                <w:bCs/>
              </w:rPr>
            </w:pPr>
            <w:r w:rsidRPr="00EE23F7">
              <w:rPr>
                <w:b/>
                <w:bCs/>
              </w:rPr>
              <w:t>02/05/26</w:t>
            </w:r>
          </w:p>
        </w:tc>
        <w:tc>
          <w:tcPr>
            <w:tcW w:w="1530" w:type="dxa"/>
            <w:tcBorders>
              <w:top w:val="nil"/>
              <w:left w:val="nil"/>
              <w:bottom w:val="nil"/>
              <w:right w:val="nil"/>
            </w:tcBorders>
          </w:tcPr>
          <w:p w:rsidR="002F5469" w:rsidP="00A747D9" w:rsidRDefault="002F5469" w14:paraId="3547735B" w14:textId="77777777">
            <w:r>
              <w:t>Water 91</w:t>
            </w:r>
          </w:p>
        </w:tc>
        <w:tc>
          <w:tcPr>
            <w:tcW w:w="7740" w:type="dxa"/>
            <w:tcBorders>
              <w:top w:val="nil"/>
              <w:left w:val="nil"/>
              <w:bottom w:val="nil"/>
              <w:right w:val="nil"/>
            </w:tcBorders>
          </w:tcPr>
          <w:p w:rsidR="002F5469" w:rsidP="00A747D9" w:rsidRDefault="002F5469" w14:paraId="1121270E" w14:textId="77777777">
            <w:r>
              <w:t>Sonora Water Resources, User Fee (</w:t>
            </w:r>
            <w:r>
              <w:rPr>
                <w:b/>
                <w:bCs/>
              </w:rPr>
              <w:t>anticipated effective 01/01/26</w:t>
            </w:r>
            <w:r>
              <w:t>)</w:t>
            </w:r>
          </w:p>
        </w:tc>
      </w:tr>
      <w:tr w:rsidR="002F5469" w:rsidTr="00EE23F7" w14:paraId="4A2FA0CD"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28F051BA" w14:textId="77777777">
            <w:pPr>
              <w:rPr>
                <w:b/>
                <w:bCs/>
                <w:sz w:val="12"/>
                <w:szCs w:val="12"/>
              </w:rPr>
            </w:pPr>
          </w:p>
        </w:tc>
        <w:tc>
          <w:tcPr>
            <w:tcW w:w="1530" w:type="dxa"/>
            <w:tcBorders>
              <w:top w:val="nil"/>
              <w:left w:val="nil"/>
              <w:bottom w:val="nil"/>
              <w:right w:val="nil"/>
            </w:tcBorders>
          </w:tcPr>
          <w:p w:rsidR="002F5469" w:rsidP="00A747D9" w:rsidRDefault="002F5469" w14:paraId="267C0C09" w14:textId="77777777">
            <w:pPr>
              <w:rPr>
                <w:sz w:val="12"/>
                <w:szCs w:val="12"/>
              </w:rPr>
            </w:pPr>
          </w:p>
        </w:tc>
        <w:tc>
          <w:tcPr>
            <w:tcW w:w="7740" w:type="dxa"/>
            <w:tcBorders>
              <w:top w:val="nil"/>
              <w:left w:val="nil"/>
              <w:bottom w:val="nil"/>
              <w:right w:val="nil"/>
            </w:tcBorders>
          </w:tcPr>
          <w:p w:rsidR="002F5469" w:rsidP="00A747D9" w:rsidRDefault="002F5469" w14:paraId="7FE68956" w14:textId="77777777">
            <w:pPr>
              <w:rPr>
                <w:sz w:val="12"/>
                <w:szCs w:val="12"/>
              </w:rPr>
            </w:pPr>
          </w:p>
        </w:tc>
      </w:tr>
      <w:tr w:rsidR="002F5469" w:rsidTr="00EE23F7" w14:paraId="34793256"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2038BC5B" w14:textId="77777777">
            <w:pPr>
              <w:rPr>
                <w:b/>
                <w:bCs/>
              </w:rPr>
            </w:pPr>
            <w:r w:rsidRPr="00EE23F7">
              <w:rPr>
                <w:b/>
                <w:bCs/>
              </w:rPr>
              <w:t>02/06/26</w:t>
            </w:r>
          </w:p>
        </w:tc>
        <w:tc>
          <w:tcPr>
            <w:tcW w:w="1530" w:type="dxa"/>
            <w:tcBorders>
              <w:top w:val="nil"/>
              <w:left w:val="nil"/>
              <w:bottom w:val="nil"/>
              <w:right w:val="nil"/>
            </w:tcBorders>
          </w:tcPr>
          <w:p w:rsidR="002F5469" w:rsidP="00A747D9" w:rsidRDefault="002F5469" w14:paraId="3B9EA768" w14:textId="77777777">
            <w:r>
              <w:t>Energy 11E</w:t>
            </w:r>
          </w:p>
        </w:tc>
        <w:tc>
          <w:tcPr>
            <w:tcW w:w="7740" w:type="dxa"/>
            <w:tcBorders>
              <w:top w:val="nil"/>
              <w:left w:val="nil"/>
              <w:bottom w:val="nil"/>
              <w:right w:val="nil"/>
            </w:tcBorders>
          </w:tcPr>
          <w:p w:rsidR="002F5469" w:rsidP="00A747D9" w:rsidRDefault="002F5469" w14:paraId="50890B09" w14:textId="77777777">
            <w:r>
              <w:t>LS Power Grid California, LLC, LS POWER GRID CALIFORNIA, LLC (U-247-E) CALIFORNIA AFFILIATE TRANSACTION RULES COMPLIANCE PLAN (</w:t>
            </w:r>
            <w:r>
              <w:rPr>
                <w:b/>
                <w:bCs/>
              </w:rPr>
              <w:t>anticipated effective 02/06/26</w:t>
            </w:r>
            <w:r>
              <w:t>)</w:t>
            </w:r>
          </w:p>
        </w:tc>
      </w:tr>
      <w:tr w:rsidR="002F5469" w:rsidTr="00EE23F7" w14:paraId="3FD201AA"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288CCD75" w14:textId="77777777">
            <w:pPr>
              <w:rPr>
                <w:b/>
                <w:bCs/>
                <w:sz w:val="12"/>
                <w:szCs w:val="12"/>
              </w:rPr>
            </w:pPr>
          </w:p>
        </w:tc>
        <w:tc>
          <w:tcPr>
            <w:tcW w:w="1530" w:type="dxa"/>
            <w:tcBorders>
              <w:top w:val="nil"/>
              <w:left w:val="nil"/>
              <w:bottom w:val="nil"/>
              <w:right w:val="nil"/>
            </w:tcBorders>
          </w:tcPr>
          <w:p w:rsidR="002F5469" w:rsidP="00A747D9" w:rsidRDefault="002F5469" w14:paraId="3CB2CE88" w14:textId="77777777">
            <w:pPr>
              <w:rPr>
                <w:sz w:val="12"/>
                <w:szCs w:val="12"/>
              </w:rPr>
            </w:pPr>
          </w:p>
        </w:tc>
        <w:tc>
          <w:tcPr>
            <w:tcW w:w="7740" w:type="dxa"/>
            <w:tcBorders>
              <w:top w:val="nil"/>
              <w:left w:val="nil"/>
              <w:bottom w:val="nil"/>
              <w:right w:val="nil"/>
            </w:tcBorders>
          </w:tcPr>
          <w:p w:rsidR="002F5469" w:rsidP="00A747D9" w:rsidRDefault="002F5469" w14:paraId="32AA06C2" w14:textId="77777777">
            <w:pPr>
              <w:rPr>
                <w:sz w:val="12"/>
                <w:szCs w:val="12"/>
              </w:rPr>
            </w:pPr>
          </w:p>
        </w:tc>
      </w:tr>
      <w:tr w:rsidR="002F5469" w:rsidTr="00EE23F7" w14:paraId="495D996D"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7696B1A5" w14:textId="77777777">
            <w:pPr>
              <w:rPr>
                <w:b/>
                <w:bCs/>
              </w:rPr>
            </w:pPr>
            <w:r w:rsidRPr="00EE23F7">
              <w:rPr>
                <w:b/>
                <w:bCs/>
              </w:rPr>
              <w:t>02/06/26</w:t>
            </w:r>
          </w:p>
        </w:tc>
        <w:tc>
          <w:tcPr>
            <w:tcW w:w="1530" w:type="dxa"/>
            <w:tcBorders>
              <w:top w:val="nil"/>
              <w:left w:val="nil"/>
              <w:bottom w:val="nil"/>
              <w:right w:val="nil"/>
            </w:tcBorders>
          </w:tcPr>
          <w:p w:rsidR="002F5469" w:rsidP="00A747D9" w:rsidRDefault="002F5469" w14:paraId="0E29ED72" w14:textId="77777777">
            <w:r>
              <w:t>Energy 5176G</w:t>
            </w:r>
          </w:p>
        </w:tc>
        <w:tc>
          <w:tcPr>
            <w:tcW w:w="7740" w:type="dxa"/>
            <w:tcBorders>
              <w:top w:val="nil"/>
              <w:left w:val="nil"/>
              <w:bottom w:val="nil"/>
              <w:right w:val="nil"/>
            </w:tcBorders>
          </w:tcPr>
          <w:p w:rsidR="002F5469" w:rsidP="00A747D9" w:rsidRDefault="002F5469" w14:paraId="7986F478" w14:textId="77777777">
            <w:r>
              <w:t>Pacific Gas &amp; Electric Company, Schedule G-CPX -- Crossover Gas Procurement Service to Core End-Use Customers for Rates Effective February 10, 2026 (</w:t>
            </w:r>
            <w:r>
              <w:rPr>
                <w:b/>
                <w:bCs/>
              </w:rPr>
              <w:t>anticipated effective 02/10/26</w:t>
            </w:r>
            <w:r>
              <w:t>)</w:t>
            </w:r>
          </w:p>
        </w:tc>
      </w:tr>
      <w:tr w:rsidR="002F5469" w:rsidTr="00EE23F7" w14:paraId="03BFF64A"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26D3D1ED" w14:textId="77777777">
            <w:pPr>
              <w:rPr>
                <w:b/>
                <w:bCs/>
                <w:sz w:val="12"/>
                <w:szCs w:val="12"/>
              </w:rPr>
            </w:pPr>
          </w:p>
        </w:tc>
        <w:tc>
          <w:tcPr>
            <w:tcW w:w="1530" w:type="dxa"/>
            <w:tcBorders>
              <w:top w:val="nil"/>
              <w:left w:val="nil"/>
              <w:bottom w:val="nil"/>
              <w:right w:val="nil"/>
            </w:tcBorders>
          </w:tcPr>
          <w:p w:rsidR="002F5469" w:rsidP="00A747D9" w:rsidRDefault="002F5469" w14:paraId="27293715" w14:textId="77777777">
            <w:pPr>
              <w:rPr>
                <w:sz w:val="12"/>
                <w:szCs w:val="12"/>
              </w:rPr>
            </w:pPr>
          </w:p>
        </w:tc>
        <w:tc>
          <w:tcPr>
            <w:tcW w:w="7740" w:type="dxa"/>
            <w:tcBorders>
              <w:top w:val="nil"/>
              <w:left w:val="nil"/>
              <w:bottom w:val="nil"/>
              <w:right w:val="nil"/>
            </w:tcBorders>
          </w:tcPr>
          <w:p w:rsidR="002F5469" w:rsidP="00A747D9" w:rsidRDefault="002F5469" w14:paraId="7332ED21" w14:textId="77777777">
            <w:pPr>
              <w:rPr>
                <w:sz w:val="12"/>
                <w:szCs w:val="12"/>
              </w:rPr>
            </w:pPr>
          </w:p>
        </w:tc>
      </w:tr>
      <w:tr w:rsidR="002F5469" w:rsidTr="00EE23F7" w14:paraId="51F9307E"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76582C8D" w14:textId="77777777">
            <w:pPr>
              <w:rPr>
                <w:b/>
                <w:bCs/>
              </w:rPr>
            </w:pPr>
            <w:r w:rsidRPr="00EE23F7">
              <w:rPr>
                <w:b/>
                <w:bCs/>
              </w:rPr>
              <w:t>02/06/26</w:t>
            </w:r>
          </w:p>
        </w:tc>
        <w:tc>
          <w:tcPr>
            <w:tcW w:w="1530" w:type="dxa"/>
            <w:tcBorders>
              <w:top w:val="nil"/>
              <w:left w:val="nil"/>
              <w:bottom w:val="nil"/>
              <w:right w:val="nil"/>
            </w:tcBorders>
          </w:tcPr>
          <w:p w:rsidR="002F5469" w:rsidP="00A747D9" w:rsidRDefault="002F5469" w14:paraId="2FB21BDA" w14:textId="77777777">
            <w:r>
              <w:t>Energy 7831E</w:t>
            </w:r>
          </w:p>
        </w:tc>
        <w:tc>
          <w:tcPr>
            <w:tcW w:w="7740" w:type="dxa"/>
            <w:tcBorders>
              <w:top w:val="nil"/>
              <w:left w:val="nil"/>
              <w:bottom w:val="nil"/>
              <w:right w:val="nil"/>
            </w:tcBorders>
          </w:tcPr>
          <w:p w:rsidR="002F5469" w:rsidP="00A747D9" w:rsidRDefault="002F5469" w14:paraId="5EE35322" w14:textId="77777777">
            <w:r>
              <w:t>Pacific Gas &amp; Electric Company, Request Additional Rebate Funding for PG&amp;E's Pre-owned EV Rebate Program (</w:t>
            </w:r>
            <w:r>
              <w:rPr>
                <w:b/>
                <w:bCs/>
              </w:rPr>
              <w:t>effective TBD</w:t>
            </w:r>
            <w:r>
              <w:t>)</w:t>
            </w:r>
          </w:p>
        </w:tc>
      </w:tr>
      <w:tr w:rsidR="002F5469" w:rsidTr="00EE23F7" w14:paraId="29DA3A76"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5FC63640" w14:textId="77777777">
            <w:pPr>
              <w:rPr>
                <w:b/>
                <w:bCs/>
                <w:sz w:val="12"/>
                <w:szCs w:val="12"/>
              </w:rPr>
            </w:pPr>
          </w:p>
        </w:tc>
        <w:tc>
          <w:tcPr>
            <w:tcW w:w="1530" w:type="dxa"/>
            <w:tcBorders>
              <w:top w:val="nil"/>
              <w:left w:val="nil"/>
              <w:bottom w:val="nil"/>
              <w:right w:val="nil"/>
            </w:tcBorders>
          </w:tcPr>
          <w:p w:rsidR="002F5469" w:rsidP="00A747D9" w:rsidRDefault="002F5469" w14:paraId="521C2558" w14:textId="77777777">
            <w:pPr>
              <w:rPr>
                <w:sz w:val="12"/>
                <w:szCs w:val="12"/>
              </w:rPr>
            </w:pPr>
          </w:p>
        </w:tc>
        <w:tc>
          <w:tcPr>
            <w:tcW w:w="7740" w:type="dxa"/>
            <w:tcBorders>
              <w:top w:val="nil"/>
              <w:left w:val="nil"/>
              <w:bottom w:val="nil"/>
              <w:right w:val="nil"/>
            </w:tcBorders>
          </w:tcPr>
          <w:p w:rsidR="002F5469" w:rsidP="00A747D9" w:rsidRDefault="002F5469" w14:paraId="1CD1709F" w14:textId="77777777">
            <w:pPr>
              <w:rPr>
                <w:sz w:val="12"/>
                <w:szCs w:val="12"/>
              </w:rPr>
            </w:pPr>
          </w:p>
        </w:tc>
      </w:tr>
      <w:tr w:rsidR="002F5469" w:rsidTr="00EE23F7" w14:paraId="72D91F5D"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34018B46" w14:textId="77777777">
            <w:pPr>
              <w:rPr>
                <w:b/>
                <w:bCs/>
              </w:rPr>
            </w:pPr>
            <w:r w:rsidRPr="00EE23F7">
              <w:rPr>
                <w:b/>
                <w:bCs/>
              </w:rPr>
              <w:t>02/06/26</w:t>
            </w:r>
          </w:p>
        </w:tc>
        <w:tc>
          <w:tcPr>
            <w:tcW w:w="1530" w:type="dxa"/>
            <w:tcBorders>
              <w:top w:val="nil"/>
              <w:left w:val="nil"/>
              <w:bottom w:val="nil"/>
              <w:right w:val="nil"/>
            </w:tcBorders>
          </w:tcPr>
          <w:p w:rsidR="002F5469" w:rsidP="00A747D9" w:rsidRDefault="002F5469" w14:paraId="3A48BE11" w14:textId="77777777">
            <w:r>
              <w:t>Energy 7832E</w:t>
            </w:r>
          </w:p>
        </w:tc>
        <w:tc>
          <w:tcPr>
            <w:tcW w:w="7740" w:type="dxa"/>
            <w:tcBorders>
              <w:top w:val="nil"/>
              <w:left w:val="nil"/>
              <w:bottom w:val="nil"/>
              <w:right w:val="nil"/>
            </w:tcBorders>
          </w:tcPr>
          <w:p w:rsidR="002F5469" w:rsidP="00A747D9" w:rsidRDefault="002F5469" w14:paraId="13B07083" w14:textId="77777777">
            <w:r>
              <w:t>Pacific Gas &amp; Electric Company, Energy Price Updates for February 2026 Eligible to Qualifying Facilities of 20 Megawatts or Less in Compliance with Decision 20-05-006 (</w:t>
            </w:r>
            <w:r>
              <w:rPr>
                <w:b/>
                <w:bCs/>
              </w:rPr>
              <w:t>anticipated effective 02/06/26</w:t>
            </w:r>
            <w:r>
              <w:t>)</w:t>
            </w:r>
          </w:p>
        </w:tc>
      </w:tr>
      <w:tr w:rsidR="002F5469" w:rsidTr="00EE23F7" w14:paraId="7BF8FCFB"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0E952175" w14:textId="77777777">
            <w:pPr>
              <w:rPr>
                <w:b/>
                <w:bCs/>
                <w:sz w:val="12"/>
                <w:szCs w:val="12"/>
              </w:rPr>
            </w:pPr>
          </w:p>
        </w:tc>
        <w:tc>
          <w:tcPr>
            <w:tcW w:w="1530" w:type="dxa"/>
            <w:tcBorders>
              <w:top w:val="nil"/>
              <w:left w:val="nil"/>
              <w:bottom w:val="nil"/>
              <w:right w:val="nil"/>
            </w:tcBorders>
          </w:tcPr>
          <w:p w:rsidR="002F5469" w:rsidP="00A747D9" w:rsidRDefault="002F5469" w14:paraId="0A3143EC" w14:textId="77777777">
            <w:pPr>
              <w:rPr>
                <w:sz w:val="12"/>
                <w:szCs w:val="12"/>
              </w:rPr>
            </w:pPr>
          </w:p>
        </w:tc>
        <w:tc>
          <w:tcPr>
            <w:tcW w:w="7740" w:type="dxa"/>
            <w:tcBorders>
              <w:top w:val="nil"/>
              <w:left w:val="nil"/>
              <w:bottom w:val="nil"/>
              <w:right w:val="nil"/>
            </w:tcBorders>
          </w:tcPr>
          <w:p w:rsidR="002F5469" w:rsidP="00A747D9" w:rsidRDefault="002F5469" w14:paraId="1F0773FA" w14:textId="77777777">
            <w:pPr>
              <w:rPr>
                <w:sz w:val="12"/>
                <w:szCs w:val="12"/>
              </w:rPr>
            </w:pPr>
          </w:p>
        </w:tc>
      </w:tr>
      <w:tr w:rsidR="002F5469" w:rsidTr="00EE23F7" w14:paraId="55B6F317"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1A0E2E1C" w14:textId="77777777">
            <w:pPr>
              <w:rPr>
                <w:b/>
                <w:bCs/>
              </w:rPr>
            </w:pPr>
            <w:r w:rsidRPr="00EE23F7">
              <w:rPr>
                <w:b/>
                <w:bCs/>
              </w:rPr>
              <w:t>02/06/26</w:t>
            </w:r>
          </w:p>
        </w:tc>
        <w:tc>
          <w:tcPr>
            <w:tcW w:w="1530" w:type="dxa"/>
            <w:tcBorders>
              <w:top w:val="nil"/>
              <w:left w:val="nil"/>
              <w:bottom w:val="nil"/>
              <w:right w:val="nil"/>
            </w:tcBorders>
          </w:tcPr>
          <w:p w:rsidR="002F5469" w:rsidP="00A747D9" w:rsidRDefault="002F5469" w14:paraId="2D0BA4A4" w14:textId="77777777">
            <w:r>
              <w:t>Energy 4790E</w:t>
            </w:r>
          </w:p>
        </w:tc>
        <w:tc>
          <w:tcPr>
            <w:tcW w:w="7740" w:type="dxa"/>
            <w:tcBorders>
              <w:top w:val="nil"/>
              <w:left w:val="nil"/>
              <w:bottom w:val="nil"/>
              <w:right w:val="nil"/>
            </w:tcBorders>
          </w:tcPr>
          <w:p w:rsidR="002F5469" w:rsidP="00A747D9" w:rsidRDefault="002F5469" w14:paraId="32B7F175" w14:textId="77777777">
            <w:r>
              <w:t>San Diego Gas &amp; Electric Company, Notice of Federal Energy Regulatory Commission Rate Approval for Annual Update to the Transmission Revenue Balancing Account Adjustment (</w:t>
            </w:r>
            <w:r>
              <w:rPr>
                <w:b/>
                <w:bCs/>
              </w:rPr>
              <w:t>anticipated effective 01/01/26</w:t>
            </w:r>
            <w:r>
              <w:t>)</w:t>
            </w:r>
          </w:p>
        </w:tc>
      </w:tr>
      <w:tr w:rsidR="002F5469" w:rsidTr="00EE23F7" w14:paraId="57642DFE"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66988E2C" w14:textId="77777777">
            <w:pPr>
              <w:rPr>
                <w:b/>
                <w:bCs/>
                <w:sz w:val="12"/>
                <w:szCs w:val="12"/>
              </w:rPr>
            </w:pPr>
          </w:p>
        </w:tc>
        <w:tc>
          <w:tcPr>
            <w:tcW w:w="1530" w:type="dxa"/>
            <w:tcBorders>
              <w:top w:val="nil"/>
              <w:left w:val="nil"/>
              <w:bottom w:val="nil"/>
              <w:right w:val="nil"/>
            </w:tcBorders>
          </w:tcPr>
          <w:p w:rsidR="002F5469" w:rsidP="00A747D9" w:rsidRDefault="002F5469" w14:paraId="05931F81" w14:textId="77777777">
            <w:pPr>
              <w:rPr>
                <w:sz w:val="12"/>
                <w:szCs w:val="12"/>
              </w:rPr>
            </w:pPr>
          </w:p>
        </w:tc>
        <w:tc>
          <w:tcPr>
            <w:tcW w:w="7740" w:type="dxa"/>
            <w:tcBorders>
              <w:top w:val="nil"/>
              <w:left w:val="nil"/>
              <w:bottom w:val="nil"/>
              <w:right w:val="nil"/>
            </w:tcBorders>
          </w:tcPr>
          <w:p w:rsidR="002F5469" w:rsidP="00A747D9" w:rsidRDefault="002F5469" w14:paraId="782C5274" w14:textId="77777777">
            <w:pPr>
              <w:rPr>
                <w:sz w:val="12"/>
                <w:szCs w:val="12"/>
              </w:rPr>
            </w:pPr>
          </w:p>
        </w:tc>
      </w:tr>
      <w:tr w:rsidR="002F5469" w:rsidTr="00EE23F7" w14:paraId="5312BCDD"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39453ADF" w14:textId="77777777">
            <w:pPr>
              <w:rPr>
                <w:b/>
                <w:bCs/>
              </w:rPr>
            </w:pPr>
            <w:r w:rsidRPr="00EE23F7">
              <w:rPr>
                <w:b/>
                <w:bCs/>
              </w:rPr>
              <w:t>02/06/26</w:t>
            </w:r>
          </w:p>
        </w:tc>
        <w:tc>
          <w:tcPr>
            <w:tcW w:w="1530" w:type="dxa"/>
            <w:tcBorders>
              <w:top w:val="nil"/>
              <w:left w:val="nil"/>
              <w:bottom w:val="nil"/>
              <w:right w:val="nil"/>
            </w:tcBorders>
          </w:tcPr>
          <w:p w:rsidR="002F5469" w:rsidP="00A747D9" w:rsidRDefault="002F5469" w14:paraId="2FF04F6F" w14:textId="77777777">
            <w:r>
              <w:t>Energy 4800E</w:t>
            </w:r>
          </w:p>
        </w:tc>
        <w:tc>
          <w:tcPr>
            <w:tcW w:w="7740" w:type="dxa"/>
            <w:tcBorders>
              <w:top w:val="nil"/>
              <w:left w:val="nil"/>
              <w:bottom w:val="nil"/>
              <w:right w:val="nil"/>
            </w:tcBorders>
          </w:tcPr>
          <w:p w:rsidR="002F5469" w:rsidP="00A747D9" w:rsidRDefault="002F5469" w14:paraId="312427AC" w14:textId="77777777">
            <w:r>
              <w:t>San Diego Gas &amp; Electric Company, San Diego Gas &amp; Electric Calculation of Revised Energy Prices Pursuant to Decision 20-05-006 (</w:t>
            </w:r>
            <w:r>
              <w:rPr>
                <w:b/>
                <w:bCs/>
              </w:rPr>
              <w:t>anticipated effective 02/06/26</w:t>
            </w:r>
            <w:r>
              <w:t>)</w:t>
            </w:r>
          </w:p>
        </w:tc>
      </w:tr>
      <w:tr w:rsidR="002F5469" w:rsidTr="00EE23F7" w14:paraId="5F18543E"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10E439CA" w14:textId="77777777">
            <w:pPr>
              <w:rPr>
                <w:b/>
                <w:bCs/>
                <w:sz w:val="12"/>
                <w:szCs w:val="12"/>
              </w:rPr>
            </w:pPr>
          </w:p>
        </w:tc>
        <w:tc>
          <w:tcPr>
            <w:tcW w:w="1530" w:type="dxa"/>
            <w:tcBorders>
              <w:top w:val="nil"/>
              <w:left w:val="nil"/>
              <w:bottom w:val="nil"/>
              <w:right w:val="nil"/>
            </w:tcBorders>
          </w:tcPr>
          <w:p w:rsidR="002F5469" w:rsidP="00A747D9" w:rsidRDefault="002F5469" w14:paraId="1E89A325" w14:textId="77777777">
            <w:pPr>
              <w:rPr>
                <w:sz w:val="12"/>
                <w:szCs w:val="12"/>
              </w:rPr>
            </w:pPr>
          </w:p>
        </w:tc>
        <w:tc>
          <w:tcPr>
            <w:tcW w:w="7740" w:type="dxa"/>
            <w:tcBorders>
              <w:top w:val="nil"/>
              <w:left w:val="nil"/>
              <w:bottom w:val="nil"/>
              <w:right w:val="nil"/>
            </w:tcBorders>
          </w:tcPr>
          <w:p w:rsidR="002F5469" w:rsidP="00A747D9" w:rsidRDefault="002F5469" w14:paraId="21449517" w14:textId="77777777">
            <w:pPr>
              <w:rPr>
                <w:sz w:val="12"/>
                <w:szCs w:val="12"/>
              </w:rPr>
            </w:pPr>
          </w:p>
        </w:tc>
      </w:tr>
      <w:tr w:rsidR="002F5469" w:rsidTr="00EE23F7" w14:paraId="673C6CA4"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4364B3E7" w14:textId="77777777">
            <w:pPr>
              <w:rPr>
                <w:b/>
                <w:bCs/>
              </w:rPr>
            </w:pPr>
            <w:r w:rsidRPr="00EE23F7">
              <w:rPr>
                <w:b/>
                <w:bCs/>
              </w:rPr>
              <w:t>02/06/26</w:t>
            </w:r>
          </w:p>
        </w:tc>
        <w:tc>
          <w:tcPr>
            <w:tcW w:w="1530" w:type="dxa"/>
            <w:tcBorders>
              <w:top w:val="nil"/>
              <w:left w:val="nil"/>
              <w:bottom w:val="nil"/>
              <w:right w:val="nil"/>
            </w:tcBorders>
          </w:tcPr>
          <w:p w:rsidR="002F5469" w:rsidP="00A747D9" w:rsidRDefault="002F5469" w14:paraId="0956758B" w14:textId="77777777">
            <w:r>
              <w:t>Energy 5743E</w:t>
            </w:r>
          </w:p>
        </w:tc>
        <w:tc>
          <w:tcPr>
            <w:tcW w:w="7740" w:type="dxa"/>
            <w:tcBorders>
              <w:top w:val="nil"/>
              <w:left w:val="nil"/>
              <w:bottom w:val="nil"/>
              <w:right w:val="nil"/>
            </w:tcBorders>
          </w:tcPr>
          <w:p w:rsidR="002F5469" w:rsidP="00A747D9" w:rsidRDefault="002F5469" w14:paraId="54E81A0E" w14:textId="77777777">
            <w:r>
              <w:t>Southern California Edison Company, New Standard Offer Contract Price Terms for Qualifying Facilities 20 Megawatts or Less (</w:t>
            </w:r>
            <w:r>
              <w:rPr>
                <w:b/>
                <w:bCs/>
              </w:rPr>
              <w:t>anticipated effective 02/06/26</w:t>
            </w:r>
            <w:r>
              <w:t>)</w:t>
            </w:r>
          </w:p>
        </w:tc>
      </w:tr>
      <w:tr w:rsidR="002F5469" w:rsidTr="00EE23F7" w14:paraId="2C14B632"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1420BC74" w14:textId="77777777">
            <w:pPr>
              <w:rPr>
                <w:b/>
                <w:bCs/>
                <w:sz w:val="12"/>
                <w:szCs w:val="12"/>
              </w:rPr>
            </w:pPr>
          </w:p>
        </w:tc>
        <w:tc>
          <w:tcPr>
            <w:tcW w:w="1530" w:type="dxa"/>
            <w:tcBorders>
              <w:top w:val="nil"/>
              <w:left w:val="nil"/>
              <w:bottom w:val="nil"/>
              <w:right w:val="nil"/>
            </w:tcBorders>
          </w:tcPr>
          <w:p w:rsidR="002F5469" w:rsidP="00A747D9" w:rsidRDefault="002F5469" w14:paraId="46EA5EB2" w14:textId="77777777">
            <w:pPr>
              <w:rPr>
                <w:sz w:val="12"/>
                <w:szCs w:val="12"/>
              </w:rPr>
            </w:pPr>
          </w:p>
        </w:tc>
        <w:tc>
          <w:tcPr>
            <w:tcW w:w="7740" w:type="dxa"/>
            <w:tcBorders>
              <w:top w:val="nil"/>
              <w:left w:val="nil"/>
              <w:bottom w:val="nil"/>
              <w:right w:val="nil"/>
            </w:tcBorders>
          </w:tcPr>
          <w:p w:rsidR="002F5469" w:rsidP="00A747D9" w:rsidRDefault="002F5469" w14:paraId="283FA11E" w14:textId="77777777">
            <w:pPr>
              <w:rPr>
                <w:sz w:val="12"/>
                <w:szCs w:val="12"/>
              </w:rPr>
            </w:pPr>
          </w:p>
        </w:tc>
      </w:tr>
      <w:tr w:rsidR="002F5469" w:rsidTr="00EE23F7" w14:paraId="66F3AAA6"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319E5BC8" w14:textId="77777777">
            <w:pPr>
              <w:rPr>
                <w:b/>
                <w:bCs/>
              </w:rPr>
            </w:pPr>
            <w:r w:rsidRPr="00EE23F7">
              <w:rPr>
                <w:b/>
                <w:bCs/>
              </w:rPr>
              <w:t>02/06/26</w:t>
            </w:r>
          </w:p>
        </w:tc>
        <w:tc>
          <w:tcPr>
            <w:tcW w:w="1530" w:type="dxa"/>
            <w:tcBorders>
              <w:top w:val="nil"/>
              <w:left w:val="nil"/>
              <w:bottom w:val="nil"/>
              <w:right w:val="nil"/>
            </w:tcBorders>
          </w:tcPr>
          <w:p w:rsidR="002F5469" w:rsidP="00A747D9" w:rsidRDefault="002F5469" w14:paraId="2333C34D" w14:textId="77777777">
            <w:r>
              <w:t>Telecom 5</w:t>
            </w:r>
          </w:p>
        </w:tc>
        <w:tc>
          <w:tcPr>
            <w:tcW w:w="7740" w:type="dxa"/>
            <w:tcBorders>
              <w:top w:val="nil"/>
              <w:left w:val="nil"/>
              <w:bottom w:val="nil"/>
              <w:right w:val="nil"/>
            </w:tcBorders>
          </w:tcPr>
          <w:p w:rsidR="002F5469" w:rsidP="00A747D9" w:rsidRDefault="002F5469" w14:paraId="13D82AEE" w14:textId="77777777">
            <w:r>
              <w:t>Atlantis Utility, Inc., Voluntary Cancellation of Fixed Interconnected VoIP Authority (</w:t>
            </w:r>
            <w:r>
              <w:rPr>
                <w:b/>
                <w:bCs/>
              </w:rPr>
              <w:t>effective TBD</w:t>
            </w:r>
            <w:r>
              <w:t>)</w:t>
            </w:r>
          </w:p>
        </w:tc>
      </w:tr>
      <w:tr w:rsidR="002F5469" w:rsidTr="00EE23F7" w14:paraId="5C6BBF66"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2CE6995E" w14:textId="77777777">
            <w:pPr>
              <w:rPr>
                <w:b/>
                <w:bCs/>
                <w:sz w:val="12"/>
                <w:szCs w:val="12"/>
              </w:rPr>
            </w:pPr>
          </w:p>
        </w:tc>
        <w:tc>
          <w:tcPr>
            <w:tcW w:w="1530" w:type="dxa"/>
            <w:tcBorders>
              <w:top w:val="nil"/>
              <w:left w:val="nil"/>
              <w:bottom w:val="nil"/>
              <w:right w:val="nil"/>
            </w:tcBorders>
          </w:tcPr>
          <w:p w:rsidR="002F5469" w:rsidP="00A747D9" w:rsidRDefault="002F5469" w14:paraId="259676AE" w14:textId="77777777">
            <w:pPr>
              <w:rPr>
                <w:sz w:val="12"/>
                <w:szCs w:val="12"/>
              </w:rPr>
            </w:pPr>
          </w:p>
        </w:tc>
        <w:tc>
          <w:tcPr>
            <w:tcW w:w="7740" w:type="dxa"/>
            <w:tcBorders>
              <w:top w:val="nil"/>
              <w:left w:val="nil"/>
              <w:bottom w:val="nil"/>
              <w:right w:val="nil"/>
            </w:tcBorders>
          </w:tcPr>
          <w:p w:rsidR="002F5469" w:rsidP="00A747D9" w:rsidRDefault="002F5469" w14:paraId="1853A849" w14:textId="77777777">
            <w:pPr>
              <w:rPr>
                <w:sz w:val="12"/>
                <w:szCs w:val="12"/>
              </w:rPr>
            </w:pPr>
          </w:p>
        </w:tc>
      </w:tr>
      <w:tr w:rsidR="002F5469" w:rsidTr="00EE23F7" w14:paraId="02893775"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2C9AA5D1" w14:textId="77777777">
            <w:pPr>
              <w:rPr>
                <w:b/>
                <w:bCs/>
              </w:rPr>
            </w:pPr>
            <w:r w:rsidRPr="00EE23F7">
              <w:rPr>
                <w:b/>
                <w:bCs/>
              </w:rPr>
              <w:t>02/06/26</w:t>
            </w:r>
          </w:p>
        </w:tc>
        <w:tc>
          <w:tcPr>
            <w:tcW w:w="1530" w:type="dxa"/>
            <w:tcBorders>
              <w:top w:val="nil"/>
              <w:left w:val="nil"/>
              <w:bottom w:val="nil"/>
              <w:right w:val="nil"/>
            </w:tcBorders>
          </w:tcPr>
          <w:p w:rsidR="002F5469" w:rsidP="00A747D9" w:rsidRDefault="002F5469" w14:paraId="43D7FCC5" w14:textId="77777777">
            <w:r>
              <w:t>Telecom 3</w:t>
            </w:r>
          </w:p>
        </w:tc>
        <w:tc>
          <w:tcPr>
            <w:tcW w:w="7740" w:type="dxa"/>
            <w:tcBorders>
              <w:top w:val="nil"/>
              <w:left w:val="nil"/>
              <w:bottom w:val="nil"/>
              <w:right w:val="nil"/>
            </w:tcBorders>
          </w:tcPr>
          <w:p w:rsidR="002F5469" w:rsidP="00A747D9" w:rsidRDefault="002F5469" w14:paraId="5008F419" w14:textId="77777777">
            <w:r>
              <w:t xml:space="preserve">SIP.US LLC, Transfer of </w:t>
            </w:r>
            <w:proofErr w:type="spellStart"/>
            <w:r>
              <w:t>Vive</w:t>
            </w:r>
            <w:proofErr w:type="spellEnd"/>
            <w:r>
              <w:t xml:space="preserve"> Communications, LLC to SIP.US LLC (</w:t>
            </w:r>
            <w:r>
              <w:rPr>
                <w:b/>
                <w:bCs/>
              </w:rPr>
              <w:t>effective TBD</w:t>
            </w:r>
            <w:r>
              <w:t>)</w:t>
            </w:r>
          </w:p>
        </w:tc>
      </w:tr>
      <w:tr w:rsidR="002F5469" w:rsidTr="00EE23F7" w14:paraId="3CF70DBB"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652124D8" w14:textId="77777777">
            <w:pPr>
              <w:rPr>
                <w:b/>
                <w:bCs/>
                <w:sz w:val="12"/>
                <w:szCs w:val="12"/>
              </w:rPr>
            </w:pPr>
          </w:p>
        </w:tc>
        <w:tc>
          <w:tcPr>
            <w:tcW w:w="1530" w:type="dxa"/>
            <w:tcBorders>
              <w:top w:val="nil"/>
              <w:left w:val="nil"/>
              <w:bottom w:val="nil"/>
              <w:right w:val="nil"/>
            </w:tcBorders>
          </w:tcPr>
          <w:p w:rsidR="002F5469" w:rsidP="00A747D9" w:rsidRDefault="002F5469" w14:paraId="438F6C28" w14:textId="77777777">
            <w:pPr>
              <w:rPr>
                <w:sz w:val="12"/>
                <w:szCs w:val="12"/>
              </w:rPr>
            </w:pPr>
          </w:p>
        </w:tc>
        <w:tc>
          <w:tcPr>
            <w:tcW w:w="7740" w:type="dxa"/>
            <w:tcBorders>
              <w:top w:val="nil"/>
              <w:left w:val="nil"/>
              <w:bottom w:val="nil"/>
              <w:right w:val="nil"/>
            </w:tcBorders>
          </w:tcPr>
          <w:p w:rsidR="002F5469" w:rsidP="00A747D9" w:rsidRDefault="002F5469" w14:paraId="70350468" w14:textId="77777777">
            <w:pPr>
              <w:rPr>
                <w:sz w:val="12"/>
                <w:szCs w:val="12"/>
              </w:rPr>
            </w:pPr>
          </w:p>
        </w:tc>
      </w:tr>
      <w:tr w:rsidR="002F5469" w:rsidTr="00EE23F7" w14:paraId="773E3A28"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6CD693D3" w14:textId="77777777">
            <w:pPr>
              <w:rPr>
                <w:b/>
                <w:bCs/>
              </w:rPr>
            </w:pPr>
            <w:r w:rsidRPr="00EE23F7">
              <w:rPr>
                <w:b/>
                <w:bCs/>
              </w:rPr>
              <w:t>02/06/26</w:t>
            </w:r>
          </w:p>
        </w:tc>
        <w:tc>
          <w:tcPr>
            <w:tcW w:w="1530" w:type="dxa"/>
            <w:tcBorders>
              <w:top w:val="nil"/>
              <w:left w:val="nil"/>
              <w:bottom w:val="nil"/>
              <w:right w:val="nil"/>
            </w:tcBorders>
          </w:tcPr>
          <w:p w:rsidR="002F5469" w:rsidP="00A747D9" w:rsidRDefault="002F5469" w14:paraId="7EF1FE22" w14:textId="77777777">
            <w:r>
              <w:t>Telecom 98-A</w:t>
            </w:r>
          </w:p>
        </w:tc>
        <w:tc>
          <w:tcPr>
            <w:tcW w:w="7740" w:type="dxa"/>
            <w:tcBorders>
              <w:top w:val="nil"/>
              <w:left w:val="nil"/>
              <w:bottom w:val="nil"/>
              <w:right w:val="nil"/>
            </w:tcBorders>
          </w:tcPr>
          <w:p w:rsidR="002F5469" w:rsidP="00A747D9" w:rsidRDefault="002F5469" w14:paraId="24AF618E" w14:textId="77777777">
            <w:r>
              <w:t>Time Warner Cable Information Services (California), LLC, Supplements A.L.No.98, Pilot Election Advice Letter (</w:t>
            </w:r>
            <w:r>
              <w:rPr>
                <w:b/>
                <w:bCs/>
              </w:rPr>
              <w:t>effective TBD</w:t>
            </w:r>
            <w:r>
              <w:t>)</w:t>
            </w:r>
          </w:p>
        </w:tc>
      </w:tr>
      <w:tr w:rsidR="002F5469" w:rsidTr="00EE23F7" w14:paraId="22D2E5E0"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294A0BDD" w14:textId="77777777">
            <w:pPr>
              <w:rPr>
                <w:b/>
                <w:bCs/>
                <w:sz w:val="12"/>
                <w:szCs w:val="12"/>
              </w:rPr>
            </w:pPr>
          </w:p>
        </w:tc>
        <w:tc>
          <w:tcPr>
            <w:tcW w:w="1530" w:type="dxa"/>
            <w:tcBorders>
              <w:top w:val="nil"/>
              <w:left w:val="nil"/>
              <w:bottom w:val="nil"/>
              <w:right w:val="nil"/>
            </w:tcBorders>
          </w:tcPr>
          <w:p w:rsidR="002F5469" w:rsidP="00A747D9" w:rsidRDefault="002F5469" w14:paraId="18B5F687" w14:textId="77777777">
            <w:pPr>
              <w:rPr>
                <w:sz w:val="12"/>
                <w:szCs w:val="12"/>
              </w:rPr>
            </w:pPr>
          </w:p>
        </w:tc>
        <w:tc>
          <w:tcPr>
            <w:tcW w:w="7740" w:type="dxa"/>
            <w:tcBorders>
              <w:top w:val="nil"/>
              <w:left w:val="nil"/>
              <w:bottom w:val="nil"/>
              <w:right w:val="nil"/>
            </w:tcBorders>
          </w:tcPr>
          <w:p w:rsidR="002F5469" w:rsidP="00A747D9" w:rsidRDefault="002F5469" w14:paraId="17BF5956" w14:textId="77777777">
            <w:pPr>
              <w:rPr>
                <w:sz w:val="12"/>
                <w:szCs w:val="12"/>
              </w:rPr>
            </w:pPr>
          </w:p>
        </w:tc>
      </w:tr>
      <w:tr w:rsidR="002F5469" w:rsidTr="00EE23F7" w14:paraId="795C2922"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0FC98D9B" w14:textId="77777777">
            <w:pPr>
              <w:rPr>
                <w:b/>
                <w:bCs/>
              </w:rPr>
            </w:pPr>
            <w:r w:rsidRPr="00EE23F7">
              <w:rPr>
                <w:b/>
                <w:bCs/>
              </w:rPr>
              <w:t>02/09/26</w:t>
            </w:r>
          </w:p>
        </w:tc>
        <w:tc>
          <w:tcPr>
            <w:tcW w:w="1530" w:type="dxa"/>
            <w:tcBorders>
              <w:top w:val="nil"/>
              <w:left w:val="nil"/>
              <w:bottom w:val="nil"/>
              <w:right w:val="nil"/>
            </w:tcBorders>
          </w:tcPr>
          <w:p w:rsidR="002F5469" w:rsidP="00A747D9" w:rsidRDefault="002F5469" w14:paraId="424A34DF" w14:textId="77777777">
            <w:r>
              <w:t>Energy 7834E</w:t>
            </w:r>
          </w:p>
        </w:tc>
        <w:tc>
          <w:tcPr>
            <w:tcW w:w="7740" w:type="dxa"/>
            <w:tcBorders>
              <w:top w:val="nil"/>
              <w:left w:val="nil"/>
              <w:bottom w:val="nil"/>
              <w:right w:val="nil"/>
            </w:tcBorders>
          </w:tcPr>
          <w:p w:rsidR="002F5469" w:rsidP="00A747D9" w:rsidRDefault="002F5469" w14:paraId="33DB2661" w14:textId="77777777">
            <w:r>
              <w:t>Pacific Gas &amp; Electric Company, Updates to Diablo Canyon Extended Operations Tariffs Pursuant to Ordering Paragraph 7 of Decision 25-12-007 (</w:t>
            </w:r>
            <w:r>
              <w:rPr>
                <w:b/>
                <w:bCs/>
              </w:rPr>
              <w:t>anticipated effective 02/09/26</w:t>
            </w:r>
            <w:r>
              <w:t>)</w:t>
            </w:r>
          </w:p>
        </w:tc>
      </w:tr>
      <w:tr w:rsidR="002F5469" w:rsidTr="00EE23F7" w14:paraId="1A3E3EEA"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5FA2EBA5" w14:textId="77777777">
            <w:pPr>
              <w:rPr>
                <w:b/>
                <w:bCs/>
                <w:sz w:val="12"/>
                <w:szCs w:val="12"/>
              </w:rPr>
            </w:pPr>
          </w:p>
        </w:tc>
        <w:tc>
          <w:tcPr>
            <w:tcW w:w="1530" w:type="dxa"/>
            <w:tcBorders>
              <w:top w:val="nil"/>
              <w:left w:val="nil"/>
              <w:bottom w:val="nil"/>
              <w:right w:val="nil"/>
            </w:tcBorders>
          </w:tcPr>
          <w:p w:rsidR="002F5469" w:rsidP="00A747D9" w:rsidRDefault="002F5469" w14:paraId="0837012C" w14:textId="77777777">
            <w:pPr>
              <w:rPr>
                <w:sz w:val="12"/>
                <w:szCs w:val="12"/>
              </w:rPr>
            </w:pPr>
          </w:p>
        </w:tc>
        <w:tc>
          <w:tcPr>
            <w:tcW w:w="7740" w:type="dxa"/>
            <w:tcBorders>
              <w:top w:val="nil"/>
              <w:left w:val="nil"/>
              <w:bottom w:val="nil"/>
              <w:right w:val="nil"/>
            </w:tcBorders>
          </w:tcPr>
          <w:p w:rsidR="002F5469" w:rsidP="00A747D9" w:rsidRDefault="002F5469" w14:paraId="41349B7F" w14:textId="77777777">
            <w:pPr>
              <w:rPr>
                <w:sz w:val="12"/>
                <w:szCs w:val="12"/>
              </w:rPr>
            </w:pPr>
          </w:p>
        </w:tc>
      </w:tr>
      <w:tr w:rsidR="002F5469" w:rsidTr="00EE23F7" w14:paraId="6FEB5B6E"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61006070" w14:textId="77777777">
            <w:pPr>
              <w:rPr>
                <w:b/>
                <w:bCs/>
              </w:rPr>
            </w:pPr>
            <w:r w:rsidRPr="00EE23F7">
              <w:rPr>
                <w:b/>
                <w:bCs/>
              </w:rPr>
              <w:t>02/09/26</w:t>
            </w:r>
          </w:p>
        </w:tc>
        <w:tc>
          <w:tcPr>
            <w:tcW w:w="1530" w:type="dxa"/>
            <w:tcBorders>
              <w:top w:val="nil"/>
              <w:left w:val="nil"/>
              <w:bottom w:val="nil"/>
              <w:right w:val="nil"/>
            </w:tcBorders>
          </w:tcPr>
          <w:p w:rsidR="002F5469" w:rsidP="00A747D9" w:rsidRDefault="002F5469" w14:paraId="668082D3" w14:textId="77777777">
            <w:r>
              <w:t>Energy 117E</w:t>
            </w:r>
          </w:p>
        </w:tc>
        <w:tc>
          <w:tcPr>
            <w:tcW w:w="7740" w:type="dxa"/>
            <w:tcBorders>
              <w:top w:val="nil"/>
              <w:left w:val="nil"/>
              <w:bottom w:val="nil"/>
              <w:right w:val="nil"/>
            </w:tcBorders>
          </w:tcPr>
          <w:p w:rsidR="002F5469" w:rsidP="00A747D9" w:rsidRDefault="002F5469" w14:paraId="6B27C632" w14:textId="77777777">
            <w:r>
              <w:t>Plumas Sierra Rural Electric Coop, GHG Emission Performance Standard (EPS) filing 2025 (</w:t>
            </w:r>
            <w:r>
              <w:rPr>
                <w:b/>
                <w:bCs/>
              </w:rPr>
              <w:t>anticipated effective 03/15/26</w:t>
            </w:r>
            <w:r>
              <w:t>)</w:t>
            </w:r>
          </w:p>
        </w:tc>
      </w:tr>
      <w:tr w:rsidR="002F5469" w:rsidTr="00EE23F7" w14:paraId="5A763224"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331F8120" w14:textId="77777777">
            <w:pPr>
              <w:rPr>
                <w:b/>
                <w:bCs/>
                <w:sz w:val="12"/>
                <w:szCs w:val="12"/>
              </w:rPr>
            </w:pPr>
          </w:p>
        </w:tc>
        <w:tc>
          <w:tcPr>
            <w:tcW w:w="1530" w:type="dxa"/>
            <w:tcBorders>
              <w:top w:val="nil"/>
              <w:left w:val="nil"/>
              <w:bottom w:val="nil"/>
              <w:right w:val="nil"/>
            </w:tcBorders>
          </w:tcPr>
          <w:p w:rsidR="002F5469" w:rsidP="00A747D9" w:rsidRDefault="002F5469" w14:paraId="5AA96D55" w14:textId="77777777">
            <w:pPr>
              <w:rPr>
                <w:sz w:val="12"/>
                <w:szCs w:val="12"/>
              </w:rPr>
            </w:pPr>
          </w:p>
        </w:tc>
        <w:tc>
          <w:tcPr>
            <w:tcW w:w="7740" w:type="dxa"/>
            <w:tcBorders>
              <w:top w:val="nil"/>
              <w:left w:val="nil"/>
              <w:bottom w:val="nil"/>
              <w:right w:val="nil"/>
            </w:tcBorders>
          </w:tcPr>
          <w:p w:rsidR="002F5469" w:rsidP="00A747D9" w:rsidRDefault="002F5469" w14:paraId="30D44560" w14:textId="77777777">
            <w:pPr>
              <w:rPr>
                <w:sz w:val="12"/>
                <w:szCs w:val="12"/>
              </w:rPr>
            </w:pPr>
          </w:p>
        </w:tc>
      </w:tr>
      <w:tr w:rsidR="002F5469" w:rsidTr="00EE23F7" w14:paraId="4758CA4F"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036E66C0" w14:textId="77777777">
            <w:pPr>
              <w:rPr>
                <w:b/>
                <w:bCs/>
              </w:rPr>
            </w:pPr>
            <w:r w:rsidRPr="00EE23F7">
              <w:rPr>
                <w:b/>
                <w:bCs/>
              </w:rPr>
              <w:lastRenderedPageBreak/>
              <w:t>02/09/26</w:t>
            </w:r>
          </w:p>
        </w:tc>
        <w:tc>
          <w:tcPr>
            <w:tcW w:w="1530" w:type="dxa"/>
            <w:tcBorders>
              <w:top w:val="nil"/>
              <w:left w:val="nil"/>
              <w:bottom w:val="nil"/>
              <w:right w:val="nil"/>
            </w:tcBorders>
          </w:tcPr>
          <w:p w:rsidR="002F5469" w:rsidP="00A747D9" w:rsidRDefault="002F5469" w14:paraId="3D6874CB" w14:textId="77777777">
            <w:r>
              <w:t>Energy 3495G</w:t>
            </w:r>
          </w:p>
        </w:tc>
        <w:tc>
          <w:tcPr>
            <w:tcW w:w="7740" w:type="dxa"/>
            <w:tcBorders>
              <w:top w:val="nil"/>
              <w:left w:val="nil"/>
              <w:bottom w:val="nil"/>
              <w:right w:val="nil"/>
            </w:tcBorders>
          </w:tcPr>
          <w:p w:rsidR="002F5469" w:rsidP="00A747D9" w:rsidRDefault="002F5469" w14:paraId="6B556D8E" w14:textId="77777777">
            <w:r>
              <w:t>San Diego Gas &amp; Electric Company, Revision of Cross-Over Rate Effective February 10, 2026 (</w:t>
            </w:r>
            <w:r>
              <w:rPr>
                <w:b/>
                <w:bCs/>
              </w:rPr>
              <w:t>anticipated effective 02/10/26</w:t>
            </w:r>
            <w:r>
              <w:t>)</w:t>
            </w:r>
          </w:p>
        </w:tc>
      </w:tr>
      <w:tr w:rsidR="002F5469" w:rsidTr="00EE23F7" w14:paraId="4F65071E"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34561DEE" w14:textId="77777777">
            <w:pPr>
              <w:rPr>
                <w:b/>
                <w:bCs/>
                <w:sz w:val="12"/>
                <w:szCs w:val="12"/>
              </w:rPr>
            </w:pPr>
          </w:p>
        </w:tc>
        <w:tc>
          <w:tcPr>
            <w:tcW w:w="1530" w:type="dxa"/>
            <w:tcBorders>
              <w:top w:val="nil"/>
              <w:left w:val="nil"/>
              <w:bottom w:val="nil"/>
              <w:right w:val="nil"/>
            </w:tcBorders>
          </w:tcPr>
          <w:p w:rsidR="002F5469" w:rsidP="00A747D9" w:rsidRDefault="002F5469" w14:paraId="66C6F625" w14:textId="77777777">
            <w:pPr>
              <w:rPr>
                <w:sz w:val="12"/>
                <w:szCs w:val="12"/>
              </w:rPr>
            </w:pPr>
          </w:p>
        </w:tc>
        <w:tc>
          <w:tcPr>
            <w:tcW w:w="7740" w:type="dxa"/>
            <w:tcBorders>
              <w:top w:val="nil"/>
              <w:left w:val="nil"/>
              <w:bottom w:val="nil"/>
              <w:right w:val="nil"/>
            </w:tcBorders>
          </w:tcPr>
          <w:p w:rsidR="002F5469" w:rsidP="00A747D9" w:rsidRDefault="002F5469" w14:paraId="79DDDC9A" w14:textId="77777777">
            <w:pPr>
              <w:rPr>
                <w:sz w:val="12"/>
                <w:szCs w:val="12"/>
              </w:rPr>
            </w:pPr>
          </w:p>
        </w:tc>
      </w:tr>
      <w:tr w:rsidR="002F5469" w:rsidTr="00EE23F7" w14:paraId="250CB4C8"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71CED772" w14:textId="77777777">
            <w:pPr>
              <w:rPr>
                <w:b/>
                <w:bCs/>
              </w:rPr>
            </w:pPr>
            <w:r w:rsidRPr="00EE23F7">
              <w:rPr>
                <w:b/>
                <w:bCs/>
              </w:rPr>
              <w:t>02/09/26</w:t>
            </w:r>
          </w:p>
        </w:tc>
        <w:tc>
          <w:tcPr>
            <w:tcW w:w="1530" w:type="dxa"/>
            <w:tcBorders>
              <w:top w:val="nil"/>
              <w:left w:val="nil"/>
              <w:bottom w:val="nil"/>
              <w:right w:val="nil"/>
            </w:tcBorders>
          </w:tcPr>
          <w:p w:rsidR="002F5469" w:rsidP="00A747D9" w:rsidRDefault="002F5469" w14:paraId="272C308B" w14:textId="77777777">
            <w:r>
              <w:t>Energy 5745E</w:t>
            </w:r>
          </w:p>
        </w:tc>
        <w:tc>
          <w:tcPr>
            <w:tcW w:w="7740" w:type="dxa"/>
            <w:tcBorders>
              <w:top w:val="nil"/>
              <w:left w:val="nil"/>
              <w:bottom w:val="nil"/>
              <w:right w:val="nil"/>
            </w:tcBorders>
          </w:tcPr>
          <w:p w:rsidR="002F5469" w:rsidP="00A747D9" w:rsidRDefault="002F5469" w14:paraId="654F0F59" w14:textId="77777777">
            <w:r>
              <w:t>Southern California Edison Company, Notice of Proposed Construction Project Pursuant to General Order 131-E, Bloomington-Colton-Glen Avon 66kV Relocation Project (</w:t>
            </w:r>
            <w:r>
              <w:rPr>
                <w:b/>
                <w:bCs/>
              </w:rPr>
              <w:t>anticipated effective 03/11/26</w:t>
            </w:r>
            <w:r>
              <w:t>)</w:t>
            </w:r>
          </w:p>
        </w:tc>
      </w:tr>
      <w:tr w:rsidR="002F5469" w:rsidTr="00EE23F7" w14:paraId="2671ED56"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73802243" w14:textId="77777777">
            <w:pPr>
              <w:rPr>
                <w:b/>
                <w:bCs/>
                <w:sz w:val="12"/>
                <w:szCs w:val="12"/>
              </w:rPr>
            </w:pPr>
          </w:p>
        </w:tc>
        <w:tc>
          <w:tcPr>
            <w:tcW w:w="1530" w:type="dxa"/>
            <w:tcBorders>
              <w:top w:val="nil"/>
              <w:left w:val="nil"/>
              <w:bottom w:val="nil"/>
              <w:right w:val="nil"/>
            </w:tcBorders>
          </w:tcPr>
          <w:p w:rsidR="002F5469" w:rsidP="00A747D9" w:rsidRDefault="002F5469" w14:paraId="15AF5ABB" w14:textId="77777777">
            <w:pPr>
              <w:rPr>
                <w:sz w:val="12"/>
                <w:szCs w:val="12"/>
              </w:rPr>
            </w:pPr>
          </w:p>
        </w:tc>
        <w:tc>
          <w:tcPr>
            <w:tcW w:w="7740" w:type="dxa"/>
            <w:tcBorders>
              <w:top w:val="nil"/>
              <w:left w:val="nil"/>
              <w:bottom w:val="nil"/>
              <w:right w:val="nil"/>
            </w:tcBorders>
          </w:tcPr>
          <w:p w:rsidR="002F5469" w:rsidP="00A747D9" w:rsidRDefault="002F5469" w14:paraId="03386B1D" w14:textId="77777777">
            <w:pPr>
              <w:rPr>
                <w:sz w:val="12"/>
                <w:szCs w:val="12"/>
              </w:rPr>
            </w:pPr>
          </w:p>
        </w:tc>
      </w:tr>
      <w:tr w:rsidR="002F5469" w:rsidTr="00EE23F7" w14:paraId="0EB151E5"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7BAABFC0" w14:textId="77777777">
            <w:pPr>
              <w:rPr>
                <w:b/>
                <w:bCs/>
              </w:rPr>
            </w:pPr>
            <w:r w:rsidRPr="00EE23F7">
              <w:rPr>
                <w:b/>
                <w:bCs/>
              </w:rPr>
              <w:t>02/09/26</w:t>
            </w:r>
          </w:p>
        </w:tc>
        <w:tc>
          <w:tcPr>
            <w:tcW w:w="1530" w:type="dxa"/>
            <w:tcBorders>
              <w:top w:val="nil"/>
              <w:left w:val="nil"/>
              <w:bottom w:val="nil"/>
              <w:right w:val="nil"/>
            </w:tcBorders>
          </w:tcPr>
          <w:p w:rsidR="002F5469" w:rsidP="00A747D9" w:rsidRDefault="002F5469" w14:paraId="608B32D7" w14:textId="77777777">
            <w:r>
              <w:t>Energy 6600G</w:t>
            </w:r>
          </w:p>
        </w:tc>
        <w:tc>
          <w:tcPr>
            <w:tcW w:w="7740" w:type="dxa"/>
            <w:tcBorders>
              <w:top w:val="nil"/>
              <w:left w:val="nil"/>
              <w:bottom w:val="nil"/>
              <w:right w:val="nil"/>
            </w:tcBorders>
          </w:tcPr>
          <w:p w:rsidR="002F5469" w:rsidP="00A747D9" w:rsidRDefault="002F5469" w14:paraId="572A5951" w14:textId="77777777">
            <w:r>
              <w:t>Southern California Gas Company, Cross-Over Rate for February 2026 (</w:t>
            </w:r>
            <w:r>
              <w:rPr>
                <w:b/>
                <w:bCs/>
              </w:rPr>
              <w:t>anticipated effective 02/10/26</w:t>
            </w:r>
            <w:r>
              <w:t>)</w:t>
            </w:r>
          </w:p>
        </w:tc>
      </w:tr>
      <w:tr w:rsidR="002F5469" w:rsidTr="00EE23F7" w14:paraId="208D9F5F"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439F6D06" w14:textId="77777777">
            <w:pPr>
              <w:rPr>
                <w:b/>
                <w:bCs/>
                <w:sz w:val="12"/>
                <w:szCs w:val="12"/>
              </w:rPr>
            </w:pPr>
          </w:p>
        </w:tc>
        <w:tc>
          <w:tcPr>
            <w:tcW w:w="1530" w:type="dxa"/>
            <w:tcBorders>
              <w:top w:val="nil"/>
              <w:left w:val="nil"/>
              <w:bottom w:val="nil"/>
              <w:right w:val="nil"/>
            </w:tcBorders>
          </w:tcPr>
          <w:p w:rsidR="002F5469" w:rsidP="00A747D9" w:rsidRDefault="002F5469" w14:paraId="562646CF" w14:textId="77777777">
            <w:pPr>
              <w:rPr>
                <w:sz w:val="12"/>
                <w:szCs w:val="12"/>
              </w:rPr>
            </w:pPr>
          </w:p>
        </w:tc>
        <w:tc>
          <w:tcPr>
            <w:tcW w:w="7740" w:type="dxa"/>
            <w:tcBorders>
              <w:top w:val="nil"/>
              <w:left w:val="nil"/>
              <w:bottom w:val="nil"/>
              <w:right w:val="nil"/>
            </w:tcBorders>
          </w:tcPr>
          <w:p w:rsidR="002F5469" w:rsidP="00A747D9" w:rsidRDefault="002F5469" w14:paraId="157765EB" w14:textId="77777777">
            <w:pPr>
              <w:rPr>
                <w:sz w:val="12"/>
                <w:szCs w:val="12"/>
              </w:rPr>
            </w:pPr>
          </w:p>
        </w:tc>
      </w:tr>
      <w:tr w:rsidR="002F5469" w:rsidTr="00EE23F7" w14:paraId="24CC6434"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7427BF6C" w14:textId="77777777">
            <w:pPr>
              <w:rPr>
                <w:b/>
                <w:bCs/>
              </w:rPr>
            </w:pPr>
            <w:r w:rsidRPr="00EE23F7">
              <w:rPr>
                <w:b/>
                <w:bCs/>
              </w:rPr>
              <w:t>02/09/26</w:t>
            </w:r>
          </w:p>
        </w:tc>
        <w:tc>
          <w:tcPr>
            <w:tcW w:w="1530" w:type="dxa"/>
            <w:tcBorders>
              <w:top w:val="nil"/>
              <w:left w:val="nil"/>
              <w:bottom w:val="nil"/>
              <w:right w:val="nil"/>
            </w:tcBorders>
          </w:tcPr>
          <w:p w:rsidR="002F5469" w:rsidP="00A747D9" w:rsidRDefault="002F5469" w14:paraId="33E7901D" w14:textId="77777777">
            <w:r>
              <w:t>Telecom 22</w:t>
            </w:r>
          </w:p>
        </w:tc>
        <w:tc>
          <w:tcPr>
            <w:tcW w:w="7740" w:type="dxa"/>
            <w:tcBorders>
              <w:top w:val="nil"/>
              <w:left w:val="nil"/>
              <w:bottom w:val="nil"/>
              <w:right w:val="nil"/>
            </w:tcBorders>
          </w:tcPr>
          <w:p w:rsidR="002F5469" w:rsidP="00A747D9" w:rsidRDefault="002F5469" w14:paraId="5590885E" w14:textId="77777777">
            <w:proofErr w:type="spellStart"/>
            <w:r>
              <w:t>Broadvox</w:t>
            </w:r>
            <w:proofErr w:type="spellEnd"/>
            <w:r>
              <w:t xml:space="preserve">-CLEC, LLC, Voluntary Relinquishment of </w:t>
            </w:r>
            <w:proofErr w:type="spellStart"/>
            <w:r>
              <w:t>Serive</w:t>
            </w:r>
            <w:proofErr w:type="spellEnd"/>
            <w:r>
              <w:t xml:space="preserve"> (</w:t>
            </w:r>
            <w:r>
              <w:rPr>
                <w:b/>
                <w:bCs/>
              </w:rPr>
              <w:t>effective TBD</w:t>
            </w:r>
            <w:r>
              <w:t>)</w:t>
            </w:r>
          </w:p>
        </w:tc>
      </w:tr>
      <w:tr w:rsidR="002F5469" w:rsidTr="00EE23F7" w14:paraId="51181065"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502CE180" w14:textId="77777777">
            <w:pPr>
              <w:rPr>
                <w:b/>
                <w:bCs/>
                <w:sz w:val="12"/>
                <w:szCs w:val="12"/>
              </w:rPr>
            </w:pPr>
          </w:p>
        </w:tc>
        <w:tc>
          <w:tcPr>
            <w:tcW w:w="1530" w:type="dxa"/>
            <w:tcBorders>
              <w:top w:val="nil"/>
              <w:left w:val="nil"/>
              <w:bottom w:val="nil"/>
              <w:right w:val="nil"/>
            </w:tcBorders>
          </w:tcPr>
          <w:p w:rsidR="002F5469" w:rsidP="00A747D9" w:rsidRDefault="002F5469" w14:paraId="64D3D7B2" w14:textId="77777777">
            <w:pPr>
              <w:rPr>
                <w:sz w:val="12"/>
                <w:szCs w:val="12"/>
              </w:rPr>
            </w:pPr>
          </w:p>
        </w:tc>
        <w:tc>
          <w:tcPr>
            <w:tcW w:w="7740" w:type="dxa"/>
            <w:tcBorders>
              <w:top w:val="nil"/>
              <w:left w:val="nil"/>
              <w:bottom w:val="nil"/>
              <w:right w:val="nil"/>
            </w:tcBorders>
          </w:tcPr>
          <w:p w:rsidR="002F5469" w:rsidP="00A747D9" w:rsidRDefault="002F5469" w14:paraId="2E06AC98" w14:textId="77777777">
            <w:pPr>
              <w:rPr>
                <w:sz w:val="12"/>
                <w:szCs w:val="12"/>
              </w:rPr>
            </w:pPr>
          </w:p>
        </w:tc>
      </w:tr>
      <w:tr w:rsidR="002F5469" w:rsidTr="00EE23F7" w14:paraId="39E6E3A9"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2339CFFB" w14:textId="77777777">
            <w:pPr>
              <w:rPr>
                <w:b/>
                <w:bCs/>
              </w:rPr>
            </w:pPr>
            <w:r w:rsidRPr="00EE23F7">
              <w:rPr>
                <w:b/>
                <w:bCs/>
              </w:rPr>
              <w:t>02/09/26</w:t>
            </w:r>
          </w:p>
        </w:tc>
        <w:tc>
          <w:tcPr>
            <w:tcW w:w="1530" w:type="dxa"/>
            <w:tcBorders>
              <w:top w:val="nil"/>
              <w:left w:val="nil"/>
              <w:bottom w:val="nil"/>
              <w:right w:val="nil"/>
            </w:tcBorders>
          </w:tcPr>
          <w:p w:rsidR="002F5469" w:rsidP="00A747D9" w:rsidRDefault="002F5469" w14:paraId="7BEC8920" w14:textId="77777777">
            <w:r>
              <w:t>Telecom 4</w:t>
            </w:r>
          </w:p>
        </w:tc>
        <w:tc>
          <w:tcPr>
            <w:tcW w:w="7740" w:type="dxa"/>
            <w:tcBorders>
              <w:top w:val="nil"/>
              <w:left w:val="nil"/>
              <w:bottom w:val="nil"/>
              <w:right w:val="nil"/>
            </w:tcBorders>
          </w:tcPr>
          <w:p w:rsidR="002F5469" w:rsidP="00A747D9" w:rsidRDefault="002F5469" w14:paraId="3C5592A0" w14:textId="77777777">
            <w:r>
              <w:t>Correct Solutions, LLC, Voluntary Relinquishment (</w:t>
            </w:r>
            <w:r>
              <w:rPr>
                <w:b/>
                <w:bCs/>
              </w:rPr>
              <w:t>effective TBD</w:t>
            </w:r>
            <w:r>
              <w:t>)</w:t>
            </w:r>
          </w:p>
        </w:tc>
      </w:tr>
      <w:tr w:rsidR="002F5469" w:rsidTr="00EE23F7" w14:paraId="233DD665"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69B89492" w14:textId="77777777">
            <w:pPr>
              <w:rPr>
                <w:b/>
                <w:bCs/>
                <w:sz w:val="12"/>
                <w:szCs w:val="12"/>
              </w:rPr>
            </w:pPr>
          </w:p>
        </w:tc>
        <w:tc>
          <w:tcPr>
            <w:tcW w:w="1530" w:type="dxa"/>
            <w:tcBorders>
              <w:top w:val="nil"/>
              <w:left w:val="nil"/>
              <w:bottom w:val="nil"/>
              <w:right w:val="nil"/>
            </w:tcBorders>
          </w:tcPr>
          <w:p w:rsidR="002F5469" w:rsidP="00A747D9" w:rsidRDefault="002F5469" w14:paraId="69289E7F" w14:textId="77777777">
            <w:pPr>
              <w:rPr>
                <w:sz w:val="12"/>
                <w:szCs w:val="12"/>
              </w:rPr>
            </w:pPr>
          </w:p>
        </w:tc>
        <w:tc>
          <w:tcPr>
            <w:tcW w:w="7740" w:type="dxa"/>
            <w:tcBorders>
              <w:top w:val="nil"/>
              <w:left w:val="nil"/>
              <w:bottom w:val="nil"/>
              <w:right w:val="nil"/>
            </w:tcBorders>
          </w:tcPr>
          <w:p w:rsidR="002F5469" w:rsidP="00A747D9" w:rsidRDefault="002F5469" w14:paraId="565558D5" w14:textId="77777777">
            <w:pPr>
              <w:rPr>
                <w:sz w:val="12"/>
                <w:szCs w:val="12"/>
              </w:rPr>
            </w:pPr>
          </w:p>
        </w:tc>
      </w:tr>
      <w:tr w:rsidR="002F5469" w:rsidTr="00EE23F7" w14:paraId="72F7FD65"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1656B391" w14:textId="77777777">
            <w:pPr>
              <w:rPr>
                <w:b/>
                <w:bCs/>
              </w:rPr>
            </w:pPr>
            <w:r w:rsidRPr="00EE23F7">
              <w:rPr>
                <w:b/>
                <w:bCs/>
              </w:rPr>
              <w:t>02/09/26</w:t>
            </w:r>
          </w:p>
        </w:tc>
        <w:tc>
          <w:tcPr>
            <w:tcW w:w="1530" w:type="dxa"/>
            <w:tcBorders>
              <w:top w:val="nil"/>
              <w:left w:val="nil"/>
              <w:bottom w:val="nil"/>
              <w:right w:val="nil"/>
            </w:tcBorders>
          </w:tcPr>
          <w:p w:rsidR="002F5469" w:rsidP="00A747D9" w:rsidRDefault="002F5469" w14:paraId="1733711C" w14:textId="77777777">
            <w:r>
              <w:t>Telecom 15</w:t>
            </w:r>
          </w:p>
        </w:tc>
        <w:tc>
          <w:tcPr>
            <w:tcW w:w="7740" w:type="dxa"/>
            <w:tcBorders>
              <w:top w:val="nil"/>
              <w:left w:val="nil"/>
              <w:bottom w:val="nil"/>
              <w:right w:val="nil"/>
            </w:tcBorders>
          </w:tcPr>
          <w:p w:rsidR="002F5469" w:rsidP="00A747D9" w:rsidRDefault="002F5469" w14:paraId="2B86F1D3" w14:textId="77777777">
            <w:r>
              <w:t>Global VoIP Services, Inc., Annual Performance Bond Advice Letter (</w:t>
            </w:r>
            <w:r>
              <w:rPr>
                <w:b/>
                <w:bCs/>
              </w:rPr>
              <w:t>effective TBD</w:t>
            </w:r>
            <w:r>
              <w:t>)</w:t>
            </w:r>
          </w:p>
        </w:tc>
      </w:tr>
      <w:tr w:rsidR="002F5469" w:rsidTr="00EE23F7" w14:paraId="1678747F"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2EC1126A" w14:textId="77777777">
            <w:pPr>
              <w:rPr>
                <w:b/>
                <w:bCs/>
                <w:sz w:val="12"/>
                <w:szCs w:val="12"/>
              </w:rPr>
            </w:pPr>
          </w:p>
        </w:tc>
        <w:tc>
          <w:tcPr>
            <w:tcW w:w="1530" w:type="dxa"/>
            <w:tcBorders>
              <w:top w:val="nil"/>
              <w:left w:val="nil"/>
              <w:bottom w:val="nil"/>
              <w:right w:val="nil"/>
            </w:tcBorders>
          </w:tcPr>
          <w:p w:rsidR="002F5469" w:rsidP="00A747D9" w:rsidRDefault="002F5469" w14:paraId="3FEC36C3" w14:textId="77777777">
            <w:pPr>
              <w:rPr>
                <w:sz w:val="12"/>
                <w:szCs w:val="12"/>
              </w:rPr>
            </w:pPr>
          </w:p>
        </w:tc>
        <w:tc>
          <w:tcPr>
            <w:tcW w:w="7740" w:type="dxa"/>
            <w:tcBorders>
              <w:top w:val="nil"/>
              <w:left w:val="nil"/>
              <w:bottom w:val="nil"/>
              <w:right w:val="nil"/>
            </w:tcBorders>
          </w:tcPr>
          <w:p w:rsidR="002F5469" w:rsidP="00A747D9" w:rsidRDefault="002F5469" w14:paraId="63FDB0E7" w14:textId="77777777">
            <w:pPr>
              <w:rPr>
                <w:sz w:val="12"/>
                <w:szCs w:val="12"/>
              </w:rPr>
            </w:pPr>
          </w:p>
        </w:tc>
      </w:tr>
      <w:tr w:rsidR="002F5469" w:rsidTr="00EE23F7" w14:paraId="5A6F16CF"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2619F92A" w14:textId="77777777">
            <w:pPr>
              <w:rPr>
                <w:b/>
                <w:bCs/>
              </w:rPr>
            </w:pPr>
            <w:r w:rsidRPr="00EE23F7">
              <w:rPr>
                <w:b/>
                <w:bCs/>
              </w:rPr>
              <w:t>02/09/26</w:t>
            </w:r>
          </w:p>
        </w:tc>
        <w:tc>
          <w:tcPr>
            <w:tcW w:w="1530" w:type="dxa"/>
            <w:tcBorders>
              <w:top w:val="nil"/>
              <w:left w:val="nil"/>
              <w:bottom w:val="nil"/>
              <w:right w:val="nil"/>
            </w:tcBorders>
          </w:tcPr>
          <w:p w:rsidR="002F5469" w:rsidP="00A747D9" w:rsidRDefault="002F5469" w14:paraId="4D788F9B" w14:textId="77777777">
            <w:r>
              <w:t>Telecom 3</w:t>
            </w:r>
          </w:p>
        </w:tc>
        <w:tc>
          <w:tcPr>
            <w:tcW w:w="7740" w:type="dxa"/>
            <w:tcBorders>
              <w:top w:val="nil"/>
              <w:left w:val="nil"/>
              <w:bottom w:val="nil"/>
              <w:right w:val="nil"/>
            </w:tcBorders>
          </w:tcPr>
          <w:p w:rsidR="002F5469" w:rsidP="00A747D9" w:rsidRDefault="002F5469" w14:paraId="252A14DD" w14:textId="77777777">
            <w:proofErr w:type="spellStart"/>
            <w:r>
              <w:t>SignalWire</w:t>
            </w:r>
            <w:proofErr w:type="spellEnd"/>
            <w:r>
              <w:t>, Inc., Tier-1 Advice Letter containing a copy of the executed performance bond (</w:t>
            </w:r>
            <w:r>
              <w:rPr>
                <w:b/>
                <w:bCs/>
              </w:rPr>
              <w:t>effective TBD</w:t>
            </w:r>
            <w:r>
              <w:t>)</w:t>
            </w:r>
          </w:p>
        </w:tc>
      </w:tr>
      <w:tr w:rsidR="002F5469" w:rsidTr="00EE23F7" w14:paraId="65752F02"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72CAE9B3" w14:textId="77777777">
            <w:pPr>
              <w:rPr>
                <w:b/>
                <w:bCs/>
                <w:sz w:val="12"/>
                <w:szCs w:val="12"/>
              </w:rPr>
            </w:pPr>
          </w:p>
        </w:tc>
        <w:tc>
          <w:tcPr>
            <w:tcW w:w="1530" w:type="dxa"/>
            <w:tcBorders>
              <w:top w:val="nil"/>
              <w:left w:val="nil"/>
              <w:bottom w:val="nil"/>
              <w:right w:val="nil"/>
            </w:tcBorders>
          </w:tcPr>
          <w:p w:rsidR="002F5469" w:rsidP="00A747D9" w:rsidRDefault="002F5469" w14:paraId="6D746472" w14:textId="77777777">
            <w:pPr>
              <w:rPr>
                <w:sz w:val="12"/>
                <w:szCs w:val="12"/>
              </w:rPr>
            </w:pPr>
          </w:p>
        </w:tc>
        <w:tc>
          <w:tcPr>
            <w:tcW w:w="7740" w:type="dxa"/>
            <w:tcBorders>
              <w:top w:val="nil"/>
              <w:left w:val="nil"/>
              <w:bottom w:val="nil"/>
              <w:right w:val="nil"/>
            </w:tcBorders>
          </w:tcPr>
          <w:p w:rsidR="002F5469" w:rsidP="00A747D9" w:rsidRDefault="002F5469" w14:paraId="253E6353" w14:textId="77777777">
            <w:pPr>
              <w:rPr>
                <w:sz w:val="12"/>
                <w:szCs w:val="12"/>
              </w:rPr>
            </w:pPr>
          </w:p>
        </w:tc>
      </w:tr>
      <w:tr w:rsidR="002F5469" w:rsidTr="00EE23F7" w14:paraId="5A2AA781"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5B9940FB" w14:textId="77777777">
            <w:pPr>
              <w:rPr>
                <w:b/>
                <w:bCs/>
              </w:rPr>
            </w:pPr>
            <w:r w:rsidRPr="00EE23F7">
              <w:rPr>
                <w:b/>
                <w:bCs/>
              </w:rPr>
              <w:t>02/09/26</w:t>
            </w:r>
          </w:p>
        </w:tc>
        <w:tc>
          <w:tcPr>
            <w:tcW w:w="1530" w:type="dxa"/>
            <w:tcBorders>
              <w:top w:val="nil"/>
              <w:left w:val="nil"/>
              <w:bottom w:val="nil"/>
              <w:right w:val="nil"/>
            </w:tcBorders>
          </w:tcPr>
          <w:p w:rsidR="002F5469" w:rsidP="00A747D9" w:rsidRDefault="002F5469" w14:paraId="215ED48C" w14:textId="77777777">
            <w:r>
              <w:t>Telecom 1</w:t>
            </w:r>
          </w:p>
        </w:tc>
        <w:tc>
          <w:tcPr>
            <w:tcW w:w="7740" w:type="dxa"/>
            <w:tcBorders>
              <w:top w:val="nil"/>
              <w:left w:val="nil"/>
              <w:bottom w:val="nil"/>
              <w:right w:val="nil"/>
            </w:tcBorders>
          </w:tcPr>
          <w:p w:rsidR="002F5469" w:rsidP="00A747D9" w:rsidRDefault="002F5469" w14:paraId="4E0CBFE6" w14:textId="77777777">
            <w:r>
              <w:t>Threshold Communications, LLC, Initial Performance Bond (</w:t>
            </w:r>
            <w:r>
              <w:rPr>
                <w:b/>
                <w:bCs/>
              </w:rPr>
              <w:t>effective TBD</w:t>
            </w:r>
            <w:r>
              <w:t>)</w:t>
            </w:r>
          </w:p>
        </w:tc>
      </w:tr>
      <w:tr w:rsidR="002F5469" w:rsidTr="00EE23F7" w14:paraId="2ED584B0"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3168EE9C" w14:textId="77777777">
            <w:pPr>
              <w:rPr>
                <w:b/>
                <w:bCs/>
                <w:sz w:val="12"/>
                <w:szCs w:val="12"/>
              </w:rPr>
            </w:pPr>
          </w:p>
        </w:tc>
        <w:tc>
          <w:tcPr>
            <w:tcW w:w="1530" w:type="dxa"/>
            <w:tcBorders>
              <w:top w:val="nil"/>
              <w:left w:val="nil"/>
              <w:bottom w:val="nil"/>
              <w:right w:val="nil"/>
            </w:tcBorders>
          </w:tcPr>
          <w:p w:rsidR="002F5469" w:rsidP="00A747D9" w:rsidRDefault="002F5469" w14:paraId="21969BFC" w14:textId="77777777">
            <w:pPr>
              <w:rPr>
                <w:sz w:val="12"/>
                <w:szCs w:val="12"/>
              </w:rPr>
            </w:pPr>
          </w:p>
        </w:tc>
        <w:tc>
          <w:tcPr>
            <w:tcW w:w="7740" w:type="dxa"/>
            <w:tcBorders>
              <w:top w:val="nil"/>
              <w:left w:val="nil"/>
              <w:bottom w:val="nil"/>
              <w:right w:val="nil"/>
            </w:tcBorders>
          </w:tcPr>
          <w:p w:rsidR="002F5469" w:rsidP="00A747D9" w:rsidRDefault="002F5469" w14:paraId="29EAC6B3" w14:textId="77777777">
            <w:pPr>
              <w:rPr>
                <w:sz w:val="12"/>
                <w:szCs w:val="12"/>
              </w:rPr>
            </w:pPr>
          </w:p>
        </w:tc>
      </w:tr>
      <w:tr w:rsidR="002F5469" w:rsidTr="00EE23F7" w14:paraId="3ECE0AB8"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50502E9A" w14:textId="77777777">
            <w:pPr>
              <w:rPr>
                <w:b/>
                <w:bCs/>
              </w:rPr>
            </w:pPr>
            <w:r w:rsidRPr="00EE23F7">
              <w:rPr>
                <w:b/>
                <w:bCs/>
              </w:rPr>
              <w:t>02/09/26</w:t>
            </w:r>
          </w:p>
        </w:tc>
        <w:tc>
          <w:tcPr>
            <w:tcW w:w="1530" w:type="dxa"/>
            <w:tcBorders>
              <w:top w:val="nil"/>
              <w:left w:val="nil"/>
              <w:bottom w:val="nil"/>
              <w:right w:val="nil"/>
            </w:tcBorders>
          </w:tcPr>
          <w:p w:rsidR="002F5469" w:rsidP="00A747D9" w:rsidRDefault="002F5469" w14:paraId="2F189B8B" w14:textId="77777777">
            <w:r>
              <w:t>Telecom 2</w:t>
            </w:r>
          </w:p>
        </w:tc>
        <w:tc>
          <w:tcPr>
            <w:tcW w:w="7740" w:type="dxa"/>
            <w:tcBorders>
              <w:top w:val="nil"/>
              <w:left w:val="nil"/>
              <w:bottom w:val="nil"/>
              <w:right w:val="nil"/>
            </w:tcBorders>
          </w:tcPr>
          <w:p w:rsidR="002F5469" w:rsidP="00A747D9" w:rsidRDefault="002F5469" w14:paraId="5E13F5EA" w14:textId="77777777">
            <w:r>
              <w:t>Wave Technologies LLC, Annual Performance Bond Certificate (</w:t>
            </w:r>
            <w:r>
              <w:rPr>
                <w:b/>
                <w:bCs/>
              </w:rPr>
              <w:t>effective TBD</w:t>
            </w:r>
            <w:r>
              <w:t>)</w:t>
            </w:r>
          </w:p>
        </w:tc>
      </w:tr>
      <w:tr w:rsidR="002F5469" w:rsidTr="00EE23F7" w14:paraId="2AD0D15A"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017E003A" w14:textId="77777777">
            <w:pPr>
              <w:rPr>
                <w:b/>
                <w:bCs/>
                <w:sz w:val="12"/>
                <w:szCs w:val="12"/>
              </w:rPr>
            </w:pPr>
          </w:p>
        </w:tc>
        <w:tc>
          <w:tcPr>
            <w:tcW w:w="1530" w:type="dxa"/>
            <w:tcBorders>
              <w:top w:val="nil"/>
              <w:left w:val="nil"/>
              <w:bottom w:val="nil"/>
              <w:right w:val="nil"/>
            </w:tcBorders>
          </w:tcPr>
          <w:p w:rsidR="002F5469" w:rsidP="00A747D9" w:rsidRDefault="002F5469" w14:paraId="59DB5A34" w14:textId="77777777">
            <w:pPr>
              <w:rPr>
                <w:sz w:val="12"/>
                <w:szCs w:val="12"/>
              </w:rPr>
            </w:pPr>
          </w:p>
        </w:tc>
        <w:tc>
          <w:tcPr>
            <w:tcW w:w="7740" w:type="dxa"/>
            <w:tcBorders>
              <w:top w:val="nil"/>
              <w:left w:val="nil"/>
              <w:bottom w:val="nil"/>
              <w:right w:val="nil"/>
            </w:tcBorders>
          </w:tcPr>
          <w:p w:rsidR="002F5469" w:rsidP="00A747D9" w:rsidRDefault="002F5469" w14:paraId="4F207261" w14:textId="77777777">
            <w:pPr>
              <w:rPr>
                <w:sz w:val="12"/>
                <w:szCs w:val="12"/>
              </w:rPr>
            </w:pPr>
          </w:p>
        </w:tc>
      </w:tr>
      <w:tr w:rsidR="002F5469" w:rsidTr="00EE23F7" w14:paraId="1D9EBC10"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27FC2291" w14:textId="77777777">
            <w:pPr>
              <w:rPr>
                <w:b/>
                <w:bCs/>
              </w:rPr>
            </w:pPr>
            <w:r w:rsidRPr="00EE23F7">
              <w:rPr>
                <w:b/>
                <w:bCs/>
              </w:rPr>
              <w:t>02/10/26</w:t>
            </w:r>
          </w:p>
        </w:tc>
        <w:tc>
          <w:tcPr>
            <w:tcW w:w="1530" w:type="dxa"/>
            <w:tcBorders>
              <w:top w:val="nil"/>
              <w:left w:val="nil"/>
              <w:bottom w:val="nil"/>
              <w:right w:val="nil"/>
            </w:tcBorders>
          </w:tcPr>
          <w:p w:rsidR="002F5469" w:rsidP="00A747D9" w:rsidRDefault="002F5469" w14:paraId="0EC6E959" w14:textId="77777777">
            <w:r>
              <w:t>Energy 7833E</w:t>
            </w:r>
          </w:p>
        </w:tc>
        <w:tc>
          <w:tcPr>
            <w:tcW w:w="7740" w:type="dxa"/>
            <w:tcBorders>
              <w:top w:val="nil"/>
              <w:left w:val="nil"/>
              <w:bottom w:val="nil"/>
              <w:right w:val="nil"/>
            </w:tcBorders>
          </w:tcPr>
          <w:p w:rsidR="002F5469" w:rsidP="00A747D9" w:rsidRDefault="002F5469" w14:paraId="7FF2B88B" w14:textId="77777777">
            <w:r>
              <w:t>Pacific Gas &amp; Electric Company, Capacity Reallocation of Product Categories in PG&amp;E's Renewable Market Adjusting Tariff ("</w:t>
            </w:r>
            <w:proofErr w:type="spellStart"/>
            <w:r>
              <w:t>ReMAT</w:t>
            </w:r>
            <w:proofErr w:type="spellEnd"/>
            <w:r>
              <w:t>") Program Pursuant to California Public Utilities Commission ("CPUC" or "Commission") Decision 21-12-032 (</w:t>
            </w:r>
            <w:r>
              <w:rPr>
                <w:b/>
                <w:bCs/>
              </w:rPr>
              <w:t>anticipated effective 03/12/26</w:t>
            </w:r>
            <w:r>
              <w:t>)</w:t>
            </w:r>
          </w:p>
        </w:tc>
      </w:tr>
      <w:tr w:rsidR="002F5469" w:rsidTr="00EE23F7" w14:paraId="2D0D8839"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6DA1662F" w14:textId="77777777">
            <w:pPr>
              <w:rPr>
                <w:b/>
                <w:bCs/>
                <w:sz w:val="12"/>
                <w:szCs w:val="12"/>
              </w:rPr>
            </w:pPr>
          </w:p>
        </w:tc>
        <w:tc>
          <w:tcPr>
            <w:tcW w:w="1530" w:type="dxa"/>
            <w:tcBorders>
              <w:top w:val="nil"/>
              <w:left w:val="nil"/>
              <w:bottom w:val="nil"/>
              <w:right w:val="nil"/>
            </w:tcBorders>
          </w:tcPr>
          <w:p w:rsidR="002F5469" w:rsidP="00A747D9" w:rsidRDefault="002F5469" w14:paraId="63DA1800" w14:textId="77777777">
            <w:pPr>
              <w:rPr>
                <w:sz w:val="12"/>
                <w:szCs w:val="12"/>
              </w:rPr>
            </w:pPr>
          </w:p>
        </w:tc>
        <w:tc>
          <w:tcPr>
            <w:tcW w:w="7740" w:type="dxa"/>
            <w:tcBorders>
              <w:top w:val="nil"/>
              <w:left w:val="nil"/>
              <w:bottom w:val="nil"/>
              <w:right w:val="nil"/>
            </w:tcBorders>
          </w:tcPr>
          <w:p w:rsidR="002F5469" w:rsidP="00A747D9" w:rsidRDefault="002F5469" w14:paraId="40D7ACD0" w14:textId="77777777">
            <w:pPr>
              <w:rPr>
                <w:sz w:val="12"/>
                <w:szCs w:val="12"/>
              </w:rPr>
            </w:pPr>
          </w:p>
        </w:tc>
      </w:tr>
      <w:tr w:rsidR="002F5469" w:rsidTr="00EE23F7" w14:paraId="3AF7F371"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7B2FB251" w14:textId="77777777">
            <w:pPr>
              <w:rPr>
                <w:b/>
                <w:bCs/>
              </w:rPr>
            </w:pPr>
            <w:r w:rsidRPr="00EE23F7">
              <w:rPr>
                <w:b/>
                <w:bCs/>
              </w:rPr>
              <w:t>02/10/26</w:t>
            </w:r>
          </w:p>
        </w:tc>
        <w:tc>
          <w:tcPr>
            <w:tcW w:w="1530" w:type="dxa"/>
            <w:tcBorders>
              <w:top w:val="nil"/>
              <w:left w:val="nil"/>
              <w:bottom w:val="nil"/>
              <w:right w:val="nil"/>
            </w:tcBorders>
          </w:tcPr>
          <w:p w:rsidR="002F5469" w:rsidP="00A747D9" w:rsidRDefault="002F5469" w14:paraId="6FD8D5CB" w14:textId="77777777">
            <w:r>
              <w:t>Energy 7839E</w:t>
            </w:r>
          </w:p>
        </w:tc>
        <w:tc>
          <w:tcPr>
            <w:tcW w:w="7740" w:type="dxa"/>
            <w:tcBorders>
              <w:top w:val="nil"/>
              <w:left w:val="nil"/>
              <w:bottom w:val="nil"/>
              <w:right w:val="nil"/>
            </w:tcBorders>
          </w:tcPr>
          <w:p w:rsidR="002F5469" w:rsidP="00A747D9" w:rsidRDefault="002F5469" w14:paraId="6C8EBD10" w14:textId="77777777">
            <w:r>
              <w:t>Pacific Gas &amp; Electric Company, Pacific Gas and Electric Company's Request for a Disposition Ordering Pacific Gas and Electric Company to Perform Line Extension Work (</w:t>
            </w:r>
            <w:r>
              <w:rPr>
                <w:b/>
                <w:bCs/>
              </w:rPr>
              <w:t>anticipated effective 02/10/26</w:t>
            </w:r>
            <w:r>
              <w:t>)</w:t>
            </w:r>
          </w:p>
        </w:tc>
      </w:tr>
      <w:tr w:rsidR="002F5469" w:rsidTr="00EE23F7" w14:paraId="5179E560"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55430DCA" w14:textId="77777777">
            <w:pPr>
              <w:rPr>
                <w:b/>
                <w:bCs/>
                <w:sz w:val="12"/>
                <w:szCs w:val="12"/>
              </w:rPr>
            </w:pPr>
          </w:p>
        </w:tc>
        <w:tc>
          <w:tcPr>
            <w:tcW w:w="1530" w:type="dxa"/>
            <w:tcBorders>
              <w:top w:val="nil"/>
              <w:left w:val="nil"/>
              <w:bottom w:val="nil"/>
              <w:right w:val="nil"/>
            </w:tcBorders>
          </w:tcPr>
          <w:p w:rsidR="002F5469" w:rsidP="00A747D9" w:rsidRDefault="002F5469" w14:paraId="0874F320" w14:textId="77777777">
            <w:pPr>
              <w:rPr>
                <w:sz w:val="12"/>
                <w:szCs w:val="12"/>
              </w:rPr>
            </w:pPr>
          </w:p>
        </w:tc>
        <w:tc>
          <w:tcPr>
            <w:tcW w:w="7740" w:type="dxa"/>
            <w:tcBorders>
              <w:top w:val="nil"/>
              <w:left w:val="nil"/>
              <w:bottom w:val="nil"/>
              <w:right w:val="nil"/>
            </w:tcBorders>
          </w:tcPr>
          <w:p w:rsidR="002F5469" w:rsidP="00A747D9" w:rsidRDefault="002F5469" w14:paraId="099FC5F4" w14:textId="77777777">
            <w:pPr>
              <w:rPr>
                <w:sz w:val="12"/>
                <w:szCs w:val="12"/>
              </w:rPr>
            </w:pPr>
          </w:p>
        </w:tc>
      </w:tr>
      <w:tr w:rsidR="002F5469" w:rsidTr="00EE23F7" w14:paraId="4AA0ED43"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4C617582" w14:textId="77777777">
            <w:pPr>
              <w:rPr>
                <w:b/>
                <w:bCs/>
              </w:rPr>
            </w:pPr>
            <w:r w:rsidRPr="00EE23F7">
              <w:rPr>
                <w:b/>
                <w:bCs/>
              </w:rPr>
              <w:t>02/10/26</w:t>
            </w:r>
          </w:p>
        </w:tc>
        <w:tc>
          <w:tcPr>
            <w:tcW w:w="1530" w:type="dxa"/>
            <w:tcBorders>
              <w:top w:val="nil"/>
              <w:left w:val="nil"/>
              <w:bottom w:val="nil"/>
              <w:right w:val="nil"/>
            </w:tcBorders>
          </w:tcPr>
          <w:p w:rsidR="002F5469" w:rsidP="00A747D9" w:rsidRDefault="002F5469" w14:paraId="51E5C9B4" w14:textId="77777777">
            <w:r>
              <w:t>Energy 4801E</w:t>
            </w:r>
          </w:p>
        </w:tc>
        <w:tc>
          <w:tcPr>
            <w:tcW w:w="7740" w:type="dxa"/>
            <w:tcBorders>
              <w:top w:val="nil"/>
              <w:left w:val="nil"/>
              <w:bottom w:val="nil"/>
              <w:right w:val="nil"/>
            </w:tcBorders>
          </w:tcPr>
          <w:p w:rsidR="002F5469" w:rsidP="00A747D9" w:rsidRDefault="002F5469" w14:paraId="7777D12F" w14:textId="77777777">
            <w:r>
              <w:t>San Diego Gas &amp; Electric Company, Notice of Federal Energy Regulatory Commission Rate Approval for Annual Update to the Reliability Services Balancing Account Adjustment (</w:t>
            </w:r>
            <w:r>
              <w:rPr>
                <w:b/>
                <w:bCs/>
              </w:rPr>
              <w:t>anticipated effective 01/01/26</w:t>
            </w:r>
            <w:r>
              <w:t>)</w:t>
            </w:r>
          </w:p>
        </w:tc>
      </w:tr>
      <w:tr w:rsidR="002F5469" w:rsidTr="00EE23F7" w14:paraId="57A7E66B"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1ABB007A" w14:textId="77777777">
            <w:pPr>
              <w:rPr>
                <w:b/>
                <w:bCs/>
                <w:sz w:val="12"/>
                <w:szCs w:val="12"/>
              </w:rPr>
            </w:pPr>
          </w:p>
        </w:tc>
        <w:tc>
          <w:tcPr>
            <w:tcW w:w="1530" w:type="dxa"/>
            <w:tcBorders>
              <w:top w:val="nil"/>
              <w:left w:val="nil"/>
              <w:bottom w:val="nil"/>
              <w:right w:val="nil"/>
            </w:tcBorders>
          </w:tcPr>
          <w:p w:rsidR="002F5469" w:rsidP="00A747D9" w:rsidRDefault="002F5469" w14:paraId="130E19B2" w14:textId="77777777">
            <w:pPr>
              <w:rPr>
                <w:sz w:val="12"/>
                <w:szCs w:val="12"/>
              </w:rPr>
            </w:pPr>
          </w:p>
        </w:tc>
        <w:tc>
          <w:tcPr>
            <w:tcW w:w="7740" w:type="dxa"/>
            <w:tcBorders>
              <w:top w:val="nil"/>
              <w:left w:val="nil"/>
              <w:bottom w:val="nil"/>
              <w:right w:val="nil"/>
            </w:tcBorders>
          </w:tcPr>
          <w:p w:rsidR="002F5469" w:rsidP="00A747D9" w:rsidRDefault="002F5469" w14:paraId="1EFC7F2F" w14:textId="77777777">
            <w:pPr>
              <w:rPr>
                <w:sz w:val="12"/>
                <w:szCs w:val="12"/>
              </w:rPr>
            </w:pPr>
          </w:p>
        </w:tc>
      </w:tr>
      <w:tr w:rsidR="002F5469" w:rsidTr="00EE23F7" w14:paraId="1B19DCCC"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5F3F877D" w14:textId="77777777">
            <w:pPr>
              <w:rPr>
                <w:b/>
                <w:bCs/>
              </w:rPr>
            </w:pPr>
            <w:r w:rsidRPr="00EE23F7">
              <w:rPr>
                <w:b/>
                <w:bCs/>
              </w:rPr>
              <w:t>02/10/26</w:t>
            </w:r>
          </w:p>
        </w:tc>
        <w:tc>
          <w:tcPr>
            <w:tcW w:w="1530" w:type="dxa"/>
            <w:tcBorders>
              <w:top w:val="nil"/>
              <w:left w:val="nil"/>
              <w:bottom w:val="nil"/>
              <w:right w:val="nil"/>
            </w:tcBorders>
          </w:tcPr>
          <w:p w:rsidR="002F5469" w:rsidP="00A747D9" w:rsidRDefault="002F5469" w14:paraId="233DA07A" w14:textId="77777777">
            <w:r>
              <w:t>Energy 5746E</w:t>
            </w:r>
          </w:p>
        </w:tc>
        <w:tc>
          <w:tcPr>
            <w:tcW w:w="7740" w:type="dxa"/>
            <w:tcBorders>
              <w:top w:val="nil"/>
              <w:left w:val="nil"/>
              <w:bottom w:val="nil"/>
              <w:right w:val="nil"/>
            </w:tcBorders>
          </w:tcPr>
          <w:p w:rsidR="002F5469" w:rsidP="00A747D9" w:rsidRDefault="002F5469" w14:paraId="0E42288A" w14:textId="77777777">
            <w:r>
              <w:t>Southern California Edison Company, Notice of Proposed Construction Project Pursuant to General Order 131-E, So. Cal Gas 66kV Retention Project (</w:t>
            </w:r>
            <w:r>
              <w:rPr>
                <w:b/>
                <w:bCs/>
              </w:rPr>
              <w:t>anticipated effective 03/12/26</w:t>
            </w:r>
            <w:r>
              <w:t>)</w:t>
            </w:r>
          </w:p>
        </w:tc>
      </w:tr>
      <w:tr w:rsidR="002F5469" w:rsidTr="00EE23F7" w14:paraId="6189EF08"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4A384D75" w14:textId="77777777">
            <w:pPr>
              <w:rPr>
                <w:b/>
                <w:bCs/>
                <w:sz w:val="12"/>
                <w:szCs w:val="12"/>
              </w:rPr>
            </w:pPr>
          </w:p>
        </w:tc>
        <w:tc>
          <w:tcPr>
            <w:tcW w:w="1530" w:type="dxa"/>
            <w:tcBorders>
              <w:top w:val="nil"/>
              <w:left w:val="nil"/>
              <w:bottom w:val="nil"/>
              <w:right w:val="nil"/>
            </w:tcBorders>
          </w:tcPr>
          <w:p w:rsidR="002F5469" w:rsidP="00A747D9" w:rsidRDefault="002F5469" w14:paraId="6D00690D" w14:textId="77777777">
            <w:pPr>
              <w:rPr>
                <w:sz w:val="12"/>
                <w:szCs w:val="12"/>
              </w:rPr>
            </w:pPr>
          </w:p>
        </w:tc>
        <w:tc>
          <w:tcPr>
            <w:tcW w:w="7740" w:type="dxa"/>
            <w:tcBorders>
              <w:top w:val="nil"/>
              <w:left w:val="nil"/>
              <w:bottom w:val="nil"/>
              <w:right w:val="nil"/>
            </w:tcBorders>
          </w:tcPr>
          <w:p w:rsidR="002F5469" w:rsidP="00A747D9" w:rsidRDefault="002F5469" w14:paraId="43CB18F9" w14:textId="77777777">
            <w:pPr>
              <w:rPr>
                <w:sz w:val="12"/>
                <w:szCs w:val="12"/>
              </w:rPr>
            </w:pPr>
          </w:p>
        </w:tc>
      </w:tr>
      <w:tr w:rsidR="002F5469" w:rsidTr="00EE23F7" w14:paraId="3241A77A"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03A3F94D" w14:textId="77777777">
            <w:pPr>
              <w:rPr>
                <w:b/>
                <w:bCs/>
              </w:rPr>
            </w:pPr>
            <w:r w:rsidRPr="00EE23F7">
              <w:rPr>
                <w:b/>
                <w:bCs/>
              </w:rPr>
              <w:t>02/10/26</w:t>
            </w:r>
          </w:p>
        </w:tc>
        <w:tc>
          <w:tcPr>
            <w:tcW w:w="1530" w:type="dxa"/>
            <w:tcBorders>
              <w:top w:val="nil"/>
              <w:left w:val="nil"/>
              <w:bottom w:val="nil"/>
              <w:right w:val="nil"/>
            </w:tcBorders>
          </w:tcPr>
          <w:p w:rsidR="002F5469" w:rsidP="00A747D9" w:rsidRDefault="002F5469" w14:paraId="449FA7F5" w14:textId="77777777">
            <w:r>
              <w:t>Telecom 16</w:t>
            </w:r>
          </w:p>
        </w:tc>
        <w:tc>
          <w:tcPr>
            <w:tcW w:w="7740" w:type="dxa"/>
            <w:tcBorders>
              <w:top w:val="nil"/>
              <w:left w:val="nil"/>
              <w:bottom w:val="nil"/>
              <w:right w:val="nil"/>
            </w:tcBorders>
          </w:tcPr>
          <w:p w:rsidR="002F5469" w:rsidP="00A747D9" w:rsidRDefault="002F5469" w14:paraId="3BFB498E" w14:textId="77777777">
            <w:r>
              <w:t>Advanced Technology Distributors, Inc., CPCN PERFORMANCE BOND (</w:t>
            </w:r>
            <w:r>
              <w:rPr>
                <w:b/>
                <w:bCs/>
              </w:rPr>
              <w:t>effective TBD</w:t>
            </w:r>
            <w:r>
              <w:t>)</w:t>
            </w:r>
          </w:p>
        </w:tc>
      </w:tr>
      <w:tr w:rsidR="002F5469" w:rsidTr="00EE23F7" w14:paraId="2ACECFDB"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1BC2B376" w14:textId="77777777">
            <w:pPr>
              <w:rPr>
                <w:b/>
                <w:bCs/>
                <w:sz w:val="12"/>
                <w:szCs w:val="12"/>
              </w:rPr>
            </w:pPr>
          </w:p>
        </w:tc>
        <w:tc>
          <w:tcPr>
            <w:tcW w:w="1530" w:type="dxa"/>
            <w:tcBorders>
              <w:top w:val="nil"/>
              <w:left w:val="nil"/>
              <w:bottom w:val="nil"/>
              <w:right w:val="nil"/>
            </w:tcBorders>
          </w:tcPr>
          <w:p w:rsidR="002F5469" w:rsidP="00A747D9" w:rsidRDefault="002F5469" w14:paraId="176B7BEE" w14:textId="77777777">
            <w:pPr>
              <w:rPr>
                <w:sz w:val="12"/>
                <w:szCs w:val="12"/>
              </w:rPr>
            </w:pPr>
          </w:p>
        </w:tc>
        <w:tc>
          <w:tcPr>
            <w:tcW w:w="7740" w:type="dxa"/>
            <w:tcBorders>
              <w:top w:val="nil"/>
              <w:left w:val="nil"/>
              <w:bottom w:val="nil"/>
              <w:right w:val="nil"/>
            </w:tcBorders>
          </w:tcPr>
          <w:p w:rsidR="002F5469" w:rsidP="00A747D9" w:rsidRDefault="002F5469" w14:paraId="117E0692" w14:textId="77777777">
            <w:pPr>
              <w:rPr>
                <w:sz w:val="12"/>
                <w:szCs w:val="12"/>
              </w:rPr>
            </w:pPr>
          </w:p>
        </w:tc>
      </w:tr>
      <w:tr w:rsidR="002F5469" w:rsidTr="00EE23F7" w14:paraId="51B9F84B"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5B08BC9B" w14:textId="77777777">
            <w:pPr>
              <w:rPr>
                <w:b/>
                <w:bCs/>
              </w:rPr>
            </w:pPr>
            <w:r w:rsidRPr="00EE23F7">
              <w:rPr>
                <w:b/>
                <w:bCs/>
              </w:rPr>
              <w:t>02/10/26</w:t>
            </w:r>
          </w:p>
        </w:tc>
        <w:tc>
          <w:tcPr>
            <w:tcW w:w="1530" w:type="dxa"/>
            <w:tcBorders>
              <w:top w:val="nil"/>
              <w:left w:val="nil"/>
              <w:bottom w:val="nil"/>
              <w:right w:val="nil"/>
            </w:tcBorders>
          </w:tcPr>
          <w:p w:rsidR="002F5469" w:rsidP="00A747D9" w:rsidRDefault="002F5469" w14:paraId="79385B0D" w14:textId="77777777">
            <w:r>
              <w:t>Telecom 2</w:t>
            </w:r>
          </w:p>
        </w:tc>
        <w:tc>
          <w:tcPr>
            <w:tcW w:w="7740" w:type="dxa"/>
            <w:tcBorders>
              <w:top w:val="nil"/>
              <w:left w:val="nil"/>
              <w:bottom w:val="nil"/>
              <w:right w:val="nil"/>
            </w:tcBorders>
          </w:tcPr>
          <w:p w:rsidR="002F5469" w:rsidP="00A747D9" w:rsidRDefault="002F5469" w14:paraId="0209EC46" w14:textId="77777777">
            <w:r>
              <w:t>Axia Technology Partners, LLC, Transfer of Control (</w:t>
            </w:r>
            <w:r>
              <w:rPr>
                <w:b/>
                <w:bCs/>
              </w:rPr>
              <w:t>effective TBD</w:t>
            </w:r>
            <w:r>
              <w:t>)</w:t>
            </w:r>
          </w:p>
        </w:tc>
      </w:tr>
      <w:tr w:rsidR="002F5469" w:rsidTr="00EE23F7" w14:paraId="2660ECA0"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66773E4C" w14:textId="77777777">
            <w:pPr>
              <w:rPr>
                <w:b/>
                <w:bCs/>
                <w:sz w:val="12"/>
                <w:szCs w:val="12"/>
              </w:rPr>
            </w:pPr>
          </w:p>
        </w:tc>
        <w:tc>
          <w:tcPr>
            <w:tcW w:w="1530" w:type="dxa"/>
            <w:tcBorders>
              <w:top w:val="nil"/>
              <w:left w:val="nil"/>
              <w:bottom w:val="nil"/>
              <w:right w:val="nil"/>
            </w:tcBorders>
          </w:tcPr>
          <w:p w:rsidR="002F5469" w:rsidP="00A747D9" w:rsidRDefault="002F5469" w14:paraId="079DCD6B" w14:textId="77777777">
            <w:pPr>
              <w:rPr>
                <w:sz w:val="12"/>
                <w:szCs w:val="12"/>
              </w:rPr>
            </w:pPr>
          </w:p>
        </w:tc>
        <w:tc>
          <w:tcPr>
            <w:tcW w:w="7740" w:type="dxa"/>
            <w:tcBorders>
              <w:top w:val="nil"/>
              <w:left w:val="nil"/>
              <w:bottom w:val="nil"/>
              <w:right w:val="nil"/>
            </w:tcBorders>
          </w:tcPr>
          <w:p w:rsidR="002F5469" w:rsidP="00A747D9" w:rsidRDefault="002F5469" w14:paraId="4BDE3340" w14:textId="77777777">
            <w:pPr>
              <w:rPr>
                <w:sz w:val="12"/>
                <w:szCs w:val="12"/>
              </w:rPr>
            </w:pPr>
          </w:p>
        </w:tc>
      </w:tr>
      <w:tr w:rsidR="002F5469" w:rsidTr="00EE23F7" w14:paraId="398F6305"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6F628FD0" w14:textId="77777777">
            <w:pPr>
              <w:rPr>
                <w:b/>
                <w:bCs/>
              </w:rPr>
            </w:pPr>
            <w:r w:rsidRPr="00EE23F7">
              <w:rPr>
                <w:b/>
                <w:bCs/>
              </w:rPr>
              <w:t>02/10/26</w:t>
            </w:r>
          </w:p>
        </w:tc>
        <w:tc>
          <w:tcPr>
            <w:tcW w:w="1530" w:type="dxa"/>
            <w:tcBorders>
              <w:top w:val="nil"/>
              <w:left w:val="nil"/>
              <w:bottom w:val="nil"/>
              <w:right w:val="nil"/>
            </w:tcBorders>
          </w:tcPr>
          <w:p w:rsidR="002F5469" w:rsidP="00A747D9" w:rsidRDefault="002F5469" w14:paraId="333408A9" w14:textId="77777777">
            <w:r>
              <w:t>Telecom 2</w:t>
            </w:r>
          </w:p>
        </w:tc>
        <w:tc>
          <w:tcPr>
            <w:tcW w:w="7740" w:type="dxa"/>
            <w:tcBorders>
              <w:top w:val="nil"/>
              <w:left w:val="nil"/>
              <w:bottom w:val="nil"/>
              <w:right w:val="nil"/>
            </w:tcBorders>
          </w:tcPr>
          <w:p w:rsidR="002F5469" w:rsidP="00A747D9" w:rsidRDefault="002F5469" w14:paraId="6E3D1D06" w14:textId="77777777">
            <w:r>
              <w:t>BREK Communications, Inc, Telephone Corporation Surety Bond (</w:t>
            </w:r>
            <w:r>
              <w:rPr>
                <w:b/>
                <w:bCs/>
              </w:rPr>
              <w:t>effective TBD</w:t>
            </w:r>
            <w:r>
              <w:t>)</w:t>
            </w:r>
          </w:p>
        </w:tc>
      </w:tr>
      <w:tr w:rsidR="002F5469" w:rsidTr="00EE23F7" w14:paraId="626C7C3A"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4CD689C3" w14:textId="77777777">
            <w:pPr>
              <w:rPr>
                <w:b/>
                <w:bCs/>
                <w:sz w:val="12"/>
                <w:szCs w:val="12"/>
              </w:rPr>
            </w:pPr>
          </w:p>
        </w:tc>
        <w:tc>
          <w:tcPr>
            <w:tcW w:w="1530" w:type="dxa"/>
            <w:tcBorders>
              <w:top w:val="nil"/>
              <w:left w:val="nil"/>
              <w:bottom w:val="nil"/>
              <w:right w:val="nil"/>
            </w:tcBorders>
          </w:tcPr>
          <w:p w:rsidR="002F5469" w:rsidP="00A747D9" w:rsidRDefault="002F5469" w14:paraId="5D6FDA99" w14:textId="77777777">
            <w:pPr>
              <w:rPr>
                <w:sz w:val="12"/>
                <w:szCs w:val="12"/>
              </w:rPr>
            </w:pPr>
          </w:p>
        </w:tc>
        <w:tc>
          <w:tcPr>
            <w:tcW w:w="7740" w:type="dxa"/>
            <w:tcBorders>
              <w:top w:val="nil"/>
              <w:left w:val="nil"/>
              <w:bottom w:val="nil"/>
              <w:right w:val="nil"/>
            </w:tcBorders>
          </w:tcPr>
          <w:p w:rsidR="002F5469" w:rsidP="00A747D9" w:rsidRDefault="002F5469" w14:paraId="27221AD7" w14:textId="77777777">
            <w:pPr>
              <w:rPr>
                <w:sz w:val="12"/>
                <w:szCs w:val="12"/>
              </w:rPr>
            </w:pPr>
          </w:p>
        </w:tc>
      </w:tr>
      <w:tr w:rsidR="002F5469" w:rsidTr="00EE23F7" w14:paraId="20917E01"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76E699E7" w14:textId="77777777">
            <w:pPr>
              <w:rPr>
                <w:b/>
                <w:bCs/>
              </w:rPr>
            </w:pPr>
            <w:r w:rsidRPr="00EE23F7">
              <w:rPr>
                <w:b/>
                <w:bCs/>
              </w:rPr>
              <w:t>02/10/26</w:t>
            </w:r>
          </w:p>
        </w:tc>
        <w:tc>
          <w:tcPr>
            <w:tcW w:w="1530" w:type="dxa"/>
            <w:tcBorders>
              <w:top w:val="nil"/>
              <w:left w:val="nil"/>
              <w:bottom w:val="nil"/>
              <w:right w:val="nil"/>
            </w:tcBorders>
          </w:tcPr>
          <w:p w:rsidR="002F5469" w:rsidP="00A747D9" w:rsidRDefault="002F5469" w14:paraId="07AB3526" w14:textId="77777777">
            <w:r>
              <w:t>Telecom 2</w:t>
            </w:r>
          </w:p>
        </w:tc>
        <w:tc>
          <w:tcPr>
            <w:tcW w:w="7740" w:type="dxa"/>
            <w:tcBorders>
              <w:top w:val="nil"/>
              <w:left w:val="nil"/>
              <w:bottom w:val="nil"/>
              <w:right w:val="nil"/>
            </w:tcBorders>
          </w:tcPr>
          <w:p w:rsidR="002F5469" w:rsidP="00A747D9" w:rsidRDefault="002F5469" w14:paraId="4E229A97" w14:textId="77777777">
            <w:r>
              <w:t>Cloudtalk.io, Inc., Annual Bond Filing - PB (</w:t>
            </w:r>
            <w:r>
              <w:rPr>
                <w:b/>
                <w:bCs/>
              </w:rPr>
              <w:t>effective TBD</w:t>
            </w:r>
            <w:r>
              <w:t>)</w:t>
            </w:r>
          </w:p>
        </w:tc>
      </w:tr>
      <w:tr w:rsidR="002F5469" w:rsidTr="00EE23F7" w14:paraId="542C0041"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089BBC77" w14:textId="77777777">
            <w:pPr>
              <w:rPr>
                <w:b/>
                <w:bCs/>
                <w:sz w:val="12"/>
                <w:szCs w:val="12"/>
              </w:rPr>
            </w:pPr>
          </w:p>
        </w:tc>
        <w:tc>
          <w:tcPr>
            <w:tcW w:w="1530" w:type="dxa"/>
            <w:tcBorders>
              <w:top w:val="nil"/>
              <w:left w:val="nil"/>
              <w:bottom w:val="nil"/>
              <w:right w:val="nil"/>
            </w:tcBorders>
          </w:tcPr>
          <w:p w:rsidR="002F5469" w:rsidP="00A747D9" w:rsidRDefault="002F5469" w14:paraId="5999DB60" w14:textId="77777777">
            <w:pPr>
              <w:rPr>
                <w:sz w:val="12"/>
                <w:szCs w:val="12"/>
              </w:rPr>
            </w:pPr>
          </w:p>
        </w:tc>
        <w:tc>
          <w:tcPr>
            <w:tcW w:w="7740" w:type="dxa"/>
            <w:tcBorders>
              <w:top w:val="nil"/>
              <w:left w:val="nil"/>
              <w:bottom w:val="nil"/>
              <w:right w:val="nil"/>
            </w:tcBorders>
          </w:tcPr>
          <w:p w:rsidR="002F5469" w:rsidP="00A747D9" w:rsidRDefault="002F5469" w14:paraId="7E81C9EA" w14:textId="77777777">
            <w:pPr>
              <w:rPr>
                <w:sz w:val="12"/>
                <w:szCs w:val="12"/>
              </w:rPr>
            </w:pPr>
          </w:p>
        </w:tc>
      </w:tr>
      <w:tr w:rsidR="002F5469" w:rsidTr="00EE23F7" w14:paraId="77844C12"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3712AD55" w14:textId="77777777">
            <w:pPr>
              <w:rPr>
                <w:b/>
                <w:bCs/>
              </w:rPr>
            </w:pPr>
            <w:r w:rsidRPr="00EE23F7">
              <w:rPr>
                <w:b/>
                <w:bCs/>
              </w:rPr>
              <w:t>02/10/26</w:t>
            </w:r>
          </w:p>
        </w:tc>
        <w:tc>
          <w:tcPr>
            <w:tcW w:w="1530" w:type="dxa"/>
            <w:tcBorders>
              <w:top w:val="nil"/>
              <w:left w:val="nil"/>
              <w:bottom w:val="nil"/>
              <w:right w:val="nil"/>
            </w:tcBorders>
          </w:tcPr>
          <w:p w:rsidR="002F5469" w:rsidP="00A747D9" w:rsidRDefault="002F5469" w14:paraId="6290690C" w14:textId="77777777">
            <w:r>
              <w:t>Telecom 3</w:t>
            </w:r>
          </w:p>
        </w:tc>
        <w:tc>
          <w:tcPr>
            <w:tcW w:w="7740" w:type="dxa"/>
            <w:tcBorders>
              <w:top w:val="nil"/>
              <w:left w:val="nil"/>
              <w:bottom w:val="nil"/>
              <w:right w:val="nil"/>
            </w:tcBorders>
          </w:tcPr>
          <w:p w:rsidR="002F5469" w:rsidP="00A747D9" w:rsidRDefault="002F5469" w14:paraId="591AE306" w14:textId="77777777">
            <w:r>
              <w:t>Computer Help L.A., Inc., Corporate Name Change from Computer Help L.A., Inc. to SmartConnect L.A., Inc. (</w:t>
            </w:r>
            <w:r>
              <w:rPr>
                <w:b/>
                <w:bCs/>
              </w:rPr>
              <w:t>effective TBD</w:t>
            </w:r>
            <w:r>
              <w:t>)</w:t>
            </w:r>
          </w:p>
        </w:tc>
      </w:tr>
      <w:tr w:rsidR="002F5469" w:rsidTr="00EE23F7" w14:paraId="755B0D81"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29674826" w14:textId="77777777">
            <w:pPr>
              <w:rPr>
                <w:b/>
                <w:bCs/>
                <w:sz w:val="12"/>
                <w:szCs w:val="12"/>
              </w:rPr>
            </w:pPr>
          </w:p>
        </w:tc>
        <w:tc>
          <w:tcPr>
            <w:tcW w:w="1530" w:type="dxa"/>
            <w:tcBorders>
              <w:top w:val="nil"/>
              <w:left w:val="nil"/>
              <w:bottom w:val="nil"/>
              <w:right w:val="nil"/>
            </w:tcBorders>
          </w:tcPr>
          <w:p w:rsidR="002F5469" w:rsidP="00A747D9" w:rsidRDefault="002F5469" w14:paraId="7A47AC26" w14:textId="77777777">
            <w:pPr>
              <w:rPr>
                <w:sz w:val="12"/>
                <w:szCs w:val="12"/>
              </w:rPr>
            </w:pPr>
          </w:p>
        </w:tc>
        <w:tc>
          <w:tcPr>
            <w:tcW w:w="7740" w:type="dxa"/>
            <w:tcBorders>
              <w:top w:val="nil"/>
              <w:left w:val="nil"/>
              <w:bottom w:val="nil"/>
              <w:right w:val="nil"/>
            </w:tcBorders>
          </w:tcPr>
          <w:p w:rsidR="002F5469" w:rsidP="00A747D9" w:rsidRDefault="002F5469" w14:paraId="2AA41F8C" w14:textId="77777777">
            <w:pPr>
              <w:rPr>
                <w:sz w:val="12"/>
                <w:szCs w:val="12"/>
              </w:rPr>
            </w:pPr>
          </w:p>
        </w:tc>
      </w:tr>
      <w:tr w:rsidR="002F5469" w:rsidTr="00EE23F7" w14:paraId="05361670"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4122114A" w14:textId="77777777">
            <w:pPr>
              <w:rPr>
                <w:b/>
                <w:bCs/>
              </w:rPr>
            </w:pPr>
            <w:r w:rsidRPr="00EE23F7">
              <w:rPr>
                <w:b/>
                <w:bCs/>
              </w:rPr>
              <w:t>02/10/26</w:t>
            </w:r>
          </w:p>
        </w:tc>
        <w:tc>
          <w:tcPr>
            <w:tcW w:w="1530" w:type="dxa"/>
            <w:tcBorders>
              <w:top w:val="nil"/>
              <w:left w:val="nil"/>
              <w:bottom w:val="nil"/>
              <w:right w:val="nil"/>
            </w:tcBorders>
          </w:tcPr>
          <w:p w:rsidR="002F5469" w:rsidP="00A747D9" w:rsidRDefault="002F5469" w14:paraId="52FE0E70" w14:textId="77777777">
            <w:r>
              <w:t>Telecom 14</w:t>
            </w:r>
          </w:p>
        </w:tc>
        <w:tc>
          <w:tcPr>
            <w:tcW w:w="7740" w:type="dxa"/>
            <w:tcBorders>
              <w:top w:val="nil"/>
              <w:left w:val="nil"/>
              <w:bottom w:val="nil"/>
              <w:right w:val="nil"/>
            </w:tcBorders>
          </w:tcPr>
          <w:p w:rsidR="002F5469" w:rsidP="00A747D9" w:rsidRDefault="002F5469" w14:paraId="777CAE42" w14:textId="77777777">
            <w:r>
              <w:t>Sequoia Wireless, LLC, Annual Performance Bond Filling - PB (</w:t>
            </w:r>
            <w:r>
              <w:rPr>
                <w:b/>
                <w:bCs/>
              </w:rPr>
              <w:t>effective TBD</w:t>
            </w:r>
            <w:r>
              <w:t>)</w:t>
            </w:r>
          </w:p>
        </w:tc>
      </w:tr>
      <w:tr w:rsidR="002F5469" w:rsidTr="00EE23F7" w14:paraId="0AAA7002"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07076EEE" w14:textId="77777777">
            <w:pPr>
              <w:rPr>
                <w:b/>
                <w:bCs/>
                <w:sz w:val="12"/>
                <w:szCs w:val="12"/>
              </w:rPr>
            </w:pPr>
          </w:p>
        </w:tc>
        <w:tc>
          <w:tcPr>
            <w:tcW w:w="1530" w:type="dxa"/>
            <w:tcBorders>
              <w:top w:val="nil"/>
              <w:left w:val="nil"/>
              <w:bottom w:val="nil"/>
              <w:right w:val="nil"/>
            </w:tcBorders>
          </w:tcPr>
          <w:p w:rsidR="002F5469" w:rsidP="00A747D9" w:rsidRDefault="002F5469" w14:paraId="43374254" w14:textId="77777777">
            <w:pPr>
              <w:rPr>
                <w:sz w:val="12"/>
                <w:szCs w:val="12"/>
              </w:rPr>
            </w:pPr>
          </w:p>
        </w:tc>
        <w:tc>
          <w:tcPr>
            <w:tcW w:w="7740" w:type="dxa"/>
            <w:tcBorders>
              <w:top w:val="nil"/>
              <w:left w:val="nil"/>
              <w:bottom w:val="nil"/>
              <w:right w:val="nil"/>
            </w:tcBorders>
          </w:tcPr>
          <w:p w:rsidR="002F5469" w:rsidP="00A747D9" w:rsidRDefault="002F5469" w14:paraId="39F86E40" w14:textId="77777777">
            <w:pPr>
              <w:rPr>
                <w:sz w:val="12"/>
                <w:szCs w:val="12"/>
              </w:rPr>
            </w:pPr>
          </w:p>
        </w:tc>
      </w:tr>
      <w:tr w:rsidR="002F5469" w:rsidTr="00EE23F7" w14:paraId="1010D664"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4797BFA3" w14:textId="77777777">
            <w:pPr>
              <w:rPr>
                <w:b/>
                <w:bCs/>
              </w:rPr>
            </w:pPr>
            <w:r w:rsidRPr="00EE23F7">
              <w:rPr>
                <w:b/>
                <w:bCs/>
              </w:rPr>
              <w:t>02/10/26</w:t>
            </w:r>
          </w:p>
        </w:tc>
        <w:tc>
          <w:tcPr>
            <w:tcW w:w="1530" w:type="dxa"/>
            <w:tcBorders>
              <w:top w:val="nil"/>
              <w:left w:val="nil"/>
              <w:bottom w:val="nil"/>
              <w:right w:val="nil"/>
            </w:tcBorders>
          </w:tcPr>
          <w:p w:rsidR="002F5469" w:rsidP="00A747D9" w:rsidRDefault="002F5469" w14:paraId="239FB1EC" w14:textId="77777777">
            <w:r>
              <w:t>Telecom 1-A</w:t>
            </w:r>
          </w:p>
        </w:tc>
        <w:tc>
          <w:tcPr>
            <w:tcW w:w="7740" w:type="dxa"/>
            <w:tcBorders>
              <w:top w:val="nil"/>
              <w:left w:val="nil"/>
              <w:bottom w:val="nil"/>
              <w:right w:val="nil"/>
            </w:tcBorders>
          </w:tcPr>
          <w:p w:rsidR="002F5469" w:rsidP="00A747D9" w:rsidRDefault="002F5469" w14:paraId="40797F2E" w14:textId="77777777">
            <w:proofErr w:type="spellStart"/>
            <w:r>
              <w:t>Telelink</w:t>
            </w:r>
            <w:proofErr w:type="spellEnd"/>
            <w:r>
              <w:t xml:space="preserve"> Services, Supplements A.L.No.1, Performance bond (</w:t>
            </w:r>
            <w:r>
              <w:rPr>
                <w:b/>
                <w:bCs/>
              </w:rPr>
              <w:t>effective TBD</w:t>
            </w:r>
            <w:r>
              <w:t>)</w:t>
            </w:r>
          </w:p>
        </w:tc>
      </w:tr>
      <w:tr w:rsidR="002F5469" w:rsidTr="00EE23F7" w14:paraId="5D5ED3D4"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70FD6329" w14:textId="77777777">
            <w:pPr>
              <w:rPr>
                <w:b/>
                <w:bCs/>
                <w:sz w:val="12"/>
                <w:szCs w:val="12"/>
              </w:rPr>
            </w:pPr>
          </w:p>
        </w:tc>
        <w:tc>
          <w:tcPr>
            <w:tcW w:w="1530" w:type="dxa"/>
            <w:tcBorders>
              <w:top w:val="nil"/>
              <w:left w:val="nil"/>
              <w:bottom w:val="nil"/>
              <w:right w:val="nil"/>
            </w:tcBorders>
          </w:tcPr>
          <w:p w:rsidR="002F5469" w:rsidP="00A747D9" w:rsidRDefault="002F5469" w14:paraId="43D21BDF" w14:textId="77777777">
            <w:pPr>
              <w:rPr>
                <w:sz w:val="12"/>
                <w:szCs w:val="12"/>
              </w:rPr>
            </w:pPr>
          </w:p>
        </w:tc>
        <w:tc>
          <w:tcPr>
            <w:tcW w:w="7740" w:type="dxa"/>
            <w:tcBorders>
              <w:top w:val="nil"/>
              <w:left w:val="nil"/>
              <w:bottom w:val="nil"/>
              <w:right w:val="nil"/>
            </w:tcBorders>
          </w:tcPr>
          <w:p w:rsidR="002F5469" w:rsidP="00A747D9" w:rsidRDefault="002F5469" w14:paraId="6E841D24" w14:textId="77777777">
            <w:pPr>
              <w:rPr>
                <w:sz w:val="12"/>
                <w:szCs w:val="12"/>
              </w:rPr>
            </w:pPr>
          </w:p>
        </w:tc>
      </w:tr>
      <w:tr w:rsidR="002F5469" w:rsidTr="00EE23F7" w14:paraId="1C8376A2"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19F15FA2" w14:textId="77777777">
            <w:pPr>
              <w:rPr>
                <w:b/>
                <w:bCs/>
              </w:rPr>
            </w:pPr>
            <w:r w:rsidRPr="00EE23F7">
              <w:rPr>
                <w:b/>
                <w:bCs/>
              </w:rPr>
              <w:t>02/10/26</w:t>
            </w:r>
          </w:p>
        </w:tc>
        <w:tc>
          <w:tcPr>
            <w:tcW w:w="1530" w:type="dxa"/>
            <w:tcBorders>
              <w:top w:val="nil"/>
              <w:left w:val="nil"/>
              <w:bottom w:val="nil"/>
              <w:right w:val="nil"/>
            </w:tcBorders>
          </w:tcPr>
          <w:p w:rsidR="002F5469" w:rsidP="00A747D9" w:rsidRDefault="002F5469" w14:paraId="5BEE87BE" w14:textId="77777777">
            <w:r>
              <w:t>Telecom 99-B</w:t>
            </w:r>
          </w:p>
        </w:tc>
        <w:tc>
          <w:tcPr>
            <w:tcW w:w="7740" w:type="dxa"/>
            <w:tcBorders>
              <w:top w:val="nil"/>
              <w:left w:val="nil"/>
              <w:bottom w:val="nil"/>
              <w:right w:val="nil"/>
            </w:tcBorders>
          </w:tcPr>
          <w:p w:rsidR="002F5469" w:rsidP="00A747D9" w:rsidRDefault="002F5469" w14:paraId="68DA5F36" w14:textId="77777777">
            <w:r>
              <w:t>Time Warner Cable Information Services (California), LLC, Supplements A.L.No.99, Tariff revision increases the rate for voice services (</w:t>
            </w:r>
            <w:r>
              <w:rPr>
                <w:b/>
                <w:bCs/>
              </w:rPr>
              <w:t>effective TBD</w:t>
            </w:r>
            <w:r>
              <w:t>)</w:t>
            </w:r>
          </w:p>
        </w:tc>
      </w:tr>
      <w:tr w:rsidR="002F5469" w:rsidTr="00EE23F7" w14:paraId="4CDF9ABC"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7A6ADA6C" w14:textId="77777777">
            <w:pPr>
              <w:rPr>
                <w:b/>
                <w:bCs/>
                <w:sz w:val="12"/>
                <w:szCs w:val="12"/>
              </w:rPr>
            </w:pPr>
          </w:p>
        </w:tc>
        <w:tc>
          <w:tcPr>
            <w:tcW w:w="1530" w:type="dxa"/>
            <w:tcBorders>
              <w:top w:val="nil"/>
              <w:left w:val="nil"/>
              <w:bottom w:val="nil"/>
              <w:right w:val="nil"/>
            </w:tcBorders>
          </w:tcPr>
          <w:p w:rsidR="002F5469" w:rsidP="00A747D9" w:rsidRDefault="002F5469" w14:paraId="704A5C90" w14:textId="77777777">
            <w:pPr>
              <w:rPr>
                <w:sz w:val="12"/>
                <w:szCs w:val="12"/>
              </w:rPr>
            </w:pPr>
          </w:p>
        </w:tc>
        <w:tc>
          <w:tcPr>
            <w:tcW w:w="7740" w:type="dxa"/>
            <w:tcBorders>
              <w:top w:val="nil"/>
              <w:left w:val="nil"/>
              <w:bottom w:val="nil"/>
              <w:right w:val="nil"/>
            </w:tcBorders>
          </w:tcPr>
          <w:p w:rsidR="002F5469" w:rsidP="00A747D9" w:rsidRDefault="002F5469" w14:paraId="6FCDFFEA" w14:textId="77777777">
            <w:pPr>
              <w:rPr>
                <w:sz w:val="12"/>
                <w:szCs w:val="12"/>
              </w:rPr>
            </w:pPr>
          </w:p>
        </w:tc>
      </w:tr>
      <w:tr w:rsidR="002F5469" w:rsidTr="00EE23F7" w14:paraId="4BE66F87"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393FF956" w14:textId="77777777">
            <w:pPr>
              <w:rPr>
                <w:b/>
                <w:bCs/>
              </w:rPr>
            </w:pPr>
            <w:r w:rsidRPr="00EE23F7">
              <w:rPr>
                <w:b/>
                <w:bCs/>
              </w:rPr>
              <w:t>02/11/26</w:t>
            </w:r>
          </w:p>
        </w:tc>
        <w:tc>
          <w:tcPr>
            <w:tcW w:w="1530" w:type="dxa"/>
            <w:tcBorders>
              <w:top w:val="nil"/>
              <w:left w:val="nil"/>
              <w:bottom w:val="nil"/>
              <w:right w:val="nil"/>
            </w:tcBorders>
          </w:tcPr>
          <w:p w:rsidR="002F5469" w:rsidP="00A747D9" w:rsidRDefault="002F5469" w14:paraId="664D2651" w14:textId="77777777">
            <w:r>
              <w:t>Energy 5177G/7837E</w:t>
            </w:r>
          </w:p>
        </w:tc>
        <w:tc>
          <w:tcPr>
            <w:tcW w:w="7740" w:type="dxa"/>
            <w:tcBorders>
              <w:top w:val="nil"/>
              <w:left w:val="nil"/>
              <w:bottom w:val="nil"/>
              <w:right w:val="nil"/>
            </w:tcBorders>
          </w:tcPr>
          <w:p w:rsidR="002F5469" w:rsidP="00A747D9" w:rsidRDefault="002F5469" w14:paraId="38C3D59B" w14:textId="77777777">
            <w:r>
              <w:t>Pacific Gas &amp; Electric Company, Establish Memorandum Accounts Pursuant to Decision 25-12-016 (Safety Culture Assessment) (</w:t>
            </w:r>
            <w:r>
              <w:rPr>
                <w:b/>
                <w:bCs/>
              </w:rPr>
              <w:t>anticipated effective 02/11/26</w:t>
            </w:r>
            <w:r>
              <w:t>)</w:t>
            </w:r>
          </w:p>
        </w:tc>
      </w:tr>
      <w:tr w:rsidR="002F5469" w:rsidTr="00EE23F7" w14:paraId="273D240C"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62516E2D" w14:textId="77777777">
            <w:pPr>
              <w:rPr>
                <w:b/>
                <w:bCs/>
                <w:sz w:val="12"/>
                <w:szCs w:val="12"/>
              </w:rPr>
            </w:pPr>
          </w:p>
        </w:tc>
        <w:tc>
          <w:tcPr>
            <w:tcW w:w="1530" w:type="dxa"/>
            <w:tcBorders>
              <w:top w:val="nil"/>
              <w:left w:val="nil"/>
              <w:bottom w:val="nil"/>
              <w:right w:val="nil"/>
            </w:tcBorders>
          </w:tcPr>
          <w:p w:rsidR="002F5469" w:rsidP="00A747D9" w:rsidRDefault="002F5469" w14:paraId="68FC8FE8" w14:textId="77777777">
            <w:pPr>
              <w:rPr>
                <w:sz w:val="12"/>
                <w:szCs w:val="12"/>
              </w:rPr>
            </w:pPr>
          </w:p>
        </w:tc>
        <w:tc>
          <w:tcPr>
            <w:tcW w:w="7740" w:type="dxa"/>
            <w:tcBorders>
              <w:top w:val="nil"/>
              <w:left w:val="nil"/>
              <w:bottom w:val="nil"/>
              <w:right w:val="nil"/>
            </w:tcBorders>
          </w:tcPr>
          <w:p w:rsidR="002F5469" w:rsidP="00A747D9" w:rsidRDefault="002F5469" w14:paraId="3C29B623" w14:textId="77777777">
            <w:pPr>
              <w:rPr>
                <w:sz w:val="12"/>
                <w:szCs w:val="12"/>
              </w:rPr>
            </w:pPr>
          </w:p>
        </w:tc>
      </w:tr>
      <w:tr w:rsidR="002F5469" w:rsidTr="00EE23F7" w14:paraId="4DD6EE3A"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6F9CB733" w14:textId="77777777">
            <w:pPr>
              <w:rPr>
                <w:b/>
                <w:bCs/>
              </w:rPr>
            </w:pPr>
            <w:r w:rsidRPr="00EE23F7">
              <w:rPr>
                <w:b/>
                <w:bCs/>
              </w:rPr>
              <w:t>02/11/26</w:t>
            </w:r>
          </w:p>
        </w:tc>
        <w:tc>
          <w:tcPr>
            <w:tcW w:w="1530" w:type="dxa"/>
            <w:tcBorders>
              <w:top w:val="nil"/>
              <w:left w:val="nil"/>
              <w:bottom w:val="nil"/>
              <w:right w:val="nil"/>
            </w:tcBorders>
          </w:tcPr>
          <w:p w:rsidR="002F5469" w:rsidP="00A747D9" w:rsidRDefault="002F5469" w14:paraId="6A2D0D5F" w14:textId="77777777">
            <w:r>
              <w:t>Energy 7836E</w:t>
            </w:r>
          </w:p>
        </w:tc>
        <w:tc>
          <w:tcPr>
            <w:tcW w:w="7740" w:type="dxa"/>
            <w:tcBorders>
              <w:top w:val="nil"/>
              <w:left w:val="nil"/>
              <w:bottom w:val="nil"/>
              <w:right w:val="nil"/>
            </w:tcBorders>
          </w:tcPr>
          <w:p w:rsidR="002F5469" w:rsidP="00A747D9" w:rsidRDefault="002F5469" w14:paraId="5D66DA70" w14:textId="77777777">
            <w:r>
              <w:t>Pacific Gas &amp; Electric Company, Submits Notice of Construction, Pursuant to General Order 131-E, for the Construction of Cortina #1 60 kV Reconductoring Project (Colusa County and Yolo County) (</w:t>
            </w:r>
            <w:r>
              <w:rPr>
                <w:b/>
                <w:bCs/>
              </w:rPr>
              <w:t>anticipated effective 03/13/26</w:t>
            </w:r>
            <w:r>
              <w:t>)</w:t>
            </w:r>
          </w:p>
        </w:tc>
      </w:tr>
      <w:tr w:rsidR="002F5469" w:rsidTr="00EE23F7" w14:paraId="7A1AB17A"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497E045B" w14:textId="77777777">
            <w:pPr>
              <w:rPr>
                <w:b/>
                <w:bCs/>
                <w:sz w:val="12"/>
                <w:szCs w:val="12"/>
              </w:rPr>
            </w:pPr>
          </w:p>
        </w:tc>
        <w:tc>
          <w:tcPr>
            <w:tcW w:w="1530" w:type="dxa"/>
            <w:tcBorders>
              <w:top w:val="nil"/>
              <w:left w:val="nil"/>
              <w:bottom w:val="nil"/>
              <w:right w:val="nil"/>
            </w:tcBorders>
          </w:tcPr>
          <w:p w:rsidR="002F5469" w:rsidP="00A747D9" w:rsidRDefault="002F5469" w14:paraId="0279F65F" w14:textId="77777777">
            <w:pPr>
              <w:rPr>
                <w:sz w:val="12"/>
                <w:szCs w:val="12"/>
              </w:rPr>
            </w:pPr>
          </w:p>
        </w:tc>
        <w:tc>
          <w:tcPr>
            <w:tcW w:w="7740" w:type="dxa"/>
            <w:tcBorders>
              <w:top w:val="nil"/>
              <w:left w:val="nil"/>
              <w:bottom w:val="nil"/>
              <w:right w:val="nil"/>
            </w:tcBorders>
          </w:tcPr>
          <w:p w:rsidR="002F5469" w:rsidP="00A747D9" w:rsidRDefault="002F5469" w14:paraId="1BED4FCA" w14:textId="77777777">
            <w:pPr>
              <w:rPr>
                <w:sz w:val="12"/>
                <w:szCs w:val="12"/>
              </w:rPr>
            </w:pPr>
          </w:p>
        </w:tc>
      </w:tr>
      <w:tr w:rsidR="002F5469" w:rsidTr="00EE23F7" w14:paraId="7A664819"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6D1795E5" w14:textId="77777777">
            <w:pPr>
              <w:rPr>
                <w:b/>
                <w:bCs/>
              </w:rPr>
            </w:pPr>
            <w:r w:rsidRPr="00EE23F7">
              <w:rPr>
                <w:b/>
                <w:bCs/>
              </w:rPr>
              <w:t>02/11/26</w:t>
            </w:r>
          </w:p>
        </w:tc>
        <w:tc>
          <w:tcPr>
            <w:tcW w:w="1530" w:type="dxa"/>
            <w:tcBorders>
              <w:top w:val="nil"/>
              <w:left w:val="nil"/>
              <w:bottom w:val="nil"/>
              <w:right w:val="nil"/>
            </w:tcBorders>
          </w:tcPr>
          <w:p w:rsidR="002F5469" w:rsidP="00A747D9" w:rsidRDefault="002F5469" w14:paraId="3CDE66B5" w14:textId="77777777">
            <w:r>
              <w:t>Telecom 48</w:t>
            </w:r>
          </w:p>
        </w:tc>
        <w:tc>
          <w:tcPr>
            <w:tcW w:w="7740" w:type="dxa"/>
            <w:tcBorders>
              <w:top w:val="nil"/>
              <w:left w:val="nil"/>
              <w:bottom w:val="nil"/>
              <w:right w:val="nil"/>
            </w:tcBorders>
          </w:tcPr>
          <w:p w:rsidR="002F5469" w:rsidP="00A747D9" w:rsidRDefault="002F5469" w14:paraId="3B16F29D" w14:textId="77777777">
            <w:r>
              <w:t>Marconi Wireless Holdings, LLC, Performance Bond in the amount of $25,000 (</w:t>
            </w:r>
            <w:r>
              <w:rPr>
                <w:b/>
                <w:bCs/>
              </w:rPr>
              <w:t>effective TBD</w:t>
            </w:r>
            <w:r>
              <w:t>)</w:t>
            </w:r>
          </w:p>
        </w:tc>
      </w:tr>
      <w:tr w:rsidR="002F5469" w:rsidTr="00EE23F7" w14:paraId="7AFED8CF"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40E8E9D5" w14:textId="77777777">
            <w:pPr>
              <w:rPr>
                <w:b/>
                <w:bCs/>
                <w:sz w:val="12"/>
                <w:szCs w:val="12"/>
              </w:rPr>
            </w:pPr>
          </w:p>
        </w:tc>
        <w:tc>
          <w:tcPr>
            <w:tcW w:w="1530" w:type="dxa"/>
            <w:tcBorders>
              <w:top w:val="nil"/>
              <w:left w:val="nil"/>
              <w:bottom w:val="nil"/>
              <w:right w:val="nil"/>
            </w:tcBorders>
          </w:tcPr>
          <w:p w:rsidR="002F5469" w:rsidP="00A747D9" w:rsidRDefault="002F5469" w14:paraId="425F68DF" w14:textId="77777777">
            <w:pPr>
              <w:rPr>
                <w:sz w:val="12"/>
                <w:szCs w:val="12"/>
              </w:rPr>
            </w:pPr>
          </w:p>
        </w:tc>
        <w:tc>
          <w:tcPr>
            <w:tcW w:w="7740" w:type="dxa"/>
            <w:tcBorders>
              <w:top w:val="nil"/>
              <w:left w:val="nil"/>
              <w:bottom w:val="nil"/>
              <w:right w:val="nil"/>
            </w:tcBorders>
          </w:tcPr>
          <w:p w:rsidR="002F5469" w:rsidP="00A747D9" w:rsidRDefault="002F5469" w14:paraId="6146FA57" w14:textId="77777777">
            <w:pPr>
              <w:rPr>
                <w:sz w:val="12"/>
                <w:szCs w:val="12"/>
              </w:rPr>
            </w:pPr>
          </w:p>
        </w:tc>
      </w:tr>
      <w:tr w:rsidR="002F5469" w:rsidTr="00EE23F7" w14:paraId="31A138B7"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1DD06B0C" w14:textId="77777777">
            <w:pPr>
              <w:rPr>
                <w:b/>
                <w:bCs/>
              </w:rPr>
            </w:pPr>
            <w:r w:rsidRPr="00EE23F7">
              <w:rPr>
                <w:b/>
                <w:bCs/>
              </w:rPr>
              <w:lastRenderedPageBreak/>
              <w:t>02/11/26</w:t>
            </w:r>
          </w:p>
        </w:tc>
        <w:tc>
          <w:tcPr>
            <w:tcW w:w="1530" w:type="dxa"/>
            <w:tcBorders>
              <w:top w:val="nil"/>
              <w:left w:val="nil"/>
              <w:bottom w:val="nil"/>
              <w:right w:val="nil"/>
            </w:tcBorders>
          </w:tcPr>
          <w:p w:rsidR="002F5469" w:rsidP="00A747D9" w:rsidRDefault="002F5469" w14:paraId="5FA769EC" w14:textId="77777777">
            <w:r>
              <w:t>Telecom 50197</w:t>
            </w:r>
          </w:p>
        </w:tc>
        <w:tc>
          <w:tcPr>
            <w:tcW w:w="7740" w:type="dxa"/>
            <w:tcBorders>
              <w:top w:val="nil"/>
              <w:left w:val="nil"/>
              <w:bottom w:val="nil"/>
              <w:right w:val="nil"/>
            </w:tcBorders>
          </w:tcPr>
          <w:p w:rsidR="002F5469" w:rsidP="00A747D9" w:rsidRDefault="002F5469" w14:paraId="34977646" w14:textId="77777777">
            <w:r>
              <w:t>Pacific Bell, Contract (</w:t>
            </w:r>
            <w:r>
              <w:rPr>
                <w:b/>
                <w:bCs/>
              </w:rPr>
              <w:t>effective TBD</w:t>
            </w:r>
            <w:r>
              <w:t>)</w:t>
            </w:r>
          </w:p>
        </w:tc>
      </w:tr>
      <w:tr w:rsidR="002F5469" w:rsidTr="00EE23F7" w14:paraId="75664200"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1109A3CB" w14:textId="77777777">
            <w:pPr>
              <w:rPr>
                <w:b/>
                <w:bCs/>
                <w:sz w:val="12"/>
                <w:szCs w:val="12"/>
              </w:rPr>
            </w:pPr>
          </w:p>
        </w:tc>
        <w:tc>
          <w:tcPr>
            <w:tcW w:w="1530" w:type="dxa"/>
            <w:tcBorders>
              <w:top w:val="nil"/>
              <w:left w:val="nil"/>
              <w:bottom w:val="nil"/>
              <w:right w:val="nil"/>
            </w:tcBorders>
          </w:tcPr>
          <w:p w:rsidR="002F5469" w:rsidP="00A747D9" w:rsidRDefault="002F5469" w14:paraId="39DD5805" w14:textId="77777777">
            <w:pPr>
              <w:rPr>
                <w:sz w:val="12"/>
                <w:szCs w:val="12"/>
              </w:rPr>
            </w:pPr>
          </w:p>
        </w:tc>
        <w:tc>
          <w:tcPr>
            <w:tcW w:w="7740" w:type="dxa"/>
            <w:tcBorders>
              <w:top w:val="nil"/>
              <w:left w:val="nil"/>
              <w:bottom w:val="nil"/>
              <w:right w:val="nil"/>
            </w:tcBorders>
          </w:tcPr>
          <w:p w:rsidR="002F5469" w:rsidP="00A747D9" w:rsidRDefault="002F5469" w14:paraId="7B869746" w14:textId="77777777">
            <w:pPr>
              <w:rPr>
                <w:sz w:val="12"/>
                <w:szCs w:val="12"/>
              </w:rPr>
            </w:pPr>
          </w:p>
        </w:tc>
      </w:tr>
      <w:tr w:rsidR="002F5469" w:rsidTr="00EE23F7" w14:paraId="5BA3617B"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6EFEF7A7" w14:textId="77777777">
            <w:pPr>
              <w:rPr>
                <w:b/>
                <w:bCs/>
              </w:rPr>
            </w:pPr>
            <w:r w:rsidRPr="00EE23F7">
              <w:rPr>
                <w:b/>
                <w:bCs/>
              </w:rPr>
              <w:t>02/11/26</w:t>
            </w:r>
          </w:p>
        </w:tc>
        <w:tc>
          <w:tcPr>
            <w:tcW w:w="1530" w:type="dxa"/>
            <w:tcBorders>
              <w:top w:val="nil"/>
              <w:left w:val="nil"/>
              <w:bottom w:val="nil"/>
              <w:right w:val="nil"/>
            </w:tcBorders>
          </w:tcPr>
          <w:p w:rsidR="002F5469" w:rsidP="00A747D9" w:rsidRDefault="002F5469" w14:paraId="466FB309" w14:textId="77777777">
            <w:r>
              <w:t>Telecom 50198</w:t>
            </w:r>
          </w:p>
        </w:tc>
        <w:tc>
          <w:tcPr>
            <w:tcW w:w="7740" w:type="dxa"/>
            <w:tcBorders>
              <w:top w:val="nil"/>
              <w:left w:val="nil"/>
              <w:bottom w:val="nil"/>
              <w:right w:val="nil"/>
            </w:tcBorders>
          </w:tcPr>
          <w:p w:rsidR="002F5469" w:rsidP="00A747D9" w:rsidRDefault="002F5469" w14:paraId="4634335D" w14:textId="77777777">
            <w:r>
              <w:t>Pacific Bell, Contract (</w:t>
            </w:r>
            <w:r>
              <w:rPr>
                <w:b/>
                <w:bCs/>
              </w:rPr>
              <w:t>effective TBD</w:t>
            </w:r>
            <w:r>
              <w:t>)</w:t>
            </w:r>
          </w:p>
        </w:tc>
      </w:tr>
      <w:tr w:rsidR="002F5469" w:rsidTr="00EE23F7" w14:paraId="5D76CB58"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25DF9EB3" w14:textId="77777777">
            <w:pPr>
              <w:rPr>
                <w:b/>
                <w:bCs/>
                <w:sz w:val="12"/>
                <w:szCs w:val="12"/>
              </w:rPr>
            </w:pPr>
          </w:p>
        </w:tc>
        <w:tc>
          <w:tcPr>
            <w:tcW w:w="1530" w:type="dxa"/>
            <w:tcBorders>
              <w:top w:val="nil"/>
              <w:left w:val="nil"/>
              <w:bottom w:val="nil"/>
              <w:right w:val="nil"/>
            </w:tcBorders>
          </w:tcPr>
          <w:p w:rsidR="002F5469" w:rsidP="00A747D9" w:rsidRDefault="002F5469" w14:paraId="0ED80BE7" w14:textId="77777777">
            <w:pPr>
              <w:rPr>
                <w:sz w:val="12"/>
                <w:szCs w:val="12"/>
              </w:rPr>
            </w:pPr>
          </w:p>
        </w:tc>
        <w:tc>
          <w:tcPr>
            <w:tcW w:w="7740" w:type="dxa"/>
            <w:tcBorders>
              <w:top w:val="nil"/>
              <w:left w:val="nil"/>
              <w:bottom w:val="nil"/>
              <w:right w:val="nil"/>
            </w:tcBorders>
          </w:tcPr>
          <w:p w:rsidR="002F5469" w:rsidP="00A747D9" w:rsidRDefault="002F5469" w14:paraId="114D4C5A" w14:textId="77777777">
            <w:pPr>
              <w:rPr>
                <w:sz w:val="12"/>
                <w:szCs w:val="12"/>
              </w:rPr>
            </w:pPr>
          </w:p>
        </w:tc>
      </w:tr>
      <w:tr w:rsidR="002F5469" w:rsidTr="00EE23F7" w14:paraId="2D0D7190"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3163E714" w14:textId="77777777">
            <w:pPr>
              <w:rPr>
                <w:b/>
                <w:bCs/>
              </w:rPr>
            </w:pPr>
            <w:r w:rsidRPr="00EE23F7">
              <w:rPr>
                <w:b/>
                <w:bCs/>
              </w:rPr>
              <w:t>02/11/26</w:t>
            </w:r>
          </w:p>
        </w:tc>
        <w:tc>
          <w:tcPr>
            <w:tcW w:w="1530" w:type="dxa"/>
            <w:tcBorders>
              <w:top w:val="nil"/>
              <w:left w:val="nil"/>
              <w:bottom w:val="nil"/>
              <w:right w:val="nil"/>
            </w:tcBorders>
          </w:tcPr>
          <w:p w:rsidR="002F5469" w:rsidP="00A747D9" w:rsidRDefault="002F5469" w14:paraId="60A4CA9F" w14:textId="77777777">
            <w:r>
              <w:t>Telecom 50199</w:t>
            </w:r>
          </w:p>
        </w:tc>
        <w:tc>
          <w:tcPr>
            <w:tcW w:w="7740" w:type="dxa"/>
            <w:tcBorders>
              <w:top w:val="nil"/>
              <w:left w:val="nil"/>
              <w:bottom w:val="nil"/>
              <w:right w:val="nil"/>
            </w:tcBorders>
          </w:tcPr>
          <w:p w:rsidR="002F5469" w:rsidP="00A747D9" w:rsidRDefault="002F5469" w14:paraId="2CFE263B" w14:textId="77777777">
            <w:r>
              <w:t>Pacific Bell, Contract (</w:t>
            </w:r>
            <w:r>
              <w:rPr>
                <w:b/>
                <w:bCs/>
              </w:rPr>
              <w:t>effective TBD</w:t>
            </w:r>
            <w:r>
              <w:t>)</w:t>
            </w:r>
          </w:p>
        </w:tc>
      </w:tr>
      <w:tr w:rsidR="002F5469" w:rsidTr="00EE23F7" w14:paraId="355A2C10"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77CA69C4" w14:textId="77777777">
            <w:pPr>
              <w:rPr>
                <w:b/>
                <w:bCs/>
                <w:sz w:val="12"/>
                <w:szCs w:val="12"/>
              </w:rPr>
            </w:pPr>
          </w:p>
        </w:tc>
        <w:tc>
          <w:tcPr>
            <w:tcW w:w="1530" w:type="dxa"/>
            <w:tcBorders>
              <w:top w:val="nil"/>
              <w:left w:val="nil"/>
              <w:bottom w:val="nil"/>
              <w:right w:val="nil"/>
            </w:tcBorders>
          </w:tcPr>
          <w:p w:rsidR="002F5469" w:rsidP="00A747D9" w:rsidRDefault="002F5469" w14:paraId="2B4876D8" w14:textId="77777777">
            <w:pPr>
              <w:rPr>
                <w:sz w:val="12"/>
                <w:szCs w:val="12"/>
              </w:rPr>
            </w:pPr>
          </w:p>
        </w:tc>
        <w:tc>
          <w:tcPr>
            <w:tcW w:w="7740" w:type="dxa"/>
            <w:tcBorders>
              <w:top w:val="nil"/>
              <w:left w:val="nil"/>
              <w:bottom w:val="nil"/>
              <w:right w:val="nil"/>
            </w:tcBorders>
          </w:tcPr>
          <w:p w:rsidR="002F5469" w:rsidP="00A747D9" w:rsidRDefault="002F5469" w14:paraId="16041304" w14:textId="77777777">
            <w:pPr>
              <w:rPr>
                <w:sz w:val="12"/>
                <w:szCs w:val="12"/>
              </w:rPr>
            </w:pPr>
          </w:p>
        </w:tc>
      </w:tr>
      <w:tr w:rsidR="002F5469" w:rsidTr="00EE23F7" w14:paraId="06A52056"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5F5930B6" w14:textId="77777777">
            <w:pPr>
              <w:rPr>
                <w:b/>
                <w:bCs/>
              </w:rPr>
            </w:pPr>
            <w:r w:rsidRPr="00EE23F7">
              <w:rPr>
                <w:b/>
                <w:bCs/>
              </w:rPr>
              <w:t>02/11/26</w:t>
            </w:r>
          </w:p>
        </w:tc>
        <w:tc>
          <w:tcPr>
            <w:tcW w:w="1530" w:type="dxa"/>
            <w:tcBorders>
              <w:top w:val="nil"/>
              <w:left w:val="nil"/>
              <w:bottom w:val="nil"/>
              <w:right w:val="nil"/>
            </w:tcBorders>
          </w:tcPr>
          <w:p w:rsidR="002F5469" w:rsidP="00A747D9" w:rsidRDefault="002F5469" w14:paraId="7BAE9A38" w14:textId="77777777">
            <w:r>
              <w:t>Telecom 50200</w:t>
            </w:r>
          </w:p>
        </w:tc>
        <w:tc>
          <w:tcPr>
            <w:tcW w:w="7740" w:type="dxa"/>
            <w:tcBorders>
              <w:top w:val="nil"/>
              <w:left w:val="nil"/>
              <w:bottom w:val="nil"/>
              <w:right w:val="nil"/>
            </w:tcBorders>
          </w:tcPr>
          <w:p w:rsidR="002F5469" w:rsidP="00A747D9" w:rsidRDefault="002F5469" w14:paraId="745F49F5" w14:textId="77777777">
            <w:r>
              <w:t>Pacific Bell, Contract (</w:t>
            </w:r>
            <w:r>
              <w:rPr>
                <w:b/>
                <w:bCs/>
              </w:rPr>
              <w:t>effective TBD</w:t>
            </w:r>
            <w:r>
              <w:t>)</w:t>
            </w:r>
          </w:p>
        </w:tc>
      </w:tr>
      <w:tr w:rsidR="002F5469" w:rsidTr="00EE23F7" w14:paraId="032723E8"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07D63F1D" w14:textId="77777777">
            <w:pPr>
              <w:rPr>
                <w:b/>
                <w:bCs/>
                <w:sz w:val="12"/>
                <w:szCs w:val="12"/>
              </w:rPr>
            </w:pPr>
          </w:p>
        </w:tc>
        <w:tc>
          <w:tcPr>
            <w:tcW w:w="1530" w:type="dxa"/>
            <w:tcBorders>
              <w:top w:val="nil"/>
              <w:left w:val="nil"/>
              <w:bottom w:val="nil"/>
              <w:right w:val="nil"/>
            </w:tcBorders>
          </w:tcPr>
          <w:p w:rsidR="002F5469" w:rsidP="00A747D9" w:rsidRDefault="002F5469" w14:paraId="413FF408" w14:textId="77777777">
            <w:pPr>
              <w:rPr>
                <w:sz w:val="12"/>
                <w:szCs w:val="12"/>
              </w:rPr>
            </w:pPr>
          </w:p>
        </w:tc>
        <w:tc>
          <w:tcPr>
            <w:tcW w:w="7740" w:type="dxa"/>
            <w:tcBorders>
              <w:top w:val="nil"/>
              <w:left w:val="nil"/>
              <w:bottom w:val="nil"/>
              <w:right w:val="nil"/>
            </w:tcBorders>
          </w:tcPr>
          <w:p w:rsidR="002F5469" w:rsidP="00A747D9" w:rsidRDefault="002F5469" w14:paraId="4D81AF19" w14:textId="77777777">
            <w:pPr>
              <w:rPr>
                <w:sz w:val="12"/>
                <w:szCs w:val="12"/>
              </w:rPr>
            </w:pPr>
          </w:p>
        </w:tc>
      </w:tr>
      <w:tr w:rsidR="002F5469" w:rsidTr="00EE23F7" w14:paraId="47B3922F"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0F993C3F" w14:textId="77777777">
            <w:pPr>
              <w:rPr>
                <w:b/>
                <w:bCs/>
              </w:rPr>
            </w:pPr>
            <w:r w:rsidRPr="00EE23F7">
              <w:rPr>
                <w:b/>
                <w:bCs/>
              </w:rPr>
              <w:t>02/11/26</w:t>
            </w:r>
          </w:p>
        </w:tc>
        <w:tc>
          <w:tcPr>
            <w:tcW w:w="1530" w:type="dxa"/>
            <w:tcBorders>
              <w:top w:val="nil"/>
              <w:left w:val="nil"/>
              <w:bottom w:val="nil"/>
              <w:right w:val="nil"/>
            </w:tcBorders>
          </w:tcPr>
          <w:p w:rsidR="002F5469" w:rsidP="00A747D9" w:rsidRDefault="002F5469" w14:paraId="04A902E0" w14:textId="77777777">
            <w:r>
              <w:t>Telecom 50201</w:t>
            </w:r>
          </w:p>
        </w:tc>
        <w:tc>
          <w:tcPr>
            <w:tcW w:w="7740" w:type="dxa"/>
            <w:tcBorders>
              <w:top w:val="nil"/>
              <w:left w:val="nil"/>
              <w:bottom w:val="nil"/>
              <w:right w:val="nil"/>
            </w:tcBorders>
          </w:tcPr>
          <w:p w:rsidR="002F5469" w:rsidP="00A747D9" w:rsidRDefault="002F5469" w14:paraId="62E00884" w14:textId="77777777">
            <w:r>
              <w:t>Pacific Bell, Contract (</w:t>
            </w:r>
            <w:r>
              <w:rPr>
                <w:b/>
                <w:bCs/>
              </w:rPr>
              <w:t>effective TBD</w:t>
            </w:r>
            <w:r>
              <w:t>)</w:t>
            </w:r>
          </w:p>
        </w:tc>
      </w:tr>
      <w:tr w:rsidR="002F5469" w:rsidTr="00EE23F7" w14:paraId="7396B3C1"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4EFBF3EF" w14:textId="77777777">
            <w:pPr>
              <w:rPr>
                <w:b/>
                <w:bCs/>
                <w:sz w:val="12"/>
                <w:szCs w:val="12"/>
              </w:rPr>
            </w:pPr>
          </w:p>
        </w:tc>
        <w:tc>
          <w:tcPr>
            <w:tcW w:w="1530" w:type="dxa"/>
            <w:tcBorders>
              <w:top w:val="nil"/>
              <w:left w:val="nil"/>
              <w:bottom w:val="nil"/>
              <w:right w:val="nil"/>
            </w:tcBorders>
          </w:tcPr>
          <w:p w:rsidR="002F5469" w:rsidP="00A747D9" w:rsidRDefault="002F5469" w14:paraId="32C9F004" w14:textId="77777777">
            <w:pPr>
              <w:rPr>
                <w:sz w:val="12"/>
                <w:szCs w:val="12"/>
              </w:rPr>
            </w:pPr>
          </w:p>
        </w:tc>
        <w:tc>
          <w:tcPr>
            <w:tcW w:w="7740" w:type="dxa"/>
            <w:tcBorders>
              <w:top w:val="nil"/>
              <w:left w:val="nil"/>
              <w:bottom w:val="nil"/>
              <w:right w:val="nil"/>
            </w:tcBorders>
          </w:tcPr>
          <w:p w:rsidR="002F5469" w:rsidP="00A747D9" w:rsidRDefault="002F5469" w14:paraId="08099B47" w14:textId="77777777">
            <w:pPr>
              <w:rPr>
                <w:sz w:val="12"/>
                <w:szCs w:val="12"/>
              </w:rPr>
            </w:pPr>
          </w:p>
        </w:tc>
      </w:tr>
      <w:tr w:rsidR="002F5469" w:rsidTr="00EE23F7" w14:paraId="03FEF21B"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777ADF75" w14:textId="77777777">
            <w:pPr>
              <w:rPr>
                <w:b/>
                <w:bCs/>
              </w:rPr>
            </w:pPr>
            <w:r w:rsidRPr="00EE23F7">
              <w:rPr>
                <w:b/>
                <w:bCs/>
              </w:rPr>
              <w:t>02/11/26</w:t>
            </w:r>
          </w:p>
        </w:tc>
        <w:tc>
          <w:tcPr>
            <w:tcW w:w="1530" w:type="dxa"/>
            <w:tcBorders>
              <w:top w:val="nil"/>
              <w:left w:val="nil"/>
              <w:bottom w:val="nil"/>
              <w:right w:val="nil"/>
            </w:tcBorders>
          </w:tcPr>
          <w:p w:rsidR="002F5469" w:rsidP="00A747D9" w:rsidRDefault="002F5469" w14:paraId="3FDB7E85" w14:textId="77777777">
            <w:r>
              <w:t>Telecom 2</w:t>
            </w:r>
          </w:p>
        </w:tc>
        <w:tc>
          <w:tcPr>
            <w:tcW w:w="7740" w:type="dxa"/>
            <w:tcBorders>
              <w:top w:val="nil"/>
              <w:left w:val="nil"/>
              <w:bottom w:val="nil"/>
              <w:right w:val="nil"/>
            </w:tcBorders>
          </w:tcPr>
          <w:p w:rsidR="002F5469" w:rsidP="00A747D9" w:rsidRDefault="002F5469" w14:paraId="62918743" w14:textId="77777777">
            <w:r>
              <w:t>Ripple Fiber California LLC, Carrier Information Change for Internal Carrier Corporate Restructuring (</w:t>
            </w:r>
            <w:r>
              <w:rPr>
                <w:b/>
                <w:bCs/>
              </w:rPr>
              <w:t>effective TBD</w:t>
            </w:r>
            <w:r>
              <w:t>)</w:t>
            </w:r>
          </w:p>
        </w:tc>
      </w:tr>
      <w:tr w:rsidR="002F5469" w:rsidTr="00EE23F7" w14:paraId="44F1E4A5"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669AA456" w14:textId="77777777">
            <w:pPr>
              <w:rPr>
                <w:b/>
                <w:bCs/>
                <w:sz w:val="12"/>
                <w:szCs w:val="12"/>
              </w:rPr>
            </w:pPr>
          </w:p>
        </w:tc>
        <w:tc>
          <w:tcPr>
            <w:tcW w:w="1530" w:type="dxa"/>
            <w:tcBorders>
              <w:top w:val="nil"/>
              <w:left w:val="nil"/>
              <w:bottom w:val="nil"/>
              <w:right w:val="nil"/>
            </w:tcBorders>
          </w:tcPr>
          <w:p w:rsidR="002F5469" w:rsidP="00A747D9" w:rsidRDefault="002F5469" w14:paraId="559F6FBA" w14:textId="77777777">
            <w:pPr>
              <w:rPr>
                <w:sz w:val="12"/>
                <w:szCs w:val="12"/>
              </w:rPr>
            </w:pPr>
          </w:p>
        </w:tc>
        <w:tc>
          <w:tcPr>
            <w:tcW w:w="7740" w:type="dxa"/>
            <w:tcBorders>
              <w:top w:val="nil"/>
              <w:left w:val="nil"/>
              <w:bottom w:val="nil"/>
              <w:right w:val="nil"/>
            </w:tcBorders>
          </w:tcPr>
          <w:p w:rsidR="002F5469" w:rsidP="00A747D9" w:rsidRDefault="002F5469" w14:paraId="608E0F68" w14:textId="77777777">
            <w:pPr>
              <w:rPr>
                <w:sz w:val="12"/>
                <w:szCs w:val="12"/>
              </w:rPr>
            </w:pPr>
          </w:p>
        </w:tc>
      </w:tr>
      <w:tr w:rsidR="002F5469" w:rsidTr="00EE23F7" w14:paraId="7A530277"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0EDD5BF2" w14:textId="77777777">
            <w:pPr>
              <w:rPr>
                <w:b/>
                <w:bCs/>
              </w:rPr>
            </w:pPr>
            <w:r w:rsidRPr="00EE23F7">
              <w:rPr>
                <w:b/>
                <w:bCs/>
              </w:rPr>
              <w:t>02/11/26</w:t>
            </w:r>
          </w:p>
        </w:tc>
        <w:tc>
          <w:tcPr>
            <w:tcW w:w="1530" w:type="dxa"/>
            <w:tcBorders>
              <w:top w:val="nil"/>
              <w:left w:val="nil"/>
              <w:bottom w:val="nil"/>
              <w:right w:val="nil"/>
            </w:tcBorders>
          </w:tcPr>
          <w:p w:rsidR="002F5469" w:rsidP="00A747D9" w:rsidRDefault="002F5469" w14:paraId="5D1D09C3" w14:textId="77777777">
            <w:r>
              <w:t>Telecom 2</w:t>
            </w:r>
          </w:p>
        </w:tc>
        <w:tc>
          <w:tcPr>
            <w:tcW w:w="7740" w:type="dxa"/>
            <w:tcBorders>
              <w:top w:val="nil"/>
              <w:left w:val="nil"/>
              <w:bottom w:val="nil"/>
              <w:right w:val="nil"/>
            </w:tcBorders>
          </w:tcPr>
          <w:p w:rsidR="002F5469" w:rsidP="00A747D9" w:rsidRDefault="002F5469" w14:paraId="3E0C562E" w14:textId="77777777">
            <w:proofErr w:type="spellStart"/>
            <w:r>
              <w:t>Tekscape</w:t>
            </w:r>
            <w:proofErr w:type="spellEnd"/>
            <w:r>
              <w:t>, Inc., Annual Performance Bond (</w:t>
            </w:r>
            <w:r>
              <w:rPr>
                <w:b/>
                <w:bCs/>
              </w:rPr>
              <w:t>effective TBD</w:t>
            </w:r>
            <w:r>
              <w:t>)</w:t>
            </w:r>
          </w:p>
        </w:tc>
      </w:tr>
      <w:tr w:rsidR="002F5469" w:rsidTr="00EE23F7" w14:paraId="6BBA18DA"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5D9294AD" w14:textId="77777777">
            <w:pPr>
              <w:rPr>
                <w:b/>
                <w:bCs/>
                <w:sz w:val="12"/>
                <w:szCs w:val="12"/>
              </w:rPr>
            </w:pPr>
          </w:p>
        </w:tc>
        <w:tc>
          <w:tcPr>
            <w:tcW w:w="1530" w:type="dxa"/>
            <w:tcBorders>
              <w:top w:val="nil"/>
              <w:left w:val="nil"/>
              <w:bottom w:val="nil"/>
              <w:right w:val="nil"/>
            </w:tcBorders>
          </w:tcPr>
          <w:p w:rsidR="002F5469" w:rsidP="00A747D9" w:rsidRDefault="002F5469" w14:paraId="5B5E9E04" w14:textId="77777777">
            <w:pPr>
              <w:rPr>
                <w:sz w:val="12"/>
                <w:szCs w:val="12"/>
              </w:rPr>
            </w:pPr>
          </w:p>
        </w:tc>
        <w:tc>
          <w:tcPr>
            <w:tcW w:w="7740" w:type="dxa"/>
            <w:tcBorders>
              <w:top w:val="nil"/>
              <w:left w:val="nil"/>
              <w:bottom w:val="nil"/>
              <w:right w:val="nil"/>
            </w:tcBorders>
          </w:tcPr>
          <w:p w:rsidR="002F5469" w:rsidP="00A747D9" w:rsidRDefault="002F5469" w14:paraId="57E0F23E" w14:textId="77777777">
            <w:pPr>
              <w:rPr>
                <w:sz w:val="12"/>
                <w:szCs w:val="12"/>
              </w:rPr>
            </w:pPr>
          </w:p>
        </w:tc>
      </w:tr>
      <w:tr w:rsidR="002F5469" w:rsidTr="00EE23F7" w14:paraId="1DA40F11"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5D58455A" w14:textId="77777777">
            <w:pPr>
              <w:rPr>
                <w:b/>
                <w:bCs/>
              </w:rPr>
            </w:pPr>
            <w:r w:rsidRPr="00EE23F7">
              <w:rPr>
                <w:b/>
                <w:bCs/>
              </w:rPr>
              <w:t>02/11/26</w:t>
            </w:r>
          </w:p>
        </w:tc>
        <w:tc>
          <w:tcPr>
            <w:tcW w:w="1530" w:type="dxa"/>
            <w:tcBorders>
              <w:top w:val="nil"/>
              <w:left w:val="nil"/>
              <w:bottom w:val="nil"/>
              <w:right w:val="nil"/>
            </w:tcBorders>
          </w:tcPr>
          <w:p w:rsidR="002F5469" w:rsidP="00A747D9" w:rsidRDefault="002F5469" w14:paraId="1E6965BD" w14:textId="77777777">
            <w:r>
              <w:t>Telecom 32</w:t>
            </w:r>
          </w:p>
        </w:tc>
        <w:tc>
          <w:tcPr>
            <w:tcW w:w="7740" w:type="dxa"/>
            <w:tcBorders>
              <w:top w:val="nil"/>
              <w:left w:val="nil"/>
              <w:bottom w:val="nil"/>
              <w:right w:val="nil"/>
            </w:tcBorders>
          </w:tcPr>
          <w:p w:rsidR="002F5469" w:rsidP="00A747D9" w:rsidRDefault="002F5469" w14:paraId="4C70C78B" w14:textId="77777777">
            <w:proofErr w:type="spellStart"/>
            <w:r>
              <w:t>Ymax</w:t>
            </w:r>
            <w:proofErr w:type="spellEnd"/>
            <w:r>
              <w:t xml:space="preserve"> Communications Corporation, Performance Bond in the amount of $25,000 (</w:t>
            </w:r>
            <w:r>
              <w:rPr>
                <w:b/>
                <w:bCs/>
              </w:rPr>
              <w:t>effective TBD</w:t>
            </w:r>
            <w:r>
              <w:t>)</w:t>
            </w:r>
          </w:p>
        </w:tc>
      </w:tr>
      <w:tr w:rsidR="002F5469" w:rsidTr="00EE23F7" w14:paraId="347870EB"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39E2C469" w14:textId="77777777">
            <w:pPr>
              <w:rPr>
                <w:b/>
                <w:bCs/>
                <w:sz w:val="12"/>
                <w:szCs w:val="12"/>
              </w:rPr>
            </w:pPr>
          </w:p>
        </w:tc>
        <w:tc>
          <w:tcPr>
            <w:tcW w:w="1530" w:type="dxa"/>
            <w:tcBorders>
              <w:top w:val="nil"/>
              <w:left w:val="nil"/>
              <w:bottom w:val="nil"/>
              <w:right w:val="nil"/>
            </w:tcBorders>
          </w:tcPr>
          <w:p w:rsidR="002F5469" w:rsidP="00A747D9" w:rsidRDefault="002F5469" w14:paraId="4B95C3B0" w14:textId="77777777">
            <w:pPr>
              <w:rPr>
                <w:sz w:val="12"/>
                <w:szCs w:val="12"/>
              </w:rPr>
            </w:pPr>
          </w:p>
        </w:tc>
        <w:tc>
          <w:tcPr>
            <w:tcW w:w="7740" w:type="dxa"/>
            <w:tcBorders>
              <w:top w:val="nil"/>
              <w:left w:val="nil"/>
              <w:bottom w:val="nil"/>
              <w:right w:val="nil"/>
            </w:tcBorders>
          </w:tcPr>
          <w:p w:rsidR="002F5469" w:rsidP="00A747D9" w:rsidRDefault="002F5469" w14:paraId="4B812515" w14:textId="77777777">
            <w:pPr>
              <w:rPr>
                <w:sz w:val="12"/>
                <w:szCs w:val="12"/>
              </w:rPr>
            </w:pPr>
          </w:p>
        </w:tc>
      </w:tr>
      <w:tr w:rsidR="002F5469" w:rsidTr="00EE23F7" w14:paraId="1EAD74E2"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0B90BC7E" w14:textId="77777777">
            <w:pPr>
              <w:rPr>
                <w:b/>
                <w:bCs/>
              </w:rPr>
            </w:pPr>
            <w:r w:rsidRPr="00EE23F7">
              <w:rPr>
                <w:b/>
                <w:bCs/>
              </w:rPr>
              <w:t>02/12/26</w:t>
            </w:r>
          </w:p>
        </w:tc>
        <w:tc>
          <w:tcPr>
            <w:tcW w:w="1530" w:type="dxa"/>
            <w:tcBorders>
              <w:top w:val="nil"/>
              <w:left w:val="nil"/>
              <w:bottom w:val="nil"/>
              <w:right w:val="nil"/>
            </w:tcBorders>
          </w:tcPr>
          <w:p w:rsidR="002F5469" w:rsidP="00A747D9" w:rsidRDefault="002F5469" w14:paraId="4A9BEE70" w14:textId="77777777">
            <w:r>
              <w:t>Energy 7835E</w:t>
            </w:r>
          </w:p>
        </w:tc>
        <w:tc>
          <w:tcPr>
            <w:tcW w:w="7740" w:type="dxa"/>
            <w:tcBorders>
              <w:top w:val="nil"/>
              <w:left w:val="nil"/>
              <w:bottom w:val="nil"/>
              <w:right w:val="nil"/>
            </w:tcBorders>
          </w:tcPr>
          <w:p w:rsidR="002F5469" w:rsidP="00A747D9" w:rsidRDefault="002F5469" w14:paraId="5B170F29" w14:textId="77777777">
            <w:r>
              <w:t xml:space="preserve">Pacific Gas &amp; Electric Company, Information </w:t>
            </w:r>
            <w:proofErr w:type="gramStart"/>
            <w:r>
              <w:t>Only  Notification</w:t>
            </w:r>
            <w:proofErr w:type="gramEnd"/>
            <w:r>
              <w:t xml:space="preserve"> of Diablo Canyon Extended Operations Internal Revenue Service Private Letter Ruling Normalization Conclusion in Compliance with Decision 24-12-033, Ordering Paragraph 12 (</w:t>
            </w:r>
            <w:r>
              <w:rPr>
                <w:b/>
                <w:bCs/>
              </w:rPr>
              <w:t>anticipated effective 02/12/26</w:t>
            </w:r>
            <w:r>
              <w:t>)</w:t>
            </w:r>
          </w:p>
        </w:tc>
      </w:tr>
      <w:tr w:rsidR="002F5469" w:rsidTr="00EE23F7" w14:paraId="4097028D"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7F69C589" w14:textId="77777777">
            <w:pPr>
              <w:rPr>
                <w:b/>
                <w:bCs/>
                <w:sz w:val="12"/>
                <w:szCs w:val="12"/>
              </w:rPr>
            </w:pPr>
          </w:p>
        </w:tc>
        <w:tc>
          <w:tcPr>
            <w:tcW w:w="1530" w:type="dxa"/>
            <w:tcBorders>
              <w:top w:val="nil"/>
              <w:left w:val="nil"/>
              <w:bottom w:val="nil"/>
              <w:right w:val="nil"/>
            </w:tcBorders>
          </w:tcPr>
          <w:p w:rsidR="002F5469" w:rsidP="00A747D9" w:rsidRDefault="002F5469" w14:paraId="17CC04E5" w14:textId="77777777">
            <w:pPr>
              <w:rPr>
                <w:sz w:val="12"/>
                <w:szCs w:val="12"/>
              </w:rPr>
            </w:pPr>
          </w:p>
        </w:tc>
        <w:tc>
          <w:tcPr>
            <w:tcW w:w="7740" w:type="dxa"/>
            <w:tcBorders>
              <w:top w:val="nil"/>
              <w:left w:val="nil"/>
              <w:bottom w:val="nil"/>
              <w:right w:val="nil"/>
            </w:tcBorders>
          </w:tcPr>
          <w:p w:rsidR="002F5469" w:rsidP="00A747D9" w:rsidRDefault="002F5469" w14:paraId="08E47CDE" w14:textId="77777777">
            <w:pPr>
              <w:rPr>
                <w:sz w:val="12"/>
                <w:szCs w:val="12"/>
              </w:rPr>
            </w:pPr>
          </w:p>
        </w:tc>
      </w:tr>
      <w:tr w:rsidR="002F5469" w:rsidTr="00EE23F7" w14:paraId="2715E213"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7C49B402" w14:textId="77777777">
            <w:pPr>
              <w:rPr>
                <w:b/>
                <w:bCs/>
              </w:rPr>
            </w:pPr>
            <w:r w:rsidRPr="00EE23F7">
              <w:rPr>
                <w:b/>
                <w:bCs/>
              </w:rPr>
              <w:t>02/12/26</w:t>
            </w:r>
          </w:p>
        </w:tc>
        <w:tc>
          <w:tcPr>
            <w:tcW w:w="1530" w:type="dxa"/>
            <w:tcBorders>
              <w:top w:val="nil"/>
              <w:left w:val="nil"/>
              <w:bottom w:val="nil"/>
              <w:right w:val="nil"/>
            </w:tcBorders>
          </w:tcPr>
          <w:p w:rsidR="002F5469" w:rsidP="00A747D9" w:rsidRDefault="002F5469" w14:paraId="328BBA4C" w14:textId="77777777">
            <w:r>
              <w:t>Energy 7838</w:t>
            </w:r>
          </w:p>
        </w:tc>
        <w:tc>
          <w:tcPr>
            <w:tcW w:w="7740" w:type="dxa"/>
            <w:tcBorders>
              <w:top w:val="nil"/>
              <w:left w:val="nil"/>
              <w:bottom w:val="nil"/>
              <w:right w:val="nil"/>
            </w:tcBorders>
          </w:tcPr>
          <w:p w:rsidR="002F5469" w:rsidP="00A747D9" w:rsidRDefault="002F5469" w14:paraId="3576BBF8" w14:textId="77777777">
            <w:r>
              <w:t>Pacific Gas &amp; Electric Company, Corrective Action Periodic Report (</w:t>
            </w:r>
            <w:r>
              <w:rPr>
                <w:b/>
                <w:bCs/>
              </w:rPr>
              <w:t>effective TBD</w:t>
            </w:r>
            <w:r>
              <w:t>)</w:t>
            </w:r>
          </w:p>
        </w:tc>
      </w:tr>
      <w:tr w:rsidR="002F5469" w:rsidTr="00EE23F7" w14:paraId="480082CB"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0D8EC999" w14:textId="77777777">
            <w:pPr>
              <w:rPr>
                <w:b/>
                <w:bCs/>
                <w:sz w:val="12"/>
                <w:szCs w:val="12"/>
              </w:rPr>
            </w:pPr>
          </w:p>
        </w:tc>
        <w:tc>
          <w:tcPr>
            <w:tcW w:w="1530" w:type="dxa"/>
            <w:tcBorders>
              <w:top w:val="nil"/>
              <w:left w:val="nil"/>
              <w:bottom w:val="nil"/>
              <w:right w:val="nil"/>
            </w:tcBorders>
          </w:tcPr>
          <w:p w:rsidR="002F5469" w:rsidP="00A747D9" w:rsidRDefault="002F5469" w14:paraId="39D8AC21" w14:textId="77777777">
            <w:pPr>
              <w:rPr>
                <w:sz w:val="12"/>
                <w:szCs w:val="12"/>
              </w:rPr>
            </w:pPr>
          </w:p>
        </w:tc>
        <w:tc>
          <w:tcPr>
            <w:tcW w:w="7740" w:type="dxa"/>
            <w:tcBorders>
              <w:top w:val="nil"/>
              <w:left w:val="nil"/>
              <w:bottom w:val="nil"/>
              <w:right w:val="nil"/>
            </w:tcBorders>
          </w:tcPr>
          <w:p w:rsidR="002F5469" w:rsidP="00A747D9" w:rsidRDefault="002F5469" w14:paraId="485034A5" w14:textId="77777777">
            <w:pPr>
              <w:rPr>
                <w:sz w:val="12"/>
                <w:szCs w:val="12"/>
              </w:rPr>
            </w:pPr>
          </w:p>
        </w:tc>
      </w:tr>
      <w:tr w:rsidR="002F5469" w:rsidTr="00EE23F7" w14:paraId="04433C3A"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56A69251" w14:textId="77777777">
            <w:pPr>
              <w:rPr>
                <w:b/>
                <w:bCs/>
              </w:rPr>
            </w:pPr>
            <w:r w:rsidRPr="00EE23F7">
              <w:rPr>
                <w:b/>
                <w:bCs/>
              </w:rPr>
              <w:t>02/12/26</w:t>
            </w:r>
          </w:p>
        </w:tc>
        <w:tc>
          <w:tcPr>
            <w:tcW w:w="1530" w:type="dxa"/>
            <w:tcBorders>
              <w:top w:val="nil"/>
              <w:left w:val="nil"/>
              <w:bottom w:val="nil"/>
              <w:right w:val="nil"/>
            </w:tcBorders>
          </w:tcPr>
          <w:p w:rsidR="002F5469" w:rsidP="00A747D9" w:rsidRDefault="002F5469" w14:paraId="4F480ED5" w14:textId="77777777">
            <w:r>
              <w:t>Energy 4802E</w:t>
            </w:r>
          </w:p>
        </w:tc>
        <w:tc>
          <w:tcPr>
            <w:tcW w:w="7740" w:type="dxa"/>
            <w:tcBorders>
              <w:top w:val="nil"/>
              <w:left w:val="nil"/>
              <w:bottom w:val="nil"/>
              <w:right w:val="nil"/>
            </w:tcBorders>
          </w:tcPr>
          <w:p w:rsidR="002F5469" w:rsidP="00A747D9" w:rsidRDefault="002F5469" w14:paraId="1A6DE051" w14:textId="77777777">
            <w:r>
              <w:t xml:space="preserve">San Diego Gas &amp; Electric Company, San Diego Gas &amp; Electric Company's Quarterly Microgrid Incentive Program (MIP) Program and Project Status </w:t>
            </w:r>
            <w:proofErr w:type="gramStart"/>
            <w:r>
              <w:t>Report  Q</w:t>
            </w:r>
            <w:proofErr w:type="gramEnd"/>
            <w:r>
              <w:t>4, 2025 (</w:t>
            </w:r>
            <w:r>
              <w:rPr>
                <w:b/>
                <w:bCs/>
              </w:rPr>
              <w:t>anticipated effective 02/12/26</w:t>
            </w:r>
            <w:r>
              <w:t>)</w:t>
            </w:r>
          </w:p>
        </w:tc>
      </w:tr>
      <w:tr w:rsidR="002F5469" w:rsidTr="00EE23F7" w14:paraId="7546CD7C"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226A2469" w14:textId="77777777">
            <w:pPr>
              <w:rPr>
                <w:b/>
                <w:bCs/>
                <w:sz w:val="12"/>
                <w:szCs w:val="12"/>
              </w:rPr>
            </w:pPr>
          </w:p>
        </w:tc>
        <w:tc>
          <w:tcPr>
            <w:tcW w:w="1530" w:type="dxa"/>
            <w:tcBorders>
              <w:top w:val="nil"/>
              <w:left w:val="nil"/>
              <w:bottom w:val="nil"/>
              <w:right w:val="nil"/>
            </w:tcBorders>
          </w:tcPr>
          <w:p w:rsidR="002F5469" w:rsidP="00A747D9" w:rsidRDefault="002F5469" w14:paraId="5D03917B" w14:textId="77777777">
            <w:pPr>
              <w:rPr>
                <w:sz w:val="12"/>
                <w:szCs w:val="12"/>
              </w:rPr>
            </w:pPr>
          </w:p>
        </w:tc>
        <w:tc>
          <w:tcPr>
            <w:tcW w:w="7740" w:type="dxa"/>
            <w:tcBorders>
              <w:top w:val="nil"/>
              <w:left w:val="nil"/>
              <w:bottom w:val="nil"/>
              <w:right w:val="nil"/>
            </w:tcBorders>
          </w:tcPr>
          <w:p w:rsidR="002F5469" w:rsidP="00A747D9" w:rsidRDefault="002F5469" w14:paraId="6CF10481" w14:textId="77777777">
            <w:pPr>
              <w:rPr>
                <w:sz w:val="12"/>
                <w:szCs w:val="12"/>
              </w:rPr>
            </w:pPr>
          </w:p>
        </w:tc>
      </w:tr>
      <w:tr w:rsidR="002F5469" w:rsidTr="00EE23F7" w14:paraId="1894F9CC"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3845FB5E" w14:textId="77777777">
            <w:pPr>
              <w:rPr>
                <w:b/>
                <w:bCs/>
              </w:rPr>
            </w:pPr>
            <w:r w:rsidRPr="00EE23F7">
              <w:rPr>
                <w:b/>
                <w:bCs/>
              </w:rPr>
              <w:t>02/12/26</w:t>
            </w:r>
          </w:p>
        </w:tc>
        <w:tc>
          <w:tcPr>
            <w:tcW w:w="1530" w:type="dxa"/>
            <w:tcBorders>
              <w:top w:val="nil"/>
              <w:left w:val="nil"/>
              <w:bottom w:val="nil"/>
              <w:right w:val="nil"/>
            </w:tcBorders>
          </w:tcPr>
          <w:p w:rsidR="002F5469" w:rsidP="00A747D9" w:rsidRDefault="002F5469" w14:paraId="6FC91F96" w14:textId="77777777">
            <w:r>
              <w:t>Energy 4803E</w:t>
            </w:r>
          </w:p>
        </w:tc>
        <w:tc>
          <w:tcPr>
            <w:tcW w:w="7740" w:type="dxa"/>
            <w:tcBorders>
              <w:top w:val="nil"/>
              <w:left w:val="nil"/>
              <w:bottom w:val="nil"/>
              <w:right w:val="nil"/>
            </w:tcBorders>
          </w:tcPr>
          <w:p w:rsidR="002F5469" w:rsidP="00A747D9" w:rsidRDefault="002F5469" w14:paraId="11CDA08D" w14:textId="77777777">
            <w:r>
              <w:t xml:space="preserve">San Diego Gas &amp; Electric Company, Request </w:t>
            </w:r>
            <w:proofErr w:type="gramStart"/>
            <w:r>
              <w:t>For</w:t>
            </w:r>
            <w:proofErr w:type="gramEnd"/>
            <w:r>
              <w:t xml:space="preserve"> Approval of Amendments to Bilateral Long-Term Bundled Energy Sales Agreements with San Diego Community Power and Clean Energy Alliance Pursuant to D.21-05-030 (</w:t>
            </w:r>
            <w:r>
              <w:rPr>
                <w:b/>
                <w:bCs/>
              </w:rPr>
              <w:t>anticipated effective 05/31/26</w:t>
            </w:r>
            <w:r>
              <w:t>)</w:t>
            </w:r>
          </w:p>
        </w:tc>
      </w:tr>
      <w:tr w:rsidR="002F5469" w:rsidTr="00EE23F7" w14:paraId="1AFD4EEE"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263FBFE8" w14:textId="77777777">
            <w:pPr>
              <w:rPr>
                <w:b/>
                <w:bCs/>
                <w:sz w:val="12"/>
                <w:szCs w:val="12"/>
              </w:rPr>
            </w:pPr>
          </w:p>
        </w:tc>
        <w:tc>
          <w:tcPr>
            <w:tcW w:w="1530" w:type="dxa"/>
            <w:tcBorders>
              <w:top w:val="nil"/>
              <w:left w:val="nil"/>
              <w:bottom w:val="nil"/>
              <w:right w:val="nil"/>
            </w:tcBorders>
          </w:tcPr>
          <w:p w:rsidR="002F5469" w:rsidP="00A747D9" w:rsidRDefault="002F5469" w14:paraId="76B1F4FB" w14:textId="77777777">
            <w:pPr>
              <w:rPr>
                <w:sz w:val="12"/>
                <w:szCs w:val="12"/>
              </w:rPr>
            </w:pPr>
          </w:p>
        </w:tc>
        <w:tc>
          <w:tcPr>
            <w:tcW w:w="7740" w:type="dxa"/>
            <w:tcBorders>
              <w:top w:val="nil"/>
              <w:left w:val="nil"/>
              <w:bottom w:val="nil"/>
              <w:right w:val="nil"/>
            </w:tcBorders>
          </w:tcPr>
          <w:p w:rsidR="002F5469" w:rsidP="00A747D9" w:rsidRDefault="002F5469" w14:paraId="241028E3" w14:textId="77777777">
            <w:pPr>
              <w:rPr>
                <w:sz w:val="12"/>
                <w:szCs w:val="12"/>
              </w:rPr>
            </w:pPr>
          </w:p>
        </w:tc>
      </w:tr>
      <w:tr w:rsidR="002F5469" w:rsidTr="00EE23F7" w14:paraId="4A17D241"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02C9B85D" w14:textId="77777777">
            <w:pPr>
              <w:rPr>
                <w:b/>
                <w:bCs/>
              </w:rPr>
            </w:pPr>
            <w:r w:rsidRPr="00EE23F7">
              <w:rPr>
                <w:b/>
                <w:bCs/>
              </w:rPr>
              <w:t>02/12/26</w:t>
            </w:r>
          </w:p>
        </w:tc>
        <w:tc>
          <w:tcPr>
            <w:tcW w:w="1530" w:type="dxa"/>
            <w:tcBorders>
              <w:top w:val="nil"/>
              <w:left w:val="nil"/>
              <w:bottom w:val="nil"/>
              <w:right w:val="nil"/>
            </w:tcBorders>
          </w:tcPr>
          <w:p w:rsidR="002F5469" w:rsidP="00A747D9" w:rsidRDefault="002F5469" w14:paraId="0FB2683B" w14:textId="77777777">
            <w:r>
              <w:t>Energy 44E</w:t>
            </w:r>
          </w:p>
        </w:tc>
        <w:tc>
          <w:tcPr>
            <w:tcW w:w="7740" w:type="dxa"/>
            <w:tcBorders>
              <w:top w:val="nil"/>
              <w:left w:val="nil"/>
              <w:bottom w:val="nil"/>
              <w:right w:val="nil"/>
            </w:tcBorders>
          </w:tcPr>
          <w:p w:rsidR="002F5469" w:rsidP="00A747D9" w:rsidRDefault="002F5469" w14:paraId="4A556BDD" w14:textId="77777777">
            <w:r>
              <w:t>Shell Energy North America, 2026 GHG Emission Performance Standard (EPS) Filing (</w:t>
            </w:r>
            <w:r>
              <w:rPr>
                <w:b/>
                <w:bCs/>
              </w:rPr>
              <w:t>anticipated effective 03/16/26</w:t>
            </w:r>
            <w:r>
              <w:t>)</w:t>
            </w:r>
          </w:p>
        </w:tc>
      </w:tr>
      <w:tr w:rsidR="002F5469" w:rsidTr="00EE23F7" w14:paraId="7A8220D6"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0EE9E0B5" w14:textId="77777777">
            <w:pPr>
              <w:rPr>
                <w:b/>
                <w:bCs/>
                <w:sz w:val="12"/>
                <w:szCs w:val="12"/>
              </w:rPr>
            </w:pPr>
          </w:p>
        </w:tc>
        <w:tc>
          <w:tcPr>
            <w:tcW w:w="1530" w:type="dxa"/>
            <w:tcBorders>
              <w:top w:val="nil"/>
              <w:left w:val="nil"/>
              <w:bottom w:val="nil"/>
              <w:right w:val="nil"/>
            </w:tcBorders>
          </w:tcPr>
          <w:p w:rsidR="002F5469" w:rsidP="00A747D9" w:rsidRDefault="002F5469" w14:paraId="3D5E321B" w14:textId="77777777">
            <w:pPr>
              <w:rPr>
                <w:sz w:val="12"/>
                <w:szCs w:val="12"/>
              </w:rPr>
            </w:pPr>
          </w:p>
        </w:tc>
        <w:tc>
          <w:tcPr>
            <w:tcW w:w="7740" w:type="dxa"/>
            <w:tcBorders>
              <w:top w:val="nil"/>
              <w:left w:val="nil"/>
              <w:bottom w:val="nil"/>
              <w:right w:val="nil"/>
            </w:tcBorders>
          </w:tcPr>
          <w:p w:rsidR="002F5469" w:rsidP="00A747D9" w:rsidRDefault="002F5469" w14:paraId="61B5120B" w14:textId="77777777">
            <w:pPr>
              <w:rPr>
                <w:sz w:val="12"/>
                <w:szCs w:val="12"/>
              </w:rPr>
            </w:pPr>
          </w:p>
        </w:tc>
      </w:tr>
      <w:tr w:rsidR="002F5469" w:rsidTr="00EE23F7" w14:paraId="0D5F0075"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6D32A0B5" w14:textId="77777777">
            <w:pPr>
              <w:rPr>
                <w:b/>
                <w:bCs/>
              </w:rPr>
            </w:pPr>
            <w:r w:rsidRPr="00EE23F7">
              <w:rPr>
                <w:b/>
                <w:bCs/>
              </w:rPr>
              <w:t>02/12/26</w:t>
            </w:r>
          </w:p>
        </w:tc>
        <w:tc>
          <w:tcPr>
            <w:tcW w:w="1530" w:type="dxa"/>
            <w:tcBorders>
              <w:top w:val="nil"/>
              <w:left w:val="nil"/>
              <w:bottom w:val="nil"/>
              <w:right w:val="nil"/>
            </w:tcBorders>
          </w:tcPr>
          <w:p w:rsidR="002F5469" w:rsidP="00A747D9" w:rsidRDefault="002F5469" w14:paraId="4A4C4068" w14:textId="77777777">
            <w:r>
              <w:t>Telecom 1392-A</w:t>
            </w:r>
          </w:p>
        </w:tc>
        <w:tc>
          <w:tcPr>
            <w:tcW w:w="7740" w:type="dxa"/>
            <w:tcBorders>
              <w:top w:val="nil"/>
              <w:left w:val="nil"/>
              <w:bottom w:val="nil"/>
              <w:right w:val="nil"/>
            </w:tcBorders>
          </w:tcPr>
          <w:p w:rsidR="002F5469" w:rsidP="00A747D9" w:rsidRDefault="002F5469" w14:paraId="6A4FAAF9" w14:textId="77777777">
            <w:r>
              <w:t>Citizens Telecommunications Co. of Ca., Supplements A.L.No.1392, December 24, 2025 Late December Storms Declared State of Emergency (</w:t>
            </w:r>
            <w:r>
              <w:rPr>
                <w:b/>
                <w:bCs/>
              </w:rPr>
              <w:t>effective TBD</w:t>
            </w:r>
            <w:r>
              <w:t>)</w:t>
            </w:r>
          </w:p>
        </w:tc>
      </w:tr>
      <w:tr w:rsidR="002F5469" w:rsidTr="00EE23F7" w14:paraId="02681B02"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10A12E7F" w14:textId="77777777">
            <w:pPr>
              <w:rPr>
                <w:b/>
                <w:bCs/>
                <w:sz w:val="12"/>
                <w:szCs w:val="12"/>
              </w:rPr>
            </w:pPr>
          </w:p>
        </w:tc>
        <w:tc>
          <w:tcPr>
            <w:tcW w:w="1530" w:type="dxa"/>
            <w:tcBorders>
              <w:top w:val="nil"/>
              <w:left w:val="nil"/>
              <w:bottom w:val="nil"/>
              <w:right w:val="nil"/>
            </w:tcBorders>
          </w:tcPr>
          <w:p w:rsidR="002F5469" w:rsidP="00A747D9" w:rsidRDefault="002F5469" w14:paraId="12817523" w14:textId="77777777">
            <w:pPr>
              <w:rPr>
                <w:sz w:val="12"/>
                <w:szCs w:val="12"/>
              </w:rPr>
            </w:pPr>
          </w:p>
        </w:tc>
        <w:tc>
          <w:tcPr>
            <w:tcW w:w="7740" w:type="dxa"/>
            <w:tcBorders>
              <w:top w:val="nil"/>
              <w:left w:val="nil"/>
              <w:bottom w:val="nil"/>
              <w:right w:val="nil"/>
            </w:tcBorders>
          </w:tcPr>
          <w:p w:rsidR="002F5469" w:rsidP="00A747D9" w:rsidRDefault="002F5469" w14:paraId="0B777FA2" w14:textId="77777777">
            <w:pPr>
              <w:rPr>
                <w:sz w:val="12"/>
                <w:szCs w:val="12"/>
              </w:rPr>
            </w:pPr>
          </w:p>
        </w:tc>
      </w:tr>
      <w:tr w:rsidR="002F5469" w:rsidTr="00EE23F7" w14:paraId="659C5001"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6EE0D532" w14:textId="77777777">
            <w:pPr>
              <w:rPr>
                <w:b/>
                <w:bCs/>
              </w:rPr>
            </w:pPr>
            <w:r w:rsidRPr="00EE23F7">
              <w:rPr>
                <w:b/>
                <w:bCs/>
              </w:rPr>
              <w:t>02/12/26</w:t>
            </w:r>
          </w:p>
        </w:tc>
        <w:tc>
          <w:tcPr>
            <w:tcW w:w="1530" w:type="dxa"/>
            <w:tcBorders>
              <w:top w:val="nil"/>
              <w:left w:val="nil"/>
              <w:bottom w:val="nil"/>
              <w:right w:val="nil"/>
            </w:tcBorders>
          </w:tcPr>
          <w:p w:rsidR="002F5469" w:rsidP="00A747D9" w:rsidRDefault="002F5469" w14:paraId="425FC538" w14:textId="77777777">
            <w:r>
              <w:t>Telecom 1394</w:t>
            </w:r>
          </w:p>
        </w:tc>
        <w:tc>
          <w:tcPr>
            <w:tcW w:w="7740" w:type="dxa"/>
            <w:tcBorders>
              <w:top w:val="nil"/>
              <w:left w:val="nil"/>
              <w:bottom w:val="nil"/>
              <w:right w:val="nil"/>
            </w:tcBorders>
          </w:tcPr>
          <w:p w:rsidR="002F5469" w:rsidP="00A747D9" w:rsidRDefault="002F5469" w14:paraId="6F1DCF08" w14:textId="77777777">
            <w:r>
              <w:t>Citizens Telecommunications Co. of Ca., December 24, 2025 Late December Storms Declared State of Emergency (</w:t>
            </w:r>
            <w:r>
              <w:rPr>
                <w:b/>
                <w:bCs/>
              </w:rPr>
              <w:t>effective TBD</w:t>
            </w:r>
            <w:r>
              <w:t>)</w:t>
            </w:r>
          </w:p>
        </w:tc>
      </w:tr>
      <w:tr w:rsidR="002F5469" w:rsidTr="00EE23F7" w14:paraId="5040C1B4"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38B617FF" w14:textId="77777777">
            <w:pPr>
              <w:rPr>
                <w:b/>
                <w:bCs/>
                <w:sz w:val="12"/>
                <w:szCs w:val="12"/>
              </w:rPr>
            </w:pPr>
          </w:p>
        </w:tc>
        <w:tc>
          <w:tcPr>
            <w:tcW w:w="1530" w:type="dxa"/>
            <w:tcBorders>
              <w:top w:val="nil"/>
              <w:left w:val="nil"/>
              <w:bottom w:val="nil"/>
              <w:right w:val="nil"/>
            </w:tcBorders>
          </w:tcPr>
          <w:p w:rsidR="002F5469" w:rsidP="00A747D9" w:rsidRDefault="002F5469" w14:paraId="3CC35F1D" w14:textId="77777777">
            <w:pPr>
              <w:rPr>
                <w:sz w:val="12"/>
                <w:szCs w:val="12"/>
              </w:rPr>
            </w:pPr>
          </w:p>
        </w:tc>
        <w:tc>
          <w:tcPr>
            <w:tcW w:w="7740" w:type="dxa"/>
            <w:tcBorders>
              <w:top w:val="nil"/>
              <w:left w:val="nil"/>
              <w:bottom w:val="nil"/>
              <w:right w:val="nil"/>
            </w:tcBorders>
          </w:tcPr>
          <w:p w:rsidR="002F5469" w:rsidP="00A747D9" w:rsidRDefault="002F5469" w14:paraId="2E24AE55" w14:textId="77777777">
            <w:pPr>
              <w:rPr>
                <w:sz w:val="12"/>
                <w:szCs w:val="12"/>
              </w:rPr>
            </w:pPr>
          </w:p>
        </w:tc>
      </w:tr>
      <w:tr w:rsidR="002F5469" w:rsidTr="00EE23F7" w14:paraId="1C3DCDAD"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5F53F386" w14:textId="77777777">
            <w:pPr>
              <w:rPr>
                <w:b/>
                <w:bCs/>
              </w:rPr>
            </w:pPr>
            <w:r w:rsidRPr="00EE23F7">
              <w:rPr>
                <w:b/>
                <w:bCs/>
              </w:rPr>
              <w:t>02/12/26</w:t>
            </w:r>
          </w:p>
        </w:tc>
        <w:tc>
          <w:tcPr>
            <w:tcW w:w="1530" w:type="dxa"/>
            <w:tcBorders>
              <w:top w:val="nil"/>
              <w:left w:val="nil"/>
              <w:bottom w:val="nil"/>
              <w:right w:val="nil"/>
            </w:tcBorders>
          </w:tcPr>
          <w:p w:rsidR="002F5469" w:rsidP="00A747D9" w:rsidRDefault="002F5469" w14:paraId="32B2536B" w14:textId="77777777">
            <w:r>
              <w:t>Telecom 2</w:t>
            </w:r>
          </w:p>
        </w:tc>
        <w:tc>
          <w:tcPr>
            <w:tcW w:w="7740" w:type="dxa"/>
            <w:tcBorders>
              <w:top w:val="nil"/>
              <w:left w:val="nil"/>
              <w:bottom w:val="nil"/>
              <w:right w:val="nil"/>
            </w:tcBorders>
          </w:tcPr>
          <w:p w:rsidR="002F5469" w:rsidP="00A747D9" w:rsidRDefault="002F5469" w14:paraId="7E36ED62" w14:textId="77777777">
            <w:proofErr w:type="spellStart"/>
            <w:r>
              <w:t>DentalTek</w:t>
            </w:r>
            <w:proofErr w:type="spellEnd"/>
            <w:r>
              <w:t xml:space="preserve"> LLC, Voluntary withdraw/Request to cancel registration (</w:t>
            </w:r>
            <w:r>
              <w:rPr>
                <w:b/>
                <w:bCs/>
              </w:rPr>
              <w:t>effective TBD</w:t>
            </w:r>
            <w:r>
              <w:t>)</w:t>
            </w:r>
          </w:p>
        </w:tc>
      </w:tr>
      <w:tr w:rsidR="002F5469" w:rsidTr="00EE23F7" w14:paraId="0A26CFF1"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0A08301B" w14:textId="77777777">
            <w:pPr>
              <w:rPr>
                <w:b/>
                <w:bCs/>
                <w:sz w:val="12"/>
                <w:szCs w:val="12"/>
              </w:rPr>
            </w:pPr>
          </w:p>
        </w:tc>
        <w:tc>
          <w:tcPr>
            <w:tcW w:w="1530" w:type="dxa"/>
            <w:tcBorders>
              <w:top w:val="nil"/>
              <w:left w:val="nil"/>
              <w:bottom w:val="nil"/>
              <w:right w:val="nil"/>
            </w:tcBorders>
          </w:tcPr>
          <w:p w:rsidR="002F5469" w:rsidP="00A747D9" w:rsidRDefault="002F5469" w14:paraId="772A2F82" w14:textId="77777777">
            <w:pPr>
              <w:rPr>
                <w:sz w:val="12"/>
                <w:szCs w:val="12"/>
              </w:rPr>
            </w:pPr>
          </w:p>
        </w:tc>
        <w:tc>
          <w:tcPr>
            <w:tcW w:w="7740" w:type="dxa"/>
            <w:tcBorders>
              <w:top w:val="nil"/>
              <w:left w:val="nil"/>
              <w:bottom w:val="nil"/>
              <w:right w:val="nil"/>
            </w:tcBorders>
          </w:tcPr>
          <w:p w:rsidR="002F5469" w:rsidP="00A747D9" w:rsidRDefault="002F5469" w14:paraId="286D74CE" w14:textId="77777777">
            <w:pPr>
              <w:rPr>
                <w:sz w:val="12"/>
                <w:szCs w:val="12"/>
              </w:rPr>
            </w:pPr>
          </w:p>
        </w:tc>
      </w:tr>
      <w:tr w:rsidR="002F5469" w:rsidTr="00EE23F7" w14:paraId="4A290E35"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0E040082" w14:textId="77777777">
            <w:pPr>
              <w:rPr>
                <w:b/>
                <w:bCs/>
              </w:rPr>
            </w:pPr>
            <w:r w:rsidRPr="00EE23F7">
              <w:rPr>
                <w:b/>
                <w:bCs/>
              </w:rPr>
              <w:t>02/12/26</w:t>
            </w:r>
          </w:p>
        </w:tc>
        <w:tc>
          <w:tcPr>
            <w:tcW w:w="1530" w:type="dxa"/>
            <w:tcBorders>
              <w:top w:val="nil"/>
              <w:left w:val="nil"/>
              <w:bottom w:val="nil"/>
              <w:right w:val="nil"/>
            </w:tcBorders>
          </w:tcPr>
          <w:p w:rsidR="002F5469" w:rsidP="00A747D9" w:rsidRDefault="002F5469" w14:paraId="4A94384B" w14:textId="77777777">
            <w:r>
              <w:t>Telecom 13002-A</w:t>
            </w:r>
          </w:p>
        </w:tc>
        <w:tc>
          <w:tcPr>
            <w:tcW w:w="7740" w:type="dxa"/>
            <w:tcBorders>
              <w:top w:val="nil"/>
              <w:left w:val="nil"/>
              <w:bottom w:val="nil"/>
              <w:right w:val="nil"/>
            </w:tcBorders>
          </w:tcPr>
          <w:p w:rsidR="002F5469" w:rsidP="00A747D9" w:rsidRDefault="002F5469" w14:paraId="33407083" w14:textId="77777777">
            <w:r>
              <w:t>Frontier California Inc., Supplements A.L.No.13002, December 24, 2025 Late December Storms Declared State of Emergency (</w:t>
            </w:r>
            <w:r>
              <w:rPr>
                <w:b/>
                <w:bCs/>
              </w:rPr>
              <w:t>effective TBD</w:t>
            </w:r>
            <w:r>
              <w:t>)</w:t>
            </w:r>
          </w:p>
        </w:tc>
      </w:tr>
      <w:tr w:rsidR="002F5469" w:rsidTr="00EE23F7" w14:paraId="1821EB99"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2412DF12" w14:textId="77777777">
            <w:pPr>
              <w:rPr>
                <w:b/>
                <w:bCs/>
                <w:sz w:val="12"/>
                <w:szCs w:val="12"/>
              </w:rPr>
            </w:pPr>
          </w:p>
        </w:tc>
        <w:tc>
          <w:tcPr>
            <w:tcW w:w="1530" w:type="dxa"/>
            <w:tcBorders>
              <w:top w:val="nil"/>
              <w:left w:val="nil"/>
              <w:bottom w:val="nil"/>
              <w:right w:val="nil"/>
            </w:tcBorders>
          </w:tcPr>
          <w:p w:rsidR="002F5469" w:rsidP="00A747D9" w:rsidRDefault="002F5469" w14:paraId="03048AE3" w14:textId="77777777">
            <w:pPr>
              <w:rPr>
                <w:sz w:val="12"/>
                <w:szCs w:val="12"/>
              </w:rPr>
            </w:pPr>
          </w:p>
        </w:tc>
        <w:tc>
          <w:tcPr>
            <w:tcW w:w="7740" w:type="dxa"/>
            <w:tcBorders>
              <w:top w:val="nil"/>
              <w:left w:val="nil"/>
              <w:bottom w:val="nil"/>
              <w:right w:val="nil"/>
            </w:tcBorders>
          </w:tcPr>
          <w:p w:rsidR="002F5469" w:rsidP="00A747D9" w:rsidRDefault="002F5469" w14:paraId="6050D5AB" w14:textId="77777777">
            <w:pPr>
              <w:rPr>
                <w:sz w:val="12"/>
                <w:szCs w:val="12"/>
              </w:rPr>
            </w:pPr>
          </w:p>
        </w:tc>
      </w:tr>
      <w:tr w:rsidR="002F5469" w:rsidTr="00EE23F7" w14:paraId="10CFFDB4"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68581B54" w14:textId="77777777">
            <w:pPr>
              <w:rPr>
                <w:b/>
                <w:bCs/>
              </w:rPr>
            </w:pPr>
            <w:r w:rsidRPr="00EE23F7">
              <w:rPr>
                <w:b/>
                <w:bCs/>
              </w:rPr>
              <w:t>02/12/26</w:t>
            </w:r>
          </w:p>
        </w:tc>
        <w:tc>
          <w:tcPr>
            <w:tcW w:w="1530" w:type="dxa"/>
            <w:tcBorders>
              <w:top w:val="nil"/>
              <w:left w:val="nil"/>
              <w:bottom w:val="nil"/>
              <w:right w:val="nil"/>
            </w:tcBorders>
          </w:tcPr>
          <w:p w:rsidR="002F5469" w:rsidP="00A747D9" w:rsidRDefault="002F5469" w14:paraId="171D620D" w14:textId="77777777">
            <w:r>
              <w:t>Telecom 13006</w:t>
            </w:r>
          </w:p>
        </w:tc>
        <w:tc>
          <w:tcPr>
            <w:tcW w:w="7740" w:type="dxa"/>
            <w:tcBorders>
              <w:top w:val="nil"/>
              <w:left w:val="nil"/>
              <w:bottom w:val="nil"/>
              <w:right w:val="nil"/>
            </w:tcBorders>
          </w:tcPr>
          <w:p w:rsidR="002F5469" w:rsidP="00A747D9" w:rsidRDefault="002F5469" w14:paraId="5D473BDA" w14:textId="77777777">
            <w:r>
              <w:t>Frontier California Inc., December 24, 2025 Late December Storms Declared State of Emergency (</w:t>
            </w:r>
            <w:r>
              <w:rPr>
                <w:b/>
                <w:bCs/>
              </w:rPr>
              <w:t>effective TBD</w:t>
            </w:r>
            <w:r>
              <w:t>)</w:t>
            </w:r>
          </w:p>
        </w:tc>
      </w:tr>
      <w:tr w:rsidR="002F5469" w:rsidTr="00EE23F7" w14:paraId="39F6AFA6"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16449E43" w14:textId="77777777">
            <w:pPr>
              <w:rPr>
                <w:b/>
                <w:bCs/>
                <w:sz w:val="12"/>
                <w:szCs w:val="12"/>
              </w:rPr>
            </w:pPr>
          </w:p>
        </w:tc>
        <w:tc>
          <w:tcPr>
            <w:tcW w:w="1530" w:type="dxa"/>
            <w:tcBorders>
              <w:top w:val="nil"/>
              <w:left w:val="nil"/>
              <w:bottom w:val="nil"/>
              <w:right w:val="nil"/>
            </w:tcBorders>
          </w:tcPr>
          <w:p w:rsidR="002F5469" w:rsidP="00A747D9" w:rsidRDefault="002F5469" w14:paraId="617828D6" w14:textId="77777777">
            <w:pPr>
              <w:rPr>
                <w:sz w:val="12"/>
                <w:szCs w:val="12"/>
              </w:rPr>
            </w:pPr>
          </w:p>
        </w:tc>
        <w:tc>
          <w:tcPr>
            <w:tcW w:w="7740" w:type="dxa"/>
            <w:tcBorders>
              <w:top w:val="nil"/>
              <w:left w:val="nil"/>
              <w:bottom w:val="nil"/>
              <w:right w:val="nil"/>
            </w:tcBorders>
          </w:tcPr>
          <w:p w:rsidR="002F5469" w:rsidP="00A747D9" w:rsidRDefault="002F5469" w14:paraId="59C371EE" w14:textId="77777777">
            <w:pPr>
              <w:rPr>
                <w:sz w:val="12"/>
                <w:szCs w:val="12"/>
              </w:rPr>
            </w:pPr>
          </w:p>
        </w:tc>
      </w:tr>
      <w:tr w:rsidR="002F5469" w:rsidTr="00EE23F7" w14:paraId="2BABA202"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47BD3444" w14:textId="77777777">
            <w:pPr>
              <w:rPr>
                <w:b/>
                <w:bCs/>
              </w:rPr>
            </w:pPr>
            <w:r w:rsidRPr="00EE23F7">
              <w:rPr>
                <w:b/>
                <w:bCs/>
              </w:rPr>
              <w:t>02/12/26</w:t>
            </w:r>
          </w:p>
        </w:tc>
        <w:tc>
          <w:tcPr>
            <w:tcW w:w="1530" w:type="dxa"/>
            <w:tcBorders>
              <w:top w:val="nil"/>
              <w:left w:val="nil"/>
              <w:bottom w:val="nil"/>
              <w:right w:val="nil"/>
            </w:tcBorders>
          </w:tcPr>
          <w:p w:rsidR="002F5469" w:rsidP="00A747D9" w:rsidRDefault="002F5469" w14:paraId="408B010D" w14:textId="77777777">
            <w:r>
              <w:t>Telecom 13</w:t>
            </w:r>
          </w:p>
        </w:tc>
        <w:tc>
          <w:tcPr>
            <w:tcW w:w="7740" w:type="dxa"/>
            <w:tcBorders>
              <w:top w:val="nil"/>
              <w:left w:val="nil"/>
              <w:bottom w:val="nil"/>
              <w:right w:val="nil"/>
            </w:tcBorders>
          </w:tcPr>
          <w:p w:rsidR="002F5469" w:rsidP="00A747D9" w:rsidRDefault="002F5469" w14:paraId="2FB41C3A" w14:textId="77777777">
            <w:r>
              <w:t>Great America Networks, Inc, Annual Performance Bond-PB (</w:t>
            </w:r>
            <w:r>
              <w:rPr>
                <w:b/>
                <w:bCs/>
              </w:rPr>
              <w:t>effective TBD</w:t>
            </w:r>
            <w:r>
              <w:t>)</w:t>
            </w:r>
          </w:p>
        </w:tc>
      </w:tr>
      <w:tr w:rsidR="002F5469" w:rsidTr="00EE23F7" w14:paraId="4E7769B6"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7272DE65" w14:textId="77777777">
            <w:pPr>
              <w:rPr>
                <w:b/>
                <w:bCs/>
                <w:sz w:val="12"/>
                <w:szCs w:val="12"/>
              </w:rPr>
            </w:pPr>
          </w:p>
        </w:tc>
        <w:tc>
          <w:tcPr>
            <w:tcW w:w="1530" w:type="dxa"/>
            <w:tcBorders>
              <w:top w:val="nil"/>
              <w:left w:val="nil"/>
              <w:bottom w:val="nil"/>
              <w:right w:val="nil"/>
            </w:tcBorders>
          </w:tcPr>
          <w:p w:rsidR="002F5469" w:rsidP="00A747D9" w:rsidRDefault="002F5469" w14:paraId="3BCAC752" w14:textId="77777777">
            <w:pPr>
              <w:rPr>
                <w:sz w:val="12"/>
                <w:szCs w:val="12"/>
              </w:rPr>
            </w:pPr>
          </w:p>
        </w:tc>
        <w:tc>
          <w:tcPr>
            <w:tcW w:w="7740" w:type="dxa"/>
            <w:tcBorders>
              <w:top w:val="nil"/>
              <w:left w:val="nil"/>
              <w:bottom w:val="nil"/>
              <w:right w:val="nil"/>
            </w:tcBorders>
          </w:tcPr>
          <w:p w:rsidR="002F5469" w:rsidP="00A747D9" w:rsidRDefault="002F5469" w14:paraId="6D4D6DBA" w14:textId="77777777">
            <w:pPr>
              <w:rPr>
                <w:sz w:val="12"/>
                <w:szCs w:val="12"/>
              </w:rPr>
            </w:pPr>
          </w:p>
        </w:tc>
      </w:tr>
      <w:tr w:rsidR="002F5469" w:rsidTr="00EE23F7" w14:paraId="1F851996"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561F4FBF" w14:textId="77777777">
            <w:pPr>
              <w:rPr>
                <w:b/>
                <w:bCs/>
              </w:rPr>
            </w:pPr>
            <w:r w:rsidRPr="00EE23F7">
              <w:rPr>
                <w:b/>
                <w:bCs/>
              </w:rPr>
              <w:t>02/12/26</w:t>
            </w:r>
          </w:p>
        </w:tc>
        <w:tc>
          <w:tcPr>
            <w:tcW w:w="1530" w:type="dxa"/>
            <w:tcBorders>
              <w:top w:val="nil"/>
              <w:left w:val="nil"/>
              <w:bottom w:val="nil"/>
              <w:right w:val="nil"/>
            </w:tcBorders>
          </w:tcPr>
          <w:p w:rsidR="002F5469" w:rsidP="00A747D9" w:rsidRDefault="002F5469" w14:paraId="0A432A0E" w14:textId="77777777">
            <w:r>
              <w:t>Telecom 417</w:t>
            </w:r>
          </w:p>
        </w:tc>
        <w:tc>
          <w:tcPr>
            <w:tcW w:w="7740" w:type="dxa"/>
            <w:tcBorders>
              <w:top w:val="nil"/>
              <w:left w:val="nil"/>
              <w:bottom w:val="nil"/>
              <w:right w:val="nil"/>
            </w:tcBorders>
          </w:tcPr>
          <w:p w:rsidR="002F5469" w:rsidP="00A747D9" w:rsidRDefault="002F5469" w14:paraId="4DB1227E" w14:textId="77777777">
            <w:r>
              <w:t>Happy Valley Telephone Co., Fine Calculation and Corrective Action Plan for 2025 Service Quality Reports (</w:t>
            </w:r>
            <w:r>
              <w:rPr>
                <w:b/>
                <w:bCs/>
              </w:rPr>
              <w:t>effective TBD</w:t>
            </w:r>
            <w:r>
              <w:t>)</w:t>
            </w:r>
          </w:p>
        </w:tc>
      </w:tr>
      <w:tr w:rsidR="002F5469" w:rsidTr="00EE23F7" w14:paraId="0119B56F"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503352DA" w14:textId="77777777">
            <w:pPr>
              <w:rPr>
                <w:b/>
                <w:bCs/>
                <w:sz w:val="12"/>
                <w:szCs w:val="12"/>
              </w:rPr>
            </w:pPr>
          </w:p>
        </w:tc>
        <w:tc>
          <w:tcPr>
            <w:tcW w:w="1530" w:type="dxa"/>
            <w:tcBorders>
              <w:top w:val="nil"/>
              <w:left w:val="nil"/>
              <w:bottom w:val="nil"/>
              <w:right w:val="nil"/>
            </w:tcBorders>
          </w:tcPr>
          <w:p w:rsidR="002F5469" w:rsidP="00A747D9" w:rsidRDefault="002F5469" w14:paraId="5BFE5A59" w14:textId="77777777">
            <w:pPr>
              <w:rPr>
                <w:sz w:val="12"/>
                <w:szCs w:val="12"/>
              </w:rPr>
            </w:pPr>
          </w:p>
        </w:tc>
        <w:tc>
          <w:tcPr>
            <w:tcW w:w="7740" w:type="dxa"/>
            <w:tcBorders>
              <w:top w:val="nil"/>
              <w:left w:val="nil"/>
              <w:bottom w:val="nil"/>
              <w:right w:val="nil"/>
            </w:tcBorders>
          </w:tcPr>
          <w:p w:rsidR="002F5469" w:rsidP="00A747D9" w:rsidRDefault="002F5469" w14:paraId="47DCEA6A" w14:textId="77777777">
            <w:pPr>
              <w:rPr>
                <w:sz w:val="12"/>
                <w:szCs w:val="12"/>
              </w:rPr>
            </w:pPr>
          </w:p>
        </w:tc>
      </w:tr>
      <w:tr w:rsidR="002F5469" w:rsidTr="00EE23F7" w14:paraId="1E8233AA"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52521D65" w14:textId="77777777">
            <w:pPr>
              <w:rPr>
                <w:b/>
                <w:bCs/>
              </w:rPr>
            </w:pPr>
            <w:r w:rsidRPr="00EE23F7">
              <w:rPr>
                <w:b/>
                <w:bCs/>
              </w:rPr>
              <w:t>02/12/26</w:t>
            </w:r>
          </w:p>
        </w:tc>
        <w:tc>
          <w:tcPr>
            <w:tcW w:w="1530" w:type="dxa"/>
            <w:tcBorders>
              <w:top w:val="nil"/>
              <w:left w:val="nil"/>
              <w:bottom w:val="nil"/>
              <w:right w:val="nil"/>
            </w:tcBorders>
          </w:tcPr>
          <w:p w:rsidR="002F5469" w:rsidP="00A747D9" w:rsidRDefault="002F5469" w14:paraId="333E7CC4" w14:textId="77777777">
            <w:r>
              <w:t>Telecom 14</w:t>
            </w:r>
          </w:p>
        </w:tc>
        <w:tc>
          <w:tcPr>
            <w:tcW w:w="7740" w:type="dxa"/>
            <w:tcBorders>
              <w:top w:val="nil"/>
              <w:left w:val="nil"/>
              <w:bottom w:val="nil"/>
              <w:right w:val="nil"/>
            </w:tcBorders>
          </w:tcPr>
          <w:p w:rsidR="002F5469" w:rsidP="00A747D9" w:rsidRDefault="002F5469" w14:paraId="7F453EAB" w14:textId="77777777">
            <w:r>
              <w:t xml:space="preserve">Medallion Telecom Inc., Annual Performance Bond </w:t>
            </w:r>
            <w:proofErr w:type="spellStart"/>
            <w:r>
              <w:t>FIling</w:t>
            </w:r>
            <w:proofErr w:type="spellEnd"/>
            <w:r>
              <w:t xml:space="preserve"> (</w:t>
            </w:r>
            <w:r>
              <w:rPr>
                <w:b/>
                <w:bCs/>
              </w:rPr>
              <w:t>effective TBD</w:t>
            </w:r>
            <w:r>
              <w:t>)</w:t>
            </w:r>
          </w:p>
        </w:tc>
      </w:tr>
      <w:tr w:rsidR="002F5469" w:rsidTr="00EE23F7" w14:paraId="41030D58"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0404B8E2" w14:textId="77777777">
            <w:pPr>
              <w:rPr>
                <w:b/>
                <w:bCs/>
                <w:sz w:val="12"/>
                <w:szCs w:val="12"/>
              </w:rPr>
            </w:pPr>
          </w:p>
        </w:tc>
        <w:tc>
          <w:tcPr>
            <w:tcW w:w="1530" w:type="dxa"/>
            <w:tcBorders>
              <w:top w:val="nil"/>
              <w:left w:val="nil"/>
              <w:bottom w:val="nil"/>
              <w:right w:val="nil"/>
            </w:tcBorders>
          </w:tcPr>
          <w:p w:rsidR="002F5469" w:rsidP="00A747D9" w:rsidRDefault="002F5469" w14:paraId="44356B73" w14:textId="77777777">
            <w:pPr>
              <w:rPr>
                <w:sz w:val="12"/>
                <w:szCs w:val="12"/>
              </w:rPr>
            </w:pPr>
          </w:p>
        </w:tc>
        <w:tc>
          <w:tcPr>
            <w:tcW w:w="7740" w:type="dxa"/>
            <w:tcBorders>
              <w:top w:val="nil"/>
              <w:left w:val="nil"/>
              <w:bottom w:val="nil"/>
              <w:right w:val="nil"/>
            </w:tcBorders>
          </w:tcPr>
          <w:p w:rsidR="002F5469" w:rsidP="00A747D9" w:rsidRDefault="002F5469" w14:paraId="50680134" w14:textId="77777777">
            <w:pPr>
              <w:rPr>
                <w:sz w:val="12"/>
                <w:szCs w:val="12"/>
              </w:rPr>
            </w:pPr>
          </w:p>
        </w:tc>
      </w:tr>
      <w:tr w:rsidR="002F5469" w:rsidTr="00EE23F7" w14:paraId="09BD5B90"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2D23C090" w14:textId="77777777">
            <w:pPr>
              <w:rPr>
                <w:b/>
                <w:bCs/>
              </w:rPr>
            </w:pPr>
            <w:r w:rsidRPr="00EE23F7">
              <w:rPr>
                <w:b/>
                <w:bCs/>
              </w:rPr>
              <w:t>02/12/26</w:t>
            </w:r>
          </w:p>
        </w:tc>
        <w:tc>
          <w:tcPr>
            <w:tcW w:w="1530" w:type="dxa"/>
            <w:tcBorders>
              <w:top w:val="nil"/>
              <w:left w:val="nil"/>
              <w:bottom w:val="nil"/>
              <w:right w:val="nil"/>
            </w:tcBorders>
          </w:tcPr>
          <w:p w:rsidR="002F5469" w:rsidP="00A747D9" w:rsidRDefault="002F5469" w14:paraId="4F9F14C0" w14:textId="77777777">
            <w:r>
              <w:t>Water 151</w:t>
            </w:r>
          </w:p>
        </w:tc>
        <w:tc>
          <w:tcPr>
            <w:tcW w:w="7740" w:type="dxa"/>
            <w:tcBorders>
              <w:top w:val="nil"/>
              <w:left w:val="nil"/>
              <w:bottom w:val="nil"/>
              <w:right w:val="nil"/>
            </w:tcBorders>
          </w:tcPr>
          <w:p w:rsidR="002F5469" w:rsidP="00A747D9" w:rsidRDefault="002F5469" w14:paraId="24EBEBAF" w14:textId="77777777">
            <w:r>
              <w:t>North Gualala Water Works, DEACTIVATION: Mandatory Conservation (</w:t>
            </w:r>
            <w:r>
              <w:rPr>
                <w:b/>
                <w:bCs/>
              </w:rPr>
              <w:t>anticipated effective 02/12/26</w:t>
            </w:r>
            <w:r>
              <w:t>)</w:t>
            </w:r>
          </w:p>
        </w:tc>
      </w:tr>
      <w:tr w:rsidR="002F5469" w:rsidTr="00EE23F7" w14:paraId="59A6C5B1"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406E65A0" w14:textId="77777777">
            <w:pPr>
              <w:rPr>
                <w:b/>
                <w:bCs/>
                <w:sz w:val="12"/>
                <w:szCs w:val="12"/>
              </w:rPr>
            </w:pPr>
          </w:p>
        </w:tc>
        <w:tc>
          <w:tcPr>
            <w:tcW w:w="1530" w:type="dxa"/>
            <w:tcBorders>
              <w:top w:val="nil"/>
              <w:left w:val="nil"/>
              <w:bottom w:val="nil"/>
              <w:right w:val="nil"/>
            </w:tcBorders>
          </w:tcPr>
          <w:p w:rsidR="002F5469" w:rsidP="00A747D9" w:rsidRDefault="002F5469" w14:paraId="663D7B72" w14:textId="77777777">
            <w:pPr>
              <w:rPr>
                <w:sz w:val="12"/>
                <w:szCs w:val="12"/>
              </w:rPr>
            </w:pPr>
          </w:p>
        </w:tc>
        <w:tc>
          <w:tcPr>
            <w:tcW w:w="7740" w:type="dxa"/>
            <w:tcBorders>
              <w:top w:val="nil"/>
              <w:left w:val="nil"/>
              <w:bottom w:val="nil"/>
              <w:right w:val="nil"/>
            </w:tcBorders>
          </w:tcPr>
          <w:p w:rsidR="002F5469" w:rsidP="00A747D9" w:rsidRDefault="002F5469" w14:paraId="5FB5B9D3" w14:textId="77777777">
            <w:pPr>
              <w:rPr>
                <w:sz w:val="12"/>
                <w:szCs w:val="12"/>
              </w:rPr>
            </w:pPr>
          </w:p>
        </w:tc>
      </w:tr>
      <w:tr w:rsidR="002F5469" w:rsidTr="00EE23F7" w14:paraId="7CE560BF"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6DFB02AC" w14:textId="77777777">
            <w:pPr>
              <w:rPr>
                <w:b/>
                <w:bCs/>
              </w:rPr>
            </w:pPr>
            <w:r w:rsidRPr="00EE23F7">
              <w:rPr>
                <w:b/>
                <w:bCs/>
              </w:rPr>
              <w:t>02/12/26</w:t>
            </w:r>
          </w:p>
        </w:tc>
        <w:tc>
          <w:tcPr>
            <w:tcW w:w="1530" w:type="dxa"/>
            <w:tcBorders>
              <w:top w:val="nil"/>
              <w:left w:val="nil"/>
              <w:bottom w:val="nil"/>
              <w:right w:val="nil"/>
            </w:tcBorders>
          </w:tcPr>
          <w:p w:rsidR="002F5469" w:rsidP="00A747D9" w:rsidRDefault="002F5469" w14:paraId="51A2657D" w14:textId="77777777">
            <w:r>
              <w:t>Water 421</w:t>
            </w:r>
          </w:p>
        </w:tc>
        <w:tc>
          <w:tcPr>
            <w:tcW w:w="7740" w:type="dxa"/>
            <w:tcBorders>
              <w:top w:val="nil"/>
              <w:left w:val="nil"/>
              <w:bottom w:val="nil"/>
              <w:right w:val="nil"/>
            </w:tcBorders>
          </w:tcPr>
          <w:p w:rsidR="002F5469" w:rsidP="00A747D9" w:rsidRDefault="002F5469" w14:paraId="5E1C408E" w14:textId="77777777">
            <w:r>
              <w:t>Suburban Water Systems, Lease-out of Central Basin water production rights (</w:t>
            </w:r>
            <w:r>
              <w:rPr>
                <w:b/>
                <w:bCs/>
              </w:rPr>
              <w:t>anticipated effective 02/12/26</w:t>
            </w:r>
            <w:r>
              <w:t>)</w:t>
            </w:r>
          </w:p>
        </w:tc>
      </w:tr>
      <w:tr w:rsidR="002F5469" w:rsidTr="00EE23F7" w14:paraId="308A8B42"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06BD8570" w14:textId="77777777">
            <w:pPr>
              <w:rPr>
                <w:b/>
                <w:bCs/>
                <w:sz w:val="12"/>
                <w:szCs w:val="12"/>
              </w:rPr>
            </w:pPr>
          </w:p>
        </w:tc>
        <w:tc>
          <w:tcPr>
            <w:tcW w:w="1530" w:type="dxa"/>
            <w:tcBorders>
              <w:top w:val="nil"/>
              <w:left w:val="nil"/>
              <w:bottom w:val="nil"/>
              <w:right w:val="nil"/>
            </w:tcBorders>
          </w:tcPr>
          <w:p w:rsidR="002F5469" w:rsidP="00A747D9" w:rsidRDefault="002F5469" w14:paraId="2FB4CB84" w14:textId="77777777">
            <w:pPr>
              <w:rPr>
                <w:sz w:val="12"/>
                <w:szCs w:val="12"/>
              </w:rPr>
            </w:pPr>
          </w:p>
        </w:tc>
        <w:tc>
          <w:tcPr>
            <w:tcW w:w="7740" w:type="dxa"/>
            <w:tcBorders>
              <w:top w:val="nil"/>
              <w:left w:val="nil"/>
              <w:bottom w:val="nil"/>
              <w:right w:val="nil"/>
            </w:tcBorders>
          </w:tcPr>
          <w:p w:rsidR="002F5469" w:rsidP="00A747D9" w:rsidRDefault="002F5469" w14:paraId="45F058C6" w14:textId="77777777">
            <w:pPr>
              <w:rPr>
                <w:sz w:val="12"/>
                <w:szCs w:val="12"/>
              </w:rPr>
            </w:pPr>
          </w:p>
        </w:tc>
      </w:tr>
      <w:tr w:rsidR="002F5469" w:rsidTr="00EE23F7" w14:paraId="3636ADF3"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4E0D28F6" w14:textId="77777777">
            <w:pPr>
              <w:rPr>
                <w:b/>
                <w:bCs/>
              </w:rPr>
            </w:pPr>
            <w:r w:rsidRPr="00EE23F7">
              <w:rPr>
                <w:b/>
                <w:bCs/>
              </w:rPr>
              <w:t>02/13/26</w:t>
            </w:r>
          </w:p>
        </w:tc>
        <w:tc>
          <w:tcPr>
            <w:tcW w:w="1530" w:type="dxa"/>
            <w:tcBorders>
              <w:top w:val="nil"/>
              <w:left w:val="nil"/>
              <w:bottom w:val="nil"/>
              <w:right w:val="nil"/>
            </w:tcBorders>
          </w:tcPr>
          <w:p w:rsidR="002F5469" w:rsidP="00A747D9" w:rsidRDefault="002F5469" w14:paraId="69E931DE" w14:textId="77777777">
            <w:r>
              <w:t>Energy 52E</w:t>
            </w:r>
          </w:p>
        </w:tc>
        <w:tc>
          <w:tcPr>
            <w:tcW w:w="7740" w:type="dxa"/>
            <w:tcBorders>
              <w:top w:val="nil"/>
              <w:left w:val="nil"/>
              <w:bottom w:val="nil"/>
              <w:right w:val="nil"/>
            </w:tcBorders>
          </w:tcPr>
          <w:p w:rsidR="002F5469" w:rsidP="00A747D9" w:rsidRDefault="002F5469" w14:paraId="322AFCF2" w14:textId="77777777">
            <w:r>
              <w:t xml:space="preserve">Central Coast Community Energy, Central Coast Community Energy Tier 2 </w:t>
            </w:r>
            <w:proofErr w:type="gramStart"/>
            <w:r>
              <w:t>Advice Letter</w:t>
            </w:r>
            <w:proofErr w:type="gramEnd"/>
            <w:r>
              <w:t xml:space="preserve"> No. 52-E; GHG Emissions Performance Standard (EPS) Compliance Filing 2025 (</w:t>
            </w:r>
            <w:r>
              <w:rPr>
                <w:b/>
                <w:bCs/>
              </w:rPr>
              <w:t>anticipated effective 03/13/26</w:t>
            </w:r>
            <w:r>
              <w:t>)</w:t>
            </w:r>
          </w:p>
        </w:tc>
      </w:tr>
      <w:tr w:rsidR="002F5469" w:rsidTr="00EE23F7" w14:paraId="0510A8EF"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6ABC1B8A" w14:textId="77777777">
            <w:pPr>
              <w:rPr>
                <w:b/>
                <w:bCs/>
                <w:sz w:val="12"/>
                <w:szCs w:val="12"/>
              </w:rPr>
            </w:pPr>
          </w:p>
        </w:tc>
        <w:tc>
          <w:tcPr>
            <w:tcW w:w="1530" w:type="dxa"/>
            <w:tcBorders>
              <w:top w:val="nil"/>
              <w:left w:val="nil"/>
              <w:bottom w:val="nil"/>
              <w:right w:val="nil"/>
            </w:tcBorders>
          </w:tcPr>
          <w:p w:rsidR="002F5469" w:rsidP="00A747D9" w:rsidRDefault="002F5469" w14:paraId="4D797C49" w14:textId="77777777">
            <w:pPr>
              <w:rPr>
                <w:sz w:val="12"/>
                <w:szCs w:val="12"/>
              </w:rPr>
            </w:pPr>
          </w:p>
        </w:tc>
        <w:tc>
          <w:tcPr>
            <w:tcW w:w="7740" w:type="dxa"/>
            <w:tcBorders>
              <w:top w:val="nil"/>
              <w:left w:val="nil"/>
              <w:bottom w:val="nil"/>
              <w:right w:val="nil"/>
            </w:tcBorders>
          </w:tcPr>
          <w:p w:rsidR="002F5469" w:rsidP="00A747D9" w:rsidRDefault="002F5469" w14:paraId="48A1DFB9" w14:textId="77777777">
            <w:pPr>
              <w:rPr>
                <w:sz w:val="12"/>
                <w:szCs w:val="12"/>
              </w:rPr>
            </w:pPr>
          </w:p>
        </w:tc>
      </w:tr>
      <w:tr w:rsidR="002F5469" w:rsidTr="00EE23F7" w14:paraId="5D14835A"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6B2D7B70" w14:textId="77777777">
            <w:pPr>
              <w:rPr>
                <w:b/>
                <w:bCs/>
              </w:rPr>
            </w:pPr>
            <w:r w:rsidRPr="00EE23F7">
              <w:rPr>
                <w:b/>
                <w:bCs/>
              </w:rPr>
              <w:lastRenderedPageBreak/>
              <w:t>02/13/26</w:t>
            </w:r>
          </w:p>
        </w:tc>
        <w:tc>
          <w:tcPr>
            <w:tcW w:w="1530" w:type="dxa"/>
            <w:tcBorders>
              <w:top w:val="nil"/>
              <w:left w:val="nil"/>
              <w:bottom w:val="nil"/>
              <w:right w:val="nil"/>
            </w:tcBorders>
          </w:tcPr>
          <w:p w:rsidR="002F5469" w:rsidP="00A747D9" w:rsidRDefault="002F5469" w14:paraId="4AE574BE" w14:textId="77777777">
            <w:r>
              <w:t>Energy 5178G</w:t>
            </w:r>
          </w:p>
        </w:tc>
        <w:tc>
          <w:tcPr>
            <w:tcW w:w="7740" w:type="dxa"/>
            <w:tcBorders>
              <w:top w:val="nil"/>
              <w:left w:val="nil"/>
              <w:bottom w:val="nil"/>
              <w:right w:val="nil"/>
            </w:tcBorders>
          </w:tcPr>
          <w:p w:rsidR="002F5469" w:rsidP="00A747D9" w:rsidRDefault="002F5469" w14:paraId="5FBC7D01" w14:textId="77777777">
            <w:r>
              <w:t xml:space="preserve">Pacific Gas &amp; Electric Company, Notification of Planned Deration/Downrate of Gas Transmission Pipeline 1217-01 </w:t>
            </w:r>
            <w:proofErr w:type="spellStart"/>
            <w:r>
              <w:t>Milepoint</w:t>
            </w:r>
            <w:proofErr w:type="spellEnd"/>
            <w:r>
              <w:t xml:space="preserve"> (MP) 0.00 to 4.10 (</w:t>
            </w:r>
            <w:r>
              <w:rPr>
                <w:b/>
                <w:bCs/>
              </w:rPr>
              <w:t>anticipated effective 02/13/26</w:t>
            </w:r>
            <w:r>
              <w:t>)</w:t>
            </w:r>
          </w:p>
        </w:tc>
      </w:tr>
      <w:tr w:rsidR="002F5469" w:rsidTr="00EE23F7" w14:paraId="7E1D79AB"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76FFF46D" w14:textId="77777777">
            <w:pPr>
              <w:rPr>
                <w:b/>
                <w:bCs/>
                <w:sz w:val="12"/>
                <w:szCs w:val="12"/>
              </w:rPr>
            </w:pPr>
          </w:p>
        </w:tc>
        <w:tc>
          <w:tcPr>
            <w:tcW w:w="1530" w:type="dxa"/>
            <w:tcBorders>
              <w:top w:val="nil"/>
              <w:left w:val="nil"/>
              <w:bottom w:val="nil"/>
              <w:right w:val="nil"/>
            </w:tcBorders>
          </w:tcPr>
          <w:p w:rsidR="002F5469" w:rsidP="00A747D9" w:rsidRDefault="002F5469" w14:paraId="5450E68B" w14:textId="77777777">
            <w:pPr>
              <w:rPr>
                <w:sz w:val="12"/>
                <w:szCs w:val="12"/>
              </w:rPr>
            </w:pPr>
          </w:p>
        </w:tc>
        <w:tc>
          <w:tcPr>
            <w:tcW w:w="7740" w:type="dxa"/>
            <w:tcBorders>
              <w:top w:val="nil"/>
              <w:left w:val="nil"/>
              <w:bottom w:val="nil"/>
              <w:right w:val="nil"/>
            </w:tcBorders>
          </w:tcPr>
          <w:p w:rsidR="002F5469" w:rsidP="00A747D9" w:rsidRDefault="002F5469" w14:paraId="3EA94088" w14:textId="77777777">
            <w:pPr>
              <w:rPr>
                <w:sz w:val="12"/>
                <w:szCs w:val="12"/>
              </w:rPr>
            </w:pPr>
          </w:p>
        </w:tc>
      </w:tr>
      <w:tr w:rsidR="002F5469" w:rsidTr="00EE23F7" w14:paraId="45710546"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4BD19446" w14:textId="77777777">
            <w:pPr>
              <w:rPr>
                <w:b/>
                <w:bCs/>
              </w:rPr>
            </w:pPr>
            <w:r w:rsidRPr="00EE23F7">
              <w:rPr>
                <w:b/>
                <w:bCs/>
              </w:rPr>
              <w:t>02/13/26</w:t>
            </w:r>
          </w:p>
        </w:tc>
        <w:tc>
          <w:tcPr>
            <w:tcW w:w="1530" w:type="dxa"/>
            <w:tcBorders>
              <w:top w:val="nil"/>
              <w:left w:val="nil"/>
              <w:bottom w:val="nil"/>
              <w:right w:val="nil"/>
            </w:tcBorders>
          </w:tcPr>
          <w:p w:rsidR="002F5469" w:rsidP="00A747D9" w:rsidRDefault="002F5469" w14:paraId="423224B6" w14:textId="77777777">
            <w:r>
              <w:t>Energy 4804E/3496G</w:t>
            </w:r>
          </w:p>
        </w:tc>
        <w:tc>
          <w:tcPr>
            <w:tcW w:w="7740" w:type="dxa"/>
            <w:tcBorders>
              <w:top w:val="nil"/>
              <w:left w:val="nil"/>
              <w:bottom w:val="nil"/>
              <w:right w:val="nil"/>
            </w:tcBorders>
          </w:tcPr>
          <w:p w:rsidR="002F5469" w:rsidP="00A747D9" w:rsidRDefault="002F5469" w14:paraId="18B72772" w14:textId="77777777">
            <w:r>
              <w:t>San Diego Gas &amp; Electric Company, San Diego Gas &amp; Electric Company Update to Mixed Fuel Definition for Electric and Gas Rules 1, 15, and 16 (</w:t>
            </w:r>
            <w:r>
              <w:rPr>
                <w:b/>
                <w:bCs/>
              </w:rPr>
              <w:t>anticipated effective 02/13/26</w:t>
            </w:r>
            <w:r>
              <w:t>)</w:t>
            </w:r>
          </w:p>
        </w:tc>
      </w:tr>
      <w:tr w:rsidR="002F5469" w:rsidTr="00EE23F7" w14:paraId="13EF5573"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1BE42580" w14:textId="77777777">
            <w:pPr>
              <w:rPr>
                <w:b/>
                <w:bCs/>
                <w:sz w:val="12"/>
                <w:szCs w:val="12"/>
              </w:rPr>
            </w:pPr>
          </w:p>
        </w:tc>
        <w:tc>
          <w:tcPr>
            <w:tcW w:w="1530" w:type="dxa"/>
            <w:tcBorders>
              <w:top w:val="nil"/>
              <w:left w:val="nil"/>
              <w:bottom w:val="nil"/>
              <w:right w:val="nil"/>
            </w:tcBorders>
          </w:tcPr>
          <w:p w:rsidR="002F5469" w:rsidP="00A747D9" w:rsidRDefault="002F5469" w14:paraId="1A7F5587" w14:textId="77777777">
            <w:pPr>
              <w:rPr>
                <w:sz w:val="12"/>
                <w:szCs w:val="12"/>
              </w:rPr>
            </w:pPr>
          </w:p>
        </w:tc>
        <w:tc>
          <w:tcPr>
            <w:tcW w:w="7740" w:type="dxa"/>
            <w:tcBorders>
              <w:top w:val="nil"/>
              <w:left w:val="nil"/>
              <w:bottom w:val="nil"/>
              <w:right w:val="nil"/>
            </w:tcBorders>
          </w:tcPr>
          <w:p w:rsidR="002F5469" w:rsidP="00A747D9" w:rsidRDefault="002F5469" w14:paraId="2200CE19" w14:textId="77777777">
            <w:pPr>
              <w:rPr>
                <w:sz w:val="12"/>
                <w:szCs w:val="12"/>
              </w:rPr>
            </w:pPr>
          </w:p>
        </w:tc>
      </w:tr>
      <w:tr w:rsidR="002F5469" w:rsidTr="00EE23F7" w14:paraId="6250C7E9"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5FADD160" w14:textId="77777777">
            <w:pPr>
              <w:rPr>
                <w:b/>
                <w:bCs/>
              </w:rPr>
            </w:pPr>
            <w:r w:rsidRPr="00EE23F7">
              <w:rPr>
                <w:b/>
                <w:bCs/>
              </w:rPr>
              <w:t>02/13/26</w:t>
            </w:r>
          </w:p>
        </w:tc>
        <w:tc>
          <w:tcPr>
            <w:tcW w:w="1530" w:type="dxa"/>
            <w:tcBorders>
              <w:top w:val="nil"/>
              <w:left w:val="nil"/>
              <w:bottom w:val="nil"/>
              <w:right w:val="nil"/>
            </w:tcBorders>
          </w:tcPr>
          <w:p w:rsidR="002F5469" w:rsidP="00A747D9" w:rsidRDefault="002F5469" w14:paraId="2A463D59" w14:textId="77777777">
            <w:r>
              <w:t>Energy 6601G</w:t>
            </w:r>
          </w:p>
        </w:tc>
        <w:tc>
          <w:tcPr>
            <w:tcW w:w="7740" w:type="dxa"/>
            <w:tcBorders>
              <w:top w:val="nil"/>
              <w:left w:val="nil"/>
              <w:bottom w:val="nil"/>
              <w:right w:val="nil"/>
            </w:tcBorders>
          </w:tcPr>
          <w:p w:rsidR="002F5469" w:rsidP="00A747D9" w:rsidRDefault="002F5469" w14:paraId="63AC4144" w14:textId="77777777">
            <w:r>
              <w:t>Southern California Gas Company, Conclusion of Emergency Disaster Relief Program in Southern California Gas Company's Service Territory for the Mountain Fire for Residential Customer and Non-Residential Customer Protections Pursuant to Decision (D.) 19-07-015 (</w:t>
            </w:r>
            <w:r>
              <w:rPr>
                <w:b/>
                <w:bCs/>
              </w:rPr>
              <w:t>anticipated effective 02/13/26</w:t>
            </w:r>
            <w:r>
              <w:t>)</w:t>
            </w:r>
          </w:p>
        </w:tc>
      </w:tr>
      <w:tr w:rsidR="002F5469" w:rsidTr="00EE23F7" w14:paraId="45E17396"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5012194C" w14:textId="77777777">
            <w:pPr>
              <w:rPr>
                <w:b/>
                <w:bCs/>
                <w:sz w:val="12"/>
                <w:szCs w:val="12"/>
              </w:rPr>
            </w:pPr>
          </w:p>
        </w:tc>
        <w:tc>
          <w:tcPr>
            <w:tcW w:w="1530" w:type="dxa"/>
            <w:tcBorders>
              <w:top w:val="nil"/>
              <w:left w:val="nil"/>
              <w:bottom w:val="nil"/>
              <w:right w:val="nil"/>
            </w:tcBorders>
          </w:tcPr>
          <w:p w:rsidR="002F5469" w:rsidP="00A747D9" w:rsidRDefault="002F5469" w14:paraId="616168C6" w14:textId="77777777">
            <w:pPr>
              <w:rPr>
                <w:sz w:val="12"/>
                <w:szCs w:val="12"/>
              </w:rPr>
            </w:pPr>
          </w:p>
        </w:tc>
        <w:tc>
          <w:tcPr>
            <w:tcW w:w="7740" w:type="dxa"/>
            <w:tcBorders>
              <w:top w:val="nil"/>
              <w:left w:val="nil"/>
              <w:bottom w:val="nil"/>
              <w:right w:val="nil"/>
            </w:tcBorders>
          </w:tcPr>
          <w:p w:rsidR="002F5469" w:rsidP="00A747D9" w:rsidRDefault="002F5469" w14:paraId="70FD70E8" w14:textId="77777777">
            <w:pPr>
              <w:rPr>
                <w:sz w:val="12"/>
                <w:szCs w:val="12"/>
              </w:rPr>
            </w:pPr>
          </w:p>
        </w:tc>
      </w:tr>
      <w:tr w:rsidR="002F5469" w:rsidTr="00EE23F7" w14:paraId="048A4374"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751C0C58" w14:textId="77777777">
            <w:pPr>
              <w:rPr>
                <w:b/>
                <w:bCs/>
              </w:rPr>
            </w:pPr>
            <w:r w:rsidRPr="00EE23F7">
              <w:rPr>
                <w:b/>
                <w:bCs/>
              </w:rPr>
              <w:t>02/13/26</w:t>
            </w:r>
          </w:p>
        </w:tc>
        <w:tc>
          <w:tcPr>
            <w:tcW w:w="1530" w:type="dxa"/>
            <w:tcBorders>
              <w:top w:val="nil"/>
              <w:left w:val="nil"/>
              <w:bottom w:val="nil"/>
              <w:right w:val="nil"/>
            </w:tcBorders>
          </w:tcPr>
          <w:p w:rsidR="002F5469" w:rsidP="00A747D9" w:rsidRDefault="002F5469" w14:paraId="5012776A" w14:textId="77777777">
            <w:r>
              <w:t>Energy 42E</w:t>
            </w:r>
          </w:p>
        </w:tc>
        <w:tc>
          <w:tcPr>
            <w:tcW w:w="7740" w:type="dxa"/>
            <w:tcBorders>
              <w:top w:val="nil"/>
              <w:left w:val="nil"/>
              <w:bottom w:val="nil"/>
              <w:right w:val="nil"/>
            </w:tcBorders>
          </w:tcPr>
          <w:p w:rsidR="002F5469" w:rsidP="00A747D9" w:rsidRDefault="002F5469" w14:paraId="6F7C09A0" w14:textId="77777777">
            <w:r>
              <w:t>Surprise Valley Electrification Corp., GHG Emission Performance Standard (EPS) filing 2026 (</w:t>
            </w:r>
            <w:r>
              <w:rPr>
                <w:b/>
                <w:bCs/>
              </w:rPr>
              <w:t>anticipated effective 03/13/26</w:t>
            </w:r>
            <w:r>
              <w:t>)</w:t>
            </w:r>
          </w:p>
        </w:tc>
      </w:tr>
      <w:tr w:rsidR="002F5469" w:rsidTr="00EE23F7" w14:paraId="5C53B3FA"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474A6439" w14:textId="77777777">
            <w:pPr>
              <w:rPr>
                <w:b/>
                <w:bCs/>
                <w:sz w:val="12"/>
                <w:szCs w:val="12"/>
              </w:rPr>
            </w:pPr>
          </w:p>
        </w:tc>
        <w:tc>
          <w:tcPr>
            <w:tcW w:w="1530" w:type="dxa"/>
            <w:tcBorders>
              <w:top w:val="nil"/>
              <w:left w:val="nil"/>
              <w:bottom w:val="nil"/>
              <w:right w:val="nil"/>
            </w:tcBorders>
          </w:tcPr>
          <w:p w:rsidR="002F5469" w:rsidP="00A747D9" w:rsidRDefault="002F5469" w14:paraId="0BF3C98F" w14:textId="77777777">
            <w:pPr>
              <w:rPr>
                <w:sz w:val="12"/>
                <w:szCs w:val="12"/>
              </w:rPr>
            </w:pPr>
          </w:p>
        </w:tc>
        <w:tc>
          <w:tcPr>
            <w:tcW w:w="7740" w:type="dxa"/>
            <w:tcBorders>
              <w:top w:val="nil"/>
              <w:left w:val="nil"/>
              <w:bottom w:val="nil"/>
              <w:right w:val="nil"/>
            </w:tcBorders>
          </w:tcPr>
          <w:p w:rsidR="002F5469" w:rsidP="00A747D9" w:rsidRDefault="002F5469" w14:paraId="2288272D" w14:textId="77777777">
            <w:pPr>
              <w:rPr>
                <w:sz w:val="12"/>
                <w:szCs w:val="12"/>
              </w:rPr>
            </w:pPr>
          </w:p>
        </w:tc>
      </w:tr>
      <w:tr w:rsidR="002F5469" w:rsidTr="00EE23F7" w14:paraId="70B430FA"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122C545E" w14:textId="77777777">
            <w:pPr>
              <w:rPr>
                <w:b/>
                <w:bCs/>
              </w:rPr>
            </w:pPr>
            <w:r w:rsidRPr="00EE23F7">
              <w:rPr>
                <w:b/>
                <w:bCs/>
              </w:rPr>
              <w:t>02/13/26</w:t>
            </w:r>
          </w:p>
        </w:tc>
        <w:tc>
          <w:tcPr>
            <w:tcW w:w="1530" w:type="dxa"/>
            <w:tcBorders>
              <w:top w:val="nil"/>
              <w:left w:val="nil"/>
              <w:bottom w:val="nil"/>
              <w:right w:val="nil"/>
            </w:tcBorders>
          </w:tcPr>
          <w:p w:rsidR="002F5469" w:rsidP="00A747D9" w:rsidRDefault="002F5469" w14:paraId="49AD45C2" w14:textId="77777777">
            <w:r>
              <w:t>Telecom 238</w:t>
            </w:r>
          </w:p>
        </w:tc>
        <w:tc>
          <w:tcPr>
            <w:tcW w:w="7740" w:type="dxa"/>
            <w:tcBorders>
              <w:top w:val="nil"/>
              <w:left w:val="nil"/>
              <w:bottom w:val="nil"/>
              <w:right w:val="nil"/>
            </w:tcBorders>
          </w:tcPr>
          <w:p w:rsidR="002F5469" w:rsidP="00A747D9" w:rsidRDefault="002F5469" w14:paraId="1759F261" w14:textId="77777777">
            <w:r>
              <w:t>Frontier Communications of the Southwest Inc., Service Quality Decision (</w:t>
            </w:r>
            <w:r>
              <w:rPr>
                <w:b/>
                <w:bCs/>
              </w:rPr>
              <w:t>effective TBD</w:t>
            </w:r>
            <w:r>
              <w:t>)</w:t>
            </w:r>
          </w:p>
        </w:tc>
      </w:tr>
      <w:tr w:rsidR="002F5469" w:rsidTr="00EE23F7" w14:paraId="73B5368A"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4BC7DA6F" w14:textId="77777777">
            <w:pPr>
              <w:rPr>
                <w:b/>
                <w:bCs/>
                <w:sz w:val="12"/>
                <w:szCs w:val="12"/>
              </w:rPr>
            </w:pPr>
          </w:p>
        </w:tc>
        <w:tc>
          <w:tcPr>
            <w:tcW w:w="1530" w:type="dxa"/>
            <w:tcBorders>
              <w:top w:val="nil"/>
              <w:left w:val="nil"/>
              <w:bottom w:val="nil"/>
              <w:right w:val="nil"/>
            </w:tcBorders>
          </w:tcPr>
          <w:p w:rsidR="002F5469" w:rsidP="00A747D9" w:rsidRDefault="002F5469" w14:paraId="4D13B8A7" w14:textId="77777777">
            <w:pPr>
              <w:rPr>
                <w:sz w:val="12"/>
                <w:szCs w:val="12"/>
              </w:rPr>
            </w:pPr>
          </w:p>
        </w:tc>
        <w:tc>
          <w:tcPr>
            <w:tcW w:w="7740" w:type="dxa"/>
            <w:tcBorders>
              <w:top w:val="nil"/>
              <w:left w:val="nil"/>
              <w:bottom w:val="nil"/>
              <w:right w:val="nil"/>
            </w:tcBorders>
          </w:tcPr>
          <w:p w:rsidR="002F5469" w:rsidP="00A747D9" w:rsidRDefault="002F5469" w14:paraId="089FC0D4" w14:textId="77777777">
            <w:pPr>
              <w:rPr>
                <w:sz w:val="12"/>
                <w:szCs w:val="12"/>
              </w:rPr>
            </w:pPr>
          </w:p>
        </w:tc>
      </w:tr>
      <w:tr w:rsidR="002F5469" w:rsidTr="00EE23F7" w14:paraId="736C3FF8"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09FA4ED0" w14:textId="77777777">
            <w:pPr>
              <w:rPr>
                <w:b/>
                <w:bCs/>
              </w:rPr>
            </w:pPr>
            <w:r w:rsidRPr="00EE23F7">
              <w:rPr>
                <w:b/>
                <w:bCs/>
              </w:rPr>
              <w:t>02/13/26</w:t>
            </w:r>
          </w:p>
        </w:tc>
        <w:tc>
          <w:tcPr>
            <w:tcW w:w="1530" w:type="dxa"/>
            <w:tcBorders>
              <w:top w:val="nil"/>
              <w:left w:val="nil"/>
              <w:bottom w:val="nil"/>
              <w:right w:val="nil"/>
            </w:tcBorders>
          </w:tcPr>
          <w:p w:rsidR="002F5469" w:rsidP="00A747D9" w:rsidRDefault="002F5469" w14:paraId="62AE2CA5" w14:textId="77777777">
            <w:r>
              <w:t>Telecom 15-A</w:t>
            </w:r>
          </w:p>
        </w:tc>
        <w:tc>
          <w:tcPr>
            <w:tcW w:w="7740" w:type="dxa"/>
            <w:tcBorders>
              <w:top w:val="nil"/>
              <w:left w:val="nil"/>
              <w:bottom w:val="nil"/>
              <w:right w:val="nil"/>
            </w:tcBorders>
          </w:tcPr>
          <w:p w:rsidR="002F5469" w:rsidP="00A747D9" w:rsidRDefault="002F5469" w14:paraId="4EF3A0CA" w14:textId="77777777">
            <w:r>
              <w:t>Global VoIP Services, Inc., Supplements A.L.No.15, Annual Performance Bond Advice Letter (</w:t>
            </w:r>
            <w:r>
              <w:rPr>
                <w:b/>
                <w:bCs/>
              </w:rPr>
              <w:t>effective TBD</w:t>
            </w:r>
            <w:r>
              <w:t>)</w:t>
            </w:r>
          </w:p>
        </w:tc>
      </w:tr>
      <w:tr w:rsidR="002F5469" w:rsidTr="00EE23F7" w14:paraId="070C4514"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1ADEFE17" w14:textId="77777777">
            <w:pPr>
              <w:rPr>
                <w:b/>
                <w:bCs/>
                <w:sz w:val="12"/>
                <w:szCs w:val="12"/>
              </w:rPr>
            </w:pPr>
          </w:p>
        </w:tc>
        <w:tc>
          <w:tcPr>
            <w:tcW w:w="1530" w:type="dxa"/>
            <w:tcBorders>
              <w:top w:val="nil"/>
              <w:left w:val="nil"/>
              <w:bottom w:val="nil"/>
              <w:right w:val="nil"/>
            </w:tcBorders>
          </w:tcPr>
          <w:p w:rsidR="002F5469" w:rsidP="00A747D9" w:rsidRDefault="002F5469" w14:paraId="77C66888" w14:textId="77777777">
            <w:pPr>
              <w:rPr>
                <w:sz w:val="12"/>
                <w:szCs w:val="12"/>
              </w:rPr>
            </w:pPr>
          </w:p>
        </w:tc>
        <w:tc>
          <w:tcPr>
            <w:tcW w:w="7740" w:type="dxa"/>
            <w:tcBorders>
              <w:top w:val="nil"/>
              <w:left w:val="nil"/>
              <w:bottom w:val="nil"/>
              <w:right w:val="nil"/>
            </w:tcBorders>
          </w:tcPr>
          <w:p w:rsidR="002F5469" w:rsidP="00A747D9" w:rsidRDefault="002F5469" w14:paraId="11A521BF" w14:textId="77777777">
            <w:pPr>
              <w:rPr>
                <w:sz w:val="12"/>
                <w:szCs w:val="12"/>
              </w:rPr>
            </w:pPr>
          </w:p>
        </w:tc>
      </w:tr>
      <w:tr w:rsidR="002F5469" w:rsidTr="00EE23F7" w14:paraId="3D2D27DC" w14:textId="77777777">
        <w:tblPrEx>
          <w:tblCellMar>
            <w:top w:w="0" w:type="dxa"/>
            <w:bottom w:w="0" w:type="dxa"/>
          </w:tblCellMar>
        </w:tblPrEx>
        <w:tc>
          <w:tcPr>
            <w:tcW w:w="10350" w:type="dxa"/>
            <w:gridSpan w:val="3"/>
            <w:tcBorders>
              <w:top w:val="nil"/>
              <w:left w:val="nil"/>
              <w:bottom w:val="nil"/>
              <w:right w:val="nil"/>
            </w:tcBorders>
          </w:tcPr>
          <w:p w:rsidRPr="00EE23F7" w:rsidR="002F5469" w:rsidP="00A747D9" w:rsidRDefault="002F5469" w14:paraId="6C0955CA" w14:textId="506A47A6">
            <w:pPr>
              <w:jc w:val="center"/>
              <w:rPr>
                <w:b/>
                <w:bCs/>
                <w:sz w:val="28"/>
                <w:szCs w:val="28"/>
              </w:rPr>
            </w:pPr>
            <w:r w:rsidRPr="00EE23F7">
              <w:rPr>
                <w:b/>
                <w:bCs/>
                <w:sz w:val="24"/>
                <w:szCs w:val="24"/>
              </w:rPr>
              <w:br/>
            </w:r>
            <w:r w:rsidRPr="00EE23F7">
              <w:rPr>
                <w:b/>
                <w:bCs/>
                <w:sz w:val="28"/>
                <w:szCs w:val="28"/>
              </w:rPr>
              <w:t xml:space="preserve">ADVICE LETTER SUSPENSIONS (Pursuant to M-4801, 04/19/01) </w:t>
            </w:r>
            <w:r w:rsidRPr="00EE23F7">
              <w:rPr>
                <w:b/>
                <w:bCs/>
                <w:sz w:val="28"/>
                <w:szCs w:val="28"/>
              </w:rPr>
              <w:br/>
            </w:r>
          </w:p>
        </w:tc>
      </w:tr>
      <w:tr w:rsidR="002F5469" w:rsidTr="00EE23F7" w14:paraId="5B25766E"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085EF7F8" w14:textId="77777777">
            <w:pPr>
              <w:rPr>
                <w:b/>
                <w:bCs/>
              </w:rPr>
            </w:pPr>
            <w:r w:rsidRPr="00EE23F7">
              <w:rPr>
                <w:b/>
                <w:bCs/>
              </w:rPr>
              <w:t>12/27/25</w:t>
            </w:r>
          </w:p>
        </w:tc>
        <w:tc>
          <w:tcPr>
            <w:tcW w:w="1530" w:type="dxa"/>
            <w:tcBorders>
              <w:top w:val="nil"/>
              <w:left w:val="nil"/>
              <w:bottom w:val="nil"/>
              <w:right w:val="nil"/>
            </w:tcBorders>
          </w:tcPr>
          <w:p w:rsidR="002F5469" w:rsidP="00A747D9" w:rsidRDefault="002F5469" w14:paraId="3E5B9ECA" w14:textId="77777777">
            <w:r>
              <w:t>Energy 7660E</w:t>
            </w:r>
          </w:p>
        </w:tc>
        <w:tc>
          <w:tcPr>
            <w:tcW w:w="7740" w:type="dxa"/>
            <w:tcBorders>
              <w:top w:val="nil"/>
              <w:left w:val="nil"/>
              <w:bottom w:val="nil"/>
              <w:right w:val="nil"/>
            </w:tcBorders>
          </w:tcPr>
          <w:p w:rsidR="002F5469" w:rsidP="00A747D9" w:rsidRDefault="002F5469" w14:paraId="5BE77FFA" w14:textId="77777777">
            <w:r>
              <w:t xml:space="preserve">Pacific Gas &amp; Electric Company. Automatic suspension extension. Date suspension ends: 06/24/26. </w:t>
            </w:r>
          </w:p>
        </w:tc>
      </w:tr>
      <w:tr w:rsidR="002F5469" w:rsidTr="00EE23F7" w14:paraId="324FDB53"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473D4748" w14:textId="77777777">
            <w:pPr>
              <w:rPr>
                <w:b/>
                <w:bCs/>
                <w:sz w:val="12"/>
                <w:szCs w:val="12"/>
              </w:rPr>
            </w:pPr>
          </w:p>
        </w:tc>
        <w:tc>
          <w:tcPr>
            <w:tcW w:w="1530" w:type="dxa"/>
            <w:tcBorders>
              <w:top w:val="nil"/>
              <w:left w:val="nil"/>
              <w:bottom w:val="nil"/>
              <w:right w:val="nil"/>
            </w:tcBorders>
          </w:tcPr>
          <w:p w:rsidR="002F5469" w:rsidP="00A747D9" w:rsidRDefault="002F5469" w14:paraId="14E46F86" w14:textId="77777777">
            <w:pPr>
              <w:rPr>
                <w:sz w:val="12"/>
                <w:szCs w:val="12"/>
              </w:rPr>
            </w:pPr>
          </w:p>
        </w:tc>
        <w:tc>
          <w:tcPr>
            <w:tcW w:w="7740" w:type="dxa"/>
            <w:tcBorders>
              <w:top w:val="nil"/>
              <w:left w:val="nil"/>
              <w:bottom w:val="nil"/>
              <w:right w:val="nil"/>
            </w:tcBorders>
          </w:tcPr>
          <w:p w:rsidR="002F5469" w:rsidP="00A747D9" w:rsidRDefault="002F5469" w14:paraId="1A971D68" w14:textId="77777777">
            <w:pPr>
              <w:rPr>
                <w:sz w:val="12"/>
                <w:szCs w:val="12"/>
              </w:rPr>
            </w:pPr>
          </w:p>
        </w:tc>
      </w:tr>
      <w:tr w:rsidR="002F5469" w:rsidTr="00EE23F7" w14:paraId="0C5D503C"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3C9DD000" w14:textId="77777777">
            <w:pPr>
              <w:rPr>
                <w:b/>
                <w:bCs/>
              </w:rPr>
            </w:pPr>
            <w:r w:rsidRPr="00EE23F7">
              <w:rPr>
                <w:b/>
                <w:bCs/>
              </w:rPr>
              <w:t>01/17/26</w:t>
            </w:r>
          </w:p>
        </w:tc>
        <w:tc>
          <w:tcPr>
            <w:tcW w:w="1530" w:type="dxa"/>
            <w:tcBorders>
              <w:top w:val="nil"/>
              <w:left w:val="nil"/>
              <w:bottom w:val="nil"/>
              <w:right w:val="nil"/>
            </w:tcBorders>
          </w:tcPr>
          <w:p w:rsidR="002F5469" w:rsidP="00A747D9" w:rsidRDefault="002F5469" w14:paraId="0D416978" w14:textId="77777777">
            <w:r>
              <w:t>Telecom 20</w:t>
            </w:r>
          </w:p>
        </w:tc>
        <w:tc>
          <w:tcPr>
            <w:tcW w:w="7740" w:type="dxa"/>
            <w:tcBorders>
              <w:top w:val="nil"/>
              <w:left w:val="nil"/>
              <w:bottom w:val="nil"/>
              <w:right w:val="nil"/>
            </w:tcBorders>
          </w:tcPr>
          <w:p w:rsidR="002F5469" w:rsidP="00A747D9" w:rsidRDefault="002F5469" w14:paraId="2177CF6D" w14:textId="77777777">
            <w:r>
              <w:t xml:space="preserve">NGA 911, LLC. Automatic suspension extension. Date suspension ends: 07/15/26. </w:t>
            </w:r>
          </w:p>
        </w:tc>
      </w:tr>
      <w:tr w:rsidR="002F5469" w:rsidTr="00EE23F7" w14:paraId="06860D4A"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72DBB3C8" w14:textId="77777777">
            <w:pPr>
              <w:rPr>
                <w:b/>
                <w:bCs/>
                <w:sz w:val="12"/>
                <w:szCs w:val="12"/>
              </w:rPr>
            </w:pPr>
          </w:p>
        </w:tc>
        <w:tc>
          <w:tcPr>
            <w:tcW w:w="1530" w:type="dxa"/>
            <w:tcBorders>
              <w:top w:val="nil"/>
              <w:left w:val="nil"/>
              <w:bottom w:val="nil"/>
              <w:right w:val="nil"/>
            </w:tcBorders>
          </w:tcPr>
          <w:p w:rsidR="002F5469" w:rsidP="00A747D9" w:rsidRDefault="002F5469" w14:paraId="718D0361" w14:textId="77777777">
            <w:pPr>
              <w:rPr>
                <w:sz w:val="12"/>
                <w:szCs w:val="12"/>
              </w:rPr>
            </w:pPr>
          </w:p>
        </w:tc>
        <w:tc>
          <w:tcPr>
            <w:tcW w:w="7740" w:type="dxa"/>
            <w:tcBorders>
              <w:top w:val="nil"/>
              <w:left w:val="nil"/>
              <w:bottom w:val="nil"/>
              <w:right w:val="nil"/>
            </w:tcBorders>
          </w:tcPr>
          <w:p w:rsidR="002F5469" w:rsidP="00A747D9" w:rsidRDefault="002F5469" w14:paraId="49C786AA" w14:textId="77777777">
            <w:pPr>
              <w:rPr>
                <w:sz w:val="12"/>
                <w:szCs w:val="12"/>
              </w:rPr>
            </w:pPr>
          </w:p>
        </w:tc>
      </w:tr>
      <w:tr w:rsidR="002F5469" w:rsidTr="00EE23F7" w14:paraId="4003692C"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5FB88814" w14:textId="77777777">
            <w:pPr>
              <w:rPr>
                <w:b/>
                <w:bCs/>
              </w:rPr>
            </w:pPr>
            <w:r w:rsidRPr="00EE23F7">
              <w:rPr>
                <w:b/>
                <w:bCs/>
              </w:rPr>
              <w:t>01/22/26</w:t>
            </w:r>
          </w:p>
        </w:tc>
        <w:tc>
          <w:tcPr>
            <w:tcW w:w="1530" w:type="dxa"/>
            <w:tcBorders>
              <w:top w:val="nil"/>
              <w:left w:val="nil"/>
              <w:bottom w:val="nil"/>
              <w:right w:val="nil"/>
            </w:tcBorders>
          </w:tcPr>
          <w:p w:rsidR="002F5469" w:rsidP="00A747D9" w:rsidRDefault="002F5469" w14:paraId="454949F2" w14:textId="77777777">
            <w:r>
              <w:t>Telecom 16</w:t>
            </w:r>
          </w:p>
        </w:tc>
        <w:tc>
          <w:tcPr>
            <w:tcW w:w="7740" w:type="dxa"/>
            <w:tcBorders>
              <w:top w:val="nil"/>
              <w:left w:val="nil"/>
              <w:bottom w:val="nil"/>
              <w:right w:val="nil"/>
            </w:tcBorders>
          </w:tcPr>
          <w:p w:rsidR="002F5469" w:rsidP="00A747D9" w:rsidRDefault="002F5469" w14:paraId="27A6AB39" w14:textId="77777777">
            <w:proofErr w:type="spellStart"/>
            <w:r>
              <w:t>Synergem</w:t>
            </w:r>
            <w:proofErr w:type="spellEnd"/>
            <w:r>
              <w:t xml:space="preserve"> Technologies, Inc. Automatic suspension extension. Date suspension ends: 07/20/26. </w:t>
            </w:r>
          </w:p>
        </w:tc>
      </w:tr>
      <w:tr w:rsidR="002F5469" w:rsidTr="00EE23F7" w14:paraId="0777E61D"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5DE6910D" w14:textId="77777777">
            <w:pPr>
              <w:rPr>
                <w:b/>
                <w:bCs/>
                <w:sz w:val="12"/>
                <w:szCs w:val="12"/>
              </w:rPr>
            </w:pPr>
          </w:p>
        </w:tc>
        <w:tc>
          <w:tcPr>
            <w:tcW w:w="1530" w:type="dxa"/>
            <w:tcBorders>
              <w:top w:val="nil"/>
              <w:left w:val="nil"/>
              <w:bottom w:val="nil"/>
              <w:right w:val="nil"/>
            </w:tcBorders>
          </w:tcPr>
          <w:p w:rsidR="002F5469" w:rsidP="00A747D9" w:rsidRDefault="002F5469" w14:paraId="71579848" w14:textId="77777777">
            <w:pPr>
              <w:rPr>
                <w:sz w:val="12"/>
                <w:szCs w:val="12"/>
              </w:rPr>
            </w:pPr>
          </w:p>
        </w:tc>
        <w:tc>
          <w:tcPr>
            <w:tcW w:w="7740" w:type="dxa"/>
            <w:tcBorders>
              <w:top w:val="nil"/>
              <w:left w:val="nil"/>
              <w:bottom w:val="nil"/>
              <w:right w:val="nil"/>
            </w:tcBorders>
          </w:tcPr>
          <w:p w:rsidR="002F5469" w:rsidP="00A747D9" w:rsidRDefault="002F5469" w14:paraId="4879E5F6" w14:textId="77777777">
            <w:pPr>
              <w:rPr>
                <w:sz w:val="12"/>
                <w:szCs w:val="12"/>
              </w:rPr>
            </w:pPr>
          </w:p>
        </w:tc>
      </w:tr>
      <w:tr w:rsidR="002F5469" w:rsidTr="00EE23F7" w14:paraId="572EA6A2"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1DC38E8D" w14:textId="77777777">
            <w:pPr>
              <w:rPr>
                <w:b/>
                <w:bCs/>
              </w:rPr>
            </w:pPr>
            <w:r w:rsidRPr="00EE23F7">
              <w:rPr>
                <w:b/>
                <w:bCs/>
              </w:rPr>
              <w:t>02/07/26</w:t>
            </w:r>
          </w:p>
        </w:tc>
        <w:tc>
          <w:tcPr>
            <w:tcW w:w="1530" w:type="dxa"/>
            <w:tcBorders>
              <w:top w:val="nil"/>
              <w:left w:val="nil"/>
              <w:bottom w:val="nil"/>
              <w:right w:val="nil"/>
            </w:tcBorders>
          </w:tcPr>
          <w:p w:rsidR="002F5469" w:rsidP="00A747D9" w:rsidRDefault="002F5469" w14:paraId="72406A8C" w14:textId="77777777">
            <w:r>
              <w:t>Telecom 67</w:t>
            </w:r>
          </w:p>
        </w:tc>
        <w:tc>
          <w:tcPr>
            <w:tcW w:w="7740" w:type="dxa"/>
            <w:tcBorders>
              <w:top w:val="nil"/>
              <w:left w:val="nil"/>
              <w:bottom w:val="nil"/>
              <w:right w:val="nil"/>
            </w:tcBorders>
          </w:tcPr>
          <w:p w:rsidR="002F5469" w:rsidP="00A747D9" w:rsidRDefault="002F5469" w14:paraId="2C4466F6" w14:textId="77777777">
            <w:r>
              <w:t>DISH Wireless LLC. Initial suspension on the following grounds: additional time is needed. Date suspension ends: 06/08/26. Note: Initial suspensions will be automatically extended for an additional 180 days if the Commission has not issued an order regarding the advice letter by the date the first suspension period ends.</w:t>
            </w:r>
          </w:p>
        </w:tc>
      </w:tr>
      <w:tr w:rsidR="002F5469" w:rsidTr="00EE23F7" w14:paraId="47A4636B"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33BB88B1" w14:textId="77777777">
            <w:pPr>
              <w:rPr>
                <w:b/>
                <w:bCs/>
                <w:sz w:val="12"/>
                <w:szCs w:val="12"/>
              </w:rPr>
            </w:pPr>
          </w:p>
        </w:tc>
        <w:tc>
          <w:tcPr>
            <w:tcW w:w="1530" w:type="dxa"/>
            <w:tcBorders>
              <w:top w:val="nil"/>
              <w:left w:val="nil"/>
              <w:bottom w:val="nil"/>
              <w:right w:val="nil"/>
            </w:tcBorders>
          </w:tcPr>
          <w:p w:rsidR="002F5469" w:rsidP="00A747D9" w:rsidRDefault="002F5469" w14:paraId="3C77C119" w14:textId="77777777">
            <w:pPr>
              <w:rPr>
                <w:sz w:val="12"/>
                <w:szCs w:val="12"/>
              </w:rPr>
            </w:pPr>
          </w:p>
        </w:tc>
        <w:tc>
          <w:tcPr>
            <w:tcW w:w="7740" w:type="dxa"/>
            <w:tcBorders>
              <w:top w:val="nil"/>
              <w:left w:val="nil"/>
              <w:bottom w:val="nil"/>
              <w:right w:val="nil"/>
            </w:tcBorders>
          </w:tcPr>
          <w:p w:rsidR="002F5469" w:rsidP="00A747D9" w:rsidRDefault="002F5469" w14:paraId="5937AAE8" w14:textId="77777777">
            <w:pPr>
              <w:rPr>
                <w:sz w:val="12"/>
                <w:szCs w:val="12"/>
              </w:rPr>
            </w:pPr>
          </w:p>
        </w:tc>
      </w:tr>
      <w:tr w:rsidR="002F5469" w:rsidTr="00EE23F7" w14:paraId="5F38453E"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0886D13F" w14:textId="77777777">
            <w:pPr>
              <w:rPr>
                <w:b/>
                <w:bCs/>
              </w:rPr>
            </w:pPr>
            <w:r w:rsidRPr="00EE23F7">
              <w:rPr>
                <w:b/>
                <w:bCs/>
              </w:rPr>
              <w:t>02/12/26</w:t>
            </w:r>
          </w:p>
        </w:tc>
        <w:tc>
          <w:tcPr>
            <w:tcW w:w="1530" w:type="dxa"/>
            <w:tcBorders>
              <w:top w:val="nil"/>
              <w:left w:val="nil"/>
              <w:bottom w:val="nil"/>
              <w:right w:val="nil"/>
            </w:tcBorders>
          </w:tcPr>
          <w:p w:rsidR="002F5469" w:rsidP="00A747D9" w:rsidRDefault="002F5469" w14:paraId="37161B67" w14:textId="77777777">
            <w:r>
              <w:t>Energy 20E</w:t>
            </w:r>
          </w:p>
        </w:tc>
        <w:tc>
          <w:tcPr>
            <w:tcW w:w="7740" w:type="dxa"/>
            <w:tcBorders>
              <w:top w:val="nil"/>
              <w:left w:val="nil"/>
              <w:bottom w:val="nil"/>
              <w:right w:val="nil"/>
            </w:tcBorders>
          </w:tcPr>
          <w:p w:rsidR="002F5469" w:rsidP="00A747D9" w:rsidRDefault="002F5469" w14:paraId="66261D20" w14:textId="77777777">
            <w:r>
              <w:t xml:space="preserve">Grid Alternatives. Automatic suspension extension. Date suspension ends: 08/10/26. </w:t>
            </w:r>
          </w:p>
        </w:tc>
      </w:tr>
      <w:tr w:rsidR="002F5469" w:rsidTr="00EE23F7" w14:paraId="0943DF07"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0CC53597" w14:textId="77777777">
            <w:pPr>
              <w:rPr>
                <w:b/>
                <w:bCs/>
                <w:sz w:val="12"/>
                <w:szCs w:val="12"/>
              </w:rPr>
            </w:pPr>
          </w:p>
        </w:tc>
        <w:tc>
          <w:tcPr>
            <w:tcW w:w="1530" w:type="dxa"/>
            <w:tcBorders>
              <w:top w:val="nil"/>
              <w:left w:val="nil"/>
              <w:bottom w:val="nil"/>
              <w:right w:val="nil"/>
            </w:tcBorders>
          </w:tcPr>
          <w:p w:rsidR="002F5469" w:rsidP="00A747D9" w:rsidRDefault="002F5469" w14:paraId="04A5A213" w14:textId="77777777">
            <w:pPr>
              <w:rPr>
                <w:sz w:val="12"/>
                <w:szCs w:val="12"/>
              </w:rPr>
            </w:pPr>
          </w:p>
        </w:tc>
        <w:tc>
          <w:tcPr>
            <w:tcW w:w="7740" w:type="dxa"/>
            <w:tcBorders>
              <w:top w:val="nil"/>
              <w:left w:val="nil"/>
              <w:bottom w:val="nil"/>
              <w:right w:val="nil"/>
            </w:tcBorders>
          </w:tcPr>
          <w:p w:rsidR="002F5469" w:rsidP="00A747D9" w:rsidRDefault="002F5469" w14:paraId="61475990" w14:textId="77777777">
            <w:pPr>
              <w:rPr>
                <w:sz w:val="12"/>
                <w:szCs w:val="12"/>
              </w:rPr>
            </w:pPr>
          </w:p>
        </w:tc>
      </w:tr>
      <w:tr w:rsidR="002F5469" w:rsidTr="00EE23F7" w14:paraId="364447CE"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0BCFD0BC" w14:textId="77777777">
            <w:pPr>
              <w:rPr>
                <w:b/>
                <w:bCs/>
              </w:rPr>
            </w:pPr>
            <w:r w:rsidRPr="00EE23F7">
              <w:rPr>
                <w:b/>
                <w:bCs/>
              </w:rPr>
              <w:t>02/14/26</w:t>
            </w:r>
          </w:p>
        </w:tc>
        <w:tc>
          <w:tcPr>
            <w:tcW w:w="1530" w:type="dxa"/>
            <w:tcBorders>
              <w:top w:val="nil"/>
              <w:left w:val="nil"/>
              <w:bottom w:val="nil"/>
              <w:right w:val="nil"/>
            </w:tcBorders>
          </w:tcPr>
          <w:p w:rsidR="002F5469" w:rsidP="00A747D9" w:rsidRDefault="002F5469" w14:paraId="3E8770D2" w14:textId="77777777">
            <w:r>
              <w:t>Energy 38E</w:t>
            </w:r>
          </w:p>
        </w:tc>
        <w:tc>
          <w:tcPr>
            <w:tcW w:w="7740" w:type="dxa"/>
            <w:tcBorders>
              <w:top w:val="nil"/>
              <w:left w:val="nil"/>
              <w:bottom w:val="nil"/>
              <w:right w:val="nil"/>
            </w:tcBorders>
          </w:tcPr>
          <w:p w:rsidR="002F5469" w:rsidP="00A747D9" w:rsidRDefault="002F5469" w14:paraId="6D000ECA" w14:textId="77777777">
            <w:r>
              <w:t>San Diego Community Power. Initial suspension on the following grounds: additional time is needed. Date suspension ends: 06/15/26. Note: Initial suspensions will be automatically extended for an additional 180 days if the Commission has not issued an order regarding the advice letter by the date the first suspension period ends.</w:t>
            </w:r>
          </w:p>
        </w:tc>
      </w:tr>
      <w:tr w:rsidR="002F5469" w:rsidTr="00EE23F7" w14:paraId="6A3064C3"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74837D61" w14:textId="77777777">
            <w:pPr>
              <w:rPr>
                <w:b/>
                <w:bCs/>
                <w:sz w:val="12"/>
                <w:szCs w:val="12"/>
              </w:rPr>
            </w:pPr>
          </w:p>
        </w:tc>
        <w:tc>
          <w:tcPr>
            <w:tcW w:w="1530" w:type="dxa"/>
            <w:tcBorders>
              <w:top w:val="nil"/>
              <w:left w:val="nil"/>
              <w:bottom w:val="nil"/>
              <w:right w:val="nil"/>
            </w:tcBorders>
          </w:tcPr>
          <w:p w:rsidR="002F5469" w:rsidP="00A747D9" w:rsidRDefault="002F5469" w14:paraId="736DE061" w14:textId="77777777">
            <w:pPr>
              <w:rPr>
                <w:sz w:val="12"/>
                <w:szCs w:val="12"/>
              </w:rPr>
            </w:pPr>
          </w:p>
        </w:tc>
        <w:tc>
          <w:tcPr>
            <w:tcW w:w="7740" w:type="dxa"/>
            <w:tcBorders>
              <w:top w:val="nil"/>
              <w:left w:val="nil"/>
              <w:bottom w:val="nil"/>
              <w:right w:val="nil"/>
            </w:tcBorders>
          </w:tcPr>
          <w:p w:rsidR="002F5469" w:rsidP="00A747D9" w:rsidRDefault="002F5469" w14:paraId="5945EA0A" w14:textId="77777777">
            <w:pPr>
              <w:rPr>
                <w:sz w:val="12"/>
                <w:szCs w:val="12"/>
              </w:rPr>
            </w:pPr>
          </w:p>
        </w:tc>
      </w:tr>
      <w:tr w:rsidR="002F5469" w:rsidTr="00EE23F7" w14:paraId="0024FD3E"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5D967297" w14:textId="77777777">
            <w:pPr>
              <w:rPr>
                <w:b/>
                <w:bCs/>
              </w:rPr>
            </w:pPr>
            <w:r w:rsidRPr="00EE23F7">
              <w:rPr>
                <w:b/>
                <w:bCs/>
              </w:rPr>
              <w:t>02/19/26</w:t>
            </w:r>
          </w:p>
        </w:tc>
        <w:tc>
          <w:tcPr>
            <w:tcW w:w="1530" w:type="dxa"/>
            <w:tcBorders>
              <w:top w:val="nil"/>
              <w:left w:val="nil"/>
              <w:bottom w:val="nil"/>
              <w:right w:val="nil"/>
            </w:tcBorders>
          </w:tcPr>
          <w:p w:rsidR="002F5469" w:rsidP="00A747D9" w:rsidRDefault="002F5469" w14:paraId="6FB6FE51" w14:textId="77777777">
            <w:r>
              <w:t>Telecom 70</w:t>
            </w:r>
          </w:p>
        </w:tc>
        <w:tc>
          <w:tcPr>
            <w:tcW w:w="7740" w:type="dxa"/>
            <w:tcBorders>
              <w:top w:val="nil"/>
              <w:left w:val="nil"/>
              <w:bottom w:val="nil"/>
              <w:right w:val="nil"/>
            </w:tcBorders>
          </w:tcPr>
          <w:p w:rsidR="002F5469" w:rsidP="00A747D9" w:rsidRDefault="002F5469" w14:paraId="5A47661B" w14:textId="77777777">
            <w:r>
              <w:t>DISH Wireless LLC. Initial suspension on the following grounds: additional time is needed. Date suspension ends: 06/18/26. Note: Initial suspensions will be automatically extended for an additional 180 days if the Commission has not issued an order regarding the advice letter by the date the first suspension period ends.</w:t>
            </w:r>
          </w:p>
        </w:tc>
      </w:tr>
      <w:tr w:rsidR="002F5469" w:rsidTr="00EE23F7" w14:paraId="46DA999F"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2613E86D" w14:textId="77777777">
            <w:pPr>
              <w:rPr>
                <w:b/>
                <w:bCs/>
                <w:sz w:val="12"/>
                <w:szCs w:val="12"/>
              </w:rPr>
            </w:pPr>
          </w:p>
        </w:tc>
        <w:tc>
          <w:tcPr>
            <w:tcW w:w="1530" w:type="dxa"/>
            <w:tcBorders>
              <w:top w:val="nil"/>
              <w:left w:val="nil"/>
              <w:bottom w:val="nil"/>
              <w:right w:val="nil"/>
            </w:tcBorders>
          </w:tcPr>
          <w:p w:rsidR="002F5469" w:rsidP="00A747D9" w:rsidRDefault="002F5469" w14:paraId="64C85A37" w14:textId="77777777">
            <w:pPr>
              <w:rPr>
                <w:sz w:val="12"/>
                <w:szCs w:val="12"/>
              </w:rPr>
            </w:pPr>
          </w:p>
        </w:tc>
        <w:tc>
          <w:tcPr>
            <w:tcW w:w="7740" w:type="dxa"/>
            <w:tcBorders>
              <w:top w:val="nil"/>
              <w:left w:val="nil"/>
              <w:bottom w:val="nil"/>
              <w:right w:val="nil"/>
            </w:tcBorders>
          </w:tcPr>
          <w:p w:rsidR="002F5469" w:rsidP="00A747D9" w:rsidRDefault="002F5469" w14:paraId="7539D62E" w14:textId="77777777">
            <w:pPr>
              <w:rPr>
                <w:sz w:val="12"/>
                <w:szCs w:val="12"/>
              </w:rPr>
            </w:pPr>
          </w:p>
        </w:tc>
      </w:tr>
      <w:tr w:rsidR="002F5469" w:rsidTr="00EE23F7" w14:paraId="00037430"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4B444CCA" w14:textId="77777777">
            <w:pPr>
              <w:rPr>
                <w:b/>
                <w:bCs/>
              </w:rPr>
            </w:pPr>
            <w:r w:rsidRPr="00EE23F7">
              <w:rPr>
                <w:b/>
                <w:bCs/>
              </w:rPr>
              <w:t>02/20/26</w:t>
            </w:r>
          </w:p>
        </w:tc>
        <w:tc>
          <w:tcPr>
            <w:tcW w:w="1530" w:type="dxa"/>
            <w:tcBorders>
              <w:top w:val="nil"/>
              <w:left w:val="nil"/>
              <w:bottom w:val="nil"/>
              <w:right w:val="nil"/>
            </w:tcBorders>
          </w:tcPr>
          <w:p w:rsidR="002F5469" w:rsidP="00A747D9" w:rsidRDefault="002F5469" w14:paraId="1642CE08" w14:textId="77777777">
            <w:r>
              <w:t>Telecom 243</w:t>
            </w:r>
          </w:p>
        </w:tc>
        <w:tc>
          <w:tcPr>
            <w:tcW w:w="7740" w:type="dxa"/>
            <w:tcBorders>
              <w:top w:val="nil"/>
              <w:left w:val="nil"/>
              <w:bottom w:val="nil"/>
              <w:right w:val="nil"/>
            </w:tcBorders>
          </w:tcPr>
          <w:p w:rsidR="002F5469" w:rsidP="00A747D9" w:rsidRDefault="002F5469" w14:paraId="1BE6CAEC" w14:textId="77777777">
            <w:r>
              <w:t xml:space="preserve">AT&amp;T Mobility Wireless Operations Holdings </w:t>
            </w:r>
            <w:proofErr w:type="gramStart"/>
            <w:r>
              <w:t>Inc..</w:t>
            </w:r>
            <w:proofErr w:type="gramEnd"/>
            <w:r>
              <w:t xml:space="preserve"> Initial suspension on the following grounds: additional time is needed. Date suspension ends: 06/19/26. Note: Initial suspensions will be automatically extended for an additional 180 days if the Commission has not issued an order regarding the advice letter by the date the first suspension period ends.</w:t>
            </w:r>
          </w:p>
        </w:tc>
      </w:tr>
      <w:tr w:rsidR="002F5469" w:rsidTr="00EE23F7" w14:paraId="707D5FB8"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1F8D0E9C" w14:textId="77777777">
            <w:pPr>
              <w:rPr>
                <w:b/>
                <w:bCs/>
                <w:sz w:val="12"/>
                <w:szCs w:val="12"/>
              </w:rPr>
            </w:pPr>
          </w:p>
        </w:tc>
        <w:tc>
          <w:tcPr>
            <w:tcW w:w="1530" w:type="dxa"/>
            <w:tcBorders>
              <w:top w:val="nil"/>
              <w:left w:val="nil"/>
              <w:bottom w:val="nil"/>
              <w:right w:val="nil"/>
            </w:tcBorders>
          </w:tcPr>
          <w:p w:rsidR="002F5469" w:rsidP="00A747D9" w:rsidRDefault="002F5469" w14:paraId="017640DB" w14:textId="77777777">
            <w:pPr>
              <w:rPr>
                <w:sz w:val="12"/>
                <w:szCs w:val="12"/>
              </w:rPr>
            </w:pPr>
          </w:p>
        </w:tc>
        <w:tc>
          <w:tcPr>
            <w:tcW w:w="7740" w:type="dxa"/>
            <w:tcBorders>
              <w:top w:val="nil"/>
              <w:left w:val="nil"/>
              <w:bottom w:val="nil"/>
              <w:right w:val="nil"/>
            </w:tcBorders>
          </w:tcPr>
          <w:p w:rsidR="002F5469" w:rsidP="00A747D9" w:rsidRDefault="002F5469" w14:paraId="30A2CC1E" w14:textId="77777777">
            <w:pPr>
              <w:rPr>
                <w:sz w:val="12"/>
                <w:szCs w:val="12"/>
              </w:rPr>
            </w:pPr>
          </w:p>
        </w:tc>
      </w:tr>
      <w:tr w:rsidR="002F5469" w:rsidTr="00EE23F7" w14:paraId="04252E04"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14CE081D" w14:textId="77777777">
            <w:pPr>
              <w:rPr>
                <w:b/>
                <w:bCs/>
              </w:rPr>
            </w:pPr>
            <w:r w:rsidRPr="00EE23F7">
              <w:rPr>
                <w:b/>
                <w:bCs/>
              </w:rPr>
              <w:t>02/20/26</w:t>
            </w:r>
          </w:p>
        </w:tc>
        <w:tc>
          <w:tcPr>
            <w:tcW w:w="1530" w:type="dxa"/>
            <w:tcBorders>
              <w:top w:val="nil"/>
              <w:left w:val="nil"/>
              <w:bottom w:val="nil"/>
              <w:right w:val="nil"/>
            </w:tcBorders>
          </w:tcPr>
          <w:p w:rsidR="002F5469" w:rsidP="00A747D9" w:rsidRDefault="002F5469" w14:paraId="3F19F429" w14:textId="77777777">
            <w:r>
              <w:t>Telecom 418</w:t>
            </w:r>
          </w:p>
        </w:tc>
        <w:tc>
          <w:tcPr>
            <w:tcW w:w="7740" w:type="dxa"/>
            <w:tcBorders>
              <w:top w:val="nil"/>
              <w:left w:val="nil"/>
              <w:bottom w:val="nil"/>
              <w:right w:val="nil"/>
            </w:tcBorders>
          </w:tcPr>
          <w:p w:rsidR="002F5469" w:rsidP="00A747D9" w:rsidRDefault="002F5469" w14:paraId="61B8A880" w14:textId="77777777">
            <w:r>
              <w:t>Cellco Partnership. Initial suspension on the following grounds: additional time is needed. Date suspension ends: 06/19/26. Note: Initial suspensions will be automatically extended for an additional 180 days if the Commission has not issued an order regarding the advice letter by the date the first suspension period ends.</w:t>
            </w:r>
          </w:p>
        </w:tc>
      </w:tr>
      <w:tr w:rsidR="002F5469" w:rsidTr="00EE23F7" w14:paraId="0B56CCDA"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2162F811" w14:textId="77777777">
            <w:pPr>
              <w:rPr>
                <w:b/>
                <w:bCs/>
                <w:sz w:val="12"/>
                <w:szCs w:val="12"/>
              </w:rPr>
            </w:pPr>
          </w:p>
        </w:tc>
        <w:tc>
          <w:tcPr>
            <w:tcW w:w="1530" w:type="dxa"/>
            <w:tcBorders>
              <w:top w:val="nil"/>
              <w:left w:val="nil"/>
              <w:bottom w:val="nil"/>
              <w:right w:val="nil"/>
            </w:tcBorders>
          </w:tcPr>
          <w:p w:rsidR="002F5469" w:rsidP="00A747D9" w:rsidRDefault="002F5469" w14:paraId="6CD368E2" w14:textId="77777777">
            <w:pPr>
              <w:rPr>
                <w:sz w:val="12"/>
                <w:szCs w:val="12"/>
              </w:rPr>
            </w:pPr>
          </w:p>
        </w:tc>
        <w:tc>
          <w:tcPr>
            <w:tcW w:w="7740" w:type="dxa"/>
            <w:tcBorders>
              <w:top w:val="nil"/>
              <w:left w:val="nil"/>
              <w:bottom w:val="nil"/>
              <w:right w:val="nil"/>
            </w:tcBorders>
          </w:tcPr>
          <w:p w:rsidR="002F5469" w:rsidP="00A747D9" w:rsidRDefault="002F5469" w14:paraId="056B9599" w14:textId="77777777">
            <w:pPr>
              <w:rPr>
                <w:sz w:val="12"/>
                <w:szCs w:val="12"/>
              </w:rPr>
            </w:pPr>
          </w:p>
        </w:tc>
      </w:tr>
      <w:tr w:rsidR="002F5469" w:rsidTr="00EE23F7" w14:paraId="3615EB15"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1BFD7880" w14:textId="77777777">
            <w:pPr>
              <w:rPr>
                <w:b/>
                <w:bCs/>
              </w:rPr>
            </w:pPr>
            <w:r w:rsidRPr="00EE23F7">
              <w:rPr>
                <w:b/>
                <w:bCs/>
              </w:rPr>
              <w:t>02/20/26</w:t>
            </w:r>
          </w:p>
        </w:tc>
        <w:tc>
          <w:tcPr>
            <w:tcW w:w="1530" w:type="dxa"/>
            <w:tcBorders>
              <w:top w:val="nil"/>
              <w:left w:val="nil"/>
              <w:bottom w:val="nil"/>
              <w:right w:val="nil"/>
            </w:tcBorders>
          </w:tcPr>
          <w:p w:rsidR="002F5469" w:rsidP="00A747D9" w:rsidRDefault="002F5469" w14:paraId="66048DE8" w14:textId="77777777">
            <w:r>
              <w:t>Telecom 63</w:t>
            </w:r>
          </w:p>
        </w:tc>
        <w:tc>
          <w:tcPr>
            <w:tcW w:w="7740" w:type="dxa"/>
            <w:tcBorders>
              <w:top w:val="nil"/>
              <w:left w:val="nil"/>
              <w:bottom w:val="nil"/>
              <w:right w:val="nil"/>
            </w:tcBorders>
          </w:tcPr>
          <w:p w:rsidR="002F5469" w:rsidP="00A747D9" w:rsidRDefault="002F5469" w14:paraId="57C4DB17" w14:textId="77777777">
            <w:r>
              <w:t>T-Mobile West LLC. Initial suspension on the following grounds: additional time is needed. Date suspension ends: 06/19/26. Note: Initial suspensions will be automatically extended for an additional 180 days if the Commission has not issued an order regarding the advice letter by the date the first suspension period ends.</w:t>
            </w:r>
          </w:p>
        </w:tc>
      </w:tr>
      <w:tr w:rsidR="002F5469" w:rsidTr="00EE23F7" w14:paraId="3FCFD1C0"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01E8436C" w14:textId="77777777">
            <w:pPr>
              <w:rPr>
                <w:b/>
                <w:bCs/>
                <w:sz w:val="12"/>
                <w:szCs w:val="12"/>
              </w:rPr>
            </w:pPr>
          </w:p>
        </w:tc>
        <w:tc>
          <w:tcPr>
            <w:tcW w:w="1530" w:type="dxa"/>
            <w:tcBorders>
              <w:top w:val="nil"/>
              <w:left w:val="nil"/>
              <w:bottom w:val="nil"/>
              <w:right w:val="nil"/>
            </w:tcBorders>
          </w:tcPr>
          <w:p w:rsidR="002F5469" w:rsidP="00A747D9" w:rsidRDefault="002F5469" w14:paraId="466F41F4" w14:textId="77777777">
            <w:pPr>
              <w:rPr>
                <w:sz w:val="12"/>
                <w:szCs w:val="12"/>
              </w:rPr>
            </w:pPr>
          </w:p>
        </w:tc>
        <w:tc>
          <w:tcPr>
            <w:tcW w:w="7740" w:type="dxa"/>
            <w:tcBorders>
              <w:top w:val="nil"/>
              <w:left w:val="nil"/>
              <w:bottom w:val="nil"/>
              <w:right w:val="nil"/>
            </w:tcBorders>
          </w:tcPr>
          <w:p w:rsidR="002F5469" w:rsidP="00A747D9" w:rsidRDefault="002F5469" w14:paraId="3541FE91" w14:textId="77777777">
            <w:pPr>
              <w:rPr>
                <w:sz w:val="12"/>
                <w:szCs w:val="12"/>
              </w:rPr>
            </w:pPr>
          </w:p>
        </w:tc>
      </w:tr>
      <w:tr w:rsidR="002F5469" w:rsidTr="00EE23F7" w14:paraId="44EE624A" w14:textId="77777777">
        <w:tblPrEx>
          <w:tblCellMar>
            <w:top w:w="0" w:type="dxa"/>
            <w:bottom w:w="0" w:type="dxa"/>
          </w:tblCellMar>
        </w:tblPrEx>
        <w:tc>
          <w:tcPr>
            <w:tcW w:w="10350" w:type="dxa"/>
            <w:gridSpan w:val="3"/>
            <w:tcBorders>
              <w:top w:val="nil"/>
              <w:left w:val="nil"/>
              <w:bottom w:val="nil"/>
              <w:right w:val="nil"/>
            </w:tcBorders>
          </w:tcPr>
          <w:p w:rsidRPr="00EE23F7" w:rsidR="002F5469" w:rsidP="00A747D9" w:rsidRDefault="002F5469" w14:paraId="40DEF874" w14:textId="7BB8A783">
            <w:pPr>
              <w:jc w:val="center"/>
              <w:rPr>
                <w:b/>
                <w:bCs/>
                <w:sz w:val="28"/>
                <w:szCs w:val="28"/>
              </w:rPr>
            </w:pPr>
            <w:r w:rsidRPr="00EE23F7">
              <w:rPr>
                <w:b/>
                <w:bCs/>
                <w:sz w:val="24"/>
                <w:szCs w:val="24"/>
              </w:rPr>
              <w:lastRenderedPageBreak/>
              <w:br/>
            </w:r>
            <w:r w:rsidRPr="00EE23F7">
              <w:rPr>
                <w:b/>
                <w:bCs/>
                <w:sz w:val="28"/>
                <w:szCs w:val="28"/>
              </w:rPr>
              <w:t xml:space="preserve">ADVICE LETTER PROTESTS </w:t>
            </w:r>
            <w:r w:rsidRPr="00EE23F7">
              <w:rPr>
                <w:b/>
                <w:bCs/>
                <w:sz w:val="28"/>
                <w:szCs w:val="28"/>
              </w:rPr>
              <w:br/>
            </w:r>
          </w:p>
        </w:tc>
      </w:tr>
      <w:tr w:rsidR="002F5469" w:rsidTr="00EE23F7" w14:paraId="41918B18"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083D9D28" w14:textId="77777777">
            <w:pPr>
              <w:rPr>
                <w:b/>
                <w:bCs/>
              </w:rPr>
            </w:pPr>
            <w:r w:rsidRPr="00EE23F7">
              <w:rPr>
                <w:b/>
                <w:bCs/>
              </w:rPr>
              <w:t>01/26/26</w:t>
            </w:r>
          </w:p>
        </w:tc>
        <w:tc>
          <w:tcPr>
            <w:tcW w:w="1530" w:type="dxa"/>
            <w:tcBorders>
              <w:top w:val="nil"/>
              <w:left w:val="nil"/>
              <w:bottom w:val="nil"/>
              <w:right w:val="nil"/>
            </w:tcBorders>
          </w:tcPr>
          <w:p w:rsidR="002F5469" w:rsidP="00A747D9" w:rsidRDefault="002F5469" w14:paraId="3EC2CD11" w14:textId="77777777">
            <w:r>
              <w:t>Energy 779E</w:t>
            </w:r>
          </w:p>
        </w:tc>
        <w:tc>
          <w:tcPr>
            <w:tcW w:w="7740" w:type="dxa"/>
            <w:tcBorders>
              <w:top w:val="nil"/>
              <w:left w:val="nil"/>
              <w:bottom w:val="nil"/>
              <w:right w:val="nil"/>
            </w:tcBorders>
          </w:tcPr>
          <w:p w:rsidR="002F5469" w:rsidP="00A747D9" w:rsidRDefault="002F5469" w14:paraId="5241CE3B" w14:textId="77777777">
            <w:proofErr w:type="spellStart"/>
            <w:r>
              <w:t>Pacificorp</w:t>
            </w:r>
            <w:proofErr w:type="spellEnd"/>
            <w:r>
              <w:t xml:space="preserve">, Joint Small and Multi-Jurisdictional Investor-Owned Utilities (SMJUs) Advice Letter to Propose Heat Risk Protections Protest by Utility </w:t>
            </w:r>
            <w:proofErr w:type="spellStart"/>
            <w:r>
              <w:t>Consumersâ</w:t>
            </w:r>
            <w:proofErr w:type="spellEnd"/>
            <w:r>
              <w:t>€™ Action Network.</w:t>
            </w:r>
          </w:p>
        </w:tc>
      </w:tr>
      <w:tr w:rsidR="002F5469" w:rsidTr="00EE23F7" w14:paraId="235BD0AB"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0791F382" w14:textId="77777777">
            <w:pPr>
              <w:rPr>
                <w:b/>
                <w:bCs/>
                <w:sz w:val="12"/>
                <w:szCs w:val="12"/>
              </w:rPr>
            </w:pPr>
          </w:p>
        </w:tc>
        <w:tc>
          <w:tcPr>
            <w:tcW w:w="1530" w:type="dxa"/>
            <w:tcBorders>
              <w:top w:val="nil"/>
              <w:left w:val="nil"/>
              <w:bottom w:val="nil"/>
              <w:right w:val="nil"/>
            </w:tcBorders>
          </w:tcPr>
          <w:p w:rsidR="002F5469" w:rsidP="00A747D9" w:rsidRDefault="002F5469" w14:paraId="05378943" w14:textId="77777777">
            <w:pPr>
              <w:rPr>
                <w:sz w:val="12"/>
                <w:szCs w:val="12"/>
              </w:rPr>
            </w:pPr>
          </w:p>
        </w:tc>
        <w:tc>
          <w:tcPr>
            <w:tcW w:w="7740" w:type="dxa"/>
            <w:tcBorders>
              <w:top w:val="nil"/>
              <w:left w:val="nil"/>
              <w:bottom w:val="nil"/>
              <w:right w:val="nil"/>
            </w:tcBorders>
          </w:tcPr>
          <w:p w:rsidR="002F5469" w:rsidP="00A747D9" w:rsidRDefault="002F5469" w14:paraId="3E998A4F" w14:textId="77777777">
            <w:pPr>
              <w:rPr>
                <w:sz w:val="12"/>
                <w:szCs w:val="12"/>
              </w:rPr>
            </w:pPr>
          </w:p>
        </w:tc>
      </w:tr>
      <w:tr w:rsidR="002F5469" w:rsidTr="00EE23F7" w14:paraId="508BAF23"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1460ED0A" w14:textId="77777777">
            <w:pPr>
              <w:rPr>
                <w:b/>
                <w:bCs/>
              </w:rPr>
            </w:pPr>
            <w:r w:rsidRPr="00EE23F7">
              <w:rPr>
                <w:b/>
                <w:bCs/>
              </w:rPr>
              <w:t>01/26/26</w:t>
            </w:r>
          </w:p>
        </w:tc>
        <w:tc>
          <w:tcPr>
            <w:tcW w:w="1530" w:type="dxa"/>
            <w:tcBorders>
              <w:top w:val="nil"/>
              <w:left w:val="nil"/>
              <w:bottom w:val="nil"/>
              <w:right w:val="nil"/>
            </w:tcBorders>
          </w:tcPr>
          <w:p w:rsidR="002F5469" w:rsidP="00A747D9" w:rsidRDefault="002F5469" w14:paraId="657265F5" w14:textId="77777777">
            <w:r>
              <w:t>Energy 81G</w:t>
            </w:r>
          </w:p>
        </w:tc>
        <w:tc>
          <w:tcPr>
            <w:tcW w:w="7740" w:type="dxa"/>
            <w:tcBorders>
              <w:top w:val="nil"/>
              <w:left w:val="nil"/>
              <w:bottom w:val="nil"/>
              <w:right w:val="nil"/>
            </w:tcBorders>
          </w:tcPr>
          <w:p w:rsidR="002F5469" w:rsidP="00A747D9" w:rsidRDefault="002F5469" w14:paraId="70BE5339" w14:textId="77777777">
            <w:r>
              <w:t xml:space="preserve">Alpine Natural Gas Operating Co.#1 LLC, Joint Small and Multi-Jurisdictional Investor-Owned Utilities (SMJUs) Advice Letter to Propose Heat Risk Protections Protest by Utility </w:t>
            </w:r>
            <w:proofErr w:type="spellStart"/>
            <w:r>
              <w:t>Consumersâ</w:t>
            </w:r>
            <w:proofErr w:type="spellEnd"/>
            <w:r>
              <w:t>€™ Action Network.</w:t>
            </w:r>
          </w:p>
        </w:tc>
      </w:tr>
      <w:tr w:rsidR="002F5469" w:rsidTr="00EE23F7" w14:paraId="31EECCAD"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19CAAE41" w14:textId="77777777">
            <w:pPr>
              <w:rPr>
                <w:b/>
                <w:bCs/>
                <w:sz w:val="12"/>
                <w:szCs w:val="12"/>
              </w:rPr>
            </w:pPr>
          </w:p>
        </w:tc>
        <w:tc>
          <w:tcPr>
            <w:tcW w:w="1530" w:type="dxa"/>
            <w:tcBorders>
              <w:top w:val="nil"/>
              <w:left w:val="nil"/>
              <w:bottom w:val="nil"/>
              <w:right w:val="nil"/>
            </w:tcBorders>
          </w:tcPr>
          <w:p w:rsidR="002F5469" w:rsidP="00A747D9" w:rsidRDefault="002F5469" w14:paraId="0F8BB39B" w14:textId="77777777">
            <w:pPr>
              <w:rPr>
                <w:sz w:val="12"/>
                <w:szCs w:val="12"/>
              </w:rPr>
            </w:pPr>
          </w:p>
        </w:tc>
        <w:tc>
          <w:tcPr>
            <w:tcW w:w="7740" w:type="dxa"/>
            <w:tcBorders>
              <w:top w:val="nil"/>
              <w:left w:val="nil"/>
              <w:bottom w:val="nil"/>
              <w:right w:val="nil"/>
            </w:tcBorders>
          </w:tcPr>
          <w:p w:rsidR="002F5469" w:rsidP="00A747D9" w:rsidRDefault="002F5469" w14:paraId="7D75F96D" w14:textId="77777777">
            <w:pPr>
              <w:rPr>
                <w:sz w:val="12"/>
                <w:szCs w:val="12"/>
              </w:rPr>
            </w:pPr>
          </w:p>
        </w:tc>
      </w:tr>
      <w:tr w:rsidR="002F5469" w:rsidTr="00EE23F7" w14:paraId="15B5635D"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312EC8EA" w14:textId="77777777">
            <w:pPr>
              <w:rPr>
                <w:b/>
                <w:bCs/>
              </w:rPr>
            </w:pPr>
            <w:r w:rsidRPr="00EE23F7">
              <w:rPr>
                <w:b/>
                <w:bCs/>
              </w:rPr>
              <w:t>01/26/26</w:t>
            </w:r>
          </w:p>
        </w:tc>
        <w:tc>
          <w:tcPr>
            <w:tcW w:w="1530" w:type="dxa"/>
            <w:tcBorders>
              <w:top w:val="nil"/>
              <w:left w:val="nil"/>
              <w:bottom w:val="nil"/>
              <w:right w:val="nil"/>
            </w:tcBorders>
          </w:tcPr>
          <w:p w:rsidR="002F5469" w:rsidP="00A747D9" w:rsidRDefault="002F5469" w14:paraId="6ADE7818" w14:textId="77777777">
            <w:r>
              <w:t>Energy 536E</w:t>
            </w:r>
          </w:p>
        </w:tc>
        <w:tc>
          <w:tcPr>
            <w:tcW w:w="7740" w:type="dxa"/>
            <w:tcBorders>
              <w:top w:val="nil"/>
              <w:left w:val="nil"/>
              <w:bottom w:val="nil"/>
              <w:right w:val="nil"/>
            </w:tcBorders>
          </w:tcPr>
          <w:p w:rsidR="002F5469" w:rsidP="00A747D9" w:rsidRDefault="002F5469" w14:paraId="73B22EAC" w14:textId="77777777">
            <w:r>
              <w:t xml:space="preserve">Bear Valley Electric Service, Inc., Joint Small and Multi-Jurisdictional Investor-Owned Utilities (SMJUs) Advice Letter to Propose Heat Risk Protections Protest by Utility </w:t>
            </w:r>
            <w:proofErr w:type="spellStart"/>
            <w:r>
              <w:t>Consumersâ</w:t>
            </w:r>
            <w:proofErr w:type="spellEnd"/>
            <w:r>
              <w:t>€™ Action Network.</w:t>
            </w:r>
          </w:p>
        </w:tc>
      </w:tr>
      <w:tr w:rsidR="002F5469" w:rsidTr="00EE23F7" w14:paraId="0F99DFDF"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6AB1A965" w14:textId="77777777">
            <w:pPr>
              <w:rPr>
                <w:b/>
                <w:bCs/>
                <w:sz w:val="12"/>
                <w:szCs w:val="12"/>
              </w:rPr>
            </w:pPr>
          </w:p>
        </w:tc>
        <w:tc>
          <w:tcPr>
            <w:tcW w:w="1530" w:type="dxa"/>
            <w:tcBorders>
              <w:top w:val="nil"/>
              <w:left w:val="nil"/>
              <w:bottom w:val="nil"/>
              <w:right w:val="nil"/>
            </w:tcBorders>
          </w:tcPr>
          <w:p w:rsidR="002F5469" w:rsidP="00A747D9" w:rsidRDefault="002F5469" w14:paraId="3CBC73E3" w14:textId="77777777">
            <w:pPr>
              <w:rPr>
                <w:sz w:val="12"/>
                <w:szCs w:val="12"/>
              </w:rPr>
            </w:pPr>
          </w:p>
        </w:tc>
        <w:tc>
          <w:tcPr>
            <w:tcW w:w="7740" w:type="dxa"/>
            <w:tcBorders>
              <w:top w:val="nil"/>
              <w:left w:val="nil"/>
              <w:bottom w:val="nil"/>
              <w:right w:val="nil"/>
            </w:tcBorders>
          </w:tcPr>
          <w:p w:rsidR="002F5469" w:rsidP="00A747D9" w:rsidRDefault="002F5469" w14:paraId="24B6B065" w14:textId="77777777">
            <w:pPr>
              <w:rPr>
                <w:sz w:val="12"/>
                <w:szCs w:val="12"/>
              </w:rPr>
            </w:pPr>
          </w:p>
        </w:tc>
      </w:tr>
      <w:tr w:rsidR="002F5469" w:rsidTr="00EE23F7" w14:paraId="7FFAF45D"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1D2E24F0" w14:textId="77777777">
            <w:pPr>
              <w:rPr>
                <w:b/>
                <w:bCs/>
              </w:rPr>
            </w:pPr>
            <w:r w:rsidRPr="00EE23F7">
              <w:rPr>
                <w:b/>
                <w:bCs/>
              </w:rPr>
              <w:t>01/26/26</w:t>
            </w:r>
          </w:p>
        </w:tc>
        <w:tc>
          <w:tcPr>
            <w:tcW w:w="1530" w:type="dxa"/>
            <w:tcBorders>
              <w:top w:val="nil"/>
              <w:left w:val="nil"/>
              <w:bottom w:val="nil"/>
              <w:right w:val="nil"/>
            </w:tcBorders>
          </w:tcPr>
          <w:p w:rsidR="002F5469" w:rsidP="00A747D9" w:rsidRDefault="002F5469" w14:paraId="0E4BC423" w14:textId="77777777">
            <w:r>
              <w:t>Energy 282E</w:t>
            </w:r>
          </w:p>
        </w:tc>
        <w:tc>
          <w:tcPr>
            <w:tcW w:w="7740" w:type="dxa"/>
            <w:tcBorders>
              <w:top w:val="nil"/>
              <w:left w:val="nil"/>
              <w:bottom w:val="nil"/>
              <w:right w:val="nil"/>
            </w:tcBorders>
          </w:tcPr>
          <w:p w:rsidR="002F5469" w:rsidP="00A747D9" w:rsidRDefault="002F5469" w14:paraId="0BB027FE" w14:textId="77777777">
            <w:r>
              <w:t xml:space="preserve">Liberty Utilities (CalPeco Electric) LLC, Joint Small and Multi-Jurisdictional Investor-Owned Utilities (SMJUs) Advice Letter to Propose Heat Risk Protections Protest by Utility </w:t>
            </w:r>
            <w:proofErr w:type="spellStart"/>
            <w:r>
              <w:t>Consumersâ</w:t>
            </w:r>
            <w:proofErr w:type="spellEnd"/>
            <w:r>
              <w:t>€™ Action Network.</w:t>
            </w:r>
          </w:p>
        </w:tc>
      </w:tr>
      <w:tr w:rsidR="002F5469" w:rsidTr="00EE23F7" w14:paraId="29A5FC04"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597DA3B9" w14:textId="77777777">
            <w:pPr>
              <w:rPr>
                <w:b/>
                <w:bCs/>
                <w:sz w:val="12"/>
                <w:szCs w:val="12"/>
              </w:rPr>
            </w:pPr>
          </w:p>
        </w:tc>
        <w:tc>
          <w:tcPr>
            <w:tcW w:w="1530" w:type="dxa"/>
            <w:tcBorders>
              <w:top w:val="nil"/>
              <w:left w:val="nil"/>
              <w:bottom w:val="nil"/>
              <w:right w:val="nil"/>
            </w:tcBorders>
          </w:tcPr>
          <w:p w:rsidR="002F5469" w:rsidP="00A747D9" w:rsidRDefault="002F5469" w14:paraId="43FEC780" w14:textId="77777777">
            <w:pPr>
              <w:rPr>
                <w:sz w:val="12"/>
                <w:szCs w:val="12"/>
              </w:rPr>
            </w:pPr>
          </w:p>
        </w:tc>
        <w:tc>
          <w:tcPr>
            <w:tcW w:w="7740" w:type="dxa"/>
            <w:tcBorders>
              <w:top w:val="nil"/>
              <w:left w:val="nil"/>
              <w:bottom w:val="nil"/>
              <w:right w:val="nil"/>
            </w:tcBorders>
          </w:tcPr>
          <w:p w:rsidR="002F5469" w:rsidP="00A747D9" w:rsidRDefault="002F5469" w14:paraId="2038446E" w14:textId="77777777">
            <w:pPr>
              <w:rPr>
                <w:sz w:val="12"/>
                <w:szCs w:val="12"/>
              </w:rPr>
            </w:pPr>
          </w:p>
        </w:tc>
      </w:tr>
      <w:tr w:rsidR="002F5469" w:rsidTr="00EE23F7" w14:paraId="0358FE2C"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5FC1E6F0" w14:textId="77777777">
            <w:pPr>
              <w:rPr>
                <w:b/>
                <w:bCs/>
              </w:rPr>
            </w:pPr>
            <w:r w:rsidRPr="00EE23F7">
              <w:rPr>
                <w:b/>
                <w:bCs/>
              </w:rPr>
              <w:t>01/26/26</w:t>
            </w:r>
          </w:p>
        </w:tc>
        <w:tc>
          <w:tcPr>
            <w:tcW w:w="1530" w:type="dxa"/>
            <w:tcBorders>
              <w:top w:val="nil"/>
              <w:left w:val="nil"/>
              <w:bottom w:val="nil"/>
              <w:right w:val="nil"/>
            </w:tcBorders>
          </w:tcPr>
          <w:p w:rsidR="002F5469" w:rsidP="00A747D9" w:rsidRDefault="002F5469" w14:paraId="2CC57BF3" w14:textId="77777777">
            <w:r>
              <w:t>Energy 1363G</w:t>
            </w:r>
          </w:p>
        </w:tc>
        <w:tc>
          <w:tcPr>
            <w:tcW w:w="7740" w:type="dxa"/>
            <w:tcBorders>
              <w:top w:val="nil"/>
              <w:left w:val="nil"/>
              <w:bottom w:val="nil"/>
              <w:right w:val="nil"/>
            </w:tcBorders>
          </w:tcPr>
          <w:p w:rsidR="002F5469" w:rsidP="00A747D9" w:rsidRDefault="002F5469" w14:paraId="2F30EF4C" w14:textId="77777777">
            <w:r>
              <w:t xml:space="preserve">Southwest Gas Corporation, Joint Small and Multi-Jurisdictional Investor-Owned Utilities (SMJUs) Advice Letter to Propose Heat Risk Protections Protest by Utility </w:t>
            </w:r>
            <w:proofErr w:type="spellStart"/>
            <w:r>
              <w:t>Consumersâ</w:t>
            </w:r>
            <w:proofErr w:type="spellEnd"/>
            <w:r>
              <w:t>€™ Action Network.</w:t>
            </w:r>
          </w:p>
        </w:tc>
      </w:tr>
      <w:tr w:rsidR="002F5469" w:rsidTr="00EE23F7" w14:paraId="703BBB8C"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081B7D02" w14:textId="77777777">
            <w:pPr>
              <w:rPr>
                <w:b/>
                <w:bCs/>
                <w:sz w:val="12"/>
                <w:szCs w:val="12"/>
              </w:rPr>
            </w:pPr>
          </w:p>
        </w:tc>
        <w:tc>
          <w:tcPr>
            <w:tcW w:w="1530" w:type="dxa"/>
            <w:tcBorders>
              <w:top w:val="nil"/>
              <w:left w:val="nil"/>
              <w:bottom w:val="nil"/>
              <w:right w:val="nil"/>
            </w:tcBorders>
          </w:tcPr>
          <w:p w:rsidR="002F5469" w:rsidP="00A747D9" w:rsidRDefault="002F5469" w14:paraId="219770D9" w14:textId="77777777">
            <w:pPr>
              <w:rPr>
                <w:sz w:val="12"/>
                <w:szCs w:val="12"/>
              </w:rPr>
            </w:pPr>
          </w:p>
        </w:tc>
        <w:tc>
          <w:tcPr>
            <w:tcW w:w="7740" w:type="dxa"/>
            <w:tcBorders>
              <w:top w:val="nil"/>
              <w:left w:val="nil"/>
              <w:bottom w:val="nil"/>
              <w:right w:val="nil"/>
            </w:tcBorders>
          </w:tcPr>
          <w:p w:rsidR="002F5469" w:rsidP="00A747D9" w:rsidRDefault="002F5469" w14:paraId="49D0F45F" w14:textId="77777777">
            <w:pPr>
              <w:rPr>
                <w:sz w:val="12"/>
                <w:szCs w:val="12"/>
              </w:rPr>
            </w:pPr>
          </w:p>
        </w:tc>
      </w:tr>
      <w:tr w:rsidR="002F5469" w:rsidTr="00EE23F7" w14:paraId="77EBF1DB"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3E96DE4C" w14:textId="77777777">
            <w:pPr>
              <w:rPr>
                <w:b/>
                <w:bCs/>
              </w:rPr>
            </w:pPr>
            <w:r w:rsidRPr="00EE23F7">
              <w:rPr>
                <w:b/>
                <w:bCs/>
              </w:rPr>
              <w:t>01/26/26</w:t>
            </w:r>
          </w:p>
        </w:tc>
        <w:tc>
          <w:tcPr>
            <w:tcW w:w="1530" w:type="dxa"/>
            <w:tcBorders>
              <w:top w:val="nil"/>
              <w:left w:val="nil"/>
              <w:bottom w:val="nil"/>
              <w:right w:val="nil"/>
            </w:tcBorders>
          </w:tcPr>
          <w:p w:rsidR="002F5469" w:rsidP="00A747D9" w:rsidRDefault="002F5469" w14:paraId="3CDAEDF0" w14:textId="77777777">
            <w:r>
              <w:t>Energy 709G</w:t>
            </w:r>
          </w:p>
        </w:tc>
        <w:tc>
          <w:tcPr>
            <w:tcW w:w="7740" w:type="dxa"/>
            <w:tcBorders>
              <w:top w:val="nil"/>
              <w:left w:val="nil"/>
              <w:bottom w:val="nil"/>
              <w:right w:val="nil"/>
            </w:tcBorders>
          </w:tcPr>
          <w:p w:rsidR="002F5469" w:rsidP="00A747D9" w:rsidRDefault="002F5469" w14:paraId="35E6F258" w14:textId="77777777">
            <w:r>
              <w:t xml:space="preserve">West Coast Gas Company, Joint Small and Multi-Jurisdictional Investor-Owned Utilities (SMJUs) Advice Letter to Propose Heat Risk Protections Protest by Utility </w:t>
            </w:r>
            <w:proofErr w:type="spellStart"/>
            <w:r>
              <w:t>Consumersâ</w:t>
            </w:r>
            <w:proofErr w:type="spellEnd"/>
            <w:r>
              <w:t>€™ Action Network.</w:t>
            </w:r>
          </w:p>
        </w:tc>
      </w:tr>
      <w:tr w:rsidR="002F5469" w:rsidTr="00EE23F7" w14:paraId="1418C441"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31AA613C" w14:textId="77777777">
            <w:pPr>
              <w:rPr>
                <w:b/>
                <w:bCs/>
                <w:sz w:val="12"/>
                <w:szCs w:val="12"/>
              </w:rPr>
            </w:pPr>
          </w:p>
        </w:tc>
        <w:tc>
          <w:tcPr>
            <w:tcW w:w="1530" w:type="dxa"/>
            <w:tcBorders>
              <w:top w:val="nil"/>
              <w:left w:val="nil"/>
              <w:bottom w:val="nil"/>
              <w:right w:val="nil"/>
            </w:tcBorders>
          </w:tcPr>
          <w:p w:rsidR="002F5469" w:rsidP="00A747D9" w:rsidRDefault="002F5469" w14:paraId="70610C3E" w14:textId="77777777">
            <w:pPr>
              <w:rPr>
                <w:sz w:val="12"/>
                <w:szCs w:val="12"/>
              </w:rPr>
            </w:pPr>
          </w:p>
        </w:tc>
        <w:tc>
          <w:tcPr>
            <w:tcW w:w="7740" w:type="dxa"/>
            <w:tcBorders>
              <w:top w:val="nil"/>
              <w:left w:val="nil"/>
              <w:bottom w:val="nil"/>
              <w:right w:val="nil"/>
            </w:tcBorders>
          </w:tcPr>
          <w:p w:rsidR="002F5469" w:rsidP="00A747D9" w:rsidRDefault="002F5469" w14:paraId="561F915F" w14:textId="77777777">
            <w:pPr>
              <w:rPr>
                <w:sz w:val="12"/>
                <w:szCs w:val="12"/>
              </w:rPr>
            </w:pPr>
          </w:p>
        </w:tc>
      </w:tr>
      <w:tr w:rsidR="002F5469" w:rsidTr="00EE23F7" w14:paraId="56EF199A"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152DA3D1" w14:textId="77777777">
            <w:pPr>
              <w:rPr>
                <w:b/>
                <w:bCs/>
              </w:rPr>
            </w:pPr>
            <w:r w:rsidRPr="00EE23F7">
              <w:rPr>
                <w:b/>
                <w:bCs/>
              </w:rPr>
              <w:t>02/03/26</w:t>
            </w:r>
          </w:p>
        </w:tc>
        <w:tc>
          <w:tcPr>
            <w:tcW w:w="1530" w:type="dxa"/>
            <w:tcBorders>
              <w:top w:val="nil"/>
              <w:left w:val="nil"/>
              <w:bottom w:val="nil"/>
              <w:right w:val="nil"/>
            </w:tcBorders>
          </w:tcPr>
          <w:p w:rsidR="002F5469" w:rsidP="00A747D9" w:rsidRDefault="002F5469" w14:paraId="12F2573B" w14:textId="77777777">
            <w:r>
              <w:t>Energy 7814E</w:t>
            </w:r>
          </w:p>
        </w:tc>
        <w:tc>
          <w:tcPr>
            <w:tcW w:w="7740" w:type="dxa"/>
            <w:tcBorders>
              <w:top w:val="nil"/>
              <w:left w:val="nil"/>
              <w:bottom w:val="nil"/>
              <w:right w:val="nil"/>
            </w:tcBorders>
          </w:tcPr>
          <w:p w:rsidR="002F5469" w:rsidP="00A747D9" w:rsidRDefault="002F5469" w14:paraId="76091ECA" w14:textId="77777777">
            <w:r>
              <w:t>Pacific Gas &amp; Electric Company, Electric Rules 2, 15, and 16 Exceptional Case Submittal Regarding Electric Transmission Upgrades for Genentech, Inc., a Delaware Corporation, for its South San Francisco Expansion Protest by Public Advocates Office.</w:t>
            </w:r>
          </w:p>
        </w:tc>
      </w:tr>
      <w:tr w:rsidR="002F5469" w:rsidTr="00EE23F7" w14:paraId="6E62A5CD" w14:textId="77777777">
        <w:tblPrEx>
          <w:tblCellMar>
            <w:top w:w="0" w:type="dxa"/>
            <w:bottom w:w="0" w:type="dxa"/>
          </w:tblCellMar>
        </w:tblPrEx>
        <w:tc>
          <w:tcPr>
            <w:tcW w:w="1080" w:type="dxa"/>
            <w:tcBorders>
              <w:top w:val="nil"/>
              <w:left w:val="nil"/>
              <w:bottom w:val="nil"/>
              <w:right w:val="nil"/>
            </w:tcBorders>
          </w:tcPr>
          <w:p w:rsidRPr="00EE23F7" w:rsidR="002F5469" w:rsidP="00A747D9" w:rsidRDefault="002F5469" w14:paraId="2DB60A47" w14:textId="77777777">
            <w:pPr>
              <w:rPr>
                <w:b/>
                <w:bCs/>
                <w:sz w:val="12"/>
                <w:szCs w:val="12"/>
              </w:rPr>
            </w:pPr>
          </w:p>
        </w:tc>
        <w:tc>
          <w:tcPr>
            <w:tcW w:w="1530" w:type="dxa"/>
            <w:tcBorders>
              <w:top w:val="nil"/>
              <w:left w:val="nil"/>
              <w:bottom w:val="nil"/>
              <w:right w:val="nil"/>
            </w:tcBorders>
          </w:tcPr>
          <w:p w:rsidR="002F5469" w:rsidP="00A747D9" w:rsidRDefault="002F5469" w14:paraId="3BB51DC2" w14:textId="77777777">
            <w:pPr>
              <w:rPr>
                <w:sz w:val="12"/>
                <w:szCs w:val="12"/>
              </w:rPr>
            </w:pPr>
          </w:p>
        </w:tc>
        <w:tc>
          <w:tcPr>
            <w:tcW w:w="7740" w:type="dxa"/>
            <w:tcBorders>
              <w:top w:val="nil"/>
              <w:left w:val="nil"/>
              <w:bottom w:val="nil"/>
              <w:right w:val="nil"/>
            </w:tcBorders>
          </w:tcPr>
          <w:p w:rsidR="002F5469" w:rsidP="00A747D9" w:rsidRDefault="002F5469" w14:paraId="2E437EC2" w14:textId="77777777">
            <w:pPr>
              <w:rPr>
                <w:sz w:val="12"/>
                <w:szCs w:val="12"/>
              </w:rPr>
            </w:pPr>
          </w:p>
        </w:tc>
      </w:tr>
    </w:tbl>
    <w:p w:rsidR="002F5469" w:rsidP="00A747D9" w:rsidRDefault="002F5469" w14:paraId="34C77548" w14:textId="77777777"/>
    <w:p w:rsidRPr="00D1797C" w:rsidR="006C61A7" w:rsidP="00A747D9" w:rsidRDefault="006C61A7" w14:paraId="23B53F81" w14:textId="5C5B0BF2">
      <w:pPr>
        <w:jc w:val="center"/>
      </w:pPr>
      <w:hyperlink w:history="1" w:anchor="tableofcontents">
        <w:r w:rsidRPr="004C7738">
          <w:rPr>
            <w:rFonts w:eastAsia="Times New Roman" w:cs="Times New Roman"/>
            <w:color w:val="0000FF"/>
            <w:szCs w:val="20"/>
            <w:u w:val="single"/>
          </w:rPr>
          <w:t>Return to Table of Contents</w:t>
        </w:r>
      </w:hyperlink>
      <w:bookmarkStart w:name="_Hlk11330438" w:id="12"/>
    </w:p>
    <w:p w:rsidRPr="0024070F" w:rsidR="003B2854" w:rsidP="00A747D9" w:rsidRDefault="003B2854" w14:paraId="7B5204F6" w14:textId="77777777">
      <w:pPr>
        <w:pBdr>
          <w:bottom w:val="double" w:color="auto" w:sz="4" w:space="0"/>
        </w:pBdr>
        <w:tabs>
          <w:tab w:val="left" w:pos="1440"/>
          <w:tab w:val="left" w:pos="8640"/>
        </w:tabs>
        <w:spacing w:before="30" w:after="72" w:afterLines="30"/>
        <w:ind w:left="1440" w:right="1296"/>
        <w:rPr>
          <w:rFonts w:eastAsia="Times New Roman" w:cs="Times New Roman"/>
          <w:b/>
          <w:szCs w:val="20"/>
        </w:rPr>
      </w:pPr>
    </w:p>
    <w:p w:rsidR="004A1CC9" w:rsidP="00A747D9" w:rsidRDefault="006C61A7" w14:paraId="7FD531D3" w14:textId="54366C4D">
      <w:pPr>
        <w:tabs>
          <w:tab w:val="center" w:pos="5139"/>
          <w:tab w:val="left" w:pos="6930"/>
        </w:tabs>
        <w:spacing w:before="72" w:beforeLines="30" w:after="72" w:afterLines="30"/>
        <w:rPr>
          <w:rFonts w:eastAsia="Times New Roman" w:cs="Times New Roman"/>
          <w:b/>
          <w:sz w:val="28"/>
          <w:szCs w:val="20"/>
        </w:rPr>
      </w:pPr>
      <w:bookmarkStart w:name="P11OtherNotices" w:id="13"/>
      <w:bookmarkEnd w:id="12"/>
      <w:r>
        <w:rPr>
          <w:rFonts w:eastAsia="Times New Roman" w:cs="Times New Roman"/>
          <w:b/>
          <w:sz w:val="28"/>
          <w:szCs w:val="20"/>
        </w:rPr>
        <w:tab/>
      </w:r>
      <w:r w:rsidRPr="004C7738">
        <w:rPr>
          <w:rFonts w:eastAsia="Times New Roman" w:cs="Times New Roman"/>
          <w:b/>
          <w:sz w:val="28"/>
          <w:szCs w:val="20"/>
        </w:rPr>
        <w:t>OTHER NOTICES</w:t>
      </w:r>
      <w:bookmarkEnd w:id="13"/>
      <w:r w:rsidR="00474825">
        <w:rPr>
          <w:rFonts w:eastAsia="Times New Roman" w:cs="Times New Roman"/>
          <w:b/>
          <w:sz w:val="28"/>
          <w:szCs w:val="20"/>
        </w:rPr>
        <w:t xml:space="preserve"> </w:t>
      </w:r>
      <w:r w:rsidR="00BD067D">
        <w:rPr>
          <w:rFonts w:eastAsia="Times New Roman" w:cs="Times New Roman"/>
          <w:b/>
          <w:sz w:val="28"/>
          <w:szCs w:val="20"/>
        </w:rPr>
        <w:t>–</w:t>
      </w:r>
      <w:r w:rsidR="00E7490D">
        <w:rPr>
          <w:rFonts w:eastAsia="Times New Roman" w:cs="Times New Roman"/>
          <w:b/>
          <w:sz w:val="28"/>
          <w:szCs w:val="20"/>
        </w:rPr>
        <w:t xml:space="preserve"> NONE</w:t>
      </w:r>
    </w:p>
    <w:p w:rsidR="006C4DEF" w:rsidP="00A747D9" w:rsidRDefault="00DD6E05" w14:paraId="523BAEAD" w14:textId="7B0DC90F">
      <w:pPr>
        <w:tabs>
          <w:tab w:val="center" w:pos="5139"/>
          <w:tab w:val="left" w:pos="6930"/>
        </w:tabs>
        <w:spacing w:before="60" w:after="60"/>
        <w:jc w:val="center"/>
        <w:rPr>
          <w:rFonts w:eastAsia="Times New Roman" w:cs="Times New Roman"/>
          <w:color w:val="0000FF"/>
          <w:szCs w:val="20"/>
          <w:u w:val="single"/>
        </w:rPr>
      </w:pPr>
      <w:r w:rsidRPr="004C7738">
        <w:rPr>
          <w:rFonts w:eastAsia="Times New Roman" w:cs="Times New Roman"/>
          <w:color w:val="0000FF"/>
          <w:szCs w:val="20"/>
          <w:u w:val="single"/>
        </w:rPr>
        <w:t>Return to Table of Contents</w:t>
      </w:r>
    </w:p>
    <w:sectPr w:rsidR="006C4DEF" w:rsidSect="00915D17">
      <w:headerReference w:type="default" r:id="rId93"/>
      <w:footerReference w:type="default" r:id="rId94"/>
      <w:pgSz w:w="12240" w:h="15840"/>
      <w:pgMar w:top="1152" w:right="810"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47065" w14:textId="77777777" w:rsidR="00DF599B" w:rsidRDefault="00DF599B" w:rsidP="008D3A43">
      <w:r>
        <w:separator/>
      </w:r>
    </w:p>
    <w:p w14:paraId="7BB8C58E" w14:textId="77777777" w:rsidR="00DF599B" w:rsidRDefault="00DF599B"/>
  </w:endnote>
  <w:endnote w:type="continuationSeparator" w:id="0">
    <w:p w14:paraId="128A9324" w14:textId="77777777" w:rsidR="00DF599B" w:rsidRDefault="00DF599B" w:rsidP="008D3A43">
      <w:r>
        <w:continuationSeparator/>
      </w:r>
    </w:p>
    <w:p w14:paraId="693B7E0E" w14:textId="77777777" w:rsidR="00DF599B" w:rsidRDefault="00DF59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A24E" w14:textId="77777777" w:rsidR="00BA34F9" w:rsidRDefault="008C6E3C" w:rsidP="00BA34F9">
    <w:pPr>
      <w:pStyle w:val="Footer"/>
      <w:spacing w:before="120" w:after="120"/>
      <w:jc w:val="center"/>
      <w:rPr>
        <w:noProof/>
      </w:rPr>
    </w:pPr>
    <w:r>
      <w:t xml:space="preserve">Page </w:t>
    </w:r>
    <w:r>
      <w:fldChar w:fldCharType="begin"/>
    </w:r>
    <w:r>
      <w:instrText xml:space="preserve"> PAGE   \* MERGEFORMAT </w:instrText>
    </w:r>
    <w: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A7BA3" w14:textId="77777777" w:rsidR="00DF599B" w:rsidRDefault="00DF599B" w:rsidP="008D3A43">
      <w:r>
        <w:separator/>
      </w:r>
    </w:p>
    <w:p w14:paraId="03F5F71B" w14:textId="77777777" w:rsidR="00DF599B" w:rsidRDefault="00DF599B"/>
  </w:footnote>
  <w:footnote w:type="continuationSeparator" w:id="0">
    <w:p w14:paraId="6AE6DE55" w14:textId="77777777" w:rsidR="00DF599B" w:rsidRDefault="00DF599B" w:rsidP="008D3A43">
      <w:r>
        <w:continuationSeparator/>
      </w:r>
    </w:p>
    <w:p w14:paraId="35EC5CB7" w14:textId="77777777" w:rsidR="00DF599B" w:rsidRDefault="00DF59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1555" w14:textId="2B6C92D2" w:rsidR="008C6E3C" w:rsidRDefault="008C6E3C">
    <w:pPr>
      <w:pStyle w:val="Header"/>
    </w:pPr>
    <w:r>
      <w:t>California Public Utilities Commission</w:t>
    </w:r>
    <w:r>
      <w:tab/>
      <w:t>Daily Calendar</w:t>
    </w:r>
    <w:r>
      <w:tab/>
    </w:r>
    <w:r w:rsidR="00EE23F7">
      <w:t>Tuesday</w:t>
    </w:r>
    <w:r w:rsidR="005258AA">
      <w:t xml:space="preserve">, </w:t>
    </w:r>
    <w:r w:rsidR="00D275DF">
      <w:t>February</w:t>
    </w:r>
    <w:r w:rsidR="002C2925">
      <w:t xml:space="preserve"> </w:t>
    </w:r>
    <w:r w:rsidR="00064D3D">
      <w:t>1</w:t>
    </w:r>
    <w:r w:rsidR="002F5469">
      <w:t>7</w:t>
    </w:r>
    <w:r w:rsidR="002C2925">
      <w:t>, 2026</w:t>
    </w:r>
  </w:p>
  <w:p w14:paraId="56241A32" w14:textId="77777777" w:rsidR="0074745A" w:rsidRDefault="0074745A" w:rsidP="00351F2E">
    <w:pPr>
      <w:pStyle w:val="Header"/>
      <w:jc w:val="right"/>
    </w:pPr>
  </w:p>
  <w:p w14:paraId="420DD278" w14:textId="77777777" w:rsidR="005D2A9E" w:rsidRDefault="005D2A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99AE4D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AA22B9"/>
    <w:multiLevelType w:val="hybridMultilevel"/>
    <w:tmpl w:val="3E465A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D1AEA"/>
    <w:multiLevelType w:val="hybridMultilevel"/>
    <w:tmpl w:val="210088FE"/>
    <w:lvl w:ilvl="0" w:tplc="D8D27820">
      <w:start w:val="1"/>
      <w:numFmt w:val="bullet"/>
      <w:pStyle w:val="Style1"/>
      <w:lvlText w:val=""/>
      <w:lvlJc w:val="left"/>
      <w:pPr>
        <w:ind w:left="1440" w:hanging="360"/>
      </w:pPr>
      <w:rPr>
        <w:rFonts w:ascii="Symbol" w:hAnsi="Symbol" w:hint="default"/>
        <w:color w:val="auto"/>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9B1BE6"/>
    <w:multiLevelType w:val="hybridMultilevel"/>
    <w:tmpl w:val="560EA8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70D21"/>
    <w:multiLevelType w:val="hybridMultilevel"/>
    <w:tmpl w:val="35DCB7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77AC8"/>
    <w:multiLevelType w:val="hybridMultilevel"/>
    <w:tmpl w:val="5E520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B24FF"/>
    <w:multiLevelType w:val="hybridMultilevel"/>
    <w:tmpl w:val="526ED9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9526A1"/>
    <w:multiLevelType w:val="hybridMultilevel"/>
    <w:tmpl w:val="4BECE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B3229A7"/>
    <w:multiLevelType w:val="hybridMultilevel"/>
    <w:tmpl w:val="93CA3946"/>
    <w:lvl w:ilvl="0" w:tplc="F98ABA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091206"/>
    <w:multiLevelType w:val="hybridMultilevel"/>
    <w:tmpl w:val="5CEE7FE0"/>
    <w:lvl w:ilvl="0" w:tplc="4468CC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AF71A9"/>
    <w:multiLevelType w:val="hybridMultilevel"/>
    <w:tmpl w:val="5ACA84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6D797E5E"/>
    <w:multiLevelType w:val="hybridMultilevel"/>
    <w:tmpl w:val="6D968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57C657E"/>
    <w:multiLevelType w:val="hybridMultilevel"/>
    <w:tmpl w:val="E090A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DC12BB7"/>
    <w:multiLevelType w:val="hybridMultilevel"/>
    <w:tmpl w:val="B67402A8"/>
    <w:lvl w:ilvl="0" w:tplc="FF0AEE0A">
      <w:start w:val="3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2490695">
    <w:abstractNumId w:val="2"/>
  </w:num>
  <w:num w:numId="2" w16cid:durableId="1940915499">
    <w:abstractNumId w:val="7"/>
  </w:num>
  <w:num w:numId="3" w16cid:durableId="12286073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0230995">
    <w:abstractNumId w:val="5"/>
  </w:num>
  <w:num w:numId="5" w16cid:durableId="1390034845">
    <w:abstractNumId w:val="11"/>
  </w:num>
  <w:num w:numId="6" w16cid:durableId="27337130">
    <w:abstractNumId w:val="4"/>
  </w:num>
  <w:num w:numId="7" w16cid:durableId="1520972893">
    <w:abstractNumId w:val="3"/>
  </w:num>
  <w:num w:numId="8" w16cid:durableId="893656283">
    <w:abstractNumId w:val="1"/>
  </w:num>
  <w:num w:numId="9" w16cid:durableId="2014065538">
    <w:abstractNumId w:val="6"/>
  </w:num>
  <w:num w:numId="10" w16cid:durableId="2088191794">
    <w:abstractNumId w:val="9"/>
  </w:num>
  <w:num w:numId="11" w16cid:durableId="364604676">
    <w:abstractNumId w:val="8"/>
  </w:num>
  <w:num w:numId="12" w16cid:durableId="856192175">
    <w:abstractNumId w:val="0"/>
  </w:num>
  <w:num w:numId="13" w16cid:durableId="1640265193">
    <w:abstractNumId w:val="2"/>
  </w:num>
  <w:num w:numId="14" w16cid:durableId="687684542">
    <w:abstractNumId w:val="10"/>
  </w:num>
  <w:num w:numId="15" w16cid:durableId="308948407">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CC8"/>
    <w:rsid w:val="000001B5"/>
    <w:rsid w:val="00000226"/>
    <w:rsid w:val="00000304"/>
    <w:rsid w:val="0000049E"/>
    <w:rsid w:val="0000061D"/>
    <w:rsid w:val="0000070E"/>
    <w:rsid w:val="000009D8"/>
    <w:rsid w:val="00000B37"/>
    <w:rsid w:val="00000B6D"/>
    <w:rsid w:val="00001201"/>
    <w:rsid w:val="00001484"/>
    <w:rsid w:val="00001609"/>
    <w:rsid w:val="0000178F"/>
    <w:rsid w:val="000019AE"/>
    <w:rsid w:val="000019D5"/>
    <w:rsid w:val="00001EF1"/>
    <w:rsid w:val="0000203E"/>
    <w:rsid w:val="00002264"/>
    <w:rsid w:val="00002326"/>
    <w:rsid w:val="00002DC6"/>
    <w:rsid w:val="00002DD2"/>
    <w:rsid w:val="0000308A"/>
    <w:rsid w:val="00003173"/>
    <w:rsid w:val="000031D3"/>
    <w:rsid w:val="0000333F"/>
    <w:rsid w:val="0000353F"/>
    <w:rsid w:val="00003935"/>
    <w:rsid w:val="000041AC"/>
    <w:rsid w:val="00004970"/>
    <w:rsid w:val="00004A73"/>
    <w:rsid w:val="00004A88"/>
    <w:rsid w:val="00004CDD"/>
    <w:rsid w:val="00004CF6"/>
    <w:rsid w:val="0000546F"/>
    <w:rsid w:val="000055B1"/>
    <w:rsid w:val="00005667"/>
    <w:rsid w:val="00005FAB"/>
    <w:rsid w:val="000067E6"/>
    <w:rsid w:val="00006AF0"/>
    <w:rsid w:val="000079BB"/>
    <w:rsid w:val="00007B16"/>
    <w:rsid w:val="00007D7F"/>
    <w:rsid w:val="00007F5C"/>
    <w:rsid w:val="00010183"/>
    <w:rsid w:val="00010C19"/>
    <w:rsid w:val="00010CC3"/>
    <w:rsid w:val="0001112B"/>
    <w:rsid w:val="00011A11"/>
    <w:rsid w:val="00011F8E"/>
    <w:rsid w:val="000121D5"/>
    <w:rsid w:val="0001235B"/>
    <w:rsid w:val="00012427"/>
    <w:rsid w:val="0001249A"/>
    <w:rsid w:val="00012764"/>
    <w:rsid w:val="00012862"/>
    <w:rsid w:val="00012AC7"/>
    <w:rsid w:val="0001320F"/>
    <w:rsid w:val="000132CA"/>
    <w:rsid w:val="00013816"/>
    <w:rsid w:val="00013D00"/>
    <w:rsid w:val="0001400A"/>
    <w:rsid w:val="00014198"/>
    <w:rsid w:val="00014479"/>
    <w:rsid w:val="00014883"/>
    <w:rsid w:val="00014B4F"/>
    <w:rsid w:val="00014BD4"/>
    <w:rsid w:val="00014E87"/>
    <w:rsid w:val="000153C7"/>
    <w:rsid w:val="00015AD8"/>
    <w:rsid w:val="00015AE7"/>
    <w:rsid w:val="00015E9C"/>
    <w:rsid w:val="0001613C"/>
    <w:rsid w:val="00016209"/>
    <w:rsid w:val="00016761"/>
    <w:rsid w:val="00016BB0"/>
    <w:rsid w:val="00016DDC"/>
    <w:rsid w:val="00016F8E"/>
    <w:rsid w:val="000170DC"/>
    <w:rsid w:val="00017223"/>
    <w:rsid w:val="0001729E"/>
    <w:rsid w:val="000175CD"/>
    <w:rsid w:val="000176B3"/>
    <w:rsid w:val="00017B20"/>
    <w:rsid w:val="000201DC"/>
    <w:rsid w:val="0002065A"/>
    <w:rsid w:val="00020667"/>
    <w:rsid w:val="00020B3F"/>
    <w:rsid w:val="00020D2F"/>
    <w:rsid w:val="00020E6F"/>
    <w:rsid w:val="0002110C"/>
    <w:rsid w:val="00021422"/>
    <w:rsid w:val="00021684"/>
    <w:rsid w:val="00021A4D"/>
    <w:rsid w:val="00021B50"/>
    <w:rsid w:val="000227BD"/>
    <w:rsid w:val="00022B2B"/>
    <w:rsid w:val="00022E0A"/>
    <w:rsid w:val="00022E5E"/>
    <w:rsid w:val="0002311A"/>
    <w:rsid w:val="00023454"/>
    <w:rsid w:val="0002353F"/>
    <w:rsid w:val="000236CD"/>
    <w:rsid w:val="00023C23"/>
    <w:rsid w:val="00023D3C"/>
    <w:rsid w:val="000247DD"/>
    <w:rsid w:val="00024A02"/>
    <w:rsid w:val="00024DBE"/>
    <w:rsid w:val="00025294"/>
    <w:rsid w:val="0002558A"/>
    <w:rsid w:val="0002583F"/>
    <w:rsid w:val="00025C97"/>
    <w:rsid w:val="000261EA"/>
    <w:rsid w:val="000265D9"/>
    <w:rsid w:val="0002692C"/>
    <w:rsid w:val="000269F9"/>
    <w:rsid w:val="00026DD4"/>
    <w:rsid w:val="00026FDC"/>
    <w:rsid w:val="000270C5"/>
    <w:rsid w:val="00027415"/>
    <w:rsid w:val="000277AC"/>
    <w:rsid w:val="000279AA"/>
    <w:rsid w:val="00027A43"/>
    <w:rsid w:val="00027E3F"/>
    <w:rsid w:val="00027FF0"/>
    <w:rsid w:val="00030402"/>
    <w:rsid w:val="000306B9"/>
    <w:rsid w:val="000306EE"/>
    <w:rsid w:val="00030851"/>
    <w:rsid w:val="00030D9B"/>
    <w:rsid w:val="00031054"/>
    <w:rsid w:val="0003110E"/>
    <w:rsid w:val="000313AA"/>
    <w:rsid w:val="000316C9"/>
    <w:rsid w:val="000318AE"/>
    <w:rsid w:val="000319A5"/>
    <w:rsid w:val="00031EAF"/>
    <w:rsid w:val="00032115"/>
    <w:rsid w:val="000322C6"/>
    <w:rsid w:val="0003282C"/>
    <w:rsid w:val="00032BA7"/>
    <w:rsid w:val="0003338C"/>
    <w:rsid w:val="00033419"/>
    <w:rsid w:val="00033A47"/>
    <w:rsid w:val="00033AF5"/>
    <w:rsid w:val="00033CA5"/>
    <w:rsid w:val="000348F0"/>
    <w:rsid w:val="00034B72"/>
    <w:rsid w:val="00035043"/>
    <w:rsid w:val="000355B4"/>
    <w:rsid w:val="00035C1D"/>
    <w:rsid w:val="00035FB6"/>
    <w:rsid w:val="00036016"/>
    <w:rsid w:val="000360F7"/>
    <w:rsid w:val="000360F8"/>
    <w:rsid w:val="000364C7"/>
    <w:rsid w:val="0003651A"/>
    <w:rsid w:val="00036723"/>
    <w:rsid w:val="00036BF4"/>
    <w:rsid w:val="00036DC6"/>
    <w:rsid w:val="00037C87"/>
    <w:rsid w:val="00037CF9"/>
    <w:rsid w:val="00037EA6"/>
    <w:rsid w:val="00040012"/>
    <w:rsid w:val="000404DA"/>
    <w:rsid w:val="000406D5"/>
    <w:rsid w:val="00040DE1"/>
    <w:rsid w:val="00040FB8"/>
    <w:rsid w:val="00040FCF"/>
    <w:rsid w:val="0004105F"/>
    <w:rsid w:val="000410D8"/>
    <w:rsid w:val="00041C6D"/>
    <w:rsid w:val="00041CF2"/>
    <w:rsid w:val="00041DBC"/>
    <w:rsid w:val="0004248C"/>
    <w:rsid w:val="000424BD"/>
    <w:rsid w:val="00042D61"/>
    <w:rsid w:val="00042F20"/>
    <w:rsid w:val="00042F3A"/>
    <w:rsid w:val="00043366"/>
    <w:rsid w:val="000434B4"/>
    <w:rsid w:val="00043C24"/>
    <w:rsid w:val="00043D32"/>
    <w:rsid w:val="000440BB"/>
    <w:rsid w:val="000443D2"/>
    <w:rsid w:val="000444DD"/>
    <w:rsid w:val="00044565"/>
    <w:rsid w:val="0004470D"/>
    <w:rsid w:val="000447B0"/>
    <w:rsid w:val="000448DE"/>
    <w:rsid w:val="00044BAD"/>
    <w:rsid w:val="00044C7B"/>
    <w:rsid w:val="00044EC9"/>
    <w:rsid w:val="00044F19"/>
    <w:rsid w:val="00045038"/>
    <w:rsid w:val="00045484"/>
    <w:rsid w:val="00045D37"/>
    <w:rsid w:val="00045E92"/>
    <w:rsid w:val="00045EEB"/>
    <w:rsid w:val="00046B4F"/>
    <w:rsid w:val="00046CC1"/>
    <w:rsid w:val="000473BB"/>
    <w:rsid w:val="00047C70"/>
    <w:rsid w:val="00047DC0"/>
    <w:rsid w:val="00050028"/>
    <w:rsid w:val="00050331"/>
    <w:rsid w:val="000507F6"/>
    <w:rsid w:val="0005093A"/>
    <w:rsid w:val="00050E67"/>
    <w:rsid w:val="0005107C"/>
    <w:rsid w:val="000513C6"/>
    <w:rsid w:val="000519B3"/>
    <w:rsid w:val="00051AD7"/>
    <w:rsid w:val="00051D4B"/>
    <w:rsid w:val="00051D94"/>
    <w:rsid w:val="00051EA8"/>
    <w:rsid w:val="00051FD9"/>
    <w:rsid w:val="00052602"/>
    <w:rsid w:val="0005289D"/>
    <w:rsid w:val="0005294B"/>
    <w:rsid w:val="00052AE0"/>
    <w:rsid w:val="00052BE7"/>
    <w:rsid w:val="00052CB1"/>
    <w:rsid w:val="00052D94"/>
    <w:rsid w:val="0005303D"/>
    <w:rsid w:val="000532E1"/>
    <w:rsid w:val="00053C2B"/>
    <w:rsid w:val="00053CFF"/>
    <w:rsid w:val="00053F5D"/>
    <w:rsid w:val="000541B9"/>
    <w:rsid w:val="00054B28"/>
    <w:rsid w:val="00054C38"/>
    <w:rsid w:val="00055189"/>
    <w:rsid w:val="00055574"/>
    <w:rsid w:val="000555E3"/>
    <w:rsid w:val="0005562A"/>
    <w:rsid w:val="000556DA"/>
    <w:rsid w:val="00055760"/>
    <w:rsid w:val="000558CA"/>
    <w:rsid w:val="00056032"/>
    <w:rsid w:val="00056552"/>
    <w:rsid w:val="000565CA"/>
    <w:rsid w:val="00056694"/>
    <w:rsid w:val="00056914"/>
    <w:rsid w:val="00056A65"/>
    <w:rsid w:val="00056B74"/>
    <w:rsid w:val="00056BC0"/>
    <w:rsid w:val="00057087"/>
    <w:rsid w:val="0005724C"/>
    <w:rsid w:val="00057F26"/>
    <w:rsid w:val="0006005A"/>
    <w:rsid w:val="00060480"/>
    <w:rsid w:val="000604C6"/>
    <w:rsid w:val="0006099D"/>
    <w:rsid w:val="00060BA3"/>
    <w:rsid w:val="00060E29"/>
    <w:rsid w:val="000614FD"/>
    <w:rsid w:val="000619D5"/>
    <w:rsid w:val="00061E2D"/>
    <w:rsid w:val="0006204F"/>
    <w:rsid w:val="00062221"/>
    <w:rsid w:val="000626DE"/>
    <w:rsid w:val="000626F8"/>
    <w:rsid w:val="00062FE7"/>
    <w:rsid w:val="0006303B"/>
    <w:rsid w:val="000631FE"/>
    <w:rsid w:val="000632C2"/>
    <w:rsid w:val="000637D6"/>
    <w:rsid w:val="00063DE9"/>
    <w:rsid w:val="00064D3D"/>
    <w:rsid w:val="0006524E"/>
    <w:rsid w:val="0006571F"/>
    <w:rsid w:val="00065B6D"/>
    <w:rsid w:val="00065EC7"/>
    <w:rsid w:val="00066372"/>
    <w:rsid w:val="000664AE"/>
    <w:rsid w:val="000665E0"/>
    <w:rsid w:val="0006668D"/>
    <w:rsid w:val="000666EE"/>
    <w:rsid w:val="000667B0"/>
    <w:rsid w:val="000667C6"/>
    <w:rsid w:val="000668D5"/>
    <w:rsid w:val="00066E7E"/>
    <w:rsid w:val="00067051"/>
    <w:rsid w:val="00067065"/>
    <w:rsid w:val="000674E2"/>
    <w:rsid w:val="0006754D"/>
    <w:rsid w:val="00067B43"/>
    <w:rsid w:val="00070521"/>
    <w:rsid w:val="00070753"/>
    <w:rsid w:val="00070A13"/>
    <w:rsid w:val="00070DC7"/>
    <w:rsid w:val="00070EEC"/>
    <w:rsid w:val="000711F9"/>
    <w:rsid w:val="000713F6"/>
    <w:rsid w:val="000716D2"/>
    <w:rsid w:val="000716F7"/>
    <w:rsid w:val="00071928"/>
    <w:rsid w:val="00071AC9"/>
    <w:rsid w:val="00071EDB"/>
    <w:rsid w:val="00071F54"/>
    <w:rsid w:val="00072053"/>
    <w:rsid w:val="00072262"/>
    <w:rsid w:val="000724DD"/>
    <w:rsid w:val="00072681"/>
    <w:rsid w:val="00072999"/>
    <w:rsid w:val="00072BC2"/>
    <w:rsid w:val="0007363B"/>
    <w:rsid w:val="000736D2"/>
    <w:rsid w:val="0007374D"/>
    <w:rsid w:val="0007379F"/>
    <w:rsid w:val="000738B4"/>
    <w:rsid w:val="0007390F"/>
    <w:rsid w:val="00073A2D"/>
    <w:rsid w:val="00073C9E"/>
    <w:rsid w:val="000741BE"/>
    <w:rsid w:val="0007460A"/>
    <w:rsid w:val="00074729"/>
    <w:rsid w:val="00074981"/>
    <w:rsid w:val="000749AE"/>
    <w:rsid w:val="00074EE2"/>
    <w:rsid w:val="00075051"/>
    <w:rsid w:val="000753C7"/>
    <w:rsid w:val="000756B4"/>
    <w:rsid w:val="000756BF"/>
    <w:rsid w:val="000757AF"/>
    <w:rsid w:val="00075999"/>
    <w:rsid w:val="00075D7E"/>
    <w:rsid w:val="000761A2"/>
    <w:rsid w:val="0007647D"/>
    <w:rsid w:val="000764DB"/>
    <w:rsid w:val="00076DCB"/>
    <w:rsid w:val="00076E5A"/>
    <w:rsid w:val="00076ED2"/>
    <w:rsid w:val="00076FD8"/>
    <w:rsid w:val="00077295"/>
    <w:rsid w:val="000773D2"/>
    <w:rsid w:val="000775C8"/>
    <w:rsid w:val="00077959"/>
    <w:rsid w:val="00077D5F"/>
    <w:rsid w:val="00077E1C"/>
    <w:rsid w:val="0008006A"/>
    <w:rsid w:val="000804BE"/>
    <w:rsid w:val="000805F3"/>
    <w:rsid w:val="0008061A"/>
    <w:rsid w:val="0008077C"/>
    <w:rsid w:val="00080B57"/>
    <w:rsid w:val="00080C24"/>
    <w:rsid w:val="00080E7E"/>
    <w:rsid w:val="000811B8"/>
    <w:rsid w:val="00081837"/>
    <w:rsid w:val="00081A5D"/>
    <w:rsid w:val="00081D4E"/>
    <w:rsid w:val="00081FF1"/>
    <w:rsid w:val="00082D79"/>
    <w:rsid w:val="00082FAB"/>
    <w:rsid w:val="000830CB"/>
    <w:rsid w:val="000830CF"/>
    <w:rsid w:val="00083251"/>
    <w:rsid w:val="00083612"/>
    <w:rsid w:val="00084104"/>
    <w:rsid w:val="00084436"/>
    <w:rsid w:val="0008458F"/>
    <w:rsid w:val="00084657"/>
    <w:rsid w:val="000846B0"/>
    <w:rsid w:val="00084BB4"/>
    <w:rsid w:val="00084DC3"/>
    <w:rsid w:val="00085637"/>
    <w:rsid w:val="00085A76"/>
    <w:rsid w:val="00085E1E"/>
    <w:rsid w:val="00085E6C"/>
    <w:rsid w:val="0008604D"/>
    <w:rsid w:val="000862E4"/>
    <w:rsid w:val="00086399"/>
    <w:rsid w:val="00086439"/>
    <w:rsid w:val="000868E5"/>
    <w:rsid w:val="00086C89"/>
    <w:rsid w:val="00086CE9"/>
    <w:rsid w:val="00086FE3"/>
    <w:rsid w:val="000878A4"/>
    <w:rsid w:val="00090135"/>
    <w:rsid w:val="00090205"/>
    <w:rsid w:val="000907C2"/>
    <w:rsid w:val="00090B57"/>
    <w:rsid w:val="00090E28"/>
    <w:rsid w:val="0009103B"/>
    <w:rsid w:val="00091193"/>
    <w:rsid w:val="00091475"/>
    <w:rsid w:val="000915DD"/>
    <w:rsid w:val="000915E3"/>
    <w:rsid w:val="000918FD"/>
    <w:rsid w:val="00091F2C"/>
    <w:rsid w:val="000926A3"/>
    <w:rsid w:val="0009279D"/>
    <w:rsid w:val="000928F0"/>
    <w:rsid w:val="00092A3C"/>
    <w:rsid w:val="00093237"/>
    <w:rsid w:val="000932D0"/>
    <w:rsid w:val="0009359C"/>
    <w:rsid w:val="00093C7E"/>
    <w:rsid w:val="00093C95"/>
    <w:rsid w:val="00093E64"/>
    <w:rsid w:val="00093E76"/>
    <w:rsid w:val="000940A2"/>
    <w:rsid w:val="0009442F"/>
    <w:rsid w:val="0009461F"/>
    <w:rsid w:val="00094714"/>
    <w:rsid w:val="0009483F"/>
    <w:rsid w:val="0009499F"/>
    <w:rsid w:val="00094D14"/>
    <w:rsid w:val="00094D2E"/>
    <w:rsid w:val="00094E8F"/>
    <w:rsid w:val="000952ED"/>
    <w:rsid w:val="000954B3"/>
    <w:rsid w:val="00095929"/>
    <w:rsid w:val="000959FB"/>
    <w:rsid w:val="00095BBF"/>
    <w:rsid w:val="00095C13"/>
    <w:rsid w:val="00095E93"/>
    <w:rsid w:val="00095EFF"/>
    <w:rsid w:val="00095FA7"/>
    <w:rsid w:val="00096574"/>
    <w:rsid w:val="0009682D"/>
    <w:rsid w:val="00096BCF"/>
    <w:rsid w:val="00096E91"/>
    <w:rsid w:val="00097113"/>
    <w:rsid w:val="0009748E"/>
    <w:rsid w:val="00097796"/>
    <w:rsid w:val="00097EF6"/>
    <w:rsid w:val="00097F82"/>
    <w:rsid w:val="000A01F0"/>
    <w:rsid w:val="000A043A"/>
    <w:rsid w:val="000A043E"/>
    <w:rsid w:val="000A0D18"/>
    <w:rsid w:val="000A1519"/>
    <w:rsid w:val="000A1602"/>
    <w:rsid w:val="000A1786"/>
    <w:rsid w:val="000A1A1D"/>
    <w:rsid w:val="000A2287"/>
    <w:rsid w:val="000A2403"/>
    <w:rsid w:val="000A2FF3"/>
    <w:rsid w:val="000A330C"/>
    <w:rsid w:val="000A3CB1"/>
    <w:rsid w:val="000A4066"/>
    <w:rsid w:val="000A4589"/>
    <w:rsid w:val="000A492C"/>
    <w:rsid w:val="000A4AF8"/>
    <w:rsid w:val="000A4B88"/>
    <w:rsid w:val="000A4C1D"/>
    <w:rsid w:val="000A5111"/>
    <w:rsid w:val="000A5461"/>
    <w:rsid w:val="000A5574"/>
    <w:rsid w:val="000A59F7"/>
    <w:rsid w:val="000A5A0B"/>
    <w:rsid w:val="000A5FC6"/>
    <w:rsid w:val="000A6232"/>
    <w:rsid w:val="000A63AA"/>
    <w:rsid w:val="000A64BC"/>
    <w:rsid w:val="000A6813"/>
    <w:rsid w:val="000A690F"/>
    <w:rsid w:val="000A699F"/>
    <w:rsid w:val="000A6A04"/>
    <w:rsid w:val="000A6C9F"/>
    <w:rsid w:val="000A6E07"/>
    <w:rsid w:val="000A6F2E"/>
    <w:rsid w:val="000A716C"/>
    <w:rsid w:val="000A7539"/>
    <w:rsid w:val="000A7577"/>
    <w:rsid w:val="000A76B3"/>
    <w:rsid w:val="000A77A2"/>
    <w:rsid w:val="000A7C68"/>
    <w:rsid w:val="000B0374"/>
    <w:rsid w:val="000B062E"/>
    <w:rsid w:val="000B0830"/>
    <w:rsid w:val="000B0D70"/>
    <w:rsid w:val="000B0E0D"/>
    <w:rsid w:val="000B10CE"/>
    <w:rsid w:val="000B15C0"/>
    <w:rsid w:val="000B2A32"/>
    <w:rsid w:val="000B39CC"/>
    <w:rsid w:val="000B3CAB"/>
    <w:rsid w:val="000B40DF"/>
    <w:rsid w:val="000B4300"/>
    <w:rsid w:val="000B43F8"/>
    <w:rsid w:val="000B4409"/>
    <w:rsid w:val="000B4596"/>
    <w:rsid w:val="000B4A56"/>
    <w:rsid w:val="000B4D03"/>
    <w:rsid w:val="000B4DC9"/>
    <w:rsid w:val="000B54D1"/>
    <w:rsid w:val="000B5729"/>
    <w:rsid w:val="000B5942"/>
    <w:rsid w:val="000B652B"/>
    <w:rsid w:val="000B67E4"/>
    <w:rsid w:val="000B67EF"/>
    <w:rsid w:val="000B6AE7"/>
    <w:rsid w:val="000B6B01"/>
    <w:rsid w:val="000B6B90"/>
    <w:rsid w:val="000B6C7E"/>
    <w:rsid w:val="000B7293"/>
    <w:rsid w:val="000B7554"/>
    <w:rsid w:val="000B7615"/>
    <w:rsid w:val="000B7971"/>
    <w:rsid w:val="000B7BA0"/>
    <w:rsid w:val="000B7C14"/>
    <w:rsid w:val="000B7E7B"/>
    <w:rsid w:val="000C02BF"/>
    <w:rsid w:val="000C034C"/>
    <w:rsid w:val="000C0443"/>
    <w:rsid w:val="000C0CD4"/>
    <w:rsid w:val="000C0DE0"/>
    <w:rsid w:val="000C0EFB"/>
    <w:rsid w:val="000C0F91"/>
    <w:rsid w:val="000C0FEA"/>
    <w:rsid w:val="000C11FE"/>
    <w:rsid w:val="000C1731"/>
    <w:rsid w:val="000C1754"/>
    <w:rsid w:val="000C1912"/>
    <w:rsid w:val="000C19DE"/>
    <w:rsid w:val="000C1C7C"/>
    <w:rsid w:val="000C1E02"/>
    <w:rsid w:val="000C22B1"/>
    <w:rsid w:val="000C255E"/>
    <w:rsid w:val="000C2D57"/>
    <w:rsid w:val="000C33EC"/>
    <w:rsid w:val="000C34A4"/>
    <w:rsid w:val="000C34CA"/>
    <w:rsid w:val="000C3974"/>
    <w:rsid w:val="000C3B2F"/>
    <w:rsid w:val="000C3B34"/>
    <w:rsid w:val="000C3D4C"/>
    <w:rsid w:val="000C3D8B"/>
    <w:rsid w:val="000C411F"/>
    <w:rsid w:val="000C4C4A"/>
    <w:rsid w:val="000C4D6D"/>
    <w:rsid w:val="000C50FF"/>
    <w:rsid w:val="000C5791"/>
    <w:rsid w:val="000C5D6D"/>
    <w:rsid w:val="000C5FFD"/>
    <w:rsid w:val="000C623A"/>
    <w:rsid w:val="000C67A0"/>
    <w:rsid w:val="000C6CA3"/>
    <w:rsid w:val="000C74FD"/>
    <w:rsid w:val="000C786B"/>
    <w:rsid w:val="000C789D"/>
    <w:rsid w:val="000C7B52"/>
    <w:rsid w:val="000C7E60"/>
    <w:rsid w:val="000D02C8"/>
    <w:rsid w:val="000D0550"/>
    <w:rsid w:val="000D0865"/>
    <w:rsid w:val="000D146A"/>
    <w:rsid w:val="000D1BA2"/>
    <w:rsid w:val="000D1EE6"/>
    <w:rsid w:val="000D1FB0"/>
    <w:rsid w:val="000D2339"/>
    <w:rsid w:val="000D2400"/>
    <w:rsid w:val="000D24E3"/>
    <w:rsid w:val="000D29AD"/>
    <w:rsid w:val="000D2BF8"/>
    <w:rsid w:val="000D4092"/>
    <w:rsid w:val="000D4205"/>
    <w:rsid w:val="000D44F2"/>
    <w:rsid w:val="000D491B"/>
    <w:rsid w:val="000D518D"/>
    <w:rsid w:val="000D533B"/>
    <w:rsid w:val="000D574E"/>
    <w:rsid w:val="000D584E"/>
    <w:rsid w:val="000D5952"/>
    <w:rsid w:val="000D5A5A"/>
    <w:rsid w:val="000D5C0D"/>
    <w:rsid w:val="000D5C56"/>
    <w:rsid w:val="000D5EA2"/>
    <w:rsid w:val="000D5FDE"/>
    <w:rsid w:val="000D6021"/>
    <w:rsid w:val="000D62EA"/>
    <w:rsid w:val="000D63F0"/>
    <w:rsid w:val="000D653F"/>
    <w:rsid w:val="000D667B"/>
    <w:rsid w:val="000D6BC4"/>
    <w:rsid w:val="000D6D80"/>
    <w:rsid w:val="000D71E0"/>
    <w:rsid w:val="000D73DF"/>
    <w:rsid w:val="000D7897"/>
    <w:rsid w:val="000D78E7"/>
    <w:rsid w:val="000D7E07"/>
    <w:rsid w:val="000E0C56"/>
    <w:rsid w:val="000E0C5B"/>
    <w:rsid w:val="000E1145"/>
    <w:rsid w:val="000E14AE"/>
    <w:rsid w:val="000E1BCE"/>
    <w:rsid w:val="000E1C48"/>
    <w:rsid w:val="000E2166"/>
    <w:rsid w:val="000E2C1E"/>
    <w:rsid w:val="000E2E6C"/>
    <w:rsid w:val="000E33FD"/>
    <w:rsid w:val="000E3518"/>
    <w:rsid w:val="000E3EFA"/>
    <w:rsid w:val="000E4389"/>
    <w:rsid w:val="000E44E9"/>
    <w:rsid w:val="000E455B"/>
    <w:rsid w:val="000E4561"/>
    <w:rsid w:val="000E47CA"/>
    <w:rsid w:val="000E4914"/>
    <w:rsid w:val="000E4A98"/>
    <w:rsid w:val="000E4B21"/>
    <w:rsid w:val="000E4C65"/>
    <w:rsid w:val="000E4E71"/>
    <w:rsid w:val="000E500C"/>
    <w:rsid w:val="000E67F0"/>
    <w:rsid w:val="000E6BED"/>
    <w:rsid w:val="000E6CC7"/>
    <w:rsid w:val="000E76FC"/>
    <w:rsid w:val="000E7A4A"/>
    <w:rsid w:val="000E7C44"/>
    <w:rsid w:val="000E7E37"/>
    <w:rsid w:val="000F036D"/>
    <w:rsid w:val="000F0C10"/>
    <w:rsid w:val="000F0C49"/>
    <w:rsid w:val="000F0EFB"/>
    <w:rsid w:val="000F15C2"/>
    <w:rsid w:val="000F15F7"/>
    <w:rsid w:val="000F1B09"/>
    <w:rsid w:val="000F1E87"/>
    <w:rsid w:val="000F1EE0"/>
    <w:rsid w:val="000F1FC7"/>
    <w:rsid w:val="000F2065"/>
    <w:rsid w:val="000F22D4"/>
    <w:rsid w:val="000F25AE"/>
    <w:rsid w:val="000F2ABB"/>
    <w:rsid w:val="000F312F"/>
    <w:rsid w:val="000F33BB"/>
    <w:rsid w:val="000F3544"/>
    <w:rsid w:val="000F3722"/>
    <w:rsid w:val="000F373D"/>
    <w:rsid w:val="000F3767"/>
    <w:rsid w:val="000F431D"/>
    <w:rsid w:val="000F4B3C"/>
    <w:rsid w:val="000F4B72"/>
    <w:rsid w:val="000F4F15"/>
    <w:rsid w:val="000F5974"/>
    <w:rsid w:val="000F5D09"/>
    <w:rsid w:val="000F6081"/>
    <w:rsid w:val="000F60E0"/>
    <w:rsid w:val="000F60F0"/>
    <w:rsid w:val="000F68A1"/>
    <w:rsid w:val="000F694F"/>
    <w:rsid w:val="000F6A64"/>
    <w:rsid w:val="000F7499"/>
    <w:rsid w:val="000F75AC"/>
    <w:rsid w:val="000F766B"/>
    <w:rsid w:val="000F7940"/>
    <w:rsid w:val="000F7A05"/>
    <w:rsid w:val="000F7BC5"/>
    <w:rsid w:val="000F7F08"/>
    <w:rsid w:val="001003A7"/>
    <w:rsid w:val="00100C77"/>
    <w:rsid w:val="00101002"/>
    <w:rsid w:val="0010100E"/>
    <w:rsid w:val="0010144E"/>
    <w:rsid w:val="00101A31"/>
    <w:rsid w:val="00101AA8"/>
    <w:rsid w:val="001026FB"/>
    <w:rsid w:val="001027D5"/>
    <w:rsid w:val="00102897"/>
    <w:rsid w:val="00103372"/>
    <w:rsid w:val="001034E7"/>
    <w:rsid w:val="001035D5"/>
    <w:rsid w:val="001039FE"/>
    <w:rsid w:val="00103BF3"/>
    <w:rsid w:val="00103D51"/>
    <w:rsid w:val="001047AF"/>
    <w:rsid w:val="0010488E"/>
    <w:rsid w:val="001049BC"/>
    <w:rsid w:val="00105371"/>
    <w:rsid w:val="001055E0"/>
    <w:rsid w:val="0010594E"/>
    <w:rsid w:val="00105A85"/>
    <w:rsid w:val="00105A8D"/>
    <w:rsid w:val="00105AB2"/>
    <w:rsid w:val="00106156"/>
    <w:rsid w:val="00106CE9"/>
    <w:rsid w:val="0010765B"/>
    <w:rsid w:val="00107771"/>
    <w:rsid w:val="00107A09"/>
    <w:rsid w:val="00107EFC"/>
    <w:rsid w:val="001108FA"/>
    <w:rsid w:val="001110EB"/>
    <w:rsid w:val="00111963"/>
    <w:rsid w:val="00111DBD"/>
    <w:rsid w:val="00111E12"/>
    <w:rsid w:val="001124E7"/>
    <w:rsid w:val="00112678"/>
    <w:rsid w:val="00112AA3"/>
    <w:rsid w:val="001133DD"/>
    <w:rsid w:val="00113420"/>
    <w:rsid w:val="00113641"/>
    <w:rsid w:val="00113767"/>
    <w:rsid w:val="00113A1A"/>
    <w:rsid w:val="00113DD2"/>
    <w:rsid w:val="00114270"/>
    <w:rsid w:val="001143E9"/>
    <w:rsid w:val="00114B8B"/>
    <w:rsid w:val="00114B8E"/>
    <w:rsid w:val="00114E5A"/>
    <w:rsid w:val="00114FCE"/>
    <w:rsid w:val="00115B3C"/>
    <w:rsid w:val="001160B0"/>
    <w:rsid w:val="00116136"/>
    <w:rsid w:val="00116237"/>
    <w:rsid w:val="001162B2"/>
    <w:rsid w:val="00116659"/>
    <w:rsid w:val="00116A5B"/>
    <w:rsid w:val="00117922"/>
    <w:rsid w:val="00120270"/>
    <w:rsid w:val="00120473"/>
    <w:rsid w:val="001208C9"/>
    <w:rsid w:val="00120A8B"/>
    <w:rsid w:val="00120AEC"/>
    <w:rsid w:val="00120B0C"/>
    <w:rsid w:val="00120BE7"/>
    <w:rsid w:val="00120CEA"/>
    <w:rsid w:val="00120EB7"/>
    <w:rsid w:val="00120FBE"/>
    <w:rsid w:val="0012127D"/>
    <w:rsid w:val="00121280"/>
    <w:rsid w:val="00121A76"/>
    <w:rsid w:val="00121A88"/>
    <w:rsid w:val="00121E10"/>
    <w:rsid w:val="001229E7"/>
    <w:rsid w:val="00122BA8"/>
    <w:rsid w:val="0012302B"/>
    <w:rsid w:val="00123107"/>
    <w:rsid w:val="0012374B"/>
    <w:rsid w:val="00123A64"/>
    <w:rsid w:val="00123B91"/>
    <w:rsid w:val="00123BCA"/>
    <w:rsid w:val="00123CDB"/>
    <w:rsid w:val="001244BB"/>
    <w:rsid w:val="0012482F"/>
    <w:rsid w:val="00124897"/>
    <w:rsid w:val="00124967"/>
    <w:rsid w:val="00124D13"/>
    <w:rsid w:val="00124DD6"/>
    <w:rsid w:val="00124F10"/>
    <w:rsid w:val="001252A9"/>
    <w:rsid w:val="001254FD"/>
    <w:rsid w:val="00125F23"/>
    <w:rsid w:val="00126282"/>
    <w:rsid w:val="001264DA"/>
    <w:rsid w:val="001266EE"/>
    <w:rsid w:val="0012677C"/>
    <w:rsid w:val="00126D11"/>
    <w:rsid w:val="00126E7E"/>
    <w:rsid w:val="0012782F"/>
    <w:rsid w:val="00127D44"/>
    <w:rsid w:val="00127F70"/>
    <w:rsid w:val="00130333"/>
    <w:rsid w:val="0013034D"/>
    <w:rsid w:val="0013041F"/>
    <w:rsid w:val="0013061D"/>
    <w:rsid w:val="00130B1E"/>
    <w:rsid w:val="00131347"/>
    <w:rsid w:val="00131511"/>
    <w:rsid w:val="00131540"/>
    <w:rsid w:val="00131AAD"/>
    <w:rsid w:val="001322B3"/>
    <w:rsid w:val="001326AE"/>
    <w:rsid w:val="001326FB"/>
    <w:rsid w:val="00132F1E"/>
    <w:rsid w:val="00133BEB"/>
    <w:rsid w:val="00134491"/>
    <w:rsid w:val="001348CA"/>
    <w:rsid w:val="00134A99"/>
    <w:rsid w:val="00134B06"/>
    <w:rsid w:val="00134C2A"/>
    <w:rsid w:val="00134DC8"/>
    <w:rsid w:val="00135484"/>
    <w:rsid w:val="001355F3"/>
    <w:rsid w:val="00135780"/>
    <w:rsid w:val="00135C01"/>
    <w:rsid w:val="00135D39"/>
    <w:rsid w:val="001364FA"/>
    <w:rsid w:val="00136563"/>
    <w:rsid w:val="001369C7"/>
    <w:rsid w:val="001369E7"/>
    <w:rsid w:val="00136EF9"/>
    <w:rsid w:val="00137875"/>
    <w:rsid w:val="001379AC"/>
    <w:rsid w:val="001379B3"/>
    <w:rsid w:val="001401E0"/>
    <w:rsid w:val="001402A4"/>
    <w:rsid w:val="001402FC"/>
    <w:rsid w:val="001404EB"/>
    <w:rsid w:val="00140820"/>
    <w:rsid w:val="001408FD"/>
    <w:rsid w:val="001409A7"/>
    <w:rsid w:val="00140B35"/>
    <w:rsid w:val="00140B87"/>
    <w:rsid w:val="00140C85"/>
    <w:rsid w:val="00140FF2"/>
    <w:rsid w:val="001411E3"/>
    <w:rsid w:val="00141297"/>
    <w:rsid w:val="00141761"/>
    <w:rsid w:val="00141D0C"/>
    <w:rsid w:val="0014220B"/>
    <w:rsid w:val="00142438"/>
    <w:rsid w:val="00142648"/>
    <w:rsid w:val="001427C5"/>
    <w:rsid w:val="00142B20"/>
    <w:rsid w:val="001434DC"/>
    <w:rsid w:val="00143880"/>
    <w:rsid w:val="00143CD0"/>
    <w:rsid w:val="001443A4"/>
    <w:rsid w:val="00144690"/>
    <w:rsid w:val="001446BF"/>
    <w:rsid w:val="001455EF"/>
    <w:rsid w:val="00145A3D"/>
    <w:rsid w:val="00145EF4"/>
    <w:rsid w:val="0014652E"/>
    <w:rsid w:val="00146B7E"/>
    <w:rsid w:val="00146CC8"/>
    <w:rsid w:val="00146E5B"/>
    <w:rsid w:val="00146E77"/>
    <w:rsid w:val="00146FBF"/>
    <w:rsid w:val="00147499"/>
    <w:rsid w:val="001475A5"/>
    <w:rsid w:val="001475C8"/>
    <w:rsid w:val="001477B4"/>
    <w:rsid w:val="00147B28"/>
    <w:rsid w:val="00147CDE"/>
    <w:rsid w:val="00147F52"/>
    <w:rsid w:val="00147F8C"/>
    <w:rsid w:val="0015028B"/>
    <w:rsid w:val="00150697"/>
    <w:rsid w:val="001509AC"/>
    <w:rsid w:val="00150A3A"/>
    <w:rsid w:val="00150B41"/>
    <w:rsid w:val="00150CBB"/>
    <w:rsid w:val="00150F8E"/>
    <w:rsid w:val="0015120E"/>
    <w:rsid w:val="001517B3"/>
    <w:rsid w:val="00151B61"/>
    <w:rsid w:val="00151C25"/>
    <w:rsid w:val="00152118"/>
    <w:rsid w:val="001522C5"/>
    <w:rsid w:val="00152323"/>
    <w:rsid w:val="00152392"/>
    <w:rsid w:val="00152457"/>
    <w:rsid w:val="001526FC"/>
    <w:rsid w:val="0015275B"/>
    <w:rsid w:val="001528D3"/>
    <w:rsid w:val="0015298C"/>
    <w:rsid w:val="00152993"/>
    <w:rsid w:val="001529C5"/>
    <w:rsid w:val="00152A9A"/>
    <w:rsid w:val="00153A44"/>
    <w:rsid w:val="00153DE8"/>
    <w:rsid w:val="0015413A"/>
    <w:rsid w:val="00154248"/>
    <w:rsid w:val="00154C35"/>
    <w:rsid w:val="00154DFE"/>
    <w:rsid w:val="00154F23"/>
    <w:rsid w:val="00155048"/>
    <w:rsid w:val="001559FE"/>
    <w:rsid w:val="00155AA3"/>
    <w:rsid w:val="00155B07"/>
    <w:rsid w:val="00155DB8"/>
    <w:rsid w:val="0015609A"/>
    <w:rsid w:val="001566F4"/>
    <w:rsid w:val="001567D7"/>
    <w:rsid w:val="001571A4"/>
    <w:rsid w:val="0015748C"/>
    <w:rsid w:val="001578E4"/>
    <w:rsid w:val="0015794D"/>
    <w:rsid w:val="00157D4E"/>
    <w:rsid w:val="0016020E"/>
    <w:rsid w:val="0016047F"/>
    <w:rsid w:val="0016068F"/>
    <w:rsid w:val="0016084B"/>
    <w:rsid w:val="00160B12"/>
    <w:rsid w:val="00160C16"/>
    <w:rsid w:val="00160E79"/>
    <w:rsid w:val="00160EDA"/>
    <w:rsid w:val="0016133C"/>
    <w:rsid w:val="0016174D"/>
    <w:rsid w:val="0016190E"/>
    <w:rsid w:val="0016199A"/>
    <w:rsid w:val="00161A91"/>
    <w:rsid w:val="00161DAD"/>
    <w:rsid w:val="00162102"/>
    <w:rsid w:val="001623BD"/>
    <w:rsid w:val="001623FC"/>
    <w:rsid w:val="00162410"/>
    <w:rsid w:val="00162437"/>
    <w:rsid w:val="001624A3"/>
    <w:rsid w:val="00162C21"/>
    <w:rsid w:val="00162F01"/>
    <w:rsid w:val="0016322E"/>
    <w:rsid w:val="00163555"/>
    <w:rsid w:val="001636A1"/>
    <w:rsid w:val="001638DD"/>
    <w:rsid w:val="00164047"/>
    <w:rsid w:val="001640B9"/>
    <w:rsid w:val="0016441A"/>
    <w:rsid w:val="00164451"/>
    <w:rsid w:val="001645FF"/>
    <w:rsid w:val="00165915"/>
    <w:rsid w:val="00165D2B"/>
    <w:rsid w:val="00165E83"/>
    <w:rsid w:val="0016618B"/>
    <w:rsid w:val="00166334"/>
    <w:rsid w:val="001663C2"/>
    <w:rsid w:val="001669CF"/>
    <w:rsid w:val="00166A11"/>
    <w:rsid w:val="00166E6C"/>
    <w:rsid w:val="001671E9"/>
    <w:rsid w:val="00167C20"/>
    <w:rsid w:val="00167F01"/>
    <w:rsid w:val="00170008"/>
    <w:rsid w:val="001704D7"/>
    <w:rsid w:val="001704F6"/>
    <w:rsid w:val="001705BF"/>
    <w:rsid w:val="001707B5"/>
    <w:rsid w:val="0017081E"/>
    <w:rsid w:val="0017098E"/>
    <w:rsid w:val="00171215"/>
    <w:rsid w:val="00171253"/>
    <w:rsid w:val="001712AD"/>
    <w:rsid w:val="00171901"/>
    <w:rsid w:val="0017195E"/>
    <w:rsid w:val="001719B1"/>
    <w:rsid w:val="00171E97"/>
    <w:rsid w:val="00171FFF"/>
    <w:rsid w:val="00172B77"/>
    <w:rsid w:val="00172CD8"/>
    <w:rsid w:val="00172CFF"/>
    <w:rsid w:val="001730BB"/>
    <w:rsid w:val="00173363"/>
    <w:rsid w:val="00173469"/>
    <w:rsid w:val="00173755"/>
    <w:rsid w:val="00173AE0"/>
    <w:rsid w:val="00173B0B"/>
    <w:rsid w:val="00173B1E"/>
    <w:rsid w:val="00174306"/>
    <w:rsid w:val="00174321"/>
    <w:rsid w:val="00174747"/>
    <w:rsid w:val="001749B0"/>
    <w:rsid w:val="00174A80"/>
    <w:rsid w:val="00174C2F"/>
    <w:rsid w:val="0017509B"/>
    <w:rsid w:val="001758D6"/>
    <w:rsid w:val="001759D8"/>
    <w:rsid w:val="001759E4"/>
    <w:rsid w:val="00175CF3"/>
    <w:rsid w:val="001761BE"/>
    <w:rsid w:val="001762B5"/>
    <w:rsid w:val="00176ACB"/>
    <w:rsid w:val="00177120"/>
    <w:rsid w:val="00177250"/>
    <w:rsid w:val="001773C8"/>
    <w:rsid w:val="001775DB"/>
    <w:rsid w:val="00177DBE"/>
    <w:rsid w:val="00177EFD"/>
    <w:rsid w:val="001807DE"/>
    <w:rsid w:val="001809FC"/>
    <w:rsid w:val="00180A5D"/>
    <w:rsid w:val="00180B84"/>
    <w:rsid w:val="00180F1C"/>
    <w:rsid w:val="00181541"/>
    <w:rsid w:val="00181A66"/>
    <w:rsid w:val="00181B0C"/>
    <w:rsid w:val="00181CA0"/>
    <w:rsid w:val="00182DAD"/>
    <w:rsid w:val="00183224"/>
    <w:rsid w:val="0018375B"/>
    <w:rsid w:val="00183EA9"/>
    <w:rsid w:val="0018450D"/>
    <w:rsid w:val="0018480F"/>
    <w:rsid w:val="00184A91"/>
    <w:rsid w:val="001854C6"/>
    <w:rsid w:val="0018557D"/>
    <w:rsid w:val="0018587A"/>
    <w:rsid w:val="00185959"/>
    <w:rsid w:val="00185A05"/>
    <w:rsid w:val="00185A09"/>
    <w:rsid w:val="00185E19"/>
    <w:rsid w:val="00185E6E"/>
    <w:rsid w:val="00186462"/>
    <w:rsid w:val="0018709D"/>
    <w:rsid w:val="001871CE"/>
    <w:rsid w:val="00187356"/>
    <w:rsid w:val="0018796F"/>
    <w:rsid w:val="00187E2B"/>
    <w:rsid w:val="00187EC1"/>
    <w:rsid w:val="00190137"/>
    <w:rsid w:val="001901B6"/>
    <w:rsid w:val="00190260"/>
    <w:rsid w:val="001903AE"/>
    <w:rsid w:val="001904CA"/>
    <w:rsid w:val="0019075F"/>
    <w:rsid w:val="001909D0"/>
    <w:rsid w:val="00190DAB"/>
    <w:rsid w:val="00190E3C"/>
    <w:rsid w:val="0019135C"/>
    <w:rsid w:val="00191566"/>
    <w:rsid w:val="0019170A"/>
    <w:rsid w:val="001922F4"/>
    <w:rsid w:val="0019242F"/>
    <w:rsid w:val="00192B15"/>
    <w:rsid w:val="00192C9E"/>
    <w:rsid w:val="0019373D"/>
    <w:rsid w:val="0019398F"/>
    <w:rsid w:val="00193EBB"/>
    <w:rsid w:val="001943F0"/>
    <w:rsid w:val="0019452E"/>
    <w:rsid w:val="00194EC3"/>
    <w:rsid w:val="00195499"/>
    <w:rsid w:val="00195C00"/>
    <w:rsid w:val="00195D1D"/>
    <w:rsid w:val="00195FD0"/>
    <w:rsid w:val="00196838"/>
    <w:rsid w:val="0019706F"/>
    <w:rsid w:val="0019708C"/>
    <w:rsid w:val="0019709C"/>
    <w:rsid w:val="001970AF"/>
    <w:rsid w:val="00197720"/>
    <w:rsid w:val="00197AF7"/>
    <w:rsid w:val="00197CC6"/>
    <w:rsid w:val="00197F25"/>
    <w:rsid w:val="001A0261"/>
    <w:rsid w:val="001A03B4"/>
    <w:rsid w:val="001A03C0"/>
    <w:rsid w:val="001A06DB"/>
    <w:rsid w:val="001A0BB2"/>
    <w:rsid w:val="001A0C90"/>
    <w:rsid w:val="001A0E13"/>
    <w:rsid w:val="001A0FE8"/>
    <w:rsid w:val="001A1079"/>
    <w:rsid w:val="001A1287"/>
    <w:rsid w:val="001A1841"/>
    <w:rsid w:val="001A1903"/>
    <w:rsid w:val="001A19FC"/>
    <w:rsid w:val="001A1AD6"/>
    <w:rsid w:val="001A24F4"/>
    <w:rsid w:val="001A25B0"/>
    <w:rsid w:val="001A2C1E"/>
    <w:rsid w:val="001A311A"/>
    <w:rsid w:val="001A315A"/>
    <w:rsid w:val="001A3693"/>
    <w:rsid w:val="001A4353"/>
    <w:rsid w:val="001A478C"/>
    <w:rsid w:val="001A47E9"/>
    <w:rsid w:val="001A4961"/>
    <w:rsid w:val="001A4AB5"/>
    <w:rsid w:val="001A4D80"/>
    <w:rsid w:val="001A4EF4"/>
    <w:rsid w:val="001A5345"/>
    <w:rsid w:val="001A5546"/>
    <w:rsid w:val="001A5705"/>
    <w:rsid w:val="001A5F37"/>
    <w:rsid w:val="001A5FF9"/>
    <w:rsid w:val="001A61F2"/>
    <w:rsid w:val="001A6534"/>
    <w:rsid w:val="001A69B4"/>
    <w:rsid w:val="001A6BBD"/>
    <w:rsid w:val="001A6D0F"/>
    <w:rsid w:val="001A6FD6"/>
    <w:rsid w:val="001A717F"/>
    <w:rsid w:val="001A728F"/>
    <w:rsid w:val="001A731E"/>
    <w:rsid w:val="001A744C"/>
    <w:rsid w:val="001A76DF"/>
    <w:rsid w:val="001B0052"/>
    <w:rsid w:val="001B0526"/>
    <w:rsid w:val="001B0682"/>
    <w:rsid w:val="001B0AA7"/>
    <w:rsid w:val="001B0ED4"/>
    <w:rsid w:val="001B10B0"/>
    <w:rsid w:val="001B1173"/>
    <w:rsid w:val="001B1658"/>
    <w:rsid w:val="001B1769"/>
    <w:rsid w:val="001B1BF4"/>
    <w:rsid w:val="001B1F4B"/>
    <w:rsid w:val="001B2298"/>
    <w:rsid w:val="001B28E7"/>
    <w:rsid w:val="001B2B51"/>
    <w:rsid w:val="001B2C8A"/>
    <w:rsid w:val="001B2DBA"/>
    <w:rsid w:val="001B2F84"/>
    <w:rsid w:val="001B2FE2"/>
    <w:rsid w:val="001B2FF4"/>
    <w:rsid w:val="001B320F"/>
    <w:rsid w:val="001B3349"/>
    <w:rsid w:val="001B3585"/>
    <w:rsid w:val="001B3718"/>
    <w:rsid w:val="001B3926"/>
    <w:rsid w:val="001B3D0F"/>
    <w:rsid w:val="001B4BBB"/>
    <w:rsid w:val="001B4D1A"/>
    <w:rsid w:val="001B4E65"/>
    <w:rsid w:val="001B4F26"/>
    <w:rsid w:val="001B52AA"/>
    <w:rsid w:val="001B64A1"/>
    <w:rsid w:val="001B672C"/>
    <w:rsid w:val="001B67A6"/>
    <w:rsid w:val="001B6805"/>
    <w:rsid w:val="001B6986"/>
    <w:rsid w:val="001B6A1F"/>
    <w:rsid w:val="001B6FA0"/>
    <w:rsid w:val="001B7055"/>
    <w:rsid w:val="001B7157"/>
    <w:rsid w:val="001B726D"/>
    <w:rsid w:val="001B7B4C"/>
    <w:rsid w:val="001B7D53"/>
    <w:rsid w:val="001C0147"/>
    <w:rsid w:val="001C02E8"/>
    <w:rsid w:val="001C0373"/>
    <w:rsid w:val="001C05BD"/>
    <w:rsid w:val="001C085F"/>
    <w:rsid w:val="001C0A5C"/>
    <w:rsid w:val="001C0B81"/>
    <w:rsid w:val="001C0D86"/>
    <w:rsid w:val="001C0E89"/>
    <w:rsid w:val="001C1233"/>
    <w:rsid w:val="001C181F"/>
    <w:rsid w:val="001C2027"/>
    <w:rsid w:val="001C23AC"/>
    <w:rsid w:val="001C23D4"/>
    <w:rsid w:val="001C23EE"/>
    <w:rsid w:val="001C2761"/>
    <w:rsid w:val="001C2A01"/>
    <w:rsid w:val="001C2B6B"/>
    <w:rsid w:val="001C2DE6"/>
    <w:rsid w:val="001C3194"/>
    <w:rsid w:val="001C33F8"/>
    <w:rsid w:val="001C3797"/>
    <w:rsid w:val="001C3922"/>
    <w:rsid w:val="001C39D7"/>
    <w:rsid w:val="001C3E43"/>
    <w:rsid w:val="001C3F11"/>
    <w:rsid w:val="001C40BF"/>
    <w:rsid w:val="001C4189"/>
    <w:rsid w:val="001C432A"/>
    <w:rsid w:val="001C44B6"/>
    <w:rsid w:val="001C46D3"/>
    <w:rsid w:val="001C4712"/>
    <w:rsid w:val="001C4733"/>
    <w:rsid w:val="001C4DE0"/>
    <w:rsid w:val="001C4F6B"/>
    <w:rsid w:val="001C5125"/>
    <w:rsid w:val="001C5A34"/>
    <w:rsid w:val="001C5E93"/>
    <w:rsid w:val="001C5FAD"/>
    <w:rsid w:val="001C61F1"/>
    <w:rsid w:val="001C65DC"/>
    <w:rsid w:val="001C6E32"/>
    <w:rsid w:val="001C735F"/>
    <w:rsid w:val="001C76BC"/>
    <w:rsid w:val="001C7744"/>
    <w:rsid w:val="001C7761"/>
    <w:rsid w:val="001D02D6"/>
    <w:rsid w:val="001D07F1"/>
    <w:rsid w:val="001D0A49"/>
    <w:rsid w:val="001D2191"/>
    <w:rsid w:val="001D22CA"/>
    <w:rsid w:val="001D273D"/>
    <w:rsid w:val="001D2829"/>
    <w:rsid w:val="001D2853"/>
    <w:rsid w:val="001D2AFF"/>
    <w:rsid w:val="001D31D6"/>
    <w:rsid w:val="001D34FD"/>
    <w:rsid w:val="001D3794"/>
    <w:rsid w:val="001D3D29"/>
    <w:rsid w:val="001D3F67"/>
    <w:rsid w:val="001D4396"/>
    <w:rsid w:val="001D461E"/>
    <w:rsid w:val="001D46A5"/>
    <w:rsid w:val="001D4819"/>
    <w:rsid w:val="001D4977"/>
    <w:rsid w:val="001D56A5"/>
    <w:rsid w:val="001D5D24"/>
    <w:rsid w:val="001D606C"/>
    <w:rsid w:val="001D69E2"/>
    <w:rsid w:val="001D6B9C"/>
    <w:rsid w:val="001D6BC8"/>
    <w:rsid w:val="001D6F18"/>
    <w:rsid w:val="001D6FAA"/>
    <w:rsid w:val="001D6FCF"/>
    <w:rsid w:val="001D70D6"/>
    <w:rsid w:val="001D715B"/>
    <w:rsid w:val="001D72A8"/>
    <w:rsid w:val="001D75E7"/>
    <w:rsid w:val="001D7727"/>
    <w:rsid w:val="001D77B2"/>
    <w:rsid w:val="001D7892"/>
    <w:rsid w:val="001D7C78"/>
    <w:rsid w:val="001D7E0C"/>
    <w:rsid w:val="001E04A8"/>
    <w:rsid w:val="001E06F8"/>
    <w:rsid w:val="001E098F"/>
    <w:rsid w:val="001E110F"/>
    <w:rsid w:val="001E167E"/>
    <w:rsid w:val="001E18A1"/>
    <w:rsid w:val="001E1B6B"/>
    <w:rsid w:val="001E1C7F"/>
    <w:rsid w:val="001E20ED"/>
    <w:rsid w:val="001E218D"/>
    <w:rsid w:val="001E2383"/>
    <w:rsid w:val="001E2A96"/>
    <w:rsid w:val="001E2EAA"/>
    <w:rsid w:val="001E2F11"/>
    <w:rsid w:val="001E2F6D"/>
    <w:rsid w:val="001E2FE3"/>
    <w:rsid w:val="001E312B"/>
    <w:rsid w:val="001E38DB"/>
    <w:rsid w:val="001E39F9"/>
    <w:rsid w:val="001E3E92"/>
    <w:rsid w:val="001E42A7"/>
    <w:rsid w:val="001E4673"/>
    <w:rsid w:val="001E4905"/>
    <w:rsid w:val="001E4F55"/>
    <w:rsid w:val="001E5012"/>
    <w:rsid w:val="001E5214"/>
    <w:rsid w:val="001E52B4"/>
    <w:rsid w:val="001E547D"/>
    <w:rsid w:val="001E5DEB"/>
    <w:rsid w:val="001E6027"/>
    <w:rsid w:val="001E624A"/>
    <w:rsid w:val="001E6258"/>
    <w:rsid w:val="001E67D8"/>
    <w:rsid w:val="001E6E21"/>
    <w:rsid w:val="001E72C8"/>
    <w:rsid w:val="001E76B7"/>
    <w:rsid w:val="001E7AF0"/>
    <w:rsid w:val="001E7F8D"/>
    <w:rsid w:val="001F0138"/>
    <w:rsid w:val="001F06EC"/>
    <w:rsid w:val="001F0FD6"/>
    <w:rsid w:val="001F11BD"/>
    <w:rsid w:val="001F19F1"/>
    <w:rsid w:val="001F1C2E"/>
    <w:rsid w:val="001F1DD1"/>
    <w:rsid w:val="001F1DDD"/>
    <w:rsid w:val="001F1F01"/>
    <w:rsid w:val="001F216B"/>
    <w:rsid w:val="001F21A8"/>
    <w:rsid w:val="001F2217"/>
    <w:rsid w:val="001F225F"/>
    <w:rsid w:val="001F2269"/>
    <w:rsid w:val="001F2B9B"/>
    <w:rsid w:val="001F2FB4"/>
    <w:rsid w:val="001F328F"/>
    <w:rsid w:val="001F33C4"/>
    <w:rsid w:val="001F3A6C"/>
    <w:rsid w:val="001F4058"/>
    <w:rsid w:val="001F414C"/>
    <w:rsid w:val="001F46F2"/>
    <w:rsid w:val="001F497A"/>
    <w:rsid w:val="001F4B6F"/>
    <w:rsid w:val="001F529C"/>
    <w:rsid w:val="001F5518"/>
    <w:rsid w:val="001F581E"/>
    <w:rsid w:val="001F5C9F"/>
    <w:rsid w:val="001F5F39"/>
    <w:rsid w:val="001F5F6E"/>
    <w:rsid w:val="001F5FEE"/>
    <w:rsid w:val="001F60B9"/>
    <w:rsid w:val="001F6114"/>
    <w:rsid w:val="001F6F52"/>
    <w:rsid w:val="001F7238"/>
    <w:rsid w:val="001F72AB"/>
    <w:rsid w:val="001F748D"/>
    <w:rsid w:val="001F74F5"/>
    <w:rsid w:val="001F751A"/>
    <w:rsid w:val="001F7687"/>
    <w:rsid w:val="001F76F3"/>
    <w:rsid w:val="001F77FD"/>
    <w:rsid w:val="002001F8"/>
    <w:rsid w:val="00200257"/>
    <w:rsid w:val="0020083F"/>
    <w:rsid w:val="00200B41"/>
    <w:rsid w:val="00200E96"/>
    <w:rsid w:val="002011C2"/>
    <w:rsid w:val="00201204"/>
    <w:rsid w:val="00201A40"/>
    <w:rsid w:val="002022C6"/>
    <w:rsid w:val="00202431"/>
    <w:rsid w:val="0020257C"/>
    <w:rsid w:val="002028E1"/>
    <w:rsid w:val="002029BB"/>
    <w:rsid w:val="00202CEF"/>
    <w:rsid w:val="00203099"/>
    <w:rsid w:val="002031D8"/>
    <w:rsid w:val="00203B8B"/>
    <w:rsid w:val="00203F7B"/>
    <w:rsid w:val="002043A2"/>
    <w:rsid w:val="002043AC"/>
    <w:rsid w:val="00204432"/>
    <w:rsid w:val="0020497E"/>
    <w:rsid w:val="00204B84"/>
    <w:rsid w:val="00204F13"/>
    <w:rsid w:val="0020575F"/>
    <w:rsid w:val="00205875"/>
    <w:rsid w:val="00205C7E"/>
    <w:rsid w:val="0020605F"/>
    <w:rsid w:val="002060E3"/>
    <w:rsid w:val="00206116"/>
    <w:rsid w:val="00206164"/>
    <w:rsid w:val="002063EA"/>
    <w:rsid w:val="0020661B"/>
    <w:rsid w:val="00206A09"/>
    <w:rsid w:val="00206B94"/>
    <w:rsid w:val="00206C20"/>
    <w:rsid w:val="00206DAF"/>
    <w:rsid w:val="00206FBA"/>
    <w:rsid w:val="00207204"/>
    <w:rsid w:val="0020753A"/>
    <w:rsid w:val="002077E1"/>
    <w:rsid w:val="002078BC"/>
    <w:rsid w:val="00207908"/>
    <w:rsid w:val="00207959"/>
    <w:rsid w:val="00207A4B"/>
    <w:rsid w:val="00210054"/>
    <w:rsid w:val="00210222"/>
    <w:rsid w:val="00210319"/>
    <w:rsid w:val="002106F7"/>
    <w:rsid w:val="00210933"/>
    <w:rsid w:val="002109DE"/>
    <w:rsid w:val="00210A36"/>
    <w:rsid w:val="00211582"/>
    <w:rsid w:val="002117DC"/>
    <w:rsid w:val="002118C1"/>
    <w:rsid w:val="00211C49"/>
    <w:rsid w:val="00211E5E"/>
    <w:rsid w:val="00212296"/>
    <w:rsid w:val="002125DB"/>
    <w:rsid w:val="002129B1"/>
    <w:rsid w:val="00212C04"/>
    <w:rsid w:val="00212C7E"/>
    <w:rsid w:val="00212EF8"/>
    <w:rsid w:val="0021326E"/>
    <w:rsid w:val="00213AF3"/>
    <w:rsid w:val="00213B23"/>
    <w:rsid w:val="00213EA2"/>
    <w:rsid w:val="00214A50"/>
    <w:rsid w:val="00214C94"/>
    <w:rsid w:val="00214DCD"/>
    <w:rsid w:val="00215221"/>
    <w:rsid w:val="00215510"/>
    <w:rsid w:val="0021559A"/>
    <w:rsid w:val="00215F89"/>
    <w:rsid w:val="0021602B"/>
    <w:rsid w:val="002166B1"/>
    <w:rsid w:val="0021696B"/>
    <w:rsid w:val="00216BA7"/>
    <w:rsid w:val="00216BFF"/>
    <w:rsid w:val="00216F37"/>
    <w:rsid w:val="00217237"/>
    <w:rsid w:val="002172A9"/>
    <w:rsid w:val="0021735A"/>
    <w:rsid w:val="00217C2A"/>
    <w:rsid w:val="00217F64"/>
    <w:rsid w:val="00220044"/>
    <w:rsid w:val="0022060B"/>
    <w:rsid w:val="0022099D"/>
    <w:rsid w:val="00220A74"/>
    <w:rsid w:val="00220C86"/>
    <w:rsid w:val="00220FD7"/>
    <w:rsid w:val="002214FA"/>
    <w:rsid w:val="0022151A"/>
    <w:rsid w:val="002215BE"/>
    <w:rsid w:val="002216D7"/>
    <w:rsid w:val="00221AEE"/>
    <w:rsid w:val="002222AC"/>
    <w:rsid w:val="002223D3"/>
    <w:rsid w:val="00222BA7"/>
    <w:rsid w:val="00222E8A"/>
    <w:rsid w:val="00222E8D"/>
    <w:rsid w:val="00222EB4"/>
    <w:rsid w:val="002233EE"/>
    <w:rsid w:val="00223451"/>
    <w:rsid w:val="00223B73"/>
    <w:rsid w:val="00223CBE"/>
    <w:rsid w:val="00224489"/>
    <w:rsid w:val="002246BC"/>
    <w:rsid w:val="002246FE"/>
    <w:rsid w:val="00224E40"/>
    <w:rsid w:val="002250BF"/>
    <w:rsid w:val="00225190"/>
    <w:rsid w:val="00225304"/>
    <w:rsid w:val="00225B44"/>
    <w:rsid w:val="002260EB"/>
    <w:rsid w:val="00226180"/>
    <w:rsid w:val="002264AC"/>
    <w:rsid w:val="002267E4"/>
    <w:rsid w:val="002269BF"/>
    <w:rsid w:val="002269F4"/>
    <w:rsid w:val="00226BF3"/>
    <w:rsid w:val="00226D08"/>
    <w:rsid w:val="002276F5"/>
    <w:rsid w:val="002279B3"/>
    <w:rsid w:val="00227BFB"/>
    <w:rsid w:val="00227C0F"/>
    <w:rsid w:val="00227E86"/>
    <w:rsid w:val="002300AD"/>
    <w:rsid w:val="002302D4"/>
    <w:rsid w:val="002304E2"/>
    <w:rsid w:val="002310DD"/>
    <w:rsid w:val="00231322"/>
    <w:rsid w:val="002322FE"/>
    <w:rsid w:val="00232614"/>
    <w:rsid w:val="002326FB"/>
    <w:rsid w:val="002328E4"/>
    <w:rsid w:val="00232C0C"/>
    <w:rsid w:val="00232F47"/>
    <w:rsid w:val="00233026"/>
    <w:rsid w:val="0023314C"/>
    <w:rsid w:val="00233341"/>
    <w:rsid w:val="002342FC"/>
    <w:rsid w:val="00234300"/>
    <w:rsid w:val="002345B6"/>
    <w:rsid w:val="0023461C"/>
    <w:rsid w:val="0023466F"/>
    <w:rsid w:val="00234672"/>
    <w:rsid w:val="00234981"/>
    <w:rsid w:val="00234A1A"/>
    <w:rsid w:val="00234ABF"/>
    <w:rsid w:val="00234B75"/>
    <w:rsid w:val="00234EB0"/>
    <w:rsid w:val="00235386"/>
    <w:rsid w:val="002355B8"/>
    <w:rsid w:val="00235A2F"/>
    <w:rsid w:val="00235AE5"/>
    <w:rsid w:val="00235B85"/>
    <w:rsid w:val="00235D24"/>
    <w:rsid w:val="00235E71"/>
    <w:rsid w:val="00235FA1"/>
    <w:rsid w:val="00236070"/>
    <w:rsid w:val="002360F5"/>
    <w:rsid w:val="0023651E"/>
    <w:rsid w:val="002366F7"/>
    <w:rsid w:val="00236910"/>
    <w:rsid w:val="00236A26"/>
    <w:rsid w:val="00236D05"/>
    <w:rsid w:val="0023704A"/>
    <w:rsid w:val="002371CE"/>
    <w:rsid w:val="00237929"/>
    <w:rsid w:val="00237A26"/>
    <w:rsid w:val="0024004D"/>
    <w:rsid w:val="0024070F"/>
    <w:rsid w:val="0024090B"/>
    <w:rsid w:val="002409CB"/>
    <w:rsid w:val="00240B9F"/>
    <w:rsid w:val="00240BFD"/>
    <w:rsid w:val="00240D71"/>
    <w:rsid w:val="002411D4"/>
    <w:rsid w:val="0024125E"/>
    <w:rsid w:val="002412FF"/>
    <w:rsid w:val="00241726"/>
    <w:rsid w:val="00241AFB"/>
    <w:rsid w:val="0024210A"/>
    <w:rsid w:val="00242575"/>
    <w:rsid w:val="00242624"/>
    <w:rsid w:val="0024291B"/>
    <w:rsid w:val="002431D4"/>
    <w:rsid w:val="002437BD"/>
    <w:rsid w:val="00243F7F"/>
    <w:rsid w:val="002445A9"/>
    <w:rsid w:val="002449E8"/>
    <w:rsid w:val="00244A5A"/>
    <w:rsid w:val="002456B7"/>
    <w:rsid w:val="00245B15"/>
    <w:rsid w:val="00245C35"/>
    <w:rsid w:val="00245E27"/>
    <w:rsid w:val="002464E6"/>
    <w:rsid w:val="00246B9B"/>
    <w:rsid w:val="002470E0"/>
    <w:rsid w:val="002473E7"/>
    <w:rsid w:val="0024770F"/>
    <w:rsid w:val="00247824"/>
    <w:rsid w:val="00250624"/>
    <w:rsid w:val="002507EA"/>
    <w:rsid w:val="00250D86"/>
    <w:rsid w:val="0025112E"/>
    <w:rsid w:val="0025116E"/>
    <w:rsid w:val="00251382"/>
    <w:rsid w:val="00251468"/>
    <w:rsid w:val="00251DDA"/>
    <w:rsid w:val="00252385"/>
    <w:rsid w:val="002524F5"/>
    <w:rsid w:val="0025266D"/>
    <w:rsid w:val="0025285A"/>
    <w:rsid w:val="00252941"/>
    <w:rsid w:val="00252BD1"/>
    <w:rsid w:val="00252D2F"/>
    <w:rsid w:val="00252DBC"/>
    <w:rsid w:val="00252FCB"/>
    <w:rsid w:val="0025307F"/>
    <w:rsid w:val="0025310B"/>
    <w:rsid w:val="00253864"/>
    <w:rsid w:val="00253A2C"/>
    <w:rsid w:val="00253DB4"/>
    <w:rsid w:val="00254480"/>
    <w:rsid w:val="00254699"/>
    <w:rsid w:val="00254B21"/>
    <w:rsid w:val="00254F10"/>
    <w:rsid w:val="00254F3D"/>
    <w:rsid w:val="00254F60"/>
    <w:rsid w:val="00255102"/>
    <w:rsid w:val="0025516A"/>
    <w:rsid w:val="00255452"/>
    <w:rsid w:val="00255541"/>
    <w:rsid w:val="002561C2"/>
    <w:rsid w:val="00256BF0"/>
    <w:rsid w:val="00257323"/>
    <w:rsid w:val="00257361"/>
    <w:rsid w:val="002573A2"/>
    <w:rsid w:val="002573DC"/>
    <w:rsid w:val="00257598"/>
    <w:rsid w:val="002575E9"/>
    <w:rsid w:val="002576A6"/>
    <w:rsid w:val="002579DA"/>
    <w:rsid w:val="00257A6D"/>
    <w:rsid w:val="00257D6D"/>
    <w:rsid w:val="00257DA0"/>
    <w:rsid w:val="00260701"/>
    <w:rsid w:val="00260A35"/>
    <w:rsid w:val="00260C26"/>
    <w:rsid w:val="0026103C"/>
    <w:rsid w:val="00261441"/>
    <w:rsid w:val="002615B6"/>
    <w:rsid w:val="00261847"/>
    <w:rsid w:val="0026205E"/>
    <w:rsid w:val="00262201"/>
    <w:rsid w:val="002622C4"/>
    <w:rsid w:val="0026282E"/>
    <w:rsid w:val="00262DC9"/>
    <w:rsid w:val="002631AE"/>
    <w:rsid w:val="002632BF"/>
    <w:rsid w:val="002635C7"/>
    <w:rsid w:val="002636CC"/>
    <w:rsid w:val="002636F9"/>
    <w:rsid w:val="00263A12"/>
    <w:rsid w:val="00263CDA"/>
    <w:rsid w:val="00263E2C"/>
    <w:rsid w:val="00264041"/>
    <w:rsid w:val="0026416D"/>
    <w:rsid w:val="0026416F"/>
    <w:rsid w:val="002641ED"/>
    <w:rsid w:val="0026435C"/>
    <w:rsid w:val="00264775"/>
    <w:rsid w:val="002648D5"/>
    <w:rsid w:val="00264A27"/>
    <w:rsid w:val="00264ACA"/>
    <w:rsid w:val="00264C2D"/>
    <w:rsid w:val="00264CD6"/>
    <w:rsid w:val="00265291"/>
    <w:rsid w:val="00265492"/>
    <w:rsid w:val="002657B7"/>
    <w:rsid w:val="00265B27"/>
    <w:rsid w:val="00265C56"/>
    <w:rsid w:val="00265CD7"/>
    <w:rsid w:val="00266166"/>
    <w:rsid w:val="002665B7"/>
    <w:rsid w:val="002666AA"/>
    <w:rsid w:val="0026699F"/>
    <w:rsid w:val="00266A49"/>
    <w:rsid w:val="00266A5B"/>
    <w:rsid w:val="00266DDB"/>
    <w:rsid w:val="00266F91"/>
    <w:rsid w:val="00267110"/>
    <w:rsid w:val="002672F4"/>
    <w:rsid w:val="00267417"/>
    <w:rsid w:val="00267682"/>
    <w:rsid w:val="00267B91"/>
    <w:rsid w:val="00267BA1"/>
    <w:rsid w:val="00267D18"/>
    <w:rsid w:val="00267ED8"/>
    <w:rsid w:val="00267FBC"/>
    <w:rsid w:val="0027002B"/>
    <w:rsid w:val="002702F3"/>
    <w:rsid w:val="002704FA"/>
    <w:rsid w:val="0027098B"/>
    <w:rsid w:val="00270AA4"/>
    <w:rsid w:val="00270DBB"/>
    <w:rsid w:val="00270F81"/>
    <w:rsid w:val="0027169C"/>
    <w:rsid w:val="002718C0"/>
    <w:rsid w:val="002719AC"/>
    <w:rsid w:val="002719C5"/>
    <w:rsid w:val="002719E7"/>
    <w:rsid w:val="00271DAF"/>
    <w:rsid w:val="00272010"/>
    <w:rsid w:val="00272A32"/>
    <w:rsid w:val="00273203"/>
    <w:rsid w:val="00273FDF"/>
    <w:rsid w:val="00274140"/>
    <w:rsid w:val="00274270"/>
    <w:rsid w:val="00274331"/>
    <w:rsid w:val="00274A0C"/>
    <w:rsid w:val="00274AEE"/>
    <w:rsid w:val="00274D34"/>
    <w:rsid w:val="00274E07"/>
    <w:rsid w:val="00274F8D"/>
    <w:rsid w:val="00275B75"/>
    <w:rsid w:val="00275E3C"/>
    <w:rsid w:val="00276540"/>
    <w:rsid w:val="0027683E"/>
    <w:rsid w:val="00276842"/>
    <w:rsid w:val="00276849"/>
    <w:rsid w:val="00276C82"/>
    <w:rsid w:val="00276E0A"/>
    <w:rsid w:val="00277414"/>
    <w:rsid w:val="00277474"/>
    <w:rsid w:val="00277D1B"/>
    <w:rsid w:val="00280132"/>
    <w:rsid w:val="00280369"/>
    <w:rsid w:val="0028043D"/>
    <w:rsid w:val="002805E2"/>
    <w:rsid w:val="00280815"/>
    <w:rsid w:val="00280A2B"/>
    <w:rsid w:val="00280DF3"/>
    <w:rsid w:val="002810BF"/>
    <w:rsid w:val="00281130"/>
    <w:rsid w:val="0028146B"/>
    <w:rsid w:val="0028189C"/>
    <w:rsid w:val="002818CD"/>
    <w:rsid w:val="00281AC5"/>
    <w:rsid w:val="00282267"/>
    <w:rsid w:val="002824E1"/>
    <w:rsid w:val="00282513"/>
    <w:rsid w:val="002829AD"/>
    <w:rsid w:val="00282F52"/>
    <w:rsid w:val="00283397"/>
    <w:rsid w:val="002835C6"/>
    <w:rsid w:val="0028383A"/>
    <w:rsid w:val="00283921"/>
    <w:rsid w:val="00283D6F"/>
    <w:rsid w:val="00283F8C"/>
    <w:rsid w:val="00283F8F"/>
    <w:rsid w:val="0028438B"/>
    <w:rsid w:val="00284B70"/>
    <w:rsid w:val="00284C85"/>
    <w:rsid w:val="0028533A"/>
    <w:rsid w:val="00285425"/>
    <w:rsid w:val="002855A5"/>
    <w:rsid w:val="002856E6"/>
    <w:rsid w:val="0028623B"/>
    <w:rsid w:val="002862A0"/>
    <w:rsid w:val="002864CB"/>
    <w:rsid w:val="00286694"/>
    <w:rsid w:val="002868B8"/>
    <w:rsid w:val="00286E74"/>
    <w:rsid w:val="002870FF"/>
    <w:rsid w:val="002875C2"/>
    <w:rsid w:val="002877CD"/>
    <w:rsid w:val="00287AA3"/>
    <w:rsid w:val="00287C44"/>
    <w:rsid w:val="00287CAE"/>
    <w:rsid w:val="00287D35"/>
    <w:rsid w:val="002901A6"/>
    <w:rsid w:val="0029030B"/>
    <w:rsid w:val="00290A64"/>
    <w:rsid w:val="00290F54"/>
    <w:rsid w:val="002912AB"/>
    <w:rsid w:val="002912ED"/>
    <w:rsid w:val="002914BD"/>
    <w:rsid w:val="00291557"/>
    <w:rsid w:val="00291710"/>
    <w:rsid w:val="00291719"/>
    <w:rsid w:val="00291D97"/>
    <w:rsid w:val="002922C9"/>
    <w:rsid w:val="0029244A"/>
    <w:rsid w:val="00292471"/>
    <w:rsid w:val="00292664"/>
    <w:rsid w:val="00292908"/>
    <w:rsid w:val="00292AB9"/>
    <w:rsid w:val="00292F48"/>
    <w:rsid w:val="002932C4"/>
    <w:rsid w:val="00293596"/>
    <w:rsid w:val="00293995"/>
    <w:rsid w:val="00293AAB"/>
    <w:rsid w:val="00294089"/>
    <w:rsid w:val="0029482F"/>
    <w:rsid w:val="00294BA0"/>
    <w:rsid w:val="00294C8B"/>
    <w:rsid w:val="00294D25"/>
    <w:rsid w:val="0029517C"/>
    <w:rsid w:val="002955B6"/>
    <w:rsid w:val="002958C4"/>
    <w:rsid w:val="0029596D"/>
    <w:rsid w:val="00295AB8"/>
    <w:rsid w:val="00296864"/>
    <w:rsid w:val="00296D30"/>
    <w:rsid w:val="00297370"/>
    <w:rsid w:val="00297607"/>
    <w:rsid w:val="00297CE7"/>
    <w:rsid w:val="00297FA7"/>
    <w:rsid w:val="002A004B"/>
    <w:rsid w:val="002A00B5"/>
    <w:rsid w:val="002A0562"/>
    <w:rsid w:val="002A066B"/>
    <w:rsid w:val="002A09B1"/>
    <w:rsid w:val="002A0B74"/>
    <w:rsid w:val="002A0C95"/>
    <w:rsid w:val="002A1021"/>
    <w:rsid w:val="002A170D"/>
    <w:rsid w:val="002A181D"/>
    <w:rsid w:val="002A1C10"/>
    <w:rsid w:val="002A1D27"/>
    <w:rsid w:val="002A1E39"/>
    <w:rsid w:val="002A1E44"/>
    <w:rsid w:val="002A2080"/>
    <w:rsid w:val="002A22C3"/>
    <w:rsid w:val="002A2501"/>
    <w:rsid w:val="002A2C80"/>
    <w:rsid w:val="002A2CE3"/>
    <w:rsid w:val="002A3168"/>
    <w:rsid w:val="002A38D1"/>
    <w:rsid w:val="002A3B7D"/>
    <w:rsid w:val="002A3BB5"/>
    <w:rsid w:val="002A3FB5"/>
    <w:rsid w:val="002A3FF1"/>
    <w:rsid w:val="002A44E4"/>
    <w:rsid w:val="002A4D29"/>
    <w:rsid w:val="002A51C9"/>
    <w:rsid w:val="002A53F5"/>
    <w:rsid w:val="002A55DF"/>
    <w:rsid w:val="002A576B"/>
    <w:rsid w:val="002A57A2"/>
    <w:rsid w:val="002A5C8C"/>
    <w:rsid w:val="002A5F17"/>
    <w:rsid w:val="002A629F"/>
    <w:rsid w:val="002A6400"/>
    <w:rsid w:val="002A6A9A"/>
    <w:rsid w:val="002A74A0"/>
    <w:rsid w:val="002A7973"/>
    <w:rsid w:val="002A7B18"/>
    <w:rsid w:val="002A7FD2"/>
    <w:rsid w:val="002B022B"/>
    <w:rsid w:val="002B06DA"/>
    <w:rsid w:val="002B083E"/>
    <w:rsid w:val="002B0974"/>
    <w:rsid w:val="002B1292"/>
    <w:rsid w:val="002B162B"/>
    <w:rsid w:val="002B1734"/>
    <w:rsid w:val="002B1B8F"/>
    <w:rsid w:val="002B1CE9"/>
    <w:rsid w:val="002B20F5"/>
    <w:rsid w:val="002B267D"/>
    <w:rsid w:val="002B31C9"/>
    <w:rsid w:val="002B354B"/>
    <w:rsid w:val="002B3959"/>
    <w:rsid w:val="002B3BC9"/>
    <w:rsid w:val="002B3F77"/>
    <w:rsid w:val="002B3FFE"/>
    <w:rsid w:val="002B445E"/>
    <w:rsid w:val="002B4BA5"/>
    <w:rsid w:val="002B4EE4"/>
    <w:rsid w:val="002B4F60"/>
    <w:rsid w:val="002B51A3"/>
    <w:rsid w:val="002B53B2"/>
    <w:rsid w:val="002B5856"/>
    <w:rsid w:val="002B5EA5"/>
    <w:rsid w:val="002B5EC6"/>
    <w:rsid w:val="002B61E3"/>
    <w:rsid w:val="002B631C"/>
    <w:rsid w:val="002B6497"/>
    <w:rsid w:val="002B6707"/>
    <w:rsid w:val="002B6815"/>
    <w:rsid w:val="002B6E9B"/>
    <w:rsid w:val="002B711F"/>
    <w:rsid w:val="002B73BD"/>
    <w:rsid w:val="002B74A0"/>
    <w:rsid w:val="002B7731"/>
    <w:rsid w:val="002B7D60"/>
    <w:rsid w:val="002B7E1B"/>
    <w:rsid w:val="002C03C4"/>
    <w:rsid w:val="002C04FB"/>
    <w:rsid w:val="002C07AA"/>
    <w:rsid w:val="002C0D8B"/>
    <w:rsid w:val="002C132C"/>
    <w:rsid w:val="002C134E"/>
    <w:rsid w:val="002C1432"/>
    <w:rsid w:val="002C17A9"/>
    <w:rsid w:val="002C1987"/>
    <w:rsid w:val="002C1A3A"/>
    <w:rsid w:val="002C1B45"/>
    <w:rsid w:val="002C1F26"/>
    <w:rsid w:val="002C1F80"/>
    <w:rsid w:val="002C205F"/>
    <w:rsid w:val="002C27B5"/>
    <w:rsid w:val="002C2925"/>
    <w:rsid w:val="002C2DE4"/>
    <w:rsid w:val="002C2F24"/>
    <w:rsid w:val="002C2F9B"/>
    <w:rsid w:val="002C38B5"/>
    <w:rsid w:val="002C38C6"/>
    <w:rsid w:val="002C3959"/>
    <w:rsid w:val="002C39BC"/>
    <w:rsid w:val="002C4030"/>
    <w:rsid w:val="002C4147"/>
    <w:rsid w:val="002C422B"/>
    <w:rsid w:val="002C43FC"/>
    <w:rsid w:val="002C485D"/>
    <w:rsid w:val="002C488E"/>
    <w:rsid w:val="002C4ADB"/>
    <w:rsid w:val="002C4C29"/>
    <w:rsid w:val="002C4D72"/>
    <w:rsid w:val="002C5031"/>
    <w:rsid w:val="002C5066"/>
    <w:rsid w:val="002C5287"/>
    <w:rsid w:val="002C531D"/>
    <w:rsid w:val="002C53B3"/>
    <w:rsid w:val="002C5A93"/>
    <w:rsid w:val="002C5EF0"/>
    <w:rsid w:val="002C620A"/>
    <w:rsid w:val="002C64FC"/>
    <w:rsid w:val="002C6C8E"/>
    <w:rsid w:val="002C70BE"/>
    <w:rsid w:val="002C7B5D"/>
    <w:rsid w:val="002C7B6A"/>
    <w:rsid w:val="002C7DEE"/>
    <w:rsid w:val="002D1341"/>
    <w:rsid w:val="002D191C"/>
    <w:rsid w:val="002D1ED3"/>
    <w:rsid w:val="002D21F0"/>
    <w:rsid w:val="002D2653"/>
    <w:rsid w:val="002D319D"/>
    <w:rsid w:val="002D3290"/>
    <w:rsid w:val="002D3616"/>
    <w:rsid w:val="002D3CC9"/>
    <w:rsid w:val="002D3ECF"/>
    <w:rsid w:val="002D46EB"/>
    <w:rsid w:val="002D473E"/>
    <w:rsid w:val="002D49F2"/>
    <w:rsid w:val="002D4C2E"/>
    <w:rsid w:val="002D4D67"/>
    <w:rsid w:val="002D4F0B"/>
    <w:rsid w:val="002D5038"/>
    <w:rsid w:val="002D59AB"/>
    <w:rsid w:val="002D5DF6"/>
    <w:rsid w:val="002D6117"/>
    <w:rsid w:val="002D64D9"/>
    <w:rsid w:val="002D65B5"/>
    <w:rsid w:val="002D6986"/>
    <w:rsid w:val="002D6C7F"/>
    <w:rsid w:val="002D7503"/>
    <w:rsid w:val="002D7B4F"/>
    <w:rsid w:val="002E0181"/>
    <w:rsid w:val="002E0208"/>
    <w:rsid w:val="002E029C"/>
    <w:rsid w:val="002E03B9"/>
    <w:rsid w:val="002E05CE"/>
    <w:rsid w:val="002E080C"/>
    <w:rsid w:val="002E089C"/>
    <w:rsid w:val="002E09A1"/>
    <w:rsid w:val="002E0C42"/>
    <w:rsid w:val="002E11BF"/>
    <w:rsid w:val="002E1657"/>
    <w:rsid w:val="002E16D9"/>
    <w:rsid w:val="002E16E5"/>
    <w:rsid w:val="002E18B7"/>
    <w:rsid w:val="002E19D6"/>
    <w:rsid w:val="002E20D4"/>
    <w:rsid w:val="002E2413"/>
    <w:rsid w:val="002E2567"/>
    <w:rsid w:val="002E29C7"/>
    <w:rsid w:val="002E34CD"/>
    <w:rsid w:val="002E3580"/>
    <w:rsid w:val="002E38B5"/>
    <w:rsid w:val="002E3B35"/>
    <w:rsid w:val="002E3EA3"/>
    <w:rsid w:val="002E425C"/>
    <w:rsid w:val="002E491F"/>
    <w:rsid w:val="002E4C97"/>
    <w:rsid w:val="002E4E67"/>
    <w:rsid w:val="002E553A"/>
    <w:rsid w:val="002E5964"/>
    <w:rsid w:val="002E5AD6"/>
    <w:rsid w:val="002E5D8B"/>
    <w:rsid w:val="002E5F5B"/>
    <w:rsid w:val="002E5FC9"/>
    <w:rsid w:val="002E6233"/>
    <w:rsid w:val="002E6C04"/>
    <w:rsid w:val="002E6CD4"/>
    <w:rsid w:val="002E6F59"/>
    <w:rsid w:val="002E716F"/>
    <w:rsid w:val="002E75D9"/>
    <w:rsid w:val="002E76C1"/>
    <w:rsid w:val="002E7DD6"/>
    <w:rsid w:val="002E7E9E"/>
    <w:rsid w:val="002E7F90"/>
    <w:rsid w:val="002F0281"/>
    <w:rsid w:val="002F04A0"/>
    <w:rsid w:val="002F0522"/>
    <w:rsid w:val="002F0559"/>
    <w:rsid w:val="002F084B"/>
    <w:rsid w:val="002F0B84"/>
    <w:rsid w:val="002F0D57"/>
    <w:rsid w:val="002F1128"/>
    <w:rsid w:val="002F12B0"/>
    <w:rsid w:val="002F13DD"/>
    <w:rsid w:val="002F1B90"/>
    <w:rsid w:val="002F1C57"/>
    <w:rsid w:val="002F2580"/>
    <w:rsid w:val="002F2A94"/>
    <w:rsid w:val="002F2CA3"/>
    <w:rsid w:val="002F317B"/>
    <w:rsid w:val="002F33D3"/>
    <w:rsid w:val="002F372D"/>
    <w:rsid w:val="002F3E71"/>
    <w:rsid w:val="002F40F4"/>
    <w:rsid w:val="002F4778"/>
    <w:rsid w:val="002F48CA"/>
    <w:rsid w:val="002F4B30"/>
    <w:rsid w:val="002F4B32"/>
    <w:rsid w:val="002F5469"/>
    <w:rsid w:val="002F5827"/>
    <w:rsid w:val="002F58E1"/>
    <w:rsid w:val="002F5995"/>
    <w:rsid w:val="002F59A0"/>
    <w:rsid w:val="002F59C7"/>
    <w:rsid w:val="002F61EF"/>
    <w:rsid w:val="002F6DD5"/>
    <w:rsid w:val="002F6E2E"/>
    <w:rsid w:val="002F6FAC"/>
    <w:rsid w:val="002F70C8"/>
    <w:rsid w:val="002F740E"/>
    <w:rsid w:val="002F743D"/>
    <w:rsid w:val="002F77C3"/>
    <w:rsid w:val="002F7BCF"/>
    <w:rsid w:val="002F7CBD"/>
    <w:rsid w:val="002F7D73"/>
    <w:rsid w:val="002F7E54"/>
    <w:rsid w:val="002F7E9F"/>
    <w:rsid w:val="002F7EF1"/>
    <w:rsid w:val="002F7F38"/>
    <w:rsid w:val="00300358"/>
    <w:rsid w:val="00300531"/>
    <w:rsid w:val="0030072C"/>
    <w:rsid w:val="00300BB6"/>
    <w:rsid w:val="0030169E"/>
    <w:rsid w:val="003017C2"/>
    <w:rsid w:val="00301952"/>
    <w:rsid w:val="003024A1"/>
    <w:rsid w:val="003027CB"/>
    <w:rsid w:val="00302D29"/>
    <w:rsid w:val="00303612"/>
    <w:rsid w:val="00303742"/>
    <w:rsid w:val="003039FD"/>
    <w:rsid w:val="003042BB"/>
    <w:rsid w:val="003042EF"/>
    <w:rsid w:val="003043D6"/>
    <w:rsid w:val="00304459"/>
    <w:rsid w:val="003049FE"/>
    <w:rsid w:val="00304C77"/>
    <w:rsid w:val="00305111"/>
    <w:rsid w:val="00305235"/>
    <w:rsid w:val="00305BBE"/>
    <w:rsid w:val="00306249"/>
    <w:rsid w:val="003066ED"/>
    <w:rsid w:val="00306F2B"/>
    <w:rsid w:val="00306FFB"/>
    <w:rsid w:val="00307053"/>
    <w:rsid w:val="00307079"/>
    <w:rsid w:val="0030738B"/>
    <w:rsid w:val="0030751B"/>
    <w:rsid w:val="003075D5"/>
    <w:rsid w:val="00307949"/>
    <w:rsid w:val="00307D3F"/>
    <w:rsid w:val="00307E13"/>
    <w:rsid w:val="00307E2B"/>
    <w:rsid w:val="00307EE8"/>
    <w:rsid w:val="00310373"/>
    <w:rsid w:val="00310397"/>
    <w:rsid w:val="00310BA0"/>
    <w:rsid w:val="003110ED"/>
    <w:rsid w:val="00311223"/>
    <w:rsid w:val="003113C7"/>
    <w:rsid w:val="0031162F"/>
    <w:rsid w:val="00311D37"/>
    <w:rsid w:val="00311EAC"/>
    <w:rsid w:val="003122FC"/>
    <w:rsid w:val="0031266C"/>
    <w:rsid w:val="00312C6C"/>
    <w:rsid w:val="0031325E"/>
    <w:rsid w:val="003136F9"/>
    <w:rsid w:val="003137FE"/>
    <w:rsid w:val="0031387A"/>
    <w:rsid w:val="00313AA5"/>
    <w:rsid w:val="00313EC6"/>
    <w:rsid w:val="00313FE2"/>
    <w:rsid w:val="0031440E"/>
    <w:rsid w:val="00314576"/>
    <w:rsid w:val="00314BD5"/>
    <w:rsid w:val="00314D2B"/>
    <w:rsid w:val="00314FF8"/>
    <w:rsid w:val="00315019"/>
    <w:rsid w:val="00315360"/>
    <w:rsid w:val="003153B7"/>
    <w:rsid w:val="003156F3"/>
    <w:rsid w:val="00315811"/>
    <w:rsid w:val="00315A4B"/>
    <w:rsid w:val="00315E3B"/>
    <w:rsid w:val="003162E8"/>
    <w:rsid w:val="003165AA"/>
    <w:rsid w:val="00316937"/>
    <w:rsid w:val="003170C8"/>
    <w:rsid w:val="00317640"/>
    <w:rsid w:val="003176C6"/>
    <w:rsid w:val="003177E4"/>
    <w:rsid w:val="0031788C"/>
    <w:rsid w:val="003179F1"/>
    <w:rsid w:val="00320123"/>
    <w:rsid w:val="003201EB"/>
    <w:rsid w:val="00320258"/>
    <w:rsid w:val="003207BB"/>
    <w:rsid w:val="00320969"/>
    <w:rsid w:val="00320DCB"/>
    <w:rsid w:val="00321405"/>
    <w:rsid w:val="003214F4"/>
    <w:rsid w:val="00321615"/>
    <w:rsid w:val="00321959"/>
    <w:rsid w:val="00321AEF"/>
    <w:rsid w:val="00321F23"/>
    <w:rsid w:val="003220B3"/>
    <w:rsid w:val="00322371"/>
    <w:rsid w:val="003227C5"/>
    <w:rsid w:val="00322871"/>
    <w:rsid w:val="00322AD4"/>
    <w:rsid w:val="00322B78"/>
    <w:rsid w:val="00322D2D"/>
    <w:rsid w:val="00322E6A"/>
    <w:rsid w:val="00322EA0"/>
    <w:rsid w:val="0032316B"/>
    <w:rsid w:val="0032343F"/>
    <w:rsid w:val="0032376F"/>
    <w:rsid w:val="003237CE"/>
    <w:rsid w:val="00324113"/>
    <w:rsid w:val="0032489A"/>
    <w:rsid w:val="00324A9D"/>
    <w:rsid w:val="00324EAF"/>
    <w:rsid w:val="00325C39"/>
    <w:rsid w:val="00325F0A"/>
    <w:rsid w:val="00325F0F"/>
    <w:rsid w:val="0032638C"/>
    <w:rsid w:val="003264B3"/>
    <w:rsid w:val="00326587"/>
    <w:rsid w:val="00326750"/>
    <w:rsid w:val="00326883"/>
    <w:rsid w:val="00326A24"/>
    <w:rsid w:val="00326C49"/>
    <w:rsid w:val="00326EBA"/>
    <w:rsid w:val="0032701D"/>
    <w:rsid w:val="0032747B"/>
    <w:rsid w:val="00327555"/>
    <w:rsid w:val="00327B2C"/>
    <w:rsid w:val="00327BA8"/>
    <w:rsid w:val="00330199"/>
    <w:rsid w:val="003302B9"/>
    <w:rsid w:val="00330486"/>
    <w:rsid w:val="0033070C"/>
    <w:rsid w:val="00330791"/>
    <w:rsid w:val="00330CF2"/>
    <w:rsid w:val="00331056"/>
    <w:rsid w:val="0033125F"/>
    <w:rsid w:val="003318A6"/>
    <w:rsid w:val="003319A1"/>
    <w:rsid w:val="00331AEC"/>
    <w:rsid w:val="00331DAF"/>
    <w:rsid w:val="00332080"/>
    <w:rsid w:val="003320D7"/>
    <w:rsid w:val="003320FB"/>
    <w:rsid w:val="00332636"/>
    <w:rsid w:val="0033267C"/>
    <w:rsid w:val="003326F8"/>
    <w:rsid w:val="0033274D"/>
    <w:rsid w:val="00332A2E"/>
    <w:rsid w:val="00333302"/>
    <w:rsid w:val="00333510"/>
    <w:rsid w:val="00333606"/>
    <w:rsid w:val="003339F2"/>
    <w:rsid w:val="00334361"/>
    <w:rsid w:val="003343BD"/>
    <w:rsid w:val="0033458E"/>
    <w:rsid w:val="00334792"/>
    <w:rsid w:val="00334A74"/>
    <w:rsid w:val="003350EE"/>
    <w:rsid w:val="00335371"/>
    <w:rsid w:val="003354A2"/>
    <w:rsid w:val="00335535"/>
    <w:rsid w:val="00335660"/>
    <w:rsid w:val="003358F9"/>
    <w:rsid w:val="00335978"/>
    <w:rsid w:val="00335A09"/>
    <w:rsid w:val="00335F76"/>
    <w:rsid w:val="00335FAB"/>
    <w:rsid w:val="00336183"/>
    <w:rsid w:val="0033661A"/>
    <w:rsid w:val="00336835"/>
    <w:rsid w:val="00336CD1"/>
    <w:rsid w:val="00336F41"/>
    <w:rsid w:val="003370B1"/>
    <w:rsid w:val="0033738D"/>
    <w:rsid w:val="00337462"/>
    <w:rsid w:val="00337848"/>
    <w:rsid w:val="00337900"/>
    <w:rsid w:val="003379FD"/>
    <w:rsid w:val="00337F4D"/>
    <w:rsid w:val="00340158"/>
    <w:rsid w:val="003408CE"/>
    <w:rsid w:val="00340B1A"/>
    <w:rsid w:val="00340BB7"/>
    <w:rsid w:val="003412EF"/>
    <w:rsid w:val="0034165B"/>
    <w:rsid w:val="00341D0E"/>
    <w:rsid w:val="00341E64"/>
    <w:rsid w:val="00341FCC"/>
    <w:rsid w:val="003420C6"/>
    <w:rsid w:val="00342488"/>
    <w:rsid w:val="003427D1"/>
    <w:rsid w:val="00342932"/>
    <w:rsid w:val="0034293A"/>
    <w:rsid w:val="00342A14"/>
    <w:rsid w:val="00342DF2"/>
    <w:rsid w:val="00342E75"/>
    <w:rsid w:val="0034327F"/>
    <w:rsid w:val="003437A6"/>
    <w:rsid w:val="00343C75"/>
    <w:rsid w:val="00343C7C"/>
    <w:rsid w:val="003440EB"/>
    <w:rsid w:val="00344802"/>
    <w:rsid w:val="00344B0B"/>
    <w:rsid w:val="00344B29"/>
    <w:rsid w:val="00344C9F"/>
    <w:rsid w:val="00344CE1"/>
    <w:rsid w:val="00344D14"/>
    <w:rsid w:val="00344D45"/>
    <w:rsid w:val="003453F6"/>
    <w:rsid w:val="003455F3"/>
    <w:rsid w:val="0034594C"/>
    <w:rsid w:val="00346326"/>
    <w:rsid w:val="003463C4"/>
    <w:rsid w:val="003464F8"/>
    <w:rsid w:val="00346AEB"/>
    <w:rsid w:val="00346C8C"/>
    <w:rsid w:val="003472BF"/>
    <w:rsid w:val="003474C1"/>
    <w:rsid w:val="00347576"/>
    <w:rsid w:val="00347806"/>
    <w:rsid w:val="00347954"/>
    <w:rsid w:val="0034798B"/>
    <w:rsid w:val="00347E94"/>
    <w:rsid w:val="0035008F"/>
    <w:rsid w:val="00350194"/>
    <w:rsid w:val="003501DE"/>
    <w:rsid w:val="00350C36"/>
    <w:rsid w:val="00350D54"/>
    <w:rsid w:val="00350ECD"/>
    <w:rsid w:val="00351A2A"/>
    <w:rsid w:val="00351ADE"/>
    <w:rsid w:val="00351F2E"/>
    <w:rsid w:val="0035222A"/>
    <w:rsid w:val="003525A7"/>
    <w:rsid w:val="00352615"/>
    <w:rsid w:val="00352A05"/>
    <w:rsid w:val="00352B5B"/>
    <w:rsid w:val="00352C0F"/>
    <w:rsid w:val="00352D32"/>
    <w:rsid w:val="00352F1E"/>
    <w:rsid w:val="003532EE"/>
    <w:rsid w:val="0035337D"/>
    <w:rsid w:val="003535B6"/>
    <w:rsid w:val="00353730"/>
    <w:rsid w:val="00353909"/>
    <w:rsid w:val="00353BF0"/>
    <w:rsid w:val="00353DD4"/>
    <w:rsid w:val="0035482E"/>
    <w:rsid w:val="00355389"/>
    <w:rsid w:val="00355ACC"/>
    <w:rsid w:val="00355D15"/>
    <w:rsid w:val="003569C8"/>
    <w:rsid w:val="00356B26"/>
    <w:rsid w:val="00356C1D"/>
    <w:rsid w:val="00356EA4"/>
    <w:rsid w:val="00356EE9"/>
    <w:rsid w:val="00357FCE"/>
    <w:rsid w:val="00357FDA"/>
    <w:rsid w:val="00360740"/>
    <w:rsid w:val="00360AFF"/>
    <w:rsid w:val="00360BC1"/>
    <w:rsid w:val="00360C0D"/>
    <w:rsid w:val="00360D4B"/>
    <w:rsid w:val="00360DFF"/>
    <w:rsid w:val="00361084"/>
    <w:rsid w:val="0036121C"/>
    <w:rsid w:val="0036149B"/>
    <w:rsid w:val="0036150E"/>
    <w:rsid w:val="0036152B"/>
    <w:rsid w:val="00361753"/>
    <w:rsid w:val="003618E8"/>
    <w:rsid w:val="00362463"/>
    <w:rsid w:val="00362B62"/>
    <w:rsid w:val="00362C15"/>
    <w:rsid w:val="00362CC2"/>
    <w:rsid w:val="00363024"/>
    <w:rsid w:val="003632DA"/>
    <w:rsid w:val="003635B7"/>
    <w:rsid w:val="00363E20"/>
    <w:rsid w:val="0036416B"/>
    <w:rsid w:val="0036440F"/>
    <w:rsid w:val="00364543"/>
    <w:rsid w:val="003646A5"/>
    <w:rsid w:val="00364A27"/>
    <w:rsid w:val="00364DA4"/>
    <w:rsid w:val="003652B5"/>
    <w:rsid w:val="003654CA"/>
    <w:rsid w:val="00365591"/>
    <w:rsid w:val="003657FC"/>
    <w:rsid w:val="00365A05"/>
    <w:rsid w:val="00365E9A"/>
    <w:rsid w:val="00366312"/>
    <w:rsid w:val="003664DB"/>
    <w:rsid w:val="00366663"/>
    <w:rsid w:val="00366F12"/>
    <w:rsid w:val="00367326"/>
    <w:rsid w:val="0036750F"/>
    <w:rsid w:val="00367823"/>
    <w:rsid w:val="00367CB0"/>
    <w:rsid w:val="00367CC1"/>
    <w:rsid w:val="00367D8D"/>
    <w:rsid w:val="00367DA9"/>
    <w:rsid w:val="00367FC6"/>
    <w:rsid w:val="00370094"/>
    <w:rsid w:val="003700EA"/>
    <w:rsid w:val="00370434"/>
    <w:rsid w:val="00370888"/>
    <w:rsid w:val="00370E54"/>
    <w:rsid w:val="00370EA0"/>
    <w:rsid w:val="0037157D"/>
    <w:rsid w:val="00371863"/>
    <w:rsid w:val="00371B9C"/>
    <w:rsid w:val="00371E06"/>
    <w:rsid w:val="00372196"/>
    <w:rsid w:val="00372230"/>
    <w:rsid w:val="00372D2B"/>
    <w:rsid w:val="00372ED3"/>
    <w:rsid w:val="003731FC"/>
    <w:rsid w:val="003731FD"/>
    <w:rsid w:val="0037333A"/>
    <w:rsid w:val="003736D1"/>
    <w:rsid w:val="0037397A"/>
    <w:rsid w:val="00373AFB"/>
    <w:rsid w:val="00373DD1"/>
    <w:rsid w:val="00373E1B"/>
    <w:rsid w:val="00373F66"/>
    <w:rsid w:val="00374C48"/>
    <w:rsid w:val="00374F08"/>
    <w:rsid w:val="003755E2"/>
    <w:rsid w:val="00375B97"/>
    <w:rsid w:val="00375E89"/>
    <w:rsid w:val="00376545"/>
    <w:rsid w:val="00376994"/>
    <w:rsid w:val="00376C66"/>
    <w:rsid w:val="00376C91"/>
    <w:rsid w:val="0037749B"/>
    <w:rsid w:val="00377925"/>
    <w:rsid w:val="003779A1"/>
    <w:rsid w:val="00377A48"/>
    <w:rsid w:val="00377B7B"/>
    <w:rsid w:val="00380133"/>
    <w:rsid w:val="00380167"/>
    <w:rsid w:val="003801C6"/>
    <w:rsid w:val="00380B38"/>
    <w:rsid w:val="00380E4B"/>
    <w:rsid w:val="00380F6E"/>
    <w:rsid w:val="003811FC"/>
    <w:rsid w:val="00381211"/>
    <w:rsid w:val="0038132B"/>
    <w:rsid w:val="003817DC"/>
    <w:rsid w:val="003818C6"/>
    <w:rsid w:val="0038197A"/>
    <w:rsid w:val="00381D29"/>
    <w:rsid w:val="00381EF1"/>
    <w:rsid w:val="0038247D"/>
    <w:rsid w:val="0038274B"/>
    <w:rsid w:val="00382C71"/>
    <w:rsid w:val="00382CA0"/>
    <w:rsid w:val="00382D63"/>
    <w:rsid w:val="00383690"/>
    <w:rsid w:val="0038399D"/>
    <w:rsid w:val="00383A59"/>
    <w:rsid w:val="00383BCC"/>
    <w:rsid w:val="00384514"/>
    <w:rsid w:val="003846F2"/>
    <w:rsid w:val="0038476E"/>
    <w:rsid w:val="0038481A"/>
    <w:rsid w:val="00384B14"/>
    <w:rsid w:val="00384E51"/>
    <w:rsid w:val="00384ED6"/>
    <w:rsid w:val="00385172"/>
    <w:rsid w:val="00385793"/>
    <w:rsid w:val="003858EB"/>
    <w:rsid w:val="00385957"/>
    <w:rsid w:val="00385D29"/>
    <w:rsid w:val="00385D4F"/>
    <w:rsid w:val="00385DDB"/>
    <w:rsid w:val="0038614C"/>
    <w:rsid w:val="00386252"/>
    <w:rsid w:val="003863AD"/>
    <w:rsid w:val="003867F7"/>
    <w:rsid w:val="0038695F"/>
    <w:rsid w:val="00386C29"/>
    <w:rsid w:val="00386E50"/>
    <w:rsid w:val="00387141"/>
    <w:rsid w:val="003874A0"/>
    <w:rsid w:val="0038754D"/>
    <w:rsid w:val="0038758F"/>
    <w:rsid w:val="0038784C"/>
    <w:rsid w:val="00387B63"/>
    <w:rsid w:val="00387EFB"/>
    <w:rsid w:val="00387F34"/>
    <w:rsid w:val="00387F47"/>
    <w:rsid w:val="0039023E"/>
    <w:rsid w:val="0039066D"/>
    <w:rsid w:val="00390A9E"/>
    <w:rsid w:val="0039103C"/>
    <w:rsid w:val="00391C4C"/>
    <w:rsid w:val="0039208D"/>
    <w:rsid w:val="003925C4"/>
    <w:rsid w:val="0039277E"/>
    <w:rsid w:val="003930B6"/>
    <w:rsid w:val="0039341B"/>
    <w:rsid w:val="00393518"/>
    <w:rsid w:val="00393577"/>
    <w:rsid w:val="0039379C"/>
    <w:rsid w:val="003937FA"/>
    <w:rsid w:val="00393BB7"/>
    <w:rsid w:val="00393E46"/>
    <w:rsid w:val="003940DC"/>
    <w:rsid w:val="003942D3"/>
    <w:rsid w:val="00394569"/>
    <w:rsid w:val="0039534C"/>
    <w:rsid w:val="0039537E"/>
    <w:rsid w:val="00395606"/>
    <w:rsid w:val="00395B49"/>
    <w:rsid w:val="00395E38"/>
    <w:rsid w:val="00395F3B"/>
    <w:rsid w:val="00395FFE"/>
    <w:rsid w:val="003960BA"/>
    <w:rsid w:val="00396765"/>
    <w:rsid w:val="0039686C"/>
    <w:rsid w:val="003968A6"/>
    <w:rsid w:val="003969FA"/>
    <w:rsid w:val="00396A79"/>
    <w:rsid w:val="00396EDF"/>
    <w:rsid w:val="003970F5"/>
    <w:rsid w:val="0039754E"/>
    <w:rsid w:val="00397B0C"/>
    <w:rsid w:val="00397DDF"/>
    <w:rsid w:val="00397ECA"/>
    <w:rsid w:val="003A016E"/>
    <w:rsid w:val="003A052A"/>
    <w:rsid w:val="003A063F"/>
    <w:rsid w:val="003A08FC"/>
    <w:rsid w:val="003A1165"/>
    <w:rsid w:val="003A1CA7"/>
    <w:rsid w:val="003A1ED2"/>
    <w:rsid w:val="003A1FDF"/>
    <w:rsid w:val="003A2372"/>
    <w:rsid w:val="003A314D"/>
    <w:rsid w:val="003A321D"/>
    <w:rsid w:val="003A3698"/>
    <w:rsid w:val="003A3C1A"/>
    <w:rsid w:val="003A3F0D"/>
    <w:rsid w:val="003A3F8D"/>
    <w:rsid w:val="003A40C3"/>
    <w:rsid w:val="003A4435"/>
    <w:rsid w:val="003A4585"/>
    <w:rsid w:val="003A4B43"/>
    <w:rsid w:val="003A5A70"/>
    <w:rsid w:val="003A5AFE"/>
    <w:rsid w:val="003A5B24"/>
    <w:rsid w:val="003A5FCC"/>
    <w:rsid w:val="003A600B"/>
    <w:rsid w:val="003A609F"/>
    <w:rsid w:val="003A6501"/>
    <w:rsid w:val="003A665E"/>
    <w:rsid w:val="003A6CE4"/>
    <w:rsid w:val="003A6E9C"/>
    <w:rsid w:val="003A6F56"/>
    <w:rsid w:val="003A6F94"/>
    <w:rsid w:val="003A7142"/>
    <w:rsid w:val="003A7587"/>
    <w:rsid w:val="003A76FA"/>
    <w:rsid w:val="003A77C1"/>
    <w:rsid w:val="003A7A34"/>
    <w:rsid w:val="003A7B88"/>
    <w:rsid w:val="003A7D23"/>
    <w:rsid w:val="003A7E53"/>
    <w:rsid w:val="003A7E70"/>
    <w:rsid w:val="003A7F37"/>
    <w:rsid w:val="003B037C"/>
    <w:rsid w:val="003B079E"/>
    <w:rsid w:val="003B0E01"/>
    <w:rsid w:val="003B0E89"/>
    <w:rsid w:val="003B11FC"/>
    <w:rsid w:val="003B151B"/>
    <w:rsid w:val="003B1759"/>
    <w:rsid w:val="003B18A4"/>
    <w:rsid w:val="003B2854"/>
    <w:rsid w:val="003B2A3B"/>
    <w:rsid w:val="003B2AE5"/>
    <w:rsid w:val="003B2C22"/>
    <w:rsid w:val="003B2D85"/>
    <w:rsid w:val="003B34C6"/>
    <w:rsid w:val="003B37AE"/>
    <w:rsid w:val="003B4186"/>
    <w:rsid w:val="003B4568"/>
    <w:rsid w:val="003B4AB2"/>
    <w:rsid w:val="003B4AD3"/>
    <w:rsid w:val="003B4B80"/>
    <w:rsid w:val="003B4CFB"/>
    <w:rsid w:val="003B5067"/>
    <w:rsid w:val="003B5282"/>
    <w:rsid w:val="003B5554"/>
    <w:rsid w:val="003B55FB"/>
    <w:rsid w:val="003B5976"/>
    <w:rsid w:val="003B5D5E"/>
    <w:rsid w:val="003B67A6"/>
    <w:rsid w:val="003B69CE"/>
    <w:rsid w:val="003B6D88"/>
    <w:rsid w:val="003B6E95"/>
    <w:rsid w:val="003B6EDE"/>
    <w:rsid w:val="003B7B1C"/>
    <w:rsid w:val="003C0153"/>
    <w:rsid w:val="003C02AF"/>
    <w:rsid w:val="003C0935"/>
    <w:rsid w:val="003C0956"/>
    <w:rsid w:val="003C0AB0"/>
    <w:rsid w:val="003C147C"/>
    <w:rsid w:val="003C168F"/>
    <w:rsid w:val="003C174E"/>
    <w:rsid w:val="003C1956"/>
    <w:rsid w:val="003C2026"/>
    <w:rsid w:val="003C2060"/>
    <w:rsid w:val="003C2476"/>
    <w:rsid w:val="003C271E"/>
    <w:rsid w:val="003C2763"/>
    <w:rsid w:val="003C2791"/>
    <w:rsid w:val="003C2843"/>
    <w:rsid w:val="003C2A94"/>
    <w:rsid w:val="003C2B29"/>
    <w:rsid w:val="003C2DF9"/>
    <w:rsid w:val="003C32BE"/>
    <w:rsid w:val="003C32C7"/>
    <w:rsid w:val="003C34EE"/>
    <w:rsid w:val="003C3518"/>
    <w:rsid w:val="003C35DE"/>
    <w:rsid w:val="003C35EA"/>
    <w:rsid w:val="003C37E8"/>
    <w:rsid w:val="003C3901"/>
    <w:rsid w:val="003C39C4"/>
    <w:rsid w:val="003C3D58"/>
    <w:rsid w:val="003C3F34"/>
    <w:rsid w:val="003C4486"/>
    <w:rsid w:val="003C473B"/>
    <w:rsid w:val="003C4CDC"/>
    <w:rsid w:val="003C4CE8"/>
    <w:rsid w:val="003C4DAA"/>
    <w:rsid w:val="003C5394"/>
    <w:rsid w:val="003C5734"/>
    <w:rsid w:val="003C5752"/>
    <w:rsid w:val="003C57A2"/>
    <w:rsid w:val="003C5A37"/>
    <w:rsid w:val="003C5A4C"/>
    <w:rsid w:val="003C5D74"/>
    <w:rsid w:val="003C5DBB"/>
    <w:rsid w:val="003C6096"/>
    <w:rsid w:val="003C6555"/>
    <w:rsid w:val="003C67FB"/>
    <w:rsid w:val="003C69F1"/>
    <w:rsid w:val="003C6BE1"/>
    <w:rsid w:val="003C70B4"/>
    <w:rsid w:val="003C72FB"/>
    <w:rsid w:val="003C7768"/>
    <w:rsid w:val="003C786F"/>
    <w:rsid w:val="003C7BD5"/>
    <w:rsid w:val="003D036E"/>
    <w:rsid w:val="003D049F"/>
    <w:rsid w:val="003D07D9"/>
    <w:rsid w:val="003D0D1E"/>
    <w:rsid w:val="003D1308"/>
    <w:rsid w:val="003D188A"/>
    <w:rsid w:val="003D19DB"/>
    <w:rsid w:val="003D1A94"/>
    <w:rsid w:val="003D1E24"/>
    <w:rsid w:val="003D21CC"/>
    <w:rsid w:val="003D22F1"/>
    <w:rsid w:val="003D27F5"/>
    <w:rsid w:val="003D2C45"/>
    <w:rsid w:val="003D2D2D"/>
    <w:rsid w:val="003D3021"/>
    <w:rsid w:val="003D31B2"/>
    <w:rsid w:val="003D3300"/>
    <w:rsid w:val="003D3639"/>
    <w:rsid w:val="003D36C7"/>
    <w:rsid w:val="003D378E"/>
    <w:rsid w:val="003D3959"/>
    <w:rsid w:val="003D3A72"/>
    <w:rsid w:val="003D3BED"/>
    <w:rsid w:val="003D3E52"/>
    <w:rsid w:val="003D3EFF"/>
    <w:rsid w:val="003D458F"/>
    <w:rsid w:val="003D4954"/>
    <w:rsid w:val="003D497C"/>
    <w:rsid w:val="003D4B99"/>
    <w:rsid w:val="003D4E72"/>
    <w:rsid w:val="003D4F39"/>
    <w:rsid w:val="003D5333"/>
    <w:rsid w:val="003D55B7"/>
    <w:rsid w:val="003D5BCC"/>
    <w:rsid w:val="003D5F7A"/>
    <w:rsid w:val="003D603A"/>
    <w:rsid w:val="003D63CA"/>
    <w:rsid w:val="003D6E5E"/>
    <w:rsid w:val="003D701D"/>
    <w:rsid w:val="003D7397"/>
    <w:rsid w:val="003D740B"/>
    <w:rsid w:val="003D7515"/>
    <w:rsid w:val="003D7685"/>
    <w:rsid w:val="003D7FC5"/>
    <w:rsid w:val="003E05A1"/>
    <w:rsid w:val="003E0616"/>
    <w:rsid w:val="003E06FB"/>
    <w:rsid w:val="003E0789"/>
    <w:rsid w:val="003E079E"/>
    <w:rsid w:val="003E0ABD"/>
    <w:rsid w:val="003E0AC5"/>
    <w:rsid w:val="003E0C2D"/>
    <w:rsid w:val="003E0F25"/>
    <w:rsid w:val="003E1088"/>
    <w:rsid w:val="003E1377"/>
    <w:rsid w:val="003E1987"/>
    <w:rsid w:val="003E2134"/>
    <w:rsid w:val="003E2220"/>
    <w:rsid w:val="003E237C"/>
    <w:rsid w:val="003E2703"/>
    <w:rsid w:val="003E2872"/>
    <w:rsid w:val="003E2E94"/>
    <w:rsid w:val="003E3895"/>
    <w:rsid w:val="003E3C25"/>
    <w:rsid w:val="003E3DA6"/>
    <w:rsid w:val="003E3EF3"/>
    <w:rsid w:val="003E4278"/>
    <w:rsid w:val="003E448A"/>
    <w:rsid w:val="003E4686"/>
    <w:rsid w:val="003E46ED"/>
    <w:rsid w:val="003E4B98"/>
    <w:rsid w:val="003E4C59"/>
    <w:rsid w:val="003E4E11"/>
    <w:rsid w:val="003E4F57"/>
    <w:rsid w:val="003E506F"/>
    <w:rsid w:val="003E5072"/>
    <w:rsid w:val="003E513D"/>
    <w:rsid w:val="003E530F"/>
    <w:rsid w:val="003E534F"/>
    <w:rsid w:val="003E5387"/>
    <w:rsid w:val="003E56FB"/>
    <w:rsid w:val="003E5798"/>
    <w:rsid w:val="003E5CAE"/>
    <w:rsid w:val="003E5FF0"/>
    <w:rsid w:val="003E6011"/>
    <w:rsid w:val="003E6369"/>
    <w:rsid w:val="003E65B7"/>
    <w:rsid w:val="003E6C05"/>
    <w:rsid w:val="003E6E8C"/>
    <w:rsid w:val="003E6E95"/>
    <w:rsid w:val="003E6EBD"/>
    <w:rsid w:val="003E6F95"/>
    <w:rsid w:val="003E7268"/>
    <w:rsid w:val="003E7C55"/>
    <w:rsid w:val="003E7FFC"/>
    <w:rsid w:val="003F00C4"/>
    <w:rsid w:val="003F0274"/>
    <w:rsid w:val="003F07C0"/>
    <w:rsid w:val="003F0A52"/>
    <w:rsid w:val="003F0F2C"/>
    <w:rsid w:val="003F10BE"/>
    <w:rsid w:val="003F11CD"/>
    <w:rsid w:val="003F130F"/>
    <w:rsid w:val="003F13A3"/>
    <w:rsid w:val="003F153C"/>
    <w:rsid w:val="003F1706"/>
    <w:rsid w:val="003F1F0F"/>
    <w:rsid w:val="003F1F86"/>
    <w:rsid w:val="003F2365"/>
    <w:rsid w:val="003F267B"/>
    <w:rsid w:val="003F27D2"/>
    <w:rsid w:val="003F2D19"/>
    <w:rsid w:val="003F2EC8"/>
    <w:rsid w:val="003F3419"/>
    <w:rsid w:val="003F35C6"/>
    <w:rsid w:val="003F3976"/>
    <w:rsid w:val="003F3B34"/>
    <w:rsid w:val="003F3BF9"/>
    <w:rsid w:val="003F3C77"/>
    <w:rsid w:val="003F3DCC"/>
    <w:rsid w:val="003F3FC2"/>
    <w:rsid w:val="003F4112"/>
    <w:rsid w:val="003F4400"/>
    <w:rsid w:val="003F4634"/>
    <w:rsid w:val="003F4AD5"/>
    <w:rsid w:val="003F4F1C"/>
    <w:rsid w:val="003F53DD"/>
    <w:rsid w:val="003F578D"/>
    <w:rsid w:val="003F57C1"/>
    <w:rsid w:val="003F58D8"/>
    <w:rsid w:val="003F5961"/>
    <w:rsid w:val="003F5C7D"/>
    <w:rsid w:val="003F6055"/>
    <w:rsid w:val="003F6279"/>
    <w:rsid w:val="003F6670"/>
    <w:rsid w:val="003F67C8"/>
    <w:rsid w:val="003F6BBA"/>
    <w:rsid w:val="003F6EB5"/>
    <w:rsid w:val="003F722C"/>
    <w:rsid w:val="003F7264"/>
    <w:rsid w:val="003F78BF"/>
    <w:rsid w:val="003F78EB"/>
    <w:rsid w:val="003F79E9"/>
    <w:rsid w:val="003F7CC8"/>
    <w:rsid w:val="003F7FF4"/>
    <w:rsid w:val="004003A6"/>
    <w:rsid w:val="004005B8"/>
    <w:rsid w:val="004006AD"/>
    <w:rsid w:val="004008E6"/>
    <w:rsid w:val="004011F6"/>
    <w:rsid w:val="0040123C"/>
    <w:rsid w:val="0040189D"/>
    <w:rsid w:val="00401932"/>
    <w:rsid w:val="00401A01"/>
    <w:rsid w:val="00401A37"/>
    <w:rsid w:val="00401D2E"/>
    <w:rsid w:val="00401D85"/>
    <w:rsid w:val="00401D99"/>
    <w:rsid w:val="00402091"/>
    <w:rsid w:val="00402BF7"/>
    <w:rsid w:val="00402E29"/>
    <w:rsid w:val="00402EB5"/>
    <w:rsid w:val="00403801"/>
    <w:rsid w:val="0040419A"/>
    <w:rsid w:val="0040424F"/>
    <w:rsid w:val="00404380"/>
    <w:rsid w:val="00404510"/>
    <w:rsid w:val="0040451D"/>
    <w:rsid w:val="00404782"/>
    <w:rsid w:val="00404A9B"/>
    <w:rsid w:val="00404AEA"/>
    <w:rsid w:val="00405030"/>
    <w:rsid w:val="00405251"/>
    <w:rsid w:val="004052AB"/>
    <w:rsid w:val="004053A7"/>
    <w:rsid w:val="00405A73"/>
    <w:rsid w:val="00405B71"/>
    <w:rsid w:val="00405BCA"/>
    <w:rsid w:val="00406421"/>
    <w:rsid w:val="00406B7F"/>
    <w:rsid w:val="00406FAC"/>
    <w:rsid w:val="00407C7E"/>
    <w:rsid w:val="00407F1D"/>
    <w:rsid w:val="0041021E"/>
    <w:rsid w:val="0041040A"/>
    <w:rsid w:val="004104C4"/>
    <w:rsid w:val="0041052A"/>
    <w:rsid w:val="00410936"/>
    <w:rsid w:val="00410D22"/>
    <w:rsid w:val="00411400"/>
    <w:rsid w:val="00411626"/>
    <w:rsid w:val="0041185B"/>
    <w:rsid w:val="00411B0E"/>
    <w:rsid w:val="00411D97"/>
    <w:rsid w:val="00411E5B"/>
    <w:rsid w:val="00411EE1"/>
    <w:rsid w:val="00411EE8"/>
    <w:rsid w:val="00412544"/>
    <w:rsid w:val="0041298F"/>
    <w:rsid w:val="00412DCC"/>
    <w:rsid w:val="00412E77"/>
    <w:rsid w:val="0041324E"/>
    <w:rsid w:val="004137F7"/>
    <w:rsid w:val="0041417C"/>
    <w:rsid w:val="004141B6"/>
    <w:rsid w:val="004148F4"/>
    <w:rsid w:val="00414D70"/>
    <w:rsid w:val="00414E63"/>
    <w:rsid w:val="00414F2B"/>
    <w:rsid w:val="00415F3A"/>
    <w:rsid w:val="0041605B"/>
    <w:rsid w:val="0041613C"/>
    <w:rsid w:val="0041682A"/>
    <w:rsid w:val="00416E0F"/>
    <w:rsid w:val="00416EE3"/>
    <w:rsid w:val="004171B5"/>
    <w:rsid w:val="004173BA"/>
    <w:rsid w:val="00417792"/>
    <w:rsid w:val="00417CA2"/>
    <w:rsid w:val="00417DEB"/>
    <w:rsid w:val="00417FA2"/>
    <w:rsid w:val="0042002A"/>
    <w:rsid w:val="0042002C"/>
    <w:rsid w:val="00420093"/>
    <w:rsid w:val="0042015D"/>
    <w:rsid w:val="004202D0"/>
    <w:rsid w:val="00420477"/>
    <w:rsid w:val="004206F9"/>
    <w:rsid w:val="00420C8E"/>
    <w:rsid w:val="00420FD7"/>
    <w:rsid w:val="0042193C"/>
    <w:rsid w:val="00421A62"/>
    <w:rsid w:val="00421AEC"/>
    <w:rsid w:val="00421D79"/>
    <w:rsid w:val="00421F9D"/>
    <w:rsid w:val="004220CF"/>
    <w:rsid w:val="004221B0"/>
    <w:rsid w:val="00422560"/>
    <w:rsid w:val="00422853"/>
    <w:rsid w:val="00422E82"/>
    <w:rsid w:val="00422FCA"/>
    <w:rsid w:val="00423AE6"/>
    <w:rsid w:val="00423E57"/>
    <w:rsid w:val="00423E98"/>
    <w:rsid w:val="00424357"/>
    <w:rsid w:val="00424419"/>
    <w:rsid w:val="004244DF"/>
    <w:rsid w:val="00424877"/>
    <w:rsid w:val="00424893"/>
    <w:rsid w:val="00424903"/>
    <w:rsid w:val="00424E2D"/>
    <w:rsid w:val="00425BDB"/>
    <w:rsid w:val="0042644D"/>
    <w:rsid w:val="004264F4"/>
    <w:rsid w:val="004266C0"/>
    <w:rsid w:val="00426F1E"/>
    <w:rsid w:val="00426F96"/>
    <w:rsid w:val="00427016"/>
    <w:rsid w:val="0042788E"/>
    <w:rsid w:val="00427DCC"/>
    <w:rsid w:val="00430E7F"/>
    <w:rsid w:val="00430E85"/>
    <w:rsid w:val="004321FC"/>
    <w:rsid w:val="00432258"/>
    <w:rsid w:val="00432274"/>
    <w:rsid w:val="0043245A"/>
    <w:rsid w:val="0043297D"/>
    <w:rsid w:val="00432B4E"/>
    <w:rsid w:val="00433019"/>
    <w:rsid w:val="00433B47"/>
    <w:rsid w:val="00433C31"/>
    <w:rsid w:val="004348D7"/>
    <w:rsid w:val="00434C0C"/>
    <w:rsid w:val="00435289"/>
    <w:rsid w:val="00435AE7"/>
    <w:rsid w:val="00435C28"/>
    <w:rsid w:val="00435C53"/>
    <w:rsid w:val="00435D9A"/>
    <w:rsid w:val="00435DFA"/>
    <w:rsid w:val="00435F29"/>
    <w:rsid w:val="004361C4"/>
    <w:rsid w:val="004363A6"/>
    <w:rsid w:val="004367E7"/>
    <w:rsid w:val="00436BCA"/>
    <w:rsid w:val="00436C18"/>
    <w:rsid w:val="00436F00"/>
    <w:rsid w:val="00436F8B"/>
    <w:rsid w:val="00436FDF"/>
    <w:rsid w:val="004370FC"/>
    <w:rsid w:val="00437111"/>
    <w:rsid w:val="004371CA"/>
    <w:rsid w:val="00437600"/>
    <w:rsid w:val="00437733"/>
    <w:rsid w:val="00437862"/>
    <w:rsid w:val="00437A0F"/>
    <w:rsid w:val="00437A96"/>
    <w:rsid w:val="00437AD5"/>
    <w:rsid w:val="00437C18"/>
    <w:rsid w:val="00437CA8"/>
    <w:rsid w:val="0044050D"/>
    <w:rsid w:val="00440676"/>
    <w:rsid w:val="00440741"/>
    <w:rsid w:val="0044094C"/>
    <w:rsid w:val="0044099D"/>
    <w:rsid w:val="00440BBE"/>
    <w:rsid w:val="00440FAF"/>
    <w:rsid w:val="00441B3D"/>
    <w:rsid w:val="004425CC"/>
    <w:rsid w:val="00442952"/>
    <w:rsid w:val="00442AA2"/>
    <w:rsid w:val="00443291"/>
    <w:rsid w:val="004433BD"/>
    <w:rsid w:val="00443518"/>
    <w:rsid w:val="0044364D"/>
    <w:rsid w:val="00443A3D"/>
    <w:rsid w:val="00443C83"/>
    <w:rsid w:val="00444162"/>
    <w:rsid w:val="004442B9"/>
    <w:rsid w:val="004444B9"/>
    <w:rsid w:val="00444B27"/>
    <w:rsid w:val="00445080"/>
    <w:rsid w:val="004453AF"/>
    <w:rsid w:val="004455FC"/>
    <w:rsid w:val="00445DAD"/>
    <w:rsid w:val="00445DC2"/>
    <w:rsid w:val="00445E53"/>
    <w:rsid w:val="00445EA6"/>
    <w:rsid w:val="00445FCE"/>
    <w:rsid w:val="00446689"/>
    <w:rsid w:val="00446729"/>
    <w:rsid w:val="004467EF"/>
    <w:rsid w:val="004473D2"/>
    <w:rsid w:val="00447675"/>
    <w:rsid w:val="004500D1"/>
    <w:rsid w:val="004502EC"/>
    <w:rsid w:val="0045076E"/>
    <w:rsid w:val="004510A4"/>
    <w:rsid w:val="0045111A"/>
    <w:rsid w:val="00451310"/>
    <w:rsid w:val="004513B3"/>
    <w:rsid w:val="00451463"/>
    <w:rsid w:val="004519E2"/>
    <w:rsid w:val="00451BFD"/>
    <w:rsid w:val="004522AF"/>
    <w:rsid w:val="00452495"/>
    <w:rsid w:val="004524A8"/>
    <w:rsid w:val="0045284F"/>
    <w:rsid w:val="00452A5D"/>
    <w:rsid w:val="00452FF4"/>
    <w:rsid w:val="004532B8"/>
    <w:rsid w:val="004542B6"/>
    <w:rsid w:val="00454473"/>
    <w:rsid w:val="004544EF"/>
    <w:rsid w:val="004548B4"/>
    <w:rsid w:val="00454A56"/>
    <w:rsid w:val="00454AF5"/>
    <w:rsid w:val="00454D59"/>
    <w:rsid w:val="0045500D"/>
    <w:rsid w:val="0045515E"/>
    <w:rsid w:val="004553A4"/>
    <w:rsid w:val="004554FF"/>
    <w:rsid w:val="00455B81"/>
    <w:rsid w:val="00455BAF"/>
    <w:rsid w:val="004569B6"/>
    <w:rsid w:val="00456D23"/>
    <w:rsid w:val="00456ED2"/>
    <w:rsid w:val="004570E2"/>
    <w:rsid w:val="0045716F"/>
    <w:rsid w:val="0045763A"/>
    <w:rsid w:val="00457780"/>
    <w:rsid w:val="00457A21"/>
    <w:rsid w:val="00457B84"/>
    <w:rsid w:val="00457D6E"/>
    <w:rsid w:val="00460043"/>
    <w:rsid w:val="004606AC"/>
    <w:rsid w:val="00460BC5"/>
    <w:rsid w:val="00461356"/>
    <w:rsid w:val="004614E9"/>
    <w:rsid w:val="00461ED0"/>
    <w:rsid w:val="00461FEE"/>
    <w:rsid w:val="0046211F"/>
    <w:rsid w:val="00462363"/>
    <w:rsid w:val="00462701"/>
    <w:rsid w:val="00462BC5"/>
    <w:rsid w:val="00462DD1"/>
    <w:rsid w:val="00462EA9"/>
    <w:rsid w:val="00462FAD"/>
    <w:rsid w:val="004630A5"/>
    <w:rsid w:val="0046324C"/>
    <w:rsid w:val="004633BA"/>
    <w:rsid w:val="00463421"/>
    <w:rsid w:val="0046355B"/>
    <w:rsid w:val="00463840"/>
    <w:rsid w:val="00463B54"/>
    <w:rsid w:val="00463C02"/>
    <w:rsid w:val="00463CA9"/>
    <w:rsid w:val="00463FB2"/>
    <w:rsid w:val="004640F8"/>
    <w:rsid w:val="0046410E"/>
    <w:rsid w:val="004643B2"/>
    <w:rsid w:val="00464570"/>
    <w:rsid w:val="00464701"/>
    <w:rsid w:val="00464885"/>
    <w:rsid w:val="00464E4F"/>
    <w:rsid w:val="00465055"/>
    <w:rsid w:val="00465069"/>
    <w:rsid w:val="004650A7"/>
    <w:rsid w:val="00465156"/>
    <w:rsid w:val="00465F17"/>
    <w:rsid w:val="004661DC"/>
    <w:rsid w:val="004663D1"/>
    <w:rsid w:val="004665D7"/>
    <w:rsid w:val="004669C3"/>
    <w:rsid w:val="00466B5E"/>
    <w:rsid w:val="00466CCA"/>
    <w:rsid w:val="00466D0F"/>
    <w:rsid w:val="00466D76"/>
    <w:rsid w:val="004677C1"/>
    <w:rsid w:val="00467CBB"/>
    <w:rsid w:val="00467E2A"/>
    <w:rsid w:val="004701D4"/>
    <w:rsid w:val="0047036A"/>
    <w:rsid w:val="004709A8"/>
    <w:rsid w:val="00470A18"/>
    <w:rsid w:val="00470DA8"/>
    <w:rsid w:val="00471146"/>
    <w:rsid w:val="004712FE"/>
    <w:rsid w:val="00471383"/>
    <w:rsid w:val="0047144E"/>
    <w:rsid w:val="0047158D"/>
    <w:rsid w:val="0047160A"/>
    <w:rsid w:val="00471A4A"/>
    <w:rsid w:val="00471FAC"/>
    <w:rsid w:val="00472140"/>
    <w:rsid w:val="004723C6"/>
    <w:rsid w:val="00472421"/>
    <w:rsid w:val="00472480"/>
    <w:rsid w:val="00472B08"/>
    <w:rsid w:val="00472CA6"/>
    <w:rsid w:val="00472DA1"/>
    <w:rsid w:val="00472DC2"/>
    <w:rsid w:val="00472F99"/>
    <w:rsid w:val="00473244"/>
    <w:rsid w:val="004732B5"/>
    <w:rsid w:val="0047341C"/>
    <w:rsid w:val="00473C66"/>
    <w:rsid w:val="00473EC1"/>
    <w:rsid w:val="00473F6D"/>
    <w:rsid w:val="004745CB"/>
    <w:rsid w:val="00474825"/>
    <w:rsid w:val="00474AEC"/>
    <w:rsid w:val="00474C0D"/>
    <w:rsid w:val="0047510A"/>
    <w:rsid w:val="00475621"/>
    <w:rsid w:val="0047587B"/>
    <w:rsid w:val="00475A49"/>
    <w:rsid w:val="004762F3"/>
    <w:rsid w:val="00476556"/>
    <w:rsid w:val="004766D8"/>
    <w:rsid w:val="004766FB"/>
    <w:rsid w:val="00476893"/>
    <w:rsid w:val="00476A88"/>
    <w:rsid w:val="00476AC4"/>
    <w:rsid w:val="00477450"/>
    <w:rsid w:val="0047745B"/>
    <w:rsid w:val="00477A5D"/>
    <w:rsid w:val="004808F5"/>
    <w:rsid w:val="00480991"/>
    <w:rsid w:val="00480C12"/>
    <w:rsid w:val="0048127B"/>
    <w:rsid w:val="004815EE"/>
    <w:rsid w:val="004819C5"/>
    <w:rsid w:val="00481A35"/>
    <w:rsid w:val="00481D3C"/>
    <w:rsid w:val="00481DC7"/>
    <w:rsid w:val="00482743"/>
    <w:rsid w:val="00482A6E"/>
    <w:rsid w:val="00482BA4"/>
    <w:rsid w:val="00482E93"/>
    <w:rsid w:val="0048329A"/>
    <w:rsid w:val="004835DE"/>
    <w:rsid w:val="00483776"/>
    <w:rsid w:val="004837C6"/>
    <w:rsid w:val="00483837"/>
    <w:rsid w:val="00483D05"/>
    <w:rsid w:val="00483D52"/>
    <w:rsid w:val="00483DA0"/>
    <w:rsid w:val="00483DE7"/>
    <w:rsid w:val="00483DF9"/>
    <w:rsid w:val="0048402B"/>
    <w:rsid w:val="0048437B"/>
    <w:rsid w:val="00484404"/>
    <w:rsid w:val="004846D8"/>
    <w:rsid w:val="00484734"/>
    <w:rsid w:val="004849C2"/>
    <w:rsid w:val="00484DBB"/>
    <w:rsid w:val="00485405"/>
    <w:rsid w:val="00485526"/>
    <w:rsid w:val="00485849"/>
    <w:rsid w:val="004858C1"/>
    <w:rsid w:val="00485A39"/>
    <w:rsid w:val="00485B04"/>
    <w:rsid w:val="004864E4"/>
    <w:rsid w:val="004866C4"/>
    <w:rsid w:val="00486938"/>
    <w:rsid w:val="00486F1D"/>
    <w:rsid w:val="0048704F"/>
    <w:rsid w:val="00487169"/>
    <w:rsid w:val="00487239"/>
    <w:rsid w:val="00487498"/>
    <w:rsid w:val="0048794B"/>
    <w:rsid w:val="00487B0B"/>
    <w:rsid w:val="00487BB0"/>
    <w:rsid w:val="00487E0E"/>
    <w:rsid w:val="00487FC0"/>
    <w:rsid w:val="004901BB"/>
    <w:rsid w:val="0049062C"/>
    <w:rsid w:val="00490765"/>
    <w:rsid w:val="004907FD"/>
    <w:rsid w:val="00490A89"/>
    <w:rsid w:val="00491A61"/>
    <w:rsid w:val="00492957"/>
    <w:rsid w:val="00492CE4"/>
    <w:rsid w:val="00492FCA"/>
    <w:rsid w:val="00493422"/>
    <w:rsid w:val="00493BAA"/>
    <w:rsid w:val="00493D94"/>
    <w:rsid w:val="00494566"/>
    <w:rsid w:val="00494745"/>
    <w:rsid w:val="00494997"/>
    <w:rsid w:val="00494BA3"/>
    <w:rsid w:val="00494E1F"/>
    <w:rsid w:val="004955E2"/>
    <w:rsid w:val="0049618D"/>
    <w:rsid w:val="004962CE"/>
    <w:rsid w:val="00496647"/>
    <w:rsid w:val="00497387"/>
    <w:rsid w:val="004977C0"/>
    <w:rsid w:val="004A083D"/>
    <w:rsid w:val="004A0851"/>
    <w:rsid w:val="004A0A1C"/>
    <w:rsid w:val="004A0D2B"/>
    <w:rsid w:val="004A10F9"/>
    <w:rsid w:val="004A1598"/>
    <w:rsid w:val="004A19CA"/>
    <w:rsid w:val="004A1A11"/>
    <w:rsid w:val="004A1CC9"/>
    <w:rsid w:val="004A1E91"/>
    <w:rsid w:val="004A2113"/>
    <w:rsid w:val="004A2396"/>
    <w:rsid w:val="004A28D3"/>
    <w:rsid w:val="004A2D9F"/>
    <w:rsid w:val="004A2F3C"/>
    <w:rsid w:val="004A3337"/>
    <w:rsid w:val="004A34B4"/>
    <w:rsid w:val="004A3FB2"/>
    <w:rsid w:val="004A4165"/>
    <w:rsid w:val="004A417A"/>
    <w:rsid w:val="004A417B"/>
    <w:rsid w:val="004A42B3"/>
    <w:rsid w:val="004A4C20"/>
    <w:rsid w:val="004A518B"/>
    <w:rsid w:val="004A5219"/>
    <w:rsid w:val="004A5245"/>
    <w:rsid w:val="004A5A1F"/>
    <w:rsid w:val="004A5B12"/>
    <w:rsid w:val="004A5B5D"/>
    <w:rsid w:val="004A608A"/>
    <w:rsid w:val="004A6487"/>
    <w:rsid w:val="004A694B"/>
    <w:rsid w:val="004A696E"/>
    <w:rsid w:val="004A6B35"/>
    <w:rsid w:val="004A6C8E"/>
    <w:rsid w:val="004A6F5F"/>
    <w:rsid w:val="004A73BD"/>
    <w:rsid w:val="004A7480"/>
    <w:rsid w:val="004A7BC2"/>
    <w:rsid w:val="004B02F3"/>
    <w:rsid w:val="004B0461"/>
    <w:rsid w:val="004B1782"/>
    <w:rsid w:val="004B1ABA"/>
    <w:rsid w:val="004B1EC1"/>
    <w:rsid w:val="004B1ECF"/>
    <w:rsid w:val="004B2022"/>
    <w:rsid w:val="004B222B"/>
    <w:rsid w:val="004B2451"/>
    <w:rsid w:val="004B2B83"/>
    <w:rsid w:val="004B2D99"/>
    <w:rsid w:val="004B2E17"/>
    <w:rsid w:val="004B32DE"/>
    <w:rsid w:val="004B35F2"/>
    <w:rsid w:val="004B379B"/>
    <w:rsid w:val="004B383D"/>
    <w:rsid w:val="004B39F3"/>
    <w:rsid w:val="004B3E8F"/>
    <w:rsid w:val="004B4EEB"/>
    <w:rsid w:val="004B55E9"/>
    <w:rsid w:val="004B582E"/>
    <w:rsid w:val="004B5A69"/>
    <w:rsid w:val="004B600F"/>
    <w:rsid w:val="004B68B2"/>
    <w:rsid w:val="004B75EF"/>
    <w:rsid w:val="004B790F"/>
    <w:rsid w:val="004B7A3A"/>
    <w:rsid w:val="004B7BB9"/>
    <w:rsid w:val="004B7BC7"/>
    <w:rsid w:val="004B7BFF"/>
    <w:rsid w:val="004C0567"/>
    <w:rsid w:val="004C0632"/>
    <w:rsid w:val="004C083F"/>
    <w:rsid w:val="004C08CC"/>
    <w:rsid w:val="004C0D30"/>
    <w:rsid w:val="004C0E9E"/>
    <w:rsid w:val="004C0F02"/>
    <w:rsid w:val="004C1697"/>
    <w:rsid w:val="004C1A62"/>
    <w:rsid w:val="004C1C51"/>
    <w:rsid w:val="004C1C56"/>
    <w:rsid w:val="004C1C9F"/>
    <w:rsid w:val="004C1F48"/>
    <w:rsid w:val="004C24B8"/>
    <w:rsid w:val="004C2720"/>
    <w:rsid w:val="004C2A98"/>
    <w:rsid w:val="004C32D5"/>
    <w:rsid w:val="004C38E0"/>
    <w:rsid w:val="004C39A5"/>
    <w:rsid w:val="004C4023"/>
    <w:rsid w:val="004C41D0"/>
    <w:rsid w:val="004C460B"/>
    <w:rsid w:val="004C49BA"/>
    <w:rsid w:val="004C4F15"/>
    <w:rsid w:val="004C5297"/>
    <w:rsid w:val="004C5BD3"/>
    <w:rsid w:val="004C6198"/>
    <w:rsid w:val="004C64A3"/>
    <w:rsid w:val="004C6739"/>
    <w:rsid w:val="004C6BC5"/>
    <w:rsid w:val="004C6C7E"/>
    <w:rsid w:val="004C6CF0"/>
    <w:rsid w:val="004C742F"/>
    <w:rsid w:val="004C7436"/>
    <w:rsid w:val="004C7480"/>
    <w:rsid w:val="004C7738"/>
    <w:rsid w:val="004C790E"/>
    <w:rsid w:val="004C7B87"/>
    <w:rsid w:val="004C7DFF"/>
    <w:rsid w:val="004C7E60"/>
    <w:rsid w:val="004D0967"/>
    <w:rsid w:val="004D09E4"/>
    <w:rsid w:val="004D1222"/>
    <w:rsid w:val="004D16AC"/>
    <w:rsid w:val="004D1AE9"/>
    <w:rsid w:val="004D1E81"/>
    <w:rsid w:val="004D1FE2"/>
    <w:rsid w:val="004D211F"/>
    <w:rsid w:val="004D2989"/>
    <w:rsid w:val="004D2D6F"/>
    <w:rsid w:val="004D2DB6"/>
    <w:rsid w:val="004D36EA"/>
    <w:rsid w:val="004D374C"/>
    <w:rsid w:val="004D3946"/>
    <w:rsid w:val="004D39EE"/>
    <w:rsid w:val="004D4535"/>
    <w:rsid w:val="004D4547"/>
    <w:rsid w:val="004D483B"/>
    <w:rsid w:val="004D53D7"/>
    <w:rsid w:val="004D62A7"/>
    <w:rsid w:val="004D6558"/>
    <w:rsid w:val="004D6817"/>
    <w:rsid w:val="004D6935"/>
    <w:rsid w:val="004D6A54"/>
    <w:rsid w:val="004D6DA7"/>
    <w:rsid w:val="004D6EE2"/>
    <w:rsid w:val="004D72DA"/>
    <w:rsid w:val="004D7516"/>
    <w:rsid w:val="004D7855"/>
    <w:rsid w:val="004D7E11"/>
    <w:rsid w:val="004E00A4"/>
    <w:rsid w:val="004E06AE"/>
    <w:rsid w:val="004E1937"/>
    <w:rsid w:val="004E23CE"/>
    <w:rsid w:val="004E24CB"/>
    <w:rsid w:val="004E29F3"/>
    <w:rsid w:val="004E3055"/>
    <w:rsid w:val="004E355B"/>
    <w:rsid w:val="004E3AFC"/>
    <w:rsid w:val="004E3CBE"/>
    <w:rsid w:val="004E3F00"/>
    <w:rsid w:val="004E4035"/>
    <w:rsid w:val="004E428B"/>
    <w:rsid w:val="004E470D"/>
    <w:rsid w:val="004E4AEC"/>
    <w:rsid w:val="004E4BD0"/>
    <w:rsid w:val="004E50EB"/>
    <w:rsid w:val="004E513A"/>
    <w:rsid w:val="004E547D"/>
    <w:rsid w:val="004E5811"/>
    <w:rsid w:val="004E5F09"/>
    <w:rsid w:val="004E5FDA"/>
    <w:rsid w:val="004E5FF3"/>
    <w:rsid w:val="004E6819"/>
    <w:rsid w:val="004E6903"/>
    <w:rsid w:val="004E6AE8"/>
    <w:rsid w:val="004E6D7B"/>
    <w:rsid w:val="004E6DC2"/>
    <w:rsid w:val="004E6FCC"/>
    <w:rsid w:val="004E73C1"/>
    <w:rsid w:val="004E766C"/>
    <w:rsid w:val="004E7B5D"/>
    <w:rsid w:val="004E7D46"/>
    <w:rsid w:val="004F025E"/>
    <w:rsid w:val="004F0488"/>
    <w:rsid w:val="004F077A"/>
    <w:rsid w:val="004F099B"/>
    <w:rsid w:val="004F0B14"/>
    <w:rsid w:val="004F0BE5"/>
    <w:rsid w:val="004F0F89"/>
    <w:rsid w:val="004F11BD"/>
    <w:rsid w:val="004F1671"/>
    <w:rsid w:val="004F18F0"/>
    <w:rsid w:val="004F1AD0"/>
    <w:rsid w:val="004F1FAE"/>
    <w:rsid w:val="004F216E"/>
    <w:rsid w:val="004F2221"/>
    <w:rsid w:val="004F2246"/>
    <w:rsid w:val="004F264F"/>
    <w:rsid w:val="004F2870"/>
    <w:rsid w:val="004F28BE"/>
    <w:rsid w:val="004F2A24"/>
    <w:rsid w:val="004F2CBB"/>
    <w:rsid w:val="004F2EC6"/>
    <w:rsid w:val="004F33E5"/>
    <w:rsid w:val="004F3618"/>
    <w:rsid w:val="004F36E9"/>
    <w:rsid w:val="004F395E"/>
    <w:rsid w:val="004F3CB2"/>
    <w:rsid w:val="004F3CF1"/>
    <w:rsid w:val="004F40E8"/>
    <w:rsid w:val="004F4AB3"/>
    <w:rsid w:val="004F4B90"/>
    <w:rsid w:val="004F5020"/>
    <w:rsid w:val="004F5062"/>
    <w:rsid w:val="004F51EB"/>
    <w:rsid w:val="004F5238"/>
    <w:rsid w:val="004F5536"/>
    <w:rsid w:val="004F5A29"/>
    <w:rsid w:val="004F6449"/>
    <w:rsid w:val="004F70D6"/>
    <w:rsid w:val="004F74F1"/>
    <w:rsid w:val="004F7CD0"/>
    <w:rsid w:val="004F7D81"/>
    <w:rsid w:val="00500854"/>
    <w:rsid w:val="00500AD4"/>
    <w:rsid w:val="00500CFA"/>
    <w:rsid w:val="00500F3B"/>
    <w:rsid w:val="00500F3F"/>
    <w:rsid w:val="00501056"/>
    <w:rsid w:val="0050119D"/>
    <w:rsid w:val="0050182F"/>
    <w:rsid w:val="00501A4A"/>
    <w:rsid w:val="00501E81"/>
    <w:rsid w:val="00501F77"/>
    <w:rsid w:val="00501F9D"/>
    <w:rsid w:val="005021C0"/>
    <w:rsid w:val="0050256E"/>
    <w:rsid w:val="00502617"/>
    <w:rsid w:val="00502791"/>
    <w:rsid w:val="00502BBB"/>
    <w:rsid w:val="00503E5F"/>
    <w:rsid w:val="00503F1A"/>
    <w:rsid w:val="00504096"/>
    <w:rsid w:val="0050411A"/>
    <w:rsid w:val="00504D0A"/>
    <w:rsid w:val="00505367"/>
    <w:rsid w:val="00505388"/>
    <w:rsid w:val="00505B48"/>
    <w:rsid w:val="00505E4D"/>
    <w:rsid w:val="0050600E"/>
    <w:rsid w:val="00506188"/>
    <w:rsid w:val="00506285"/>
    <w:rsid w:val="0050635B"/>
    <w:rsid w:val="00506589"/>
    <w:rsid w:val="00506654"/>
    <w:rsid w:val="005068BE"/>
    <w:rsid w:val="005069A0"/>
    <w:rsid w:val="00506BFD"/>
    <w:rsid w:val="00506E2E"/>
    <w:rsid w:val="00506EB9"/>
    <w:rsid w:val="0050707C"/>
    <w:rsid w:val="00507635"/>
    <w:rsid w:val="00507A15"/>
    <w:rsid w:val="00507B72"/>
    <w:rsid w:val="005101C8"/>
    <w:rsid w:val="005106ED"/>
    <w:rsid w:val="00510A7A"/>
    <w:rsid w:val="005117FB"/>
    <w:rsid w:val="00511811"/>
    <w:rsid w:val="0051244D"/>
    <w:rsid w:val="00512735"/>
    <w:rsid w:val="00512969"/>
    <w:rsid w:val="00512BDE"/>
    <w:rsid w:val="00512E33"/>
    <w:rsid w:val="00513371"/>
    <w:rsid w:val="00513375"/>
    <w:rsid w:val="005137EE"/>
    <w:rsid w:val="00513A8F"/>
    <w:rsid w:val="00513BA9"/>
    <w:rsid w:val="00513DE9"/>
    <w:rsid w:val="00513E6C"/>
    <w:rsid w:val="00513ED7"/>
    <w:rsid w:val="0051420A"/>
    <w:rsid w:val="00514376"/>
    <w:rsid w:val="005145FC"/>
    <w:rsid w:val="00514626"/>
    <w:rsid w:val="0051462B"/>
    <w:rsid w:val="005146C0"/>
    <w:rsid w:val="005146F2"/>
    <w:rsid w:val="00514B26"/>
    <w:rsid w:val="00514C66"/>
    <w:rsid w:val="00514D4C"/>
    <w:rsid w:val="00515089"/>
    <w:rsid w:val="005154D3"/>
    <w:rsid w:val="00515543"/>
    <w:rsid w:val="005157CD"/>
    <w:rsid w:val="00515A2E"/>
    <w:rsid w:val="00515E0D"/>
    <w:rsid w:val="00515F3C"/>
    <w:rsid w:val="005162FF"/>
    <w:rsid w:val="00516923"/>
    <w:rsid w:val="00516BA6"/>
    <w:rsid w:val="00516C90"/>
    <w:rsid w:val="005173D1"/>
    <w:rsid w:val="005175DB"/>
    <w:rsid w:val="00517652"/>
    <w:rsid w:val="00517B08"/>
    <w:rsid w:val="00520914"/>
    <w:rsid w:val="00520B0D"/>
    <w:rsid w:val="00520C58"/>
    <w:rsid w:val="00520F94"/>
    <w:rsid w:val="00521186"/>
    <w:rsid w:val="00521B8F"/>
    <w:rsid w:val="00521CE5"/>
    <w:rsid w:val="00521F06"/>
    <w:rsid w:val="00522574"/>
    <w:rsid w:val="00522C76"/>
    <w:rsid w:val="00522D6F"/>
    <w:rsid w:val="00523243"/>
    <w:rsid w:val="005234C5"/>
    <w:rsid w:val="00523A80"/>
    <w:rsid w:val="00523E63"/>
    <w:rsid w:val="00523F0B"/>
    <w:rsid w:val="00523FC2"/>
    <w:rsid w:val="00524088"/>
    <w:rsid w:val="005240B1"/>
    <w:rsid w:val="0052423D"/>
    <w:rsid w:val="005243F2"/>
    <w:rsid w:val="005245C4"/>
    <w:rsid w:val="00524853"/>
    <w:rsid w:val="00524923"/>
    <w:rsid w:val="00524AC1"/>
    <w:rsid w:val="00524EB2"/>
    <w:rsid w:val="0052554C"/>
    <w:rsid w:val="005258AA"/>
    <w:rsid w:val="00525FE9"/>
    <w:rsid w:val="00526053"/>
    <w:rsid w:val="005260C5"/>
    <w:rsid w:val="005266AB"/>
    <w:rsid w:val="005268F3"/>
    <w:rsid w:val="005269B1"/>
    <w:rsid w:val="00526DBD"/>
    <w:rsid w:val="00526E08"/>
    <w:rsid w:val="00526ED4"/>
    <w:rsid w:val="00526EE3"/>
    <w:rsid w:val="005271A3"/>
    <w:rsid w:val="00527A4E"/>
    <w:rsid w:val="00527A75"/>
    <w:rsid w:val="00527D8A"/>
    <w:rsid w:val="00527DBD"/>
    <w:rsid w:val="0053022F"/>
    <w:rsid w:val="0053074C"/>
    <w:rsid w:val="00530B08"/>
    <w:rsid w:val="00530D1D"/>
    <w:rsid w:val="00530E94"/>
    <w:rsid w:val="0053105D"/>
    <w:rsid w:val="00531196"/>
    <w:rsid w:val="005316B3"/>
    <w:rsid w:val="00531808"/>
    <w:rsid w:val="00531F2D"/>
    <w:rsid w:val="00531F3D"/>
    <w:rsid w:val="005325F1"/>
    <w:rsid w:val="005328A3"/>
    <w:rsid w:val="005328A6"/>
    <w:rsid w:val="00532AED"/>
    <w:rsid w:val="00533339"/>
    <w:rsid w:val="00533418"/>
    <w:rsid w:val="00533542"/>
    <w:rsid w:val="00533631"/>
    <w:rsid w:val="005338E5"/>
    <w:rsid w:val="005339C2"/>
    <w:rsid w:val="00533A97"/>
    <w:rsid w:val="00534040"/>
    <w:rsid w:val="00534733"/>
    <w:rsid w:val="00534A82"/>
    <w:rsid w:val="00534AD4"/>
    <w:rsid w:val="00534B1E"/>
    <w:rsid w:val="00535497"/>
    <w:rsid w:val="0053549C"/>
    <w:rsid w:val="00535788"/>
    <w:rsid w:val="00535E62"/>
    <w:rsid w:val="00535F73"/>
    <w:rsid w:val="0053688D"/>
    <w:rsid w:val="00536D68"/>
    <w:rsid w:val="00536DA2"/>
    <w:rsid w:val="00537523"/>
    <w:rsid w:val="005376BC"/>
    <w:rsid w:val="00537736"/>
    <w:rsid w:val="00537991"/>
    <w:rsid w:val="00537AE3"/>
    <w:rsid w:val="00537B5E"/>
    <w:rsid w:val="00537BAC"/>
    <w:rsid w:val="005400B7"/>
    <w:rsid w:val="005402A7"/>
    <w:rsid w:val="00540792"/>
    <w:rsid w:val="0054091E"/>
    <w:rsid w:val="00540E03"/>
    <w:rsid w:val="00541C66"/>
    <w:rsid w:val="00541E6A"/>
    <w:rsid w:val="00542083"/>
    <w:rsid w:val="005421B1"/>
    <w:rsid w:val="00542200"/>
    <w:rsid w:val="005427CA"/>
    <w:rsid w:val="00543006"/>
    <w:rsid w:val="0054309D"/>
    <w:rsid w:val="00543609"/>
    <w:rsid w:val="005438D6"/>
    <w:rsid w:val="00543909"/>
    <w:rsid w:val="0054392B"/>
    <w:rsid w:val="0054392F"/>
    <w:rsid w:val="00543A56"/>
    <w:rsid w:val="00543C23"/>
    <w:rsid w:val="005444AF"/>
    <w:rsid w:val="00544518"/>
    <w:rsid w:val="00544942"/>
    <w:rsid w:val="00544AD7"/>
    <w:rsid w:val="005454E8"/>
    <w:rsid w:val="0054556A"/>
    <w:rsid w:val="00545B04"/>
    <w:rsid w:val="005460C9"/>
    <w:rsid w:val="00546116"/>
    <w:rsid w:val="005461CD"/>
    <w:rsid w:val="005461E2"/>
    <w:rsid w:val="0054643A"/>
    <w:rsid w:val="00546666"/>
    <w:rsid w:val="00546883"/>
    <w:rsid w:val="00546B77"/>
    <w:rsid w:val="00547025"/>
    <w:rsid w:val="005476E7"/>
    <w:rsid w:val="0054798F"/>
    <w:rsid w:val="00547CBF"/>
    <w:rsid w:val="00547D0C"/>
    <w:rsid w:val="00547F46"/>
    <w:rsid w:val="005500A7"/>
    <w:rsid w:val="005500C8"/>
    <w:rsid w:val="00550787"/>
    <w:rsid w:val="005507DF"/>
    <w:rsid w:val="00550A6E"/>
    <w:rsid w:val="00550E82"/>
    <w:rsid w:val="00551402"/>
    <w:rsid w:val="00551557"/>
    <w:rsid w:val="00551586"/>
    <w:rsid w:val="00551929"/>
    <w:rsid w:val="00551A53"/>
    <w:rsid w:val="00551F64"/>
    <w:rsid w:val="00552260"/>
    <w:rsid w:val="005525AC"/>
    <w:rsid w:val="005525CF"/>
    <w:rsid w:val="00552D86"/>
    <w:rsid w:val="00552EAB"/>
    <w:rsid w:val="005533A6"/>
    <w:rsid w:val="005536B7"/>
    <w:rsid w:val="00553C82"/>
    <w:rsid w:val="00553E8C"/>
    <w:rsid w:val="00553EB2"/>
    <w:rsid w:val="00554273"/>
    <w:rsid w:val="005542A1"/>
    <w:rsid w:val="005544A4"/>
    <w:rsid w:val="00554548"/>
    <w:rsid w:val="0055456E"/>
    <w:rsid w:val="0055466F"/>
    <w:rsid w:val="005546F7"/>
    <w:rsid w:val="0055484B"/>
    <w:rsid w:val="005549AE"/>
    <w:rsid w:val="00554C81"/>
    <w:rsid w:val="0055517D"/>
    <w:rsid w:val="00555218"/>
    <w:rsid w:val="005555F2"/>
    <w:rsid w:val="00555692"/>
    <w:rsid w:val="005558B9"/>
    <w:rsid w:val="00555E75"/>
    <w:rsid w:val="0055601E"/>
    <w:rsid w:val="00556182"/>
    <w:rsid w:val="00556463"/>
    <w:rsid w:val="005567EF"/>
    <w:rsid w:val="00556984"/>
    <w:rsid w:val="0055719D"/>
    <w:rsid w:val="005573FE"/>
    <w:rsid w:val="00557673"/>
    <w:rsid w:val="00557A07"/>
    <w:rsid w:val="00557DD2"/>
    <w:rsid w:val="00557E1F"/>
    <w:rsid w:val="00557ED2"/>
    <w:rsid w:val="005604EE"/>
    <w:rsid w:val="00560608"/>
    <w:rsid w:val="0056091D"/>
    <w:rsid w:val="00560C12"/>
    <w:rsid w:val="00560DBB"/>
    <w:rsid w:val="00560F52"/>
    <w:rsid w:val="00560F7E"/>
    <w:rsid w:val="005616F9"/>
    <w:rsid w:val="005618BB"/>
    <w:rsid w:val="00561B07"/>
    <w:rsid w:val="00561BC0"/>
    <w:rsid w:val="00561E6B"/>
    <w:rsid w:val="005623E0"/>
    <w:rsid w:val="00562C28"/>
    <w:rsid w:val="00562D25"/>
    <w:rsid w:val="00562F68"/>
    <w:rsid w:val="0056302A"/>
    <w:rsid w:val="0056308D"/>
    <w:rsid w:val="0056345F"/>
    <w:rsid w:val="005637B4"/>
    <w:rsid w:val="00563B17"/>
    <w:rsid w:val="00563D50"/>
    <w:rsid w:val="0056485E"/>
    <w:rsid w:val="005648A2"/>
    <w:rsid w:val="005648FD"/>
    <w:rsid w:val="00564D4E"/>
    <w:rsid w:val="00564E20"/>
    <w:rsid w:val="00564FFB"/>
    <w:rsid w:val="005654B4"/>
    <w:rsid w:val="005659FA"/>
    <w:rsid w:val="00565B3E"/>
    <w:rsid w:val="00565E91"/>
    <w:rsid w:val="00566451"/>
    <w:rsid w:val="00566503"/>
    <w:rsid w:val="00566609"/>
    <w:rsid w:val="00566691"/>
    <w:rsid w:val="005668A3"/>
    <w:rsid w:val="00566D7A"/>
    <w:rsid w:val="0056711C"/>
    <w:rsid w:val="00567724"/>
    <w:rsid w:val="00567C0A"/>
    <w:rsid w:val="00567C8D"/>
    <w:rsid w:val="00567F8F"/>
    <w:rsid w:val="00570089"/>
    <w:rsid w:val="00570294"/>
    <w:rsid w:val="00570518"/>
    <w:rsid w:val="00570A7F"/>
    <w:rsid w:val="00570B4E"/>
    <w:rsid w:val="00571916"/>
    <w:rsid w:val="005723F4"/>
    <w:rsid w:val="00572A1C"/>
    <w:rsid w:val="00572AFA"/>
    <w:rsid w:val="00572B00"/>
    <w:rsid w:val="00572B9F"/>
    <w:rsid w:val="00572BEB"/>
    <w:rsid w:val="00572DDD"/>
    <w:rsid w:val="00572FD2"/>
    <w:rsid w:val="00573003"/>
    <w:rsid w:val="00573111"/>
    <w:rsid w:val="005731F1"/>
    <w:rsid w:val="005738A5"/>
    <w:rsid w:val="00573CB0"/>
    <w:rsid w:val="00573CBB"/>
    <w:rsid w:val="00573CF1"/>
    <w:rsid w:val="00574343"/>
    <w:rsid w:val="0057445F"/>
    <w:rsid w:val="005748A2"/>
    <w:rsid w:val="00574D2C"/>
    <w:rsid w:val="00574F1B"/>
    <w:rsid w:val="005755B3"/>
    <w:rsid w:val="00575878"/>
    <w:rsid w:val="00575BDA"/>
    <w:rsid w:val="00575C0A"/>
    <w:rsid w:val="00575C21"/>
    <w:rsid w:val="00575DF5"/>
    <w:rsid w:val="00575FA0"/>
    <w:rsid w:val="0057696B"/>
    <w:rsid w:val="00576A46"/>
    <w:rsid w:val="005772B2"/>
    <w:rsid w:val="00577452"/>
    <w:rsid w:val="0057746F"/>
    <w:rsid w:val="005776AD"/>
    <w:rsid w:val="005777C8"/>
    <w:rsid w:val="005778E4"/>
    <w:rsid w:val="005778F2"/>
    <w:rsid w:val="00577B2E"/>
    <w:rsid w:val="00577B52"/>
    <w:rsid w:val="00577FDD"/>
    <w:rsid w:val="0058003E"/>
    <w:rsid w:val="005813F2"/>
    <w:rsid w:val="005816F0"/>
    <w:rsid w:val="0058193B"/>
    <w:rsid w:val="00581BD6"/>
    <w:rsid w:val="00581F09"/>
    <w:rsid w:val="00582C9A"/>
    <w:rsid w:val="00582F5B"/>
    <w:rsid w:val="0058313D"/>
    <w:rsid w:val="00583285"/>
    <w:rsid w:val="005837A6"/>
    <w:rsid w:val="00583D62"/>
    <w:rsid w:val="00583FDA"/>
    <w:rsid w:val="005840CA"/>
    <w:rsid w:val="00584280"/>
    <w:rsid w:val="005843A3"/>
    <w:rsid w:val="00584612"/>
    <w:rsid w:val="005846CE"/>
    <w:rsid w:val="00584ECE"/>
    <w:rsid w:val="00584FFB"/>
    <w:rsid w:val="00585242"/>
    <w:rsid w:val="00585246"/>
    <w:rsid w:val="00585285"/>
    <w:rsid w:val="0058544E"/>
    <w:rsid w:val="00585B3A"/>
    <w:rsid w:val="005861BE"/>
    <w:rsid w:val="0058642C"/>
    <w:rsid w:val="0058654C"/>
    <w:rsid w:val="005865E0"/>
    <w:rsid w:val="00586993"/>
    <w:rsid w:val="00586AE8"/>
    <w:rsid w:val="00586D5C"/>
    <w:rsid w:val="00586F1E"/>
    <w:rsid w:val="00586FAC"/>
    <w:rsid w:val="00587098"/>
    <w:rsid w:val="005875D9"/>
    <w:rsid w:val="005875F7"/>
    <w:rsid w:val="0058762A"/>
    <w:rsid w:val="00587652"/>
    <w:rsid w:val="00587836"/>
    <w:rsid w:val="00587880"/>
    <w:rsid w:val="005878BF"/>
    <w:rsid w:val="00587A1F"/>
    <w:rsid w:val="00587F0E"/>
    <w:rsid w:val="00587F96"/>
    <w:rsid w:val="0059007E"/>
    <w:rsid w:val="005901F9"/>
    <w:rsid w:val="0059066B"/>
    <w:rsid w:val="0059069E"/>
    <w:rsid w:val="00590717"/>
    <w:rsid w:val="00591241"/>
    <w:rsid w:val="00591673"/>
    <w:rsid w:val="00591B9C"/>
    <w:rsid w:val="00591E9D"/>
    <w:rsid w:val="005920D6"/>
    <w:rsid w:val="005923BA"/>
    <w:rsid w:val="0059268A"/>
    <w:rsid w:val="00592B2A"/>
    <w:rsid w:val="00592FEE"/>
    <w:rsid w:val="005931FE"/>
    <w:rsid w:val="005934A7"/>
    <w:rsid w:val="00593596"/>
    <w:rsid w:val="00593AAB"/>
    <w:rsid w:val="00593F3B"/>
    <w:rsid w:val="005941F5"/>
    <w:rsid w:val="00594253"/>
    <w:rsid w:val="005945F8"/>
    <w:rsid w:val="00594821"/>
    <w:rsid w:val="00594948"/>
    <w:rsid w:val="00594B0B"/>
    <w:rsid w:val="00594E7D"/>
    <w:rsid w:val="00594EED"/>
    <w:rsid w:val="005950DD"/>
    <w:rsid w:val="00595276"/>
    <w:rsid w:val="005954F9"/>
    <w:rsid w:val="00595657"/>
    <w:rsid w:val="005958E2"/>
    <w:rsid w:val="005969A5"/>
    <w:rsid w:val="00596BE3"/>
    <w:rsid w:val="00596EBD"/>
    <w:rsid w:val="00597727"/>
    <w:rsid w:val="00597A97"/>
    <w:rsid w:val="005A02A9"/>
    <w:rsid w:val="005A03B7"/>
    <w:rsid w:val="005A11D5"/>
    <w:rsid w:val="005A1728"/>
    <w:rsid w:val="005A1B16"/>
    <w:rsid w:val="005A1C31"/>
    <w:rsid w:val="005A1D00"/>
    <w:rsid w:val="005A1E7C"/>
    <w:rsid w:val="005A1EE7"/>
    <w:rsid w:val="005A3224"/>
    <w:rsid w:val="005A3253"/>
    <w:rsid w:val="005A333C"/>
    <w:rsid w:val="005A382C"/>
    <w:rsid w:val="005A3A8E"/>
    <w:rsid w:val="005A3D48"/>
    <w:rsid w:val="005A3EA7"/>
    <w:rsid w:val="005A3F00"/>
    <w:rsid w:val="005A3FEA"/>
    <w:rsid w:val="005A4210"/>
    <w:rsid w:val="005A4910"/>
    <w:rsid w:val="005A4A6C"/>
    <w:rsid w:val="005A504A"/>
    <w:rsid w:val="005A57DB"/>
    <w:rsid w:val="005A58E4"/>
    <w:rsid w:val="005A5B09"/>
    <w:rsid w:val="005A602A"/>
    <w:rsid w:val="005A641A"/>
    <w:rsid w:val="005A64AB"/>
    <w:rsid w:val="005A6C28"/>
    <w:rsid w:val="005A6D58"/>
    <w:rsid w:val="005A6F62"/>
    <w:rsid w:val="005A7634"/>
    <w:rsid w:val="005A7737"/>
    <w:rsid w:val="005A7768"/>
    <w:rsid w:val="005A77BA"/>
    <w:rsid w:val="005A783E"/>
    <w:rsid w:val="005A785A"/>
    <w:rsid w:val="005A789E"/>
    <w:rsid w:val="005A7B32"/>
    <w:rsid w:val="005B013B"/>
    <w:rsid w:val="005B0232"/>
    <w:rsid w:val="005B02FD"/>
    <w:rsid w:val="005B0D61"/>
    <w:rsid w:val="005B0F38"/>
    <w:rsid w:val="005B1076"/>
    <w:rsid w:val="005B1277"/>
    <w:rsid w:val="005B12C4"/>
    <w:rsid w:val="005B1778"/>
    <w:rsid w:val="005B1AD6"/>
    <w:rsid w:val="005B1D86"/>
    <w:rsid w:val="005B1EAF"/>
    <w:rsid w:val="005B1EB9"/>
    <w:rsid w:val="005B1F77"/>
    <w:rsid w:val="005B245A"/>
    <w:rsid w:val="005B2C3E"/>
    <w:rsid w:val="005B300B"/>
    <w:rsid w:val="005B318C"/>
    <w:rsid w:val="005B3321"/>
    <w:rsid w:val="005B3995"/>
    <w:rsid w:val="005B3A7D"/>
    <w:rsid w:val="005B3E9A"/>
    <w:rsid w:val="005B3ED1"/>
    <w:rsid w:val="005B3F56"/>
    <w:rsid w:val="005B436A"/>
    <w:rsid w:val="005B4533"/>
    <w:rsid w:val="005B4740"/>
    <w:rsid w:val="005B5112"/>
    <w:rsid w:val="005B53F7"/>
    <w:rsid w:val="005B5869"/>
    <w:rsid w:val="005B5C06"/>
    <w:rsid w:val="005B6014"/>
    <w:rsid w:val="005B61C8"/>
    <w:rsid w:val="005B664C"/>
    <w:rsid w:val="005B6E21"/>
    <w:rsid w:val="005B7B19"/>
    <w:rsid w:val="005B7CDC"/>
    <w:rsid w:val="005C001D"/>
    <w:rsid w:val="005C07AB"/>
    <w:rsid w:val="005C0808"/>
    <w:rsid w:val="005C1A5A"/>
    <w:rsid w:val="005C1BAB"/>
    <w:rsid w:val="005C1D0A"/>
    <w:rsid w:val="005C1D9A"/>
    <w:rsid w:val="005C200C"/>
    <w:rsid w:val="005C2237"/>
    <w:rsid w:val="005C2255"/>
    <w:rsid w:val="005C268A"/>
    <w:rsid w:val="005C2FD3"/>
    <w:rsid w:val="005C322D"/>
    <w:rsid w:val="005C3367"/>
    <w:rsid w:val="005C33A8"/>
    <w:rsid w:val="005C35DB"/>
    <w:rsid w:val="005C3756"/>
    <w:rsid w:val="005C422E"/>
    <w:rsid w:val="005C48D4"/>
    <w:rsid w:val="005C4B82"/>
    <w:rsid w:val="005C4BA6"/>
    <w:rsid w:val="005C4CF5"/>
    <w:rsid w:val="005C51E4"/>
    <w:rsid w:val="005C5527"/>
    <w:rsid w:val="005C59B8"/>
    <w:rsid w:val="005C5B12"/>
    <w:rsid w:val="005C5B65"/>
    <w:rsid w:val="005C5DA8"/>
    <w:rsid w:val="005C6198"/>
    <w:rsid w:val="005C6960"/>
    <w:rsid w:val="005C69E7"/>
    <w:rsid w:val="005C6A4C"/>
    <w:rsid w:val="005C6A81"/>
    <w:rsid w:val="005C72F9"/>
    <w:rsid w:val="005C7CE8"/>
    <w:rsid w:val="005D062B"/>
    <w:rsid w:val="005D08DD"/>
    <w:rsid w:val="005D0D9C"/>
    <w:rsid w:val="005D0E3F"/>
    <w:rsid w:val="005D0E5F"/>
    <w:rsid w:val="005D12E9"/>
    <w:rsid w:val="005D1EB2"/>
    <w:rsid w:val="005D1F3B"/>
    <w:rsid w:val="005D1FEE"/>
    <w:rsid w:val="005D2066"/>
    <w:rsid w:val="005D229C"/>
    <w:rsid w:val="005D246A"/>
    <w:rsid w:val="005D27BD"/>
    <w:rsid w:val="005D2A9E"/>
    <w:rsid w:val="005D2CAF"/>
    <w:rsid w:val="005D2EC0"/>
    <w:rsid w:val="005D35D4"/>
    <w:rsid w:val="005D3A66"/>
    <w:rsid w:val="005D46C8"/>
    <w:rsid w:val="005D48A6"/>
    <w:rsid w:val="005D4F91"/>
    <w:rsid w:val="005D51B9"/>
    <w:rsid w:val="005D53AC"/>
    <w:rsid w:val="005D56EE"/>
    <w:rsid w:val="005D5862"/>
    <w:rsid w:val="005D5E44"/>
    <w:rsid w:val="005D5E4C"/>
    <w:rsid w:val="005D5E65"/>
    <w:rsid w:val="005D624E"/>
    <w:rsid w:val="005D62DA"/>
    <w:rsid w:val="005D6A12"/>
    <w:rsid w:val="005D6B34"/>
    <w:rsid w:val="005D6B40"/>
    <w:rsid w:val="005D6F67"/>
    <w:rsid w:val="005D7358"/>
    <w:rsid w:val="005D7525"/>
    <w:rsid w:val="005D77E5"/>
    <w:rsid w:val="005D7FC1"/>
    <w:rsid w:val="005E015C"/>
    <w:rsid w:val="005E0509"/>
    <w:rsid w:val="005E0C01"/>
    <w:rsid w:val="005E159C"/>
    <w:rsid w:val="005E1890"/>
    <w:rsid w:val="005E2140"/>
    <w:rsid w:val="005E21A0"/>
    <w:rsid w:val="005E23A1"/>
    <w:rsid w:val="005E23F9"/>
    <w:rsid w:val="005E24F8"/>
    <w:rsid w:val="005E2D9A"/>
    <w:rsid w:val="005E2FDD"/>
    <w:rsid w:val="005E2FEF"/>
    <w:rsid w:val="005E3020"/>
    <w:rsid w:val="005E3DE7"/>
    <w:rsid w:val="005E4053"/>
    <w:rsid w:val="005E40D7"/>
    <w:rsid w:val="005E427C"/>
    <w:rsid w:val="005E4288"/>
    <w:rsid w:val="005E4540"/>
    <w:rsid w:val="005E483C"/>
    <w:rsid w:val="005E4978"/>
    <w:rsid w:val="005E498D"/>
    <w:rsid w:val="005E4ABE"/>
    <w:rsid w:val="005E4AD2"/>
    <w:rsid w:val="005E4BC6"/>
    <w:rsid w:val="005E54CB"/>
    <w:rsid w:val="005E55CB"/>
    <w:rsid w:val="005E5773"/>
    <w:rsid w:val="005E5982"/>
    <w:rsid w:val="005E5A58"/>
    <w:rsid w:val="005E5E08"/>
    <w:rsid w:val="005E66E4"/>
    <w:rsid w:val="005E6BB4"/>
    <w:rsid w:val="005E6D82"/>
    <w:rsid w:val="005E6E88"/>
    <w:rsid w:val="005E73C7"/>
    <w:rsid w:val="005E77F2"/>
    <w:rsid w:val="005E78DF"/>
    <w:rsid w:val="005E78FF"/>
    <w:rsid w:val="005E79E7"/>
    <w:rsid w:val="005E79FD"/>
    <w:rsid w:val="005E7E97"/>
    <w:rsid w:val="005E7F16"/>
    <w:rsid w:val="005F02F0"/>
    <w:rsid w:val="005F070E"/>
    <w:rsid w:val="005F099F"/>
    <w:rsid w:val="005F0F8F"/>
    <w:rsid w:val="005F1807"/>
    <w:rsid w:val="005F1CD2"/>
    <w:rsid w:val="005F2849"/>
    <w:rsid w:val="005F28D7"/>
    <w:rsid w:val="005F2E5E"/>
    <w:rsid w:val="005F3143"/>
    <w:rsid w:val="005F32F7"/>
    <w:rsid w:val="005F34DD"/>
    <w:rsid w:val="005F36B7"/>
    <w:rsid w:val="005F3BEE"/>
    <w:rsid w:val="005F3F01"/>
    <w:rsid w:val="005F4616"/>
    <w:rsid w:val="005F4BBC"/>
    <w:rsid w:val="005F50A4"/>
    <w:rsid w:val="005F544E"/>
    <w:rsid w:val="005F5510"/>
    <w:rsid w:val="005F55B5"/>
    <w:rsid w:val="005F562F"/>
    <w:rsid w:val="005F5731"/>
    <w:rsid w:val="005F5894"/>
    <w:rsid w:val="005F5BDC"/>
    <w:rsid w:val="005F61B1"/>
    <w:rsid w:val="005F620D"/>
    <w:rsid w:val="005F63E3"/>
    <w:rsid w:val="005F6544"/>
    <w:rsid w:val="005F65C4"/>
    <w:rsid w:val="005F66A9"/>
    <w:rsid w:val="005F68B9"/>
    <w:rsid w:val="005F68E0"/>
    <w:rsid w:val="005F72C5"/>
    <w:rsid w:val="005F7C4B"/>
    <w:rsid w:val="005F7DB4"/>
    <w:rsid w:val="0060067B"/>
    <w:rsid w:val="00600968"/>
    <w:rsid w:val="00600A07"/>
    <w:rsid w:val="00600DC3"/>
    <w:rsid w:val="00600DD5"/>
    <w:rsid w:val="00600DF5"/>
    <w:rsid w:val="00600E15"/>
    <w:rsid w:val="00601897"/>
    <w:rsid w:val="00601C0E"/>
    <w:rsid w:val="006020D2"/>
    <w:rsid w:val="00602BBF"/>
    <w:rsid w:val="00602FC9"/>
    <w:rsid w:val="006031F7"/>
    <w:rsid w:val="006033EC"/>
    <w:rsid w:val="006037CA"/>
    <w:rsid w:val="00603887"/>
    <w:rsid w:val="00603BF5"/>
    <w:rsid w:val="00603CD1"/>
    <w:rsid w:val="006047C9"/>
    <w:rsid w:val="0060488D"/>
    <w:rsid w:val="00604B29"/>
    <w:rsid w:val="0060532E"/>
    <w:rsid w:val="00605380"/>
    <w:rsid w:val="00605725"/>
    <w:rsid w:val="0060586C"/>
    <w:rsid w:val="00605B8D"/>
    <w:rsid w:val="0060606C"/>
    <w:rsid w:val="0060623F"/>
    <w:rsid w:val="00606335"/>
    <w:rsid w:val="006064E3"/>
    <w:rsid w:val="006066B8"/>
    <w:rsid w:val="00606735"/>
    <w:rsid w:val="00606992"/>
    <w:rsid w:val="00606FE5"/>
    <w:rsid w:val="0060725A"/>
    <w:rsid w:val="00607294"/>
    <w:rsid w:val="00607763"/>
    <w:rsid w:val="0060794A"/>
    <w:rsid w:val="006079C5"/>
    <w:rsid w:val="00607F47"/>
    <w:rsid w:val="00610115"/>
    <w:rsid w:val="006108F7"/>
    <w:rsid w:val="00610A65"/>
    <w:rsid w:val="00610B0E"/>
    <w:rsid w:val="006112B8"/>
    <w:rsid w:val="00611304"/>
    <w:rsid w:val="00611348"/>
    <w:rsid w:val="0061163E"/>
    <w:rsid w:val="006117BA"/>
    <w:rsid w:val="006118D0"/>
    <w:rsid w:val="006122EB"/>
    <w:rsid w:val="00612B35"/>
    <w:rsid w:val="006135F2"/>
    <w:rsid w:val="00613913"/>
    <w:rsid w:val="00613FAC"/>
    <w:rsid w:val="00613FF7"/>
    <w:rsid w:val="006144AD"/>
    <w:rsid w:val="006146F2"/>
    <w:rsid w:val="0061471D"/>
    <w:rsid w:val="00614959"/>
    <w:rsid w:val="006149DB"/>
    <w:rsid w:val="00614BA9"/>
    <w:rsid w:val="00615091"/>
    <w:rsid w:val="00615222"/>
    <w:rsid w:val="006154F0"/>
    <w:rsid w:val="0061555D"/>
    <w:rsid w:val="006156E3"/>
    <w:rsid w:val="00615817"/>
    <w:rsid w:val="00615D87"/>
    <w:rsid w:val="00615FDB"/>
    <w:rsid w:val="00616183"/>
    <w:rsid w:val="00616207"/>
    <w:rsid w:val="00616D4D"/>
    <w:rsid w:val="00616DD5"/>
    <w:rsid w:val="00616E81"/>
    <w:rsid w:val="00616F7F"/>
    <w:rsid w:val="00617453"/>
    <w:rsid w:val="00617F37"/>
    <w:rsid w:val="00617FBF"/>
    <w:rsid w:val="00620459"/>
    <w:rsid w:val="00620675"/>
    <w:rsid w:val="00620A8A"/>
    <w:rsid w:val="00620DCB"/>
    <w:rsid w:val="0062129F"/>
    <w:rsid w:val="00621BB7"/>
    <w:rsid w:val="00621C16"/>
    <w:rsid w:val="006222F9"/>
    <w:rsid w:val="006223CA"/>
    <w:rsid w:val="006227F0"/>
    <w:rsid w:val="00622A69"/>
    <w:rsid w:val="00622A84"/>
    <w:rsid w:val="00622B7F"/>
    <w:rsid w:val="006232E7"/>
    <w:rsid w:val="0062349C"/>
    <w:rsid w:val="006234AF"/>
    <w:rsid w:val="00623C01"/>
    <w:rsid w:val="00624081"/>
    <w:rsid w:val="006245A6"/>
    <w:rsid w:val="006248B0"/>
    <w:rsid w:val="00624C39"/>
    <w:rsid w:val="00625A45"/>
    <w:rsid w:val="00625AE0"/>
    <w:rsid w:val="00625D6C"/>
    <w:rsid w:val="00625E88"/>
    <w:rsid w:val="006260C1"/>
    <w:rsid w:val="0062681C"/>
    <w:rsid w:val="00626B0B"/>
    <w:rsid w:val="00626CF7"/>
    <w:rsid w:val="00626D1A"/>
    <w:rsid w:val="00626F5A"/>
    <w:rsid w:val="0062739A"/>
    <w:rsid w:val="00627738"/>
    <w:rsid w:val="00627BC7"/>
    <w:rsid w:val="00627D34"/>
    <w:rsid w:val="00630121"/>
    <w:rsid w:val="0063033C"/>
    <w:rsid w:val="00630577"/>
    <w:rsid w:val="00630655"/>
    <w:rsid w:val="00630AA8"/>
    <w:rsid w:val="00631266"/>
    <w:rsid w:val="006314EC"/>
    <w:rsid w:val="00631E29"/>
    <w:rsid w:val="006324A4"/>
    <w:rsid w:val="006326C6"/>
    <w:rsid w:val="006327EE"/>
    <w:rsid w:val="00632851"/>
    <w:rsid w:val="00632894"/>
    <w:rsid w:val="006329BD"/>
    <w:rsid w:val="00632D6E"/>
    <w:rsid w:val="00632F01"/>
    <w:rsid w:val="00632F8C"/>
    <w:rsid w:val="00633552"/>
    <w:rsid w:val="00633617"/>
    <w:rsid w:val="00633B51"/>
    <w:rsid w:val="00633FFC"/>
    <w:rsid w:val="0063414B"/>
    <w:rsid w:val="00634A91"/>
    <w:rsid w:val="00634B76"/>
    <w:rsid w:val="00634BA8"/>
    <w:rsid w:val="00634DB1"/>
    <w:rsid w:val="0063504E"/>
    <w:rsid w:val="00635083"/>
    <w:rsid w:val="006353CA"/>
    <w:rsid w:val="00635607"/>
    <w:rsid w:val="00635884"/>
    <w:rsid w:val="00635B40"/>
    <w:rsid w:val="00635DFE"/>
    <w:rsid w:val="006361AD"/>
    <w:rsid w:val="00636249"/>
    <w:rsid w:val="00636A9D"/>
    <w:rsid w:val="00636BCF"/>
    <w:rsid w:val="00636EEC"/>
    <w:rsid w:val="00636F51"/>
    <w:rsid w:val="00637152"/>
    <w:rsid w:val="006372C6"/>
    <w:rsid w:val="0063783D"/>
    <w:rsid w:val="006378E3"/>
    <w:rsid w:val="00637CFA"/>
    <w:rsid w:val="00637D60"/>
    <w:rsid w:val="00637DE4"/>
    <w:rsid w:val="006400B7"/>
    <w:rsid w:val="006400B9"/>
    <w:rsid w:val="0064037A"/>
    <w:rsid w:val="00640400"/>
    <w:rsid w:val="00640635"/>
    <w:rsid w:val="0064066B"/>
    <w:rsid w:val="006407D1"/>
    <w:rsid w:val="0064092B"/>
    <w:rsid w:val="006409DA"/>
    <w:rsid w:val="00640B7B"/>
    <w:rsid w:val="00641211"/>
    <w:rsid w:val="0064140F"/>
    <w:rsid w:val="006414A8"/>
    <w:rsid w:val="00641696"/>
    <w:rsid w:val="0064171B"/>
    <w:rsid w:val="00641953"/>
    <w:rsid w:val="00641CC4"/>
    <w:rsid w:val="006427C6"/>
    <w:rsid w:val="006427FA"/>
    <w:rsid w:val="00642C7A"/>
    <w:rsid w:val="00642F78"/>
    <w:rsid w:val="00643072"/>
    <w:rsid w:val="00643746"/>
    <w:rsid w:val="00643831"/>
    <w:rsid w:val="00645212"/>
    <w:rsid w:val="00645313"/>
    <w:rsid w:val="0064547A"/>
    <w:rsid w:val="0064563C"/>
    <w:rsid w:val="00645A7E"/>
    <w:rsid w:val="00645B89"/>
    <w:rsid w:val="00645DBA"/>
    <w:rsid w:val="006465B0"/>
    <w:rsid w:val="00646761"/>
    <w:rsid w:val="0064686E"/>
    <w:rsid w:val="006469C4"/>
    <w:rsid w:val="00646D2B"/>
    <w:rsid w:val="00646F1B"/>
    <w:rsid w:val="006478FE"/>
    <w:rsid w:val="00647A50"/>
    <w:rsid w:val="00647E5E"/>
    <w:rsid w:val="00650050"/>
    <w:rsid w:val="006502FA"/>
    <w:rsid w:val="00650607"/>
    <w:rsid w:val="006507AA"/>
    <w:rsid w:val="006509AB"/>
    <w:rsid w:val="00650B33"/>
    <w:rsid w:val="0065114C"/>
    <w:rsid w:val="006515B2"/>
    <w:rsid w:val="00652ADC"/>
    <w:rsid w:val="00652C5F"/>
    <w:rsid w:val="00653061"/>
    <w:rsid w:val="0065317C"/>
    <w:rsid w:val="00653239"/>
    <w:rsid w:val="00653556"/>
    <w:rsid w:val="006536D5"/>
    <w:rsid w:val="006536F8"/>
    <w:rsid w:val="00653D27"/>
    <w:rsid w:val="00654217"/>
    <w:rsid w:val="0065439B"/>
    <w:rsid w:val="0065459C"/>
    <w:rsid w:val="006549A4"/>
    <w:rsid w:val="00654EB1"/>
    <w:rsid w:val="00654FD1"/>
    <w:rsid w:val="00655065"/>
    <w:rsid w:val="006551F4"/>
    <w:rsid w:val="006556AE"/>
    <w:rsid w:val="00655752"/>
    <w:rsid w:val="006557C0"/>
    <w:rsid w:val="0065615F"/>
    <w:rsid w:val="006564CB"/>
    <w:rsid w:val="006567E5"/>
    <w:rsid w:val="00656DB7"/>
    <w:rsid w:val="00657351"/>
    <w:rsid w:val="00657571"/>
    <w:rsid w:val="006578E7"/>
    <w:rsid w:val="00657D8E"/>
    <w:rsid w:val="00657DF9"/>
    <w:rsid w:val="00657E1E"/>
    <w:rsid w:val="00657E55"/>
    <w:rsid w:val="00657EEA"/>
    <w:rsid w:val="006604D0"/>
    <w:rsid w:val="00660548"/>
    <w:rsid w:val="00660959"/>
    <w:rsid w:val="00660F2B"/>
    <w:rsid w:val="0066103C"/>
    <w:rsid w:val="00661337"/>
    <w:rsid w:val="0066168C"/>
    <w:rsid w:val="0066189E"/>
    <w:rsid w:val="006624F5"/>
    <w:rsid w:val="00662589"/>
    <w:rsid w:val="00662BE1"/>
    <w:rsid w:val="00662EA6"/>
    <w:rsid w:val="006633E6"/>
    <w:rsid w:val="00663697"/>
    <w:rsid w:val="00663801"/>
    <w:rsid w:val="006638EA"/>
    <w:rsid w:val="00663A85"/>
    <w:rsid w:val="00663CAC"/>
    <w:rsid w:val="00663CC0"/>
    <w:rsid w:val="00663D04"/>
    <w:rsid w:val="006641ED"/>
    <w:rsid w:val="006643E7"/>
    <w:rsid w:val="00664561"/>
    <w:rsid w:val="00664A7F"/>
    <w:rsid w:val="00664FBF"/>
    <w:rsid w:val="0066504B"/>
    <w:rsid w:val="00665192"/>
    <w:rsid w:val="0066537B"/>
    <w:rsid w:val="0066545E"/>
    <w:rsid w:val="006656DB"/>
    <w:rsid w:val="006656EB"/>
    <w:rsid w:val="00665D8D"/>
    <w:rsid w:val="00665EAA"/>
    <w:rsid w:val="00666668"/>
    <w:rsid w:val="0066666A"/>
    <w:rsid w:val="0066686E"/>
    <w:rsid w:val="006668B0"/>
    <w:rsid w:val="00666E37"/>
    <w:rsid w:val="006673B8"/>
    <w:rsid w:val="00667402"/>
    <w:rsid w:val="006675D0"/>
    <w:rsid w:val="0066788B"/>
    <w:rsid w:val="00667BB5"/>
    <w:rsid w:val="00667C6D"/>
    <w:rsid w:val="00667CA3"/>
    <w:rsid w:val="00667D33"/>
    <w:rsid w:val="0067002C"/>
    <w:rsid w:val="00670161"/>
    <w:rsid w:val="0067029D"/>
    <w:rsid w:val="00670BC0"/>
    <w:rsid w:val="00670F16"/>
    <w:rsid w:val="0067101B"/>
    <w:rsid w:val="00671100"/>
    <w:rsid w:val="00671227"/>
    <w:rsid w:val="006712E6"/>
    <w:rsid w:val="00671873"/>
    <w:rsid w:val="00671C6E"/>
    <w:rsid w:val="00672886"/>
    <w:rsid w:val="00672A98"/>
    <w:rsid w:val="006730A3"/>
    <w:rsid w:val="0067312A"/>
    <w:rsid w:val="00673172"/>
    <w:rsid w:val="006732EA"/>
    <w:rsid w:val="0067330E"/>
    <w:rsid w:val="006734A8"/>
    <w:rsid w:val="00673956"/>
    <w:rsid w:val="00673FCE"/>
    <w:rsid w:val="00674308"/>
    <w:rsid w:val="0067476D"/>
    <w:rsid w:val="00674975"/>
    <w:rsid w:val="00674ABA"/>
    <w:rsid w:val="00674BEC"/>
    <w:rsid w:val="00674E6A"/>
    <w:rsid w:val="00675B46"/>
    <w:rsid w:val="00675C1A"/>
    <w:rsid w:val="00675D2D"/>
    <w:rsid w:val="00676009"/>
    <w:rsid w:val="00676293"/>
    <w:rsid w:val="00676357"/>
    <w:rsid w:val="00676450"/>
    <w:rsid w:val="00676508"/>
    <w:rsid w:val="0067662C"/>
    <w:rsid w:val="0067784A"/>
    <w:rsid w:val="00677A66"/>
    <w:rsid w:val="00677AC5"/>
    <w:rsid w:val="00677ECD"/>
    <w:rsid w:val="00677F14"/>
    <w:rsid w:val="00680150"/>
    <w:rsid w:val="0068054B"/>
    <w:rsid w:val="00680F8F"/>
    <w:rsid w:val="0068119A"/>
    <w:rsid w:val="00681228"/>
    <w:rsid w:val="006814DB"/>
    <w:rsid w:val="0068172A"/>
    <w:rsid w:val="0068176E"/>
    <w:rsid w:val="00681947"/>
    <w:rsid w:val="00681A9A"/>
    <w:rsid w:val="00681BB6"/>
    <w:rsid w:val="00681C92"/>
    <w:rsid w:val="00681E87"/>
    <w:rsid w:val="00681ED3"/>
    <w:rsid w:val="006821B6"/>
    <w:rsid w:val="006823AF"/>
    <w:rsid w:val="0068298D"/>
    <w:rsid w:val="00683FCB"/>
    <w:rsid w:val="00684155"/>
    <w:rsid w:val="00684B1E"/>
    <w:rsid w:val="00684F43"/>
    <w:rsid w:val="006851AD"/>
    <w:rsid w:val="00685574"/>
    <w:rsid w:val="006856F3"/>
    <w:rsid w:val="0068573B"/>
    <w:rsid w:val="00685ECA"/>
    <w:rsid w:val="00685FC1"/>
    <w:rsid w:val="00685FC9"/>
    <w:rsid w:val="00686216"/>
    <w:rsid w:val="00686413"/>
    <w:rsid w:val="0068678F"/>
    <w:rsid w:val="006869C7"/>
    <w:rsid w:val="00686B65"/>
    <w:rsid w:val="00687840"/>
    <w:rsid w:val="00687A8C"/>
    <w:rsid w:val="00687E92"/>
    <w:rsid w:val="00687F9E"/>
    <w:rsid w:val="00687FB9"/>
    <w:rsid w:val="00690038"/>
    <w:rsid w:val="0069026F"/>
    <w:rsid w:val="006902BE"/>
    <w:rsid w:val="006905C5"/>
    <w:rsid w:val="00690789"/>
    <w:rsid w:val="00690855"/>
    <w:rsid w:val="0069099D"/>
    <w:rsid w:val="00690D60"/>
    <w:rsid w:val="00690F06"/>
    <w:rsid w:val="00691540"/>
    <w:rsid w:val="00691B4B"/>
    <w:rsid w:val="00691CED"/>
    <w:rsid w:val="00691EF7"/>
    <w:rsid w:val="0069292B"/>
    <w:rsid w:val="006939EB"/>
    <w:rsid w:val="00693AD6"/>
    <w:rsid w:val="00693C9B"/>
    <w:rsid w:val="00693DF4"/>
    <w:rsid w:val="00694107"/>
    <w:rsid w:val="006945CC"/>
    <w:rsid w:val="006945CF"/>
    <w:rsid w:val="00694CBB"/>
    <w:rsid w:val="00694D07"/>
    <w:rsid w:val="00694D37"/>
    <w:rsid w:val="00695139"/>
    <w:rsid w:val="006955E0"/>
    <w:rsid w:val="00695990"/>
    <w:rsid w:val="00696393"/>
    <w:rsid w:val="006966B9"/>
    <w:rsid w:val="00696D3A"/>
    <w:rsid w:val="0069704C"/>
    <w:rsid w:val="0069729B"/>
    <w:rsid w:val="006978A3"/>
    <w:rsid w:val="00697948"/>
    <w:rsid w:val="00697B94"/>
    <w:rsid w:val="006A0216"/>
    <w:rsid w:val="006A0499"/>
    <w:rsid w:val="006A04A1"/>
    <w:rsid w:val="006A06DA"/>
    <w:rsid w:val="006A06F3"/>
    <w:rsid w:val="006A09DE"/>
    <w:rsid w:val="006A0DC2"/>
    <w:rsid w:val="006A0F2F"/>
    <w:rsid w:val="006A1095"/>
    <w:rsid w:val="006A11E0"/>
    <w:rsid w:val="006A1286"/>
    <w:rsid w:val="006A1310"/>
    <w:rsid w:val="006A154E"/>
    <w:rsid w:val="006A1771"/>
    <w:rsid w:val="006A190E"/>
    <w:rsid w:val="006A1F4E"/>
    <w:rsid w:val="006A2014"/>
    <w:rsid w:val="006A2B34"/>
    <w:rsid w:val="006A2EC2"/>
    <w:rsid w:val="006A31A5"/>
    <w:rsid w:val="006A31AD"/>
    <w:rsid w:val="006A3B64"/>
    <w:rsid w:val="006A3D54"/>
    <w:rsid w:val="006A41C2"/>
    <w:rsid w:val="006A42B3"/>
    <w:rsid w:val="006A4318"/>
    <w:rsid w:val="006A44BB"/>
    <w:rsid w:val="006A489F"/>
    <w:rsid w:val="006A4A0E"/>
    <w:rsid w:val="006A4C12"/>
    <w:rsid w:val="006A4E7F"/>
    <w:rsid w:val="006A4F59"/>
    <w:rsid w:val="006A5116"/>
    <w:rsid w:val="006A5484"/>
    <w:rsid w:val="006A5DCD"/>
    <w:rsid w:val="006A5DEF"/>
    <w:rsid w:val="006A6417"/>
    <w:rsid w:val="006A64CB"/>
    <w:rsid w:val="006A6619"/>
    <w:rsid w:val="006A6783"/>
    <w:rsid w:val="006A70A6"/>
    <w:rsid w:val="006A73D4"/>
    <w:rsid w:val="006A7410"/>
    <w:rsid w:val="006A74DD"/>
    <w:rsid w:val="006A7686"/>
    <w:rsid w:val="006A7DE1"/>
    <w:rsid w:val="006B050C"/>
    <w:rsid w:val="006B060F"/>
    <w:rsid w:val="006B066D"/>
    <w:rsid w:val="006B0844"/>
    <w:rsid w:val="006B086D"/>
    <w:rsid w:val="006B09C8"/>
    <w:rsid w:val="006B0A13"/>
    <w:rsid w:val="006B0BF9"/>
    <w:rsid w:val="006B10D8"/>
    <w:rsid w:val="006B10DB"/>
    <w:rsid w:val="006B116A"/>
    <w:rsid w:val="006B164D"/>
    <w:rsid w:val="006B1704"/>
    <w:rsid w:val="006B19AA"/>
    <w:rsid w:val="006B1E0B"/>
    <w:rsid w:val="006B1E8F"/>
    <w:rsid w:val="006B1EE4"/>
    <w:rsid w:val="006B2043"/>
    <w:rsid w:val="006B2434"/>
    <w:rsid w:val="006B2654"/>
    <w:rsid w:val="006B26EC"/>
    <w:rsid w:val="006B2D20"/>
    <w:rsid w:val="006B303C"/>
    <w:rsid w:val="006B30BB"/>
    <w:rsid w:val="006B31FE"/>
    <w:rsid w:val="006B3C7A"/>
    <w:rsid w:val="006B4089"/>
    <w:rsid w:val="006B4229"/>
    <w:rsid w:val="006B43D1"/>
    <w:rsid w:val="006B48BA"/>
    <w:rsid w:val="006B4922"/>
    <w:rsid w:val="006B4C89"/>
    <w:rsid w:val="006B4DC4"/>
    <w:rsid w:val="006B524F"/>
    <w:rsid w:val="006B58E3"/>
    <w:rsid w:val="006B59E8"/>
    <w:rsid w:val="006B5A7A"/>
    <w:rsid w:val="006B5B51"/>
    <w:rsid w:val="006B5BB3"/>
    <w:rsid w:val="006B660F"/>
    <w:rsid w:val="006B6937"/>
    <w:rsid w:val="006B6A62"/>
    <w:rsid w:val="006B731E"/>
    <w:rsid w:val="006B7343"/>
    <w:rsid w:val="006B740F"/>
    <w:rsid w:val="006B7602"/>
    <w:rsid w:val="006B79AB"/>
    <w:rsid w:val="006B7F61"/>
    <w:rsid w:val="006C0391"/>
    <w:rsid w:val="006C0843"/>
    <w:rsid w:val="006C0ADF"/>
    <w:rsid w:val="006C0B16"/>
    <w:rsid w:val="006C141E"/>
    <w:rsid w:val="006C1612"/>
    <w:rsid w:val="006C175E"/>
    <w:rsid w:val="006C1A37"/>
    <w:rsid w:val="006C209F"/>
    <w:rsid w:val="006C226B"/>
    <w:rsid w:val="006C2745"/>
    <w:rsid w:val="006C2C92"/>
    <w:rsid w:val="006C2D79"/>
    <w:rsid w:val="006C34D5"/>
    <w:rsid w:val="006C3562"/>
    <w:rsid w:val="006C35A2"/>
    <w:rsid w:val="006C35BE"/>
    <w:rsid w:val="006C3727"/>
    <w:rsid w:val="006C4240"/>
    <w:rsid w:val="006C4325"/>
    <w:rsid w:val="006C4753"/>
    <w:rsid w:val="006C493D"/>
    <w:rsid w:val="006C4B66"/>
    <w:rsid w:val="006C4DEF"/>
    <w:rsid w:val="006C5307"/>
    <w:rsid w:val="006C5524"/>
    <w:rsid w:val="006C5720"/>
    <w:rsid w:val="006C61A7"/>
    <w:rsid w:val="006C62D1"/>
    <w:rsid w:val="006C636B"/>
    <w:rsid w:val="006C698A"/>
    <w:rsid w:val="006C6A89"/>
    <w:rsid w:val="006C7154"/>
    <w:rsid w:val="006C7260"/>
    <w:rsid w:val="006C7476"/>
    <w:rsid w:val="006C77AF"/>
    <w:rsid w:val="006C788D"/>
    <w:rsid w:val="006C79FD"/>
    <w:rsid w:val="006D0052"/>
    <w:rsid w:val="006D00D4"/>
    <w:rsid w:val="006D0312"/>
    <w:rsid w:val="006D0323"/>
    <w:rsid w:val="006D04E7"/>
    <w:rsid w:val="006D0552"/>
    <w:rsid w:val="006D07E7"/>
    <w:rsid w:val="006D0872"/>
    <w:rsid w:val="006D0E35"/>
    <w:rsid w:val="006D1469"/>
    <w:rsid w:val="006D16F8"/>
    <w:rsid w:val="006D1D57"/>
    <w:rsid w:val="006D1F24"/>
    <w:rsid w:val="006D2302"/>
    <w:rsid w:val="006D2CC3"/>
    <w:rsid w:val="006D2E36"/>
    <w:rsid w:val="006D36EE"/>
    <w:rsid w:val="006D3875"/>
    <w:rsid w:val="006D38A0"/>
    <w:rsid w:val="006D3938"/>
    <w:rsid w:val="006D39EC"/>
    <w:rsid w:val="006D3B33"/>
    <w:rsid w:val="006D3B6C"/>
    <w:rsid w:val="006D3DA3"/>
    <w:rsid w:val="006D3E33"/>
    <w:rsid w:val="006D4246"/>
    <w:rsid w:val="006D4347"/>
    <w:rsid w:val="006D43F7"/>
    <w:rsid w:val="006D4BA2"/>
    <w:rsid w:val="006D4DE6"/>
    <w:rsid w:val="006D5106"/>
    <w:rsid w:val="006D537B"/>
    <w:rsid w:val="006D53C5"/>
    <w:rsid w:val="006D54DC"/>
    <w:rsid w:val="006D54DF"/>
    <w:rsid w:val="006D55F7"/>
    <w:rsid w:val="006D62E4"/>
    <w:rsid w:val="006D67AA"/>
    <w:rsid w:val="006D6907"/>
    <w:rsid w:val="006D7996"/>
    <w:rsid w:val="006D7A75"/>
    <w:rsid w:val="006D7D58"/>
    <w:rsid w:val="006E060C"/>
    <w:rsid w:val="006E062A"/>
    <w:rsid w:val="006E0826"/>
    <w:rsid w:val="006E094C"/>
    <w:rsid w:val="006E11DB"/>
    <w:rsid w:val="006E12B5"/>
    <w:rsid w:val="006E1456"/>
    <w:rsid w:val="006E1F87"/>
    <w:rsid w:val="006E2082"/>
    <w:rsid w:val="006E2180"/>
    <w:rsid w:val="006E2192"/>
    <w:rsid w:val="006E21E8"/>
    <w:rsid w:val="006E2814"/>
    <w:rsid w:val="006E2BF2"/>
    <w:rsid w:val="006E2FB6"/>
    <w:rsid w:val="006E30D6"/>
    <w:rsid w:val="006E31B7"/>
    <w:rsid w:val="006E324C"/>
    <w:rsid w:val="006E35EF"/>
    <w:rsid w:val="006E395D"/>
    <w:rsid w:val="006E3C12"/>
    <w:rsid w:val="006E4191"/>
    <w:rsid w:val="006E437F"/>
    <w:rsid w:val="006E44C4"/>
    <w:rsid w:val="006E4D2D"/>
    <w:rsid w:val="006E4F19"/>
    <w:rsid w:val="006E537E"/>
    <w:rsid w:val="006E54F8"/>
    <w:rsid w:val="006E557C"/>
    <w:rsid w:val="006E5AD0"/>
    <w:rsid w:val="006E5DEB"/>
    <w:rsid w:val="006E6B80"/>
    <w:rsid w:val="006E6DE7"/>
    <w:rsid w:val="006E70C4"/>
    <w:rsid w:val="006E779A"/>
    <w:rsid w:val="006E78F5"/>
    <w:rsid w:val="006E7A2D"/>
    <w:rsid w:val="006E7D1B"/>
    <w:rsid w:val="006E7D6B"/>
    <w:rsid w:val="006E7DEA"/>
    <w:rsid w:val="006E7E1A"/>
    <w:rsid w:val="006E7FC0"/>
    <w:rsid w:val="006F021E"/>
    <w:rsid w:val="006F0300"/>
    <w:rsid w:val="006F03C1"/>
    <w:rsid w:val="006F055E"/>
    <w:rsid w:val="006F0A4C"/>
    <w:rsid w:val="006F1398"/>
    <w:rsid w:val="006F1C0B"/>
    <w:rsid w:val="006F1EB2"/>
    <w:rsid w:val="006F21DE"/>
    <w:rsid w:val="006F23D2"/>
    <w:rsid w:val="006F2412"/>
    <w:rsid w:val="006F26F1"/>
    <w:rsid w:val="006F2774"/>
    <w:rsid w:val="006F2AD8"/>
    <w:rsid w:val="006F2B39"/>
    <w:rsid w:val="006F2B6F"/>
    <w:rsid w:val="006F2C7A"/>
    <w:rsid w:val="006F2D0B"/>
    <w:rsid w:val="006F2F0E"/>
    <w:rsid w:val="006F31EB"/>
    <w:rsid w:val="006F3465"/>
    <w:rsid w:val="006F3479"/>
    <w:rsid w:val="006F34A0"/>
    <w:rsid w:val="006F3869"/>
    <w:rsid w:val="006F3BEA"/>
    <w:rsid w:val="006F4235"/>
    <w:rsid w:val="006F46D0"/>
    <w:rsid w:val="006F4DD0"/>
    <w:rsid w:val="006F513E"/>
    <w:rsid w:val="006F520D"/>
    <w:rsid w:val="006F531D"/>
    <w:rsid w:val="006F5837"/>
    <w:rsid w:val="006F58C6"/>
    <w:rsid w:val="006F606F"/>
    <w:rsid w:val="006F633C"/>
    <w:rsid w:val="006F6574"/>
    <w:rsid w:val="006F69EA"/>
    <w:rsid w:val="006F6ACD"/>
    <w:rsid w:val="006F6B0A"/>
    <w:rsid w:val="006F6DE2"/>
    <w:rsid w:val="006F7425"/>
    <w:rsid w:val="006F74BA"/>
    <w:rsid w:val="006F76A8"/>
    <w:rsid w:val="006F78C6"/>
    <w:rsid w:val="007003D7"/>
    <w:rsid w:val="00700DAD"/>
    <w:rsid w:val="007012D3"/>
    <w:rsid w:val="007013F9"/>
    <w:rsid w:val="0070146C"/>
    <w:rsid w:val="007014E8"/>
    <w:rsid w:val="0070154A"/>
    <w:rsid w:val="00701821"/>
    <w:rsid w:val="00701B32"/>
    <w:rsid w:val="00701B73"/>
    <w:rsid w:val="0070232C"/>
    <w:rsid w:val="0070268E"/>
    <w:rsid w:val="00702720"/>
    <w:rsid w:val="00702934"/>
    <w:rsid w:val="00702DD1"/>
    <w:rsid w:val="00703375"/>
    <w:rsid w:val="007034D3"/>
    <w:rsid w:val="00703D06"/>
    <w:rsid w:val="00703D2A"/>
    <w:rsid w:val="00703EAC"/>
    <w:rsid w:val="00703ED4"/>
    <w:rsid w:val="00703F53"/>
    <w:rsid w:val="00703F72"/>
    <w:rsid w:val="007044B7"/>
    <w:rsid w:val="0070492D"/>
    <w:rsid w:val="00704CA8"/>
    <w:rsid w:val="00704E20"/>
    <w:rsid w:val="00704FF0"/>
    <w:rsid w:val="007051F6"/>
    <w:rsid w:val="00705B98"/>
    <w:rsid w:val="00705C80"/>
    <w:rsid w:val="00705FD8"/>
    <w:rsid w:val="00706561"/>
    <w:rsid w:val="00706836"/>
    <w:rsid w:val="00706C05"/>
    <w:rsid w:val="00707289"/>
    <w:rsid w:val="00707ACF"/>
    <w:rsid w:val="007103C5"/>
    <w:rsid w:val="00710476"/>
    <w:rsid w:val="0071087E"/>
    <w:rsid w:val="00710ADA"/>
    <w:rsid w:val="00710D1E"/>
    <w:rsid w:val="0071115A"/>
    <w:rsid w:val="00711367"/>
    <w:rsid w:val="00711D05"/>
    <w:rsid w:val="00711F5A"/>
    <w:rsid w:val="007123B7"/>
    <w:rsid w:val="007124F8"/>
    <w:rsid w:val="00712546"/>
    <w:rsid w:val="007127C8"/>
    <w:rsid w:val="0071283A"/>
    <w:rsid w:val="007129B0"/>
    <w:rsid w:val="00712EFF"/>
    <w:rsid w:val="00712FAD"/>
    <w:rsid w:val="00713240"/>
    <w:rsid w:val="0071366E"/>
    <w:rsid w:val="007139A9"/>
    <w:rsid w:val="00713A92"/>
    <w:rsid w:val="00713B99"/>
    <w:rsid w:val="00713DEC"/>
    <w:rsid w:val="007141D2"/>
    <w:rsid w:val="00714890"/>
    <w:rsid w:val="007149B5"/>
    <w:rsid w:val="00714B33"/>
    <w:rsid w:val="00714C32"/>
    <w:rsid w:val="00714D0D"/>
    <w:rsid w:val="00715115"/>
    <w:rsid w:val="007161EE"/>
    <w:rsid w:val="007161F6"/>
    <w:rsid w:val="007162F1"/>
    <w:rsid w:val="007163D4"/>
    <w:rsid w:val="007163F6"/>
    <w:rsid w:val="007167EC"/>
    <w:rsid w:val="00716B98"/>
    <w:rsid w:val="00716CF4"/>
    <w:rsid w:val="00716DF2"/>
    <w:rsid w:val="007178F5"/>
    <w:rsid w:val="00717F7F"/>
    <w:rsid w:val="0072031B"/>
    <w:rsid w:val="00720449"/>
    <w:rsid w:val="0072050E"/>
    <w:rsid w:val="0072080F"/>
    <w:rsid w:val="007208D4"/>
    <w:rsid w:val="007209D0"/>
    <w:rsid w:val="00720BBF"/>
    <w:rsid w:val="00720D06"/>
    <w:rsid w:val="00720DEC"/>
    <w:rsid w:val="00720F5C"/>
    <w:rsid w:val="00721283"/>
    <w:rsid w:val="007212A8"/>
    <w:rsid w:val="007216A5"/>
    <w:rsid w:val="0072193E"/>
    <w:rsid w:val="00721AAE"/>
    <w:rsid w:val="00721B5A"/>
    <w:rsid w:val="00721B96"/>
    <w:rsid w:val="007220DA"/>
    <w:rsid w:val="0072257B"/>
    <w:rsid w:val="00722649"/>
    <w:rsid w:val="00722B4E"/>
    <w:rsid w:val="00722FE9"/>
    <w:rsid w:val="007234A6"/>
    <w:rsid w:val="00723553"/>
    <w:rsid w:val="00723560"/>
    <w:rsid w:val="00723730"/>
    <w:rsid w:val="007239B1"/>
    <w:rsid w:val="00723A32"/>
    <w:rsid w:val="00723D62"/>
    <w:rsid w:val="007243F5"/>
    <w:rsid w:val="00724425"/>
    <w:rsid w:val="00724AC1"/>
    <w:rsid w:val="00724B84"/>
    <w:rsid w:val="00724EF7"/>
    <w:rsid w:val="00725284"/>
    <w:rsid w:val="00725467"/>
    <w:rsid w:val="00725735"/>
    <w:rsid w:val="0072614F"/>
    <w:rsid w:val="00726454"/>
    <w:rsid w:val="007264FD"/>
    <w:rsid w:val="00726D6C"/>
    <w:rsid w:val="00726FD5"/>
    <w:rsid w:val="007270B8"/>
    <w:rsid w:val="0072720D"/>
    <w:rsid w:val="00727213"/>
    <w:rsid w:val="00727522"/>
    <w:rsid w:val="007278A7"/>
    <w:rsid w:val="00727C40"/>
    <w:rsid w:val="00727CA0"/>
    <w:rsid w:val="00727D0B"/>
    <w:rsid w:val="00730214"/>
    <w:rsid w:val="007303ED"/>
    <w:rsid w:val="007304BA"/>
    <w:rsid w:val="007308D8"/>
    <w:rsid w:val="00730A83"/>
    <w:rsid w:val="00730D7C"/>
    <w:rsid w:val="00730DE0"/>
    <w:rsid w:val="00731BA8"/>
    <w:rsid w:val="00731CCC"/>
    <w:rsid w:val="00731F68"/>
    <w:rsid w:val="0073234A"/>
    <w:rsid w:val="007324BC"/>
    <w:rsid w:val="0073281D"/>
    <w:rsid w:val="007329AD"/>
    <w:rsid w:val="00732C0D"/>
    <w:rsid w:val="007330F2"/>
    <w:rsid w:val="00733A74"/>
    <w:rsid w:val="00733A7A"/>
    <w:rsid w:val="00733EF2"/>
    <w:rsid w:val="00734558"/>
    <w:rsid w:val="00734C72"/>
    <w:rsid w:val="00735094"/>
    <w:rsid w:val="007359E4"/>
    <w:rsid w:val="00735DC3"/>
    <w:rsid w:val="00735E58"/>
    <w:rsid w:val="00735FAB"/>
    <w:rsid w:val="007367A4"/>
    <w:rsid w:val="007367BF"/>
    <w:rsid w:val="00737067"/>
    <w:rsid w:val="0073710B"/>
    <w:rsid w:val="00737175"/>
    <w:rsid w:val="0073721C"/>
    <w:rsid w:val="007374BE"/>
    <w:rsid w:val="00737501"/>
    <w:rsid w:val="00737548"/>
    <w:rsid w:val="00737589"/>
    <w:rsid w:val="00737592"/>
    <w:rsid w:val="0073780D"/>
    <w:rsid w:val="00737DF1"/>
    <w:rsid w:val="00737EB4"/>
    <w:rsid w:val="00740446"/>
    <w:rsid w:val="00740489"/>
    <w:rsid w:val="007405A8"/>
    <w:rsid w:val="007405F5"/>
    <w:rsid w:val="00740617"/>
    <w:rsid w:val="00740717"/>
    <w:rsid w:val="00740B24"/>
    <w:rsid w:val="00740B68"/>
    <w:rsid w:val="00740D0A"/>
    <w:rsid w:val="0074105D"/>
    <w:rsid w:val="00741110"/>
    <w:rsid w:val="00741C26"/>
    <w:rsid w:val="00741F0E"/>
    <w:rsid w:val="00741F4C"/>
    <w:rsid w:val="007425DB"/>
    <w:rsid w:val="00742DF7"/>
    <w:rsid w:val="00742EC1"/>
    <w:rsid w:val="007431DC"/>
    <w:rsid w:val="007436C9"/>
    <w:rsid w:val="0074374D"/>
    <w:rsid w:val="00743DC6"/>
    <w:rsid w:val="0074488E"/>
    <w:rsid w:val="00744B24"/>
    <w:rsid w:val="00744DB9"/>
    <w:rsid w:val="00744E69"/>
    <w:rsid w:val="00744FD4"/>
    <w:rsid w:val="0074519D"/>
    <w:rsid w:val="0074588C"/>
    <w:rsid w:val="00745DFF"/>
    <w:rsid w:val="00745F8F"/>
    <w:rsid w:val="007469C2"/>
    <w:rsid w:val="00746B0B"/>
    <w:rsid w:val="00746BCF"/>
    <w:rsid w:val="0074745A"/>
    <w:rsid w:val="0074749C"/>
    <w:rsid w:val="007478E1"/>
    <w:rsid w:val="00747918"/>
    <w:rsid w:val="007479B9"/>
    <w:rsid w:val="007479EA"/>
    <w:rsid w:val="00747AA6"/>
    <w:rsid w:val="00747D2E"/>
    <w:rsid w:val="0075015E"/>
    <w:rsid w:val="007507BD"/>
    <w:rsid w:val="007507C4"/>
    <w:rsid w:val="00750C33"/>
    <w:rsid w:val="00750D75"/>
    <w:rsid w:val="00750FD9"/>
    <w:rsid w:val="0075157C"/>
    <w:rsid w:val="007515F8"/>
    <w:rsid w:val="007519E7"/>
    <w:rsid w:val="00751A28"/>
    <w:rsid w:val="00751B2F"/>
    <w:rsid w:val="007529FF"/>
    <w:rsid w:val="00752AF0"/>
    <w:rsid w:val="00752D4B"/>
    <w:rsid w:val="00752FDD"/>
    <w:rsid w:val="0075328D"/>
    <w:rsid w:val="00753AFF"/>
    <w:rsid w:val="00753DF4"/>
    <w:rsid w:val="00754881"/>
    <w:rsid w:val="00754B1F"/>
    <w:rsid w:val="00754C8F"/>
    <w:rsid w:val="00754E66"/>
    <w:rsid w:val="00754EE8"/>
    <w:rsid w:val="00755A87"/>
    <w:rsid w:val="007560E2"/>
    <w:rsid w:val="007567FD"/>
    <w:rsid w:val="007568DA"/>
    <w:rsid w:val="00756CA5"/>
    <w:rsid w:val="00756D30"/>
    <w:rsid w:val="00756D8D"/>
    <w:rsid w:val="00756E77"/>
    <w:rsid w:val="00756FC6"/>
    <w:rsid w:val="007570B7"/>
    <w:rsid w:val="007572B9"/>
    <w:rsid w:val="00757301"/>
    <w:rsid w:val="00757DA6"/>
    <w:rsid w:val="00757F0C"/>
    <w:rsid w:val="007601AB"/>
    <w:rsid w:val="00760304"/>
    <w:rsid w:val="00760498"/>
    <w:rsid w:val="007606F3"/>
    <w:rsid w:val="007608F6"/>
    <w:rsid w:val="00760AAE"/>
    <w:rsid w:val="00761020"/>
    <w:rsid w:val="00761641"/>
    <w:rsid w:val="00761AD9"/>
    <w:rsid w:val="00761AE0"/>
    <w:rsid w:val="00761CBC"/>
    <w:rsid w:val="00761DA7"/>
    <w:rsid w:val="00761E0F"/>
    <w:rsid w:val="007626E5"/>
    <w:rsid w:val="00762728"/>
    <w:rsid w:val="007632F1"/>
    <w:rsid w:val="007633D5"/>
    <w:rsid w:val="00764885"/>
    <w:rsid w:val="00764C81"/>
    <w:rsid w:val="00764DA8"/>
    <w:rsid w:val="00764DB1"/>
    <w:rsid w:val="00765223"/>
    <w:rsid w:val="007653B6"/>
    <w:rsid w:val="0076551A"/>
    <w:rsid w:val="00765897"/>
    <w:rsid w:val="00765ABB"/>
    <w:rsid w:val="00765C02"/>
    <w:rsid w:val="00765E84"/>
    <w:rsid w:val="00766178"/>
    <w:rsid w:val="00766659"/>
    <w:rsid w:val="0076697A"/>
    <w:rsid w:val="00766FB4"/>
    <w:rsid w:val="007670C6"/>
    <w:rsid w:val="007671F5"/>
    <w:rsid w:val="00767342"/>
    <w:rsid w:val="0076761E"/>
    <w:rsid w:val="00767802"/>
    <w:rsid w:val="0076790C"/>
    <w:rsid w:val="00770077"/>
    <w:rsid w:val="00770086"/>
    <w:rsid w:val="00770516"/>
    <w:rsid w:val="00770FA0"/>
    <w:rsid w:val="00770FB0"/>
    <w:rsid w:val="00770FDB"/>
    <w:rsid w:val="007712B6"/>
    <w:rsid w:val="00771626"/>
    <w:rsid w:val="007716FB"/>
    <w:rsid w:val="0077182A"/>
    <w:rsid w:val="00771A16"/>
    <w:rsid w:val="00771D51"/>
    <w:rsid w:val="0077232A"/>
    <w:rsid w:val="00772523"/>
    <w:rsid w:val="007729EF"/>
    <w:rsid w:val="00772E98"/>
    <w:rsid w:val="0077301F"/>
    <w:rsid w:val="007733E0"/>
    <w:rsid w:val="007734A0"/>
    <w:rsid w:val="00773597"/>
    <w:rsid w:val="007735AB"/>
    <w:rsid w:val="00773728"/>
    <w:rsid w:val="00773BA1"/>
    <w:rsid w:val="00773FF4"/>
    <w:rsid w:val="007741FF"/>
    <w:rsid w:val="00774811"/>
    <w:rsid w:val="00774CB8"/>
    <w:rsid w:val="00774FB9"/>
    <w:rsid w:val="00774FF6"/>
    <w:rsid w:val="007757B4"/>
    <w:rsid w:val="00775878"/>
    <w:rsid w:val="00775F75"/>
    <w:rsid w:val="007764BF"/>
    <w:rsid w:val="00776503"/>
    <w:rsid w:val="0077682E"/>
    <w:rsid w:val="00776A34"/>
    <w:rsid w:val="00776A36"/>
    <w:rsid w:val="00776C8B"/>
    <w:rsid w:val="00776D2A"/>
    <w:rsid w:val="00776FC0"/>
    <w:rsid w:val="00777150"/>
    <w:rsid w:val="007773E0"/>
    <w:rsid w:val="00777668"/>
    <w:rsid w:val="00777699"/>
    <w:rsid w:val="00777DDA"/>
    <w:rsid w:val="00777E19"/>
    <w:rsid w:val="00777F88"/>
    <w:rsid w:val="0078063F"/>
    <w:rsid w:val="007808A6"/>
    <w:rsid w:val="00780B73"/>
    <w:rsid w:val="0078160A"/>
    <w:rsid w:val="00781C19"/>
    <w:rsid w:val="00781D08"/>
    <w:rsid w:val="007827E6"/>
    <w:rsid w:val="0078294D"/>
    <w:rsid w:val="0078299B"/>
    <w:rsid w:val="00782AD4"/>
    <w:rsid w:val="00782CC3"/>
    <w:rsid w:val="00782E9B"/>
    <w:rsid w:val="00783218"/>
    <w:rsid w:val="007834B7"/>
    <w:rsid w:val="00783899"/>
    <w:rsid w:val="00783B79"/>
    <w:rsid w:val="007847A9"/>
    <w:rsid w:val="00784AD3"/>
    <w:rsid w:val="00784F3C"/>
    <w:rsid w:val="00785261"/>
    <w:rsid w:val="0078558C"/>
    <w:rsid w:val="00785928"/>
    <w:rsid w:val="00785B99"/>
    <w:rsid w:val="00785C6D"/>
    <w:rsid w:val="007862C6"/>
    <w:rsid w:val="00786579"/>
    <w:rsid w:val="00786BBF"/>
    <w:rsid w:val="00787110"/>
    <w:rsid w:val="00787365"/>
    <w:rsid w:val="00787407"/>
    <w:rsid w:val="0078752A"/>
    <w:rsid w:val="00787737"/>
    <w:rsid w:val="00787739"/>
    <w:rsid w:val="00787D62"/>
    <w:rsid w:val="0079023F"/>
    <w:rsid w:val="0079030F"/>
    <w:rsid w:val="0079056B"/>
    <w:rsid w:val="007908AC"/>
    <w:rsid w:val="007908DE"/>
    <w:rsid w:val="0079099E"/>
    <w:rsid w:val="00790BFC"/>
    <w:rsid w:val="00791030"/>
    <w:rsid w:val="007910D8"/>
    <w:rsid w:val="00791261"/>
    <w:rsid w:val="00791808"/>
    <w:rsid w:val="00791ACC"/>
    <w:rsid w:val="00791C43"/>
    <w:rsid w:val="007921E4"/>
    <w:rsid w:val="00792B0B"/>
    <w:rsid w:val="00792B46"/>
    <w:rsid w:val="007933BC"/>
    <w:rsid w:val="0079363E"/>
    <w:rsid w:val="007939AF"/>
    <w:rsid w:val="00793B56"/>
    <w:rsid w:val="00793FC5"/>
    <w:rsid w:val="0079421C"/>
    <w:rsid w:val="00794371"/>
    <w:rsid w:val="0079445D"/>
    <w:rsid w:val="00794A4D"/>
    <w:rsid w:val="00794A85"/>
    <w:rsid w:val="00794B4C"/>
    <w:rsid w:val="00794CCD"/>
    <w:rsid w:val="0079504E"/>
    <w:rsid w:val="007951BC"/>
    <w:rsid w:val="00795464"/>
    <w:rsid w:val="007959B4"/>
    <w:rsid w:val="00796C55"/>
    <w:rsid w:val="00796CCC"/>
    <w:rsid w:val="007970C0"/>
    <w:rsid w:val="00797300"/>
    <w:rsid w:val="007974B0"/>
    <w:rsid w:val="007975EE"/>
    <w:rsid w:val="007976D6"/>
    <w:rsid w:val="007977C4"/>
    <w:rsid w:val="007A00F0"/>
    <w:rsid w:val="007A0A7D"/>
    <w:rsid w:val="007A11D2"/>
    <w:rsid w:val="007A14C0"/>
    <w:rsid w:val="007A15B0"/>
    <w:rsid w:val="007A179C"/>
    <w:rsid w:val="007A1E86"/>
    <w:rsid w:val="007A26E8"/>
    <w:rsid w:val="007A3300"/>
    <w:rsid w:val="007A343B"/>
    <w:rsid w:val="007A348A"/>
    <w:rsid w:val="007A36CD"/>
    <w:rsid w:val="007A38D7"/>
    <w:rsid w:val="007A3BD0"/>
    <w:rsid w:val="007A3D81"/>
    <w:rsid w:val="007A3F7C"/>
    <w:rsid w:val="007A4008"/>
    <w:rsid w:val="007A4177"/>
    <w:rsid w:val="007A457E"/>
    <w:rsid w:val="007A4685"/>
    <w:rsid w:val="007A47C5"/>
    <w:rsid w:val="007A49DA"/>
    <w:rsid w:val="007A5007"/>
    <w:rsid w:val="007A50B8"/>
    <w:rsid w:val="007A588A"/>
    <w:rsid w:val="007A5AED"/>
    <w:rsid w:val="007A5DD2"/>
    <w:rsid w:val="007A63C5"/>
    <w:rsid w:val="007A6B18"/>
    <w:rsid w:val="007A6D52"/>
    <w:rsid w:val="007A7417"/>
    <w:rsid w:val="007A7750"/>
    <w:rsid w:val="007A7816"/>
    <w:rsid w:val="007A7D68"/>
    <w:rsid w:val="007A7EF2"/>
    <w:rsid w:val="007B127B"/>
    <w:rsid w:val="007B12EE"/>
    <w:rsid w:val="007B12F1"/>
    <w:rsid w:val="007B13F9"/>
    <w:rsid w:val="007B14E9"/>
    <w:rsid w:val="007B1564"/>
    <w:rsid w:val="007B1609"/>
    <w:rsid w:val="007B197B"/>
    <w:rsid w:val="007B222D"/>
    <w:rsid w:val="007B2264"/>
    <w:rsid w:val="007B2AD7"/>
    <w:rsid w:val="007B2B02"/>
    <w:rsid w:val="007B2B9A"/>
    <w:rsid w:val="007B2D7F"/>
    <w:rsid w:val="007B30E2"/>
    <w:rsid w:val="007B3163"/>
    <w:rsid w:val="007B33D1"/>
    <w:rsid w:val="007B3433"/>
    <w:rsid w:val="007B353A"/>
    <w:rsid w:val="007B361D"/>
    <w:rsid w:val="007B38CA"/>
    <w:rsid w:val="007B3ED2"/>
    <w:rsid w:val="007B5453"/>
    <w:rsid w:val="007B5C1C"/>
    <w:rsid w:val="007B5DB8"/>
    <w:rsid w:val="007B5FB3"/>
    <w:rsid w:val="007B605B"/>
    <w:rsid w:val="007B60AE"/>
    <w:rsid w:val="007B60BC"/>
    <w:rsid w:val="007B615E"/>
    <w:rsid w:val="007B65D2"/>
    <w:rsid w:val="007B69EE"/>
    <w:rsid w:val="007B6AD2"/>
    <w:rsid w:val="007B6D09"/>
    <w:rsid w:val="007B6F1B"/>
    <w:rsid w:val="007B70CA"/>
    <w:rsid w:val="007B729F"/>
    <w:rsid w:val="007B72E3"/>
    <w:rsid w:val="007B733C"/>
    <w:rsid w:val="007B7572"/>
    <w:rsid w:val="007B7B5D"/>
    <w:rsid w:val="007B7C2B"/>
    <w:rsid w:val="007C0555"/>
    <w:rsid w:val="007C0C1A"/>
    <w:rsid w:val="007C0E5C"/>
    <w:rsid w:val="007C0FC4"/>
    <w:rsid w:val="007C1662"/>
    <w:rsid w:val="007C1875"/>
    <w:rsid w:val="007C1A95"/>
    <w:rsid w:val="007C1CAB"/>
    <w:rsid w:val="007C259B"/>
    <w:rsid w:val="007C25D8"/>
    <w:rsid w:val="007C27A0"/>
    <w:rsid w:val="007C2A9C"/>
    <w:rsid w:val="007C2C5B"/>
    <w:rsid w:val="007C3AB3"/>
    <w:rsid w:val="007C4605"/>
    <w:rsid w:val="007C46A8"/>
    <w:rsid w:val="007C4DE6"/>
    <w:rsid w:val="007C4EF7"/>
    <w:rsid w:val="007C51EE"/>
    <w:rsid w:val="007C526F"/>
    <w:rsid w:val="007C556A"/>
    <w:rsid w:val="007C5668"/>
    <w:rsid w:val="007C59EE"/>
    <w:rsid w:val="007C609F"/>
    <w:rsid w:val="007C66CE"/>
    <w:rsid w:val="007C6FCB"/>
    <w:rsid w:val="007C712E"/>
    <w:rsid w:val="007C735A"/>
    <w:rsid w:val="007C78FD"/>
    <w:rsid w:val="007C7AB5"/>
    <w:rsid w:val="007C7CA9"/>
    <w:rsid w:val="007C7D8B"/>
    <w:rsid w:val="007D0675"/>
    <w:rsid w:val="007D0BBE"/>
    <w:rsid w:val="007D0BD4"/>
    <w:rsid w:val="007D0BDD"/>
    <w:rsid w:val="007D0D78"/>
    <w:rsid w:val="007D1938"/>
    <w:rsid w:val="007D19CE"/>
    <w:rsid w:val="007D1DEE"/>
    <w:rsid w:val="007D226C"/>
    <w:rsid w:val="007D239F"/>
    <w:rsid w:val="007D26BD"/>
    <w:rsid w:val="007D284F"/>
    <w:rsid w:val="007D2AF0"/>
    <w:rsid w:val="007D2E22"/>
    <w:rsid w:val="007D33C3"/>
    <w:rsid w:val="007D3618"/>
    <w:rsid w:val="007D375D"/>
    <w:rsid w:val="007D41B6"/>
    <w:rsid w:val="007D4288"/>
    <w:rsid w:val="007D45F8"/>
    <w:rsid w:val="007D4928"/>
    <w:rsid w:val="007D4C80"/>
    <w:rsid w:val="007D507E"/>
    <w:rsid w:val="007D5618"/>
    <w:rsid w:val="007D56C3"/>
    <w:rsid w:val="007D58D1"/>
    <w:rsid w:val="007D593F"/>
    <w:rsid w:val="007D5A03"/>
    <w:rsid w:val="007D5A28"/>
    <w:rsid w:val="007D5A2F"/>
    <w:rsid w:val="007D5DAF"/>
    <w:rsid w:val="007D5F1C"/>
    <w:rsid w:val="007D6013"/>
    <w:rsid w:val="007D61FC"/>
    <w:rsid w:val="007D6207"/>
    <w:rsid w:val="007D646C"/>
    <w:rsid w:val="007D66B0"/>
    <w:rsid w:val="007D68F9"/>
    <w:rsid w:val="007D6A72"/>
    <w:rsid w:val="007D7219"/>
    <w:rsid w:val="007D78C7"/>
    <w:rsid w:val="007D7983"/>
    <w:rsid w:val="007D7993"/>
    <w:rsid w:val="007D7AE1"/>
    <w:rsid w:val="007E0129"/>
    <w:rsid w:val="007E0189"/>
    <w:rsid w:val="007E01BA"/>
    <w:rsid w:val="007E0266"/>
    <w:rsid w:val="007E06AE"/>
    <w:rsid w:val="007E075D"/>
    <w:rsid w:val="007E09C2"/>
    <w:rsid w:val="007E0A61"/>
    <w:rsid w:val="007E0A93"/>
    <w:rsid w:val="007E0BA6"/>
    <w:rsid w:val="007E0CD2"/>
    <w:rsid w:val="007E0FF9"/>
    <w:rsid w:val="007E1752"/>
    <w:rsid w:val="007E1BC7"/>
    <w:rsid w:val="007E20E7"/>
    <w:rsid w:val="007E2306"/>
    <w:rsid w:val="007E29F0"/>
    <w:rsid w:val="007E2AB2"/>
    <w:rsid w:val="007E2C76"/>
    <w:rsid w:val="007E301D"/>
    <w:rsid w:val="007E31B3"/>
    <w:rsid w:val="007E3368"/>
    <w:rsid w:val="007E3637"/>
    <w:rsid w:val="007E3C5E"/>
    <w:rsid w:val="007E3D59"/>
    <w:rsid w:val="007E41B9"/>
    <w:rsid w:val="007E455C"/>
    <w:rsid w:val="007E4703"/>
    <w:rsid w:val="007E4852"/>
    <w:rsid w:val="007E4DA6"/>
    <w:rsid w:val="007E4DDC"/>
    <w:rsid w:val="007E51BE"/>
    <w:rsid w:val="007E5865"/>
    <w:rsid w:val="007E5B52"/>
    <w:rsid w:val="007E5D68"/>
    <w:rsid w:val="007E5D70"/>
    <w:rsid w:val="007E5EFB"/>
    <w:rsid w:val="007E604A"/>
    <w:rsid w:val="007E69B0"/>
    <w:rsid w:val="007E6A2E"/>
    <w:rsid w:val="007E6CC7"/>
    <w:rsid w:val="007E6CEA"/>
    <w:rsid w:val="007E6D2E"/>
    <w:rsid w:val="007E6DC8"/>
    <w:rsid w:val="007E7591"/>
    <w:rsid w:val="007E773C"/>
    <w:rsid w:val="007E77F6"/>
    <w:rsid w:val="007F0052"/>
    <w:rsid w:val="007F064A"/>
    <w:rsid w:val="007F06C2"/>
    <w:rsid w:val="007F0882"/>
    <w:rsid w:val="007F13CE"/>
    <w:rsid w:val="007F16BF"/>
    <w:rsid w:val="007F1791"/>
    <w:rsid w:val="007F1A3F"/>
    <w:rsid w:val="007F1FD4"/>
    <w:rsid w:val="007F26AA"/>
    <w:rsid w:val="007F2832"/>
    <w:rsid w:val="007F2D57"/>
    <w:rsid w:val="007F2DC7"/>
    <w:rsid w:val="007F319B"/>
    <w:rsid w:val="007F362B"/>
    <w:rsid w:val="007F36AA"/>
    <w:rsid w:val="007F3999"/>
    <w:rsid w:val="007F3ABA"/>
    <w:rsid w:val="007F3EC4"/>
    <w:rsid w:val="007F416E"/>
    <w:rsid w:val="007F425B"/>
    <w:rsid w:val="007F435F"/>
    <w:rsid w:val="007F44DB"/>
    <w:rsid w:val="007F47FA"/>
    <w:rsid w:val="007F4D2A"/>
    <w:rsid w:val="007F4E1A"/>
    <w:rsid w:val="007F4EB2"/>
    <w:rsid w:val="007F51B6"/>
    <w:rsid w:val="007F53AF"/>
    <w:rsid w:val="007F5425"/>
    <w:rsid w:val="007F5EFD"/>
    <w:rsid w:val="007F632F"/>
    <w:rsid w:val="007F68FA"/>
    <w:rsid w:val="007F6C40"/>
    <w:rsid w:val="007F6D97"/>
    <w:rsid w:val="007F6F5C"/>
    <w:rsid w:val="007F71AB"/>
    <w:rsid w:val="007F72C9"/>
    <w:rsid w:val="007F7B2F"/>
    <w:rsid w:val="007F7B6B"/>
    <w:rsid w:val="007F7C37"/>
    <w:rsid w:val="0080099D"/>
    <w:rsid w:val="00800B31"/>
    <w:rsid w:val="00800CF9"/>
    <w:rsid w:val="008016E0"/>
    <w:rsid w:val="00801B4A"/>
    <w:rsid w:val="00801BA8"/>
    <w:rsid w:val="00802049"/>
    <w:rsid w:val="00802086"/>
    <w:rsid w:val="0080214B"/>
    <w:rsid w:val="00802535"/>
    <w:rsid w:val="008025B0"/>
    <w:rsid w:val="00802673"/>
    <w:rsid w:val="008029A9"/>
    <w:rsid w:val="00802AAD"/>
    <w:rsid w:val="00802E46"/>
    <w:rsid w:val="0080306C"/>
    <w:rsid w:val="008030A3"/>
    <w:rsid w:val="00803116"/>
    <w:rsid w:val="0080318A"/>
    <w:rsid w:val="00803512"/>
    <w:rsid w:val="00803540"/>
    <w:rsid w:val="0080372E"/>
    <w:rsid w:val="00803B49"/>
    <w:rsid w:val="0080453C"/>
    <w:rsid w:val="0080463D"/>
    <w:rsid w:val="008048E8"/>
    <w:rsid w:val="00804B54"/>
    <w:rsid w:val="00804DDC"/>
    <w:rsid w:val="00804E27"/>
    <w:rsid w:val="00804E32"/>
    <w:rsid w:val="0080511D"/>
    <w:rsid w:val="0080542B"/>
    <w:rsid w:val="008054A0"/>
    <w:rsid w:val="0080558A"/>
    <w:rsid w:val="008055A8"/>
    <w:rsid w:val="008057F1"/>
    <w:rsid w:val="00805B1E"/>
    <w:rsid w:val="00805BC9"/>
    <w:rsid w:val="00805E2F"/>
    <w:rsid w:val="00805F47"/>
    <w:rsid w:val="00806141"/>
    <w:rsid w:val="0080711E"/>
    <w:rsid w:val="00807316"/>
    <w:rsid w:val="008075EF"/>
    <w:rsid w:val="00807B9B"/>
    <w:rsid w:val="00807CD3"/>
    <w:rsid w:val="00807ED5"/>
    <w:rsid w:val="00807F64"/>
    <w:rsid w:val="00807FC3"/>
    <w:rsid w:val="0081081E"/>
    <w:rsid w:val="00810E5C"/>
    <w:rsid w:val="00810EB6"/>
    <w:rsid w:val="00811080"/>
    <w:rsid w:val="00811140"/>
    <w:rsid w:val="008112BA"/>
    <w:rsid w:val="0081151F"/>
    <w:rsid w:val="00811ABA"/>
    <w:rsid w:val="00812128"/>
    <w:rsid w:val="008122CD"/>
    <w:rsid w:val="00812338"/>
    <w:rsid w:val="0081240F"/>
    <w:rsid w:val="008125A7"/>
    <w:rsid w:val="00812686"/>
    <w:rsid w:val="008127C6"/>
    <w:rsid w:val="00813763"/>
    <w:rsid w:val="00814015"/>
    <w:rsid w:val="0081415A"/>
    <w:rsid w:val="00814163"/>
    <w:rsid w:val="008145FC"/>
    <w:rsid w:val="008146DA"/>
    <w:rsid w:val="008148B1"/>
    <w:rsid w:val="008148F2"/>
    <w:rsid w:val="00814938"/>
    <w:rsid w:val="00814B83"/>
    <w:rsid w:val="00814DAA"/>
    <w:rsid w:val="00815010"/>
    <w:rsid w:val="00815067"/>
    <w:rsid w:val="008152CE"/>
    <w:rsid w:val="0081576F"/>
    <w:rsid w:val="00815843"/>
    <w:rsid w:val="00816362"/>
    <w:rsid w:val="00816542"/>
    <w:rsid w:val="0081686F"/>
    <w:rsid w:val="00816BA2"/>
    <w:rsid w:val="00816F60"/>
    <w:rsid w:val="00816F7D"/>
    <w:rsid w:val="00816FEE"/>
    <w:rsid w:val="0081775A"/>
    <w:rsid w:val="008178F2"/>
    <w:rsid w:val="00817CD3"/>
    <w:rsid w:val="008205B0"/>
    <w:rsid w:val="008208F0"/>
    <w:rsid w:val="00820B67"/>
    <w:rsid w:val="00820D71"/>
    <w:rsid w:val="00820EC2"/>
    <w:rsid w:val="00820F48"/>
    <w:rsid w:val="0082101F"/>
    <w:rsid w:val="00821400"/>
    <w:rsid w:val="0082171D"/>
    <w:rsid w:val="00821C3E"/>
    <w:rsid w:val="00821CD4"/>
    <w:rsid w:val="00821E2F"/>
    <w:rsid w:val="00821F02"/>
    <w:rsid w:val="00821F75"/>
    <w:rsid w:val="008220DF"/>
    <w:rsid w:val="00822870"/>
    <w:rsid w:val="00822C54"/>
    <w:rsid w:val="0082348C"/>
    <w:rsid w:val="0082363E"/>
    <w:rsid w:val="0082383F"/>
    <w:rsid w:val="0082427B"/>
    <w:rsid w:val="00824285"/>
    <w:rsid w:val="008242F1"/>
    <w:rsid w:val="0082433A"/>
    <w:rsid w:val="0082446A"/>
    <w:rsid w:val="00824D1F"/>
    <w:rsid w:val="00824DD9"/>
    <w:rsid w:val="00824F4A"/>
    <w:rsid w:val="00825158"/>
    <w:rsid w:val="008253A5"/>
    <w:rsid w:val="00825DEE"/>
    <w:rsid w:val="00825EE3"/>
    <w:rsid w:val="008260BF"/>
    <w:rsid w:val="00826402"/>
    <w:rsid w:val="00826841"/>
    <w:rsid w:val="00826A2F"/>
    <w:rsid w:val="00826B14"/>
    <w:rsid w:val="008274DE"/>
    <w:rsid w:val="008279AE"/>
    <w:rsid w:val="008279DB"/>
    <w:rsid w:val="008279ED"/>
    <w:rsid w:val="00830572"/>
    <w:rsid w:val="00830D00"/>
    <w:rsid w:val="00830D1E"/>
    <w:rsid w:val="00830E01"/>
    <w:rsid w:val="00830FB2"/>
    <w:rsid w:val="00831811"/>
    <w:rsid w:val="008322AE"/>
    <w:rsid w:val="00832534"/>
    <w:rsid w:val="008327C1"/>
    <w:rsid w:val="00832A00"/>
    <w:rsid w:val="00832D51"/>
    <w:rsid w:val="00832F01"/>
    <w:rsid w:val="00833238"/>
    <w:rsid w:val="00833463"/>
    <w:rsid w:val="0083364A"/>
    <w:rsid w:val="0083370E"/>
    <w:rsid w:val="008337BA"/>
    <w:rsid w:val="00833A95"/>
    <w:rsid w:val="00833C6C"/>
    <w:rsid w:val="00833D03"/>
    <w:rsid w:val="00833D43"/>
    <w:rsid w:val="00833F48"/>
    <w:rsid w:val="00834433"/>
    <w:rsid w:val="0083450E"/>
    <w:rsid w:val="008348F4"/>
    <w:rsid w:val="008349CC"/>
    <w:rsid w:val="00834F67"/>
    <w:rsid w:val="008351CB"/>
    <w:rsid w:val="00835A7C"/>
    <w:rsid w:val="00835CEB"/>
    <w:rsid w:val="00835D9D"/>
    <w:rsid w:val="00835EAE"/>
    <w:rsid w:val="00835F20"/>
    <w:rsid w:val="00836511"/>
    <w:rsid w:val="008366E3"/>
    <w:rsid w:val="0083672E"/>
    <w:rsid w:val="00836919"/>
    <w:rsid w:val="0083699B"/>
    <w:rsid w:val="00837079"/>
    <w:rsid w:val="008373F7"/>
    <w:rsid w:val="0083743F"/>
    <w:rsid w:val="00837563"/>
    <w:rsid w:val="008379BF"/>
    <w:rsid w:val="00837A58"/>
    <w:rsid w:val="008405FD"/>
    <w:rsid w:val="00840656"/>
    <w:rsid w:val="008406A1"/>
    <w:rsid w:val="00840AB5"/>
    <w:rsid w:val="00840BB8"/>
    <w:rsid w:val="00840BD5"/>
    <w:rsid w:val="0084127A"/>
    <w:rsid w:val="00841324"/>
    <w:rsid w:val="00841466"/>
    <w:rsid w:val="008416DD"/>
    <w:rsid w:val="00841C33"/>
    <w:rsid w:val="008420EF"/>
    <w:rsid w:val="00842257"/>
    <w:rsid w:val="0084249D"/>
    <w:rsid w:val="00842696"/>
    <w:rsid w:val="008427FD"/>
    <w:rsid w:val="00842BD4"/>
    <w:rsid w:val="00842DD8"/>
    <w:rsid w:val="0084311C"/>
    <w:rsid w:val="00843349"/>
    <w:rsid w:val="00843474"/>
    <w:rsid w:val="00843D7A"/>
    <w:rsid w:val="008441C3"/>
    <w:rsid w:val="0084423C"/>
    <w:rsid w:val="00844841"/>
    <w:rsid w:val="008449F3"/>
    <w:rsid w:val="00844E16"/>
    <w:rsid w:val="00844F0B"/>
    <w:rsid w:val="00844F51"/>
    <w:rsid w:val="00844FAB"/>
    <w:rsid w:val="0084503B"/>
    <w:rsid w:val="008451E4"/>
    <w:rsid w:val="00845212"/>
    <w:rsid w:val="008452D0"/>
    <w:rsid w:val="00845940"/>
    <w:rsid w:val="00845B04"/>
    <w:rsid w:val="00845D7E"/>
    <w:rsid w:val="00845D84"/>
    <w:rsid w:val="0084600A"/>
    <w:rsid w:val="00846326"/>
    <w:rsid w:val="00846388"/>
    <w:rsid w:val="00846889"/>
    <w:rsid w:val="00846FD8"/>
    <w:rsid w:val="008474AE"/>
    <w:rsid w:val="008476D7"/>
    <w:rsid w:val="00847A00"/>
    <w:rsid w:val="00850128"/>
    <w:rsid w:val="008502F7"/>
    <w:rsid w:val="00850460"/>
    <w:rsid w:val="00850569"/>
    <w:rsid w:val="008509CF"/>
    <w:rsid w:val="00850B4E"/>
    <w:rsid w:val="00850D43"/>
    <w:rsid w:val="00850D86"/>
    <w:rsid w:val="00851113"/>
    <w:rsid w:val="00851529"/>
    <w:rsid w:val="00851773"/>
    <w:rsid w:val="00851A5B"/>
    <w:rsid w:val="00851B52"/>
    <w:rsid w:val="00851B66"/>
    <w:rsid w:val="00852106"/>
    <w:rsid w:val="008522C4"/>
    <w:rsid w:val="0085266B"/>
    <w:rsid w:val="00852A66"/>
    <w:rsid w:val="00852D39"/>
    <w:rsid w:val="00852DC8"/>
    <w:rsid w:val="008533EE"/>
    <w:rsid w:val="00853766"/>
    <w:rsid w:val="00853812"/>
    <w:rsid w:val="00853ABD"/>
    <w:rsid w:val="00853B05"/>
    <w:rsid w:val="00853B1E"/>
    <w:rsid w:val="00853E5F"/>
    <w:rsid w:val="0085433C"/>
    <w:rsid w:val="00854861"/>
    <w:rsid w:val="008549C8"/>
    <w:rsid w:val="00854A51"/>
    <w:rsid w:val="00854B85"/>
    <w:rsid w:val="00854C81"/>
    <w:rsid w:val="0085500A"/>
    <w:rsid w:val="0085556F"/>
    <w:rsid w:val="008559A4"/>
    <w:rsid w:val="00855A01"/>
    <w:rsid w:val="00855BF4"/>
    <w:rsid w:val="00855D67"/>
    <w:rsid w:val="00856028"/>
    <w:rsid w:val="0085628B"/>
    <w:rsid w:val="008563F9"/>
    <w:rsid w:val="00856860"/>
    <w:rsid w:val="008568D6"/>
    <w:rsid w:val="00856ADF"/>
    <w:rsid w:val="00856C0E"/>
    <w:rsid w:val="00856E3E"/>
    <w:rsid w:val="0085721C"/>
    <w:rsid w:val="00857644"/>
    <w:rsid w:val="008578CC"/>
    <w:rsid w:val="0085794C"/>
    <w:rsid w:val="00857C97"/>
    <w:rsid w:val="00857D93"/>
    <w:rsid w:val="00860287"/>
    <w:rsid w:val="00860750"/>
    <w:rsid w:val="00860C47"/>
    <w:rsid w:val="00860CB0"/>
    <w:rsid w:val="0086133E"/>
    <w:rsid w:val="008615FF"/>
    <w:rsid w:val="0086189A"/>
    <w:rsid w:val="00861A12"/>
    <w:rsid w:val="00861F05"/>
    <w:rsid w:val="00861F63"/>
    <w:rsid w:val="00861F6B"/>
    <w:rsid w:val="00862164"/>
    <w:rsid w:val="00862547"/>
    <w:rsid w:val="00862586"/>
    <w:rsid w:val="0086311F"/>
    <w:rsid w:val="00863149"/>
    <w:rsid w:val="008636CA"/>
    <w:rsid w:val="00863860"/>
    <w:rsid w:val="00863D74"/>
    <w:rsid w:val="00863EDD"/>
    <w:rsid w:val="00863F2B"/>
    <w:rsid w:val="00864028"/>
    <w:rsid w:val="00864196"/>
    <w:rsid w:val="008641FE"/>
    <w:rsid w:val="00864345"/>
    <w:rsid w:val="008645E3"/>
    <w:rsid w:val="008647AB"/>
    <w:rsid w:val="00864895"/>
    <w:rsid w:val="008649B6"/>
    <w:rsid w:val="00865068"/>
    <w:rsid w:val="0086533E"/>
    <w:rsid w:val="008657F9"/>
    <w:rsid w:val="00865907"/>
    <w:rsid w:val="00865C1A"/>
    <w:rsid w:val="00865CA4"/>
    <w:rsid w:val="00865D28"/>
    <w:rsid w:val="008666C3"/>
    <w:rsid w:val="0086687F"/>
    <w:rsid w:val="00867782"/>
    <w:rsid w:val="008678C7"/>
    <w:rsid w:val="00867B4B"/>
    <w:rsid w:val="00867E95"/>
    <w:rsid w:val="00870502"/>
    <w:rsid w:val="008705A3"/>
    <w:rsid w:val="008708A5"/>
    <w:rsid w:val="00871164"/>
    <w:rsid w:val="00871384"/>
    <w:rsid w:val="0087141B"/>
    <w:rsid w:val="00871589"/>
    <w:rsid w:val="00871849"/>
    <w:rsid w:val="00871F1A"/>
    <w:rsid w:val="00872211"/>
    <w:rsid w:val="0087235E"/>
    <w:rsid w:val="0087250B"/>
    <w:rsid w:val="00872A31"/>
    <w:rsid w:val="00872C3B"/>
    <w:rsid w:val="00872EE2"/>
    <w:rsid w:val="008730AD"/>
    <w:rsid w:val="008730B6"/>
    <w:rsid w:val="00873BD8"/>
    <w:rsid w:val="0087457B"/>
    <w:rsid w:val="008746DC"/>
    <w:rsid w:val="00874722"/>
    <w:rsid w:val="00874798"/>
    <w:rsid w:val="0087484B"/>
    <w:rsid w:val="008748F4"/>
    <w:rsid w:val="00874980"/>
    <w:rsid w:val="00874A8B"/>
    <w:rsid w:val="00874C6A"/>
    <w:rsid w:val="008754BF"/>
    <w:rsid w:val="008755ED"/>
    <w:rsid w:val="008757FC"/>
    <w:rsid w:val="0087583F"/>
    <w:rsid w:val="00875847"/>
    <w:rsid w:val="00875980"/>
    <w:rsid w:val="00875CFD"/>
    <w:rsid w:val="008761F6"/>
    <w:rsid w:val="00876887"/>
    <w:rsid w:val="00876929"/>
    <w:rsid w:val="00876FB2"/>
    <w:rsid w:val="008770F6"/>
    <w:rsid w:val="00877109"/>
    <w:rsid w:val="0087736B"/>
    <w:rsid w:val="008779ED"/>
    <w:rsid w:val="00877AFD"/>
    <w:rsid w:val="008806C5"/>
    <w:rsid w:val="008807FB"/>
    <w:rsid w:val="008808EF"/>
    <w:rsid w:val="00880BF3"/>
    <w:rsid w:val="00880CBC"/>
    <w:rsid w:val="008810F9"/>
    <w:rsid w:val="00881B4C"/>
    <w:rsid w:val="00881B66"/>
    <w:rsid w:val="00881C1D"/>
    <w:rsid w:val="00881CCF"/>
    <w:rsid w:val="00882099"/>
    <w:rsid w:val="00882250"/>
    <w:rsid w:val="008823D7"/>
    <w:rsid w:val="00882582"/>
    <w:rsid w:val="008825AC"/>
    <w:rsid w:val="0088279F"/>
    <w:rsid w:val="008827D9"/>
    <w:rsid w:val="00882F8D"/>
    <w:rsid w:val="0088367D"/>
    <w:rsid w:val="008840AF"/>
    <w:rsid w:val="008840D3"/>
    <w:rsid w:val="0088459A"/>
    <w:rsid w:val="00884A12"/>
    <w:rsid w:val="00884B15"/>
    <w:rsid w:val="00884BBD"/>
    <w:rsid w:val="00885045"/>
    <w:rsid w:val="0088532E"/>
    <w:rsid w:val="00885852"/>
    <w:rsid w:val="008858F9"/>
    <w:rsid w:val="00885BA8"/>
    <w:rsid w:val="00885D46"/>
    <w:rsid w:val="00885F52"/>
    <w:rsid w:val="0088655C"/>
    <w:rsid w:val="0088657C"/>
    <w:rsid w:val="00886776"/>
    <w:rsid w:val="008869EA"/>
    <w:rsid w:val="00886A05"/>
    <w:rsid w:val="00886A81"/>
    <w:rsid w:val="00886C0C"/>
    <w:rsid w:val="00886C68"/>
    <w:rsid w:val="00886CEC"/>
    <w:rsid w:val="00886E3F"/>
    <w:rsid w:val="008871CD"/>
    <w:rsid w:val="008876CF"/>
    <w:rsid w:val="00887929"/>
    <w:rsid w:val="008879E1"/>
    <w:rsid w:val="00887BB9"/>
    <w:rsid w:val="00887BDB"/>
    <w:rsid w:val="00887CB1"/>
    <w:rsid w:val="008903E9"/>
    <w:rsid w:val="0089048C"/>
    <w:rsid w:val="0089069F"/>
    <w:rsid w:val="00890B14"/>
    <w:rsid w:val="00890B64"/>
    <w:rsid w:val="00890C59"/>
    <w:rsid w:val="00890DFD"/>
    <w:rsid w:val="00891813"/>
    <w:rsid w:val="00891C10"/>
    <w:rsid w:val="008923CD"/>
    <w:rsid w:val="008925B4"/>
    <w:rsid w:val="00892646"/>
    <w:rsid w:val="00892927"/>
    <w:rsid w:val="00892A60"/>
    <w:rsid w:val="00892C3C"/>
    <w:rsid w:val="00892EDD"/>
    <w:rsid w:val="0089314F"/>
    <w:rsid w:val="00893200"/>
    <w:rsid w:val="00893429"/>
    <w:rsid w:val="00893AFA"/>
    <w:rsid w:val="00894256"/>
    <w:rsid w:val="00894406"/>
    <w:rsid w:val="00894560"/>
    <w:rsid w:val="008946D1"/>
    <w:rsid w:val="00894CEB"/>
    <w:rsid w:val="00895040"/>
    <w:rsid w:val="00895084"/>
    <w:rsid w:val="008951AD"/>
    <w:rsid w:val="008953D1"/>
    <w:rsid w:val="0089545E"/>
    <w:rsid w:val="008954B5"/>
    <w:rsid w:val="00895697"/>
    <w:rsid w:val="0089572F"/>
    <w:rsid w:val="00895BBD"/>
    <w:rsid w:val="00896580"/>
    <w:rsid w:val="00896AD8"/>
    <w:rsid w:val="00896C33"/>
    <w:rsid w:val="00896D4D"/>
    <w:rsid w:val="00896DEF"/>
    <w:rsid w:val="00897969"/>
    <w:rsid w:val="008A036A"/>
    <w:rsid w:val="008A05FA"/>
    <w:rsid w:val="008A069E"/>
    <w:rsid w:val="008A0851"/>
    <w:rsid w:val="008A0B66"/>
    <w:rsid w:val="008A10A4"/>
    <w:rsid w:val="008A11F4"/>
    <w:rsid w:val="008A1208"/>
    <w:rsid w:val="008A13BE"/>
    <w:rsid w:val="008A1407"/>
    <w:rsid w:val="008A1698"/>
    <w:rsid w:val="008A1931"/>
    <w:rsid w:val="008A1953"/>
    <w:rsid w:val="008A1D4B"/>
    <w:rsid w:val="008A266B"/>
    <w:rsid w:val="008A2B4F"/>
    <w:rsid w:val="008A2C8F"/>
    <w:rsid w:val="008A314E"/>
    <w:rsid w:val="008A32CB"/>
    <w:rsid w:val="008A33BE"/>
    <w:rsid w:val="008A3C8F"/>
    <w:rsid w:val="008A4138"/>
    <w:rsid w:val="008A4179"/>
    <w:rsid w:val="008A447E"/>
    <w:rsid w:val="008A4498"/>
    <w:rsid w:val="008A4517"/>
    <w:rsid w:val="008A4985"/>
    <w:rsid w:val="008A4F23"/>
    <w:rsid w:val="008A5285"/>
    <w:rsid w:val="008A569E"/>
    <w:rsid w:val="008A5867"/>
    <w:rsid w:val="008A5E31"/>
    <w:rsid w:val="008A5F32"/>
    <w:rsid w:val="008A6442"/>
    <w:rsid w:val="008A64A6"/>
    <w:rsid w:val="008A6647"/>
    <w:rsid w:val="008A693D"/>
    <w:rsid w:val="008A6D58"/>
    <w:rsid w:val="008A728B"/>
    <w:rsid w:val="008A72D9"/>
    <w:rsid w:val="008A762A"/>
    <w:rsid w:val="008A76B3"/>
    <w:rsid w:val="008A7F37"/>
    <w:rsid w:val="008A7FE5"/>
    <w:rsid w:val="008B0035"/>
    <w:rsid w:val="008B022E"/>
    <w:rsid w:val="008B0450"/>
    <w:rsid w:val="008B046E"/>
    <w:rsid w:val="008B04B7"/>
    <w:rsid w:val="008B09B9"/>
    <w:rsid w:val="008B1017"/>
    <w:rsid w:val="008B1033"/>
    <w:rsid w:val="008B11BB"/>
    <w:rsid w:val="008B1478"/>
    <w:rsid w:val="008B19F8"/>
    <w:rsid w:val="008B1EED"/>
    <w:rsid w:val="008B2094"/>
    <w:rsid w:val="008B24AA"/>
    <w:rsid w:val="008B2FEE"/>
    <w:rsid w:val="008B3071"/>
    <w:rsid w:val="008B36AA"/>
    <w:rsid w:val="008B387A"/>
    <w:rsid w:val="008B3946"/>
    <w:rsid w:val="008B3A50"/>
    <w:rsid w:val="008B3A72"/>
    <w:rsid w:val="008B3F20"/>
    <w:rsid w:val="008B449F"/>
    <w:rsid w:val="008B44C4"/>
    <w:rsid w:val="008B4AD8"/>
    <w:rsid w:val="008B4B08"/>
    <w:rsid w:val="008B4BEB"/>
    <w:rsid w:val="008B4E8F"/>
    <w:rsid w:val="008B5498"/>
    <w:rsid w:val="008B5546"/>
    <w:rsid w:val="008B5A89"/>
    <w:rsid w:val="008B5B37"/>
    <w:rsid w:val="008B5CDE"/>
    <w:rsid w:val="008B5FB8"/>
    <w:rsid w:val="008B6176"/>
    <w:rsid w:val="008B6AA9"/>
    <w:rsid w:val="008B70B2"/>
    <w:rsid w:val="008B747D"/>
    <w:rsid w:val="008B7583"/>
    <w:rsid w:val="008B76BE"/>
    <w:rsid w:val="008B7B7E"/>
    <w:rsid w:val="008B7C00"/>
    <w:rsid w:val="008C0004"/>
    <w:rsid w:val="008C0045"/>
    <w:rsid w:val="008C04FB"/>
    <w:rsid w:val="008C0995"/>
    <w:rsid w:val="008C0B84"/>
    <w:rsid w:val="008C16D6"/>
    <w:rsid w:val="008C17E8"/>
    <w:rsid w:val="008C194C"/>
    <w:rsid w:val="008C1C4F"/>
    <w:rsid w:val="008C1C69"/>
    <w:rsid w:val="008C1E43"/>
    <w:rsid w:val="008C2972"/>
    <w:rsid w:val="008C2AC8"/>
    <w:rsid w:val="008C2CBB"/>
    <w:rsid w:val="008C2D84"/>
    <w:rsid w:val="008C2ED7"/>
    <w:rsid w:val="008C339E"/>
    <w:rsid w:val="008C3407"/>
    <w:rsid w:val="008C3726"/>
    <w:rsid w:val="008C3A1D"/>
    <w:rsid w:val="008C3ABC"/>
    <w:rsid w:val="008C3AF8"/>
    <w:rsid w:val="008C3D11"/>
    <w:rsid w:val="008C3F83"/>
    <w:rsid w:val="008C425C"/>
    <w:rsid w:val="008C44AF"/>
    <w:rsid w:val="008C4799"/>
    <w:rsid w:val="008C489E"/>
    <w:rsid w:val="008C4C35"/>
    <w:rsid w:val="008C4D20"/>
    <w:rsid w:val="008C4F7E"/>
    <w:rsid w:val="008C53EC"/>
    <w:rsid w:val="008C54A7"/>
    <w:rsid w:val="008C574E"/>
    <w:rsid w:val="008C5771"/>
    <w:rsid w:val="008C58AD"/>
    <w:rsid w:val="008C5E4F"/>
    <w:rsid w:val="008C5E63"/>
    <w:rsid w:val="008C6185"/>
    <w:rsid w:val="008C6676"/>
    <w:rsid w:val="008C6E3C"/>
    <w:rsid w:val="008C6FC7"/>
    <w:rsid w:val="008C74C8"/>
    <w:rsid w:val="008C74D5"/>
    <w:rsid w:val="008C75DD"/>
    <w:rsid w:val="008C77B5"/>
    <w:rsid w:val="008C7A6A"/>
    <w:rsid w:val="008C7B98"/>
    <w:rsid w:val="008C7BB0"/>
    <w:rsid w:val="008C7FB8"/>
    <w:rsid w:val="008D00E4"/>
    <w:rsid w:val="008D0474"/>
    <w:rsid w:val="008D0885"/>
    <w:rsid w:val="008D0BBA"/>
    <w:rsid w:val="008D0CAB"/>
    <w:rsid w:val="008D0CD8"/>
    <w:rsid w:val="008D10E4"/>
    <w:rsid w:val="008D112E"/>
    <w:rsid w:val="008D1190"/>
    <w:rsid w:val="008D18F1"/>
    <w:rsid w:val="008D218A"/>
    <w:rsid w:val="008D22A9"/>
    <w:rsid w:val="008D234B"/>
    <w:rsid w:val="008D24FC"/>
    <w:rsid w:val="008D2A1A"/>
    <w:rsid w:val="008D2D39"/>
    <w:rsid w:val="008D2F6E"/>
    <w:rsid w:val="008D344A"/>
    <w:rsid w:val="008D39D3"/>
    <w:rsid w:val="008D39EC"/>
    <w:rsid w:val="008D3A43"/>
    <w:rsid w:val="008D4568"/>
    <w:rsid w:val="008D4C4F"/>
    <w:rsid w:val="008D4CA5"/>
    <w:rsid w:val="008D51F3"/>
    <w:rsid w:val="008D5292"/>
    <w:rsid w:val="008D5411"/>
    <w:rsid w:val="008D54D8"/>
    <w:rsid w:val="008D56FB"/>
    <w:rsid w:val="008D5C1B"/>
    <w:rsid w:val="008D5E48"/>
    <w:rsid w:val="008D6446"/>
    <w:rsid w:val="008D6794"/>
    <w:rsid w:val="008D69A9"/>
    <w:rsid w:val="008D70C0"/>
    <w:rsid w:val="008D73D9"/>
    <w:rsid w:val="008D7456"/>
    <w:rsid w:val="008D7544"/>
    <w:rsid w:val="008D75A4"/>
    <w:rsid w:val="008D7881"/>
    <w:rsid w:val="008D78B6"/>
    <w:rsid w:val="008D794B"/>
    <w:rsid w:val="008D7B8D"/>
    <w:rsid w:val="008D7E9D"/>
    <w:rsid w:val="008E011B"/>
    <w:rsid w:val="008E043C"/>
    <w:rsid w:val="008E0458"/>
    <w:rsid w:val="008E0781"/>
    <w:rsid w:val="008E082F"/>
    <w:rsid w:val="008E0DA0"/>
    <w:rsid w:val="008E10F4"/>
    <w:rsid w:val="008E18ED"/>
    <w:rsid w:val="008E1CFE"/>
    <w:rsid w:val="008E22BF"/>
    <w:rsid w:val="008E28E2"/>
    <w:rsid w:val="008E2AAA"/>
    <w:rsid w:val="008E2E54"/>
    <w:rsid w:val="008E3491"/>
    <w:rsid w:val="008E34F9"/>
    <w:rsid w:val="008E3609"/>
    <w:rsid w:val="008E374B"/>
    <w:rsid w:val="008E3DA5"/>
    <w:rsid w:val="008E3E0F"/>
    <w:rsid w:val="008E400D"/>
    <w:rsid w:val="008E4092"/>
    <w:rsid w:val="008E42DA"/>
    <w:rsid w:val="008E44D9"/>
    <w:rsid w:val="008E4609"/>
    <w:rsid w:val="008E4647"/>
    <w:rsid w:val="008E4B85"/>
    <w:rsid w:val="008E4BD6"/>
    <w:rsid w:val="008E4F51"/>
    <w:rsid w:val="008E50AC"/>
    <w:rsid w:val="008E5101"/>
    <w:rsid w:val="008E521B"/>
    <w:rsid w:val="008E53B4"/>
    <w:rsid w:val="008E54E9"/>
    <w:rsid w:val="008E56C4"/>
    <w:rsid w:val="008E59D4"/>
    <w:rsid w:val="008E642C"/>
    <w:rsid w:val="008E69EE"/>
    <w:rsid w:val="008E70F7"/>
    <w:rsid w:val="008E73CD"/>
    <w:rsid w:val="008E759D"/>
    <w:rsid w:val="008E7B0B"/>
    <w:rsid w:val="008E7CEC"/>
    <w:rsid w:val="008E7D2A"/>
    <w:rsid w:val="008E7DD7"/>
    <w:rsid w:val="008E7FF6"/>
    <w:rsid w:val="008F0061"/>
    <w:rsid w:val="008F083B"/>
    <w:rsid w:val="008F092D"/>
    <w:rsid w:val="008F0F68"/>
    <w:rsid w:val="008F188A"/>
    <w:rsid w:val="008F19E8"/>
    <w:rsid w:val="008F1ACA"/>
    <w:rsid w:val="008F1D70"/>
    <w:rsid w:val="008F257F"/>
    <w:rsid w:val="008F269D"/>
    <w:rsid w:val="008F2728"/>
    <w:rsid w:val="008F29E4"/>
    <w:rsid w:val="008F2DA2"/>
    <w:rsid w:val="008F2EF4"/>
    <w:rsid w:val="008F338E"/>
    <w:rsid w:val="008F33E6"/>
    <w:rsid w:val="008F361E"/>
    <w:rsid w:val="008F391E"/>
    <w:rsid w:val="008F3ABF"/>
    <w:rsid w:val="008F3B6E"/>
    <w:rsid w:val="008F3C01"/>
    <w:rsid w:val="008F3CE7"/>
    <w:rsid w:val="008F3F96"/>
    <w:rsid w:val="008F486B"/>
    <w:rsid w:val="008F4CEE"/>
    <w:rsid w:val="008F4D71"/>
    <w:rsid w:val="008F55A2"/>
    <w:rsid w:val="008F55E1"/>
    <w:rsid w:val="008F5911"/>
    <w:rsid w:val="008F5BD6"/>
    <w:rsid w:val="008F5CF9"/>
    <w:rsid w:val="008F5DF0"/>
    <w:rsid w:val="008F6CA7"/>
    <w:rsid w:val="008F6FF4"/>
    <w:rsid w:val="008F700A"/>
    <w:rsid w:val="008F7174"/>
    <w:rsid w:val="008F71E5"/>
    <w:rsid w:val="008F7443"/>
    <w:rsid w:val="008F7FC0"/>
    <w:rsid w:val="0090007F"/>
    <w:rsid w:val="0090038A"/>
    <w:rsid w:val="0090041C"/>
    <w:rsid w:val="00900728"/>
    <w:rsid w:val="00900842"/>
    <w:rsid w:val="00900AA9"/>
    <w:rsid w:val="00900B55"/>
    <w:rsid w:val="00900F75"/>
    <w:rsid w:val="0090161A"/>
    <w:rsid w:val="00901717"/>
    <w:rsid w:val="00901DF6"/>
    <w:rsid w:val="00901F3D"/>
    <w:rsid w:val="009020CC"/>
    <w:rsid w:val="00902175"/>
    <w:rsid w:val="009021D1"/>
    <w:rsid w:val="00902333"/>
    <w:rsid w:val="009024E3"/>
    <w:rsid w:val="00902878"/>
    <w:rsid w:val="009028AB"/>
    <w:rsid w:val="00902A38"/>
    <w:rsid w:val="00902A3E"/>
    <w:rsid w:val="00902FB3"/>
    <w:rsid w:val="009031E0"/>
    <w:rsid w:val="00903219"/>
    <w:rsid w:val="009032A6"/>
    <w:rsid w:val="00903391"/>
    <w:rsid w:val="009034AF"/>
    <w:rsid w:val="00903680"/>
    <w:rsid w:val="0090389C"/>
    <w:rsid w:val="00903C7B"/>
    <w:rsid w:val="00903DA2"/>
    <w:rsid w:val="00903E84"/>
    <w:rsid w:val="009040CD"/>
    <w:rsid w:val="00904CA4"/>
    <w:rsid w:val="00904FDA"/>
    <w:rsid w:val="00905187"/>
    <w:rsid w:val="00905258"/>
    <w:rsid w:val="0090536D"/>
    <w:rsid w:val="009053F2"/>
    <w:rsid w:val="009054D6"/>
    <w:rsid w:val="009054E5"/>
    <w:rsid w:val="009058FD"/>
    <w:rsid w:val="00905A19"/>
    <w:rsid w:val="00905C96"/>
    <w:rsid w:val="00905CBA"/>
    <w:rsid w:val="0090607F"/>
    <w:rsid w:val="00906489"/>
    <w:rsid w:val="009065FD"/>
    <w:rsid w:val="00906E6B"/>
    <w:rsid w:val="00906EB5"/>
    <w:rsid w:val="0090706A"/>
    <w:rsid w:val="00907120"/>
    <w:rsid w:val="00907279"/>
    <w:rsid w:val="0090737E"/>
    <w:rsid w:val="009073D9"/>
    <w:rsid w:val="00907406"/>
    <w:rsid w:val="009074D0"/>
    <w:rsid w:val="00907816"/>
    <w:rsid w:val="00907EFA"/>
    <w:rsid w:val="009109C5"/>
    <w:rsid w:val="00910C53"/>
    <w:rsid w:val="009113F6"/>
    <w:rsid w:val="00911481"/>
    <w:rsid w:val="0091177B"/>
    <w:rsid w:val="0091197F"/>
    <w:rsid w:val="00911F3F"/>
    <w:rsid w:val="00911FA2"/>
    <w:rsid w:val="009121FE"/>
    <w:rsid w:val="009123EF"/>
    <w:rsid w:val="0091242B"/>
    <w:rsid w:val="00912569"/>
    <w:rsid w:val="00912584"/>
    <w:rsid w:val="00912612"/>
    <w:rsid w:val="00912714"/>
    <w:rsid w:val="00912758"/>
    <w:rsid w:val="009128C9"/>
    <w:rsid w:val="00912915"/>
    <w:rsid w:val="00912EE6"/>
    <w:rsid w:val="009130D1"/>
    <w:rsid w:val="009132EC"/>
    <w:rsid w:val="009134DD"/>
    <w:rsid w:val="009138D4"/>
    <w:rsid w:val="0091396E"/>
    <w:rsid w:val="00913B09"/>
    <w:rsid w:val="0091406E"/>
    <w:rsid w:val="009140F3"/>
    <w:rsid w:val="00914C38"/>
    <w:rsid w:val="00914E0E"/>
    <w:rsid w:val="0091515B"/>
    <w:rsid w:val="009153F3"/>
    <w:rsid w:val="0091541F"/>
    <w:rsid w:val="00915537"/>
    <w:rsid w:val="00915AED"/>
    <w:rsid w:val="00915D17"/>
    <w:rsid w:val="00915F32"/>
    <w:rsid w:val="00916441"/>
    <w:rsid w:val="00916755"/>
    <w:rsid w:val="0091681E"/>
    <w:rsid w:val="00916A35"/>
    <w:rsid w:val="00916A7B"/>
    <w:rsid w:val="009170BE"/>
    <w:rsid w:val="009170E6"/>
    <w:rsid w:val="009173C8"/>
    <w:rsid w:val="00917ADE"/>
    <w:rsid w:val="00917D17"/>
    <w:rsid w:val="009200CD"/>
    <w:rsid w:val="009202A0"/>
    <w:rsid w:val="0092030F"/>
    <w:rsid w:val="009206F0"/>
    <w:rsid w:val="00920C10"/>
    <w:rsid w:val="00920D63"/>
    <w:rsid w:val="00921229"/>
    <w:rsid w:val="009216D8"/>
    <w:rsid w:val="00921771"/>
    <w:rsid w:val="00921950"/>
    <w:rsid w:val="009221DF"/>
    <w:rsid w:val="0092227E"/>
    <w:rsid w:val="009225B3"/>
    <w:rsid w:val="00922880"/>
    <w:rsid w:val="0092290E"/>
    <w:rsid w:val="00922CDC"/>
    <w:rsid w:val="00922F00"/>
    <w:rsid w:val="009230AD"/>
    <w:rsid w:val="009230B0"/>
    <w:rsid w:val="00923635"/>
    <w:rsid w:val="00923978"/>
    <w:rsid w:val="00923D76"/>
    <w:rsid w:val="00923E76"/>
    <w:rsid w:val="00924242"/>
    <w:rsid w:val="009245C4"/>
    <w:rsid w:val="0092463B"/>
    <w:rsid w:val="0092475D"/>
    <w:rsid w:val="00924C56"/>
    <w:rsid w:val="00924FD6"/>
    <w:rsid w:val="0092588F"/>
    <w:rsid w:val="009258E8"/>
    <w:rsid w:val="00925C45"/>
    <w:rsid w:val="00925C78"/>
    <w:rsid w:val="00925DB0"/>
    <w:rsid w:val="00925EF4"/>
    <w:rsid w:val="0092610C"/>
    <w:rsid w:val="0092623A"/>
    <w:rsid w:val="009262BD"/>
    <w:rsid w:val="009264A0"/>
    <w:rsid w:val="00926711"/>
    <w:rsid w:val="00926747"/>
    <w:rsid w:val="0092686F"/>
    <w:rsid w:val="0092697C"/>
    <w:rsid w:val="009275CB"/>
    <w:rsid w:val="0092772E"/>
    <w:rsid w:val="00927A89"/>
    <w:rsid w:val="00927B89"/>
    <w:rsid w:val="00927E46"/>
    <w:rsid w:val="00927E9B"/>
    <w:rsid w:val="00930299"/>
    <w:rsid w:val="009302DE"/>
    <w:rsid w:val="009303E7"/>
    <w:rsid w:val="00930580"/>
    <w:rsid w:val="00930684"/>
    <w:rsid w:val="00930AB7"/>
    <w:rsid w:val="00930AFF"/>
    <w:rsid w:val="00930D03"/>
    <w:rsid w:val="009310FF"/>
    <w:rsid w:val="00931767"/>
    <w:rsid w:val="009319B3"/>
    <w:rsid w:val="00931EB9"/>
    <w:rsid w:val="00932145"/>
    <w:rsid w:val="00932424"/>
    <w:rsid w:val="0093248D"/>
    <w:rsid w:val="00932A3E"/>
    <w:rsid w:val="00932BAA"/>
    <w:rsid w:val="00932FA3"/>
    <w:rsid w:val="00933182"/>
    <w:rsid w:val="009331C5"/>
    <w:rsid w:val="009332D3"/>
    <w:rsid w:val="009339C6"/>
    <w:rsid w:val="009342B0"/>
    <w:rsid w:val="00934544"/>
    <w:rsid w:val="00935411"/>
    <w:rsid w:val="00936135"/>
    <w:rsid w:val="00936459"/>
    <w:rsid w:val="00936891"/>
    <w:rsid w:val="00936925"/>
    <w:rsid w:val="00936966"/>
    <w:rsid w:val="00936FFD"/>
    <w:rsid w:val="00937157"/>
    <w:rsid w:val="00937254"/>
    <w:rsid w:val="00937435"/>
    <w:rsid w:val="009374AC"/>
    <w:rsid w:val="0093782C"/>
    <w:rsid w:val="009378A5"/>
    <w:rsid w:val="00937C2C"/>
    <w:rsid w:val="00937D7D"/>
    <w:rsid w:val="00937EAF"/>
    <w:rsid w:val="00937F16"/>
    <w:rsid w:val="00937FB6"/>
    <w:rsid w:val="009409FB"/>
    <w:rsid w:val="009410C8"/>
    <w:rsid w:val="009413A0"/>
    <w:rsid w:val="00941415"/>
    <w:rsid w:val="00941A2C"/>
    <w:rsid w:val="00941A9C"/>
    <w:rsid w:val="00941D9E"/>
    <w:rsid w:val="00942948"/>
    <w:rsid w:val="00942A67"/>
    <w:rsid w:val="009435D8"/>
    <w:rsid w:val="00943670"/>
    <w:rsid w:val="00944165"/>
    <w:rsid w:val="00944228"/>
    <w:rsid w:val="00944310"/>
    <w:rsid w:val="009445C3"/>
    <w:rsid w:val="00944832"/>
    <w:rsid w:val="00945263"/>
    <w:rsid w:val="009453B3"/>
    <w:rsid w:val="009463CA"/>
    <w:rsid w:val="009465F5"/>
    <w:rsid w:val="009468C0"/>
    <w:rsid w:val="009469F2"/>
    <w:rsid w:val="00946A71"/>
    <w:rsid w:val="00946BCD"/>
    <w:rsid w:val="00946C6A"/>
    <w:rsid w:val="0094718F"/>
    <w:rsid w:val="009471F3"/>
    <w:rsid w:val="009472D9"/>
    <w:rsid w:val="00947567"/>
    <w:rsid w:val="009475C5"/>
    <w:rsid w:val="009476EC"/>
    <w:rsid w:val="00947733"/>
    <w:rsid w:val="0094777E"/>
    <w:rsid w:val="009477A1"/>
    <w:rsid w:val="00947C36"/>
    <w:rsid w:val="00947C66"/>
    <w:rsid w:val="00947DC4"/>
    <w:rsid w:val="009502FB"/>
    <w:rsid w:val="009503DA"/>
    <w:rsid w:val="00950447"/>
    <w:rsid w:val="00950BB1"/>
    <w:rsid w:val="00950C1C"/>
    <w:rsid w:val="009513D2"/>
    <w:rsid w:val="009517AC"/>
    <w:rsid w:val="00951C8B"/>
    <w:rsid w:val="00951CBF"/>
    <w:rsid w:val="0095223D"/>
    <w:rsid w:val="00952E60"/>
    <w:rsid w:val="00953312"/>
    <w:rsid w:val="00953457"/>
    <w:rsid w:val="009534EB"/>
    <w:rsid w:val="00953577"/>
    <w:rsid w:val="0095374F"/>
    <w:rsid w:val="0095392B"/>
    <w:rsid w:val="00953B40"/>
    <w:rsid w:val="00953C24"/>
    <w:rsid w:val="00953C36"/>
    <w:rsid w:val="0095430E"/>
    <w:rsid w:val="009544B7"/>
    <w:rsid w:val="00954BC9"/>
    <w:rsid w:val="00954F2E"/>
    <w:rsid w:val="00954F65"/>
    <w:rsid w:val="00954FB5"/>
    <w:rsid w:val="00955239"/>
    <w:rsid w:val="00955369"/>
    <w:rsid w:val="009553CC"/>
    <w:rsid w:val="00955A9D"/>
    <w:rsid w:val="00955E94"/>
    <w:rsid w:val="00956495"/>
    <w:rsid w:val="009566EB"/>
    <w:rsid w:val="009579AE"/>
    <w:rsid w:val="00957F3A"/>
    <w:rsid w:val="00960525"/>
    <w:rsid w:val="009605D5"/>
    <w:rsid w:val="009606FD"/>
    <w:rsid w:val="00960C49"/>
    <w:rsid w:val="0096117F"/>
    <w:rsid w:val="009614B0"/>
    <w:rsid w:val="009619BF"/>
    <w:rsid w:val="00961FCE"/>
    <w:rsid w:val="00962139"/>
    <w:rsid w:val="0096227B"/>
    <w:rsid w:val="00962688"/>
    <w:rsid w:val="00962969"/>
    <w:rsid w:val="00962AF3"/>
    <w:rsid w:val="00962E99"/>
    <w:rsid w:val="009632E4"/>
    <w:rsid w:val="00963335"/>
    <w:rsid w:val="009637EC"/>
    <w:rsid w:val="00963A6F"/>
    <w:rsid w:val="00963F34"/>
    <w:rsid w:val="00964023"/>
    <w:rsid w:val="009642A8"/>
    <w:rsid w:val="009642BC"/>
    <w:rsid w:val="00964676"/>
    <w:rsid w:val="00964FC8"/>
    <w:rsid w:val="00965080"/>
    <w:rsid w:val="00965094"/>
    <w:rsid w:val="00965827"/>
    <w:rsid w:val="009658C4"/>
    <w:rsid w:val="00965D1C"/>
    <w:rsid w:val="00965DD5"/>
    <w:rsid w:val="00965F75"/>
    <w:rsid w:val="00966104"/>
    <w:rsid w:val="00966112"/>
    <w:rsid w:val="0096634A"/>
    <w:rsid w:val="009664EE"/>
    <w:rsid w:val="00966993"/>
    <w:rsid w:val="00966A1A"/>
    <w:rsid w:val="00966CDF"/>
    <w:rsid w:val="0096705E"/>
    <w:rsid w:val="00967B91"/>
    <w:rsid w:val="00967C97"/>
    <w:rsid w:val="00967FDE"/>
    <w:rsid w:val="009701AE"/>
    <w:rsid w:val="0097066D"/>
    <w:rsid w:val="00970721"/>
    <w:rsid w:val="00970793"/>
    <w:rsid w:val="009708F5"/>
    <w:rsid w:val="009709B0"/>
    <w:rsid w:val="00970D6B"/>
    <w:rsid w:val="00970DD2"/>
    <w:rsid w:val="009711BE"/>
    <w:rsid w:val="0097174B"/>
    <w:rsid w:val="00971C25"/>
    <w:rsid w:val="00971C2B"/>
    <w:rsid w:val="0097203A"/>
    <w:rsid w:val="00972546"/>
    <w:rsid w:val="009727F6"/>
    <w:rsid w:val="009729F6"/>
    <w:rsid w:val="00972F59"/>
    <w:rsid w:val="00972F6B"/>
    <w:rsid w:val="00973CFA"/>
    <w:rsid w:val="00974071"/>
    <w:rsid w:val="009740DF"/>
    <w:rsid w:val="00974570"/>
    <w:rsid w:val="00974D85"/>
    <w:rsid w:val="00974D88"/>
    <w:rsid w:val="00974EE3"/>
    <w:rsid w:val="00975224"/>
    <w:rsid w:val="00975B15"/>
    <w:rsid w:val="00975B8B"/>
    <w:rsid w:val="00975BCC"/>
    <w:rsid w:val="00976411"/>
    <w:rsid w:val="00976651"/>
    <w:rsid w:val="00976AE4"/>
    <w:rsid w:val="00977123"/>
    <w:rsid w:val="009776B7"/>
    <w:rsid w:val="00977EFD"/>
    <w:rsid w:val="00977F6B"/>
    <w:rsid w:val="00980127"/>
    <w:rsid w:val="00980421"/>
    <w:rsid w:val="00980445"/>
    <w:rsid w:val="0098049C"/>
    <w:rsid w:val="00981079"/>
    <w:rsid w:val="0098124F"/>
    <w:rsid w:val="009812FE"/>
    <w:rsid w:val="00981325"/>
    <w:rsid w:val="009814EA"/>
    <w:rsid w:val="00981C20"/>
    <w:rsid w:val="00982925"/>
    <w:rsid w:val="00982AC2"/>
    <w:rsid w:val="00982BBB"/>
    <w:rsid w:val="00982CA5"/>
    <w:rsid w:val="00982DA0"/>
    <w:rsid w:val="00982FA2"/>
    <w:rsid w:val="00983651"/>
    <w:rsid w:val="00983B80"/>
    <w:rsid w:val="00983E96"/>
    <w:rsid w:val="00983FFC"/>
    <w:rsid w:val="00984225"/>
    <w:rsid w:val="00984306"/>
    <w:rsid w:val="00984705"/>
    <w:rsid w:val="0098497C"/>
    <w:rsid w:val="00984A19"/>
    <w:rsid w:val="0098532A"/>
    <w:rsid w:val="00985DB9"/>
    <w:rsid w:val="0098619C"/>
    <w:rsid w:val="00986471"/>
    <w:rsid w:val="00986933"/>
    <w:rsid w:val="009869F7"/>
    <w:rsid w:val="00986B07"/>
    <w:rsid w:val="00986CD3"/>
    <w:rsid w:val="009878E3"/>
    <w:rsid w:val="00987D9D"/>
    <w:rsid w:val="00987FF7"/>
    <w:rsid w:val="009900AB"/>
    <w:rsid w:val="009903F3"/>
    <w:rsid w:val="00990503"/>
    <w:rsid w:val="009907D3"/>
    <w:rsid w:val="00990D48"/>
    <w:rsid w:val="00990D7B"/>
    <w:rsid w:val="00991081"/>
    <w:rsid w:val="00991329"/>
    <w:rsid w:val="0099175F"/>
    <w:rsid w:val="00991C73"/>
    <w:rsid w:val="00992493"/>
    <w:rsid w:val="009926A4"/>
    <w:rsid w:val="00992845"/>
    <w:rsid w:val="00992BA2"/>
    <w:rsid w:val="00992E74"/>
    <w:rsid w:val="00992EE1"/>
    <w:rsid w:val="00993742"/>
    <w:rsid w:val="00993B6D"/>
    <w:rsid w:val="00993D72"/>
    <w:rsid w:val="009941F6"/>
    <w:rsid w:val="009943FA"/>
    <w:rsid w:val="009946F4"/>
    <w:rsid w:val="00994BED"/>
    <w:rsid w:val="00994C6C"/>
    <w:rsid w:val="0099505D"/>
    <w:rsid w:val="009953B2"/>
    <w:rsid w:val="00995442"/>
    <w:rsid w:val="00995A65"/>
    <w:rsid w:val="00995AB9"/>
    <w:rsid w:val="00995E1A"/>
    <w:rsid w:val="00995F83"/>
    <w:rsid w:val="00996309"/>
    <w:rsid w:val="009963FA"/>
    <w:rsid w:val="00996885"/>
    <w:rsid w:val="00996C79"/>
    <w:rsid w:val="00996F03"/>
    <w:rsid w:val="00996F28"/>
    <w:rsid w:val="00996FE3"/>
    <w:rsid w:val="0099721A"/>
    <w:rsid w:val="0099756A"/>
    <w:rsid w:val="009979A6"/>
    <w:rsid w:val="009A01B9"/>
    <w:rsid w:val="009A062B"/>
    <w:rsid w:val="009A09E7"/>
    <w:rsid w:val="009A0A1F"/>
    <w:rsid w:val="009A0A68"/>
    <w:rsid w:val="009A11F3"/>
    <w:rsid w:val="009A145A"/>
    <w:rsid w:val="009A180A"/>
    <w:rsid w:val="009A1B86"/>
    <w:rsid w:val="009A1DBA"/>
    <w:rsid w:val="009A1F4A"/>
    <w:rsid w:val="009A24CF"/>
    <w:rsid w:val="009A24D4"/>
    <w:rsid w:val="009A256E"/>
    <w:rsid w:val="009A2696"/>
    <w:rsid w:val="009A273A"/>
    <w:rsid w:val="009A28D5"/>
    <w:rsid w:val="009A2C75"/>
    <w:rsid w:val="009A304D"/>
    <w:rsid w:val="009A375F"/>
    <w:rsid w:val="009A3896"/>
    <w:rsid w:val="009A3A4E"/>
    <w:rsid w:val="009A41AD"/>
    <w:rsid w:val="009A44BD"/>
    <w:rsid w:val="009A486A"/>
    <w:rsid w:val="009A4CCB"/>
    <w:rsid w:val="009A4D44"/>
    <w:rsid w:val="009A4EE5"/>
    <w:rsid w:val="009A51BB"/>
    <w:rsid w:val="009A54E0"/>
    <w:rsid w:val="009A5634"/>
    <w:rsid w:val="009A5A3A"/>
    <w:rsid w:val="009A5A62"/>
    <w:rsid w:val="009A5A99"/>
    <w:rsid w:val="009A621E"/>
    <w:rsid w:val="009A6434"/>
    <w:rsid w:val="009A6522"/>
    <w:rsid w:val="009A6A37"/>
    <w:rsid w:val="009A6CC4"/>
    <w:rsid w:val="009A6E5A"/>
    <w:rsid w:val="009A7145"/>
    <w:rsid w:val="009A7292"/>
    <w:rsid w:val="009A7B23"/>
    <w:rsid w:val="009A7B94"/>
    <w:rsid w:val="009A7FF2"/>
    <w:rsid w:val="009B0044"/>
    <w:rsid w:val="009B0806"/>
    <w:rsid w:val="009B0C48"/>
    <w:rsid w:val="009B11C3"/>
    <w:rsid w:val="009B18EB"/>
    <w:rsid w:val="009B194E"/>
    <w:rsid w:val="009B1B84"/>
    <w:rsid w:val="009B1D40"/>
    <w:rsid w:val="009B21F9"/>
    <w:rsid w:val="009B2554"/>
    <w:rsid w:val="009B25F0"/>
    <w:rsid w:val="009B2D81"/>
    <w:rsid w:val="009B3281"/>
    <w:rsid w:val="009B36A4"/>
    <w:rsid w:val="009B3844"/>
    <w:rsid w:val="009B39DB"/>
    <w:rsid w:val="009B3C3A"/>
    <w:rsid w:val="009B3EB6"/>
    <w:rsid w:val="009B3EE8"/>
    <w:rsid w:val="009B440E"/>
    <w:rsid w:val="009B443D"/>
    <w:rsid w:val="009B4B21"/>
    <w:rsid w:val="009B4F86"/>
    <w:rsid w:val="009B50EB"/>
    <w:rsid w:val="009B5255"/>
    <w:rsid w:val="009B53E7"/>
    <w:rsid w:val="009B5494"/>
    <w:rsid w:val="009B5669"/>
    <w:rsid w:val="009B569D"/>
    <w:rsid w:val="009B596B"/>
    <w:rsid w:val="009B6C21"/>
    <w:rsid w:val="009B725A"/>
    <w:rsid w:val="009B7763"/>
    <w:rsid w:val="009B77D1"/>
    <w:rsid w:val="009B7D9F"/>
    <w:rsid w:val="009C01D2"/>
    <w:rsid w:val="009C07FF"/>
    <w:rsid w:val="009C08CB"/>
    <w:rsid w:val="009C0C5E"/>
    <w:rsid w:val="009C0CCF"/>
    <w:rsid w:val="009C1505"/>
    <w:rsid w:val="009C1829"/>
    <w:rsid w:val="009C19E0"/>
    <w:rsid w:val="009C1A3B"/>
    <w:rsid w:val="009C1F7E"/>
    <w:rsid w:val="009C2427"/>
    <w:rsid w:val="009C2528"/>
    <w:rsid w:val="009C25A3"/>
    <w:rsid w:val="009C2685"/>
    <w:rsid w:val="009C2900"/>
    <w:rsid w:val="009C2BCB"/>
    <w:rsid w:val="009C2C8C"/>
    <w:rsid w:val="009C2DEB"/>
    <w:rsid w:val="009C3131"/>
    <w:rsid w:val="009C333E"/>
    <w:rsid w:val="009C33C4"/>
    <w:rsid w:val="009C3748"/>
    <w:rsid w:val="009C3772"/>
    <w:rsid w:val="009C391D"/>
    <w:rsid w:val="009C3D7C"/>
    <w:rsid w:val="009C4274"/>
    <w:rsid w:val="009C443B"/>
    <w:rsid w:val="009C459C"/>
    <w:rsid w:val="009C46B8"/>
    <w:rsid w:val="009C4D6C"/>
    <w:rsid w:val="009C4E21"/>
    <w:rsid w:val="009C58BD"/>
    <w:rsid w:val="009C5EA4"/>
    <w:rsid w:val="009C638E"/>
    <w:rsid w:val="009C63CB"/>
    <w:rsid w:val="009C6CB9"/>
    <w:rsid w:val="009C7126"/>
    <w:rsid w:val="009C716C"/>
    <w:rsid w:val="009C79C0"/>
    <w:rsid w:val="009D032F"/>
    <w:rsid w:val="009D07EA"/>
    <w:rsid w:val="009D080A"/>
    <w:rsid w:val="009D0B92"/>
    <w:rsid w:val="009D12B4"/>
    <w:rsid w:val="009D1645"/>
    <w:rsid w:val="009D2020"/>
    <w:rsid w:val="009D22FF"/>
    <w:rsid w:val="009D2384"/>
    <w:rsid w:val="009D25D6"/>
    <w:rsid w:val="009D25E2"/>
    <w:rsid w:val="009D2870"/>
    <w:rsid w:val="009D2876"/>
    <w:rsid w:val="009D2D20"/>
    <w:rsid w:val="009D2F15"/>
    <w:rsid w:val="009D2FDE"/>
    <w:rsid w:val="009D3218"/>
    <w:rsid w:val="009D3350"/>
    <w:rsid w:val="009D399C"/>
    <w:rsid w:val="009D4073"/>
    <w:rsid w:val="009D4177"/>
    <w:rsid w:val="009D4CAF"/>
    <w:rsid w:val="009D4CB3"/>
    <w:rsid w:val="009D4D0B"/>
    <w:rsid w:val="009D51C4"/>
    <w:rsid w:val="009D5231"/>
    <w:rsid w:val="009D53FD"/>
    <w:rsid w:val="009D5414"/>
    <w:rsid w:val="009D5434"/>
    <w:rsid w:val="009D585A"/>
    <w:rsid w:val="009D5959"/>
    <w:rsid w:val="009D5C51"/>
    <w:rsid w:val="009D5CD3"/>
    <w:rsid w:val="009D5E11"/>
    <w:rsid w:val="009D5EB8"/>
    <w:rsid w:val="009D68A7"/>
    <w:rsid w:val="009D7530"/>
    <w:rsid w:val="009D7EB6"/>
    <w:rsid w:val="009D7EED"/>
    <w:rsid w:val="009D7F6F"/>
    <w:rsid w:val="009E0057"/>
    <w:rsid w:val="009E06B2"/>
    <w:rsid w:val="009E0949"/>
    <w:rsid w:val="009E09CD"/>
    <w:rsid w:val="009E0A8C"/>
    <w:rsid w:val="009E14B9"/>
    <w:rsid w:val="009E14C2"/>
    <w:rsid w:val="009E180B"/>
    <w:rsid w:val="009E1D55"/>
    <w:rsid w:val="009E1EE7"/>
    <w:rsid w:val="009E20CF"/>
    <w:rsid w:val="009E2770"/>
    <w:rsid w:val="009E2C44"/>
    <w:rsid w:val="009E3182"/>
    <w:rsid w:val="009E358C"/>
    <w:rsid w:val="009E3A7C"/>
    <w:rsid w:val="009E3C11"/>
    <w:rsid w:val="009E3CF0"/>
    <w:rsid w:val="009E4052"/>
    <w:rsid w:val="009E41C3"/>
    <w:rsid w:val="009E4973"/>
    <w:rsid w:val="009E4A6F"/>
    <w:rsid w:val="009E4CDE"/>
    <w:rsid w:val="009E51FF"/>
    <w:rsid w:val="009E5824"/>
    <w:rsid w:val="009E5A18"/>
    <w:rsid w:val="009E5C0B"/>
    <w:rsid w:val="009E5F34"/>
    <w:rsid w:val="009E6285"/>
    <w:rsid w:val="009E637D"/>
    <w:rsid w:val="009E6396"/>
    <w:rsid w:val="009E640A"/>
    <w:rsid w:val="009E643B"/>
    <w:rsid w:val="009E643F"/>
    <w:rsid w:val="009E646A"/>
    <w:rsid w:val="009E651E"/>
    <w:rsid w:val="009E671A"/>
    <w:rsid w:val="009E69B9"/>
    <w:rsid w:val="009E6CC8"/>
    <w:rsid w:val="009E6F63"/>
    <w:rsid w:val="009E72A5"/>
    <w:rsid w:val="009E73F3"/>
    <w:rsid w:val="009E74DC"/>
    <w:rsid w:val="009E75D6"/>
    <w:rsid w:val="009E76E7"/>
    <w:rsid w:val="009E79B6"/>
    <w:rsid w:val="009E7A29"/>
    <w:rsid w:val="009E7B70"/>
    <w:rsid w:val="009E7FF5"/>
    <w:rsid w:val="009F03FB"/>
    <w:rsid w:val="009F06EA"/>
    <w:rsid w:val="009F09DD"/>
    <w:rsid w:val="009F0DF2"/>
    <w:rsid w:val="009F0F73"/>
    <w:rsid w:val="009F1B64"/>
    <w:rsid w:val="009F1BB6"/>
    <w:rsid w:val="009F1D62"/>
    <w:rsid w:val="009F1F9B"/>
    <w:rsid w:val="009F21ED"/>
    <w:rsid w:val="009F22E1"/>
    <w:rsid w:val="009F24D8"/>
    <w:rsid w:val="009F2DA1"/>
    <w:rsid w:val="009F2DD2"/>
    <w:rsid w:val="009F333A"/>
    <w:rsid w:val="009F36D3"/>
    <w:rsid w:val="009F377D"/>
    <w:rsid w:val="009F3AC3"/>
    <w:rsid w:val="009F3E95"/>
    <w:rsid w:val="009F3EEF"/>
    <w:rsid w:val="009F3EF2"/>
    <w:rsid w:val="009F4058"/>
    <w:rsid w:val="009F42F2"/>
    <w:rsid w:val="009F4541"/>
    <w:rsid w:val="009F460B"/>
    <w:rsid w:val="009F487D"/>
    <w:rsid w:val="009F4D97"/>
    <w:rsid w:val="009F4E82"/>
    <w:rsid w:val="009F54C1"/>
    <w:rsid w:val="009F5623"/>
    <w:rsid w:val="009F5D9E"/>
    <w:rsid w:val="009F5DBF"/>
    <w:rsid w:val="009F6123"/>
    <w:rsid w:val="009F647C"/>
    <w:rsid w:val="009F6722"/>
    <w:rsid w:val="009F6787"/>
    <w:rsid w:val="009F67A9"/>
    <w:rsid w:val="009F698A"/>
    <w:rsid w:val="009F6BD3"/>
    <w:rsid w:val="009F718D"/>
    <w:rsid w:val="009F729A"/>
    <w:rsid w:val="009F73B0"/>
    <w:rsid w:val="009F74C9"/>
    <w:rsid w:val="009F7761"/>
    <w:rsid w:val="009F78E4"/>
    <w:rsid w:val="009F7F27"/>
    <w:rsid w:val="00A0004F"/>
    <w:rsid w:val="00A001AB"/>
    <w:rsid w:val="00A0027E"/>
    <w:rsid w:val="00A00558"/>
    <w:rsid w:val="00A005CB"/>
    <w:rsid w:val="00A009BE"/>
    <w:rsid w:val="00A00B62"/>
    <w:rsid w:val="00A00F7F"/>
    <w:rsid w:val="00A01510"/>
    <w:rsid w:val="00A01601"/>
    <w:rsid w:val="00A01640"/>
    <w:rsid w:val="00A01649"/>
    <w:rsid w:val="00A01767"/>
    <w:rsid w:val="00A01D42"/>
    <w:rsid w:val="00A021BC"/>
    <w:rsid w:val="00A021DE"/>
    <w:rsid w:val="00A0244F"/>
    <w:rsid w:val="00A0247C"/>
    <w:rsid w:val="00A024F6"/>
    <w:rsid w:val="00A02B29"/>
    <w:rsid w:val="00A02BFA"/>
    <w:rsid w:val="00A02CC7"/>
    <w:rsid w:val="00A03040"/>
    <w:rsid w:val="00A031AE"/>
    <w:rsid w:val="00A032F5"/>
    <w:rsid w:val="00A033B8"/>
    <w:rsid w:val="00A03EFA"/>
    <w:rsid w:val="00A0411B"/>
    <w:rsid w:val="00A042F0"/>
    <w:rsid w:val="00A047EE"/>
    <w:rsid w:val="00A05025"/>
    <w:rsid w:val="00A05216"/>
    <w:rsid w:val="00A054D3"/>
    <w:rsid w:val="00A0567C"/>
    <w:rsid w:val="00A057D7"/>
    <w:rsid w:val="00A05916"/>
    <w:rsid w:val="00A05A64"/>
    <w:rsid w:val="00A05B22"/>
    <w:rsid w:val="00A05B5B"/>
    <w:rsid w:val="00A05D7D"/>
    <w:rsid w:val="00A05E5C"/>
    <w:rsid w:val="00A05FD1"/>
    <w:rsid w:val="00A06B05"/>
    <w:rsid w:val="00A06B12"/>
    <w:rsid w:val="00A06B30"/>
    <w:rsid w:val="00A06F51"/>
    <w:rsid w:val="00A06FE1"/>
    <w:rsid w:val="00A07094"/>
    <w:rsid w:val="00A07162"/>
    <w:rsid w:val="00A07397"/>
    <w:rsid w:val="00A07527"/>
    <w:rsid w:val="00A075BF"/>
    <w:rsid w:val="00A075DD"/>
    <w:rsid w:val="00A07A68"/>
    <w:rsid w:val="00A07BB4"/>
    <w:rsid w:val="00A07CFA"/>
    <w:rsid w:val="00A07F79"/>
    <w:rsid w:val="00A10267"/>
    <w:rsid w:val="00A10287"/>
    <w:rsid w:val="00A10315"/>
    <w:rsid w:val="00A103BF"/>
    <w:rsid w:val="00A1072C"/>
    <w:rsid w:val="00A10B6D"/>
    <w:rsid w:val="00A10B9D"/>
    <w:rsid w:val="00A10D29"/>
    <w:rsid w:val="00A10DD7"/>
    <w:rsid w:val="00A11011"/>
    <w:rsid w:val="00A11374"/>
    <w:rsid w:val="00A1192D"/>
    <w:rsid w:val="00A11A81"/>
    <w:rsid w:val="00A11A9D"/>
    <w:rsid w:val="00A11DA2"/>
    <w:rsid w:val="00A11F84"/>
    <w:rsid w:val="00A1261E"/>
    <w:rsid w:val="00A12944"/>
    <w:rsid w:val="00A12A31"/>
    <w:rsid w:val="00A12E0E"/>
    <w:rsid w:val="00A12E9C"/>
    <w:rsid w:val="00A130FC"/>
    <w:rsid w:val="00A13358"/>
    <w:rsid w:val="00A135C9"/>
    <w:rsid w:val="00A13771"/>
    <w:rsid w:val="00A13E32"/>
    <w:rsid w:val="00A13E9B"/>
    <w:rsid w:val="00A13F6E"/>
    <w:rsid w:val="00A141AB"/>
    <w:rsid w:val="00A14BA3"/>
    <w:rsid w:val="00A14D9D"/>
    <w:rsid w:val="00A14E5E"/>
    <w:rsid w:val="00A151A7"/>
    <w:rsid w:val="00A1529C"/>
    <w:rsid w:val="00A15387"/>
    <w:rsid w:val="00A15655"/>
    <w:rsid w:val="00A15E4F"/>
    <w:rsid w:val="00A16339"/>
    <w:rsid w:val="00A167DE"/>
    <w:rsid w:val="00A1689C"/>
    <w:rsid w:val="00A1691C"/>
    <w:rsid w:val="00A16BB0"/>
    <w:rsid w:val="00A171CB"/>
    <w:rsid w:val="00A17298"/>
    <w:rsid w:val="00A17363"/>
    <w:rsid w:val="00A17CA3"/>
    <w:rsid w:val="00A2005C"/>
    <w:rsid w:val="00A201AD"/>
    <w:rsid w:val="00A20291"/>
    <w:rsid w:val="00A20397"/>
    <w:rsid w:val="00A2076A"/>
    <w:rsid w:val="00A20D51"/>
    <w:rsid w:val="00A210E8"/>
    <w:rsid w:val="00A21467"/>
    <w:rsid w:val="00A219F8"/>
    <w:rsid w:val="00A22067"/>
    <w:rsid w:val="00A222C2"/>
    <w:rsid w:val="00A22450"/>
    <w:rsid w:val="00A22830"/>
    <w:rsid w:val="00A22B64"/>
    <w:rsid w:val="00A22DEC"/>
    <w:rsid w:val="00A22EEF"/>
    <w:rsid w:val="00A230D6"/>
    <w:rsid w:val="00A2462A"/>
    <w:rsid w:val="00A24A96"/>
    <w:rsid w:val="00A24BDC"/>
    <w:rsid w:val="00A24CB7"/>
    <w:rsid w:val="00A24E07"/>
    <w:rsid w:val="00A24FE2"/>
    <w:rsid w:val="00A250E6"/>
    <w:rsid w:val="00A25185"/>
    <w:rsid w:val="00A258A8"/>
    <w:rsid w:val="00A259D1"/>
    <w:rsid w:val="00A261DE"/>
    <w:rsid w:val="00A263F9"/>
    <w:rsid w:val="00A26505"/>
    <w:rsid w:val="00A266B6"/>
    <w:rsid w:val="00A2697D"/>
    <w:rsid w:val="00A26B9E"/>
    <w:rsid w:val="00A26C3E"/>
    <w:rsid w:val="00A270BC"/>
    <w:rsid w:val="00A271A3"/>
    <w:rsid w:val="00A274CE"/>
    <w:rsid w:val="00A276AA"/>
    <w:rsid w:val="00A27CF4"/>
    <w:rsid w:val="00A30025"/>
    <w:rsid w:val="00A30704"/>
    <w:rsid w:val="00A307A9"/>
    <w:rsid w:val="00A30915"/>
    <w:rsid w:val="00A30935"/>
    <w:rsid w:val="00A30983"/>
    <w:rsid w:val="00A30E69"/>
    <w:rsid w:val="00A31574"/>
    <w:rsid w:val="00A315E3"/>
    <w:rsid w:val="00A31B70"/>
    <w:rsid w:val="00A32064"/>
    <w:rsid w:val="00A3215B"/>
    <w:rsid w:val="00A325AD"/>
    <w:rsid w:val="00A32627"/>
    <w:rsid w:val="00A3294E"/>
    <w:rsid w:val="00A32B06"/>
    <w:rsid w:val="00A32C77"/>
    <w:rsid w:val="00A33386"/>
    <w:rsid w:val="00A33425"/>
    <w:rsid w:val="00A336FE"/>
    <w:rsid w:val="00A339B6"/>
    <w:rsid w:val="00A33DAD"/>
    <w:rsid w:val="00A33EB8"/>
    <w:rsid w:val="00A34020"/>
    <w:rsid w:val="00A34027"/>
    <w:rsid w:val="00A34D6F"/>
    <w:rsid w:val="00A35024"/>
    <w:rsid w:val="00A355D8"/>
    <w:rsid w:val="00A355F9"/>
    <w:rsid w:val="00A358CE"/>
    <w:rsid w:val="00A35E0F"/>
    <w:rsid w:val="00A361B7"/>
    <w:rsid w:val="00A363EF"/>
    <w:rsid w:val="00A369A0"/>
    <w:rsid w:val="00A36DB7"/>
    <w:rsid w:val="00A37305"/>
    <w:rsid w:val="00A375E1"/>
    <w:rsid w:val="00A40469"/>
    <w:rsid w:val="00A40B51"/>
    <w:rsid w:val="00A40E6C"/>
    <w:rsid w:val="00A40F7D"/>
    <w:rsid w:val="00A4154D"/>
    <w:rsid w:val="00A41600"/>
    <w:rsid w:val="00A4175E"/>
    <w:rsid w:val="00A41E92"/>
    <w:rsid w:val="00A420E1"/>
    <w:rsid w:val="00A4230A"/>
    <w:rsid w:val="00A423A6"/>
    <w:rsid w:val="00A4260B"/>
    <w:rsid w:val="00A4270B"/>
    <w:rsid w:val="00A42C0C"/>
    <w:rsid w:val="00A42C22"/>
    <w:rsid w:val="00A436BE"/>
    <w:rsid w:val="00A43AC8"/>
    <w:rsid w:val="00A43BA9"/>
    <w:rsid w:val="00A43BC3"/>
    <w:rsid w:val="00A440D8"/>
    <w:rsid w:val="00A44426"/>
    <w:rsid w:val="00A44570"/>
    <w:rsid w:val="00A4486B"/>
    <w:rsid w:val="00A44902"/>
    <w:rsid w:val="00A44927"/>
    <w:rsid w:val="00A44B08"/>
    <w:rsid w:val="00A44BB7"/>
    <w:rsid w:val="00A44FB8"/>
    <w:rsid w:val="00A45323"/>
    <w:rsid w:val="00A4539E"/>
    <w:rsid w:val="00A45601"/>
    <w:rsid w:val="00A45625"/>
    <w:rsid w:val="00A458DA"/>
    <w:rsid w:val="00A4595A"/>
    <w:rsid w:val="00A459A8"/>
    <w:rsid w:val="00A45AE4"/>
    <w:rsid w:val="00A46046"/>
    <w:rsid w:val="00A46439"/>
    <w:rsid w:val="00A464A3"/>
    <w:rsid w:val="00A4662B"/>
    <w:rsid w:val="00A4666D"/>
    <w:rsid w:val="00A467F4"/>
    <w:rsid w:val="00A468B1"/>
    <w:rsid w:val="00A46C09"/>
    <w:rsid w:val="00A46CFA"/>
    <w:rsid w:val="00A47170"/>
    <w:rsid w:val="00A474C4"/>
    <w:rsid w:val="00A506E4"/>
    <w:rsid w:val="00A507A9"/>
    <w:rsid w:val="00A50C89"/>
    <w:rsid w:val="00A50FBD"/>
    <w:rsid w:val="00A5103E"/>
    <w:rsid w:val="00A510B2"/>
    <w:rsid w:val="00A51374"/>
    <w:rsid w:val="00A514D7"/>
    <w:rsid w:val="00A5165A"/>
    <w:rsid w:val="00A51882"/>
    <w:rsid w:val="00A51995"/>
    <w:rsid w:val="00A51A43"/>
    <w:rsid w:val="00A51BF4"/>
    <w:rsid w:val="00A51FF8"/>
    <w:rsid w:val="00A521ED"/>
    <w:rsid w:val="00A52811"/>
    <w:rsid w:val="00A52C06"/>
    <w:rsid w:val="00A52D66"/>
    <w:rsid w:val="00A5306C"/>
    <w:rsid w:val="00A532F2"/>
    <w:rsid w:val="00A5380E"/>
    <w:rsid w:val="00A53A62"/>
    <w:rsid w:val="00A53B06"/>
    <w:rsid w:val="00A53E91"/>
    <w:rsid w:val="00A53FDF"/>
    <w:rsid w:val="00A54843"/>
    <w:rsid w:val="00A54DE5"/>
    <w:rsid w:val="00A54EB7"/>
    <w:rsid w:val="00A551E1"/>
    <w:rsid w:val="00A5522F"/>
    <w:rsid w:val="00A55454"/>
    <w:rsid w:val="00A55516"/>
    <w:rsid w:val="00A558AD"/>
    <w:rsid w:val="00A55940"/>
    <w:rsid w:val="00A55B3E"/>
    <w:rsid w:val="00A55D50"/>
    <w:rsid w:val="00A55DF0"/>
    <w:rsid w:val="00A55E93"/>
    <w:rsid w:val="00A55F46"/>
    <w:rsid w:val="00A560C8"/>
    <w:rsid w:val="00A56236"/>
    <w:rsid w:val="00A56346"/>
    <w:rsid w:val="00A56406"/>
    <w:rsid w:val="00A5646F"/>
    <w:rsid w:val="00A566BD"/>
    <w:rsid w:val="00A56D28"/>
    <w:rsid w:val="00A56DBB"/>
    <w:rsid w:val="00A56FF1"/>
    <w:rsid w:val="00A57388"/>
    <w:rsid w:val="00A573A1"/>
    <w:rsid w:val="00A57B1B"/>
    <w:rsid w:val="00A57E75"/>
    <w:rsid w:val="00A601B2"/>
    <w:rsid w:val="00A6053E"/>
    <w:rsid w:val="00A608E6"/>
    <w:rsid w:val="00A60A9E"/>
    <w:rsid w:val="00A60B6F"/>
    <w:rsid w:val="00A611D3"/>
    <w:rsid w:val="00A6129A"/>
    <w:rsid w:val="00A6180F"/>
    <w:rsid w:val="00A61B28"/>
    <w:rsid w:val="00A61DB0"/>
    <w:rsid w:val="00A621D2"/>
    <w:rsid w:val="00A625BC"/>
    <w:rsid w:val="00A625D9"/>
    <w:rsid w:val="00A62FD4"/>
    <w:rsid w:val="00A630D1"/>
    <w:rsid w:val="00A63BA6"/>
    <w:rsid w:val="00A6440E"/>
    <w:rsid w:val="00A645F6"/>
    <w:rsid w:val="00A648B2"/>
    <w:rsid w:val="00A649BD"/>
    <w:rsid w:val="00A64B2B"/>
    <w:rsid w:val="00A64E94"/>
    <w:rsid w:val="00A65144"/>
    <w:rsid w:val="00A656FC"/>
    <w:rsid w:val="00A65A10"/>
    <w:rsid w:val="00A66183"/>
    <w:rsid w:val="00A661EE"/>
    <w:rsid w:val="00A667D7"/>
    <w:rsid w:val="00A667FF"/>
    <w:rsid w:val="00A66A9C"/>
    <w:rsid w:val="00A6710A"/>
    <w:rsid w:val="00A673D7"/>
    <w:rsid w:val="00A67611"/>
    <w:rsid w:val="00A676D9"/>
    <w:rsid w:val="00A677C7"/>
    <w:rsid w:val="00A677CD"/>
    <w:rsid w:val="00A67A3C"/>
    <w:rsid w:val="00A67B35"/>
    <w:rsid w:val="00A67BA8"/>
    <w:rsid w:val="00A67C37"/>
    <w:rsid w:val="00A70180"/>
    <w:rsid w:val="00A702A5"/>
    <w:rsid w:val="00A7043B"/>
    <w:rsid w:val="00A70532"/>
    <w:rsid w:val="00A709B8"/>
    <w:rsid w:val="00A70C60"/>
    <w:rsid w:val="00A70D59"/>
    <w:rsid w:val="00A714CC"/>
    <w:rsid w:val="00A71589"/>
    <w:rsid w:val="00A71765"/>
    <w:rsid w:val="00A717A3"/>
    <w:rsid w:val="00A719A6"/>
    <w:rsid w:val="00A71A06"/>
    <w:rsid w:val="00A71BCB"/>
    <w:rsid w:val="00A71D3D"/>
    <w:rsid w:val="00A721A1"/>
    <w:rsid w:val="00A7251C"/>
    <w:rsid w:val="00A7267A"/>
    <w:rsid w:val="00A72841"/>
    <w:rsid w:val="00A72DEC"/>
    <w:rsid w:val="00A72E33"/>
    <w:rsid w:val="00A72FE5"/>
    <w:rsid w:val="00A7303D"/>
    <w:rsid w:val="00A73249"/>
    <w:rsid w:val="00A733D8"/>
    <w:rsid w:val="00A7340B"/>
    <w:rsid w:val="00A73552"/>
    <w:rsid w:val="00A738EF"/>
    <w:rsid w:val="00A739CF"/>
    <w:rsid w:val="00A73A23"/>
    <w:rsid w:val="00A73E09"/>
    <w:rsid w:val="00A73EBD"/>
    <w:rsid w:val="00A740DA"/>
    <w:rsid w:val="00A744B2"/>
    <w:rsid w:val="00A747D9"/>
    <w:rsid w:val="00A74B63"/>
    <w:rsid w:val="00A74CB4"/>
    <w:rsid w:val="00A74D2C"/>
    <w:rsid w:val="00A7520C"/>
    <w:rsid w:val="00A7571E"/>
    <w:rsid w:val="00A75771"/>
    <w:rsid w:val="00A75DAD"/>
    <w:rsid w:val="00A75FFF"/>
    <w:rsid w:val="00A760AB"/>
    <w:rsid w:val="00A7611A"/>
    <w:rsid w:val="00A76239"/>
    <w:rsid w:val="00A763D9"/>
    <w:rsid w:val="00A76601"/>
    <w:rsid w:val="00A76F31"/>
    <w:rsid w:val="00A76F44"/>
    <w:rsid w:val="00A7731B"/>
    <w:rsid w:val="00A77AEC"/>
    <w:rsid w:val="00A77B50"/>
    <w:rsid w:val="00A800E0"/>
    <w:rsid w:val="00A80666"/>
    <w:rsid w:val="00A80683"/>
    <w:rsid w:val="00A80797"/>
    <w:rsid w:val="00A81053"/>
    <w:rsid w:val="00A81363"/>
    <w:rsid w:val="00A814A0"/>
    <w:rsid w:val="00A815D3"/>
    <w:rsid w:val="00A81988"/>
    <w:rsid w:val="00A81BA2"/>
    <w:rsid w:val="00A81C15"/>
    <w:rsid w:val="00A81D96"/>
    <w:rsid w:val="00A82424"/>
    <w:rsid w:val="00A826D1"/>
    <w:rsid w:val="00A82960"/>
    <w:rsid w:val="00A82AA2"/>
    <w:rsid w:val="00A8304F"/>
    <w:rsid w:val="00A8312C"/>
    <w:rsid w:val="00A831DB"/>
    <w:rsid w:val="00A833D0"/>
    <w:rsid w:val="00A83A54"/>
    <w:rsid w:val="00A83A5F"/>
    <w:rsid w:val="00A8404B"/>
    <w:rsid w:val="00A843DB"/>
    <w:rsid w:val="00A84572"/>
    <w:rsid w:val="00A8463C"/>
    <w:rsid w:val="00A84657"/>
    <w:rsid w:val="00A84822"/>
    <w:rsid w:val="00A84A9C"/>
    <w:rsid w:val="00A84E88"/>
    <w:rsid w:val="00A84F1F"/>
    <w:rsid w:val="00A853E9"/>
    <w:rsid w:val="00A85AB0"/>
    <w:rsid w:val="00A85BF4"/>
    <w:rsid w:val="00A85F58"/>
    <w:rsid w:val="00A85F67"/>
    <w:rsid w:val="00A86465"/>
    <w:rsid w:val="00A86900"/>
    <w:rsid w:val="00A869C9"/>
    <w:rsid w:val="00A86A7E"/>
    <w:rsid w:val="00A86F37"/>
    <w:rsid w:val="00A8709E"/>
    <w:rsid w:val="00A87691"/>
    <w:rsid w:val="00A87AB4"/>
    <w:rsid w:val="00A90563"/>
    <w:rsid w:val="00A905E9"/>
    <w:rsid w:val="00A90816"/>
    <w:rsid w:val="00A90907"/>
    <w:rsid w:val="00A90E76"/>
    <w:rsid w:val="00A9104E"/>
    <w:rsid w:val="00A91136"/>
    <w:rsid w:val="00A918BE"/>
    <w:rsid w:val="00A91B60"/>
    <w:rsid w:val="00A91B83"/>
    <w:rsid w:val="00A92052"/>
    <w:rsid w:val="00A92992"/>
    <w:rsid w:val="00A92E2E"/>
    <w:rsid w:val="00A9303B"/>
    <w:rsid w:val="00A93275"/>
    <w:rsid w:val="00A932B7"/>
    <w:rsid w:val="00A93606"/>
    <w:rsid w:val="00A9388B"/>
    <w:rsid w:val="00A93B91"/>
    <w:rsid w:val="00A9424F"/>
    <w:rsid w:val="00A94597"/>
    <w:rsid w:val="00A9465B"/>
    <w:rsid w:val="00A94674"/>
    <w:rsid w:val="00A94752"/>
    <w:rsid w:val="00A94902"/>
    <w:rsid w:val="00A94F19"/>
    <w:rsid w:val="00A94F2F"/>
    <w:rsid w:val="00A961A8"/>
    <w:rsid w:val="00A96282"/>
    <w:rsid w:val="00A962C9"/>
    <w:rsid w:val="00A96303"/>
    <w:rsid w:val="00A96559"/>
    <w:rsid w:val="00A965C4"/>
    <w:rsid w:val="00A96641"/>
    <w:rsid w:val="00A96FC5"/>
    <w:rsid w:val="00A971F1"/>
    <w:rsid w:val="00A971FD"/>
    <w:rsid w:val="00AA000E"/>
    <w:rsid w:val="00AA0496"/>
    <w:rsid w:val="00AA05D5"/>
    <w:rsid w:val="00AA061D"/>
    <w:rsid w:val="00AA0C45"/>
    <w:rsid w:val="00AA0FD2"/>
    <w:rsid w:val="00AA1358"/>
    <w:rsid w:val="00AA1376"/>
    <w:rsid w:val="00AA2028"/>
    <w:rsid w:val="00AA20FB"/>
    <w:rsid w:val="00AA23E1"/>
    <w:rsid w:val="00AA2446"/>
    <w:rsid w:val="00AA2603"/>
    <w:rsid w:val="00AA28B5"/>
    <w:rsid w:val="00AA29C7"/>
    <w:rsid w:val="00AA30CA"/>
    <w:rsid w:val="00AA316D"/>
    <w:rsid w:val="00AA361A"/>
    <w:rsid w:val="00AA3873"/>
    <w:rsid w:val="00AA3DF9"/>
    <w:rsid w:val="00AA4512"/>
    <w:rsid w:val="00AA45D5"/>
    <w:rsid w:val="00AA46A4"/>
    <w:rsid w:val="00AA48B2"/>
    <w:rsid w:val="00AA4A20"/>
    <w:rsid w:val="00AA4BFF"/>
    <w:rsid w:val="00AA5012"/>
    <w:rsid w:val="00AA5895"/>
    <w:rsid w:val="00AA5A0C"/>
    <w:rsid w:val="00AA6112"/>
    <w:rsid w:val="00AA66E9"/>
    <w:rsid w:val="00AA6A3A"/>
    <w:rsid w:val="00AA6ECA"/>
    <w:rsid w:val="00AA71F6"/>
    <w:rsid w:val="00AA724B"/>
    <w:rsid w:val="00AA7B8D"/>
    <w:rsid w:val="00AA7BA5"/>
    <w:rsid w:val="00AA7D04"/>
    <w:rsid w:val="00AA7DC7"/>
    <w:rsid w:val="00AB02B3"/>
    <w:rsid w:val="00AB0836"/>
    <w:rsid w:val="00AB0A96"/>
    <w:rsid w:val="00AB0ACF"/>
    <w:rsid w:val="00AB0EC8"/>
    <w:rsid w:val="00AB1831"/>
    <w:rsid w:val="00AB18C2"/>
    <w:rsid w:val="00AB19FA"/>
    <w:rsid w:val="00AB1E22"/>
    <w:rsid w:val="00AB2201"/>
    <w:rsid w:val="00AB22FB"/>
    <w:rsid w:val="00AB27AD"/>
    <w:rsid w:val="00AB2D05"/>
    <w:rsid w:val="00AB2DA7"/>
    <w:rsid w:val="00AB3463"/>
    <w:rsid w:val="00AB37CE"/>
    <w:rsid w:val="00AB3BD0"/>
    <w:rsid w:val="00AB3C19"/>
    <w:rsid w:val="00AB3D11"/>
    <w:rsid w:val="00AB3E74"/>
    <w:rsid w:val="00AB43D6"/>
    <w:rsid w:val="00AB4723"/>
    <w:rsid w:val="00AB4A4E"/>
    <w:rsid w:val="00AB4B89"/>
    <w:rsid w:val="00AB50E0"/>
    <w:rsid w:val="00AB593A"/>
    <w:rsid w:val="00AB5AD2"/>
    <w:rsid w:val="00AB60AE"/>
    <w:rsid w:val="00AB6275"/>
    <w:rsid w:val="00AB678E"/>
    <w:rsid w:val="00AB6CB2"/>
    <w:rsid w:val="00AB749E"/>
    <w:rsid w:val="00AB7775"/>
    <w:rsid w:val="00AB7898"/>
    <w:rsid w:val="00AB797F"/>
    <w:rsid w:val="00AC0375"/>
    <w:rsid w:val="00AC03B9"/>
    <w:rsid w:val="00AC03CC"/>
    <w:rsid w:val="00AC0539"/>
    <w:rsid w:val="00AC0DB1"/>
    <w:rsid w:val="00AC112F"/>
    <w:rsid w:val="00AC131E"/>
    <w:rsid w:val="00AC143F"/>
    <w:rsid w:val="00AC15F3"/>
    <w:rsid w:val="00AC1A3F"/>
    <w:rsid w:val="00AC1B6C"/>
    <w:rsid w:val="00AC1D71"/>
    <w:rsid w:val="00AC212D"/>
    <w:rsid w:val="00AC233B"/>
    <w:rsid w:val="00AC246F"/>
    <w:rsid w:val="00AC25EE"/>
    <w:rsid w:val="00AC2697"/>
    <w:rsid w:val="00AC26B0"/>
    <w:rsid w:val="00AC2724"/>
    <w:rsid w:val="00AC2B85"/>
    <w:rsid w:val="00AC2E0A"/>
    <w:rsid w:val="00AC2F63"/>
    <w:rsid w:val="00AC3284"/>
    <w:rsid w:val="00AC3B8E"/>
    <w:rsid w:val="00AC47D6"/>
    <w:rsid w:val="00AC48B3"/>
    <w:rsid w:val="00AC54C1"/>
    <w:rsid w:val="00AC5580"/>
    <w:rsid w:val="00AC561A"/>
    <w:rsid w:val="00AC56EC"/>
    <w:rsid w:val="00AC63E5"/>
    <w:rsid w:val="00AC6D09"/>
    <w:rsid w:val="00AC714A"/>
    <w:rsid w:val="00AC71BF"/>
    <w:rsid w:val="00AC72BE"/>
    <w:rsid w:val="00AC745A"/>
    <w:rsid w:val="00AC79AC"/>
    <w:rsid w:val="00AD0446"/>
    <w:rsid w:val="00AD045C"/>
    <w:rsid w:val="00AD07F0"/>
    <w:rsid w:val="00AD08E2"/>
    <w:rsid w:val="00AD0A2E"/>
    <w:rsid w:val="00AD118D"/>
    <w:rsid w:val="00AD12AA"/>
    <w:rsid w:val="00AD14A6"/>
    <w:rsid w:val="00AD1500"/>
    <w:rsid w:val="00AD179D"/>
    <w:rsid w:val="00AD17FC"/>
    <w:rsid w:val="00AD187F"/>
    <w:rsid w:val="00AD1C6E"/>
    <w:rsid w:val="00AD2B0D"/>
    <w:rsid w:val="00AD2E41"/>
    <w:rsid w:val="00AD34A9"/>
    <w:rsid w:val="00AD370F"/>
    <w:rsid w:val="00AD3D9E"/>
    <w:rsid w:val="00AD3F50"/>
    <w:rsid w:val="00AD41FB"/>
    <w:rsid w:val="00AD421F"/>
    <w:rsid w:val="00AD42FC"/>
    <w:rsid w:val="00AD49B4"/>
    <w:rsid w:val="00AD4A05"/>
    <w:rsid w:val="00AD4A81"/>
    <w:rsid w:val="00AD50B8"/>
    <w:rsid w:val="00AD5106"/>
    <w:rsid w:val="00AD5D34"/>
    <w:rsid w:val="00AD6139"/>
    <w:rsid w:val="00AD67B6"/>
    <w:rsid w:val="00AD6E50"/>
    <w:rsid w:val="00AD6EB8"/>
    <w:rsid w:val="00AD6FA8"/>
    <w:rsid w:val="00AD7017"/>
    <w:rsid w:val="00AD722E"/>
    <w:rsid w:val="00AD7248"/>
    <w:rsid w:val="00AD78D6"/>
    <w:rsid w:val="00AD79D6"/>
    <w:rsid w:val="00AD7A7E"/>
    <w:rsid w:val="00AD7B9F"/>
    <w:rsid w:val="00AE02CD"/>
    <w:rsid w:val="00AE03D3"/>
    <w:rsid w:val="00AE0485"/>
    <w:rsid w:val="00AE0E3B"/>
    <w:rsid w:val="00AE0EEB"/>
    <w:rsid w:val="00AE0FA2"/>
    <w:rsid w:val="00AE11FB"/>
    <w:rsid w:val="00AE131A"/>
    <w:rsid w:val="00AE176F"/>
    <w:rsid w:val="00AE1AF4"/>
    <w:rsid w:val="00AE1F1E"/>
    <w:rsid w:val="00AE2125"/>
    <w:rsid w:val="00AE260F"/>
    <w:rsid w:val="00AE2707"/>
    <w:rsid w:val="00AE2BA2"/>
    <w:rsid w:val="00AE2DC7"/>
    <w:rsid w:val="00AE364D"/>
    <w:rsid w:val="00AE38FF"/>
    <w:rsid w:val="00AE3AC4"/>
    <w:rsid w:val="00AE3B8F"/>
    <w:rsid w:val="00AE3D8D"/>
    <w:rsid w:val="00AE404F"/>
    <w:rsid w:val="00AE4344"/>
    <w:rsid w:val="00AE436F"/>
    <w:rsid w:val="00AE4463"/>
    <w:rsid w:val="00AE4478"/>
    <w:rsid w:val="00AE48FB"/>
    <w:rsid w:val="00AE4A0D"/>
    <w:rsid w:val="00AE4D14"/>
    <w:rsid w:val="00AE4E09"/>
    <w:rsid w:val="00AE4F6B"/>
    <w:rsid w:val="00AE535B"/>
    <w:rsid w:val="00AE53E5"/>
    <w:rsid w:val="00AE5632"/>
    <w:rsid w:val="00AE5C74"/>
    <w:rsid w:val="00AE6182"/>
    <w:rsid w:val="00AE6704"/>
    <w:rsid w:val="00AE6800"/>
    <w:rsid w:val="00AE6D58"/>
    <w:rsid w:val="00AE6EB4"/>
    <w:rsid w:val="00AE6EDA"/>
    <w:rsid w:val="00AE6F7D"/>
    <w:rsid w:val="00AF0344"/>
    <w:rsid w:val="00AF04F6"/>
    <w:rsid w:val="00AF0C1D"/>
    <w:rsid w:val="00AF0C8C"/>
    <w:rsid w:val="00AF0D33"/>
    <w:rsid w:val="00AF0E1D"/>
    <w:rsid w:val="00AF10B8"/>
    <w:rsid w:val="00AF1438"/>
    <w:rsid w:val="00AF169B"/>
    <w:rsid w:val="00AF18AF"/>
    <w:rsid w:val="00AF1980"/>
    <w:rsid w:val="00AF205E"/>
    <w:rsid w:val="00AF20AF"/>
    <w:rsid w:val="00AF2186"/>
    <w:rsid w:val="00AF225E"/>
    <w:rsid w:val="00AF243B"/>
    <w:rsid w:val="00AF24EC"/>
    <w:rsid w:val="00AF28B3"/>
    <w:rsid w:val="00AF2914"/>
    <w:rsid w:val="00AF2D8A"/>
    <w:rsid w:val="00AF3569"/>
    <w:rsid w:val="00AF3762"/>
    <w:rsid w:val="00AF3DFF"/>
    <w:rsid w:val="00AF3F16"/>
    <w:rsid w:val="00AF4291"/>
    <w:rsid w:val="00AF448F"/>
    <w:rsid w:val="00AF473C"/>
    <w:rsid w:val="00AF4C3C"/>
    <w:rsid w:val="00AF4DB2"/>
    <w:rsid w:val="00AF4DDC"/>
    <w:rsid w:val="00AF4E07"/>
    <w:rsid w:val="00AF573B"/>
    <w:rsid w:val="00AF5895"/>
    <w:rsid w:val="00AF59B8"/>
    <w:rsid w:val="00AF5E41"/>
    <w:rsid w:val="00AF6C03"/>
    <w:rsid w:val="00AF747E"/>
    <w:rsid w:val="00AF7873"/>
    <w:rsid w:val="00AF7A1F"/>
    <w:rsid w:val="00B0018E"/>
    <w:rsid w:val="00B004D8"/>
    <w:rsid w:val="00B0052E"/>
    <w:rsid w:val="00B008BD"/>
    <w:rsid w:val="00B0094D"/>
    <w:rsid w:val="00B00C70"/>
    <w:rsid w:val="00B00E8C"/>
    <w:rsid w:val="00B00EDB"/>
    <w:rsid w:val="00B01793"/>
    <w:rsid w:val="00B01CB0"/>
    <w:rsid w:val="00B02378"/>
    <w:rsid w:val="00B02444"/>
    <w:rsid w:val="00B028BE"/>
    <w:rsid w:val="00B03510"/>
    <w:rsid w:val="00B03C93"/>
    <w:rsid w:val="00B03FD1"/>
    <w:rsid w:val="00B04285"/>
    <w:rsid w:val="00B047F2"/>
    <w:rsid w:val="00B04F4C"/>
    <w:rsid w:val="00B05004"/>
    <w:rsid w:val="00B0541A"/>
    <w:rsid w:val="00B05A81"/>
    <w:rsid w:val="00B05C8A"/>
    <w:rsid w:val="00B05CEB"/>
    <w:rsid w:val="00B05F32"/>
    <w:rsid w:val="00B0699A"/>
    <w:rsid w:val="00B06B1E"/>
    <w:rsid w:val="00B06C13"/>
    <w:rsid w:val="00B06E2E"/>
    <w:rsid w:val="00B06E7D"/>
    <w:rsid w:val="00B07288"/>
    <w:rsid w:val="00B07850"/>
    <w:rsid w:val="00B0789A"/>
    <w:rsid w:val="00B078CF"/>
    <w:rsid w:val="00B0792A"/>
    <w:rsid w:val="00B07C9E"/>
    <w:rsid w:val="00B07EFA"/>
    <w:rsid w:val="00B07FDF"/>
    <w:rsid w:val="00B1014F"/>
    <w:rsid w:val="00B10810"/>
    <w:rsid w:val="00B11070"/>
    <w:rsid w:val="00B116BA"/>
    <w:rsid w:val="00B11A54"/>
    <w:rsid w:val="00B11C68"/>
    <w:rsid w:val="00B12136"/>
    <w:rsid w:val="00B1223C"/>
    <w:rsid w:val="00B124B1"/>
    <w:rsid w:val="00B1272C"/>
    <w:rsid w:val="00B12742"/>
    <w:rsid w:val="00B128DE"/>
    <w:rsid w:val="00B129D8"/>
    <w:rsid w:val="00B12F93"/>
    <w:rsid w:val="00B132CE"/>
    <w:rsid w:val="00B1368D"/>
    <w:rsid w:val="00B13963"/>
    <w:rsid w:val="00B13993"/>
    <w:rsid w:val="00B13BFB"/>
    <w:rsid w:val="00B14612"/>
    <w:rsid w:val="00B14B0B"/>
    <w:rsid w:val="00B14D2B"/>
    <w:rsid w:val="00B15353"/>
    <w:rsid w:val="00B1535A"/>
    <w:rsid w:val="00B159C0"/>
    <w:rsid w:val="00B15AC4"/>
    <w:rsid w:val="00B15C3F"/>
    <w:rsid w:val="00B15F3C"/>
    <w:rsid w:val="00B1623B"/>
    <w:rsid w:val="00B16CEA"/>
    <w:rsid w:val="00B16D62"/>
    <w:rsid w:val="00B16FB0"/>
    <w:rsid w:val="00B1726A"/>
    <w:rsid w:val="00B17430"/>
    <w:rsid w:val="00B17FAB"/>
    <w:rsid w:val="00B17FF8"/>
    <w:rsid w:val="00B200DB"/>
    <w:rsid w:val="00B20196"/>
    <w:rsid w:val="00B20ACF"/>
    <w:rsid w:val="00B210C0"/>
    <w:rsid w:val="00B216BF"/>
    <w:rsid w:val="00B21F81"/>
    <w:rsid w:val="00B22027"/>
    <w:rsid w:val="00B22596"/>
    <w:rsid w:val="00B22A13"/>
    <w:rsid w:val="00B22B46"/>
    <w:rsid w:val="00B22C64"/>
    <w:rsid w:val="00B22EEC"/>
    <w:rsid w:val="00B22FCE"/>
    <w:rsid w:val="00B231A7"/>
    <w:rsid w:val="00B23237"/>
    <w:rsid w:val="00B2338C"/>
    <w:rsid w:val="00B236CE"/>
    <w:rsid w:val="00B23853"/>
    <w:rsid w:val="00B23A1A"/>
    <w:rsid w:val="00B23D0F"/>
    <w:rsid w:val="00B23F6B"/>
    <w:rsid w:val="00B2423C"/>
    <w:rsid w:val="00B2488D"/>
    <w:rsid w:val="00B24937"/>
    <w:rsid w:val="00B24B61"/>
    <w:rsid w:val="00B24F97"/>
    <w:rsid w:val="00B2526A"/>
    <w:rsid w:val="00B25368"/>
    <w:rsid w:val="00B2554F"/>
    <w:rsid w:val="00B257B8"/>
    <w:rsid w:val="00B258A4"/>
    <w:rsid w:val="00B25FA6"/>
    <w:rsid w:val="00B260B2"/>
    <w:rsid w:val="00B26A3E"/>
    <w:rsid w:val="00B26D25"/>
    <w:rsid w:val="00B26D89"/>
    <w:rsid w:val="00B27049"/>
    <w:rsid w:val="00B271CE"/>
    <w:rsid w:val="00B27597"/>
    <w:rsid w:val="00B27A99"/>
    <w:rsid w:val="00B27E74"/>
    <w:rsid w:val="00B303B7"/>
    <w:rsid w:val="00B30425"/>
    <w:rsid w:val="00B3060E"/>
    <w:rsid w:val="00B307FB"/>
    <w:rsid w:val="00B30C98"/>
    <w:rsid w:val="00B30F3B"/>
    <w:rsid w:val="00B3174B"/>
    <w:rsid w:val="00B319AD"/>
    <w:rsid w:val="00B31A1D"/>
    <w:rsid w:val="00B31ACB"/>
    <w:rsid w:val="00B31E7C"/>
    <w:rsid w:val="00B3251B"/>
    <w:rsid w:val="00B32794"/>
    <w:rsid w:val="00B32A77"/>
    <w:rsid w:val="00B32E11"/>
    <w:rsid w:val="00B32EEC"/>
    <w:rsid w:val="00B330E9"/>
    <w:rsid w:val="00B3319A"/>
    <w:rsid w:val="00B332AD"/>
    <w:rsid w:val="00B3341A"/>
    <w:rsid w:val="00B334B6"/>
    <w:rsid w:val="00B337B3"/>
    <w:rsid w:val="00B340EA"/>
    <w:rsid w:val="00B34341"/>
    <w:rsid w:val="00B348B1"/>
    <w:rsid w:val="00B35098"/>
    <w:rsid w:val="00B3515B"/>
    <w:rsid w:val="00B35558"/>
    <w:rsid w:val="00B3571B"/>
    <w:rsid w:val="00B358FF"/>
    <w:rsid w:val="00B35FE3"/>
    <w:rsid w:val="00B362D0"/>
    <w:rsid w:val="00B365BD"/>
    <w:rsid w:val="00B36626"/>
    <w:rsid w:val="00B366FD"/>
    <w:rsid w:val="00B36BAB"/>
    <w:rsid w:val="00B36C79"/>
    <w:rsid w:val="00B375ED"/>
    <w:rsid w:val="00B37A23"/>
    <w:rsid w:val="00B4048A"/>
    <w:rsid w:val="00B4091E"/>
    <w:rsid w:val="00B40F7E"/>
    <w:rsid w:val="00B413C0"/>
    <w:rsid w:val="00B41AF0"/>
    <w:rsid w:val="00B41B0E"/>
    <w:rsid w:val="00B41EE0"/>
    <w:rsid w:val="00B4211A"/>
    <w:rsid w:val="00B4256F"/>
    <w:rsid w:val="00B42581"/>
    <w:rsid w:val="00B427BA"/>
    <w:rsid w:val="00B42C77"/>
    <w:rsid w:val="00B42CC4"/>
    <w:rsid w:val="00B42F5E"/>
    <w:rsid w:val="00B43605"/>
    <w:rsid w:val="00B436F9"/>
    <w:rsid w:val="00B438CD"/>
    <w:rsid w:val="00B439AB"/>
    <w:rsid w:val="00B4404C"/>
    <w:rsid w:val="00B446B9"/>
    <w:rsid w:val="00B449E7"/>
    <w:rsid w:val="00B44BCA"/>
    <w:rsid w:val="00B44C50"/>
    <w:rsid w:val="00B44F34"/>
    <w:rsid w:val="00B4508E"/>
    <w:rsid w:val="00B45238"/>
    <w:rsid w:val="00B4567F"/>
    <w:rsid w:val="00B456E7"/>
    <w:rsid w:val="00B4578F"/>
    <w:rsid w:val="00B4581F"/>
    <w:rsid w:val="00B45AD0"/>
    <w:rsid w:val="00B45CE4"/>
    <w:rsid w:val="00B45DF7"/>
    <w:rsid w:val="00B4608F"/>
    <w:rsid w:val="00B4638C"/>
    <w:rsid w:val="00B4658F"/>
    <w:rsid w:val="00B46A6C"/>
    <w:rsid w:val="00B46B73"/>
    <w:rsid w:val="00B46D8C"/>
    <w:rsid w:val="00B46E64"/>
    <w:rsid w:val="00B46EEC"/>
    <w:rsid w:val="00B46F58"/>
    <w:rsid w:val="00B47152"/>
    <w:rsid w:val="00B47555"/>
    <w:rsid w:val="00B4793B"/>
    <w:rsid w:val="00B47DB3"/>
    <w:rsid w:val="00B47EF4"/>
    <w:rsid w:val="00B5015D"/>
    <w:rsid w:val="00B501CE"/>
    <w:rsid w:val="00B503F6"/>
    <w:rsid w:val="00B50428"/>
    <w:rsid w:val="00B5083A"/>
    <w:rsid w:val="00B50871"/>
    <w:rsid w:val="00B51206"/>
    <w:rsid w:val="00B51293"/>
    <w:rsid w:val="00B51956"/>
    <w:rsid w:val="00B520C5"/>
    <w:rsid w:val="00B520F0"/>
    <w:rsid w:val="00B522F6"/>
    <w:rsid w:val="00B524D5"/>
    <w:rsid w:val="00B526A8"/>
    <w:rsid w:val="00B52723"/>
    <w:rsid w:val="00B527A6"/>
    <w:rsid w:val="00B52868"/>
    <w:rsid w:val="00B52CD1"/>
    <w:rsid w:val="00B53048"/>
    <w:rsid w:val="00B53CE3"/>
    <w:rsid w:val="00B53D40"/>
    <w:rsid w:val="00B5412B"/>
    <w:rsid w:val="00B541F6"/>
    <w:rsid w:val="00B54475"/>
    <w:rsid w:val="00B54A55"/>
    <w:rsid w:val="00B54A5E"/>
    <w:rsid w:val="00B54D7B"/>
    <w:rsid w:val="00B5522F"/>
    <w:rsid w:val="00B55BF8"/>
    <w:rsid w:val="00B55D37"/>
    <w:rsid w:val="00B55FC7"/>
    <w:rsid w:val="00B56160"/>
    <w:rsid w:val="00B56564"/>
    <w:rsid w:val="00B56BAF"/>
    <w:rsid w:val="00B56BE9"/>
    <w:rsid w:val="00B56C00"/>
    <w:rsid w:val="00B56D42"/>
    <w:rsid w:val="00B5712C"/>
    <w:rsid w:val="00B571AC"/>
    <w:rsid w:val="00B572C5"/>
    <w:rsid w:val="00B574E4"/>
    <w:rsid w:val="00B577E4"/>
    <w:rsid w:val="00B57A43"/>
    <w:rsid w:val="00B57AAA"/>
    <w:rsid w:val="00B57D46"/>
    <w:rsid w:val="00B6011C"/>
    <w:rsid w:val="00B6041C"/>
    <w:rsid w:val="00B60AB5"/>
    <w:rsid w:val="00B6105E"/>
    <w:rsid w:val="00B61468"/>
    <w:rsid w:val="00B61E8D"/>
    <w:rsid w:val="00B62241"/>
    <w:rsid w:val="00B62545"/>
    <w:rsid w:val="00B625B5"/>
    <w:rsid w:val="00B62A57"/>
    <w:rsid w:val="00B62B87"/>
    <w:rsid w:val="00B62E25"/>
    <w:rsid w:val="00B62EA4"/>
    <w:rsid w:val="00B6377A"/>
    <w:rsid w:val="00B6389E"/>
    <w:rsid w:val="00B63E37"/>
    <w:rsid w:val="00B64788"/>
    <w:rsid w:val="00B6507F"/>
    <w:rsid w:val="00B66450"/>
    <w:rsid w:val="00B66A7F"/>
    <w:rsid w:val="00B672D5"/>
    <w:rsid w:val="00B67AC8"/>
    <w:rsid w:val="00B67B35"/>
    <w:rsid w:val="00B700F3"/>
    <w:rsid w:val="00B70197"/>
    <w:rsid w:val="00B7055A"/>
    <w:rsid w:val="00B70627"/>
    <w:rsid w:val="00B70739"/>
    <w:rsid w:val="00B708C9"/>
    <w:rsid w:val="00B708D6"/>
    <w:rsid w:val="00B70A20"/>
    <w:rsid w:val="00B70B9F"/>
    <w:rsid w:val="00B71366"/>
    <w:rsid w:val="00B71902"/>
    <w:rsid w:val="00B7194B"/>
    <w:rsid w:val="00B71AA9"/>
    <w:rsid w:val="00B721A0"/>
    <w:rsid w:val="00B7228C"/>
    <w:rsid w:val="00B723DA"/>
    <w:rsid w:val="00B72868"/>
    <w:rsid w:val="00B72F7E"/>
    <w:rsid w:val="00B72FF9"/>
    <w:rsid w:val="00B7306C"/>
    <w:rsid w:val="00B730AE"/>
    <w:rsid w:val="00B732C0"/>
    <w:rsid w:val="00B7355F"/>
    <w:rsid w:val="00B735C7"/>
    <w:rsid w:val="00B73D9A"/>
    <w:rsid w:val="00B7450A"/>
    <w:rsid w:val="00B746D0"/>
    <w:rsid w:val="00B74B31"/>
    <w:rsid w:val="00B75975"/>
    <w:rsid w:val="00B75C62"/>
    <w:rsid w:val="00B75FEE"/>
    <w:rsid w:val="00B76030"/>
    <w:rsid w:val="00B76047"/>
    <w:rsid w:val="00B763AC"/>
    <w:rsid w:val="00B76702"/>
    <w:rsid w:val="00B76F5D"/>
    <w:rsid w:val="00B7768D"/>
    <w:rsid w:val="00B77F56"/>
    <w:rsid w:val="00B77FAE"/>
    <w:rsid w:val="00B801BE"/>
    <w:rsid w:val="00B80A19"/>
    <w:rsid w:val="00B80A84"/>
    <w:rsid w:val="00B80CC4"/>
    <w:rsid w:val="00B80EED"/>
    <w:rsid w:val="00B80F51"/>
    <w:rsid w:val="00B81050"/>
    <w:rsid w:val="00B81268"/>
    <w:rsid w:val="00B81342"/>
    <w:rsid w:val="00B816B0"/>
    <w:rsid w:val="00B81B03"/>
    <w:rsid w:val="00B81C93"/>
    <w:rsid w:val="00B8204C"/>
    <w:rsid w:val="00B82478"/>
    <w:rsid w:val="00B82737"/>
    <w:rsid w:val="00B829B9"/>
    <w:rsid w:val="00B82D11"/>
    <w:rsid w:val="00B831F3"/>
    <w:rsid w:val="00B832DD"/>
    <w:rsid w:val="00B84039"/>
    <w:rsid w:val="00B84214"/>
    <w:rsid w:val="00B84262"/>
    <w:rsid w:val="00B842F2"/>
    <w:rsid w:val="00B842FE"/>
    <w:rsid w:val="00B84383"/>
    <w:rsid w:val="00B8455B"/>
    <w:rsid w:val="00B84B5F"/>
    <w:rsid w:val="00B84CD1"/>
    <w:rsid w:val="00B84CED"/>
    <w:rsid w:val="00B852D4"/>
    <w:rsid w:val="00B852EC"/>
    <w:rsid w:val="00B85896"/>
    <w:rsid w:val="00B858C8"/>
    <w:rsid w:val="00B859F8"/>
    <w:rsid w:val="00B85DC0"/>
    <w:rsid w:val="00B85DEF"/>
    <w:rsid w:val="00B85E56"/>
    <w:rsid w:val="00B860A1"/>
    <w:rsid w:val="00B862E1"/>
    <w:rsid w:val="00B864DC"/>
    <w:rsid w:val="00B86788"/>
    <w:rsid w:val="00B86F3E"/>
    <w:rsid w:val="00B873C2"/>
    <w:rsid w:val="00B873CE"/>
    <w:rsid w:val="00B8792B"/>
    <w:rsid w:val="00B87AD1"/>
    <w:rsid w:val="00B87CE9"/>
    <w:rsid w:val="00B87D0B"/>
    <w:rsid w:val="00B90054"/>
    <w:rsid w:val="00B9088B"/>
    <w:rsid w:val="00B90946"/>
    <w:rsid w:val="00B90B89"/>
    <w:rsid w:val="00B90BE9"/>
    <w:rsid w:val="00B90C77"/>
    <w:rsid w:val="00B9118C"/>
    <w:rsid w:val="00B91AE7"/>
    <w:rsid w:val="00B91C9B"/>
    <w:rsid w:val="00B91F9E"/>
    <w:rsid w:val="00B92514"/>
    <w:rsid w:val="00B92696"/>
    <w:rsid w:val="00B92A53"/>
    <w:rsid w:val="00B92BD4"/>
    <w:rsid w:val="00B92F1E"/>
    <w:rsid w:val="00B93150"/>
    <w:rsid w:val="00B932DA"/>
    <w:rsid w:val="00B93347"/>
    <w:rsid w:val="00B934F4"/>
    <w:rsid w:val="00B93947"/>
    <w:rsid w:val="00B93B6E"/>
    <w:rsid w:val="00B93E64"/>
    <w:rsid w:val="00B940B7"/>
    <w:rsid w:val="00B943B4"/>
    <w:rsid w:val="00B9474B"/>
    <w:rsid w:val="00B94802"/>
    <w:rsid w:val="00B94BD0"/>
    <w:rsid w:val="00B94D44"/>
    <w:rsid w:val="00B94DD7"/>
    <w:rsid w:val="00B95205"/>
    <w:rsid w:val="00B954CB"/>
    <w:rsid w:val="00B95A54"/>
    <w:rsid w:val="00B95A89"/>
    <w:rsid w:val="00B95DF6"/>
    <w:rsid w:val="00B960CC"/>
    <w:rsid w:val="00B9617B"/>
    <w:rsid w:val="00B9735C"/>
    <w:rsid w:val="00B974A1"/>
    <w:rsid w:val="00B97BBB"/>
    <w:rsid w:val="00B97DC8"/>
    <w:rsid w:val="00BA0463"/>
    <w:rsid w:val="00BA0507"/>
    <w:rsid w:val="00BA063E"/>
    <w:rsid w:val="00BA084B"/>
    <w:rsid w:val="00BA0850"/>
    <w:rsid w:val="00BA0B97"/>
    <w:rsid w:val="00BA0BDC"/>
    <w:rsid w:val="00BA0E8D"/>
    <w:rsid w:val="00BA11E6"/>
    <w:rsid w:val="00BA124D"/>
    <w:rsid w:val="00BA138C"/>
    <w:rsid w:val="00BA1ED5"/>
    <w:rsid w:val="00BA1F6D"/>
    <w:rsid w:val="00BA23F3"/>
    <w:rsid w:val="00BA2461"/>
    <w:rsid w:val="00BA25A3"/>
    <w:rsid w:val="00BA29DE"/>
    <w:rsid w:val="00BA2C64"/>
    <w:rsid w:val="00BA2D99"/>
    <w:rsid w:val="00BA3086"/>
    <w:rsid w:val="00BA31FC"/>
    <w:rsid w:val="00BA34F9"/>
    <w:rsid w:val="00BA36BE"/>
    <w:rsid w:val="00BA36F4"/>
    <w:rsid w:val="00BA37B1"/>
    <w:rsid w:val="00BA3861"/>
    <w:rsid w:val="00BA387A"/>
    <w:rsid w:val="00BA3A4A"/>
    <w:rsid w:val="00BA3F00"/>
    <w:rsid w:val="00BA4454"/>
    <w:rsid w:val="00BA4FDB"/>
    <w:rsid w:val="00BA51F5"/>
    <w:rsid w:val="00BA52D9"/>
    <w:rsid w:val="00BA542B"/>
    <w:rsid w:val="00BA5573"/>
    <w:rsid w:val="00BA5BF2"/>
    <w:rsid w:val="00BA5D40"/>
    <w:rsid w:val="00BA6A1A"/>
    <w:rsid w:val="00BA7110"/>
    <w:rsid w:val="00BA7310"/>
    <w:rsid w:val="00BA74E7"/>
    <w:rsid w:val="00BA75DA"/>
    <w:rsid w:val="00BA768F"/>
    <w:rsid w:val="00BA7A76"/>
    <w:rsid w:val="00BA7C09"/>
    <w:rsid w:val="00BA7C17"/>
    <w:rsid w:val="00BA7DC6"/>
    <w:rsid w:val="00BB0480"/>
    <w:rsid w:val="00BB08B1"/>
    <w:rsid w:val="00BB0B99"/>
    <w:rsid w:val="00BB0C7A"/>
    <w:rsid w:val="00BB1005"/>
    <w:rsid w:val="00BB13E1"/>
    <w:rsid w:val="00BB1C41"/>
    <w:rsid w:val="00BB1E11"/>
    <w:rsid w:val="00BB1F41"/>
    <w:rsid w:val="00BB25A6"/>
    <w:rsid w:val="00BB2670"/>
    <w:rsid w:val="00BB2996"/>
    <w:rsid w:val="00BB3025"/>
    <w:rsid w:val="00BB30BD"/>
    <w:rsid w:val="00BB33FF"/>
    <w:rsid w:val="00BB3822"/>
    <w:rsid w:val="00BB3956"/>
    <w:rsid w:val="00BB3A27"/>
    <w:rsid w:val="00BB3A62"/>
    <w:rsid w:val="00BB3E1D"/>
    <w:rsid w:val="00BB4262"/>
    <w:rsid w:val="00BB4466"/>
    <w:rsid w:val="00BB45FD"/>
    <w:rsid w:val="00BB559D"/>
    <w:rsid w:val="00BB5623"/>
    <w:rsid w:val="00BB5A8D"/>
    <w:rsid w:val="00BB5AB8"/>
    <w:rsid w:val="00BB5B2B"/>
    <w:rsid w:val="00BB5B65"/>
    <w:rsid w:val="00BB5E72"/>
    <w:rsid w:val="00BB6103"/>
    <w:rsid w:val="00BB67B0"/>
    <w:rsid w:val="00BB68E8"/>
    <w:rsid w:val="00BB6AA7"/>
    <w:rsid w:val="00BB6AEF"/>
    <w:rsid w:val="00BB710F"/>
    <w:rsid w:val="00BB77E5"/>
    <w:rsid w:val="00BB7A18"/>
    <w:rsid w:val="00BB7E92"/>
    <w:rsid w:val="00BC0926"/>
    <w:rsid w:val="00BC116C"/>
    <w:rsid w:val="00BC14C5"/>
    <w:rsid w:val="00BC15D0"/>
    <w:rsid w:val="00BC186D"/>
    <w:rsid w:val="00BC1870"/>
    <w:rsid w:val="00BC18E8"/>
    <w:rsid w:val="00BC1A39"/>
    <w:rsid w:val="00BC1B15"/>
    <w:rsid w:val="00BC1E17"/>
    <w:rsid w:val="00BC1E8A"/>
    <w:rsid w:val="00BC1FBC"/>
    <w:rsid w:val="00BC23B1"/>
    <w:rsid w:val="00BC2666"/>
    <w:rsid w:val="00BC2880"/>
    <w:rsid w:val="00BC2B01"/>
    <w:rsid w:val="00BC2FAE"/>
    <w:rsid w:val="00BC31EE"/>
    <w:rsid w:val="00BC324D"/>
    <w:rsid w:val="00BC326C"/>
    <w:rsid w:val="00BC3580"/>
    <w:rsid w:val="00BC385B"/>
    <w:rsid w:val="00BC3C85"/>
    <w:rsid w:val="00BC3E9C"/>
    <w:rsid w:val="00BC3F14"/>
    <w:rsid w:val="00BC4196"/>
    <w:rsid w:val="00BC419A"/>
    <w:rsid w:val="00BC4347"/>
    <w:rsid w:val="00BC4626"/>
    <w:rsid w:val="00BC499C"/>
    <w:rsid w:val="00BC54A7"/>
    <w:rsid w:val="00BC58A6"/>
    <w:rsid w:val="00BC5AAA"/>
    <w:rsid w:val="00BC5F1A"/>
    <w:rsid w:val="00BC61C6"/>
    <w:rsid w:val="00BC68CA"/>
    <w:rsid w:val="00BC6902"/>
    <w:rsid w:val="00BC6A20"/>
    <w:rsid w:val="00BC6C01"/>
    <w:rsid w:val="00BC7041"/>
    <w:rsid w:val="00BC72E5"/>
    <w:rsid w:val="00BC730B"/>
    <w:rsid w:val="00BC7660"/>
    <w:rsid w:val="00BC7919"/>
    <w:rsid w:val="00BD0364"/>
    <w:rsid w:val="00BD067D"/>
    <w:rsid w:val="00BD0737"/>
    <w:rsid w:val="00BD0922"/>
    <w:rsid w:val="00BD0973"/>
    <w:rsid w:val="00BD0F9D"/>
    <w:rsid w:val="00BD1533"/>
    <w:rsid w:val="00BD159D"/>
    <w:rsid w:val="00BD17BE"/>
    <w:rsid w:val="00BD186C"/>
    <w:rsid w:val="00BD1EDF"/>
    <w:rsid w:val="00BD1EE2"/>
    <w:rsid w:val="00BD2595"/>
    <w:rsid w:val="00BD2693"/>
    <w:rsid w:val="00BD2789"/>
    <w:rsid w:val="00BD2A1A"/>
    <w:rsid w:val="00BD2CDF"/>
    <w:rsid w:val="00BD2EF7"/>
    <w:rsid w:val="00BD39A9"/>
    <w:rsid w:val="00BD455A"/>
    <w:rsid w:val="00BD4972"/>
    <w:rsid w:val="00BD4DD4"/>
    <w:rsid w:val="00BD54F9"/>
    <w:rsid w:val="00BD5694"/>
    <w:rsid w:val="00BD5937"/>
    <w:rsid w:val="00BD5BC6"/>
    <w:rsid w:val="00BD5D10"/>
    <w:rsid w:val="00BD6035"/>
    <w:rsid w:val="00BD604E"/>
    <w:rsid w:val="00BD647F"/>
    <w:rsid w:val="00BD673E"/>
    <w:rsid w:val="00BD67C7"/>
    <w:rsid w:val="00BD6C6E"/>
    <w:rsid w:val="00BD6CFC"/>
    <w:rsid w:val="00BD6EC6"/>
    <w:rsid w:val="00BD72B2"/>
    <w:rsid w:val="00BD7E4E"/>
    <w:rsid w:val="00BD7E62"/>
    <w:rsid w:val="00BE009A"/>
    <w:rsid w:val="00BE017B"/>
    <w:rsid w:val="00BE03BA"/>
    <w:rsid w:val="00BE0A74"/>
    <w:rsid w:val="00BE0C75"/>
    <w:rsid w:val="00BE0D16"/>
    <w:rsid w:val="00BE164F"/>
    <w:rsid w:val="00BE195D"/>
    <w:rsid w:val="00BE1AB7"/>
    <w:rsid w:val="00BE202A"/>
    <w:rsid w:val="00BE2131"/>
    <w:rsid w:val="00BE2242"/>
    <w:rsid w:val="00BE2C3B"/>
    <w:rsid w:val="00BE2D52"/>
    <w:rsid w:val="00BE2EF4"/>
    <w:rsid w:val="00BE35E5"/>
    <w:rsid w:val="00BE3BFA"/>
    <w:rsid w:val="00BE3CE8"/>
    <w:rsid w:val="00BE4285"/>
    <w:rsid w:val="00BE4296"/>
    <w:rsid w:val="00BE44CB"/>
    <w:rsid w:val="00BE464F"/>
    <w:rsid w:val="00BE46AC"/>
    <w:rsid w:val="00BE4A28"/>
    <w:rsid w:val="00BE4FB0"/>
    <w:rsid w:val="00BE5A5F"/>
    <w:rsid w:val="00BE615A"/>
    <w:rsid w:val="00BE62FB"/>
    <w:rsid w:val="00BE6367"/>
    <w:rsid w:val="00BE652D"/>
    <w:rsid w:val="00BE6676"/>
    <w:rsid w:val="00BE7071"/>
    <w:rsid w:val="00BE736C"/>
    <w:rsid w:val="00BE738D"/>
    <w:rsid w:val="00BE750D"/>
    <w:rsid w:val="00BE77AF"/>
    <w:rsid w:val="00BE7BA7"/>
    <w:rsid w:val="00BE7D07"/>
    <w:rsid w:val="00BE7D51"/>
    <w:rsid w:val="00BE7DF9"/>
    <w:rsid w:val="00BE7ED1"/>
    <w:rsid w:val="00BE7F96"/>
    <w:rsid w:val="00BF0379"/>
    <w:rsid w:val="00BF0C4C"/>
    <w:rsid w:val="00BF1050"/>
    <w:rsid w:val="00BF16EB"/>
    <w:rsid w:val="00BF1DD1"/>
    <w:rsid w:val="00BF279B"/>
    <w:rsid w:val="00BF313B"/>
    <w:rsid w:val="00BF3349"/>
    <w:rsid w:val="00BF33D3"/>
    <w:rsid w:val="00BF3D90"/>
    <w:rsid w:val="00BF4021"/>
    <w:rsid w:val="00BF41EC"/>
    <w:rsid w:val="00BF4454"/>
    <w:rsid w:val="00BF49B8"/>
    <w:rsid w:val="00BF4ADF"/>
    <w:rsid w:val="00BF4CF8"/>
    <w:rsid w:val="00BF4D6D"/>
    <w:rsid w:val="00BF5317"/>
    <w:rsid w:val="00BF5345"/>
    <w:rsid w:val="00BF5495"/>
    <w:rsid w:val="00BF59FF"/>
    <w:rsid w:val="00BF5C7E"/>
    <w:rsid w:val="00BF5DC0"/>
    <w:rsid w:val="00BF676A"/>
    <w:rsid w:val="00BF6829"/>
    <w:rsid w:val="00BF6B46"/>
    <w:rsid w:val="00BF6E8C"/>
    <w:rsid w:val="00BF7161"/>
    <w:rsid w:val="00BF71BF"/>
    <w:rsid w:val="00BF73EF"/>
    <w:rsid w:val="00BF7530"/>
    <w:rsid w:val="00BF7B0F"/>
    <w:rsid w:val="00BF7C10"/>
    <w:rsid w:val="00BF7E15"/>
    <w:rsid w:val="00BF7F3D"/>
    <w:rsid w:val="00C00231"/>
    <w:rsid w:val="00C00450"/>
    <w:rsid w:val="00C00476"/>
    <w:rsid w:val="00C005A4"/>
    <w:rsid w:val="00C01244"/>
    <w:rsid w:val="00C01645"/>
    <w:rsid w:val="00C0167D"/>
    <w:rsid w:val="00C01BAA"/>
    <w:rsid w:val="00C01F20"/>
    <w:rsid w:val="00C024ED"/>
    <w:rsid w:val="00C025B4"/>
    <w:rsid w:val="00C02719"/>
    <w:rsid w:val="00C02992"/>
    <w:rsid w:val="00C02E21"/>
    <w:rsid w:val="00C032FA"/>
    <w:rsid w:val="00C04143"/>
    <w:rsid w:val="00C04869"/>
    <w:rsid w:val="00C04AB1"/>
    <w:rsid w:val="00C04B26"/>
    <w:rsid w:val="00C04B9F"/>
    <w:rsid w:val="00C058A6"/>
    <w:rsid w:val="00C05B2E"/>
    <w:rsid w:val="00C05BDD"/>
    <w:rsid w:val="00C05ED1"/>
    <w:rsid w:val="00C05F2A"/>
    <w:rsid w:val="00C062C4"/>
    <w:rsid w:val="00C06A11"/>
    <w:rsid w:val="00C06E30"/>
    <w:rsid w:val="00C06FC8"/>
    <w:rsid w:val="00C0735D"/>
    <w:rsid w:val="00C07BE9"/>
    <w:rsid w:val="00C07E05"/>
    <w:rsid w:val="00C07E1A"/>
    <w:rsid w:val="00C10179"/>
    <w:rsid w:val="00C104A6"/>
    <w:rsid w:val="00C10585"/>
    <w:rsid w:val="00C10914"/>
    <w:rsid w:val="00C1091E"/>
    <w:rsid w:val="00C10AED"/>
    <w:rsid w:val="00C1111C"/>
    <w:rsid w:val="00C117F4"/>
    <w:rsid w:val="00C11B7E"/>
    <w:rsid w:val="00C11BF2"/>
    <w:rsid w:val="00C12851"/>
    <w:rsid w:val="00C1292E"/>
    <w:rsid w:val="00C12D40"/>
    <w:rsid w:val="00C13190"/>
    <w:rsid w:val="00C13988"/>
    <w:rsid w:val="00C13C98"/>
    <w:rsid w:val="00C1476A"/>
    <w:rsid w:val="00C14787"/>
    <w:rsid w:val="00C1488D"/>
    <w:rsid w:val="00C149C5"/>
    <w:rsid w:val="00C14A1B"/>
    <w:rsid w:val="00C14A22"/>
    <w:rsid w:val="00C1568F"/>
    <w:rsid w:val="00C15A58"/>
    <w:rsid w:val="00C15E86"/>
    <w:rsid w:val="00C15EA7"/>
    <w:rsid w:val="00C15F7E"/>
    <w:rsid w:val="00C160E6"/>
    <w:rsid w:val="00C1625A"/>
    <w:rsid w:val="00C163AB"/>
    <w:rsid w:val="00C167F7"/>
    <w:rsid w:val="00C16AAC"/>
    <w:rsid w:val="00C16D77"/>
    <w:rsid w:val="00C16DA8"/>
    <w:rsid w:val="00C177C8"/>
    <w:rsid w:val="00C179E1"/>
    <w:rsid w:val="00C17B83"/>
    <w:rsid w:val="00C17F92"/>
    <w:rsid w:val="00C2040A"/>
    <w:rsid w:val="00C20778"/>
    <w:rsid w:val="00C20F19"/>
    <w:rsid w:val="00C21745"/>
    <w:rsid w:val="00C219AC"/>
    <w:rsid w:val="00C21DE4"/>
    <w:rsid w:val="00C22394"/>
    <w:rsid w:val="00C226DC"/>
    <w:rsid w:val="00C22773"/>
    <w:rsid w:val="00C22878"/>
    <w:rsid w:val="00C229E5"/>
    <w:rsid w:val="00C23186"/>
    <w:rsid w:val="00C237DA"/>
    <w:rsid w:val="00C2383F"/>
    <w:rsid w:val="00C2388A"/>
    <w:rsid w:val="00C238CF"/>
    <w:rsid w:val="00C2393C"/>
    <w:rsid w:val="00C23B6D"/>
    <w:rsid w:val="00C23B7F"/>
    <w:rsid w:val="00C242CC"/>
    <w:rsid w:val="00C24426"/>
    <w:rsid w:val="00C2479D"/>
    <w:rsid w:val="00C247A3"/>
    <w:rsid w:val="00C249E9"/>
    <w:rsid w:val="00C24A1B"/>
    <w:rsid w:val="00C24A82"/>
    <w:rsid w:val="00C24EC3"/>
    <w:rsid w:val="00C24F74"/>
    <w:rsid w:val="00C25132"/>
    <w:rsid w:val="00C25626"/>
    <w:rsid w:val="00C258A1"/>
    <w:rsid w:val="00C25CBC"/>
    <w:rsid w:val="00C25E0A"/>
    <w:rsid w:val="00C26312"/>
    <w:rsid w:val="00C26479"/>
    <w:rsid w:val="00C2648B"/>
    <w:rsid w:val="00C26EE1"/>
    <w:rsid w:val="00C278C5"/>
    <w:rsid w:val="00C27C0A"/>
    <w:rsid w:val="00C301E4"/>
    <w:rsid w:val="00C30772"/>
    <w:rsid w:val="00C30882"/>
    <w:rsid w:val="00C30DC2"/>
    <w:rsid w:val="00C3115F"/>
    <w:rsid w:val="00C3178B"/>
    <w:rsid w:val="00C3194A"/>
    <w:rsid w:val="00C31B90"/>
    <w:rsid w:val="00C324A0"/>
    <w:rsid w:val="00C325E6"/>
    <w:rsid w:val="00C326CD"/>
    <w:rsid w:val="00C32748"/>
    <w:rsid w:val="00C3275D"/>
    <w:rsid w:val="00C32BBB"/>
    <w:rsid w:val="00C33736"/>
    <w:rsid w:val="00C3384B"/>
    <w:rsid w:val="00C33A56"/>
    <w:rsid w:val="00C33E83"/>
    <w:rsid w:val="00C34532"/>
    <w:rsid w:val="00C34677"/>
    <w:rsid w:val="00C34928"/>
    <w:rsid w:val="00C3511B"/>
    <w:rsid w:val="00C354BD"/>
    <w:rsid w:val="00C359D5"/>
    <w:rsid w:val="00C359E0"/>
    <w:rsid w:val="00C35A68"/>
    <w:rsid w:val="00C35AFD"/>
    <w:rsid w:val="00C35BE8"/>
    <w:rsid w:val="00C35C7E"/>
    <w:rsid w:val="00C35DF4"/>
    <w:rsid w:val="00C35E20"/>
    <w:rsid w:val="00C36406"/>
    <w:rsid w:val="00C366B2"/>
    <w:rsid w:val="00C36799"/>
    <w:rsid w:val="00C36CB5"/>
    <w:rsid w:val="00C36D2E"/>
    <w:rsid w:val="00C36D9F"/>
    <w:rsid w:val="00C36EE8"/>
    <w:rsid w:val="00C36EF9"/>
    <w:rsid w:val="00C36FAF"/>
    <w:rsid w:val="00C37206"/>
    <w:rsid w:val="00C372F0"/>
    <w:rsid w:val="00C374B1"/>
    <w:rsid w:val="00C37586"/>
    <w:rsid w:val="00C378EA"/>
    <w:rsid w:val="00C3794E"/>
    <w:rsid w:val="00C37958"/>
    <w:rsid w:val="00C37A27"/>
    <w:rsid w:val="00C4019F"/>
    <w:rsid w:val="00C40207"/>
    <w:rsid w:val="00C4025A"/>
    <w:rsid w:val="00C408BC"/>
    <w:rsid w:val="00C40AE6"/>
    <w:rsid w:val="00C40CDE"/>
    <w:rsid w:val="00C40F86"/>
    <w:rsid w:val="00C41122"/>
    <w:rsid w:val="00C411DC"/>
    <w:rsid w:val="00C413DD"/>
    <w:rsid w:val="00C413FB"/>
    <w:rsid w:val="00C414BD"/>
    <w:rsid w:val="00C41643"/>
    <w:rsid w:val="00C416C8"/>
    <w:rsid w:val="00C41EB2"/>
    <w:rsid w:val="00C42040"/>
    <w:rsid w:val="00C420FE"/>
    <w:rsid w:val="00C422FA"/>
    <w:rsid w:val="00C42586"/>
    <w:rsid w:val="00C425DF"/>
    <w:rsid w:val="00C42E32"/>
    <w:rsid w:val="00C42F62"/>
    <w:rsid w:val="00C43054"/>
    <w:rsid w:val="00C4330E"/>
    <w:rsid w:val="00C43F1C"/>
    <w:rsid w:val="00C440BF"/>
    <w:rsid w:val="00C44182"/>
    <w:rsid w:val="00C442D4"/>
    <w:rsid w:val="00C44828"/>
    <w:rsid w:val="00C45280"/>
    <w:rsid w:val="00C452E1"/>
    <w:rsid w:val="00C45608"/>
    <w:rsid w:val="00C45DE3"/>
    <w:rsid w:val="00C45E32"/>
    <w:rsid w:val="00C45EB2"/>
    <w:rsid w:val="00C465FD"/>
    <w:rsid w:val="00C466AD"/>
    <w:rsid w:val="00C46808"/>
    <w:rsid w:val="00C46A2F"/>
    <w:rsid w:val="00C46DD4"/>
    <w:rsid w:val="00C471DA"/>
    <w:rsid w:val="00C47570"/>
    <w:rsid w:val="00C47C32"/>
    <w:rsid w:val="00C50601"/>
    <w:rsid w:val="00C51976"/>
    <w:rsid w:val="00C51D38"/>
    <w:rsid w:val="00C51F7F"/>
    <w:rsid w:val="00C52246"/>
    <w:rsid w:val="00C523C6"/>
    <w:rsid w:val="00C52602"/>
    <w:rsid w:val="00C5263E"/>
    <w:rsid w:val="00C52DDB"/>
    <w:rsid w:val="00C5338A"/>
    <w:rsid w:val="00C535C9"/>
    <w:rsid w:val="00C536E6"/>
    <w:rsid w:val="00C536F4"/>
    <w:rsid w:val="00C5385B"/>
    <w:rsid w:val="00C53D30"/>
    <w:rsid w:val="00C53DEB"/>
    <w:rsid w:val="00C53EFD"/>
    <w:rsid w:val="00C54CF9"/>
    <w:rsid w:val="00C54E36"/>
    <w:rsid w:val="00C55AB1"/>
    <w:rsid w:val="00C55F5B"/>
    <w:rsid w:val="00C56168"/>
    <w:rsid w:val="00C565BE"/>
    <w:rsid w:val="00C567BE"/>
    <w:rsid w:val="00C56B69"/>
    <w:rsid w:val="00C57545"/>
    <w:rsid w:val="00C57AE8"/>
    <w:rsid w:val="00C57E3D"/>
    <w:rsid w:val="00C57E50"/>
    <w:rsid w:val="00C57F8C"/>
    <w:rsid w:val="00C57FFA"/>
    <w:rsid w:val="00C6012F"/>
    <w:rsid w:val="00C60167"/>
    <w:rsid w:val="00C6069F"/>
    <w:rsid w:val="00C60847"/>
    <w:rsid w:val="00C60A41"/>
    <w:rsid w:val="00C616BF"/>
    <w:rsid w:val="00C61F75"/>
    <w:rsid w:val="00C62005"/>
    <w:rsid w:val="00C6216A"/>
    <w:rsid w:val="00C621EC"/>
    <w:rsid w:val="00C62482"/>
    <w:rsid w:val="00C624D3"/>
    <w:rsid w:val="00C6252B"/>
    <w:rsid w:val="00C6256B"/>
    <w:rsid w:val="00C625D4"/>
    <w:rsid w:val="00C62882"/>
    <w:rsid w:val="00C62DD1"/>
    <w:rsid w:val="00C62E2D"/>
    <w:rsid w:val="00C62EA2"/>
    <w:rsid w:val="00C635C3"/>
    <w:rsid w:val="00C63813"/>
    <w:rsid w:val="00C6399C"/>
    <w:rsid w:val="00C639E9"/>
    <w:rsid w:val="00C63B1B"/>
    <w:rsid w:val="00C63C0F"/>
    <w:rsid w:val="00C63CD5"/>
    <w:rsid w:val="00C63DA8"/>
    <w:rsid w:val="00C63F9B"/>
    <w:rsid w:val="00C64400"/>
    <w:rsid w:val="00C645EA"/>
    <w:rsid w:val="00C64A53"/>
    <w:rsid w:val="00C64AB3"/>
    <w:rsid w:val="00C64C34"/>
    <w:rsid w:val="00C64D06"/>
    <w:rsid w:val="00C64D7E"/>
    <w:rsid w:val="00C64DB1"/>
    <w:rsid w:val="00C64F15"/>
    <w:rsid w:val="00C65963"/>
    <w:rsid w:val="00C65BE0"/>
    <w:rsid w:val="00C65CEB"/>
    <w:rsid w:val="00C661B6"/>
    <w:rsid w:val="00C664CC"/>
    <w:rsid w:val="00C6657D"/>
    <w:rsid w:val="00C6659D"/>
    <w:rsid w:val="00C66A43"/>
    <w:rsid w:val="00C66A5B"/>
    <w:rsid w:val="00C66AE1"/>
    <w:rsid w:val="00C66AE5"/>
    <w:rsid w:val="00C66E6A"/>
    <w:rsid w:val="00C671E7"/>
    <w:rsid w:val="00C676AC"/>
    <w:rsid w:val="00C678F0"/>
    <w:rsid w:val="00C67E55"/>
    <w:rsid w:val="00C709E3"/>
    <w:rsid w:val="00C70D24"/>
    <w:rsid w:val="00C70D4B"/>
    <w:rsid w:val="00C70F05"/>
    <w:rsid w:val="00C7111C"/>
    <w:rsid w:val="00C71325"/>
    <w:rsid w:val="00C7132C"/>
    <w:rsid w:val="00C7155E"/>
    <w:rsid w:val="00C71C93"/>
    <w:rsid w:val="00C71CCB"/>
    <w:rsid w:val="00C71DF2"/>
    <w:rsid w:val="00C72010"/>
    <w:rsid w:val="00C72246"/>
    <w:rsid w:val="00C723A4"/>
    <w:rsid w:val="00C726F5"/>
    <w:rsid w:val="00C72D3F"/>
    <w:rsid w:val="00C72D78"/>
    <w:rsid w:val="00C72D82"/>
    <w:rsid w:val="00C72E9E"/>
    <w:rsid w:val="00C72F05"/>
    <w:rsid w:val="00C7316A"/>
    <w:rsid w:val="00C7328D"/>
    <w:rsid w:val="00C7367B"/>
    <w:rsid w:val="00C73762"/>
    <w:rsid w:val="00C73B7E"/>
    <w:rsid w:val="00C7458C"/>
    <w:rsid w:val="00C74602"/>
    <w:rsid w:val="00C7468D"/>
    <w:rsid w:val="00C748CB"/>
    <w:rsid w:val="00C74C62"/>
    <w:rsid w:val="00C74E78"/>
    <w:rsid w:val="00C74F41"/>
    <w:rsid w:val="00C754ED"/>
    <w:rsid w:val="00C75970"/>
    <w:rsid w:val="00C761F2"/>
    <w:rsid w:val="00C764A1"/>
    <w:rsid w:val="00C76772"/>
    <w:rsid w:val="00C76F5C"/>
    <w:rsid w:val="00C77095"/>
    <w:rsid w:val="00C772D7"/>
    <w:rsid w:val="00C77616"/>
    <w:rsid w:val="00C77639"/>
    <w:rsid w:val="00C77C96"/>
    <w:rsid w:val="00C77CC7"/>
    <w:rsid w:val="00C77D94"/>
    <w:rsid w:val="00C77DF2"/>
    <w:rsid w:val="00C77E76"/>
    <w:rsid w:val="00C80035"/>
    <w:rsid w:val="00C80437"/>
    <w:rsid w:val="00C81170"/>
    <w:rsid w:val="00C81CC2"/>
    <w:rsid w:val="00C81E3F"/>
    <w:rsid w:val="00C8213E"/>
    <w:rsid w:val="00C8214D"/>
    <w:rsid w:val="00C8252D"/>
    <w:rsid w:val="00C8282C"/>
    <w:rsid w:val="00C82C6D"/>
    <w:rsid w:val="00C83739"/>
    <w:rsid w:val="00C83883"/>
    <w:rsid w:val="00C83965"/>
    <w:rsid w:val="00C8396C"/>
    <w:rsid w:val="00C8396F"/>
    <w:rsid w:val="00C83C17"/>
    <w:rsid w:val="00C83C9A"/>
    <w:rsid w:val="00C83EA2"/>
    <w:rsid w:val="00C84501"/>
    <w:rsid w:val="00C84F36"/>
    <w:rsid w:val="00C85323"/>
    <w:rsid w:val="00C855BF"/>
    <w:rsid w:val="00C85615"/>
    <w:rsid w:val="00C85826"/>
    <w:rsid w:val="00C85EDE"/>
    <w:rsid w:val="00C862A8"/>
    <w:rsid w:val="00C866E9"/>
    <w:rsid w:val="00C869B8"/>
    <w:rsid w:val="00C86A46"/>
    <w:rsid w:val="00C86B62"/>
    <w:rsid w:val="00C86CA3"/>
    <w:rsid w:val="00C86DEE"/>
    <w:rsid w:val="00C86EB2"/>
    <w:rsid w:val="00C86F5F"/>
    <w:rsid w:val="00C8719A"/>
    <w:rsid w:val="00C871E3"/>
    <w:rsid w:val="00C8758B"/>
    <w:rsid w:val="00C87866"/>
    <w:rsid w:val="00C87C59"/>
    <w:rsid w:val="00C87EE8"/>
    <w:rsid w:val="00C90754"/>
    <w:rsid w:val="00C90A91"/>
    <w:rsid w:val="00C90AA1"/>
    <w:rsid w:val="00C90ADC"/>
    <w:rsid w:val="00C910AF"/>
    <w:rsid w:val="00C91B75"/>
    <w:rsid w:val="00C92034"/>
    <w:rsid w:val="00C92423"/>
    <w:rsid w:val="00C9246B"/>
    <w:rsid w:val="00C926E3"/>
    <w:rsid w:val="00C92BB2"/>
    <w:rsid w:val="00C92EFA"/>
    <w:rsid w:val="00C938B6"/>
    <w:rsid w:val="00C94210"/>
    <w:rsid w:val="00C94A7B"/>
    <w:rsid w:val="00C94D5F"/>
    <w:rsid w:val="00C94DA4"/>
    <w:rsid w:val="00C94E60"/>
    <w:rsid w:val="00C94F91"/>
    <w:rsid w:val="00C95331"/>
    <w:rsid w:val="00C959D4"/>
    <w:rsid w:val="00C96067"/>
    <w:rsid w:val="00C96F25"/>
    <w:rsid w:val="00C97242"/>
    <w:rsid w:val="00C973E6"/>
    <w:rsid w:val="00C97567"/>
    <w:rsid w:val="00C9794F"/>
    <w:rsid w:val="00C97C7A"/>
    <w:rsid w:val="00C97F3C"/>
    <w:rsid w:val="00C97FEE"/>
    <w:rsid w:val="00CA01DF"/>
    <w:rsid w:val="00CA0282"/>
    <w:rsid w:val="00CA04B1"/>
    <w:rsid w:val="00CA05DB"/>
    <w:rsid w:val="00CA0727"/>
    <w:rsid w:val="00CA074C"/>
    <w:rsid w:val="00CA083A"/>
    <w:rsid w:val="00CA084A"/>
    <w:rsid w:val="00CA0AF1"/>
    <w:rsid w:val="00CA0B2A"/>
    <w:rsid w:val="00CA0C48"/>
    <w:rsid w:val="00CA0E59"/>
    <w:rsid w:val="00CA0F48"/>
    <w:rsid w:val="00CA0FCA"/>
    <w:rsid w:val="00CA1314"/>
    <w:rsid w:val="00CA1392"/>
    <w:rsid w:val="00CA154D"/>
    <w:rsid w:val="00CA161C"/>
    <w:rsid w:val="00CA24B4"/>
    <w:rsid w:val="00CA2916"/>
    <w:rsid w:val="00CA2F02"/>
    <w:rsid w:val="00CA31BF"/>
    <w:rsid w:val="00CA32B8"/>
    <w:rsid w:val="00CA344B"/>
    <w:rsid w:val="00CA3637"/>
    <w:rsid w:val="00CA374A"/>
    <w:rsid w:val="00CA378E"/>
    <w:rsid w:val="00CA3AEF"/>
    <w:rsid w:val="00CA3BEA"/>
    <w:rsid w:val="00CA3FBB"/>
    <w:rsid w:val="00CA4414"/>
    <w:rsid w:val="00CA45F4"/>
    <w:rsid w:val="00CA46F0"/>
    <w:rsid w:val="00CA4867"/>
    <w:rsid w:val="00CA4A8F"/>
    <w:rsid w:val="00CA4C47"/>
    <w:rsid w:val="00CA4E55"/>
    <w:rsid w:val="00CA4F38"/>
    <w:rsid w:val="00CA5117"/>
    <w:rsid w:val="00CA52B1"/>
    <w:rsid w:val="00CA542E"/>
    <w:rsid w:val="00CA5430"/>
    <w:rsid w:val="00CA571E"/>
    <w:rsid w:val="00CA579F"/>
    <w:rsid w:val="00CA5A69"/>
    <w:rsid w:val="00CA6043"/>
    <w:rsid w:val="00CA6339"/>
    <w:rsid w:val="00CA6BE8"/>
    <w:rsid w:val="00CA6EA4"/>
    <w:rsid w:val="00CA7865"/>
    <w:rsid w:val="00CA7A36"/>
    <w:rsid w:val="00CA7A80"/>
    <w:rsid w:val="00CA7FB4"/>
    <w:rsid w:val="00CB004C"/>
    <w:rsid w:val="00CB0343"/>
    <w:rsid w:val="00CB04A8"/>
    <w:rsid w:val="00CB05B2"/>
    <w:rsid w:val="00CB0B03"/>
    <w:rsid w:val="00CB0D54"/>
    <w:rsid w:val="00CB0DA4"/>
    <w:rsid w:val="00CB0E94"/>
    <w:rsid w:val="00CB1002"/>
    <w:rsid w:val="00CB13FA"/>
    <w:rsid w:val="00CB195E"/>
    <w:rsid w:val="00CB2027"/>
    <w:rsid w:val="00CB2291"/>
    <w:rsid w:val="00CB2667"/>
    <w:rsid w:val="00CB2A46"/>
    <w:rsid w:val="00CB383B"/>
    <w:rsid w:val="00CB3934"/>
    <w:rsid w:val="00CB3A1F"/>
    <w:rsid w:val="00CB4079"/>
    <w:rsid w:val="00CB49A5"/>
    <w:rsid w:val="00CB4CAE"/>
    <w:rsid w:val="00CB4F9E"/>
    <w:rsid w:val="00CB4FE8"/>
    <w:rsid w:val="00CB524F"/>
    <w:rsid w:val="00CB5345"/>
    <w:rsid w:val="00CB543B"/>
    <w:rsid w:val="00CB5572"/>
    <w:rsid w:val="00CB59CD"/>
    <w:rsid w:val="00CB5BC3"/>
    <w:rsid w:val="00CB5C11"/>
    <w:rsid w:val="00CB5E3B"/>
    <w:rsid w:val="00CB60B1"/>
    <w:rsid w:val="00CB60B9"/>
    <w:rsid w:val="00CB6151"/>
    <w:rsid w:val="00CB6203"/>
    <w:rsid w:val="00CB6581"/>
    <w:rsid w:val="00CB65CC"/>
    <w:rsid w:val="00CB6FA3"/>
    <w:rsid w:val="00CB7086"/>
    <w:rsid w:val="00CB715C"/>
    <w:rsid w:val="00CB7B3B"/>
    <w:rsid w:val="00CB7B60"/>
    <w:rsid w:val="00CB7BED"/>
    <w:rsid w:val="00CC002B"/>
    <w:rsid w:val="00CC12D9"/>
    <w:rsid w:val="00CC1C12"/>
    <w:rsid w:val="00CC1D11"/>
    <w:rsid w:val="00CC1D1C"/>
    <w:rsid w:val="00CC206A"/>
    <w:rsid w:val="00CC220D"/>
    <w:rsid w:val="00CC2238"/>
    <w:rsid w:val="00CC23E5"/>
    <w:rsid w:val="00CC23FC"/>
    <w:rsid w:val="00CC26BF"/>
    <w:rsid w:val="00CC301F"/>
    <w:rsid w:val="00CC3192"/>
    <w:rsid w:val="00CC4466"/>
    <w:rsid w:val="00CC46C3"/>
    <w:rsid w:val="00CC4942"/>
    <w:rsid w:val="00CC4CE4"/>
    <w:rsid w:val="00CC4D08"/>
    <w:rsid w:val="00CC5712"/>
    <w:rsid w:val="00CC5EDD"/>
    <w:rsid w:val="00CC6131"/>
    <w:rsid w:val="00CC63D1"/>
    <w:rsid w:val="00CC6513"/>
    <w:rsid w:val="00CC6889"/>
    <w:rsid w:val="00CC6970"/>
    <w:rsid w:val="00CC6B83"/>
    <w:rsid w:val="00CC6DA3"/>
    <w:rsid w:val="00CC7599"/>
    <w:rsid w:val="00CC7DD9"/>
    <w:rsid w:val="00CD0195"/>
    <w:rsid w:val="00CD05A0"/>
    <w:rsid w:val="00CD084D"/>
    <w:rsid w:val="00CD0936"/>
    <w:rsid w:val="00CD0C6F"/>
    <w:rsid w:val="00CD0FAC"/>
    <w:rsid w:val="00CD1079"/>
    <w:rsid w:val="00CD171F"/>
    <w:rsid w:val="00CD1AA8"/>
    <w:rsid w:val="00CD1CC6"/>
    <w:rsid w:val="00CD1F7C"/>
    <w:rsid w:val="00CD2030"/>
    <w:rsid w:val="00CD207E"/>
    <w:rsid w:val="00CD2107"/>
    <w:rsid w:val="00CD233C"/>
    <w:rsid w:val="00CD23C4"/>
    <w:rsid w:val="00CD2DBE"/>
    <w:rsid w:val="00CD3817"/>
    <w:rsid w:val="00CD3AAB"/>
    <w:rsid w:val="00CD3CD5"/>
    <w:rsid w:val="00CD3F72"/>
    <w:rsid w:val="00CD3FA7"/>
    <w:rsid w:val="00CD4210"/>
    <w:rsid w:val="00CD42C0"/>
    <w:rsid w:val="00CD445C"/>
    <w:rsid w:val="00CD44FD"/>
    <w:rsid w:val="00CD45DA"/>
    <w:rsid w:val="00CD4BFF"/>
    <w:rsid w:val="00CD4E8E"/>
    <w:rsid w:val="00CD553A"/>
    <w:rsid w:val="00CD5FBC"/>
    <w:rsid w:val="00CD62DF"/>
    <w:rsid w:val="00CD66BB"/>
    <w:rsid w:val="00CD6BA4"/>
    <w:rsid w:val="00CD6FB8"/>
    <w:rsid w:val="00CD7D87"/>
    <w:rsid w:val="00CE0026"/>
    <w:rsid w:val="00CE05DF"/>
    <w:rsid w:val="00CE07D4"/>
    <w:rsid w:val="00CE0847"/>
    <w:rsid w:val="00CE0A38"/>
    <w:rsid w:val="00CE0AE8"/>
    <w:rsid w:val="00CE0CF2"/>
    <w:rsid w:val="00CE14C3"/>
    <w:rsid w:val="00CE17F0"/>
    <w:rsid w:val="00CE196A"/>
    <w:rsid w:val="00CE1AE0"/>
    <w:rsid w:val="00CE1AFD"/>
    <w:rsid w:val="00CE1F5F"/>
    <w:rsid w:val="00CE276F"/>
    <w:rsid w:val="00CE2774"/>
    <w:rsid w:val="00CE2B11"/>
    <w:rsid w:val="00CE2B26"/>
    <w:rsid w:val="00CE2B6D"/>
    <w:rsid w:val="00CE2D7D"/>
    <w:rsid w:val="00CE3472"/>
    <w:rsid w:val="00CE3626"/>
    <w:rsid w:val="00CE3777"/>
    <w:rsid w:val="00CE38AE"/>
    <w:rsid w:val="00CE3C19"/>
    <w:rsid w:val="00CE4160"/>
    <w:rsid w:val="00CE417F"/>
    <w:rsid w:val="00CE41E3"/>
    <w:rsid w:val="00CE456C"/>
    <w:rsid w:val="00CE45CD"/>
    <w:rsid w:val="00CE463A"/>
    <w:rsid w:val="00CE4F7B"/>
    <w:rsid w:val="00CE518C"/>
    <w:rsid w:val="00CE5521"/>
    <w:rsid w:val="00CE5781"/>
    <w:rsid w:val="00CE5E68"/>
    <w:rsid w:val="00CE5FC4"/>
    <w:rsid w:val="00CE6075"/>
    <w:rsid w:val="00CE633B"/>
    <w:rsid w:val="00CE658D"/>
    <w:rsid w:val="00CE6B51"/>
    <w:rsid w:val="00CE6C68"/>
    <w:rsid w:val="00CE706E"/>
    <w:rsid w:val="00CE7669"/>
    <w:rsid w:val="00CE78B5"/>
    <w:rsid w:val="00CE7E58"/>
    <w:rsid w:val="00CE7EC2"/>
    <w:rsid w:val="00CF0024"/>
    <w:rsid w:val="00CF0396"/>
    <w:rsid w:val="00CF0873"/>
    <w:rsid w:val="00CF0AFB"/>
    <w:rsid w:val="00CF1026"/>
    <w:rsid w:val="00CF105B"/>
    <w:rsid w:val="00CF15AB"/>
    <w:rsid w:val="00CF16B4"/>
    <w:rsid w:val="00CF1823"/>
    <w:rsid w:val="00CF1857"/>
    <w:rsid w:val="00CF1A6F"/>
    <w:rsid w:val="00CF1BA4"/>
    <w:rsid w:val="00CF2031"/>
    <w:rsid w:val="00CF2161"/>
    <w:rsid w:val="00CF246E"/>
    <w:rsid w:val="00CF33D0"/>
    <w:rsid w:val="00CF3E69"/>
    <w:rsid w:val="00CF3FC6"/>
    <w:rsid w:val="00CF3FF1"/>
    <w:rsid w:val="00CF4914"/>
    <w:rsid w:val="00CF4CEC"/>
    <w:rsid w:val="00CF4FF9"/>
    <w:rsid w:val="00CF507D"/>
    <w:rsid w:val="00CF52B1"/>
    <w:rsid w:val="00CF5569"/>
    <w:rsid w:val="00CF58D7"/>
    <w:rsid w:val="00CF6236"/>
    <w:rsid w:val="00CF66EE"/>
    <w:rsid w:val="00CF694E"/>
    <w:rsid w:val="00CF6CB4"/>
    <w:rsid w:val="00CF6D36"/>
    <w:rsid w:val="00CF6D8B"/>
    <w:rsid w:val="00CF6EBF"/>
    <w:rsid w:val="00CF7280"/>
    <w:rsid w:val="00CF78FB"/>
    <w:rsid w:val="00CF79E3"/>
    <w:rsid w:val="00CF7C0F"/>
    <w:rsid w:val="00CF7D2C"/>
    <w:rsid w:val="00CF7DE6"/>
    <w:rsid w:val="00CF7F6D"/>
    <w:rsid w:val="00D00102"/>
    <w:rsid w:val="00D001B7"/>
    <w:rsid w:val="00D002BA"/>
    <w:rsid w:val="00D0063B"/>
    <w:rsid w:val="00D008B4"/>
    <w:rsid w:val="00D00B48"/>
    <w:rsid w:val="00D00BD6"/>
    <w:rsid w:val="00D00C9D"/>
    <w:rsid w:val="00D00F24"/>
    <w:rsid w:val="00D013B3"/>
    <w:rsid w:val="00D021AB"/>
    <w:rsid w:val="00D022CB"/>
    <w:rsid w:val="00D023F5"/>
    <w:rsid w:val="00D02429"/>
    <w:rsid w:val="00D026D7"/>
    <w:rsid w:val="00D02876"/>
    <w:rsid w:val="00D0320C"/>
    <w:rsid w:val="00D036A5"/>
    <w:rsid w:val="00D03C57"/>
    <w:rsid w:val="00D03CF7"/>
    <w:rsid w:val="00D03E5D"/>
    <w:rsid w:val="00D04134"/>
    <w:rsid w:val="00D0419F"/>
    <w:rsid w:val="00D04280"/>
    <w:rsid w:val="00D0437E"/>
    <w:rsid w:val="00D04486"/>
    <w:rsid w:val="00D047A8"/>
    <w:rsid w:val="00D04828"/>
    <w:rsid w:val="00D048BE"/>
    <w:rsid w:val="00D04953"/>
    <w:rsid w:val="00D04A57"/>
    <w:rsid w:val="00D04ED2"/>
    <w:rsid w:val="00D04F4B"/>
    <w:rsid w:val="00D0539B"/>
    <w:rsid w:val="00D05889"/>
    <w:rsid w:val="00D05ACD"/>
    <w:rsid w:val="00D06153"/>
    <w:rsid w:val="00D06216"/>
    <w:rsid w:val="00D0633D"/>
    <w:rsid w:val="00D06395"/>
    <w:rsid w:val="00D06A5E"/>
    <w:rsid w:val="00D06D1F"/>
    <w:rsid w:val="00D0775F"/>
    <w:rsid w:val="00D078DC"/>
    <w:rsid w:val="00D07E02"/>
    <w:rsid w:val="00D103B7"/>
    <w:rsid w:val="00D10813"/>
    <w:rsid w:val="00D10A79"/>
    <w:rsid w:val="00D10AB6"/>
    <w:rsid w:val="00D10E9C"/>
    <w:rsid w:val="00D11392"/>
    <w:rsid w:val="00D11615"/>
    <w:rsid w:val="00D11708"/>
    <w:rsid w:val="00D11CE2"/>
    <w:rsid w:val="00D1225C"/>
    <w:rsid w:val="00D12407"/>
    <w:rsid w:val="00D125BE"/>
    <w:rsid w:val="00D12693"/>
    <w:rsid w:val="00D12721"/>
    <w:rsid w:val="00D127BE"/>
    <w:rsid w:val="00D12C2C"/>
    <w:rsid w:val="00D12D2B"/>
    <w:rsid w:val="00D13548"/>
    <w:rsid w:val="00D135B1"/>
    <w:rsid w:val="00D140DD"/>
    <w:rsid w:val="00D14187"/>
    <w:rsid w:val="00D142C4"/>
    <w:rsid w:val="00D143F5"/>
    <w:rsid w:val="00D147B5"/>
    <w:rsid w:val="00D148CB"/>
    <w:rsid w:val="00D14DD5"/>
    <w:rsid w:val="00D15281"/>
    <w:rsid w:val="00D15606"/>
    <w:rsid w:val="00D156EC"/>
    <w:rsid w:val="00D1573F"/>
    <w:rsid w:val="00D15F01"/>
    <w:rsid w:val="00D1644E"/>
    <w:rsid w:val="00D16728"/>
    <w:rsid w:val="00D167FB"/>
    <w:rsid w:val="00D16D35"/>
    <w:rsid w:val="00D16F25"/>
    <w:rsid w:val="00D174D3"/>
    <w:rsid w:val="00D17629"/>
    <w:rsid w:val="00D1765D"/>
    <w:rsid w:val="00D1797C"/>
    <w:rsid w:val="00D179FE"/>
    <w:rsid w:val="00D17CBE"/>
    <w:rsid w:val="00D17DA7"/>
    <w:rsid w:val="00D20192"/>
    <w:rsid w:val="00D20A15"/>
    <w:rsid w:val="00D20A6F"/>
    <w:rsid w:val="00D213A8"/>
    <w:rsid w:val="00D213F0"/>
    <w:rsid w:val="00D21665"/>
    <w:rsid w:val="00D22133"/>
    <w:rsid w:val="00D22176"/>
    <w:rsid w:val="00D22579"/>
    <w:rsid w:val="00D2284E"/>
    <w:rsid w:val="00D228BA"/>
    <w:rsid w:val="00D22A8C"/>
    <w:rsid w:val="00D22CD4"/>
    <w:rsid w:val="00D22E6B"/>
    <w:rsid w:val="00D23C37"/>
    <w:rsid w:val="00D23C65"/>
    <w:rsid w:val="00D23DAF"/>
    <w:rsid w:val="00D24270"/>
    <w:rsid w:val="00D24394"/>
    <w:rsid w:val="00D24799"/>
    <w:rsid w:val="00D24A34"/>
    <w:rsid w:val="00D24DAD"/>
    <w:rsid w:val="00D25034"/>
    <w:rsid w:val="00D253CB"/>
    <w:rsid w:val="00D253DA"/>
    <w:rsid w:val="00D253E2"/>
    <w:rsid w:val="00D25714"/>
    <w:rsid w:val="00D25817"/>
    <w:rsid w:val="00D25919"/>
    <w:rsid w:val="00D259AD"/>
    <w:rsid w:val="00D25AC2"/>
    <w:rsid w:val="00D25D20"/>
    <w:rsid w:val="00D25D34"/>
    <w:rsid w:val="00D25EBF"/>
    <w:rsid w:val="00D25F7F"/>
    <w:rsid w:val="00D261F9"/>
    <w:rsid w:val="00D2650F"/>
    <w:rsid w:val="00D2695E"/>
    <w:rsid w:val="00D2699F"/>
    <w:rsid w:val="00D26C48"/>
    <w:rsid w:val="00D2714B"/>
    <w:rsid w:val="00D275DF"/>
    <w:rsid w:val="00D276E4"/>
    <w:rsid w:val="00D27737"/>
    <w:rsid w:val="00D300C5"/>
    <w:rsid w:val="00D303B4"/>
    <w:rsid w:val="00D30570"/>
    <w:rsid w:val="00D30748"/>
    <w:rsid w:val="00D30977"/>
    <w:rsid w:val="00D30BFE"/>
    <w:rsid w:val="00D30C99"/>
    <w:rsid w:val="00D30F2A"/>
    <w:rsid w:val="00D31012"/>
    <w:rsid w:val="00D311DE"/>
    <w:rsid w:val="00D314B3"/>
    <w:rsid w:val="00D315ED"/>
    <w:rsid w:val="00D319C3"/>
    <w:rsid w:val="00D31A97"/>
    <w:rsid w:val="00D31B22"/>
    <w:rsid w:val="00D31C6A"/>
    <w:rsid w:val="00D32A54"/>
    <w:rsid w:val="00D32BD9"/>
    <w:rsid w:val="00D3351F"/>
    <w:rsid w:val="00D336AD"/>
    <w:rsid w:val="00D33780"/>
    <w:rsid w:val="00D337F3"/>
    <w:rsid w:val="00D33CC3"/>
    <w:rsid w:val="00D33EDA"/>
    <w:rsid w:val="00D33F78"/>
    <w:rsid w:val="00D34972"/>
    <w:rsid w:val="00D34974"/>
    <w:rsid w:val="00D3561D"/>
    <w:rsid w:val="00D356DD"/>
    <w:rsid w:val="00D358C0"/>
    <w:rsid w:val="00D35DD0"/>
    <w:rsid w:val="00D35EC7"/>
    <w:rsid w:val="00D361F6"/>
    <w:rsid w:val="00D3647B"/>
    <w:rsid w:val="00D3655E"/>
    <w:rsid w:val="00D365E7"/>
    <w:rsid w:val="00D36731"/>
    <w:rsid w:val="00D36BF2"/>
    <w:rsid w:val="00D373AC"/>
    <w:rsid w:val="00D37401"/>
    <w:rsid w:val="00D3752C"/>
    <w:rsid w:val="00D3780A"/>
    <w:rsid w:val="00D37B4F"/>
    <w:rsid w:val="00D37E2B"/>
    <w:rsid w:val="00D37EB7"/>
    <w:rsid w:val="00D37FDB"/>
    <w:rsid w:val="00D37FE6"/>
    <w:rsid w:val="00D40627"/>
    <w:rsid w:val="00D40ED1"/>
    <w:rsid w:val="00D40FA3"/>
    <w:rsid w:val="00D40FDF"/>
    <w:rsid w:val="00D410FB"/>
    <w:rsid w:val="00D413D7"/>
    <w:rsid w:val="00D4146B"/>
    <w:rsid w:val="00D41F02"/>
    <w:rsid w:val="00D41F87"/>
    <w:rsid w:val="00D42035"/>
    <w:rsid w:val="00D421E0"/>
    <w:rsid w:val="00D4240D"/>
    <w:rsid w:val="00D42491"/>
    <w:rsid w:val="00D42885"/>
    <w:rsid w:val="00D4289E"/>
    <w:rsid w:val="00D429A5"/>
    <w:rsid w:val="00D42E3C"/>
    <w:rsid w:val="00D42E43"/>
    <w:rsid w:val="00D42F74"/>
    <w:rsid w:val="00D4397D"/>
    <w:rsid w:val="00D43C5F"/>
    <w:rsid w:val="00D43CB6"/>
    <w:rsid w:val="00D43DBE"/>
    <w:rsid w:val="00D441DD"/>
    <w:rsid w:val="00D443CF"/>
    <w:rsid w:val="00D44528"/>
    <w:rsid w:val="00D448C0"/>
    <w:rsid w:val="00D448EA"/>
    <w:rsid w:val="00D44D22"/>
    <w:rsid w:val="00D45217"/>
    <w:rsid w:val="00D4540C"/>
    <w:rsid w:val="00D45858"/>
    <w:rsid w:val="00D45D3D"/>
    <w:rsid w:val="00D45F0D"/>
    <w:rsid w:val="00D46042"/>
    <w:rsid w:val="00D4687D"/>
    <w:rsid w:val="00D46BB9"/>
    <w:rsid w:val="00D46CE8"/>
    <w:rsid w:val="00D46D50"/>
    <w:rsid w:val="00D47126"/>
    <w:rsid w:val="00D473BD"/>
    <w:rsid w:val="00D47555"/>
    <w:rsid w:val="00D50617"/>
    <w:rsid w:val="00D50921"/>
    <w:rsid w:val="00D51071"/>
    <w:rsid w:val="00D51246"/>
    <w:rsid w:val="00D512ED"/>
    <w:rsid w:val="00D513E5"/>
    <w:rsid w:val="00D5155D"/>
    <w:rsid w:val="00D515C5"/>
    <w:rsid w:val="00D51830"/>
    <w:rsid w:val="00D51B06"/>
    <w:rsid w:val="00D51E7A"/>
    <w:rsid w:val="00D520B9"/>
    <w:rsid w:val="00D522E1"/>
    <w:rsid w:val="00D52749"/>
    <w:rsid w:val="00D5277E"/>
    <w:rsid w:val="00D5286B"/>
    <w:rsid w:val="00D529A3"/>
    <w:rsid w:val="00D52DBF"/>
    <w:rsid w:val="00D52DD1"/>
    <w:rsid w:val="00D5334B"/>
    <w:rsid w:val="00D533CD"/>
    <w:rsid w:val="00D533CF"/>
    <w:rsid w:val="00D533E0"/>
    <w:rsid w:val="00D535D0"/>
    <w:rsid w:val="00D54AC6"/>
    <w:rsid w:val="00D54BDE"/>
    <w:rsid w:val="00D54FB5"/>
    <w:rsid w:val="00D55244"/>
    <w:rsid w:val="00D55536"/>
    <w:rsid w:val="00D5565C"/>
    <w:rsid w:val="00D558F7"/>
    <w:rsid w:val="00D55AA0"/>
    <w:rsid w:val="00D55B42"/>
    <w:rsid w:val="00D55C84"/>
    <w:rsid w:val="00D55D55"/>
    <w:rsid w:val="00D5613D"/>
    <w:rsid w:val="00D561E3"/>
    <w:rsid w:val="00D56330"/>
    <w:rsid w:val="00D5666B"/>
    <w:rsid w:val="00D567C1"/>
    <w:rsid w:val="00D56BB3"/>
    <w:rsid w:val="00D56FE0"/>
    <w:rsid w:val="00D57137"/>
    <w:rsid w:val="00D57529"/>
    <w:rsid w:val="00D57853"/>
    <w:rsid w:val="00D57B47"/>
    <w:rsid w:val="00D6006F"/>
    <w:rsid w:val="00D6041E"/>
    <w:rsid w:val="00D604A6"/>
    <w:rsid w:val="00D607E6"/>
    <w:rsid w:val="00D60ABE"/>
    <w:rsid w:val="00D60BC5"/>
    <w:rsid w:val="00D60F4C"/>
    <w:rsid w:val="00D612B1"/>
    <w:rsid w:val="00D613BF"/>
    <w:rsid w:val="00D61766"/>
    <w:rsid w:val="00D618EA"/>
    <w:rsid w:val="00D61CC8"/>
    <w:rsid w:val="00D61DA6"/>
    <w:rsid w:val="00D62283"/>
    <w:rsid w:val="00D62415"/>
    <w:rsid w:val="00D62495"/>
    <w:rsid w:val="00D62656"/>
    <w:rsid w:val="00D62780"/>
    <w:rsid w:val="00D62B5F"/>
    <w:rsid w:val="00D62E9D"/>
    <w:rsid w:val="00D62ED5"/>
    <w:rsid w:val="00D63452"/>
    <w:rsid w:val="00D644EF"/>
    <w:rsid w:val="00D64705"/>
    <w:rsid w:val="00D64CE5"/>
    <w:rsid w:val="00D65045"/>
    <w:rsid w:val="00D651FB"/>
    <w:rsid w:val="00D6522F"/>
    <w:rsid w:val="00D6534A"/>
    <w:rsid w:val="00D65484"/>
    <w:rsid w:val="00D65922"/>
    <w:rsid w:val="00D65B3E"/>
    <w:rsid w:val="00D65E6B"/>
    <w:rsid w:val="00D6652A"/>
    <w:rsid w:val="00D6667F"/>
    <w:rsid w:val="00D667CB"/>
    <w:rsid w:val="00D667FB"/>
    <w:rsid w:val="00D669CB"/>
    <w:rsid w:val="00D66D04"/>
    <w:rsid w:val="00D66E98"/>
    <w:rsid w:val="00D67831"/>
    <w:rsid w:val="00D67BF7"/>
    <w:rsid w:val="00D70197"/>
    <w:rsid w:val="00D706AE"/>
    <w:rsid w:val="00D707DC"/>
    <w:rsid w:val="00D70804"/>
    <w:rsid w:val="00D70A63"/>
    <w:rsid w:val="00D70B25"/>
    <w:rsid w:val="00D70F9B"/>
    <w:rsid w:val="00D70FDC"/>
    <w:rsid w:val="00D71A64"/>
    <w:rsid w:val="00D71E1E"/>
    <w:rsid w:val="00D720D0"/>
    <w:rsid w:val="00D7242F"/>
    <w:rsid w:val="00D7264A"/>
    <w:rsid w:val="00D730B4"/>
    <w:rsid w:val="00D731F0"/>
    <w:rsid w:val="00D73321"/>
    <w:rsid w:val="00D73557"/>
    <w:rsid w:val="00D736B1"/>
    <w:rsid w:val="00D7396C"/>
    <w:rsid w:val="00D73A7A"/>
    <w:rsid w:val="00D740C4"/>
    <w:rsid w:val="00D74B43"/>
    <w:rsid w:val="00D74C0E"/>
    <w:rsid w:val="00D74D1A"/>
    <w:rsid w:val="00D75CBD"/>
    <w:rsid w:val="00D764CD"/>
    <w:rsid w:val="00D76DA3"/>
    <w:rsid w:val="00D76E34"/>
    <w:rsid w:val="00D772A4"/>
    <w:rsid w:val="00D772D4"/>
    <w:rsid w:val="00D77364"/>
    <w:rsid w:val="00D774F1"/>
    <w:rsid w:val="00D775CF"/>
    <w:rsid w:val="00D77DD0"/>
    <w:rsid w:val="00D806C0"/>
    <w:rsid w:val="00D806C4"/>
    <w:rsid w:val="00D80707"/>
    <w:rsid w:val="00D80728"/>
    <w:rsid w:val="00D80ABD"/>
    <w:rsid w:val="00D80B94"/>
    <w:rsid w:val="00D80BE5"/>
    <w:rsid w:val="00D80CD3"/>
    <w:rsid w:val="00D80F6D"/>
    <w:rsid w:val="00D814EB"/>
    <w:rsid w:val="00D81D2C"/>
    <w:rsid w:val="00D820AB"/>
    <w:rsid w:val="00D82494"/>
    <w:rsid w:val="00D8250B"/>
    <w:rsid w:val="00D827C8"/>
    <w:rsid w:val="00D82AB3"/>
    <w:rsid w:val="00D82DDE"/>
    <w:rsid w:val="00D82E53"/>
    <w:rsid w:val="00D82F82"/>
    <w:rsid w:val="00D830BA"/>
    <w:rsid w:val="00D835DE"/>
    <w:rsid w:val="00D83624"/>
    <w:rsid w:val="00D8393A"/>
    <w:rsid w:val="00D83C72"/>
    <w:rsid w:val="00D83E64"/>
    <w:rsid w:val="00D841AA"/>
    <w:rsid w:val="00D8448E"/>
    <w:rsid w:val="00D848A1"/>
    <w:rsid w:val="00D84924"/>
    <w:rsid w:val="00D84A16"/>
    <w:rsid w:val="00D84AAF"/>
    <w:rsid w:val="00D84F3B"/>
    <w:rsid w:val="00D84F3D"/>
    <w:rsid w:val="00D854FB"/>
    <w:rsid w:val="00D85B2B"/>
    <w:rsid w:val="00D85BA0"/>
    <w:rsid w:val="00D85CE0"/>
    <w:rsid w:val="00D85DFA"/>
    <w:rsid w:val="00D85F2D"/>
    <w:rsid w:val="00D860F7"/>
    <w:rsid w:val="00D86166"/>
    <w:rsid w:val="00D86482"/>
    <w:rsid w:val="00D86533"/>
    <w:rsid w:val="00D86973"/>
    <w:rsid w:val="00D86C7E"/>
    <w:rsid w:val="00D87062"/>
    <w:rsid w:val="00D87353"/>
    <w:rsid w:val="00D87ACC"/>
    <w:rsid w:val="00D87ED2"/>
    <w:rsid w:val="00D90189"/>
    <w:rsid w:val="00D90526"/>
    <w:rsid w:val="00D909D1"/>
    <w:rsid w:val="00D90AB5"/>
    <w:rsid w:val="00D90D27"/>
    <w:rsid w:val="00D90DEE"/>
    <w:rsid w:val="00D90DEF"/>
    <w:rsid w:val="00D90FE2"/>
    <w:rsid w:val="00D9112A"/>
    <w:rsid w:val="00D91222"/>
    <w:rsid w:val="00D9185D"/>
    <w:rsid w:val="00D91A15"/>
    <w:rsid w:val="00D91A7D"/>
    <w:rsid w:val="00D91BA3"/>
    <w:rsid w:val="00D91DAA"/>
    <w:rsid w:val="00D91FC6"/>
    <w:rsid w:val="00D9231E"/>
    <w:rsid w:val="00D926E2"/>
    <w:rsid w:val="00D92845"/>
    <w:rsid w:val="00D92984"/>
    <w:rsid w:val="00D92C70"/>
    <w:rsid w:val="00D92DD1"/>
    <w:rsid w:val="00D932F9"/>
    <w:rsid w:val="00D93938"/>
    <w:rsid w:val="00D93F32"/>
    <w:rsid w:val="00D9408F"/>
    <w:rsid w:val="00D94588"/>
    <w:rsid w:val="00D94AAE"/>
    <w:rsid w:val="00D94E00"/>
    <w:rsid w:val="00D94E3A"/>
    <w:rsid w:val="00D94E80"/>
    <w:rsid w:val="00D9512E"/>
    <w:rsid w:val="00D95377"/>
    <w:rsid w:val="00D955C0"/>
    <w:rsid w:val="00D9569C"/>
    <w:rsid w:val="00D95A19"/>
    <w:rsid w:val="00D95EC2"/>
    <w:rsid w:val="00D962DA"/>
    <w:rsid w:val="00D963AB"/>
    <w:rsid w:val="00D96A22"/>
    <w:rsid w:val="00D96D18"/>
    <w:rsid w:val="00D97116"/>
    <w:rsid w:val="00D971D5"/>
    <w:rsid w:val="00D97216"/>
    <w:rsid w:val="00D97344"/>
    <w:rsid w:val="00D97605"/>
    <w:rsid w:val="00D97A44"/>
    <w:rsid w:val="00D97AD5"/>
    <w:rsid w:val="00D97F64"/>
    <w:rsid w:val="00DA01A2"/>
    <w:rsid w:val="00DA0444"/>
    <w:rsid w:val="00DA046D"/>
    <w:rsid w:val="00DA070C"/>
    <w:rsid w:val="00DA08B4"/>
    <w:rsid w:val="00DA0A54"/>
    <w:rsid w:val="00DA0F84"/>
    <w:rsid w:val="00DA10FD"/>
    <w:rsid w:val="00DA1C16"/>
    <w:rsid w:val="00DA2114"/>
    <w:rsid w:val="00DA26DD"/>
    <w:rsid w:val="00DA274D"/>
    <w:rsid w:val="00DA290A"/>
    <w:rsid w:val="00DA2CEE"/>
    <w:rsid w:val="00DA31A9"/>
    <w:rsid w:val="00DA3304"/>
    <w:rsid w:val="00DA37EC"/>
    <w:rsid w:val="00DA38F8"/>
    <w:rsid w:val="00DA39E6"/>
    <w:rsid w:val="00DA3C0F"/>
    <w:rsid w:val="00DA4748"/>
    <w:rsid w:val="00DA479C"/>
    <w:rsid w:val="00DA4A93"/>
    <w:rsid w:val="00DA5199"/>
    <w:rsid w:val="00DA54EB"/>
    <w:rsid w:val="00DA5FE2"/>
    <w:rsid w:val="00DA601B"/>
    <w:rsid w:val="00DA60FC"/>
    <w:rsid w:val="00DA6262"/>
    <w:rsid w:val="00DA6762"/>
    <w:rsid w:val="00DA6859"/>
    <w:rsid w:val="00DA6A16"/>
    <w:rsid w:val="00DA6B53"/>
    <w:rsid w:val="00DA6FEF"/>
    <w:rsid w:val="00DA71F8"/>
    <w:rsid w:val="00DA7347"/>
    <w:rsid w:val="00DA775A"/>
    <w:rsid w:val="00DA77FE"/>
    <w:rsid w:val="00DA7BE9"/>
    <w:rsid w:val="00DB00A7"/>
    <w:rsid w:val="00DB028C"/>
    <w:rsid w:val="00DB0349"/>
    <w:rsid w:val="00DB03DD"/>
    <w:rsid w:val="00DB0AFD"/>
    <w:rsid w:val="00DB0CD0"/>
    <w:rsid w:val="00DB0DEB"/>
    <w:rsid w:val="00DB0EC6"/>
    <w:rsid w:val="00DB1071"/>
    <w:rsid w:val="00DB1392"/>
    <w:rsid w:val="00DB1910"/>
    <w:rsid w:val="00DB1FB6"/>
    <w:rsid w:val="00DB22BC"/>
    <w:rsid w:val="00DB236B"/>
    <w:rsid w:val="00DB26A8"/>
    <w:rsid w:val="00DB29A4"/>
    <w:rsid w:val="00DB2BD7"/>
    <w:rsid w:val="00DB32E1"/>
    <w:rsid w:val="00DB3454"/>
    <w:rsid w:val="00DB39D5"/>
    <w:rsid w:val="00DB3C85"/>
    <w:rsid w:val="00DB40A2"/>
    <w:rsid w:val="00DB4326"/>
    <w:rsid w:val="00DB45AE"/>
    <w:rsid w:val="00DB45C6"/>
    <w:rsid w:val="00DB4A2C"/>
    <w:rsid w:val="00DB5C38"/>
    <w:rsid w:val="00DB5C5B"/>
    <w:rsid w:val="00DB5E22"/>
    <w:rsid w:val="00DB5F1B"/>
    <w:rsid w:val="00DB5F68"/>
    <w:rsid w:val="00DB61BD"/>
    <w:rsid w:val="00DB6A65"/>
    <w:rsid w:val="00DB6ADF"/>
    <w:rsid w:val="00DB6CB6"/>
    <w:rsid w:val="00DB6F9A"/>
    <w:rsid w:val="00DB75BA"/>
    <w:rsid w:val="00DB76A4"/>
    <w:rsid w:val="00DB7877"/>
    <w:rsid w:val="00DB7C53"/>
    <w:rsid w:val="00DC01B6"/>
    <w:rsid w:val="00DC0404"/>
    <w:rsid w:val="00DC04BA"/>
    <w:rsid w:val="00DC09DB"/>
    <w:rsid w:val="00DC0F13"/>
    <w:rsid w:val="00DC10C6"/>
    <w:rsid w:val="00DC130A"/>
    <w:rsid w:val="00DC178B"/>
    <w:rsid w:val="00DC185D"/>
    <w:rsid w:val="00DC18CE"/>
    <w:rsid w:val="00DC1C19"/>
    <w:rsid w:val="00DC1CD4"/>
    <w:rsid w:val="00DC1EFB"/>
    <w:rsid w:val="00DC2235"/>
    <w:rsid w:val="00DC2269"/>
    <w:rsid w:val="00DC2358"/>
    <w:rsid w:val="00DC2515"/>
    <w:rsid w:val="00DC27D3"/>
    <w:rsid w:val="00DC28BF"/>
    <w:rsid w:val="00DC28FE"/>
    <w:rsid w:val="00DC2911"/>
    <w:rsid w:val="00DC2A9B"/>
    <w:rsid w:val="00DC2ADE"/>
    <w:rsid w:val="00DC2B3C"/>
    <w:rsid w:val="00DC358D"/>
    <w:rsid w:val="00DC35D8"/>
    <w:rsid w:val="00DC3B26"/>
    <w:rsid w:val="00DC3C18"/>
    <w:rsid w:val="00DC413D"/>
    <w:rsid w:val="00DC435C"/>
    <w:rsid w:val="00DC4451"/>
    <w:rsid w:val="00DC4454"/>
    <w:rsid w:val="00DC458A"/>
    <w:rsid w:val="00DC471F"/>
    <w:rsid w:val="00DC4A37"/>
    <w:rsid w:val="00DC4E5B"/>
    <w:rsid w:val="00DC501E"/>
    <w:rsid w:val="00DC5A97"/>
    <w:rsid w:val="00DC611B"/>
    <w:rsid w:val="00DC61A4"/>
    <w:rsid w:val="00DC62E6"/>
    <w:rsid w:val="00DC65BF"/>
    <w:rsid w:val="00DC678A"/>
    <w:rsid w:val="00DC696C"/>
    <w:rsid w:val="00DC6B73"/>
    <w:rsid w:val="00DC6B92"/>
    <w:rsid w:val="00DC6FC4"/>
    <w:rsid w:val="00DC72E4"/>
    <w:rsid w:val="00DC73F3"/>
    <w:rsid w:val="00DC78E3"/>
    <w:rsid w:val="00DD012E"/>
    <w:rsid w:val="00DD0465"/>
    <w:rsid w:val="00DD088C"/>
    <w:rsid w:val="00DD096D"/>
    <w:rsid w:val="00DD0C38"/>
    <w:rsid w:val="00DD0CD6"/>
    <w:rsid w:val="00DD0D4E"/>
    <w:rsid w:val="00DD1426"/>
    <w:rsid w:val="00DD1442"/>
    <w:rsid w:val="00DD1629"/>
    <w:rsid w:val="00DD1852"/>
    <w:rsid w:val="00DD1C71"/>
    <w:rsid w:val="00DD1DCC"/>
    <w:rsid w:val="00DD1EAF"/>
    <w:rsid w:val="00DD206A"/>
    <w:rsid w:val="00DD207C"/>
    <w:rsid w:val="00DD23A6"/>
    <w:rsid w:val="00DD257D"/>
    <w:rsid w:val="00DD2683"/>
    <w:rsid w:val="00DD2903"/>
    <w:rsid w:val="00DD29A4"/>
    <w:rsid w:val="00DD2A21"/>
    <w:rsid w:val="00DD2A2A"/>
    <w:rsid w:val="00DD2D2F"/>
    <w:rsid w:val="00DD2DE6"/>
    <w:rsid w:val="00DD2E35"/>
    <w:rsid w:val="00DD300A"/>
    <w:rsid w:val="00DD3179"/>
    <w:rsid w:val="00DD3614"/>
    <w:rsid w:val="00DD3820"/>
    <w:rsid w:val="00DD3980"/>
    <w:rsid w:val="00DD4002"/>
    <w:rsid w:val="00DD4032"/>
    <w:rsid w:val="00DD41EE"/>
    <w:rsid w:val="00DD43EA"/>
    <w:rsid w:val="00DD44EB"/>
    <w:rsid w:val="00DD4560"/>
    <w:rsid w:val="00DD4637"/>
    <w:rsid w:val="00DD4881"/>
    <w:rsid w:val="00DD563E"/>
    <w:rsid w:val="00DD57A6"/>
    <w:rsid w:val="00DD5B79"/>
    <w:rsid w:val="00DD65F5"/>
    <w:rsid w:val="00DD6C00"/>
    <w:rsid w:val="00DD6D8E"/>
    <w:rsid w:val="00DD6E05"/>
    <w:rsid w:val="00DD7579"/>
    <w:rsid w:val="00DD7A79"/>
    <w:rsid w:val="00DE0368"/>
    <w:rsid w:val="00DE0C71"/>
    <w:rsid w:val="00DE11B1"/>
    <w:rsid w:val="00DE11D1"/>
    <w:rsid w:val="00DE13F1"/>
    <w:rsid w:val="00DE1421"/>
    <w:rsid w:val="00DE1ACD"/>
    <w:rsid w:val="00DE1E40"/>
    <w:rsid w:val="00DE2120"/>
    <w:rsid w:val="00DE2297"/>
    <w:rsid w:val="00DE2493"/>
    <w:rsid w:val="00DE2719"/>
    <w:rsid w:val="00DE2823"/>
    <w:rsid w:val="00DE2A4D"/>
    <w:rsid w:val="00DE2E3B"/>
    <w:rsid w:val="00DE36A9"/>
    <w:rsid w:val="00DE3CB2"/>
    <w:rsid w:val="00DE3D0E"/>
    <w:rsid w:val="00DE4BD4"/>
    <w:rsid w:val="00DE4F97"/>
    <w:rsid w:val="00DE4FBC"/>
    <w:rsid w:val="00DE51E4"/>
    <w:rsid w:val="00DE5AD7"/>
    <w:rsid w:val="00DE64B1"/>
    <w:rsid w:val="00DE678C"/>
    <w:rsid w:val="00DE6A7B"/>
    <w:rsid w:val="00DE6BFA"/>
    <w:rsid w:val="00DE6DD7"/>
    <w:rsid w:val="00DE70E4"/>
    <w:rsid w:val="00DE71FE"/>
    <w:rsid w:val="00DE75E4"/>
    <w:rsid w:val="00DE7F72"/>
    <w:rsid w:val="00DF01F7"/>
    <w:rsid w:val="00DF092F"/>
    <w:rsid w:val="00DF0BD8"/>
    <w:rsid w:val="00DF0D2C"/>
    <w:rsid w:val="00DF1206"/>
    <w:rsid w:val="00DF1330"/>
    <w:rsid w:val="00DF13B3"/>
    <w:rsid w:val="00DF13CC"/>
    <w:rsid w:val="00DF1C8F"/>
    <w:rsid w:val="00DF2012"/>
    <w:rsid w:val="00DF2015"/>
    <w:rsid w:val="00DF22BA"/>
    <w:rsid w:val="00DF239E"/>
    <w:rsid w:val="00DF2602"/>
    <w:rsid w:val="00DF2753"/>
    <w:rsid w:val="00DF293A"/>
    <w:rsid w:val="00DF31A0"/>
    <w:rsid w:val="00DF31AA"/>
    <w:rsid w:val="00DF36A2"/>
    <w:rsid w:val="00DF388A"/>
    <w:rsid w:val="00DF3C8B"/>
    <w:rsid w:val="00DF4148"/>
    <w:rsid w:val="00DF4309"/>
    <w:rsid w:val="00DF45C7"/>
    <w:rsid w:val="00DF461D"/>
    <w:rsid w:val="00DF4E9B"/>
    <w:rsid w:val="00DF518E"/>
    <w:rsid w:val="00DF53D0"/>
    <w:rsid w:val="00DF5684"/>
    <w:rsid w:val="00DF585B"/>
    <w:rsid w:val="00DF599B"/>
    <w:rsid w:val="00DF5BE7"/>
    <w:rsid w:val="00DF5E91"/>
    <w:rsid w:val="00DF5E92"/>
    <w:rsid w:val="00DF5F1A"/>
    <w:rsid w:val="00DF5F2D"/>
    <w:rsid w:val="00DF60AD"/>
    <w:rsid w:val="00DF62E2"/>
    <w:rsid w:val="00DF63DE"/>
    <w:rsid w:val="00DF6ADE"/>
    <w:rsid w:val="00DF6C7B"/>
    <w:rsid w:val="00DF733D"/>
    <w:rsid w:val="00DF7795"/>
    <w:rsid w:val="00DF77F3"/>
    <w:rsid w:val="00DF7BE4"/>
    <w:rsid w:val="00DF7F88"/>
    <w:rsid w:val="00E003AB"/>
    <w:rsid w:val="00E004B5"/>
    <w:rsid w:val="00E00676"/>
    <w:rsid w:val="00E006BE"/>
    <w:rsid w:val="00E008FC"/>
    <w:rsid w:val="00E00A22"/>
    <w:rsid w:val="00E00CEB"/>
    <w:rsid w:val="00E00D40"/>
    <w:rsid w:val="00E0123E"/>
    <w:rsid w:val="00E0150F"/>
    <w:rsid w:val="00E01795"/>
    <w:rsid w:val="00E01802"/>
    <w:rsid w:val="00E018E1"/>
    <w:rsid w:val="00E01F29"/>
    <w:rsid w:val="00E01F3A"/>
    <w:rsid w:val="00E020A5"/>
    <w:rsid w:val="00E02231"/>
    <w:rsid w:val="00E0242D"/>
    <w:rsid w:val="00E02666"/>
    <w:rsid w:val="00E027C8"/>
    <w:rsid w:val="00E03036"/>
    <w:rsid w:val="00E033DE"/>
    <w:rsid w:val="00E035F4"/>
    <w:rsid w:val="00E036F2"/>
    <w:rsid w:val="00E03A32"/>
    <w:rsid w:val="00E03D72"/>
    <w:rsid w:val="00E044F1"/>
    <w:rsid w:val="00E055FB"/>
    <w:rsid w:val="00E057B1"/>
    <w:rsid w:val="00E057E2"/>
    <w:rsid w:val="00E058C6"/>
    <w:rsid w:val="00E05C32"/>
    <w:rsid w:val="00E05E2F"/>
    <w:rsid w:val="00E060DB"/>
    <w:rsid w:val="00E061D1"/>
    <w:rsid w:val="00E069F4"/>
    <w:rsid w:val="00E06A36"/>
    <w:rsid w:val="00E06F64"/>
    <w:rsid w:val="00E07196"/>
    <w:rsid w:val="00E07338"/>
    <w:rsid w:val="00E073B0"/>
    <w:rsid w:val="00E0755D"/>
    <w:rsid w:val="00E076F0"/>
    <w:rsid w:val="00E07A4A"/>
    <w:rsid w:val="00E07BD5"/>
    <w:rsid w:val="00E07E0D"/>
    <w:rsid w:val="00E07E3F"/>
    <w:rsid w:val="00E10BE7"/>
    <w:rsid w:val="00E10E1C"/>
    <w:rsid w:val="00E1156A"/>
    <w:rsid w:val="00E12593"/>
    <w:rsid w:val="00E12CCB"/>
    <w:rsid w:val="00E12FFA"/>
    <w:rsid w:val="00E1312C"/>
    <w:rsid w:val="00E1345C"/>
    <w:rsid w:val="00E13BB2"/>
    <w:rsid w:val="00E142FE"/>
    <w:rsid w:val="00E14714"/>
    <w:rsid w:val="00E1496C"/>
    <w:rsid w:val="00E14C47"/>
    <w:rsid w:val="00E14DE3"/>
    <w:rsid w:val="00E14E3D"/>
    <w:rsid w:val="00E14E42"/>
    <w:rsid w:val="00E150CC"/>
    <w:rsid w:val="00E153A1"/>
    <w:rsid w:val="00E158E9"/>
    <w:rsid w:val="00E159FE"/>
    <w:rsid w:val="00E1609F"/>
    <w:rsid w:val="00E160D5"/>
    <w:rsid w:val="00E163D2"/>
    <w:rsid w:val="00E1657F"/>
    <w:rsid w:val="00E16D36"/>
    <w:rsid w:val="00E16D45"/>
    <w:rsid w:val="00E16DDB"/>
    <w:rsid w:val="00E17455"/>
    <w:rsid w:val="00E17822"/>
    <w:rsid w:val="00E179B2"/>
    <w:rsid w:val="00E17AB5"/>
    <w:rsid w:val="00E17F7A"/>
    <w:rsid w:val="00E201F1"/>
    <w:rsid w:val="00E20439"/>
    <w:rsid w:val="00E20905"/>
    <w:rsid w:val="00E20FD2"/>
    <w:rsid w:val="00E215DD"/>
    <w:rsid w:val="00E2163E"/>
    <w:rsid w:val="00E2188C"/>
    <w:rsid w:val="00E22177"/>
    <w:rsid w:val="00E22321"/>
    <w:rsid w:val="00E22586"/>
    <w:rsid w:val="00E225AD"/>
    <w:rsid w:val="00E225D2"/>
    <w:rsid w:val="00E2365C"/>
    <w:rsid w:val="00E23C05"/>
    <w:rsid w:val="00E23E29"/>
    <w:rsid w:val="00E243FA"/>
    <w:rsid w:val="00E2471B"/>
    <w:rsid w:val="00E24767"/>
    <w:rsid w:val="00E250F5"/>
    <w:rsid w:val="00E25557"/>
    <w:rsid w:val="00E2593D"/>
    <w:rsid w:val="00E25B1A"/>
    <w:rsid w:val="00E262A6"/>
    <w:rsid w:val="00E26560"/>
    <w:rsid w:val="00E266D8"/>
    <w:rsid w:val="00E267A3"/>
    <w:rsid w:val="00E267C9"/>
    <w:rsid w:val="00E268D9"/>
    <w:rsid w:val="00E26914"/>
    <w:rsid w:val="00E26AFA"/>
    <w:rsid w:val="00E26BC7"/>
    <w:rsid w:val="00E27154"/>
    <w:rsid w:val="00E27665"/>
    <w:rsid w:val="00E27E29"/>
    <w:rsid w:val="00E30175"/>
    <w:rsid w:val="00E30699"/>
    <w:rsid w:val="00E31911"/>
    <w:rsid w:val="00E31A79"/>
    <w:rsid w:val="00E31B1D"/>
    <w:rsid w:val="00E31DAD"/>
    <w:rsid w:val="00E3209D"/>
    <w:rsid w:val="00E32375"/>
    <w:rsid w:val="00E32B8A"/>
    <w:rsid w:val="00E32C76"/>
    <w:rsid w:val="00E33160"/>
    <w:rsid w:val="00E33180"/>
    <w:rsid w:val="00E33243"/>
    <w:rsid w:val="00E33278"/>
    <w:rsid w:val="00E3377A"/>
    <w:rsid w:val="00E34925"/>
    <w:rsid w:val="00E34A3A"/>
    <w:rsid w:val="00E34AA0"/>
    <w:rsid w:val="00E34F2A"/>
    <w:rsid w:val="00E350A3"/>
    <w:rsid w:val="00E353DF"/>
    <w:rsid w:val="00E35C29"/>
    <w:rsid w:val="00E35C6A"/>
    <w:rsid w:val="00E35CBA"/>
    <w:rsid w:val="00E35D90"/>
    <w:rsid w:val="00E35DD4"/>
    <w:rsid w:val="00E35DFC"/>
    <w:rsid w:val="00E360DC"/>
    <w:rsid w:val="00E36121"/>
    <w:rsid w:val="00E3642B"/>
    <w:rsid w:val="00E36714"/>
    <w:rsid w:val="00E369AA"/>
    <w:rsid w:val="00E36B19"/>
    <w:rsid w:val="00E36BC1"/>
    <w:rsid w:val="00E36C85"/>
    <w:rsid w:val="00E36D78"/>
    <w:rsid w:val="00E36DB1"/>
    <w:rsid w:val="00E3729F"/>
    <w:rsid w:val="00E37300"/>
    <w:rsid w:val="00E377C7"/>
    <w:rsid w:val="00E37CC8"/>
    <w:rsid w:val="00E4015D"/>
    <w:rsid w:val="00E40686"/>
    <w:rsid w:val="00E406A1"/>
    <w:rsid w:val="00E40C2F"/>
    <w:rsid w:val="00E40CCF"/>
    <w:rsid w:val="00E4122E"/>
    <w:rsid w:val="00E425F7"/>
    <w:rsid w:val="00E42EB3"/>
    <w:rsid w:val="00E42F8D"/>
    <w:rsid w:val="00E43158"/>
    <w:rsid w:val="00E431B4"/>
    <w:rsid w:val="00E43AAB"/>
    <w:rsid w:val="00E4432E"/>
    <w:rsid w:val="00E446A6"/>
    <w:rsid w:val="00E4492E"/>
    <w:rsid w:val="00E44E6C"/>
    <w:rsid w:val="00E44FCA"/>
    <w:rsid w:val="00E45026"/>
    <w:rsid w:val="00E45246"/>
    <w:rsid w:val="00E455E5"/>
    <w:rsid w:val="00E45D3D"/>
    <w:rsid w:val="00E45FB2"/>
    <w:rsid w:val="00E45FCD"/>
    <w:rsid w:val="00E46298"/>
    <w:rsid w:val="00E46536"/>
    <w:rsid w:val="00E466CC"/>
    <w:rsid w:val="00E4696A"/>
    <w:rsid w:val="00E46B22"/>
    <w:rsid w:val="00E46EB9"/>
    <w:rsid w:val="00E46FDF"/>
    <w:rsid w:val="00E47324"/>
    <w:rsid w:val="00E50391"/>
    <w:rsid w:val="00E5077C"/>
    <w:rsid w:val="00E507EE"/>
    <w:rsid w:val="00E50AF6"/>
    <w:rsid w:val="00E50B4F"/>
    <w:rsid w:val="00E5119F"/>
    <w:rsid w:val="00E5132E"/>
    <w:rsid w:val="00E51694"/>
    <w:rsid w:val="00E517E8"/>
    <w:rsid w:val="00E51958"/>
    <w:rsid w:val="00E51C18"/>
    <w:rsid w:val="00E5251A"/>
    <w:rsid w:val="00E526D3"/>
    <w:rsid w:val="00E52812"/>
    <w:rsid w:val="00E52A41"/>
    <w:rsid w:val="00E52C9B"/>
    <w:rsid w:val="00E53069"/>
    <w:rsid w:val="00E53186"/>
    <w:rsid w:val="00E534FB"/>
    <w:rsid w:val="00E5355D"/>
    <w:rsid w:val="00E5388E"/>
    <w:rsid w:val="00E538CB"/>
    <w:rsid w:val="00E5415A"/>
    <w:rsid w:val="00E541E1"/>
    <w:rsid w:val="00E545C4"/>
    <w:rsid w:val="00E54B42"/>
    <w:rsid w:val="00E54BEE"/>
    <w:rsid w:val="00E54EBC"/>
    <w:rsid w:val="00E556C9"/>
    <w:rsid w:val="00E55B48"/>
    <w:rsid w:val="00E55CAC"/>
    <w:rsid w:val="00E55FAD"/>
    <w:rsid w:val="00E56416"/>
    <w:rsid w:val="00E56471"/>
    <w:rsid w:val="00E5688A"/>
    <w:rsid w:val="00E56B11"/>
    <w:rsid w:val="00E56B3F"/>
    <w:rsid w:val="00E56FF7"/>
    <w:rsid w:val="00E57066"/>
    <w:rsid w:val="00E57CB2"/>
    <w:rsid w:val="00E60299"/>
    <w:rsid w:val="00E60846"/>
    <w:rsid w:val="00E60A92"/>
    <w:rsid w:val="00E60BE8"/>
    <w:rsid w:val="00E60F32"/>
    <w:rsid w:val="00E61242"/>
    <w:rsid w:val="00E6124E"/>
    <w:rsid w:val="00E6166D"/>
    <w:rsid w:val="00E616C5"/>
    <w:rsid w:val="00E617BD"/>
    <w:rsid w:val="00E62062"/>
    <w:rsid w:val="00E62349"/>
    <w:rsid w:val="00E62BCD"/>
    <w:rsid w:val="00E63162"/>
    <w:rsid w:val="00E63459"/>
    <w:rsid w:val="00E635B9"/>
    <w:rsid w:val="00E6372A"/>
    <w:rsid w:val="00E64584"/>
    <w:rsid w:val="00E645F8"/>
    <w:rsid w:val="00E648F3"/>
    <w:rsid w:val="00E64A11"/>
    <w:rsid w:val="00E64B48"/>
    <w:rsid w:val="00E64B6B"/>
    <w:rsid w:val="00E64E12"/>
    <w:rsid w:val="00E661AB"/>
    <w:rsid w:val="00E664AF"/>
    <w:rsid w:val="00E665A0"/>
    <w:rsid w:val="00E66615"/>
    <w:rsid w:val="00E67264"/>
    <w:rsid w:val="00E6736E"/>
    <w:rsid w:val="00E6739E"/>
    <w:rsid w:val="00E674AD"/>
    <w:rsid w:val="00E674E5"/>
    <w:rsid w:val="00E679CD"/>
    <w:rsid w:val="00E67A3C"/>
    <w:rsid w:val="00E67C8F"/>
    <w:rsid w:val="00E67EAB"/>
    <w:rsid w:val="00E701AF"/>
    <w:rsid w:val="00E702CD"/>
    <w:rsid w:val="00E70412"/>
    <w:rsid w:val="00E704D5"/>
    <w:rsid w:val="00E704E2"/>
    <w:rsid w:val="00E705A3"/>
    <w:rsid w:val="00E7081D"/>
    <w:rsid w:val="00E70952"/>
    <w:rsid w:val="00E70A43"/>
    <w:rsid w:val="00E70ACB"/>
    <w:rsid w:val="00E70FA3"/>
    <w:rsid w:val="00E71321"/>
    <w:rsid w:val="00E713E3"/>
    <w:rsid w:val="00E71B2A"/>
    <w:rsid w:val="00E71B8C"/>
    <w:rsid w:val="00E71E6A"/>
    <w:rsid w:val="00E724B8"/>
    <w:rsid w:val="00E725C2"/>
    <w:rsid w:val="00E72615"/>
    <w:rsid w:val="00E7276C"/>
    <w:rsid w:val="00E72EC9"/>
    <w:rsid w:val="00E7312D"/>
    <w:rsid w:val="00E734DB"/>
    <w:rsid w:val="00E73513"/>
    <w:rsid w:val="00E73A02"/>
    <w:rsid w:val="00E73F17"/>
    <w:rsid w:val="00E74077"/>
    <w:rsid w:val="00E740BB"/>
    <w:rsid w:val="00E745D6"/>
    <w:rsid w:val="00E74630"/>
    <w:rsid w:val="00E7466C"/>
    <w:rsid w:val="00E74695"/>
    <w:rsid w:val="00E746B2"/>
    <w:rsid w:val="00E7470A"/>
    <w:rsid w:val="00E7490D"/>
    <w:rsid w:val="00E74D4B"/>
    <w:rsid w:val="00E74DAE"/>
    <w:rsid w:val="00E74E1B"/>
    <w:rsid w:val="00E74EB1"/>
    <w:rsid w:val="00E751FD"/>
    <w:rsid w:val="00E7531F"/>
    <w:rsid w:val="00E75781"/>
    <w:rsid w:val="00E7590E"/>
    <w:rsid w:val="00E75933"/>
    <w:rsid w:val="00E759BA"/>
    <w:rsid w:val="00E75DA9"/>
    <w:rsid w:val="00E75F90"/>
    <w:rsid w:val="00E76366"/>
    <w:rsid w:val="00E764BC"/>
    <w:rsid w:val="00E765A1"/>
    <w:rsid w:val="00E7668A"/>
    <w:rsid w:val="00E76757"/>
    <w:rsid w:val="00E76B69"/>
    <w:rsid w:val="00E7740F"/>
    <w:rsid w:val="00E7776C"/>
    <w:rsid w:val="00E77E0C"/>
    <w:rsid w:val="00E8031F"/>
    <w:rsid w:val="00E8083D"/>
    <w:rsid w:val="00E8087B"/>
    <w:rsid w:val="00E80A1A"/>
    <w:rsid w:val="00E812E2"/>
    <w:rsid w:val="00E8131A"/>
    <w:rsid w:val="00E813F6"/>
    <w:rsid w:val="00E816DD"/>
    <w:rsid w:val="00E8180E"/>
    <w:rsid w:val="00E81DE6"/>
    <w:rsid w:val="00E8218F"/>
    <w:rsid w:val="00E821B7"/>
    <w:rsid w:val="00E822F9"/>
    <w:rsid w:val="00E82AF5"/>
    <w:rsid w:val="00E8301E"/>
    <w:rsid w:val="00E834A3"/>
    <w:rsid w:val="00E835CF"/>
    <w:rsid w:val="00E837D3"/>
    <w:rsid w:val="00E83D15"/>
    <w:rsid w:val="00E83EC9"/>
    <w:rsid w:val="00E83F3C"/>
    <w:rsid w:val="00E83FC9"/>
    <w:rsid w:val="00E8407A"/>
    <w:rsid w:val="00E84296"/>
    <w:rsid w:val="00E847EB"/>
    <w:rsid w:val="00E8498F"/>
    <w:rsid w:val="00E84B0D"/>
    <w:rsid w:val="00E84B86"/>
    <w:rsid w:val="00E84C2A"/>
    <w:rsid w:val="00E84CBF"/>
    <w:rsid w:val="00E84FA7"/>
    <w:rsid w:val="00E85121"/>
    <w:rsid w:val="00E851A7"/>
    <w:rsid w:val="00E8549B"/>
    <w:rsid w:val="00E85574"/>
    <w:rsid w:val="00E85628"/>
    <w:rsid w:val="00E857C9"/>
    <w:rsid w:val="00E85BE4"/>
    <w:rsid w:val="00E85CA3"/>
    <w:rsid w:val="00E85CB1"/>
    <w:rsid w:val="00E864F9"/>
    <w:rsid w:val="00E8655A"/>
    <w:rsid w:val="00E86DFD"/>
    <w:rsid w:val="00E86EA3"/>
    <w:rsid w:val="00E86EBD"/>
    <w:rsid w:val="00E87A31"/>
    <w:rsid w:val="00E87BD4"/>
    <w:rsid w:val="00E90732"/>
    <w:rsid w:val="00E90D97"/>
    <w:rsid w:val="00E90E12"/>
    <w:rsid w:val="00E91536"/>
    <w:rsid w:val="00E915A3"/>
    <w:rsid w:val="00E91FDA"/>
    <w:rsid w:val="00E92221"/>
    <w:rsid w:val="00E922DF"/>
    <w:rsid w:val="00E92739"/>
    <w:rsid w:val="00E93372"/>
    <w:rsid w:val="00E93716"/>
    <w:rsid w:val="00E939F2"/>
    <w:rsid w:val="00E93E31"/>
    <w:rsid w:val="00E94687"/>
    <w:rsid w:val="00E9476F"/>
    <w:rsid w:val="00E947B3"/>
    <w:rsid w:val="00E94BCC"/>
    <w:rsid w:val="00E94CC8"/>
    <w:rsid w:val="00E94EA3"/>
    <w:rsid w:val="00E95106"/>
    <w:rsid w:val="00E9514C"/>
    <w:rsid w:val="00E95181"/>
    <w:rsid w:val="00E9531B"/>
    <w:rsid w:val="00E959E5"/>
    <w:rsid w:val="00E95B92"/>
    <w:rsid w:val="00E95D83"/>
    <w:rsid w:val="00E9601D"/>
    <w:rsid w:val="00E96404"/>
    <w:rsid w:val="00E96534"/>
    <w:rsid w:val="00E9679A"/>
    <w:rsid w:val="00E96841"/>
    <w:rsid w:val="00E969C9"/>
    <w:rsid w:val="00E96F47"/>
    <w:rsid w:val="00E971DF"/>
    <w:rsid w:val="00E975CA"/>
    <w:rsid w:val="00E97659"/>
    <w:rsid w:val="00E97898"/>
    <w:rsid w:val="00E97BFD"/>
    <w:rsid w:val="00E97CF5"/>
    <w:rsid w:val="00EA0035"/>
    <w:rsid w:val="00EA05E7"/>
    <w:rsid w:val="00EA06D6"/>
    <w:rsid w:val="00EA074F"/>
    <w:rsid w:val="00EA0773"/>
    <w:rsid w:val="00EA0EEB"/>
    <w:rsid w:val="00EA1339"/>
    <w:rsid w:val="00EA144A"/>
    <w:rsid w:val="00EA14C9"/>
    <w:rsid w:val="00EA1712"/>
    <w:rsid w:val="00EA1A5A"/>
    <w:rsid w:val="00EA21EE"/>
    <w:rsid w:val="00EA231D"/>
    <w:rsid w:val="00EA28CB"/>
    <w:rsid w:val="00EA2C05"/>
    <w:rsid w:val="00EA302F"/>
    <w:rsid w:val="00EA38D0"/>
    <w:rsid w:val="00EA3C8C"/>
    <w:rsid w:val="00EA3D1E"/>
    <w:rsid w:val="00EA4142"/>
    <w:rsid w:val="00EA4277"/>
    <w:rsid w:val="00EA4C5C"/>
    <w:rsid w:val="00EA4DB2"/>
    <w:rsid w:val="00EA51AD"/>
    <w:rsid w:val="00EA52D3"/>
    <w:rsid w:val="00EA53C0"/>
    <w:rsid w:val="00EA56E7"/>
    <w:rsid w:val="00EA571E"/>
    <w:rsid w:val="00EA5AD3"/>
    <w:rsid w:val="00EA5CA8"/>
    <w:rsid w:val="00EA5DE8"/>
    <w:rsid w:val="00EA5E27"/>
    <w:rsid w:val="00EA6527"/>
    <w:rsid w:val="00EA6571"/>
    <w:rsid w:val="00EA678C"/>
    <w:rsid w:val="00EA6CE4"/>
    <w:rsid w:val="00EA7346"/>
    <w:rsid w:val="00EA75B9"/>
    <w:rsid w:val="00EB00DB"/>
    <w:rsid w:val="00EB0572"/>
    <w:rsid w:val="00EB07A4"/>
    <w:rsid w:val="00EB07B6"/>
    <w:rsid w:val="00EB08AD"/>
    <w:rsid w:val="00EB096D"/>
    <w:rsid w:val="00EB107C"/>
    <w:rsid w:val="00EB10F1"/>
    <w:rsid w:val="00EB13F3"/>
    <w:rsid w:val="00EB140D"/>
    <w:rsid w:val="00EB192C"/>
    <w:rsid w:val="00EB1968"/>
    <w:rsid w:val="00EB1B4B"/>
    <w:rsid w:val="00EB2118"/>
    <w:rsid w:val="00EB2156"/>
    <w:rsid w:val="00EB289F"/>
    <w:rsid w:val="00EB2BF8"/>
    <w:rsid w:val="00EB2E32"/>
    <w:rsid w:val="00EB3104"/>
    <w:rsid w:val="00EB325C"/>
    <w:rsid w:val="00EB346B"/>
    <w:rsid w:val="00EB35AB"/>
    <w:rsid w:val="00EB35F4"/>
    <w:rsid w:val="00EB37D0"/>
    <w:rsid w:val="00EB385C"/>
    <w:rsid w:val="00EB3C4F"/>
    <w:rsid w:val="00EB3D17"/>
    <w:rsid w:val="00EB3D52"/>
    <w:rsid w:val="00EB3D5D"/>
    <w:rsid w:val="00EB3DDF"/>
    <w:rsid w:val="00EB3DEA"/>
    <w:rsid w:val="00EB4A7F"/>
    <w:rsid w:val="00EB4E42"/>
    <w:rsid w:val="00EB4FB5"/>
    <w:rsid w:val="00EB508A"/>
    <w:rsid w:val="00EB5416"/>
    <w:rsid w:val="00EB5532"/>
    <w:rsid w:val="00EB5833"/>
    <w:rsid w:val="00EB5DEF"/>
    <w:rsid w:val="00EB61EB"/>
    <w:rsid w:val="00EB6215"/>
    <w:rsid w:val="00EB6341"/>
    <w:rsid w:val="00EB63B4"/>
    <w:rsid w:val="00EB67B4"/>
    <w:rsid w:val="00EB67BF"/>
    <w:rsid w:val="00EB6936"/>
    <w:rsid w:val="00EB6F87"/>
    <w:rsid w:val="00EB70F7"/>
    <w:rsid w:val="00EB7142"/>
    <w:rsid w:val="00EB743A"/>
    <w:rsid w:val="00EB74E2"/>
    <w:rsid w:val="00EB785D"/>
    <w:rsid w:val="00EB791E"/>
    <w:rsid w:val="00EB7C2C"/>
    <w:rsid w:val="00EC01AE"/>
    <w:rsid w:val="00EC0397"/>
    <w:rsid w:val="00EC04DC"/>
    <w:rsid w:val="00EC0648"/>
    <w:rsid w:val="00EC11B7"/>
    <w:rsid w:val="00EC1217"/>
    <w:rsid w:val="00EC1386"/>
    <w:rsid w:val="00EC13DD"/>
    <w:rsid w:val="00EC16D1"/>
    <w:rsid w:val="00EC1783"/>
    <w:rsid w:val="00EC1B5A"/>
    <w:rsid w:val="00EC2079"/>
    <w:rsid w:val="00EC249A"/>
    <w:rsid w:val="00EC27F3"/>
    <w:rsid w:val="00EC2A86"/>
    <w:rsid w:val="00EC2B6E"/>
    <w:rsid w:val="00EC2D0A"/>
    <w:rsid w:val="00EC3341"/>
    <w:rsid w:val="00EC34E1"/>
    <w:rsid w:val="00EC38AE"/>
    <w:rsid w:val="00EC3CE0"/>
    <w:rsid w:val="00EC408B"/>
    <w:rsid w:val="00EC42FD"/>
    <w:rsid w:val="00EC4356"/>
    <w:rsid w:val="00EC4643"/>
    <w:rsid w:val="00EC4C07"/>
    <w:rsid w:val="00EC4CC2"/>
    <w:rsid w:val="00EC4FC2"/>
    <w:rsid w:val="00EC5062"/>
    <w:rsid w:val="00EC5784"/>
    <w:rsid w:val="00EC5A29"/>
    <w:rsid w:val="00EC5BC7"/>
    <w:rsid w:val="00EC5F05"/>
    <w:rsid w:val="00EC6AF3"/>
    <w:rsid w:val="00EC6C87"/>
    <w:rsid w:val="00EC6FB2"/>
    <w:rsid w:val="00EC6FB6"/>
    <w:rsid w:val="00EC722B"/>
    <w:rsid w:val="00EC7848"/>
    <w:rsid w:val="00EC7EEA"/>
    <w:rsid w:val="00ED0074"/>
    <w:rsid w:val="00ED01BE"/>
    <w:rsid w:val="00ED04ED"/>
    <w:rsid w:val="00ED061A"/>
    <w:rsid w:val="00ED06F4"/>
    <w:rsid w:val="00ED073F"/>
    <w:rsid w:val="00ED1123"/>
    <w:rsid w:val="00ED14BF"/>
    <w:rsid w:val="00ED17C3"/>
    <w:rsid w:val="00ED17FB"/>
    <w:rsid w:val="00ED19F8"/>
    <w:rsid w:val="00ED1A22"/>
    <w:rsid w:val="00ED2077"/>
    <w:rsid w:val="00ED2164"/>
    <w:rsid w:val="00ED21EA"/>
    <w:rsid w:val="00ED2DFD"/>
    <w:rsid w:val="00ED36CD"/>
    <w:rsid w:val="00ED3913"/>
    <w:rsid w:val="00ED3C5A"/>
    <w:rsid w:val="00ED3E2C"/>
    <w:rsid w:val="00ED416C"/>
    <w:rsid w:val="00ED432E"/>
    <w:rsid w:val="00ED4545"/>
    <w:rsid w:val="00ED4EAF"/>
    <w:rsid w:val="00ED50DF"/>
    <w:rsid w:val="00ED5170"/>
    <w:rsid w:val="00ED569A"/>
    <w:rsid w:val="00ED57A9"/>
    <w:rsid w:val="00ED5BE9"/>
    <w:rsid w:val="00ED5DF9"/>
    <w:rsid w:val="00ED61D3"/>
    <w:rsid w:val="00ED66C9"/>
    <w:rsid w:val="00ED673D"/>
    <w:rsid w:val="00ED68DF"/>
    <w:rsid w:val="00ED692B"/>
    <w:rsid w:val="00ED69D4"/>
    <w:rsid w:val="00ED7314"/>
    <w:rsid w:val="00ED784D"/>
    <w:rsid w:val="00ED7AA0"/>
    <w:rsid w:val="00ED7B3E"/>
    <w:rsid w:val="00ED7DE7"/>
    <w:rsid w:val="00EE089B"/>
    <w:rsid w:val="00EE0A76"/>
    <w:rsid w:val="00EE0EB9"/>
    <w:rsid w:val="00EE1B35"/>
    <w:rsid w:val="00EE225D"/>
    <w:rsid w:val="00EE23F7"/>
    <w:rsid w:val="00EE2477"/>
    <w:rsid w:val="00EE263D"/>
    <w:rsid w:val="00EE268F"/>
    <w:rsid w:val="00EE301A"/>
    <w:rsid w:val="00EE325E"/>
    <w:rsid w:val="00EE341B"/>
    <w:rsid w:val="00EE34B5"/>
    <w:rsid w:val="00EE3630"/>
    <w:rsid w:val="00EE3665"/>
    <w:rsid w:val="00EE37C8"/>
    <w:rsid w:val="00EE3A4F"/>
    <w:rsid w:val="00EE3ED3"/>
    <w:rsid w:val="00EE4230"/>
    <w:rsid w:val="00EE42EA"/>
    <w:rsid w:val="00EE42FC"/>
    <w:rsid w:val="00EE4A7A"/>
    <w:rsid w:val="00EE4B3D"/>
    <w:rsid w:val="00EE4C69"/>
    <w:rsid w:val="00EE4D5F"/>
    <w:rsid w:val="00EE5090"/>
    <w:rsid w:val="00EE5424"/>
    <w:rsid w:val="00EE5498"/>
    <w:rsid w:val="00EE55C2"/>
    <w:rsid w:val="00EE59D9"/>
    <w:rsid w:val="00EE5AF1"/>
    <w:rsid w:val="00EE63FD"/>
    <w:rsid w:val="00EE66F5"/>
    <w:rsid w:val="00EE67B3"/>
    <w:rsid w:val="00EE6EBB"/>
    <w:rsid w:val="00EE72CB"/>
    <w:rsid w:val="00EE736B"/>
    <w:rsid w:val="00EE7729"/>
    <w:rsid w:val="00EE776F"/>
    <w:rsid w:val="00EE790A"/>
    <w:rsid w:val="00EE7AB3"/>
    <w:rsid w:val="00EE7AB8"/>
    <w:rsid w:val="00EF05A1"/>
    <w:rsid w:val="00EF06D8"/>
    <w:rsid w:val="00EF0A24"/>
    <w:rsid w:val="00EF0F2D"/>
    <w:rsid w:val="00EF0FDA"/>
    <w:rsid w:val="00EF1403"/>
    <w:rsid w:val="00EF159D"/>
    <w:rsid w:val="00EF15AC"/>
    <w:rsid w:val="00EF1920"/>
    <w:rsid w:val="00EF1BE6"/>
    <w:rsid w:val="00EF1C00"/>
    <w:rsid w:val="00EF21C4"/>
    <w:rsid w:val="00EF24B7"/>
    <w:rsid w:val="00EF25F2"/>
    <w:rsid w:val="00EF26F4"/>
    <w:rsid w:val="00EF28B7"/>
    <w:rsid w:val="00EF31DB"/>
    <w:rsid w:val="00EF34BF"/>
    <w:rsid w:val="00EF3522"/>
    <w:rsid w:val="00EF37DA"/>
    <w:rsid w:val="00EF3804"/>
    <w:rsid w:val="00EF39B4"/>
    <w:rsid w:val="00EF3A4E"/>
    <w:rsid w:val="00EF3E97"/>
    <w:rsid w:val="00EF3F2B"/>
    <w:rsid w:val="00EF411D"/>
    <w:rsid w:val="00EF4696"/>
    <w:rsid w:val="00EF470C"/>
    <w:rsid w:val="00EF491F"/>
    <w:rsid w:val="00EF5435"/>
    <w:rsid w:val="00EF5546"/>
    <w:rsid w:val="00EF5F10"/>
    <w:rsid w:val="00EF6473"/>
    <w:rsid w:val="00EF6DD4"/>
    <w:rsid w:val="00EF6FF7"/>
    <w:rsid w:val="00EF702A"/>
    <w:rsid w:val="00EF703E"/>
    <w:rsid w:val="00EF7A21"/>
    <w:rsid w:val="00EF7BAD"/>
    <w:rsid w:val="00EF7DD2"/>
    <w:rsid w:val="00F00136"/>
    <w:rsid w:val="00F00484"/>
    <w:rsid w:val="00F00516"/>
    <w:rsid w:val="00F00A0C"/>
    <w:rsid w:val="00F01015"/>
    <w:rsid w:val="00F01104"/>
    <w:rsid w:val="00F018B3"/>
    <w:rsid w:val="00F01D4B"/>
    <w:rsid w:val="00F022AE"/>
    <w:rsid w:val="00F023CB"/>
    <w:rsid w:val="00F02AA9"/>
    <w:rsid w:val="00F02D1E"/>
    <w:rsid w:val="00F02DBC"/>
    <w:rsid w:val="00F0344C"/>
    <w:rsid w:val="00F038B1"/>
    <w:rsid w:val="00F03AE7"/>
    <w:rsid w:val="00F03E46"/>
    <w:rsid w:val="00F03FE1"/>
    <w:rsid w:val="00F04765"/>
    <w:rsid w:val="00F04F25"/>
    <w:rsid w:val="00F04FD0"/>
    <w:rsid w:val="00F05524"/>
    <w:rsid w:val="00F05656"/>
    <w:rsid w:val="00F0571A"/>
    <w:rsid w:val="00F05B98"/>
    <w:rsid w:val="00F05D2B"/>
    <w:rsid w:val="00F061E4"/>
    <w:rsid w:val="00F065A4"/>
    <w:rsid w:val="00F06AE1"/>
    <w:rsid w:val="00F06CC3"/>
    <w:rsid w:val="00F0738D"/>
    <w:rsid w:val="00F078CC"/>
    <w:rsid w:val="00F07AE7"/>
    <w:rsid w:val="00F10667"/>
    <w:rsid w:val="00F11273"/>
    <w:rsid w:val="00F11672"/>
    <w:rsid w:val="00F1199E"/>
    <w:rsid w:val="00F11C02"/>
    <w:rsid w:val="00F1212C"/>
    <w:rsid w:val="00F12592"/>
    <w:rsid w:val="00F128E6"/>
    <w:rsid w:val="00F12936"/>
    <w:rsid w:val="00F12BEF"/>
    <w:rsid w:val="00F12C4B"/>
    <w:rsid w:val="00F12CE6"/>
    <w:rsid w:val="00F13056"/>
    <w:rsid w:val="00F1314F"/>
    <w:rsid w:val="00F136CC"/>
    <w:rsid w:val="00F13B73"/>
    <w:rsid w:val="00F13C7A"/>
    <w:rsid w:val="00F14059"/>
    <w:rsid w:val="00F14077"/>
    <w:rsid w:val="00F14461"/>
    <w:rsid w:val="00F144EB"/>
    <w:rsid w:val="00F14C2B"/>
    <w:rsid w:val="00F14EEA"/>
    <w:rsid w:val="00F14FB9"/>
    <w:rsid w:val="00F15165"/>
    <w:rsid w:val="00F1524F"/>
    <w:rsid w:val="00F15314"/>
    <w:rsid w:val="00F15542"/>
    <w:rsid w:val="00F15CAA"/>
    <w:rsid w:val="00F15CF6"/>
    <w:rsid w:val="00F15FA7"/>
    <w:rsid w:val="00F16064"/>
    <w:rsid w:val="00F161A5"/>
    <w:rsid w:val="00F168CF"/>
    <w:rsid w:val="00F16C69"/>
    <w:rsid w:val="00F16CF4"/>
    <w:rsid w:val="00F16DB5"/>
    <w:rsid w:val="00F1741B"/>
    <w:rsid w:val="00F17527"/>
    <w:rsid w:val="00F17950"/>
    <w:rsid w:val="00F17B8B"/>
    <w:rsid w:val="00F17E6B"/>
    <w:rsid w:val="00F205DE"/>
    <w:rsid w:val="00F20803"/>
    <w:rsid w:val="00F20988"/>
    <w:rsid w:val="00F212AD"/>
    <w:rsid w:val="00F21460"/>
    <w:rsid w:val="00F215B4"/>
    <w:rsid w:val="00F218EF"/>
    <w:rsid w:val="00F21B78"/>
    <w:rsid w:val="00F21CB0"/>
    <w:rsid w:val="00F21F32"/>
    <w:rsid w:val="00F21FBB"/>
    <w:rsid w:val="00F2227D"/>
    <w:rsid w:val="00F223FF"/>
    <w:rsid w:val="00F226AB"/>
    <w:rsid w:val="00F22902"/>
    <w:rsid w:val="00F22DCE"/>
    <w:rsid w:val="00F22E13"/>
    <w:rsid w:val="00F2301D"/>
    <w:rsid w:val="00F2340F"/>
    <w:rsid w:val="00F2348A"/>
    <w:rsid w:val="00F23516"/>
    <w:rsid w:val="00F23981"/>
    <w:rsid w:val="00F23A42"/>
    <w:rsid w:val="00F23E39"/>
    <w:rsid w:val="00F24178"/>
    <w:rsid w:val="00F24561"/>
    <w:rsid w:val="00F246D3"/>
    <w:rsid w:val="00F24C20"/>
    <w:rsid w:val="00F24F61"/>
    <w:rsid w:val="00F24FEA"/>
    <w:rsid w:val="00F250C1"/>
    <w:rsid w:val="00F253BD"/>
    <w:rsid w:val="00F253F9"/>
    <w:rsid w:val="00F257A0"/>
    <w:rsid w:val="00F25998"/>
    <w:rsid w:val="00F26340"/>
    <w:rsid w:val="00F26436"/>
    <w:rsid w:val="00F265DA"/>
    <w:rsid w:val="00F2672B"/>
    <w:rsid w:val="00F26C72"/>
    <w:rsid w:val="00F26D3B"/>
    <w:rsid w:val="00F2713B"/>
    <w:rsid w:val="00F272C1"/>
    <w:rsid w:val="00F27762"/>
    <w:rsid w:val="00F27A79"/>
    <w:rsid w:val="00F27DD7"/>
    <w:rsid w:val="00F27FE5"/>
    <w:rsid w:val="00F30643"/>
    <w:rsid w:val="00F30647"/>
    <w:rsid w:val="00F306B6"/>
    <w:rsid w:val="00F30F0A"/>
    <w:rsid w:val="00F3122A"/>
    <w:rsid w:val="00F313E8"/>
    <w:rsid w:val="00F31607"/>
    <w:rsid w:val="00F3192D"/>
    <w:rsid w:val="00F31D99"/>
    <w:rsid w:val="00F31FC9"/>
    <w:rsid w:val="00F3206A"/>
    <w:rsid w:val="00F3248C"/>
    <w:rsid w:val="00F32859"/>
    <w:rsid w:val="00F32ABA"/>
    <w:rsid w:val="00F32ADB"/>
    <w:rsid w:val="00F33278"/>
    <w:rsid w:val="00F33649"/>
    <w:rsid w:val="00F337C4"/>
    <w:rsid w:val="00F33C00"/>
    <w:rsid w:val="00F33DB0"/>
    <w:rsid w:val="00F34157"/>
    <w:rsid w:val="00F341A9"/>
    <w:rsid w:val="00F341AC"/>
    <w:rsid w:val="00F348C2"/>
    <w:rsid w:val="00F34ED8"/>
    <w:rsid w:val="00F34FD0"/>
    <w:rsid w:val="00F35055"/>
    <w:rsid w:val="00F35573"/>
    <w:rsid w:val="00F35582"/>
    <w:rsid w:val="00F35A0A"/>
    <w:rsid w:val="00F35D55"/>
    <w:rsid w:val="00F35E96"/>
    <w:rsid w:val="00F362D7"/>
    <w:rsid w:val="00F36793"/>
    <w:rsid w:val="00F36A7B"/>
    <w:rsid w:val="00F37740"/>
    <w:rsid w:val="00F37BB8"/>
    <w:rsid w:val="00F37C87"/>
    <w:rsid w:val="00F37CE5"/>
    <w:rsid w:val="00F401CC"/>
    <w:rsid w:val="00F4079F"/>
    <w:rsid w:val="00F40951"/>
    <w:rsid w:val="00F40D74"/>
    <w:rsid w:val="00F41000"/>
    <w:rsid w:val="00F411D7"/>
    <w:rsid w:val="00F41325"/>
    <w:rsid w:val="00F41542"/>
    <w:rsid w:val="00F4185D"/>
    <w:rsid w:val="00F419CA"/>
    <w:rsid w:val="00F41AB2"/>
    <w:rsid w:val="00F4213E"/>
    <w:rsid w:val="00F42268"/>
    <w:rsid w:val="00F4236F"/>
    <w:rsid w:val="00F424C1"/>
    <w:rsid w:val="00F42917"/>
    <w:rsid w:val="00F4298C"/>
    <w:rsid w:val="00F42DD3"/>
    <w:rsid w:val="00F43943"/>
    <w:rsid w:val="00F43DD0"/>
    <w:rsid w:val="00F43EF3"/>
    <w:rsid w:val="00F43F1B"/>
    <w:rsid w:val="00F44328"/>
    <w:rsid w:val="00F44B02"/>
    <w:rsid w:val="00F44BBF"/>
    <w:rsid w:val="00F44C1A"/>
    <w:rsid w:val="00F4509F"/>
    <w:rsid w:val="00F4541D"/>
    <w:rsid w:val="00F457EB"/>
    <w:rsid w:val="00F46343"/>
    <w:rsid w:val="00F463E3"/>
    <w:rsid w:val="00F46B86"/>
    <w:rsid w:val="00F46C99"/>
    <w:rsid w:val="00F46CA5"/>
    <w:rsid w:val="00F4707B"/>
    <w:rsid w:val="00F4730F"/>
    <w:rsid w:val="00F4732F"/>
    <w:rsid w:val="00F47379"/>
    <w:rsid w:val="00F47459"/>
    <w:rsid w:val="00F476D6"/>
    <w:rsid w:val="00F478D3"/>
    <w:rsid w:val="00F47B6E"/>
    <w:rsid w:val="00F5028A"/>
    <w:rsid w:val="00F5042E"/>
    <w:rsid w:val="00F50635"/>
    <w:rsid w:val="00F5072E"/>
    <w:rsid w:val="00F51100"/>
    <w:rsid w:val="00F514E5"/>
    <w:rsid w:val="00F51C32"/>
    <w:rsid w:val="00F51D68"/>
    <w:rsid w:val="00F51F30"/>
    <w:rsid w:val="00F520F0"/>
    <w:rsid w:val="00F52130"/>
    <w:rsid w:val="00F5226A"/>
    <w:rsid w:val="00F522E4"/>
    <w:rsid w:val="00F527DC"/>
    <w:rsid w:val="00F52816"/>
    <w:rsid w:val="00F530D9"/>
    <w:rsid w:val="00F53140"/>
    <w:rsid w:val="00F535BE"/>
    <w:rsid w:val="00F536A3"/>
    <w:rsid w:val="00F538F0"/>
    <w:rsid w:val="00F53912"/>
    <w:rsid w:val="00F53CBB"/>
    <w:rsid w:val="00F53E57"/>
    <w:rsid w:val="00F550AE"/>
    <w:rsid w:val="00F5511F"/>
    <w:rsid w:val="00F55293"/>
    <w:rsid w:val="00F5571B"/>
    <w:rsid w:val="00F5572B"/>
    <w:rsid w:val="00F55AD2"/>
    <w:rsid w:val="00F55FEA"/>
    <w:rsid w:val="00F56098"/>
    <w:rsid w:val="00F56166"/>
    <w:rsid w:val="00F56373"/>
    <w:rsid w:val="00F56509"/>
    <w:rsid w:val="00F56819"/>
    <w:rsid w:val="00F56CE5"/>
    <w:rsid w:val="00F56ED8"/>
    <w:rsid w:val="00F571B9"/>
    <w:rsid w:val="00F5727A"/>
    <w:rsid w:val="00F572C4"/>
    <w:rsid w:val="00F57770"/>
    <w:rsid w:val="00F57BDA"/>
    <w:rsid w:val="00F57C5A"/>
    <w:rsid w:val="00F57EA3"/>
    <w:rsid w:val="00F6000B"/>
    <w:rsid w:val="00F600AB"/>
    <w:rsid w:val="00F6064A"/>
    <w:rsid w:val="00F60861"/>
    <w:rsid w:val="00F61048"/>
    <w:rsid w:val="00F612D6"/>
    <w:rsid w:val="00F614EE"/>
    <w:rsid w:val="00F61556"/>
    <w:rsid w:val="00F61D04"/>
    <w:rsid w:val="00F62137"/>
    <w:rsid w:val="00F621D2"/>
    <w:rsid w:val="00F6250A"/>
    <w:rsid w:val="00F6274C"/>
    <w:rsid w:val="00F62807"/>
    <w:rsid w:val="00F6294B"/>
    <w:rsid w:val="00F62F56"/>
    <w:rsid w:val="00F63560"/>
    <w:rsid w:val="00F636B6"/>
    <w:rsid w:val="00F63A54"/>
    <w:rsid w:val="00F63AA1"/>
    <w:rsid w:val="00F63BA8"/>
    <w:rsid w:val="00F6401B"/>
    <w:rsid w:val="00F642E7"/>
    <w:rsid w:val="00F644D8"/>
    <w:rsid w:val="00F64AF7"/>
    <w:rsid w:val="00F64C27"/>
    <w:rsid w:val="00F64D99"/>
    <w:rsid w:val="00F64E7E"/>
    <w:rsid w:val="00F65086"/>
    <w:rsid w:val="00F653B8"/>
    <w:rsid w:val="00F655FE"/>
    <w:rsid w:val="00F65622"/>
    <w:rsid w:val="00F656DA"/>
    <w:rsid w:val="00F65916"/>
    <w:rsid w:val="00F65F3F"/>
    <w:rsid w:val="00F663E9"/>
    <w:rsid w:val="00F664B8"/>
    <w:rsid w:val="00F6663A"/>
    <w:rsid w:val="00F6678D"/>
    <w:rsid w:val="00F667AF"/>
    <w:rsid w:val="00F668D2"/>
    <w:rsid w:val="00F66BE2"/>
    <w:rsid w:val="00F66D31"/>
    <w:rsid w:val="00F66F1E"/>
    <w:rsid w:val="00F67302"/>
    <w:rsid w:val="00F675E6"/>
    <w:rsid w:val="00F70014"/>
    <w:rsid w:val="00F70109"/>
    <w:rsid w:val="00F7019D"/>
    <w:rsid w:val="00F703D2"/>
    <w:rsid w:val="00F706AA"/>
    <w:rsid w:val="00F70776"/>
    <w:rsid w:val="00F70CA0"/>
    <w:rsid w:val="00F7163C"/>
    <w:rsid w:val="00F71B52"/>
    <w:rsid w:val="00F71EA2"/>
    <w:rsid w:val="00F72129"/>
    <w:rsid w:val="00F724B0"/>
    <w:rsid w:val="00F7251A"/>
    <w:rsid w:val="00F725B0"/>
    <w:rsid w:val="00F7282B"/>
    <w:rsid w:val="00F728E6"/>
    <w:rsid w:val="00F7328C"/>
    <w:rsid w:val="00F73B55"/>
    <w:rsid w:val="00F73C17"/>
    <w:rsid w:val="00F73F1D"/>
    <w:rsid w:val="00F73FA3"/>
    <w:rsid w:val="00F73FF1"/>
    <w:rsid w:val="00F74FA0"/>
    <w:rsid w:val="00F751F4"/>
    <w:rsid w:val="00F759F1"/>
    <w:rsid w:val="00F75B08"/>
    <w:rsid w:val="00F75D92"/>
    <w:rsid w:val="00F75F00"/>
    <w:rsid w:val="00F75F30"/>
    <w:rsid w:val="00F76113"/>
    <w:rsid w:val="00F76164"/>
    <w:rsid w:val="00F76A90"/>
    <w:rsid w:val="00F76C09"/>
    <w:rsid w:val="00F76D8B"/>
    <w:rsid w:val="00F771A5"/>
    <w:rsid w:val="00F772F5"/>
    <w:rsid w:val="00F77390"/>
    <w:rsid w:val="00F776E7"/>
    <w:rsid w:val="00F777A0"/>
    <w:rsid w:val="00F77893"/>
    <w:rsid w:val="00F779A5"/>
    <w:rsid w:val="00F77C2A"/>
    <w:rsid w:val="00F77D3B"/>
    <w:rsid w:val="00F807D6"/>
    <w:rsid w:val="00F80A5E"/>
    <w:rsid w:val="00F80E46"/>
    <w:rsid w:val="00F81111"/>
    <w:rsid w:val="00F8158A"/>
    <w:rsid w:val="00F815BD"/>
    <w:rsid w:val="00F81E96"/>
    <w:rsid w:val="00F82639"/>
    <w:rsid w:val="00F82CA5"/>
    <w:rsid w:val="00F8345C"/>
    <w:rsid w:val="00F83834"/>
    <w:rsid w:val="00F83EFD"/>
    <w:rsid w:val="00F841F7"/>
    <w:rsid w:val="00F84447"/>
    <w:rsid w:val="00F844B9"/>
    <w:rsid w:val="00F84858"/>
    <w:rsid w:val="00F84897"/>
    <w:rsid w:val="00F84908"/>
    <w:rsid w:val="00F8492B"/>
    <w:rsid w:val="00F84A24"/>
    <w:rsid w:val="00F858C9"/>
    <w:rsid w:val="00F85D17"/>
    <w:rsid w:val="00F85F57"/>
    <w:rsid w:val="00F86603"/>
    <w:rsid w:val="00F867B3"/>
    <w:rsid w:val="00F86BD2"/>
    <w:rsid w:val="00F87159"/>
    <w:rsid w:val="00F8760F"/>
    <w:rsid w:val="00F876DC"/>
    <w:rsid w:val="00F879A7"/>
    <w:rsid w:val="00F879AD"/>
    <w:rsid w:val="00F87B84"/>
    <w:rsid w:val="00F87D0E"/>
    <w:rsid w:val="00F90369"/>
    <w:rsid w:val="00F9075D"/>
    <w:rsid w:val="00F908AD"/>
    <w:rsid w:val="00F90AF0"/>
    <w:rsid w:val="00F90DFB"/>
    <w:rsid w:val="00F90E72"/>
    <w:rsid w:val="00F913B7"/>
    <w:rsid w:val="00F915BF"/>
    <w:rsid w:val="00F9194D"/>
    <w:rsid w:val="00F91AB8"/>
    <w:rsid w:val="00F91B71"/>
    <w:rsid w:val="00F91EB1"/>
    <w:rsid w:val="00F92393"/>
    <w:rsid w:val="00F927CA"/>
    <w:rsid w:val="00F92873"/>
    <w:rsid w:val="00F92888"/>
    <w:rsid w:val="00F933DC"/>
    <w:rsid w:val="00F93800"/>
    <w:rsid w:val="00F93B90"/>
    <w:rsid w:val="00F93D01"/>
    <w:rsid w:val="00F93ECA"/>
    <w:rsid w:val="00F940BE"/>
    <w:rsid w:val="00F94576"/>
    <w:rsid w:val="00F946C8"/>
    <w:rsid w:val="00F9496D"/>
    <w:rsid w:val="00F949E9"/>
    <w:rsid w:val="00F94D6E"/>
    <w:rsid w:val="00F94F73"/>
    <w:rsid w:val="00F95754"/>
    <w:rsid w:val="00F958C6"/>
    <w:rsid w:val="00F95BBA"/>
    <w:rsid w:val="00F95F7E"/>
    <w:rsid w:val="00F95FC1"/>
    <w:rsid w:val="00F95FF0"/>
    <w:rsid w:val="00F9606A"/>
    <w:rsid w:val="00F9609E"/>
    <w:rsid w:val="00F96275"/>
    <w:rsid w:val="00F964D9"/>
    <w:rsid w:val="00F96507"/>
    <w:rsid w:val="00F96768"/>
    <w:rsid w:val="00F96881"/>
    <w:rsid w:val="00F96F63"/>
    <w:rsid w:val="00F9707B"/>
    <w:rsid w:val="00F972AB"/>
    <w:rsid w:val="00F97B2C"/>
    <w:rsid w:val="00F97EFB"/>
    <w:rsid w:val="00FA0315"/>
    <w:rsid w:val="00FA0446"/>
    <w:rsid w:val="00FA05DC"/>
    <w:rsid w:val="00FA0998"/>
    <w:rsid w:val="00FA0A67"/>
    <w:rsid w:val="00FA107C"/>
    <w:rsid w:val="00FA114E"/>
    <w:rsid w:val="00FA1180"/>
    <w:rsid w:val="00FA1494"/>
    <w:rsid w:val="00FA1944"/>
    <w:rsid w:val="00FA1AE6"/>
    <w:rsid w:val="00FA1B73"/>
    <w:rsid w:val="00FA1E33"/>
    <w:rsid w:val="00FA278C"/>
    <w:rsid w:val="00FA283B"/>
    <w:rsid w:val="00FA2F21"/>
    <w:rsid w:val="00FA332D"/>
    <w:rsid w:val="00FA39FA"/>
    <w:rsid w:val="00FA3BFC"/>
    <w:rsid w:val="00FA4BAF"/>
    <w:rsid w:val="00FA4D58"/>
    <w:rsid w:val="00FA4FBF"/>
    <w:rsid w:val="00FA54E1"/>
    <w:rsid w:val="00FA5789"/>
    <w:rsid w:val="00FA57EA"/>
    <w:rsid w:val="00FA5ADE"/>
    <w:rsid w:val="00FA5EBE"/>
    <w:rsid w:val="00FA5FE9"/>
    <w:rsid w:val="00FA640F"/>
    <w:rsid w:val="00FA6AB5"/>
    <w:rsid w:val="00FA6AE8"/>
    <w:rsid w:val="00FA6E90"/>
    <w:rsid w:val="00FA768C"/>
    <w:rsid w:val="00FA7A58"/>
    <w:rsid w:val="00FA7B65"/>
    <w:rsid w:val="00FB01DB"/>
    <w:rsid w:val="00FB026C"/>
    <w:rsid w:val="00FB0968"/>
    <w:rsid w:val="00FB0D33"/>
    <w:rsid w:val="00FB1238"/>
    <w:rsid w:val="00FB1337"/>
    <w:rsid w:val="00FB148A"/>
    <w:rsid w:val="00FB14A1"/>
    <w:rsid w:val="00FB14D8"/>
    <w:rsid w:val="00FB16B7"/>
    <w:rsid w:val="00FB17C5"/>
    <w:rsid w:val="00FB19F6"/>
    <w:rsid w:val="00FB1B92"/>
    <w:rsid w:val="00FB2117"/>
    <w:rsid w:val="00FB2698"/>
    <w:rsid w:val="00FB2BC3"/>
    <w:rsid w:val="00FB2E9D"/>
    <w:rsid w:val="00FB2EAD"/>
    <w:rsid w:val="00FB2F12"/>
    <w:rsid w:val="00FB32FB"/>
    <w:rsid w:val="00FB3322"/>
    <w:rsid w:val="00FB3EB9"/>
    <w:rsid w:val="00FB3F39"/>
    <w:rsid w:val="00FB3FB9"/>
    <w:rsid w:val="00FB43A5"/>
    <w:rsid w:val="00FB45FA"/>
    <w:rsid w:val="00FB49D9"/>
    <w:rsid w:val="00FB4B10"/>
    <w:rsid w:val="00FB4E76"/>
    <w:rsid w:val="00FB4E93"/>
    <w:rsid w:val="00FB548F"/>
    <w:rsid w:val="00FB5957"/>
    <w:rsid w:val="00FB5B70"/>
    <w:rsid w:val="00FB5D3E"/>
    <w:rsid w:val="00FB64E8"/>
    <w:rsid w:val="00FB6541"/>
    <w:rsid w:val="00FB65F6"/>
    <w:rsid w:val="00FB669A"/>
    <w:rsid w:val="00FB66D1"/>
    <w:rsid w:val="00FB6A8C"/>
    <w:rsid w:val="00FB6BA0"/>
    <w:rsid w:val="00FB7485"/>
    <w:rsid w:val="00FB7515"/>
    <w:rsid w:val="00FB7AC9"/>
    <w:rsid w:val="00FC0463"/>
    <w:rsid w:val="00FC0E20"/>
    <w:rsid w:val="00FC0EA6"/>
    <w:rsid w:val="00FC137D"/>
    <w:rsid w:val="00FC17EF"/>
    <w:rsid w:val="00FC1BE0"/>
    <w:rsid w:val="00FC1C93"/>
    <w:rsid w:val="00FC1D67"/>
    <w:rsid w:val="00FC25B9"/>
    <w:rsid w:val="00FC2618"/>
    <w:rsid w:val="00FC2DE0"/>
    <w:rsid w:val="00FC3056"/>
    <w:rsid w:val="00FC3638"/>
    <w:rsid w:val="00FC3AA7"/>
    <w:rsid w:val="00FC3AAD"/>
    <w:rsid w:val="00FC3AF1"/>
    <w:rsid w:val="00FC3E93"/>
    <w:rsid w:val="00FC3F8C"/>
    <w:rsid w:val="00FC426B"/>
    <w:rsid w:val="00FC4434"/>
    <w:rsid w:val="00FC455A"/>
    <w:rsid w:val="00FC457D"/>
    <w:rsid w:val="00FC487F"/>
    <w:rsid w:val="00FC4AC0"/>
    <w:rsid w:val="00FC4B32"/>
    <w:rsid w:val="00FC4B78"/>
    <w:rsid w:val="00FC4D7D"/>
    <w:rsid w:val="00FC4EE0"/>
    <w:rsid w:val="00FC4F87"/>
    <w:rsid w:val="00FC5021"/>
    <w:rsid w:val="00FC502C"/>
    <w:rsid w:val="00FC5261"/>
    <w:rsid w:val="00FC5F49"/>
    <w:rsid w:val="00FC60FB"/>
    <w:rsid w:val="00FC627C"/>
    <w:rsid w:val="00FC6A23"/>
    <w:rsid w:val="00FC6DB1"/>
    <w:rsid w:val="00FC70F1"/>
    <w:rsid w:val="00FC736E"/>
    <w:rsid w:val="00FC792B"/>
    <w:rsid w:val="00FC7962"/>
    <w:rsid w:val="00FC7A38"/>
    <w:rsid w:val="00FC7C7F"/>
    <w:rsid w:val="00FC7D07"/>
    <w:rsid w:val="00FC7EE0"/>
    <w:rsid w:val="00FC7FCC"/>
    <w:rsid w:val="00FD0070"/>
    <w:rsid w:val="00FD00AC"/>
    <w:rsid w:val="00FD02C6"/>
    <w:rsid w:val="00FD039D"/>
    <w:rsid w:val="00FD0645"/>
    <w:rsid w:val="00FD0647"/>
    <w:rsid w:val="00FD06B4"/>
    <w:rsid w:val="00FD0765"/>
    <w:rsid w:val="00FD085F"/>
    <w:rsid w:val="00FD0B00"/>
    <w:rsid w:val="00FD0B15"/>
    <w:rsid w:val="00FD1615"/>
    <w:rsid w:val="00FD1C23"/>
    <w:rsid w:val="00FD1FB3"/>
    <w:rsid w:val="00FD21A9"/>
    <w:rsid w:val="00FD21D0"/>
    <w:rsid w:val="00FD232B"/>
    <w:rsid w:val="00FD2DC7"/>
    <w:rsid w:val="00FD2EC5"/>
    <w:rsid w:val="00FD36B8"/>
    <w:rsid w:val="00FD36C5"/>
    <w:rsid w:val="00FD3B9C"/>
    <w:rsid w:val="00FD449A"/>
    <w:rsid w:val="00FD470E"/>
    <w:rsid w:val="00FD4A66"/>
    <w:rsid w:val="00FD4D76"/>
    <w:rsid w:val="00FD4DFA"/>
    <w:rsid w:val="00FD4F1F"/>
    <w:rsid w:val="00FD4FF7"/>
    <w:rsid w:val="00FD5D2A"/>
    <w:rsid w:val="00FD6601"/>
    <w:rsid w:val="00FD698E"/>
    <w:rsid w:val="00FD6E0B"/>
    <w:rsid w:val="00FD726A"/>
    <w:rsid w:val="00FD72AF"/>
    <w:rsid w:val="00FD742E"/>
    <w:rsid w:val="00FD74DC"/>
    <w:rsid w:val="00FD75ED"/>
    <w:rsid w:val="00FD7933"/>
    <w:rsid w:val="00FE0064"/>
    <w:rsid w:val="00FE030A"/>
    <w:rsid w:val="00FE0340"/>
    <w:rsid w:val="00FE0343"/>
    <w:rsid w:val="00FE0F92"/>
    <w:rsid w:val="00FE108C"/>
    <w:rsid w:val="00FE11C6"/>
    <w:rsid w:val="00FE141C"/>
    <w:rsid w:val="00FE15E0"/>
    <w:rsid w:val="00FE1B28"/>
    <w:rsid w:val="00FE1B77"/>
    <w:rsid w:val="00FE1BA4"/>
    <w:rsid w:val="00FE1CDF"/>
    <w:rsid w:val="00FE1E9D"/>
    <w:rsid w:val="00FE20F6"/>
    <w:rsid w:val="00FE2456"/>
    <w:rsid w:val="00FE297B"/>
    <w:rsid w:val="00FE29B8"/>
    <w:rsid w:val="00FE2A23"/>
    <w:rsid w:val="00FE2C4A"/>
    <w:rsid w:val="00FE31E4"/>
    <w:rsid w:val="00FE3286"/>
    <w:rsid w:val="00FE337E"/>
    <w:rsid w:val="00FE3404"/>
    <w:rsid w:val="00FE3584"/>
    <w:rsid w:val="00FE3925"/>
    <w:rsid w:val="00FE3A5C"/>
    <w:rsid w:val="00FE3D3F"/>
    <w:rsid w:val="00FE3DCF"/>
    <w:rsid w:val="00FE3F60"/>
    <w:rsid w:val="00FE41E8"/>
    <w:rsid w:val="00FE47B0"/>
    <w:rsid w:val="00FE47FF"/>
    <w:rsid w:val="00FE4A99"/>
    <w:rsid w:val="00FE4F72"/>
    <w:rsid w:val="00FE556B"/>
    <w:rsid w:val="00FE5768"/>
    <w:rsid w:val="00FE59C3"/>
    <w:rsid w:val="00FE5A40"/>
    <w:rsid w:val="00FE5AF8"/>
    <w:rsid w:val="00FE5B78"/>
    <w:rsid w:val="00FE645F"/>
    <w:rsid w:val="00FE6531"/>
    <w:rsid w:val="00FE66CE"/>
    <w:rsid w:val="00FE6991"/>
    <w:rsid w:val="00FE6C04"/>
    <w:rsid w:val="00FE6CA9"/>
    <w:rsid w:val="00FE70BA"/>
    <w:rsid w:val="00FE7288"/>
    <w:rsid w:val="00FE75D3"/>
    <w:rsid w:val="00FE76A5"/>
    <w:rsid w:val="00FE7894"/>
    <w:rsid w:val="00FE79D7"/>
    <w:rsid w:val="00FE7AF6"/>
    <w:rsid w:val="00FE7EFB"/>
    <w:rsid w:val="00FF02A4"/>
    <w:rsid w:val="00FF030C"/>
    <w:rsid w:val="00FF06A7"/>
    <w:rsid w:val="00FF09DF"/>
    <w:rsid w:val="00FF0BF1"/>
    <w:rsid w:val="00FF14BB"/>
    <w:rsid w:val="00FF14C4"/>
    <w:rsid w:val="00FF15B0"/>
    <w:rsid w:val="00FF178F"/>
    <w:rsid w:val="00FF1CE5"/>
    <w:rsid w:val="00FF1EA7"/>
    <w:rsid w:val="00FF2662"/>
    <w:rsid w:val="00FF2A0F"/>
    <w:rsid w:val="00FF2D35"/>
    <w:rsid w:val="00FF2D3F"/>
    <w:rsid w:val="00FF2E50"/>
    <w:rsid w:val="00FF3358"/>
    <w:rsid w:val="00FF3386"/>
    <w:rsid w:val="00FF36F1"/>
    <w:rsid w:val="00FF373E"/>
    <w:rsid w:val="00FF3769"/>
    <w:rsid w:val="00FF39F5"/>
    <w:rsid w:val="00FF4157"/>
    <w:rsid w:val="00FF4286"/>
    <w:rsid w:val="00FF4322"/>
    <w:rsid w:val="00FF4937"/>
    <w:rsid w:val="00FF4AB8"/>
    <w:rsid w:val="00FF51F0"/>
    <w:rsid w:val="00FF5258"/>
    <w:rsid w:val="00FF52A8"/>
    <w:rsid w:val="00FF52EA"/>
    <w:rsid w:val="00FF5389"/>
    <w:rsid w:val="00FF54A0"/>
    <w:rsid w:val="00FF57CB"/>
    <w:rsid w:val="00FF5C23"/>
    <w:rsid w:val="00FF5C44"/>
    <w:rsid w:val="00FF6315"/>
    <w:rsid w:val="00FF637D"/>
    <w:rsid w:val="00FF6594"/>
    <w:rsid w:val="00FF6B46"/>
    <w:rsid w:val="00FF6C89"/>
    <w:rsid w:val="00FF6D02"/>
    <w:rsid w:val="00FF6DFE"/>
    <w:rsid w:val="00FF6FE9"/>
    <w:rsid w:val="00FF729A"/>
    <w:rsid w:val="00FF7876"/>
    <w:rsid w:val="00FF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A63CB"/>
  <w15:chartTrackingRefBased/>
  <w15:docId w15:val="{76E98313-68D4-45AB-8D03-F503EB19B1D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0CD"/>
    <w:pPr>
      <w:spacing w:after="0" w:line="240" w:lineRule="auto"/>
    </w:pPr>
    <w:rPr>
      <w:rFonts w:ascii="Times New Roman" w:hAnsi="Times New Roman"/>
      <w:sz w:val="20"/>
    </w:rPr>
  </w:style>
  <w:style w:type="paragraph" w:styleId="Heading1">
    <w:name w:val="heading 1"/>
    <w:basedOn w:val="Normal"/>
    <w:next w:val="Normal"/>
    <w:link w:val="Heading1Char"/>
    <w:qFormat/>
    <w:rsid w:val="009E6CC8"/>
    <w:pPr>
      <w:keepNext/>
      <w:keepLines/>
      <w:spacing w:before="24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rsid w:val="009E6CC8"/>
    <w:pPr>
      <w:keepNext/>
      <w:keepLines/>
      <w:spacing w:before="40"/>
      <w:outlineLvl w:val="1"/>
    </w:pPr>
    <w:rPr>
      <w:rFonts w:ascii="Cambria" w:eastAsia="Times New Roman" w:hAnsi="Cambria" w:cs="Times New Roman"/>
      <w:b/>
      <w:bCs/>
      <w:color w:val="4F81BD"/>
      <w:szCs w:val="26"/>
    </w:rPr>
  </w:style>
  <w:style w:type="paragraph" w:styleId="Heading3">
    <w:name w:val="heading 3"/>
    <w:basedOn w:val="Normal"/>
    <w:next w:val="Normal"/>
    <w:link w:val="Heading3Char"/>
    <w:qFormat/>
    <w:rsid w:val="009E6CC8"/>
    <w:pPr>
      <w:keepNext/>
      <w:spacing w:before="240" w:after="60"/>
      <w:outlineLvl w:val="2"/>
    </w:pPr>
    <w:rPr>
      <w:rFonts w:eastAsia="Times New Roman" w:cs="Times New Roman"/>
      <w:b/>
      <w:i/>
      <w:szCs w:val="20"/>
      <w:u w:val="single"/>
    </w:rPr>
  </w:style>
  <w:style w:type="paragraph" w:styleId="Heading4">
    <w:name w:val="heading 4"/>
    <w:basedOn w:val="Normal"/>
    <w:next w:val="Normal"/>
    <w:link w:val="Heading4Char"/>
    <w:qFormat/>
    <w:rsid w:val="00946C6A"/>
    <w:pPr>
      <w:keepNext/>
      <w:keepLines/>
      <w:tabs>
        <w:tab w:val="left" w:pos="2160"/>
        <w:tab w:val="left" w:pos="3600"/>
      </w:tabs>
      <w:outlineLvl w:val="3"/>
    </w:pPr>
    <w:rPr>
      <w:rFonts w:eastAsia="Times New Roman" w:cs="Times New Roman"/>
      <w:b/>
      <w:sz w:val="24"/>
      <w:szCs w:val="20"/>
    </w:rPr>
  </w:style>
  <w:style w:type="paragraph" w:styleId="Heading5">
    <w:name w:val="heading 5"/>
    <w:basedOn w:val="Normal"/>
    <w:next w:val="Normal"/>
    <w:link w:val="Heading5Char"/>
    <w:qFormat/>
    <w:rsid w:val="00946C6A"/>
    <w:pPr>
      <w:keepNext/>
      <w:keepLines/>
      <w:tabs>
        <w:tab w:val="left" w:pos="2160"/>
        <w:tab w:val="left" w:pos="3600"/>
      </w:tabs>
      <w:outlineLvl w:val="4"/>
    </w:pPr>
    <w:rPr>
      <w:rFonts w:eastAsia="Times New Roman" w:cs="Times New Roman"/>
      <w:b/>
      <w:szCs w:val="20"/>
    </w:rPr>
  </w:style>
  <w:style w:type="paragraph" w:styleId="Heading6">
    <w:name w:val="heading 6"/>
    <w:basedOn w:val="Normal"/>
    <w:next w:val="Normal"/>
    <w:link w:val="Heading6Char"/>
    <w:qFormat/>
    <w:rsid w:val="00946C6A"/>
    <w:pPr>
      <w:keepNext/>
      <w:tabs>
        <w:tab w:val="left" w:pos="2160"/>
        <w:tab w:val="left" w:pos="3600"/>
      </w:tabs>
      <w:jc w:val="center"/>
      <w:outlineLvl w:val="5"/>
    </w:pPr>
    <w:rPr>
      <w:rFonts w:eastAsia="Times New Roman" w:cs="Times New Roman"/>
      <w:sz w:val="24"/>
      <w:szCs w:val="20"/>
    </w:rPr>
  </w:style>
  <w:style w:type="paragraph" w:styleId="Heading7">
    <w:name w:val="heading 7"/>
    <w:basedOn w:val="Normal"/>
    <w:next w:val="Normal"/>
    <w:link w:val="Heading7Char"/>
    <w:qFormat/>
    <w:rsid w:val="00946C6A"/>
    <w:pPr>
      <w:keepNext/>
      <w:tabs>
        <w:tab w:val="left" w:pos="2160"/>
        <w:tab w:val="left" w:pos="3600"/>
      </w:tabs>
      <w:jc w:val="center"/>
      <w:outlineLvl w:val="6"/>
    </w:pPr>
    <w:rPr>
      <w:rFonts w:eastAsia="Times New Roman" w:cs="Times New Roman"/>
      <w:b/>
      <w:color w:val="FF0000"/>
      <w:szCs w:val="20"/>
    </w:rPr>
  </w:style>
  <w:style w:type="paragraph" w:styleId="Heading8">
    <w:name w:val="heading 8"/>
    <w:basedOn w:val="Normal"/>
    <w:next w:val="Normal"/>
    <w:link w:val="Heading8Char"/>
    <w:qFormat/>
    <w:rsid w:val="00946C6A"/>
    <w:pPr>
      <w:keepNext/>
      <w:pBdr>
        <w:bottom w:val="single" w:sz="4" w:space="0" w:color="auto"/>
      </w:pBdr>
      <w:tabs>
        <w:tab w:val="left" w:pos="2160"/>
        <w:tab w:val="left" w:pos="3600"/>
      </w:tabs>
      <w:jc w:val="center"/>
      <w:outlineLvl w:val="7"/>
    </w:pPr>
    <w:rPr>
      <w:rFonts w:eastAsia="Times New Roman" w:cs="Times New Roman"/>
      <w:b/>
      <w:szCs w:val="20"/>
    </w:rPr>
  </w:style>
  <w:style w:type="paragraph" w:styleId="Heading9">
    <w:name w:val="heading 9"/>
    <w:basedOn w:val="Normal"/>
    <w:next w:val="Normal"/>
    <w:link w:val="Heading9Char"/>
    <w:qFormat/>
    <w:rsid w:val="00946C6A"/>
    <w:pPr>
      <w:keepNext/>
      <w:pBdr>
        <w:bottom w:val="single" w:sz="4" w:space="1" w:color="auto"/>
      </w:pBdr>
      <w:tabs>
        <w:tab w:val="left" w:pos="2160"/>
        <w:tab w:val="left" w:pos="3600"/>
      </w:tabs>
      <w:jc w:val="center"/>
      <w:outlineLvl w:val="8"/>
    </w:pPr>
    <w:rPr>
      <w:rFonts w:eastAsia="Times New Roman" w:cs="Times New Roman"/>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9E6CC8"/>
    <w:pPr>
      <w:keepNext/>
      <w:keepLines/>
      <w:spacing w:before="480"/>
      <w:outlineLvl w:val="0"/>
    </w:pPr>
    <w:rPr>
      <w:rFonts w:ascii="Cambria" w:eastAsia="Times New Roman" w:hAnsi="Cambria" w:cs="Times New Roman"/>
      <w:b/>
      <w:bCs/>
      <w:color w:val="365F91"/>
      <w:sz w:val="28"/>
      <w:szCs w:val="28"/>
    </w:rPr>
  </w:style>
  <w:style w:type="paragraph" w:customStyle="1" w:styleId="Heading21">
    <w:name w:val="Heading 21"/>
    <w:basedOn w:val="Normal"/>
    <w:next w:val="Normal"/>
    <w:uiPriority w:val="9"/>
    <w:unhideWhenUsed/>
    <w:qFormat/>
    <w:rsid w:val="009E6CC8"/>
    <w:pPr>
      <w:keepNext/>
      <w:keepLines/>
      <w:spacing w:before="200"/>
      <w:outlineLvl w:val="1"/>
    </w:pPr>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9E6CC8"/>
    <w:rPr>
      <w:rFonts w:ascii="Times New Roman" w:eastAsia="Times New Roman" w:hAnsi="Times New Roman" w:cs="Times New Roman"/>
      <w:b/>
      <w:i/>
      <w:sz w:val="20"/>
      <w:szCs w:val="20"/>
      <w:u w:val="single"/>
    </w:rPr>
  </w:style>
  <w:style w:type="character" w:customStyle="1" w:styleId="Heading1Char">
    <w:name w:val="Heading 1 Char"/>
    <w:basedOn w:val="DefaultParagraphFont"/>
    <w:link w:val="Heading1"/>
    <w:rsid w:val="009E6CC8"/>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9E6CC8"/>
    <w:rPr>
      <w:rFonts w:ascii="Cambria" w:eastAsia="Times New Roman" w:hAnsi="Cambria" w:cs="Times New Roman"/>
      <w:b/>
      <w:bCs/>
      <w:color w:val="4F81BD"/>
      <w:szCs w:val="26"/>
    </w:rPr>
  </w:style>
  <w:style w:type="character" w:customStyle="1" w:styleId="Hyperlink1">
    <w:name w:val="Hyperlink1"/>
    <w:basedOn w:val="DefaultParagraphFont"/>
    <w:uiPriority w:val="99"/>
    <w:unhideWhenUsed/>
    <w:rsid w:val="007B361D"/>
    <w:rPr>
      <w:rFonts w:ascii="Times New Roman" w:hAnsi="Times New Roman"/>
      <w:color w:val="0000FF"/>
      <w:sz w:val="20"/>
      <w:u w:val="single"/>
    </w:rPr>
  </w:style>
  <w:style w:type="character" w:customStyle="1" w:styleId="FollowedHyperlink1">
    <w:name w:val="FollowedHyperlink1"/>
    <w:basedOn w:val="DefaultParagraphFont"/>
    <w:uiPriority w:val="99"/>
    <w:semiHidden/>
    <w:unhideWhenUsed/>
    <w:rsid w:val="009E6CC8"/>
    <w:rPr>
      <w:color w:val="800080"/>
      <w:u w:val="single"/>
    </w:rPr>
  </w:style>
  <w:style w:type="paragraph" w:styleId="BalloonText">
    <w:name w:val="Balloon Text"/>
    <w:basedOn w:val="Normal"/>
    <w:link w:val="BalloonTextChar"/>
    <w:semiHidden/>
    <w:unhideWhenUsed/>
    <w:rsid w:val="009E6CC8"/>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E6CC8"/>
    <w:rPr>
      <w:rFonts w:ascii="Tahoma" w:eastAsia="Times New Roman" w:hAnsi="Tahoma" w:cs="Tahoma"/>
      <w:sz w:val="16"/>
      <w:szCs w:val="16"/>
    </w:rPr>
  </w:style>
  <w:style w:type="table" w:styleId="TableGrid">
    <w:name w:val="Table Grid"/>
    <w:basedOn w:val="TableNormal"/>
    <w:rsid w:val="009E6CC8"/>
    <w:pPr>
      <w:spacing w:after="0" w:line="240" w:lineRule="auto"/>
    </w:pPr>
    <w:rPr>
      <w:rFonts w:ascii="Palatino Linotype" w:eastAsia="Times New Roman" w:hAnsi="Palatino Linotype" w:cs="Times New Roman"/>
      <w:sz w:val="26"/>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CC8"/>
    <w:pPr>
      <w:ind w:left="720"/>
      <w:contextualSpacing/>
    </w:pPr>
    <w:rPr>
      <w:rFonts w:eastAsia="Times New Roman" w:cs="Times New Roman"/>
      <w:szCs w:val="20"/>
    </w:rPr>
  </w:style>
  <w:style w:type="paragraph" w:styleId="Header">
    <w:name w:val="header"/>
    <w:basedOn w:val="Normal"/>
    <w:link w:val="HeaderChar"/>
    <w:unhideWhenUsed/>
    <w:rsid w:val="009E6CC8"/>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rsid w:val="009E6CC8"/>
    <w:rPr>
      <w:rFonts w:ascii="Times New Roman" w:eastAsia="Times New Roman" w:hAnsi="Times New Roman" w:cs="Times New Roman"/>
      <w:sz w:val="20"/>
      <w:szCs w:val="20"/>
    </w:rPr>
  </w:style>
  <w:style w:type="paragraph" w:styleId="Footer">
    <w:name w:val="footer"/>
    <w:basedOn w:val="Normal"/>
    <w:link w:val="FooterChar"/>
    <w:unhideWhenUsed/>
    <w:rsid w:val="009E6CC8"/>
    <w:pPr>
      <w:tabs>
        <w:tab w:val="center" w:pos="4680"/>
        <w:tab w:val="right" w:pos="9360"/>
      </w:tabs>
    </w:pPr>
    <w:rPr>
      <w:rFonts w:eastAsia="Times New Roman" w:cs="Times New Roman"/>
      <w:szCs w:val="20"/>
    </w:rPr>
  </w:style>
  <w:style w:type="character" w:customStyle="1" w:styleId="FooterChar">
    <w:name w:val="Footer Char"/>
    <w:basedOn w:val="DefaultParagraphFont"/>
    <w:link w:val="Footer"/>
    <w:rsid w:val="009E6CC8"/>
    <w:rPr>
      <w:rFonts w:ascii="Times New Roman" w:eastAsia="Times New Roman" w:hAnsi="Times New Roman" w:cs="Times New Roman"/>
      <w:sz w:val="20"/>
      <w:szCs w:val="20"/>
    </w:rPr>
  </w:style>
  <w:style w:type="paragraph" w:customStyle="1" w:styleId="PublicMeeting">
    <w:name w:val="Public Meeting"/>
    <w:basedOn w:val="Normal"/>
    <w:link w:val="PublicMeetingChar"/>
    <w:rsid w:val="009E6CC8"/>
    <w:pPr>
      <w:keepNext/>
      <w:keepLines/>
    </w:pPr>
    <w:rPr>
      <w:rFonts w:eastAsia="Times New Roman" w:cs="Times New Roman"/>
      <w:i/>
      <w:szCs w:val="20"/>
    </w:rPr>
  </w:style>
  <w:style w:type="character" w:customStyle="1" w:styleId="PublicMeetingChar">
    <w:name w:val="Public Meeting Char"/>
    <w:link w:val="PublicMeeting"/>
    <w:rsid w:val="009E6CC8"/>
    <w:rPr>
      <w:rFonts w:ascii="Times New Roman" w:eastAsia="Times New Roman" w:hAnsi="Times New Roman" w:cs="Times New Roman"/>
      <w:i/>
      <w:sz w:val="20"/>
      <w:szCs w:val="20"/>
    </w:rPr>
  </w:style>
  <w:style w:type="paragraph" w:customStyle="1" w:styleId="default">
    <w:name w:val="default"/>
    <w:basedOn w:val="Normal"/>
    <w:uiPriority w:val="99"/>
    <w:rsid w:val="009E6CC8"/>
    <w:pPr>
      <w:spacing w:before="100" w:beforeAutospacing="1" w:after="100" w:afterAutospacing="1"/>
    </w:pPr>
    <w:rPr>
      <w:rFonts w:eastAsia="Calibri" w:cs="Times New Roman"/>
      <w:sz w:val="24"/>
      <w:szCs w:val="24"/>
    </w:rPr>
  </w:style>
  <w:style w:type="paragraph" w:customStyle="1" w:styleId="MeetingDescription">
    <w:name w:val="Meeting Description"/>
    <w:basedOn w:val="PublicMeeting"/>
    <w:link w:val="MeetingDescriptionChar"/>
    <w:rsid w:val="009E6CC8"/>
    <w:pPr>
      <w:keepNext w:val="0"/>
      <w:keepLines w:val="0"/>
    </w:pPr>
    <w:rPr>
      <w:i w:val="0"/>
    </w:rPr>
  </w:style>
  <w:style w:type="character" w:customStyle="1" w:styleId="MeetingDescriptionChar">
    <w:name w:val="Meeting Description Char"/>
    <w:basedOn w:val="PublicMeetingChar"/>
    <w:link w:val="MeetingDescription"/>
    <w:rsid w:val="009E6CC8"/>
    <w:rPr>
      <w:rFonts w:ascii="Times New Roman" w:eastAsia="Times New Roman" w:hAnsi="Times New Roman" w:cs="Times New Roman"/>
      <w:i w:val="0"/>
      <w:sz w:val="20"/>
      <w:szCs w:val="20"/>
    </w:rPr>
  </w:style>
  <w:style w:type="character" w:styleId="Emphasis">
    <w:name w:val="Emphasis"/>
    <w:uiPriority w:val="20"/>
    <w:qFormat/>
    <w:rsid w:val="009E6CC8"/>
    <w:rPr>
      <w:i/>
      <w:iCs/>
    </w:rPr>
  </w:style>
  <w:style w:type="character" w:styleId="LineNumber">
    <w:name w:val="line number"/>
    <w:rsid w:val="009E6CC8"/>
    <w:rPr>
      <w:sz w:val="26"/>
    </w:rPr>
  </w:style>
  <w:style w:type="character" w:customStyle="1" w:styleId="StyleFollowedHyperlinkCustomColorRGB086150">
    <w:name w:val="Style FollowedHyperlink + Custom Color(RGB(086150))"/>
    <w:rsid w:val="009E6CC8"/>
    <w:rPr>
      <w:color w:val="005696"/>
      <w:u w:val="single"/>
    </w:rPr>
  </w:style>
  <w:style w:type="paragraph" w:customStyle="1" w:styleId="Res-Caption">
    <w:name w:val="Res-Caption"/>
    <w:basedOn w:val="Normal"/>
    <w:rsid w:val="009E6CC8"/>
    <w:pPr>
      <w:ind w:left="720" w:right="720"/>
    </w:pPr>
    <w:rPr>
      <w:rFonts w:ascii="Palatino" w:eastAsia="Times New Roman" w:hAnsi="Palatino" w:cs="Times New Roman"/>
      <w:sz w:val="26"/>
      <w:szCs w:val="20"/>
    </w:rPr>
  </w:style>
  <w:style w:type="paragraph" w:customStyle="1" w:styleId="CharCharCharCharCharCharCharCharCharCharCharCharCharCharCharCharCharCharChar">
    <w:name w:val="Char Char Char Char Char Char Char Char Char Char Char Char Char Char Char Char Char Char Char"/>
    <w:basedOn w:val="Normal"/>
    <w:rsid w:val="009E6CC8"/>
    <w:pPr>
      <w:spacing w:line="240" w:lineRule="exact"/>
    </w:pPr>
    <w:rPr>
      <w:rFonts w:ascii="Arial" w:eastAsia="Palatino" w:hAnsi="Arial" w:cs="Palatino"/>
      <w:szCs w:val="20"/>
    </w:rPr>
  </w:style>
  <w:style w:type="character" w:styleId="UnresolvedMention">
    <w:name w:val="Unresolved Mention"/>
    <w:basedOn w:val="DefaultParagraphFont"/>
    <w:uiPriority w:val="99"/>
    <w:semiHidden/>
    <w:unhideWhenUsed/>
    <w:rsid w:val="009E6CC8"/>
    <w:rPr>
      <w:color w:val="605E5C"/>
      <w:shd w:val="clear" w:color="auto" w:fill="E1DFDD"/>
    </w:rPr>
  </w:style>
  <w:style w:type="paragraph" w:customStyle="1" w:styleId="Default0">
    <w:name w:val="Default"/>
    <w:rsid w:val="009E6CC8"/>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andard">
    <w:name w:val="standard"/>
    <w:basedOn w:val="Normal"/>
    <w:link w:val="standardChar"/>
    <w:rsid w:val="009E6CC8"/>
    <w:pPr>
      <w:spacing w:line="360" w:lineRule="auto"/>
      <w:ind w:firstLine="720"/>
    </w:pPr>
    <w:rPr>
      <w:rFonts w:ascii="Palatino" w:eastAsia="Times New Roman" w:hAnsi="Palatino" w:cs="Times New Roman"/>
      <w:sz w:val="26"/>
      <w:szCs w:val="20"/>
    </w:rPr>
  </w:style>
  <w:style w:type="character" w:customStyle="1" w:styleId="standardChar">
    <w:name w:val="standard Char"/>
    <w:link w:val="standard"/>
    <w:rsid w:val="009E6CC8"/>
    <w:rPr>
      <w:rFonts w:ascii="Palatino" w:eastAsia="Times New Roman" w:hAnsi="Palatino" w:cs="Times New Roman"/>
      <w:sz w:val="26"/>
      <w:szCs w:val="20"/>
    </w:rPr>
  </w:style>
  <w:style w:type="paragraph" w:styleId="NormalWeb">
    <w:name w:val="Normal (Web)"/>
    <w:basedOn w:val="Normal"/>
    <w:uiPriority w:val="99"/>
    <w:rsid w:val="009E6CC8"/>
    <w:pPr>
      <w:spacing w:before="100" w:beforeAutospacing="1" w:after="100" w:afterAutospacing="1"/>
    </w:pPr>
    <w:rPr>
      <w:rFonts w:ascii="Arial Unicode MS" w:eastAsia="Arial Unicode MS" w:hAnsi="Arial Unicode MS" w:cs="Arial Unicode MS"/>
      <w:sz w:val="24"/>
      <w:szCs w:val="24"/>
    </w:rPr>
  </w:style>
  <w:style w:type="paragraph" w:customStyle="1" w:styleId="xmsonormal">
    <w:name w:val="x_msonormal"/>
    <w:basedOn w:val="Normal"/>
    <w:rsid w:val="009E6CC8"/>
    <w:rPr>
      <w:rFonts w:ascii="Calibri" w:hAnsi="Calibri" w:cs="Calibri"/>
    </w:rPr>
  </w:style>
  <w:style w:type="character" w:customStyle="1" w:styleId="Heading1Char1">
    <w:name w:val="Heading 1 Char1"/>
    <w:basedOn w:val="DefaultParagraphFont"/>
    <w:uiPriority w:val="9"/>
    <w:rsid w:val="009E6CC8"/>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9E6CC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E6CC8"/>
    <w:rPr>
      <w:color w:val="0563C1" w:themeColor="hyperlink"/>
      <w:u w:val="single"/>
    </w:rPr>
  </w:style>
  <w:style w:type="character" w:styleId="FollowedHyperlink">
    <w:name w:val="FollowedHyperlink"/>
    <w:basedOn w:val="DefaultParagraphFont"/>
    <w:unhideWhenUsed/>
    <w:rsid w:val="009E6CC8"/>
    <w:rPr>
      <w:color w:val="954F72" w:themeColor="followedHyperlink"/>
      <w:u w:val="single"/>
    </w:rPr>
  </w:style>
  <w:style w:type="paragraph" w:styleId="BodyText">
    <w:name w:val="Body Text"/>
    <w:basedOn w:val="Normal"/>
    <w:link w:val="BodyTextChar"/>
    <w:qFormat/>
    <w:rsid w:val="00B97BBB"/>
    <w:pPr>
      <w:autoSpaceDE w:val="0"/>
      <w:autoSpaceDN w:val="0"/>
      <w:adjustRightInd w:val="0"/>
      <w:ind w:left="83" w:right="98"/>
      <w:jc w:val="center"/>
    </w:pPr>
    <w:rPr>
      <w:rFonts w:ascii="Calibri" w:hAnsi="Calibri" w:cs="Calibri"/>
      <w:b/>
      <w:bCs/>
      <w:sz w:val="28"/>
      <w:szCs w:val="28"/>
    </w:rPr>
  </w:style>
  <w:style w:type="character" w:customStyle="1" w:styleId="BodyTextChar">
    <w:name w:val="Body Text Char"/>
    <w:basedOn w:val="DefaultParagraphFont"/>
    <w:link w:val="BodyText"/>
    <w:rsid w:val="00B97BBB"/>
    <w:rPr>
      <w:rFonts w:ascii="Calibri" w:hAnsi="Calibri" w:cs="Calibri"/>
      <w:b/>
      <w:bCs/>
      <w:sz w:val="28"/>
      <w:szCs w:val="28"/>
    </w:rPr>
  </w:style>
  <w:style w:type="paragraph" w:customStyle="1" w:styleId="paragraph">
    <w:name w:val="paragraph"/>
    <w:basedOn w:val="Normal"/>
    <w:rsid w:val="00CE5521"/>
    <w:pPr>
      <w:spacing w:before="100" w:beforeAutospacing="1" w:after="100" w:afterAutospacing="1"/>
    </w:pPr>
    <w:rPr>
      <w:rFonts w:eastAsia="Times New Roman" w:cs="Times New Roman"/>
      <w:sz w:val="24"/>
      <w:szCs w:val="24"/>
    </w:rPr>
  </w:style>
  <w:style w:type="character" w:customStyle="1" w:styleId="normaltextrun">
    <w:name w:val="normaltextrun"/>
    <w:basedOn w:val="DefaultParagraphFont"/>
    <w:rsid w:val="00CE5521"/>
  </w:style>
  <w:style w:type="character" w:customStyle="1" w:styleId="eop">
    <w:name w:val="eop"/>
    <w:basedOn w:val="DefaultParagraphFont"/>
    <w:rsid w:val="00CE5521"/>
  </w:style>
  <w:style w:type="character" w:customStyle="1" w:styleId="displayonly">
    <w:name w:val="display_only"/>
    <w:rsid w:val="00B45DF7"/>
  </w:style>
  <w:style w:type="character" w:customStyle="1" w:styleId="normaltextrun1">
    <w:name w:val="normaltextrun1"/>
    <w:basedOn w:val="DefaultParagraphFont"/>
    <w:rsid w:val="00AE0E3B"/>
  </w:style>
  <w:style w:type="paragraph" w:customStyle="1" w:styleId="CharCharCharCharCharCharCharCharCharCharCharCharCharCharCharCharCharCharChar1">
    <w:name w:val="Char Char Char Char Char Char Char Char Char Char Char Char Char Char Char Char Char Char Char1"/>
    <w:basedOn w:val="Normal"/>
    <w:uiPriority w:val="99"/>
    <w:rsid w:val="00E027C8"/>
    <w:pPr>
      <w:spacing w:after="160" w:line="240" w:lineRule="exact"/>
    </w:pPr>
    <w:rPr>
      <w:rFonts w:ascii="Arial" w:eastAsia="Palatino" w:hAnsi="Arial" w:cs="Palatino"/>
      <w:szCs w:val="20"/>
    </w:rPr>
  </w:style>
  <w:style w:type="character" w:customStyle="1" w:styleId="hyperlink10">
    <w:name w:val="hyperlink1"/>
    <w:basedOn w:val="DefaultParagraphFont"/>
    <w:rsid w:val="00653239"/>
  </w:style>
  <w:style w:type="paragraph" w:customStyle="1" w:styleId="heading">
    <w:name w:val="heading"/>
    <w:basedOn w:val="Normal"/>
    <w:uiPriority w:val="99"/>
    <w:rsid w:val="00C11BF2"/>
    <w:pPr>
      <w:keepNext/>
      <w:suppressAutoHyphens/>
      <w:overflowPunct w:val="0"/>
      <w:autoSpaceDE w:val="0"/>
      <w:autoSpaceDN w:val="0"/>
      <w:adjustRightInd w:val="0"/>
      <w:spacing w:line="360" w:lineRule="auto"/>
    </w:pPr>
    <w:rPr>
      <w:rFonts w:ascii="Helvetica" w:eastAsia="Times New Roman" w:hAnsi="Helvetica" w:cs="Times New Roman"/>
      <w:b/>
      <w:sz w:val="24"/>
      <w:szCs w:val="20"/>
    </w:rPr>
  </w:style>
  <w:style w:type="paragraph" w:customStyle="1" w:styleId="publicmeeting0">
    <w:name w:val="publicmeeting"/>
    <w:basedOn w:val="Normal"/>
    <w:uiPriority w:val="99"/>
    <w:rsid w:val="00BE35E5"/>
    <w:pPr>
      <w:spacing w:before="100" w:beforeAutospacing="1" w:after="100" w:afterAutospacing="1"/>
    </w:pPr>
    <w:rPr>
      <w:rFonts w:cs="Times New Roman"/>
      <w:sz w:val="24"/>
      <w:szCs w:val="24"/>
    </w:rPr>
  </w:style>
  <w:style w:type="paragraph" w:customStyle="1" w:styleId="Style1">
    <w:name w:val="Style1"/>
    <w:basedOn w:val="Normal"/>
    <w:link w:val="Style1Char"/>
    <w:qFormat/>
    <w:rsid w:val="00546116"/>
    <w:pPr>
      <w:numPr>
        <w:numId w:val="1"/>
      </w:numPr>
      <w:contextualSpacing/>
    </w:pPr>
  </w:style>
  <w:style w:type="character" w:customStyle="1" w:styleId="Style1Char">
    <w:name w:val="Style1 Char"/>
    <w:basedOn w:val="DefaultParagraphFont"/>
    <w:link w:val="Style1"/>
    <w:rsid w:val="00546116"/>
    <w:rPr>
      <w:rFonts w:ascii="Times New Roman" w:hAnsi="Times New Roman"/>
      <w:sz w:val="20"/>
    </w:rPr>
  </w:style>
  <w:style w:type="paragraph" w:customStyle="1" w:styleId="CharCharCharCharCharCharCharCharCharCharCharCharCharCharCharCharCharCharChar4">
    <w:name w:val="Char Char Char Char Char Char Char Char Char Char Char Char Char Char Char Char Char Char Char4"/>
    <w:basedOn w:val="Normal"/>
    <w:uiPriority w:val="99"/>
    <w:rsid w:val="00A03040"/>
    <w:pPr>
      <w:spacing w:after="160" w:line="240" w:lineRule="exact"/>
    </w:pPr>
    <w:rPr>
      <w:rFonts w:ascii="Arial" w:eastAsia="Palatino" w:hAnsi="Arial" w:cs="Palatino"/>
      <w:szCs w:val="20"/>
    </w:rPr>
  </w:style>
  <w:style w:type="paragraph" w:styleId="BlockText">
    <w:name w:val="Block Text"/>
    <w:basedOn w:val="Normal"/>
    <w:uiPriority w:val="99"/>
    <w:rsid w:val="00717F7F"/>
    <w:pPr>
      <w:overflowPunct w:val="0"/>
      <w:autoSpaceDE w:val="0"/>
      <w:autoSpaceDN w:val="0"/>
      <w:adjustRightInd w:val="0"/>
      <w:ind w:left="720" w:right="720"/>
      <w:jc w:val="both"/>
      <w:textAlignment w:val="baseline"/>
    </w:pPr>
    <w:rPr>
      <w:rFonts w:ascii="Palatino" w:eastAsia="Times New Roman" w:hAnsi="Palatino" w:cs="Times New Roman"/>
      <w:sz w:val="24"/>
      <w:szCs w:val="20"/>
    </w:rPr>
  </w:style>
  <w:style w:type="paragraph" w:customStyle="1" w:styleId="CharCharCharCharCharCharCharCharCharCharCharCharCharCharCharCharCharCharChar3">
    <w:name w:val="Char Char Char Char Char Char Char Char Char Char Char Char Char Char Char Char Char Char Char3"/>
    <w:basedOn w:val="Normal"/>
    <w:uiPriority w:val="99"/>
    <w:rsid w:val="0064037A"/>
    <w:pPr>
      <w:spacing w:after="160" w:line="240" w:lineRule="exact"/>
    </w:pPr>
    <w:rPr>
      <w:rFonts w:ascii="Arial" w:eastAsia="Palatino" w:hAnsi="Arial" w:cs="Palatino"/>
      <w:szCs w:val="20"/>
    </w:rPr>
  </w:style>
  <w:style w:type="paragraph" w:customStyle="1" w:styleId="CharCharCharCharCharCharCharCharCharCharCharCharCharCharCharCharCharCharChar2">
    <w:name w:val="Char Char Char Char Char Char Char Char Char Char Char Char Char Char Char Char Char Char Char2"/>
    <w:basedOn w:val="Normal"/>
    <w:uiPriority w:val="99"/>
    <w:rsid w:val="00834433"/>
    <w:pPr>
      <w:spacing w:after="160" w:line="240" w:lineRule="exact"/>
    </w:pPr>
    <w:rPr>
      <w:rFonts w:ascii="Arial" w:eastAsia="Palatino" w:hAnsi="Arial" w:cs="Palatino"/>
      <w:szCs w:val="20"/>
    </w:rPr>
  </w:style>
  <w:style w:type="paragraph" w:styleId="Caption">
    <w:name w:val="caption"/>
    <w:basedOn w:val="BodyText"/>
    <w:qFormat/>
    <w:rsid w:val="00451BFD"/>
    <w:pPr>
      <w:tabs>
        <w:tab w:val="left" w:pos="4320"/>
        <w:tab w:val="left" w:pos="5040"/>
      </w:tabs>
      <w:autoSpaceDE/>
      <w:autoSpaceDN/>
      <w:adjustRightInd/>
      <w:ind w:left="0" w:right="0"/>
      <w:jc w:val="left"/>
    </w:pPr>
    <w:rPr>
      <w:rFonts w:ascii="Times New Roman" w:eastAsia="Times New Roman" w:hAnsi="Times New Roman" w:cs="Times New Roman"/>
      <w:b w:val="0"/>
      <w:bCs w:val="0"/>
      <w:sz w:val="26"/>
      <w:szCs w:val="20"/>
    </w:rPr>
  </w:style>
  <w:style w:type="paragraph" w:customStyle="1" w:styleId="CharCharCharCharCharCharCharCharCharCharCharCharCharCharCharCharCharCharChar0">
    <w:name w:val="Char Char Char Char Char Char Char Char Char Char Char Char Char Char Char Char Char Char Char"/>
    <w:basedOn w:val="Normal"/>
    <w:rsid w:val="00362C15"/>
    <w:pPr>
      <w:spacing w:after="160" w:line="240" w:lineRule="exact"/>
    </w:pPr>
    <w:rPr>
      <w:rFonts w:ascii="Arial" w:eastAsia="Palatino" w:hAnsi="Arial" w:cs="Palatino"/>
      <w:szCs w:val="20"/>
    </w:rPr>
  </w:style>
  <w:style w:type="paragraph" w:customStyle="1" w:styleId="CharCharCharCharCharCharCharCharCharCharCharCharCharCharCharCharCharCharChar5">
    <w:name w:val="Char Char Char Char Char Char Char Char Char Char Char Char Char Char Char Char Char Char Char"/>
    <w:basedOn w:val="Normal"/>
    <w:rsid w:val="00D43C5F"/>
    <w:pPr>
      <w:spacing w:after="160" w:line="240" w:lineRule="exact"/>
    </w:pPr>
    <w:rPr>
      <w:rFonts w:ascii="Arial" w:eastAsia="Palatino" w:hAnsi="Arial" w:cs="Palatino"/>
      <w:szCs w:val="20"/>
    </w:rPr>
  </w:style>
  <w:style w:type="character" w:styleId="CommentReference">
    <w:name w:val="annotation reference"/>
    <w:basedOn w:val="DefaultParagraphFont"/>
    <w:semiHidden/>
    <w:unhideWhenUsed/>
    <w:rsid w:val="001F5F39"/>
    <w:rPr>
      <w:sz w:val="16"/>
      <w:szCs w:val="16"/>
    </w:rPr>
  </w:style>
  <w:style w:type="paragraph" w:styleId="CommentText">
    <w:name w:val="annotation text"/>
    <w:basedOn w:val="Normal"/>
    <w:link w:val="CommentTextChar"/>
    <w:semiHidden/>
    <w:unhideWhenUsed/>
    <w:rsid w:val="001F5F39"/>
    <w:rPr>
      <w:szCs w:val="20"/>
    </w:rPr>
  </w:style>
  <w:style w:type="character" w:customStyle="1" w:styleId="CommentTextChar">
    <w:name w:val="Comment Text Char"/>
    <w:basedOn w:val="DefaultParagraphFont"/>
    <w:link w:val="CommentText"/>
    <w:semiHidden/>
    <w:rsid w:val="001F5F39"/>
    <w:rPr>
      <w:rFonts w:ascii="Times New Roman" w:hAnsi="Times New Roman"/>
      <w:sz w:val="20"/>
      <w:szCs w:val="20"/>
    </w:rPr>
  </w:style>
  <w:style w:type="paragraph" w:styleId="CommentSubject">
    <w:name w:val="annotation subject"/>
    <w:basedOn w:val="CommentText"/>
    <w:next w:val="CommentText"/>
    <w:link w:val="CommentSubjectChar"/>
    <w:semiHidden/>
    <w:unhideWhenUsed/>
    <w:rsid w:val="001F5F39"/>
    <w:rPr>
      <w:b/>
      <w:bCs/>
    </w:rPr>
  </w:style>
  <w:style w:type="character" w:customStyle="1" w:styleId="CommentSubjectChar">
    <w:name w:val="Comment Subject Char"/>
    <w:basedOn w:val="CommentTextChar"/>
    <w:link w:val="CommentSubject"/>
    <w:semiHidden/>
    <w:rsid w:val="001F5F39"/>
    <w:rPr>
      <w:rFonts w:ascii="Times New Roman" w:hAnsi="Times New Roman"/>
      <w:b/>
      <w:bCs/>
      <w:sz w:val="20"/>
      <w:szCs w:val="20"/>
    </w:rPr>
  </w:style>
  <w:style w:type="paragraph" w:styleId="TOC3">
    <w:name w:val="toc 3"/>
    <w:basedOn w:val="Normal"/>
    <w:next w:val="Normal"/>
    <w:autoRedefine/>
    <w:uiPriority w:val="39"/>
    <w:unhideWhenUsed/>
    <w:rsid w:val="008C5E63"/>
    <w:pPr>
      <w:spacing w:after="100"/>
      <w:ind w:left="400"/>
    </w:pPr>
  </w:style>
  <w:style w:type="paragraph" w:styleId="TOC1">
    <w:name w:val="toc 1"/>
    <w:basedOn w:val="Normal"/>
    <w:next w:val="Normal"/>
    <w:autoRedefine/>
    <w:uiPriority w:val="39"/>
    <w:semiHidden/>
    <w:unhideWhenUsed/>
    <w:rsid w:val="008C5E63"/>
    <w:pPr>
      <w:spacing w:after="100"/>
    </w:pPr>
  </w:style>
  <w:style w:type="paragraph" w:customStyle="1" w:styleId="CharCharCharCharCharCharCharCharCharCharCharCharCharCharCharCharCharCharChar6">
    <w:name w:val="Char Char Char Char Char Char Char Char Char Char Char Char Char Char Char Char Char Char Char"/>
    <w:basedOn w:val="Normal"/>
    <w:rsid w:val="00A07397"/>
    <w:pPr>
      <w:spacing w:after="160" w:line="240" w:lineRule="exact"/>
    </w:pPr>
    <w:rPr>
      <w:rFonts w:ascii="Arial" w:eastAsia="Palatino" w:hAnsi="Arial" w:cs="Palatino"/>
      <w:szCs w:val="20"/>
    </w:rPr>
  </w:style>
  <w:style w:type="paragraph" w:customStyle="1" w:styleId="CharCharCharCharCharCharCharCharCharCharCharCharCharCharCharCharCharCharChar7">
    <w:name w:val="Char Char Char Char Char Char Char Char Char Char Char Char Char Char Char Char Char Char Char"/>
    <w:basedOn w:val="Normal"/>
    <w:rsid w:val="003F267B"/>
    <w:pPr>
      <w:spacing w:after="160" w:line="240" w:lineRule="exact"/>
    </w:pPr>
    <w:rPr>
      <w:rFonts w:ascii="Arial" w:eastAsia="Palatino" w:hAnsi="Arial" w:cs="Palatino"/>
      <w:szCs w:val="20"/>
    </w:rPr>
  </w:style>
  <w:style w:type="paragraph" w:customStyle="1" w:styleId="CharCharCharCharCharCharCharCharCharCharCharCharCharCharCharCharCharCharChar8">
    <w:name w:val="Char Char Char Char Char Char Char Char Char Char Char Char Char Char Char Char Char Char Char"/>
    <w:basedOn w:val="Normal"/>
    <w:rsid w:val="00D62ED5"/>
    <w:pPr>
      <w:spacing w:after="160" w:line="240" w:lineRule="exact"/>
    </w:pPr>
    <w:rPr>
      <w:rFonts w:ascii="Arial" w:eastAsia="Palatino" w:hAnsi="Arial" w:cs="Palatino"/>
      <w:szCs w:val="20"/>
    </w:rPr>
  </w:style>
  <w:style w:type="paragraph" w:customStyle="1" w:styleId="CharCharCharCharCharCharCharCharCharCharCharCharCharCharCharCharCharCharChar9">
    <w:name w:val="Char Char Char Char Char Char Char Char Char Char Char Char Char Char Char Char Char Char Char"/>
    <w:basedOn w:val="Normal"/>
    <w:rsid w:val="002C485D"/>
    <w:pPr>
      <w:spacing w:after="160" w:line="240" w:lineRule="exact"/>
    </w:pPr>
    <w:rPr>
      <w:rFonts w:ascii="Arial" w:eastAsia="Palatino" w:hAnsi="Arial" w:cs="Palatino"/>
      <w:szCs w:val="20"/>
    </w:rPr>
  </w:style>
  <w:style w:type="character" w:customStyle="1" w:styleId="Heading4Char">
    <w:name w:val="Heading 4 Char"/>
    <w:basedOn w:val="DefaultParagraphFont"/>
    <w:link w:val="Heading4"/>
    <w:rsid w:val="00946C6A"/>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946C6A"/>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946C6A"/>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46C6A"/>
    <w:rPr>
      <w:rFonts w:ascii="Times New Roman" w:eastAsia="Times New Roman" w:hAnsi="Times New Roman" w:cs="Times New Roman"/>
      <w:b/>
      <w:color w:val="FF0000"/>
      <w:sz w:val="20"/>
      <w:szCs w:val="20"/>
    </w:rPr>
  </w:style>
  <w:style w:type="character" w:customStyle="1" w:styleId="Heading8Char">
    <w:name w:val="Heading 8 Char"/>
    <w:basedOn w:val="DefaultParagraphFont"/>
    <w:link w:val="Heading8"/>
    <w:rsid w:val="00946C6A"/>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946C6A"/>
    <w:rPr>
      <w:rFonts w:ascii="Times New Roman" w:eastAsia="Times New Roman" w:hAnsi="Times New Roman" w:cs="Times New Roman"/>
      <w:b/>
      <w:sz w:val="20"/>
      <w:szCs w:val="20"/>
    </w:rPr>
  </w:style>
  <w:style w:type="paragraph" w:styleId="BodyText2">
    <w:name w:val="Body Text 2"/>
    <w:basedOn w:val="Normal"/>
    <w:link w:val="BodyText2Char"/>
    <w:rsid w:val="00946C6A"/>
    <w:pPr>
      <w:keepNext/>
      <w:keepLines/>
      <w:tabs>
        <w:tab w:val="left" w:pos="2160"/>
        <w:tab w:val="left" w:pos="3600"/>
      </w:tabs>
    </w:pPr>
    <w:rPr>
      <w:rFonts w:eastAsia="Times New Roman" w:cs="Times New Roman"/>
      <w:b/>
      <w:sz w:val="24"/>
      <w:szCs w:val="20"/>
    </w:rPr>
  </w:style>
  <w:style w:type="character" w:customStyle="1" w:styleId="BodyText2Char">
    <w:name w:val="Body Text 2 Char"/>
    <w:basedOn w:val="DefaultParagraphFont"/>
    <w:link w:val="BodyText2"/>
    <w:rsid w:val="00946C6A"/>
    <w:rPr>
      <w:rFonts w:ascii="Times New Roman" w:eastAsia="Times New Roman" w:hAnsi="Times New Roman" w:cs="Times New Roman"/>
      <w:b/>
      <w:sz w:val="24"/>
      <w:szCs w:val="20"/>
    </w:rPr>
  </w:style>
  <w:style w:type="paragraph" w:styleId="DocumentMap">
    <w:name w:val="Document Map"/>
    <w:basedOn w:val="Normal"/>
    <w:link w:val="DocumentMapChar"/>
    <w:semiHidden/>
    <w:rsid w:val="00946C6A"/>
    <w:pPr>
      <w:shd w:val="clear" w:color="auto" w:fill="000080"/>
      <w:tabs>
        <w:tab w:val="left" w:pos="2160"/>
        <w:tab w:val="left" w:pos="3600"/>
      </w:tabs>
    </w:pPr>
    <w:rPr>
      <w:rFonts w:ascii="Tahoma" w:eastAsia="Times New Roman" w:hAnsi="Tahoma" w:cs="Times New Roman"/>
      <w:szCs w:val="20"/>
    </w:rPr>
  </w:style>
  <w:style w:type="character" w:customStyle="1" w:styleId="DocumentMapChar">
    <w:name w:val="Document Map Char"/>
    <w:basedOn w:val="DefaultParagraphFont"/>
    <w:link w:val="DocumentMap"/>
    <w:semiHidden/>
    <w:rsid w:val="00946C6A"/>
    <w:rPr>
      <w:rFonts w:ascii="Tahoma" w:eastAsia="Times New Roman" w:hAnsi="Tahoma" w:cs="Times New Roman"/>
      <w:sz w:val="20"/>
      <w:szCs w:val="20"/>
      <w:shd w:val="clear" w:color="auto" w:fill="000080"/>
    </w:rPr>
  </w:style>
  <w:style w:type="paragraph" w:styleId="TOC2">
    <w:name w:val="toc 2"/>
    <w:basedOn w:val="Normal"/>
    <w:next w:val="Normal"/>
    <w:autoRedefine/>
    <w:semiHidden/>
    <w:rsid w:val="00946C6A"/>
    <w:pPr>
      <w:tabs>
        <w:tab w:val="left" w:pos="720"/>
        <w:tab w:val="right" w:leader="dot" w:pos="9350"/>
      </w:tabs>
      <w:ind w:left="720" w:hanging="360"/>
    </w:pPr>
    <w:rPr>
      <w:rFonts w:ascii="Palatino" w:eastAsia="Times New Roman" w:hAnsi="Palatino" w:cs="Times New Roman"/>
      <w:sz w:val="26"/>
      <w:szCs w:val="20"/>
    </w:rPr>
  </w:style>
  <w:style w:type="paragraph" w:styleId="FootnoteText">
    <w:name w:val="footnote text"/>
    <w:basedOn w:val="Normal"/>
    <w:link w:val="FootnoteTextChar"/>
    <w:semiHidden/>
    <w:rsid w:val="00946C6A"/>
    <w:pPr>
      <w:spacing w:after="240"/>
    </w:pPr>
    <w:rPr>
      <w:rFonts w:ascii="Palatino" w:eastAsia="Times New Roman" w:hAnsi="Palatino" w:cs="Times New Roman"/>
      <w:szCs w:val="20"/>
    </w:rPr>
  </w:style>
  <w:style w:type="character" w:customStyle="1" w:styleId="FootnoteTextChar">
    <w:name w:val="Footnote Text Char"/>
    <w:basedOn w:val="DefaultParagraphFont"/>
    <w:link w:val="FootnoteText"/>
    <w:semiHidden/>
    <w:rsid w:val="00946C6A"/>
    <w:rPr>
      <w:rFonts w:ascii="Palatino" w:eastAsia="Times New Roman" w:hAnsi="Palatino" w:cs="Times New Roman"/>
      <w:sz w:val="20"/>
      <w:szCs w:val="20"/>
    </w:rPr>
  </w:style>
  <w:style w:type="paragraph" w:styleId="EndnoteText">
    <w:name w:val="endnote text"/>
    <w:basedOn w:val="Normal"/>
    <w:link w:val="EndnoteTextChar"/>
    <w:semiHidden/>
    <w:rsid w:val="00946C6A"/>
    <w:pPr>
      <w:widowControl w:val="0"/>
    </w:pPr>
    <w:rPr>
      <w:rFonts w:ascii="Palatino" w:eastAsia="Times New Roman" w:hAnsi="Palatino" w:cs="Times New Roman"/>
      <w:szCs w:val="20"/>
    </w:rPr>
  </w:style>
  <w:style w:type="character" w:customStyle="1" w:styleId="EndnoteTextChar">
    <w:name w:val="Endnote Text Char"/>
    <w:basedOn w:val="DefaultParagraphFont"/>
    <w:link w:val="EndnoteText"/>
    <w:semiHidden/>
    <w:rsid w:val="00946C6A"/>
    <w:rPr>
      <w:rFonts w:ascii="Palatino" w:eastAsia="Times New Roman" w:hAnsi="Palatino" w:cs="Times New Roman"/>
      <w:sz w:val="20"/>
      <w:szCs w:val="20"/>
    </w:rPr>
  </w:style>
  <w:style w:type="paragraph" w:styleId="ListBullet">
    <w:name w:val="List Bullet"/>
    <w:basedOn w:val="Normal"/>
    <w:autoRedefine/>
    <w:rsid w:val="00946C6A"/>
    <w:pPr>
      <w:tabs>
        <w:tab w:val="left" w:pos="2160"/>
        <w:tab w:val="left" w:pos="3600"/>
      </w:tabs>
    </w:pPr>
    <w:rPr>
      <w:rFonts w:eastAsia="Times New Roman" w:cs="Times New Roman"/>
      <w:szCs w:val="20"/>
    </w:rPr>
  </w:style>
  <w:style w:type="paragraph" w:styleId="Title">
    <w:name w:val="Title"/>
    <w:basedOn w:val="Normal"/>
    <w:link w:val="TitleChar"/>
    <w:qFormat/>
    <w:rsid w:val="00946C6A"/>
    <w:pPr>
      <w:spacing w:before="120"/>
      <w:jc w:val="center"/>
    </w:pPr>
    <w:rPr>
      <w:rFonts w:eastAsia="Times New Roman" w:cs="Times New Roman"/>
      <w:b/>
      <w:sz w:val="28"/>
      <w:szCs w:val="20"/>
    </w:rPr>
  </w:style>
  <w:style w:type="character" w:customStyle="1" w:styleId="TitleChar">
    <w:name w:val="Title Char"/>
    <w:basedOn w:val="DefaultParagraphFont"/>
    <w:link w:val="Title"/>
    <w:rsid w:val="00946C6A"/>
    <w:rPr>
      <w:rFonts w:ascii="Times New Roman" w:eastAsia="Times New Roman" w:hAnsi="Times New Roman" w:cs="Times New Roman"/>
      <w:b/>
      <w:sz w:val="28"/>
      <w:szCs w:val="20"/>
    </w:rPr>
  </w:style>
  <w:style w:type="paragraph" w:customStyle="1" w:styleId="sub2">
    <w:name w:val="sub2"/>
    <w:basedOn w:val="Normal"/>
    <w:rsid w:val="00946C6A"/>
    <w:pPr>
      <w:widowControl w:val="0"/>
      <w:overflowPunct w:val="0"/>
      <w:autoSpaceDE w:val="0"/>
      <w:autoSpaceDN w:val="0"/>
      <w:adjustRightInd w:val="0"/>
      <w:spacing w:line="360" w:lineRule="auto"/>
      <w:ind w:firstLine="2160"/>
      <w:textAlignment w:val="baseline"/>
    </w:pPr>
    <w:rPr>
      <w:rFonts w:ascii="Palatino" w:eastAsia="Times New Roman" w:hAnsi="Palatino" w:cs="Times New Roman"/>
      <w:sz w:val="26"/>
      <w:szCs w:val="20"/>
    </w:rPr>
  </w:style>
  <w:style w:type="paragraph" w:customStyle="1" w:styleId="sub4">
    <w:name w:val="sub4"/>
    <w:basedOn w:val="Normal"/>
    <w:rsid w:val="00946C6A"/>
    <w:pPr>
      <w:widowControl w:val="0"/>
      <w:overflowPunct w:val="0"/>
      <w:autoSpaceDE w:val="0"/>
      <w:autoSpaceDN w:val="0"/>
      <w:adjustRightInd w:val="0"/>
      <w:spacing w:line="360" w:lineRule="auto"/>
      <w:ind w:firstLine="3600"/>
      <w:textAlignment w:val="baseline"/>
    </w:pPr>
    <w:rPr>
      <w:rFonts w:ascii="Palatino" w:eastAsia="Times New Roman" w:hAnsi="Palatino" w:cs="Times New Roman"/>
      <w:sz w:val="26"/>
      <w:szCs w:val="20"/>
    </w:rPr>
  </w:style>
  <w:style w:type="paragraph" w:styleId="BodyTextIndent">
    <w:name w:val="Body Text Indent"/>
    <w:basedOn w:val="Normal"/>
    <w:link w:val="BodyTextIndentChar"/>
    <w:rsid w:val="00946C6A"/>
    <w:pPr>
      <w:tabs>
        <w:tab w:val="left" w:pos="2160"/>
        <w:tab w:val="left" w:pos="3600"/>
      </w:tabs>
      <w:spacing w:before="120"/>
      <w:ind w:left="3049"/>
    </w:pPr>
    <w:rPr>
      <w:rFonts w:eastAsia="Times New Roman" w:cs="Times New Roman"/>
      <w:bCs/>
      <w:szCs w:val="20"/>
    </w:rPr>
  </w:style>
  <w:style w:type="character" w:customStyle="1" w:styleId="BodyTextIndentChar">
    <w:name w:val="Body Text Indent Char"/>
    <w:basedOn w:val="DefaultParagraphFont"/>
    <w:link w:val="BodyTextIndent"/>
    <w:rsid w:val="00946C6A"/>
    <w:rPr>
      <w:rFonts w:ascii="Times New Roman" w:eastAsia="Times New Roman" w:hAnsi="Times New Roman" w:cs="Times New Roman"/>
      <w:bCs/>
      <w:sz w:val="20"/>
      <w:szCs w:val="20"/>
    </w:rPr>
  </w:style>
  <w:style w:type="paragraph" w:customStyle="1" w:styleId="sub1">
    <w:name w:val="sub1"/>
    <w:basedOn w:val="Normal"/>
    <w:rsid w:val="00946C6A"/>
    <w:pPr>
      <w:spacing w:line="360" w:lineRule="auto"/>
      <w:ind w:firstLine="1440"/>
    </w:pPr>
    <w:rPr>
      <w:rFonts w:ascii="Palatino" w:eastAsia="Times New Roman" w:hAnsi="Palatino" w:cs="Times New Roman"/>
      <w:sz w:val="26"/>
      <w:szCs w:val="20"/>
    </w:rPr>
  </w:style>
  <w:style w:type="paragraph" w:styleId="BodyText3">
    <w:name w:val="Body Text 3"/>
    <w:basedOn w:val="Normal"/>
    <w:link w:val="BodyText3Char"/>
    <w:rsid w:val="00946C6A"/>
    <w:pPr>
      <w:tabs>
        <w:tab w:val="left" w:pos="2160"/>
        <w:tab w:val="left" w:pos="3600"/>
      </w:tabs>
    </w:pPr>
    <w:rPr>
      <w:rFonts w:eastAsia="Times New Roman" w:cs="Times New Roman"/>
      <w:bCs/>
      <w:szCs w:val="20"/>
    </w:rPr>
  </w:style>
  <w:style w:type="character" w:customStyle="1" w:styleId="BodyText3Char">
    <w:name w:val="Body Text 3 Char"/>
    <w:basedOn w:val="DefaultParagraphFont"/>
    <w:link w:val="BodyText3"/>
    <w:rsid w:val="00946C6A"/>
    <w:rPr>
      <w:rFonts w:ascii="Times New Roman" w:eastAsia="Times New Roman" w:hAnsi="Times New Roman" w:cs="Times New Roman"/>
      <w:bCs/>
      <w:sz w:val="20"/>
      <w:szCs w:val="20"/>
    </w:rPr>
  </w:style>
  <w:style w:type="paragraph" w:customStyle="1" w:styleId="Caption-PUC">
    <w:name w:val="Caption-PUC"/>
    <w:basedOn w:val="Normal"/>
    <w:rsid w:val="00946C6A"/>
    <w:pPr>
      <w:spacing w:after="120"/>
    </w:pPr>
    <w:rPr>
      <w:rFonts w:eastAsia="Times New Roman" w:cs="Times New Roman"/>
      <w:sz w:val="24"/>
      <w:szCs w:val="24"/>
    </w:rPr>
  </w:style>
  <w:style w:type="character" w:styleId="FootnoteReference">
    <w:name w:val="footnote reference"/>
    <w:basedOn w:val="DefaultParagraphFont"/>
    <w:rsid w:val="00946C6A"/>
    <w:rPr>
      <w:vertAlign w:val="superscript"/>
    </w:rPr>
  </w:style>
  <w:style w:type="paragraph" w:styleId="NoSpacing">
    <w:name w:val="No Spacing"/>
    <w:basedOn w:val="Normal"/>
    <w:uiPriority w:val="1"/>
    <w:qFormat/>
    <w:rsid w:val="00946C6A"/>
    <w:rPr>
      <w:rFonts w:ascii="Calibri" w:hAnsi="Calibri" w:cs="Calibri"/>
      <w:sz w:val="22"/>
    </w:rPr>
  </w:style>
  <w:style w:type="character" w:customStyle="1" w:styleId="UnresolvedMention1">
    <w:name w:val="Unresolved Mention1"/>
    <w:basedOn w:val="DefaultParagraphFont"/>
    <w:uiPriority w:val="99"/>
    <w:semiHidden/>
    <w:unhideWhenUsed/>
    <w:rsid w:val="00946C6A"/>
    <w:rPr>
      <w:color w:val="605E5C"/>
      <w:shd w:val="clear" w:color="auto" w:fill="E1DFDD"/>
    </w:rPr>
  </w:style>
  <w:style w:type="character" w:customStyle="1" w:styleId="UnresolvedMention2">
    <w:name w:val="Unresolved Mention2"/>
    <w:basedOn w:val="DefaultParagraphFont"/>
    <w:uiPriority w:val="99"/>
    <w:semiHidden/>
    <w:unhideWhenUsed/>
    <w:rsid w:val="00946C6A"/>
    <w:rPr>
      <w:color w:val="605E5C"/>
      <w:shd w:val="clear" w:color="auto" w:fill="E1DFDD"/>
    </w:rPr>
  </w:style>
  <w:style w:type="character" w:customStyle="1" w:styleId="UnresolvedMention3">
    <w:name w:val="Unresolved Mention3"/>
    <w:basedOn w:val="DefaultParagraphFont"/>
    <w:uiPriority w:val="99"/>
    <w:semiHidden/>
    <w:unhideWhenUsed/>
    <w:rsid w:val="00946C6A"/>
    <w:rPr>
      <w:color w:val="605E5C"/>
      <w:shd w:val="clear" w:color="auto" w:fill="E1DFDD"/>
    </w:rPr>
  </w:style>
  <w:style w:type="character" w:customStyle="1" w:styleId="UnresolvedMention4">
    <w:name w:val="Unresolved Mention4"/>
    <w:basedOn w:val="DefaultParagraphFont"/>
    <w:uiPriority w:val="99"/>
    <w:semiHidden/>
    <w:unhideWhenUsed/>
    <w:rsid w:val="00946C6A"/>
    <w:rPr>
      <w:color w:val="605E5C"/>
      <w:shd w:val="clear" w:color="auto" w:fill="E1DFDD"/>
    </w:rPr>
  </w:style>
  <w:style w:type="paragraph" w:styleId="PlainText">
    <w:name w:val="Plain Text"/>
    <w:basedOn w:val="Normal"/>
    <w:link w:val="PlainTextChar"/>
    <w:uiPriority w:val="99"/>
    <w:unhideWhenUsed/>
    <w:rsid w:val="00946C6A"/>
    <w:rPr>
      <w:rFonts w:ascii="Calibri" w:hAnsi="Calibri"/>
      <w:sz w:val="22"/>
    </w:rPr>
  </w:style>
  <w:style w:type="character" w:customStyle="1" w:styleId="PlainTextChar">
    <w:name w:val="Plain Text Char"/>
    <w:basedOn w:val="DefaultParagraphFont"/>
    <w:link w:val="PlainText"/>
    <w:uiPriority w:val="99"/>
    <w:rsid w:val="00946C6A"/>
    <w:rPr>
      <w:rFonts w:ascii="Calibri" w:hAnsi="Calibri"/>
    </w:rPr>
  </w:style>
  <w:style w:type="character" w:customStyle="1" w:styleId="UnresolvedMention5">
    <w:name w:val="Unresolved Mention5"/>
    <w:basedOn w:val="DefaultParagraphFont"/>
    <w:uiPriority w:val="99"/>
    <w:semiHidden/>
    <w:unhideWhenUsed/>
    <w:rsid w:val="00946C6A"/>
    <w:rPr>
      <w:color w:val="605E5C"/>
      <w:shd w:val="clear" w:color="auto" w:fill="E1DFDD"/>
    </w:rPr>
  </w:style>
  <w:style w:type="character" w:customStyle="1" w:styleId="auto-select1">
    <w:name w:val="auto-select1"/>
    <w:basedOn w:val="DefaultParagraphFont"/>
    <w:rsid w:val="00946C6A"/>
    <w:rPr>
      <w:strike w:val="0"/>
      <w:dstrike w:val="0"/>
      <w:color w:val="343537"/>
      <w:u w:val="none"/>
      <w:effect w:val="none"/>
    </w:rPr>
  </w:style>
  <w:style w:type="character" w:customStyle="1" w:styleId="UnresolvedMention6">
    <w:name w:val="Unresolved Mention6"/>
    <w:basedOn w:val="DefaultParagraphFont"/>
    <w:uiPriority w:val="99"/>
    <w:semiHidden/>
    <w:unhideWhenUsed/>
    <w:rsid w:val="00946C6A"/>
    <w:rPr>
      <w:color w:val="605E5C"/>
      <w:shd w:val="clear" w:color="auto" w:fill="E1DFDD"/>
    </w:rPr>
  </w:style>
  <w:style w:type="character" w:customStyle="1" w:styleId="UnresolvedMention7">
    <w:name w:val="Unresolved Mention7"/>
    <w:basedOn w:val="DefaultParagraphFont"/>
    <w:uiPriority w:val="99"/>
    <w:semiHidden/>
    <w:unhideWhenUsed/>
    <w:rsid w:val="00946C6A"/>
    <w:rPr>
      <w:color w:val="605E5C"/>
      <w:shd w:val="clear" w:color="auto" w:fill="E1DFDD"/>
    </w:rPr>
  </w:style>
  <w:style w:type="character" w:customStyle="1" w:styleId="UnresolvedMention8">
    <w:name w:val="Unresolved Mention8"/>
    <w:basedOn w:val="DefaultParagraphFont"/>
    <w:uiPriority w:val="99"/>
    <w:semiHidden/>
    <w:unhideWhenUsed/>
    <w:rsid w:val="00946C6A"/>
    <w:rPr>
      <w:color w:val="605E5C"/>
      <w:shd w:val="clear" w:color="auto" w:fill="E1DFDD"/>
    </w:rPr>
  </w:style>
  <w:style w:type="character" w:customStyle="1" w:styleId="UnresolvedMention9">
    <w:name w:val="Unresolved Mention9"/>
    <w:basedOn w:val="DefaultParagraphFont"/>
    <w:uiPriority w:val="99"/>
    <w:semiHidden/>
    <w:unhideWhenUsed/>
    <w:rsid w:val="00946C6A"/>
    <w:rPr>
      <w:color w:val="605E5C"/>
      <w:shd w:val="clear" w:color="auto" w:fill="E1DFDD"/>
    </w:rPr>
  </w:style>
  <w:style w:type="character" w:customStyle="1" w:styleId="UnresolvedMention10">
    <w:name w:val="Unresolved Mention10"/>
    <w:basedOn w:val="DefaultParagraphFont"/>
    <w:uiPriority w:val="99"/>
    <w:semiHidden/>
    <w:unhideWhenUsed/>
    <w:rsid w:val="00946C6A"/>
    <w:rPr>
      <w:color w:val="605E5C"/>
      <w:shd w:val="clear" w:color="auto" w:fill="E1DFDD"/>
    </w:rPr>
  </w:style>
  <w:style w:type="paragraph" w:customStyle="1" w:styleId="CharCharCharCharCharCharCharCharCharCharCharCharCharCharCharCharCharCharChara">
    <w:name w:val="Char Char Char Char Char Char Char Char Char Char Char Char Char Char Char Char Char Char Char"/>
    <w:basedOn w:val="Normal"/>
    <w:rsid w:val="00E37300"/>
    <w:pPr>
      <w:spacing w:after="160" w:line="240" w:lineRule="exact"/>
    </w:pPr>
    <w:rPr>
      <w:rFonts w:ascii="Arial" w:eastAsia="Palatino" w:hAnsi="Arial" w:cs="Palatino"/>
      <w:szCs w:val="20"/>
    </w:rPr>
  </w:style>
  <w:style w:type="paragraph" w:customStyle="1" w:styleId="CharCharCharCharCharCharCharCharCharCharCharCharCharCharCharCharCharCharCharb">
    <w:name w:val="Char Char Char Char Char Char Char Char Char Char Char Char Char Char Char Char Char Char Char"/>
    <w:basedOn w:val="Normal"/>
    <w:rsid w:val="00FF6C89"/>
    <w:pPr>
      <w:spacing w:after="160" w:line="240" w:lineRule="exact"/>
    </w:pPr>
    <w:rPr>
      <w:rFonts w:ascii="Arial" w:eastAsia="Palatino" w:hAnsi="Arial" w:cs="Palatino"/>
      <w:szCs w:val="20"/>
    </w:rPr>
  </w:style>
  <w:style w:type="paragraph" w:customStyle="1" w:styleId="Quotation">
    <w:name w:val="Quotation"/>
    <w:basedOn w:val="Normal"/>
    <w:next w:val="Normal"/>
    <w:uiPriority w:val="99"/>
    <w:rsid w:val="00DF31A0"/>
    <w:pPr>
      <w:spacing w:after="120"/>
      <w:ind w:left="1440" w:right="1440"/>
    </w:pPr>
    <w:rPr>
      <w:rFonts w:eastAsia="Times New Roman" w:cs="Times New Roman"/>
      <w:sz w:val="26"/>
      <w:szCs w:val="20"/>
    </w:rPr>
  </w:style>
  <w:style w:type="paragraph" w:customStyle="1" w:styleId="CharCharCharCharCharCharCharCharCharCharCharCharCharCharCharCharCharCharCharc">
    <w:name w:val="Char Char Char Char Char Char Char Char Char Char Char Char Char Char Char Char Char Char Char"/>
    <w:basedOn w:val="Normal"/>
    <w:rsid w:val="00731BA8"/>
    <w:pPr>
      <w:spacing w:after="160" w:line="240" w:lineRule="exact"/>
    </w:pPr>
    <w:rPr>
      <w:rFonts w:ascii="Arial" w:eastAsia="Palatino" w:hAnsi="Arial" w:cs="Palatino"/>
      <w:szCs w:val="20"/>
    </w:rPr>
  </w:style>
  <w:style w:type="paragraph" w:customStyle="1" w:styleId="CharCharCharCharCharCharCharCharCharCharCharCharCharCharCharCharCharCharChard">
    <w:name w:val="Char Char Char Char Char Char Char Char Char Char Char Char Char Char Char Char Char Char Char"/>
    <w:basedOn w:val="Normal"/>
    <w:rsid w:val="00B801BE"/>
    <w:pPr>
      <w:spacing w:after="160" w:line="240" w:lineRule="exact"/>
    </w:pPr>
    <w:rPr>
      <w:rFonts w:ascii="Arial" w:eastAsia="Palatino" w:hAnsi="Arial" w:cs="Palatino"/>
      <w:szCs w:val="20"/>
    </w:rPr>
  </w:style>
  <w:style w:type="paragraph" w:customStyle="1" w:styleId="CharCharCharCharCharCharCharCharCharCharCharCharCharCharCharCharCharCharChare">
    <w:name w:val="Char Char Char Char Char Char Char Char Char Char Char Char Char Char Char Char Char Char Char"/>
    <w:basedOn w:val="Normal"/>
    <w:rsid w:val="0054798F"/>
    <w:pPr>
      <w:spacing w:after="160" w:line="240" w:lineRule="exact"/>
    </w:pPr>
    <w:rPr>
      <w:rFonts w:ascii="Arial" w:eastAsia="Palatino" w:hAnsi="Arial" w:cs="Palatino"/>
      <w:szCs w:val="20"/>
    </w:rPr>
  </w:style>
  <w:style w:type="paragraph" w:customStyle="1" w:styleId="CharCharCharCharCharCharCharCharCharCharCharCharCharCharCharCharCharCharCharf">
    <w:name w:val="Char Char Char Char Char Char Char Char Char Char Char Char Char Char Char Char Char Char Char"/>
    <w:basedOn w:val="Normal"/>
    <w:rsid w:val="005E159C"/>
    <w:pPr>
      <w:spacing w:after="160" w:line="240" w:lineRule="exact"/>
    </w:pPr>
    <w:rPr>
      <w:rFonts w:ascii="Arial" w:eastAsia="Palatino" w:hAnsi="Arial" w:cs="Palatino"/>
      <w:szCs w:val="20"/>
    </w:rPr>
  </w:style>
  <w:style w:type="paragraph" w:customStyle="1" w:styleId="CharCharCharCharCharCharCharCharCharCharCharCharCharCharCharCharCharCharCharf0">
    <w:name w:val="Char Char Char Char Char Char Char Char Char Char Char Char Char Char Char Char Char Char Char"/>
    <w:basedOn w:val="Normal"/>
    <w:rsid w:val="00F05D2B"/>
    <w:pPr>
      <w:spacing w:after="160" w:line="240" w:lineRule="exact"/>
    </w:pPr>
    <w:rPr>
      <w:rFonts w:ascii="Arial" w:eastAsia="Palatino" w:hAnsi="Arial" w:cs="Palatino"/>
      <w:szCs w:val="20"/>
    </w:rPr>
  </w:style>
  <w:style w:type="paragraph" w:customStyle="1" w:styleId="CharCharCharCharCharCharCharCharCharCharCharCharCharCharCharCharCharCharCharf1">
    <w:name w:val="Char Char Char Char Char Char Char Char Char Char Char Char Char Char Char Char Char Char Char"/>
    <w:basedOn w:val="Normal"/>
    <w:rsid w:val="002E5FC9"/>
    <w:pPr>
      <w:spacing w:after="160" w:line="240" w:lineRule="exact"/>
    </w:pPr>
    <w:rPr>
      <w:rFonts w:ascii="Arial" w:eastAsia="Palatino" w:hAnsi="Arial" w:cs="Palatino"/>
      <w:szCs w:val="20"/>
    </w:rPr>
  </w:style>
  <w:style w:type="paragraph" w:customStyle="1" w:styleId="CharCharCharCharCharCharCharCharCharCharCharCharCharCharCharCharCharCharCharf2">
    <w:name w:val="Char Char Char Char Char Char Char Char Char Char Char Char Char Char Char Char Char Char Char"/>
    <w:basedOn w:val="Normal"/>
    <w:rsid w:val="00333510"/>
    <w:pPr>
      <w:spacing w:after="160" w:line="240" w:lineRule="exact"/>
    </w:pPr>
    <w:rPr>
      <w:rFonts w:ascii="Arial" w:eastAsia="Palatino" w:hAnsi="Arial" w:cs="Palatino"/>
      <w:szCs w:val="20"/>
    </w:rPr>
  </w:style>
  <w:style w:type="paragraph" w:customStyle="1" w:styleId="CharCharCharCharCharCharCharCharCharCharCharCharCharCharCharCharCharCharCharf3">
    <w:name w:val="Char Char Char Char Char Char Char Char Char Char Char Char Char Char Char Char Char Char Char"/>
    <w:basedOn w:val="Normal"/>
    <w:rsid w:val="00D02429"/>
    <w:pPr>
      <w:spacing w:after="160" w:line="240" w:lineRule="exact"/>
    </w:pPr>
    <w:rPr>
      <w:rFonts w:ascii="Arial" w:eastAsia="Palatino" w:hAnsi="Arial" w:cs="Palatino"/>
      <w:szCs w:val="20"/>
    </w:rPr>
  </w:style>
  <w:style w:type="paragraph" w:customStyle="1" w:styleId="CharCharCharCharCharCharCharCharCharCharCharCharCharCharCharCharCharCharCharf4">
    <w:name w:val="Char Char Char Char Char Char Char Char Char Char Char Char Char Char Char Char Char Char Char"/>
    <w:basedOn w:val="Normal"/>
    <w:rsid w:val="00982BBB"/>
    <w:pPr>
      <w:spacing w:after="160" w:line="240" w:lineRule="exact"/>
    </w:pPr>
    <w:rPr>
      <w:rFonts w:ascii="Arial" w:eastAsia="Palatino" w:hAnsi="Arial" w:cs="Palatino"/>
      <w:szCs w:val="20"/>
    </w:rPr>
  </w:style>
  <w:style w:type="paragraph" w:customStyle="1" w:styleId="CharCharCharCharCharCharCharCharCharCharCharCharCharCharCharCharCharCharCharf5">
    <w:name w:val="Char Char Char Char Char Char Char Char Char Char Char Char Char Char Char Char Char Char Char"/>
    <w:basedOn w:val="Normal"/>
    <w:rsid w:val="0069704C"/>
    <w:pPr>
      <w:spacing w:after="160" w:line="240" w:lineRule="exact"/>
    </w:pPr>
    <w:rPr>
      <w:rFonts w:ascii="Arial" w:eastAsia="Palatino" w:hAnsi="Arial" w:cs="Palatino"/>
      <w:szCs w:val="20"/>
    </w:rPr>
  </w:style>
  <w:style w:type="paragraph" w:customStyle="1" w:styleId="CharCharCharCharCharCharCharCharCharCharCharCharCharCharCharCharCharCharCharf6">
    <w:name w:val="Char Char Char Char Char Char Char Char Char Char Char Char Char Char Char Char Char Char Char"/>
    <w:basedOn w:val="Normal"/>
    <w:rsid w:val="0093248D"/>
    <w:pPr>
      <w:spacing w:after="160" w:line="240" w:lineRule="exact"/>
    </w:pPr>
    <w:rPr>
      <w:rFonts w:ascii="Arial" w:eastAsia="Palatino" w:hAnsi="Arial" w:cs="Palatino"/>
      <w:szCs w:val="20"/>
    </w:rPr>
  </w:style>
  <w:style w:type="paragraph" w:customStyle="1" w:styleId="CharCharCharCharCharCharCharCharCharCharCharCharCharCharCharCharCharCharCharf7">
    <w:name w:val="Char Char Char Char Char Char Char Char Char Char Char Char Char Char Char Char Char Char Char"/>
    <w:basedOn w:val="Normal"/>
    <w:rsid w:val="00BA3A4A"/>
    <w:pPr>
      <w:spacing w:after="160" w:line="240" w:lineRule="exact"/>
    </w:pPr>
    <w:rPr>
      <w:rFonts w:ascii="Arial" w:eastAsia="Palatino" w:hAnsi="Arial" w:cs="Palatino"/>
      <w:szCs w:val="20"/>
    </w:rPr>
  </w:style>
  <w:style w:type="paragraph" w:customStyle="1" w:styleId="CharCharCharCharCharCharCharCharCharCharCharCharCharCharCharCharCharCharCharf8">
    <w:name w:val="Char Char Char Char Char Char Char Char Char Char Char Char Char Char Char Char Char Char Char"/>
    <w:basedOn w:val="Normal"/>
    <w:rsid w:val="0030072C"/>
    <w:pPr>
      <w:spacing w:after="160" w:line="240" w:lineRule="exact"/>
    </w:pPr>
    <w:rPr>
      <w:rFonts w:ascii="Arial" w:eastAsia="Palatino" w:hAnsi="Arial" w:cs="Palatino"/>
      <w:szCs w:val="20"/>
    </w:rPr>
  </w:style>
  <w:style w:type="paragraph" w:customStyle="1" w:styleId="CharCharCharCharCharCharCharCharCharCharCharCharCharCharCharCharCharCharCharf9">
    <w:name w:val="Char Char Char Char Char Char Char Char Char Char Char Char Char Char Char Char Char Char Char"/>
    <w:basedOn w:val="Normal"/>
    <w:rsid w:val="008F3CE7"/>
    <w:pPr>
      <w:spacing w:after="160" w:line="240" w:lineRule="exact"/>
    </w:pPr>
    <w:rPr>
      <w:rFonts w:ascii="Arial" w:eastAsia="Palatino" w:hAnsi="Arial" w:cs="Palatino"/>
      <w:szCs w:val="20"/>
    </w:rPr>
  </w:style>
  <w:style w:type="paragraph" w:customStyle="1" w:styleId="CharCharCharCharCharCharCharCharCharCharCharCharCharCharCharCharCharCharCharfa">
    <w:name w:val="Char Char Char Char Char Char Char Char Char Char Char Char Char Char Char Char Char Char Char"/>
    <w:basedOn w:val="Normal"/>
    <w:rsid w:val="0031325E"/>
    <w:pPr>
      <w:spacing w:after="160" w:line="240" w:lineRule="exact"/>
    </w:pPr>
    <w:rPr>
      <w:rFonts w:ascii="Arial" w:eastAsia="Palatino" w:hAnsi="Arial" w:cs="Palatino"/>
      <w:szCs w:val="20"/>
    </w:rPr>
  </w:style>
  <w:style w:type="paragraph" w:customStyle="1" w:styleId="CharCharCharCharCharCharCharCharCharCharCharCharCharCharCharCharCharCharCharfb">
    <w:name w:val="Char Char Char Char Char Char Char Char Char Char Char Char Char Char Char Char Char Char Char"/>
    <w:basedOn w:val="Normal"/>
    <w:rsid w:val="00907816"/>
    <w:pPr>
      <w:spacing w:after="160" w:line="240" w:lineRule="exact"/>
    </w:pPr>
    <w:rPr>
      <w:rFonts w:ascii="Arial" w:eastAsia="Palatino" w:hAnsi="Arial" w:cs="Palatino"/>
      <w:szCs w:val="20"/>
    </w:rPr>
  </w:style>
  <w:style w:type="paragraph" w:customStyle="1" w:styleId="CharCharCharCharCharCharCharCharCharCharCharCharCharCharCharCharCharCharCharfc">
    <w:name w:val="Char Char Char Char Char Char Char Char Char Char Char Char Char Char Char Char Char Char Char"/>
    <w:basedOn w:val="Normal"/>
    <w:rsid w:val="001D75E7"/>
    <w:pPr>
      <w:spacing w:after="160" w:line="240" w:lineRule="exact"/>
    </w:pPr>
    <w:rPr>
      <w:rFonts w:ascii="Arial" w:eastAsia="Palatino" w:hAnsi="Arial" w:cs="Palatino"/>
      <w:szCs w:val="20"/>
    </w:rPr>
  </w:style>
  <w:style w:type="paragraph" w:customStyle="1" w:styleId="CharCharCharCharCharCharCharCharCharCharCharCharCharCharCharCharCharCharCharfd">
    <w:name w:val="Char Char Char Char Char Char Char Char Char Char Char Char Char Char Char Char Char Char Char"/>
    <w:basedOn w:val="Normal"/>
    <w:rsid w:val="006F2D0B"/>
    <w:pPr>
      <w:spacing w:after="160" w:line="240" w:lineRule="exact"/>
    </w:pPr>
    <w:rPr>
      <w:rFonts w:ascii="Arial" w:eastAsia="Palatino" w:hAnsi="Arial" w:cs="Palatino"/>
      <w:szCs w:val="20"/>
    </w:rPr>
  </w:style>
  <w:style w:type="paragraph" w:customStyle="1" w:styleId="CharCharCharCharCharCharCharCharCharCharCharCharCharCharCharCharCharCharCharfe">
    <w:name w:val="Char Char Char Char Char Char Char Char Char Char Char Char Char Char Char Char Char Char Char"/>
    <w:basedOn w:val="Normal"/>
    <w:rsid w:val="001C7744"/>
    <w:pPr>
      <w:spacing w:after="160" w:line="240" w:lineRule="exact"/>
    </w:pPr>
    <w:rPr>
      <w:rFonts w:ascii="Arial" w:eastAsia="Palatino" w:hAnsi="Arial" w:cs="Palatino"/>
      <w:szCs w:val="20"/>
    </w:rPr>
  </w:style>
  <w:style w:type="paragraph" w:customStyle="1" w:styleId="CharCharCharCharCharCharCharCharCharCharCharCharCharCharCharCharCharCharCharff">
    <w:name w:val="Char Char Char Char Char Char Char Char Char Char Char Char Char Char Char Char Char Char Char"/>
    <w:basedOn w:val="Normal"/>
    <w:rsid w:val="003E0F25"/>
    <w:pPr>
      <w:spacing w:after="160" w:line="240" w:lineRule="exact"/>
    </w:pPr>
    <w:rPr>
      <w:rFonts w:ascii="Arial" w:eastAsia="Palatino" w:hAnsi="Arial" w:cs="Palatino"/>
      <w:szCs w:val="20"/>
    </w:rPr>
  </w:style>
  <w:style w:type="paragraph" w:customStyle="1" w:styleId="CharCharCharCharCharCharCharCharCharCharCharCharCharCharCharCharCharCharCharff0">
    <w:name w:val="Char Char Char Char Char Char Char Char Char Char Char Char Char Char Char Char Char Char Char"/>
    <w:basedOn w:val="Normal"/>
    <w:rsid w:val="00D4240D"/>
    <w:pPr>
      <w:spacing w:after="160" w:line="240" w:lineRule="exact"/>
    </w:pPr>
    <w:rPr>
      <w:rFonts w:ascii="Arial" w:eastAsia="Palatino" w:hAnsi="Arial" w:cs="Palatino"/>
      <w:szCs w:val="20"/>
    </w:rPr>
  </w:style>
  <w:style w:type="paragraph" w:customStyle="1" w:styleId="CharCharCharCharCharCharCharCharCharCharCharCharCharCharCharCharCharCharCharff1">
    <w:name w:val="Char Char Char Char Char Char Char Char Char Char Char Char Char Char Char Char Char Char Char"/>
    <w:basedOn w:val="Normal"/>
    <w:rsid w:val="00E8087B"/>
    <w:pPr>
      <w:spacing w:after="160" w:line="240" w:lineRule="exact"/>
    </w:pPr>
    <w:rPr>
      <w:rFonts w:ascii="Arial" w:eastAsia="Palatino" w:hAnsi="Arial" w:cs="Palatino"/>
      <w:szCs w:val="20"/>
    </w:rPr>
  </w:style>
  <w:style w:type="paragraph" w:customStyle="1" w:styleId="CharCharCharCharCharCharCharCharCharCharCharCharCharCharCharCharCharCharCharff2">
    <w:name w:val="Char Char Char Char Char Char Char Char Char Char Char Char Char Char Char Char Char Char Char"/>
    <w:basedOn w:val="Normal"/>
    <w:rsid w:val="007212A8"/>
    <w:pPr>
      <w:spacing w:after="160" w:line="240" w:lineRule="exact"/>
    </w:pPr>
    <w:rPr>
      <w:rFonts w:ascii="Arial" w:eastAsia="Palatino" w:hAnsi="Arial" w:cs="Palatino"/>
      <w:szCs w:val="20"/>
    </w:rPr>
  </w:style>
  <w:style w:type="paragraph" w:customStyle="1" w:styleId="CharCharCharCharCharCharCharCharCharCharCharCharCharCharCharCharCharCharCharff3">
    <w:name w:val="Char Char Char Char Char Char Char Char Char Char Char Char Char Char Char Char Char Char Char"/>
    <w:basedOn w:val="Normal"/>
    <w:rsid w:val="004361C4"/>
    <w:pPr>
      <w:spacing w:after="160" w:line="240" w:lineRule="exact"/>
    </w:pPr>
    <w:rPr>
      <w:rFonts w:ascii="Arial" w:eastAsia="Palatino" w:hAnsi="Arial" w:cs="Palatino"/>
      <w:szCs w:val="20"/>
    </w:rPr>
  </w:style>
  <w:style w:type="paragraph" w:customStyle="1" w:styleId="CharCharCharCharCharCharCharCharCharCharCharCharCharCharCharCharCharCharCharff4">
    <w:name w:val="Char Char Char Char Char Char Char Char Char Char Char Char Char Char Char Char Char Char Char"/>
    <w:basedOn w:val="Normal"/>
    <w:rsid w:val="003755E2"/>
    <w:pPr>
      <w:spacing w:after="160" w:line="240" w:lineRule="exact"/>
    </w:pPr>
    <w:rPr>
      <w:rFonts w:ascii="Arial" w:eastAsia="Palatino" w:hAnsi="Arial" w:cs="Palatino"/>
      <w:szCs w:val="20"/>
    </w:rPr>
  </w:style>
  <w:style w:type="paragraph" w:customStyle="1" w:styleId="CharCharCharCharCharCharCharCharCharCharCharCharCharCharCharCharCharCharCharff5">
    <w:name w:val="Char Char Char Char Char Char Char Char Char Char Char Char Char Char Char Char Char Char Char"/>
    <w:basedOn w:val="Normal"/>
    <w:rsid w:val="00920D63"/>
    <w:pPr>
      <w:spacing w:after="160" w:line="240" w:lineRule="exact"/>
    </w:pPr>
    <w:rPr>
      <w:rFonts w:ascii="Arial" w:eastAsia="Palatino" w:hAnsi="Arial" w:cs="Palatino"/>
      <w:szCs w:val="20"/>
    </w:rPr>
  </w:style>
  <w:style w:type="paragraph" w:customStyle="1" w:styleId="CharCharCharCharCharCharCharCharCharCharCharCharCharCharCharCharCharCharCharff6">
    <w:name w:val="Char Char Char Char Char Char Char Char Char Char Char Char Char Char Char Char Char Char Char"/>
    <w:basedOn w:val="Normal"/>
    <w:rsid w:val="00EC2079"/>
    <w:pPr>
      <w:spacing w:after="160" w:line="240" w:lineRule="exact"/>
    </w:pPr>
    <w:rPr>
      <w:rFonts w:ascii="Arial" w:eastAsia="Palatino" w:hAnsi="Arial" w:cs="Palatino"/>
      <w:szCs w:val="20"/>
    </w:rPr>
  </w:style>
  <w:style w:type="paragraph" w:customStyle="1" w:styleId="CharCharCharCharCharCharCharCharCharCharCharCharCharCharCharCharCharCharCharff7">
    <w:name w:val="Char Char Char Char Char Char Char Char Char Char Char Char Char Char Char Char Char Char Char"/>
    <w:basedOn w:val="Normal"/>
    <w:rsid w:val="009F24D8"/>
    <w:pPr>
      <w:spacing w:after="160" w:line="240" w:lineRule="exact"/>
    </w:pPr>
    <w:rPr>
      <w:rFonts w:ascii="Arial" w:eastAsia="Palatino" w:hAnsi="Arial" w:cs="Palatino"/>
      <w:szCs w:val="20"/>
    </w:rPr>
  </w:style>
  <w:style w:type="paragraph" w:customStyle="1" w:styleId="CharCharCharCharCharCharCharCharCharCharCharCharCharCharCharCharCharCharCharff8">
    <w:name w:val="Char Char Char Char Char Char Char Char Char Char Char Char Char Char Char Char Char Char Char"/>
    <w:basedOn w:val="Normal"/>
    <w:rsid w:val="001D56A5"/>
    <w:pPr>
      <w:spacing w:after="160" w:line="240" w:lineRule="exact"/>
    </w:pPr>
    <w:rPr>
      <w:rFonts w:ascii="Arial" w:eastAsia="Palatino" w:hAnsi="Arial" w:cs="Palatino"/>
      <w:szCs w:val="20"/>
    </w:rPr>
  </w:style>
  <w:style w:type="paragraph" w:customStyle="1" w:styleId="CharCharCharCharCharCharCharCharCharCharCharCharCharCharCharCharCharCharCharff9">
    <w:name w:val="Char Char Char Char Char Char Char Char Char Char Char Char Char Char Char Char Char Char Char"/>
    <w:basedOn w:val="Normal"/>
    <w:rsid w:val="00245B15"/>
    <w:pPr>
      <w:spacing w:after="160" w:line="240" w:lineRule="exact"/>
    </w:pPr>
    <w:rPr>
      <w:rFonts w:ascii="Arial" w:eastAsia="Palatino" w:hAnsi="Arial" w:cs="Palatino"/>
      <w:szCs w:val="20"/>
    </w:rPr>
  </w:style>
  <w:style w:type="paragraph" w:customStyle="1" w:styleId="CharCharCharCharCharCharCharCharCharCharCharCharCharCharCharCharCharCharCharffa">
    <w:name w:val="Char Char Char Char Char Char Char Char Char Char Char Char Char Char Char Char Char Char Char"/>
    <w:basedOn w:val="Normal"/>
    <w:rsid w:val="00DD1DCC"/>
    <w:pPr>
      <w:spacing w:after="160" w:line="240" w:lineRule="exact"/>
    </w:pPr>
    <w:rPr>
      <w:rFonts w:ascii="Arial" w:eastAsia="Palatino" w:hAnsi="Arial" w:cs="Palatino"/>
      <w:szCs w:val="20"/>
    </w:rPr>
  </w:style>
  <w:style w:type="paragraph" w:customStyle="1" w:styleId="CharCharCharCharCharCharCharCharCharCharCharCharCharCharCharCharCharCharCharffb">
    <w:name w:val="Char Char Char Char Char Char Char Char Char Char Char Char Char Char Char Char Char Char Char"/>
    <w:basedOn w:val="Normal"/>
    <w:rsid w:val="00B63E37"/>
    <w:pPr>
      <w:spacing w:after="160" w:line="240" w:lineRule="exact"/>
    </w:pPr>
    <w:rPr>
      <w:rFonts w:ascii="Arial" w:eastAsia="Palatino" w:hAnsi="Arial" w:cs="Palatino"/>
      <w:szCs w:val="20"/>
    </w:rPr>
  </w:style>
  <w:style w:type="paragraph" w:customStyle="1" w:styleId="CharCharCharCharCharCharCharCharCharCharCharCharCharCharCharCharCharCharCharffc">
    <w:name w:val="Char Char Char Char Char Char Char Char Char Char Char Char Char Char Char Char Char Char Char"/>
    <w:basedOn w:val="Normal"/>
    <w:rsid w:val="00535788"/>
    <w:pPr>
      <w:spacing w:after="160" w:line="240" w:lineRule="exact"/>
    </w:pPr>
    <w:rPr>
      <w:rFonts w:ascii="Arial" w:eastAsia="Palatino" w:hAnsi="Arial" w:cs="Palatino"/>
      <w:szCs w:val="20"/>
    </w:rPr>
  </w:style>
  <w:style w:type="paragraph" w:customStyle="1" w:styleId="CharCharCharCharCharCharCharCharCharCharCharCharCharCharCharCharCharCharCharffd">
    <w:name w:val="Char Char Char Char Char Char Char Char Char Char Char Char Char Char Char Char Char Char Char"/>
    <w:basedOn w:val="Normal"/>
    <w:rsid w:val="00792B0B"/>
    <w:pPr>
      <w:spacing w:after="160" w:line="240" w:lineRule="exact"/>
    </w:pPr>
    <w:rPr>
      <w:rFonts w:ascii="Arial" w:eastAsia="Palatino" w:hAnsi="Arial" w:cs="Palatino"/>
      <w:szCs w:val="20"/>
    </w:rPr>
  </w:style>
  <w:style w:type="paragraph" w:customStyle="1" w:styleId="CharCharCharCharCharCharCharCharCharCharCharCharCharCharCharCharCharCharCharffe">
    <w:name w:val="Char Char Char Char Char Char Char Char Char Char Char Char Char Char Char Char Char Char Char"/>
    <w:basedOn w:val="Normal"/>
    <w:rsid w:val="005C4B82"/>
    <w:pPr>
      <w:spacing w:after="160" w:line="240" w:lineRule="exact"/>
    </w:pPr>
    <w:rPr>
      <w:rFonts w:ascii="Arial" w:eastAsia="Palatino" w:hAnsi="Arial" w:cs="Palatino"/>
      <w:szCs w:val="20"/>
    </w:rPr>
  </w:style>
  <w:style w:type="paragraph" w:customStyle="1" w:styleId="CharCharCharCharCharCharCharCharCharCharCharCharCharCharCharCharCharCharCharfff">
    <w:name w:val="Char Char Char Char Char Char Char Char Char Char Char Char Char Char Char Char Char Char Char"/>
    <w:basedOn w:val="Normal"/>
    <w:rsid w:val="005E4AD2"/>
    <w:pPr>
      <w:spacing w:after="160" w:line="240" w:lineRule="exact"/>
    </w:pPr>
    <w:rPr>
      <w:rFonts w:ascii="Arial" w:eastAsia="Palatino" w:hAnsi="Arial" w:cs="Palatino"/>
      <w:szCs w:val="20"/>
    </w:rPr>
  </w:style>
  <w:style w:type="paragraph" w:customStyle="1" w:styleId="CharCharCharCharCharCharCharCharCharCharCharCharCharCharCharCharCharCharCharfff0">
    <w:name w:val="Char Char Char Char Char Char Char Char Char Char Char Char Char Char Char Char Char Char Char"/>
    <w:basedOn w:val="Normal"/>
    <w:rsid w:val="009331C5"/>
    <w:pPr>
      <w:spacing w:after="160" w:line="240" w:lineRule="exact"/>
    </w:pPr>
    <w:rPr>
      <w:rFonts w:ascii="Arial" w:eastAsia="Palatino" w:hAnsi="Arial" w:cs="Palatino"/>
      <w:szCs w:val="20"/>
    </w:rPr>
  </w:style>
  <w:style w:type="paragraph" w:customStyle="1" w:styleId="CharCharCharCharCharCharCharCharCharCharCharCharCharCharCharCharCharCharCharfff1">
    <w:name w:val="Char Char Char Char Char Char Char Char Char Char Char Char Char Char Char Char Char Char Char"/>
    <w:basedOn w:val="Normal"/>
    <w:rsid w:val="00F63BA8"/>
    <w:pPr>
      <w:spacing w:after="160" w:line="240" w:lineRule="exact"/>
    </w:pPr>
    <w:rPr>
      <w:rFonts w:ascii="Arial" w:eastAsia="Palatino" w:hAnsi="Arial" w:cs="Palatino"/>
      <w:szCs w:val="20"/>
    </w:rPr>
  </w:style>
  <w:style w:type="paragraph" w:customStyle="1" w:styleId="CharCharCharCharCharCharCharCharCharCharCharCharCharCharCharCharCharCharCharfff2">
    <w:name w:val="Char Char Char Char Char Char Char Char Char Char Char Char Char Char Char Char Char Char Char"/>
    <w:basedOn w:val="Normal"/>
    <w:rsid w:val="002632BF"/>
    <w:pPr>
      <w:spacing w:after="160" w:line="240" w:lineRule="exact"/>
    </w:pPr>
    <w:rPr>
      <w:rFonts w:ascii="Arial" w:eastAsia="Palatino" w:hAnsi="Arial" w:cs="Palatino"/>
      <w:szCs w:val="20"/>
    </w:rPr>
  </w:style>
  <w:style w:type="paragraph" w:customStyle="1" w:styleId="CharCharCharCharCharCharCharCharCharCharCharCharCharCharCharCharCharCharCharfff3">
    <w:name w:val="Char Char Char Char Char Char Char Char Char Char Char Char Char Char Char Char Char Char Char"/>
    <w:basedOn w:val="Normal"/>
    <w:rsid w:val="00D9185D"/>
    <w:pPr>
      <w:spacing w:after="160" w:line="240" w:lineRule="exact"/>
    </w:pPr>
    <w:rPr>
      <w:rFonts w:ascii="Arial" w:eastAsia="Palatino" w:hAnsi="Arial" w:cs="Palatino"/>
      <w:szCs w:val="20"/>
    </w:rPr>
  </w:style>
  <w:style w:type="paragraph" w:customStyle="1" w:styleId="CharCharCharCharCharCharCharCharCharCharCharCharCharCharCharCharCharCharCharfff4">
    <w:name w:val="Char Char Char Char Char Char Char Char Char Char Char Char Char Char Char Char Char Char Char"/>
    <w:basedOn w:val="Normal"/>
    <w:rsid w:val="00F27FE5"/>
    <w:pPr>
      <w:spacing w:after="160" w:line="240" w:lineRule="exact"/>
    </w:pPr>
    <w:rPr>
      <w:rFonts w:ascii="Arial" w:eastAsia="Palatino" w:hAnsi="Arial" w:cs="Palatino"/>
      <w:szCs w:val="20"/>
    </w:rPr>
  </w:style>
  <w:style w:type="paragraph" w:customStyle="1" w:styleId="CharCharCharCharCharCharCharCharCharCharCharCharCharCharCharCharCharCharCharfff5">
    <w:name w:val="Char Char Char Char Char Char Char Char Char Char Char Char Char Char Char Char Char Char Char"/>
    <w:basedOn w:val="Normal"/>
    <w:rsid w:val="00AA316D"/>
    <w:pPr>
      <w:spacing w:after="160" w:line="240" w:lineRule="exact"/>
    </w:pPr>
    <w:rPr>
      <w:rFonts w:ascii="Arial" w:eastAsia="Palatino" w:hAnsi="Arial" w:cs="Palatino"/>
      <w:szCs w:val="20"/>
    </w:rPr>
  </w:style>
  <w:style w:type="paragraph" w:customStyle="1" w:styleId="CharCharCharCharCharCharCharCharCharCharCharCharCharCharCharCharCharCharCharfff6">
    <w:name w:val="Char Char Char Char Char Char Char Char Char Char Char Char Char Char Char Char Char Char Char"/>
    <w:basedOn w:val="Normal"/>
    <w:rsid w:val="003F3419"/>
    <w:pPr>
      <w:spacing w:after="160" w:line="240" w:lineRule="exact"/>
    </w:pPr>
    <w:rPr>
      <w:rFonts w:ascii="Arial" w:eastAsia="Palatino" w:hAnsi="Arial" w:cs="Palatino"/>
      <w:szCs w:val="20"/>
    </w:rPr>
  </w:style>
  <w:style w:type="paragraph" w:customStyle="1" w:styleId="CharCharCharCharCharCharCharCharCharCharCharCharCharCharCharCharCharCharCharfff7">
    <w:name w:val="Char Char Char Char Char Char Char Char Char Char Char Char Char Char Char Char Char Char Char"/>
    <w:basedOn w:val="Normal"/>
    <w:rsid w:val="002A51C9"/>
    <w:pPr>
      <w:spacing w:after="160" w:line="240" w:lineRule="exact"/>
    </w:pPr>
    <w:rPr>
      <w:rFonts w:ascii="Arial" w:eastAsia="Palatino" w:hAnsi="Arial" w:cs="Palatino"/>
      <w:szCs w:val="20"/>
    </w:rPr>
  </w:style>
  <w:style w:type="paragraph" w:customStyle="1" w:styleId="CharCharCharCharCharCharCharCharCharCharCharCharCharCharCharCharCharCharCharfff8">
    <w:name w:val="Char Char Char Char Char Char Char Char Char Char Char Char Char Char Char Char Char Char Char"/>
    <w:basedOn w:val="Normal"/>
    <w:rsid w:val="00634B76"/>
    <w:pPr>
      <w:spacing w:after="160" w:line="240" w:lineRule="exact"/>
    </w:pPr>
    <w:rPr>
      <w:rFonts w:ascii="Arial" w:eastAsia="Palatino" w:hAnsi="Arial" w:cs="Palatino"/>
      <w:szCs w:val="20"/>
    </w:rPr>
  </w:style>
  <w:style w:type="paragraph" w:customStyle="1" w:styleId="CharCharCharCharCharCharCharCharCharCharCharCharCharCharCharCharCharCharCharfff9">
    <w:name w:val="Char Char Char Char Char Char Char Char Char Char Char Char Char Char Char Char Char Char Char"/>
    <w:basedOn w:val="Normal"/>
    <w:rsid w:val="00AD49B4"/>
    <w:pPr>
      <w:spacing w:after="160" w:line="240" w:lineRule="exact"/>
    </w:pPr>
    <w:rPr>
      <w:rFonts w:ascii="Arial" w:eastAsia="Palatino" w:hAnsi="Arial" w:cs="Palatino"/>
      <w:szCs w:val="20"/>
    </w:rPr>
  </w:style>
  <w:style w:type="paragraph" w:customStyle="1" w:styleId="CharCharCharCharCharCharCharCharCharCharCharCharCharCharCharCharCharCharCharfffa">
    <w:name w:val="Char Char Char Char Char Char Char Char Char Char Char Char Char Char Char Char Char Char Char"/>
    <w:basedOn w:val="Normal"/>
    <w:rsid w:val="00A760AB"/>
    <w:pPr>
      <w:spacing w:after="160" w:line="240" w:lineRule="exact"/>
    </w:pPr>
    <w:rPr>
      <w:rFonts w:ascii="Arial" w:eastAsia="Palatino" w:hAnsi="Arial" w:cs="Palatino"/>
      <w:szCs w:val="20"/>
    </w:rPr>
  </w:style>
  <w:style w:type="paragraph" w:customStyle="1" w:styleId="CharCharCharCharCharCharCharCharCharCharCharCharCharCharCharCharCharCharCharfffb">
    <w:name w:val="Char Char Char Char Char Char Char Char Char Char Char Char Char Char Char Char Char Char Char"/>
    <w:basedOn w:val="Normal"/>
    <w:rsid w:val="009C2DEB"/>
    <w:pPr>
      <w:spacing w:after="160" w:line="240" w:lineRule="exact"/>
    </w:pPr>
    <w:rPr>
      <w:rFonts w:ascii="Arial" w:eastAsia="Palatino" w:hAnsi="Arial" w:cs="Palatino"/>
      <w:szCs w:val="20"/>
    </w:rPr>
  </w:style>
  <w:style w:type="paragraph" w:customStyle="1" w:styleId="CharCharCharCharCharCharCharCharCharCharCharCharCharCharCharCharCharCharCharfffc">
    <w:name w:val="Char Char Char Char Char Char Char Char Char Char Char Char Char Char Char Char Char Char Char"/>
    <w:basedOn w:val="Normal"/>
    <w:rsid w:val="00D15F01"/>
    <w:pPr>
      <w:spacing w:after="160" w:line="240" w:lineRule="exact"/>
    </w:pPr>
    <w:rPr>
      <w:rFonts w:ascii="Arial" w:eastAsia="Palatino" w:hAnsi="Arial" w:cs="Palatino"/>
      <w:szCs w:val="20"/>
    </w:rPr>
  </w:style>
  <w:style w:type="paragraph" w:customStyle="1" w:styleId="CharCharCharCharCharCharCharCharCharCharCharCharCharCharCharCharCharCharCharfffd">
    <w:name w:val="Char Char Char Char Char Char Char Char Char Char Char Char Char Char Char Char Char Char Char"/>
    <w:basedOn w:val="Normal"/>
    <w:rsid w:val="00577FDD"/>
    <w:pPr>
      <w:spacing w:after="160" w:line="240" w:lineRule="exact"/>
    </w:pPr>
    <w:rPr>
      <w:rFonts w:ascii="Arial" w:eastAsia="Palatino" w:hAnsi="Arial" w:cs="Palatino"/>
      <w:szCs w:val="20"/>
    </w:rPr>
  </w:style>
  <w:style w:type="paragraph" w:customStyle="1" w:styleId="CharCharCharCharCharCharCharCharCharCharCharCharCharCharCharCharCharCharCharfffe">
    <w:name w:val="Char Char Char Char Char Char Char Char Char Char Char Char Char Char Char Char Char Char Char"/>
    <w:basedOn w:val="Normal"/>
    <w:rsid w:val="0040451D"/>
    <w:pPr>
      <w:spacing w:after="160" w:line="240" w:lineRule="exact"/>
    </w:pPr>
    <w:rPr>
      <w:rFonts w:ascii="Arial" w:eastAsia="Palatino" w:hAnsi="Arial" w:cs="Palatino"/>
      <w:szCs w:val="20"/>
    </w:rPr>
  </w:style>
  <w:style w:type="paragraph" w:customStyle="1" w:styleId="CharCharCharCharCharCharCharCharCharCharCharCharCharCharCharCharCharCharCharffff">
    <w:name w:val="Char Char Char Char Char Char Char Char Char Char Char Char Char Char Char Char Char Char Char"/>
    <w:basedOn w:val="Normal"/>
    <w:rsid w:val="00E751FD"/>
    <w:pPr>
      <w:spacing w:after="160" w:line="240" w:lineRule="exact"/>
    </w:pPr>
    <w:rPr>
      <w:rFonts w:ascii="Arial" w:eastAsia="Palatino" w:hAnsi="Arial" w:cs="Palatino"/>
      <w:szCs w:val="20"/>
    </w:rPr>
  </w:style>
  <w:style w:type="paragraph" w:customStyle="1" w:styleId="CharCharCharCharCharCharCharCharCharCharCharCharCharCharCharCharCharCharCharffff0">
    <w:name w:val="Char Char Char Char Char Char Char Char Char Char Char Char Char Char Char Char Char Char Char"/>
    <w:basedOn w:val="Normal"/>
    <w:rsid w:val="00726D6C"/>
    <w:pPr>
      <w:spacing w:after="160" w:line="240" w:lineRule="exact"/>
    </w:pPr>
    <w:rPr>
      <w:rFonts w:ascii="Arial" w:eastAsia="Palatino" w:hAnsi="Arial" w:cs="Palatino"/>
      <w:szCs w:val="20"/>
    </w:rPr>
  </w:style>
  <w:style w:type="paragraph" w:customStyle="1" w:styleId="CharCharCharCharCharCharCharCharCharCharCharCharCharCharCharCharCharCharCharffff1">
    <w:name w:val="Char Char Char Char Char Char Char Char Char Char Char Char Char Char Char Char Char Char Char"/>
    <w:basedOn w:val="Normal"/>
    <w:rsid w:val="00EB6F87"/>
    <w:pPr>
      <w:spacing w:after="160" w:line="240" w:lineRule="exact"/>
    </w:pPr>
    <w:rPr>
      <w:rFonts w:ascii="Arial" w:eastAsia="Palatino" w:hAnsi="Arial" w:cs="Palatino"/>
      <w:szCs w:val="20"/>
    </w:rPr>
  </w:style>
  <w:style w:type="paragraph" w:customStyle="1" w:styleId="CharCharCharCharCharCharCharCharCharCharCharCharCharCharCharCharCharCharCharffff2">
    <w:name w:val="Char Char Char Char Char Char Char Char Char Char Char Char Char Char Char Char Char Char Char"/>
    <w:basedOn w:val="Normal"/>
    <w:rsid w:val="00E60846"/>
    <w:pPr>
      <w:spacing w:after="160" w:line="240" w:lineRule="exact"/>
    </w:pPr>
    <w:rPr>
      <w:rFonts w:ascii="Arial" w:eastAsia="Palatino" w:hAnsi="Arial" w:cs="Palatino"/>
      <w:szCs w:val="20"/>
    </w:rPr>
  </w:style>
  <w:style w:type="paragraph" w:customStyle="1" w:styleId="CharCharCharCharCharCharCharCharCharCharCharCharCharCharCharCharCharCharCharffff3">
    <w:name w:val="Char Char Char Char Char Char Char Char Char Char Char Char Char Char Char Char Char Char Char"/>
    <w:basedOn w:val="Normal"/>
    <w:rsid w:val="002D5DF6"/>
    <w:pPr>
      <w:spacing w:after="160" w:line="240" w:lineRule="exact"/>
    </w:pPr>
    <w:rPr>
      <w:rFonts w:ascii="Arial" w:eastAsia="Palatino" w:hAnsi="Arial" w:cs="Palatino"/>
      <w:szCs w:val="20"/>
    </w:rPr>
  </w:style>
  <w:style w:type="paragraph" w:customStyle="1" w:styleId="CharCharCharCharCharCharCharCharCharCharCharCharCharCharCharCharCharCharCharffff4">
    <w:name w:val="Char Char Char Char Char Char Char Char Char Char Char Char Char Char Char Char Char Char Char"/>
    <w:basedOn w:val="Normal"/>
    <w:rsid w:val="00173755"/>
    <w:pPr>
      <w:spacing w:after="160" w:line="240" w:lineRule="exact"/>
    </w:pPr>
    <w:rPr>
      <w:rFonts w:ascii="Arial" w:eastAsia="Palatino" w:hAnsi="Arial" w:cs="Palatino"/>
      <w:szCs w:val="20"/>
    </w:rPr>
  </w:style>
  <w:style w:type="paragraph" w:customStyle="1" w:styleId="xdefault">
    <w:name w:val="x_default"/>
    <w:basedOn w:val="Normal"/>
    <w:uiPriority w:val="99"/>
    <w:rsid w:val="00216BA7"/>
    <w:rPr>
      <w:rFonts w:ascii="Calibri" w:hAnsi="Calibri" w:cs="Calibri"/>
      <w:sz w:val="22"/>
    </w:rPr>
  </w:style>
  <w:style w:type="paragraph" w:customStyle="1" w:styleId="CharCharCharCharCharCharCharCharCharCharCharCharCharCharCharCharCharCharCharffff5">
    <w:name w:val="Char Char Char Char Char Char Char Char Char Char Char Char Char Char Char Char Char Char Char"/>
    <w:basedOn w:val="Normal"/>
    <w:rsid w:val="00B45238"/>
    <w:pPr>
      <w:spacing w:after="160" w:line="240" w:lineRule="exact"/>
    </w:pPr>
    <w:rPr>
      <w:rFonts w:ascii="Arial" w:eastAsia="Palatino" w:hAnsi="Arial" w:cs="Palatino"/>
      <w:szCs w:val="20"/>
    </w:rPr>
  </w:style>
  <w:style w:type="paragraph" w:customStyle="1" w:styleId="CharCharCharCharCharCharCharCharCharCharCharCharCharCharCharCharCharCharCharffff6">
    <w:name w:val="Char Char Char Char Char Char Char Char Char Char Char Char Char Char Char Char Char Char Char"/>
    <w:basedOn w:val="Normal"/>
    <w:rsid w:val="008748F4"/>
    <w:pPr>
      <w:spacing w:after="160" w:line="240" w:lineRule="exact"/>
    </w:pPr>
    <w:rPr>
      <w:rFonts w:ascii="Arial" w:eastAsia="Palatino" w:hAnsi="Arial" w:cs="Palatino"/>
      <w:szCs w:val="20"/>
    </w:rPr>
  </w:style>
  <w:style w:type="paragraph" w:customStyle="1" w:styleId="CharCharCharCharCharCharCharCharCharCharCharCharCharCharCharCharCharCharCharffff7">
    <w:name w:val="Char Char Char Char Char Char Char Char Char Char Char Char Char Char Char Char Char Char Char"/>
    <w:basedOn w:val="Normal"/>
    <w:rsid w:val="00886A81"/>
    <w:pPr>
      <w:spacing w:after="160" w:line="240" w:lineRule="exact"/>
    </w:pPr>
    <w:rPr>
      <w:rFonts w:ascii="Arial" w:eastAsia="Palatino" w:hAnsi="Arial" w:cs="Palatino"/>
      <w:szCs w:val="20"/>
    </w:rPr>
  </w:style>
  <w:style w:type="paragraph" w:customStyle="1" w:styleId="CharCharCharCharCharCharCharCharCharCharCharCharCharCharCharCharCharCharCharffff8">
    <w:name w:val="Char Char Char Char Char Char Char Char Char Char Char Char Char Char Char Char Char Char Char"/>
    <w:basedOn w:val="Normal"/>
    <w:uiPriority w:val="99"/>
    <w:rsid w:val="00BD2CDF"/>
    <w:pPr>
      <w:spacing w:after="160" w:line="240" w:lineRule="exact"/>
    </w:pPr>
    <w:rPr>
      <w:rFonts w:ascii="Arial" w:eastAsia="Palatino" w:hAnsi="Arial" w:cs="Palatino"/>
      <w:szCs w:val="20"/>
    </w:rPr>
  </w:style>
  <w:style w:type="paragraph" w:customStyle="1" w:styleId="msonormal0">
    <w:name w:val="msonormal"/>
    <w:basedOn w:val="Normal"/>
    <w:uiPriority w:val="99"/>
    <w:rsid w:val="00C6069F"/>
    <w:pPr>
      <w:spacing w:before="100" w:beforeAutospacing="1" w:after="100" w:afterAutospacing="1"/>
    </w:pPr>
    <w:rPr>
      <w:rFonts w:ascii="Arial Unicode MS" w:eastAsia="Arial Unicode MS" w:hAnsi="Arial Unicode MS" w:cs="Arial Unicode MS"/>
      <w:sz w:val="24"/>
      <w:szCs w:val="24"/>
    </w:rPr>
  </w:style>
  <w:style w:type="paragraph" w:customStyle="1" w:styleId="CharCharCharCharCharCharCharCharCharCharCharCharCharCharCharCharCharCharCharffff9">
    <w:name w:val="Char Char Char Char Char Char Char Char Char Char Char Char Char Char Char Char Char Char Char"/>
    <w:basedOn w:val="Normal"/>
    <w:rsid w:val="00C24F74"/>
    <w:pPr>
      <w:spacing w:after="160" w:line="240" w:lineRule="exact"/>
    </w:pPr>
    <w:rPr>
      <w:rFonts w:ascii="Arial" w:eastAsia="Palatino" w:hAnsi="Arial" w:cs="Palatino"/>
      <w:szCs w:val="20"/>
    </w:rPr>
  </w:style>
  <w:style w:type="paragraph" w:customStyle="1" w:styleId="CharCharCharCharCharCharCharCharCharCharCharCharCharCharCharCharCharCharCharffffa">
    <w:name w:val="Char Char Char Char Char Char Char Char Char Char Char Char Char Char Char Char Char Char Char"/>
    <w:basedOn w:val="Normal"/>
    <w:rsid w:val="00647E5E"/>
    <w:pPr>
      <w:spacing w:after="160" w:line="240" w:lineRule="exact"/>
    </w:pPr>
    <w:rPr>
      <w:rFonts w:ascii="Arial" w:eastAsia="Palatino" w:hAnsi="Arial" w:cs="Palatino"/>
      <w:szCs w:val="20"/>
    </w:rPr>
  </w:style>
  <w:style w:type="paragraph" w:customStyle="1" w:styleId="CharCharCharCharCharCharCharCharCharCharCharCharCharCharCharCharCharCharCharffffb">
    <w:name w:val="Char Char Char Char Char Char Char Char Char Char Char Char Char Char Char Char Char Char Char"/>
    <w:basedOn w:val="Normal"/>
    <w:rsid w:val="00AD6FA8"/>
    <w:pPr>
      <w:spacing w:after="160" w:line="240" w:lineRule="exact"/>
    </w:pPr>
    <w:rPr>
      <w:rFonts w:ascii="Arial" w:eastAsia="Palatino" w:hAnsi="Arial" w:cs="Palatino"/>
      <w:szCs w:val="20"/>
    </w:rPr>
  </w:style>
  <w:style w:type="paragraph" w:customStyle="1" w:styleId="CharCharCharCharCharCharCharCharCharCharCharCharCharCharCharCharCharCharCharffffc">
    <w:name w:val="Char Char Char Char Char Char Char Char Char Char Char Char Char Char Char Char Char Char Char"/>
    <w:basedOn w:val="Normal"/>
    <w:rsid w:val="00EF3F2B"/>
    <w:pPr>
      <w:spacing w:after="160" w:line="240" w:lineRule="exact"/>
    </w:pPr>
    <w:rPr>
      <w:rFonts w:ascii="Arial" w:eastAsia="Palatino" w:hAnsi="Arial" w:cs="Palatino"/>
      <w:szCs w:val="20"/>
    </w:rPr>
  </w:style>
  <w:style w:type="paragraph" w:customStyle="1" w:styleId="CharCharCharCharCharCharCharCharCharCharCharCharCharCharCharCharCharCharCharffffd">
    <w:name w:val="Char Char Char Char Char Char Char Char Char Char Char Char Char Char Char Char Char Char Char"/>
    <w:basedOn w:val="Normal"/>
    <w:rsid w:val="006427C6"/>
    <w:pPr>
      <w:spacing w:after="160" w:line="240" w:lineRule="exact"/>
    </w:pPr>
    <w:rPr>
      <w:rFonts w:ascii="Arial" w:eastAsia="Palatino" w:hAnsi="Arial" w:cs="Palatino"/>
      <w:szCs w:val="20"/>
    </w:rPr>
  </w:style>
  <w:style w:type="paragraph" w:customStyle="1" w:styleId="CharCharCharCharCharCharCharCharCharCharCharCharCharCharCharCharCharCharCharffffe">
    <w:name w:val="Char Char Char Char Char Char Char Char Char Char Char Char Char Char Char Char Char Char Char"/>
    <w:basedOn w:val="Normal"/>
    <w:rsid w:val="000B0830"/>
    <w:pPr>
      <w:spacing w:after="160" w:line="240" w:lineRule="exact"/>
    </w:pPr>
    <w:rPr>
      <w:rFonts w:ascii="Arial" w:eastAsia="Palatino" w:hAnsi="Arial" w:cs="Palatino"/>
      <w:szCs w:val="20"/>
    </w:rPr>
  </w:style>
  <w:style w:type="paragraph" w:customStyle="1" w:styleId="CharCharCharCharCharCharCharCharCharCharCharCharCharCharCharCharCharCharCharfffff">
    <w:name w:val="Char Char Char Char Char Char Char Char Char Char Char Char Char Char Char Char Char Char Char"/>
    <w:basedOn w:val="Normal"/>
    <w:rsid w:val="003779A1"/>
    <w:pPr>
      <w:spacing w:after="160" w:line="240" w:lineRule="exact"/>
    </w:pPr>
    <w:rPr>
      <w:rFonts w:ascii="Arial" w:eastAsia="Palatino" w:hAnsi="Arial" w:cs="Palatino"/>
      <w:szCs w:val="20"/>
    </w:rPr>
  </w:style>
  <w:style w:type="paragraph" w:customStyle="1" w:styleId="CharCharCharCharCharCharCharCharCharCharCharCharCharCharCharCharCharCharCharfffff0">
    <w:name w:val="Char Char Char Char Char Char Char Char Char Char Char Char Char Char Char Char Char Char Char"/>
    <w:basedOn w:val="Normal"/>
    <w:rsid w:val="00931EB9"/>
    <w:pPr>
      <w:spacing w:after="160" w:line="240" w:lineRule="exact"/>
    </w:pPr>
    <w:rPr>
      <w:rFonts w:ascii="Arial" w:eastAsia="Palatino" w:hAnsi="Arial" w:cs="Palatino"/>
      <w:szCs w:val="20"/>
    </w:rPr>
  </w:style>
  <w:style w:type="paragraph" w:customStyle="1" w:styleId="CharCharCharCharCharCharCharCharCharCharCharCharCharCharCharCharCharCharCharfffff1">
    <w:name w:val="Char Char Char Char Char Char Char Char Char Char Char Char Char Char Char Char Char Char Char"/>
    <w:basedOn w:val="Normal"/>
    <w:rsid w:val="00F31607"/>
    <w:pPr>
      <w:spacing w:after="160" w:line="240" w:lineRule="exact"/>
    </w:pPr>
    <w:rPr>
      <w:rFonts w:ascii="Arial" w:eastAsia="Palatino" w:hAnsi="Arial" w:cs="Palatino"/>
      <w:szCs w:val="20"/>
    </w:rPr>
  </w:style>
  <w:style w:type="paragraph" w:customStyle="1" w:styleId="CharCharCharCharCharCharCharCharCharCharCharCharCharCharCharCharCharCharCharfffff2">
    <w:name w:val="Char Char Char Char Char Char Char Char Char Char Char Char Char Char Char Char Char Char Char"/>
    <w:basedOn w:val="Normal"/>
    <w:rsid w:val="008B5CDE"/>
    <w:pPr>
      <w:spacing w:after="160" w:line="240" w:lineRule="exact"/>
    </w:pPr>
    <w:rPr>
      <w:rFonts w:ascii="Arial" w:eastAsia="Palatino" w:hAnsi="Arial" w:cs="Palatino"/>
      <w:szCs w:val="20"/>
    </w:rPr>
  </w:style>
  <w:style w:type="paragraph" w:customStyle="1" w:styleId="CharCharCharCharCharCharCharCharCharCharCharCharCharCharCharCharCharCharCharfffff3">
    <w:name w:val="Char Char Char Char Char Char Char Char Char Char Char Char Char Char Char Char Char Char Char"/>
    <w:basedOn w:val="Normal"/>
    <w:rsid w:val="00430E7F"/>
    <w:pPr>
      <w:spacing w:after="160" w:line="240" w:lineRule="exact"/>
    </w:pPr>
    <w:rPr>
      <w:rFonts w:ascii="Arial" w:eastAsia="Palatino" w:hAnsi="Arial" w:cs="Palatino"/>
      <w:szCs w:val="20"/>
    </w:rPr>
  </w:style>
  <w:style w:type="paragraph" w:customStyle="1" w:styleId="CharCharCharCharCharCharCharCharCharCharCharCharCharCharCharCharCharCharCharfffff4">
    <w:name w:val="Char Char Char Char Char Char Char Char Char Char Char Char Char Char Char Char Char Char Char"/>
    <w:basedOn w:val="Normal"/>
    <w:rsid w:val="00EB289F"/>
    <w:pPr>
      <w:spacing w:after="160" w:line="240" w:lineRule="exact"/>
    </w:pPr>
    <w:rPr>
      <w:rFonts w:ascii="Arial" w:eastAsia="Palatino" w:hAnsi="Arial" w:cs="Palatino"/>
      <w:szCs w:val="20"/>
    </w:rPr>
  </w:style>
  <w:style w:type="paragraph" w:customStyle="1" w:styleId="CharCharCharCharCharCharCharCharCharCharCharCharCharCharCharCharCharCharCharfffff5">
    <w:name w:val="Char Char Char Char Char Char Char Char Char Char Char Char Char Char Char Char Char Char Char"/>
    <w:basedOn w:val="Normal"/>
    <w:rsid w:val="003D7FC5"/>
    <w:pPr>
      <w:spacing w:after="160" w:line="240" w:lineRule="exact"/>
    </w:pPr>
    <w:rPr>
      <w:rFonts w:ascii="Arial" w:eastAsia="Palatino" w:hAnsi="Arial" w:cs="Palatino"/>
      <w:szCs w:val="20"/>
    </w:rPr>
  </w:style>
  <w:style w:type="paragraph" w:customStyle="1" w:styleId="CharCharCharCharCharCharCharCharCharCharCharCharCharCharCharCharCharCharCharfffff6">
    <w:name w:val="Char Char Char Char Char Char Char Char Char Char Char Char Char Char Char Char Char Char Char"/>
    <w:basedOn w:val="Normal"/>
    <w:rsid w:val="006E062A"/>
    <w:pPr>
      <w:spacing w:after="160" w:line="240" w:lineRule="exact"/>
    </w:pPr>
    <w:rPr>
      <w:rFonts w:ascii="Arial" w:eastAsia="Palatino" w:hAnsi="Arial" w:cs="Palatino"/>
      <w:szCs w:val="20"/>
    </w:rPr>
  </w:style>
  <w:style w:type="paragraph" w:customStyle="1" w:styleId="CharCharCharCharCharCharCharCharCharCharCharCharCharCharCharCharCharCharCharfffff7">
    <w:name w:val="Char Char Char Char Char Char Char Char Char Char Char Char Char Char Char Char Char Char Char"/>
    <w:basedOn w:val="Normal"/>
    <w:rsid w:val="0087235E"/>
    <w:pPr>
      <w:spacing w:after="160" w:line="240" w:lineRule="exact"/>
    </w:pPr>
    <w:rPr>
      <w:rFonts w:ascii="Arial" w:eastAsia="Palatino" w:hAnsi="Arial" w:cs="Palatino"/>
      <w:szCs w:val="20"/>
    </w:rPr>
  </w:style>
  <w:style w:type="paragraph" w:customStyle="1" w:styleId="CharCharCharCharCharCharCharCharCharCharCharCharCharCharCharCharCharCharCharfffff8">
    <w:name w:val="Char Char Char Char Char Char Char Char Char Char Char Char Char Char Char Char Char Char Char"/>
    <w:basedOn w:val="Normal"/>
    <w:rsid w:val="009138D4"/>
    <w:pPr>
      <w:spacing w:after="160" w:line="240" w:lineRule="exact"/>
    </w:pPr>
    <w:rPr>
      <w:rFonts w:ascii="Arial" w:eastAsia="Palatino" w:hAnsi="Arial" w:cs="Palatino"/>
      <w:szCs w:val="20"/>
    </w:rPr>
  </w:style>
  <w:style w:type="paragraph" w:customStyle="1" w:styleId="CharCharCharCharCharCharCharCharCharCharCharCharCharCharCharCharCharCharCharfffff9">
    <w:name w:val="Char Char Char Char Char Char Char Char Char Char Char Char Char Char Char Char Char Char Char"/>
    <w:basedOn w:val="Normal"/>
    <w:rsid w:val="00444162"/>
    <w:pPr>
      <w:spacing w:after="160" w:line="240" w:lineRule="exact"/>
    </w:pPr>
    <w:rPr>
      <w:rFonts w:ascii="Arial" w:eastAsia="Palatino" w:hAnsi="Arial" w:cs="Palatino"/>
      <w:szCs w:val="20"/>
    </w:rPr>
  </w:style>
  <w:style w:type="paragraph" w:customStyle="1" w:styleId="CharCharCharCharCharCharCharCharCharCharCharCharCharCharCharCharCharCharCharfffffa">
    <w:name w:val="Char Char Char Char Char Char Char Char Char Char Char Char Char Char Char Char Char Char Char"/>
    <w:basedOn w:val="Normal"/>
    <w:rsid w:val="00674BEC"/>
    <w:pPr>
      <w:spacing w:after="160" w:line="240" w:lineRule="exact"/>
    </w:pPr>
    <w:rPr>
      <w:rFonts w:ascii="Arial" w:eastAsia="Palatino" w:hAnsi="Arial" w:cs="Palatino"/>
      <w:szCs w:val="20"/>
    </w:rPr>
  </w:style>
  <w:style w:type="paragraph" w:customStyle="1" w:styleId="CharCharCharCharCharCharCharCharCharCharCharCharCharCharCharCharCharCharCharfffffb">
    <w:name w:val="Char Char Char Char Char Char Char Char Char Char Char Char Char Char Char Char Char Char Char"/>
    <w:basedOn w:val="Normal"/>
    <w:rsid w:val="008C58AD"/>
    <w:pPr>
      <w:spacing w:after="160" w:line="240" w:lineRule="exact"/>
    </w:pPr>
    <w:rPr>
      <w:rFonts w:ascii="Arial" w:eastAsia="Palatino" w:hAnsi="Arial" w:cs="Palatino"/>
      <w:szCs w:val="20"/>
    </w:rPr>
  </w:style>
  <w:style w:type="paragraph" w:customStyle="1" w:styleId="CharCharCharCharCharCharCharCharCharCharCharCharCharCharCharCharCharCharCharfffffc">
    <w:name w:val="Char Char Char Char Char Char Char Char Char Char Char Char Char Char Char Char Char Char Char"/>
    <w:basedOn w:val="Normal"/>
    <w:rsid w:val="003736D1"/>
    <w:pPr>
      <w:spacing w:after="160" w:line="240" w:lineRule="exact"/>
    </w:pPr>
    <w:rPr>
      <w:rFonts w:ascii="Arial" w:eastAsia="Palatino" w:hAnsi="Arial" w:cs="Palatino"/>
      <w:szCs w:val="20"/>
    </w:rPr>
  </w:style>
  <w:style w:type="paragraph" w:customStyle="1" w:styleId="CharCharCharCharCharCharCharCharCharCharCharCharCharCharCharCharCharCharCharfffffd">
    <w:name w:val="Char Char Char Char Char Char Char Char Char Char Char Char Char Char Char Char Char Char Char"/>
    <w:basedOn w:val="Normal"/>
    <w:rsid w:val="001E2A96"/>
    <w:pPr>
      <w:spacing w:after="160" w:line="240" w:lineRule="exact"/>
    </w:pPr>
    <w:rPr>
      <w:rFonts w:ascii="Arial" w:eastAsia="Palatino" w:hAnsi="Arial" w:cs="Palatino"/>
      <w:szCs w:val="20"/>
    </w:rPr>
  </w:style>
  <w:style w:type="paragraph" w:customStyle="1" w:styleId="CharCharCharCharCharCharCharCharCharCharCharCharCharCharCharCharCharCharCharfffffe">
    <w:name w:val="Char Char Char Char Char Char Char Char Char Char Char Char Char Char Char Char Char Char Char"/>
    <w:basedOn w:val="Normal"/>
    <w:rsid w:val="00014B4F"/>
    <w:pPr>
      <w:spacing w:after="160" w:line="240" w:lineRule="exact"/>
    </w:pPr>
    <w:rPr>
      <w:rFonts w:ascii="Arial" w:eastAsia="Palatino" w:hAnsi="Arial" w:cs="Palatino"/>
      <w:szCs w:val="20"/>
    </w:rPr>
  </w:style>
  <w:style w:type="paragraph" w:customStyle="1" w:styleId="CharCharCharCharCharCharCharCharCharCharCharCharCharCharCharCharCharCharCharffffff">
    <w:name w:val="Char Char Char Char Char Char Char Char Char Char Char Char Char Char Char Char Char Char Char"/>
    <w:basedOn w:val="Normal"/>
    <w:rsid w:val="00973CFA"/>
    <w:pPr>
      <w:spacing w:after="160" w:line="240" w:lineRule="exact"/>
    </w:pPr>
    <w:rPr>
      <w:rFonts w:ascii="Arial" w:eastAsia="Palatino" w:hAnsi="Arial" w:cs="Palatino"/>
      <w:szCs w:val="20"/>
    </w:rPr>
  </w:style>
  <w:style w:type="paragraph" w:customStyle="1" w:styleId="CharCharCharCharCharCharCharCharCharCharCharCharCharCharCharCharCharCharCharffffff0">
    <w:name w:val="Char Char Char Char Char Char Char Char Char Char Char Char Char Char Char Char Char Char Char"/>
    <w:basedOn w:val="Normal"/>
    <w:rsid w:val="00FF373E"/>
    <w:pPr>
      <w:spacing w:after="160" w:line="240" w:lineRule="exact"/>
    </w:pPr>
    <w:rPr>
      <w:rFonts w:ascii="Arial" w:eastAsia="Palatino" w:hAnsi="Arial" w:cs="Palatino"/>
      <w:szCs w:val="20"/>
    </w:rPr>
  </w:style>
  <w:style w:type="paragraph" w:customStyle="1" w:styleId="CharCharCharCharCharCharCharCharCharCharCharCharCharCharCharCharCharCharCharffffff1">
    <w:name w:val="Char Char Char Char Char Char Char Char Char Char Char Char Char Char Char Char Char Char Char"/>
    <w:basedOn w:val="Normal"/>
    <w:rsid w:val="00FD1C23"/>
    <w:pPr>
      <w:spacing w:after="160" w:line="240" w:lineRule="exact"/>
    </w:pPr>
    <w:rPr>
      <w:rFonts w:ascii="Arial" w:eastAsia="Palatino" w:hAnsi="Arial" w:cs="Palatino"/>
      <w:szCs w:val="20"/>
    </w:rPr>
  </w:style>
  <w:style w:type="paragraph" w:customStyle="1" w:styleId="CharCharCharCharCharCharCharCharCharCharCharCharCharCharCharCharCharCharCharffffff2">
    <w:name w:val="Char Char Char Char Char Char Char Char Char Char Char Char Char Char Char Char Char Char Char"/>
    <w:basedOn w:val="Normal"/>
    <w:rsid w:val="00657D8E"/>
    <w:pPr>
      <w:spacing w:after="160" w:line="240" w:lineRule="exact"/>
    </w:pPr>
    <w:rPr>
      <w:rFonts w:ascii="Arial" w:eastAsia="Palatino" w:hAnsi="Arial" w:cs="Palatino"/>
      <w:szCs w:val="20"/>
    </w:rPr>
  </w:style>
  <w:style w:type="paragraph" w:customStyle="1" w:styleId="CharCharCharCharCharCharCharCharCharCharCharCharCharCharCharCharCharCharCharffffff3">
    <w:name w:val="Char Char Char Char Char Char Char Char Char Char Char Char Char Char Char Char Char Char Char"/>
    <w:basedOn w:val="Normal"/>
    <w:rsid w:val="00CE7669"/>
    <w:pPr>
      <w:spacing w:after="160" w:line="240" w:lineRule="exact"/>
    </w:pPr>
    <w:rPr>
      <w:rFonts w:ascii="Arial" w:eastAsia="Palatino" w:hAnsi="Arial" w:cs="Palatino"/>
      <w:szCs w:val="20"/>
    </w:rPr>
  </w:style>
  <w:style w:type="paragraph" w:customStyle="1" w:styleId="CharCharCharCharCharCharCharCharCharCharCharCharCharCharCharCharCharCharCharffffff4">
    <w:name w:val="Char Char Char Char Char Char Char Char Char Char Char Char Char Char Char Char Char Char Char"/>
    <w:basedOn w:val="Normal"/>
    <w:rsid w:val="00BA23F3"/>
    <w:pPr>
      <w:spacing w:after="160" w:line="240" w:lineRule="exact"/>
    </w:pPr>
    <w:rPr>
      <w:rFonts w:ascii="Arial" w:eastAsia="Palatino" w:hAnsi="Arial" w:cs="Palatino"/>
      <w:szCs w:val="20"/>
    </w:rPr>
  </w:style>
  <w:style w:type="paragraph" w:customStyle="1" w:styleId="CharCharCharCharCharCharCharCharCharCharCharCharCharCharCharCharCharCharCharffffff5">
    <w:name w:val="Char Char Char Char Char Char Char Char Char Char Char Char Char Char Char Char Char Char Char"/>
    <w:basedOn w:val="Normal"/>
    <w:rsid w:val="00AB22FB"/>
    <w:pPr>
      <w:spacing w:after="160" w:line="240" w:lineRule="exact"/>
    </w:pPr>
    <w:rPr>
      <w:rFonts w:ascii="Arial" w:eastAsia="Palatino" w:hAnsi="Arial" w:cs="Palatino"/>
      <w:szCs w:val="20"/>
    </w:rPr>
  </w:style>
  <w:style w:type="paragraph" w:customStyle="1" w:styleId="CharCharCharCharCharCharCharCharCharCharCharCharCharCharCharCharCharCharCharffffff6">
    <w:name w:val="Char Char Char Char Char Char Char Char Char Char Char Char Char Char Char Char Char Char Char"/>
    <w:basedOn w:val="Normal"/>
    <w:rsid w:val="00801B4A"/>
    <w:pPr>
      <w:spacing w:after="160" w:line="240" w:lineRule="exact"/>
    </w:pPr>
    <w:rPr>
      <w:rFonts w:ascii="Arial" w:eastAsia="Palatino" w:hAnsi="Arial" w:cs="Palatino"/>
      <w:szCs w:val="20"/>
    </w:rPr>
  </w:style>
  <w:style w:type="paragraph" w:customStyle="1" w:styleId="CharCharCharCharCharCharCharCharCharCharCharCharCharCharCharCharCharCharCharffffff7">
    <w:name w:val="Char Char Char Char Char Char Char Char Char Char Char Char Char Char Char Char Char Char Char"/>
    <w:basedOn w:val="Normal"/>
    <w:rsid w:val="00FF39F5"/>
    <w:pPr>
      <w:spacing w:after="160" w:line="240" w:lineRule="exact"/>
    </w:pPr>
    <w:rPr>
      <w:rFonts w:ascii="Arial" w:eastAsia="Palatino" w:hAnsi="Arial" w:cs="Palatino"/>
      <w:szCs w:val="20"/>
    </w:rPr>
  </w:style>
  <w:style w:type="paragraph" w:customStyle="1" w:styleId="CharCharCharCharCharCharCharCharCharCharCharCharCharCharCharCharCharCharCharffffff8">
    <w:name w:val="Char Char Char Char Char Char Char Char Char Char Char Char Char Char Char Char Char Char Char"/>
    <w:basedOn w:val="Normal"/>
    <w:rsid w:val="00C17B83"/>
    <w:pPr>
      <w:spacing w:after="160" w:line="240" w:lineRule="exact"/>
    </w:pPr>
    <w:rPr>
      <w:rFonts w:ascii="Arial" w:eastAsia="Palatino" w:hAnsi="Arial" w:cs="Palatino"/>
      <w:szCs w:val="20"/>
    </w:rPr>
  </w:style>
  <w:style w:type="paragraph" w:customStyle="1" w:styleId="CharCharCharCharCharCharCharCharCharCharCharCharCharCharCharCharCharCharCharffffff9">
    <w:name w:val="Char Char Char Char Char Char Char Char Char Char Char Char Char Char Char Char Char Char Char"/>
    <w:basedOn w:val="Normal"/>
    <w:rsid w:val="00E71321"/>
    <w:pPr>
      <w:spacing w:after="160" w:line="240" w:lineRule="exact"/>
    </w:pPr>
    <w:rPr>
      <w:rFonts w:ascii="Arial" w:eastAsia="Palatino" w:hAnsi="Arial" w:cs="Palatino"/>
      <w:szCs w:val="20"/>
    </w:rPr>
  </w:style>
  <w:style w:type="paragraph" w:customStyle="1" w:styleId="CharCharCharCharCharCharCharCharCharCharCharCharCharCharCharCharCharCharCharffffffa">
    <w:name w:val="Char Char Char Char Char Char Char Char Char Char Char Char Char Char Char Char Char Char Char"/>
    <w:basedOn w:val="Normal"/>
    <w:rsid w:val="009869F7"/>
    <w:pPr>
      <w:spacing w:after="160" w:line="240" w:lineRule="exact"/>
    </w:pPr>
    <w:rPr>
      <w:rFonts w:ascii="Arial" w:eastAsia="Palatino" w:hAnsi="Arial" w:cs="Palatino"/>
      <w:szCs w:val="20"/>
    </w:rPr>
  </w:style>
  <w:style w:type="paragraph" w:customStyle="1" w:styleId="CharCharCharCharCharCharCharCharCharCharCharCharCharCharCharCharCharCharCharffffffb">
    <w:name w:val="Char Char Char Char Char Char Char Char Char Char Char Char Char Char Char Char Char Char Char"/>
    <w:basedOn w:val="Normal"/>
    <w:rsid w:val="00360BC1"/>
    <w:pPr>
      <w:spacing w:after="160" w:line="240" w:lineRule="exact"/>
    </w:pPr>
    <w:rPr>
      <w:rFonts w:ascii="Arial" w:eastAsia="Palatino" w:hAnsi="Arial" w:cs="Palatino"/>
      <w:szCs w:val="20"/>
    </w:rPr>
  </w:style>
  <w:style w:type="paragraph" w:customStyle="1" w:styleId="CharCharCharCharCharCharCharCharCharCharCharCharCharCharCharCharCharCharCharffffffc">
    <w:name w:val="Char Char Char Char Char Char Char Char Char Char Char Char Char Char Char Char Char Char Char"/>
    <w:basedOn w:val="Normal"/>
    <w:rsid w:val="001477B4"/>
    <w:pPr>
      <w:spacing w:after="160" w:line="240" w:lineRule="exact"/>
    </w:pPr>
    <w:rPr>
      <w:rFonts w:ascii="Arial" w:eastAsia="Palatino" w:hAnsi="Arial" w:cs="Palatino"/>
      <w:szCs w:val="20"/>
    </w:rPr>
  </w:style>
  <w:style w:type="paragraph" w:customStyle="1" w:styleId="CharCharCharCharCharCharCharCharCharCharCharCharCharCharCharCharCharCharCharffffffd">
    <w:name w:val="Char Char Char Char Char Char Char Char Char Char Char Char Char Char Char Char Char Char Char"/>
    <w:basedOn w:val="Normal"/>
    <w:rsid w:val="00B271CE"/>
    <w:pPr>
      <w:spacing w:after="160" w:line="240" w:lineRule="exact"/>
    </w:pPr>
    <w:rPr>
      <w:rFonts w:ascii="Arial" w:eastAsia="Palatino" w:hAnsi="Arial" w:cs="Palatino"/>
      <w:szCs w:val="20"/>
    </w:rPr>
  </w:style>
  <w:style w:type="paragraph" w:customStyle="1" w:styleId="CharCharCharCharCharCharCharCharCharCharCharCharCharCharCharCharCharCharCharffffffe">
    <w:name w:val="Char Char Char Char Char Char Char Char Char Char Char Char Char Char Char Char Char Char Char"/>
    <w:basedOn w:val="Normal"/>
    <w:rsid w:val="003320FB"/>
    <w:pPr>
      <w:spacing w:after="160" w:line="240" w:lineRule="exact"/>
    </w:pPr>
    <w:rPr>
      <w:rFonts w:ascii="Arial" w:eastAsia="Palatino" w:hAnsi="Arial" w:cs="Palatino"/>
      <w:szCs w:val="20"/>
    </w:rPr>
  </w:style>
  <w:style w:type="paragraph" w:customStyle="1" w:styleId="CharCharCharCharCharCharCharCharCharCharCharCharCharCharCharCharCharCharCharfffffff">
    <w:name w:val="Char Char Char Char Char Char Char Char Char Char Char Char Char Char Char Char Char Char Char"/>
    <w:basedOn w:val="Normal"/>
    <w:rsid w:val="00B66A7F"/>
    <w:pPr>
      <w:spacing w:after="160" w:line="240" w:lineRule="exact"/>
    </w:pPr>
    <w:rPr>
      <w:rFonts w:ascii="Arial" w:eastAsia="Palatino" w:hAnsi="Arial" w:cs="Palatino"/>
      <w:szCs w:val="20"/>
    </w:rPr>
  </w:style>
  <w:style w:type="paragraph" w:customStyle="1" w:styleId="CharCharCharCharCharCharCharCharCharCharCharCharCharCharCharCharCharCharCharfffffff0">
    <w:name w:val="Char Char Char Char Char Char Char Char Char Char Char Char Char Char Char Char Char Char Char"/>
    <w:basedOn w:val="Normal"/>
    <w:rsid w:val="00404782"/>
    <w:pPr>
      <w:spacing w:after="160" w:line="240" w:lineRule="exact"/>
    </w:pPr>
    <w:rPr>
      <w:rFonts w:ascii="Arial" w:eastAsia="Palatino" w:hAnsi="Arial" w:cs="Palatino"/>
      <w:szCs w:val="20"/>
    </w:rPr>
  </w:style>
  <w:style w:type="paragraph" w:customStyle="1" w:styleId="CharCharCharCharCharCharCharCharCharCharCharCharCharCharCharCharCharCharCharfffffff1">
    <w:name w:val="Char Char Char Char Char Char Char Char Char Char Char Char Char Char Char Char Char Char Char"/>
    <w:basedOn w:val="Normal"/>
    <w:rsid w:val="00C00476"/>
    <w:pPr>
      <w:spacing w:after="160" w:line="240" w:lineRule="exact"/>
    </w:pPr>
    <w:rPr>
      <w:rFonts w:ascii="Arial" w:eastAsia="Palatino" w:hAnsi="Arial" w:cs="Palatino"/>
      <w:szCs w:val="20"/>
    </w:rPr>
  </w:style>
  <w:style w:type="paragraph" w:customStyle="1" w:styleId="CharCharCharCharCharCharCharCharCharCharCharCharCharCharCharCharCharCharCharfffffff2">
    <w:name w:val="Char Char Char Char Char Char Char Char Char Char Char Char Char Char Char Char Char Char Char"/>
    <w:basedOn w:val="Normal"/>
    <w:rsid w:val="00D835DE"/>
    <w:pPr>
      <w:spacing w:after="160" w:line="240" w:lineRule="exact"/>
    </w:pPr>
    <w:rPr>
      <w:rFonts w:ascii="Arial" w:eastAsia="Palatino" w:hAnsi="Arial" w:cs="Palatino"/>
      <w:szCs w:val="20"/>
    </w:rPr>
  </w:style>
  <w:style w:type="paragraph" w:customStyle="1" w:styleId="CharCharCharCharCharCharCharCharCharCharCharCharCharCharCharCharCharCharCharfffffff3">
    <w:name w:val="Char Char Char Char Char Char Char Char Char Char Char Char Char Char Char Char Char Char Char"/>
    <w:basedOn w:val="Normal"/>
    <w:rsid w:val="008178F2"/>
    <w:pPr>
      <w:spacing w:after="160" w:line="240" w:lineRule="exact"/>
    </w:pPr>
    <w:rPr>
      <w:rFonts w:ascii="Arial" w:eastAsia="Palatino" w:hAnsi="Arial" w:cs="Palatino"/>
      <w:szCs w:val="20"/>
    </w:rPr>
  </w:style>
  <w:style w:type="paragraph" w:customStyle="1" w:styleId="CharCharCharCharCharCharCharCharCharCharCharCharCharCharCharCharCharCharCharfffffff4">
    <w:name w:val="Char Char Char Char Char Char Char Char Char Char Char Char Char Char Char Char Char Char Char"/>
    <w:basedOn w:val="Normal"/>
    <w:rsid w:val="001E098F"/>
    <w:pPr>
      <w:spacing w:after="160" w:line="240" w:lineRule="exact"/>
    </w:pPr>
    <w:rPr>
      <w:rFonts w:ascii="Arial" w:eastAsia="Palatino" w:hAnsi="Arial" w:cs="Palatino"/>
      <w:szCs w:val="20"/>
    </w:rPr>
  </w:style>
  <w:style w:type="paragraph" w:customStyle="1" w:styleId="CharCharCharCharCharCharCharCharCharCharCharCharCharCharCharCharCharCharCharfffffff5">
    <w:name w:val="Char Char Char Char Char Char Char Char Char Char Char Char Char Char Char Char Char Char Char"/>
    <w:basedOn w:val="Normal"/>
    <w:rsid w:val="00806141"/>
    <w:pPr>
      <w:spacing w:after="160" w:line="240" w:lineRule="exact"/>
    </w:pPr>
    <w:rPr>
      <w:rFonts w:ascii="Arial" w:eastAsia="Palatino" w:hAnsi="Arial" w:cs="Palatino"/>
      <w:szCs w:val="20"/>
    </w:rPr>
  </w:style>
  <w:style w:type="paragraph" w:customStyle="1" w:styleId="CharCharCharCharCharCharCharCharCharCharCharCharCharCharCharCharCharCharCharfffffff6">
    <w:name w:val="Char Char Char Char Char Char Char Char Char Char Char Char Char Char Char Char Char Char Char"/>
    <w:basedOn w:val="Normal"/>
    <w:rsid w:val="00044F19"/>
    <w:pPr>
      <w:spacing w:after="160" w:line="240" w:lineRule="exact"/>
    </w:pPr>
    <w:rPr>
      <w:rFonts w:ascii="Arial" w:eastAsia="Palatino" w:hAnsi="Arial" w:cs="Palatino"/>
      <w:szCs w:val="20"/>
    </w:rPr>
  </w:style>
  <w:style w:type="paragraph" w:customStyle="1" w:styleId="CharCharCharCharCharCharCharCharCharCharCharCharCharCharCharCharCharCharCharfffffff7">
    <w:name w:val="Char Char Char Char Char Char Char Char Char Char Char Char Char Char Char Char Char Char Char"/>
    <w:basedOn w:val="Normal"/>
    <w:rsid w:val="009D4CB3"/>
    <w:pPr>
      <w:spacing w:after="160" w:line="240" w:lineRule="exact"/>
    </w:pPr>
    <w:rPr>
      <w:rFonts w:ascii="Arial" w:eastAsia="Palatino" w:hAnsi="Arial" w:cs="Palatino"/>
      <w:szCs w:val="20"/>
    </w:rPr>
  </w:style>
  <w:style w:type="paragraph" w:customStyle="1" w:styleId="CharCharCharCharCharCharCharCharCharCharCharCharCharCharCharCharCharCharCharfffffff8">
    <w:name w:val="Char Char Char Char Char Char Char Char Char Char Char Char Char Char Char Char Char Char Char"/>
    <w:basedOn w:val="Normal"/>
    <w:rsid w:val="003C5DBB"/>
    <w:pPr>
      <w:spacing w:after="160" w:line="240" w:lineRule="exact"/>
    </w:pPr>
    <w:rPr>
      <w:rFonts w:ascii="Arial" w:eastAsia="Palatino" w:hAnsi="Arial" w:cs="Palatino"/>
      <w:szCs w:val="20"/>
    </w:rPr>
  </w:style>
  <w:style w:type="paragraph" w:customStyle="1" w:styleId="CharCharCharCharCharCharCharCharCharCharCharCharCharCharCharCharCharCharCharfffffff9">
    <w:name w:val="Char Char Char Char Char Char Char Char Char Char Char Char Char Char Char Char Char Char Char"/>
    <w:basedOn w:val="Normal"/>
    <w:rsid w:val="000F75AC"/>
    <w:pPr>
      <w:spacing w:after="160" w:line="240" w:lineRule="exact"/>
    </w:pPr>
    <w:rPr>
      <w:rFonts w:ascii="Arial" w:eastAsia="Palatino" w:hAnsi="Arial" w:cs="Palatino"/>
      <w:szCs w:val="20"/>
    </w:rPr>
  </w:style>
  <w:style w:type="paragraph" w:customStyle="1" w:styleId="CharCharCharCharCharCharCharCharCharCharCharCharCharCharCharCharCharCharCharfffffffa">
    <w:name w:val="Char Char Char Char Char Char Char Char Char Char Char Char Char Char Char Char Char Char Char"/>
    <w:basedOn w:val="Normal"/>
    <w:rsid w:val="00212296"/>
    <w:pPr>
      <w:spacing w:after="160" w:line="240" w:lineRule="exact"/>
    </w:pPr>
    <w:rPr>
      <w:rFonts w:ascii="Arial" w:eastAsia="Palatino" w:hAnsi="Arial" w:cs="Palatino"/>
      <w:szCs w:val="20"/>
    </w:rPr>
  </w:style>
  <w:style w:type="paragraph" w:customStyle="1" w:styleId="CharCharCharCharCharCharCharCharCharCharCharCharCharCharCharCharCharCharCharfffffffb">
    <w:name w:val="Char Char Char Char Char Char Char Char Char Char Char Char Char Char Char Char Char Char Char"/>
    <w:basedOn w:val="Normal"/>
    <w:rsid w:val="000F373D"/>
    <w:pPr>
      <w:spacing w:after="160" w:line="240" w:lineRule="exact"/>
    </w:pPr>
    <w:rPr>
      <w:rFonts w:ascii="Arial" w:eastAsia="Palatino" w:hAnsi="Arial" w:cs="Palatino"/>
      <w:szCs w:val="20"/>
    </w:rPr>
  </w:style>
  <w:style w:type="paragraph" w:customStyle="1" w:styleId="CharCharCharCharCharCharCharCharCharCharCharCharCharCharCharCharCharCharCharfffffffc">
    <w:name w:val="Char Char Char Char Char Char Char Char Char Char Char Char Char Char Char Char Char Char Char"/>
    <w:basedOn w:val="Normal"/>
    <w:rsid w:val="0026699F"/>
    <w:pPr>
      <w:spacing w:after="160" w:line="240" w:lineRule="exact"/>
    </w:pPr>
    <w:rPr>
      <w:rFonts w:ascii="Arial" w:eastAsia="Palatino" w:hAnsi="Arial" w:cs="Palatino"/>
      <w:szCs w:val="20"/>
    </w:rPr>
  </w:style>
  <w:style w:type="paragraph" w:customStyle="1" w:styleId="CharCharCharCharCharCharCharCharCharCharCharCharCharCharCharCharCharCharCharfffffffd">
    <w:name w:val="Char Char Char Char Char Char Char Char Char Char Char Char Char Char Char Char Char Char Char"/>
    <w:basedOn w:val="Normal"/>
    <w:rsid w:val="008A4179"/>
    <w:pPr>
      <w:spacing w:after="160" w:line="240" w:lineRule="exact"/>
    </w:pPr>
    <w:rPr>
      <w:rFonts w:ascii="Arial" w:eastAsia="Palatino" w:hAnsi="Arial" w:cs="Palatino"/>
      <w:szCs w:val="20"/>
    </w:rPr>
  </w:style>
  <w:style w:type="paragraph" w:customStyle="1" w:styleId="CharCharCharCharCharCharCharCharCharCharCharCharCharCharCharCharCharCharCharfffffffe">
    <w:name w:val="Char Char Char Char Char Char Char Char Char Char Char Char Char Char Char Char Char Char Char"/>
    <w:basedOn w:val="Normal"/>
    <w:rsid w:val="00EE4B3D"/>
    <w:pPr>
      <w:spacing w:after="160" w:line="240" w:lineRule="exact"/>
    </w:pPr>
    <w:rPr>
      <w:rFonts w:ascii="Arial" w:eastAsia="Palatino" w:hAnsi="Arial" w:cs="Palatino"/>
      <w:szCs w:val="20"/>
    </w:rPr>
  </w:style>
  <w:style w:type="paragraph" w:customStyle="1" w:styleId="CharCharCharCharCharCharCharCharCharCharCharCharCharCharCharCharCharCharCharffffffff">
    <w:name w:val="Char Char Char Char Char Char Char Char Char Char Char Char Char Char Char Char Char Char Char"/>
    <w:basedOn w:val="Normal"/>
    <w:rsid w:val="005A1EE7"/>
    <w:pPr>
      <w:spacing w:after="160" w:line="240" w:lineRule="exact"/>
    </w:pPr>
    <w:rPr>
      <w:rFonts w:ascii="Arial" w:eastAsia="Palatino" w:hAnsi="Arial" w:cs="Palatino"/>
      <w:szCs w:val="20"/>
    </w:rPr>
  </w:style>
  <w:style w:type="paragraph" w:customStyle="1" w:styleId="CharCharCharCharCharCharCharCharCharCharCharCharCharCharCharCharCharCharCharffffffff0">
    <w:name w:val="Char Char Char Char Char Char Char Char Char Char Char Char Char Char Char Char Char Char Char"/>
    <w:basedOn w:val="Normal"/>
    <w:rsid w:val="00621C16"/>
    <w:pPr>
      <w:spacing w:after="160" w:line="240" w:lineRule="exact"/>
    </w:pPr>
    <w:rPr>
      <w:rFonts w:ascii="Arial" w:eastAsia="Palatino" w:hAnsi="Arial" w:cs="Palatino"/>
      <w:szCs w:val="20"/>
    </w:rPr>
  </w:style>
  <w:style w:type="paragraph" w:customStyle="1" w:styleId="CharCharCharCharCharCharCharCharCharCharCharCharCharCharCharCharCharCharCharffffffff1">
    <w:name w:val="Char Char Char Char Char Char Char Char Char Char Char Char Char Char Char Char Char Char Char"/>
    <w:basedOn w:val="Normal"/>
    <w:rsid w:val="00A033B8"/>
    <w:pPr>
      <w:spacing w:after="160" w:line="240" w:lineRule="exact"/>
    </w:pPr>
    <w:rPr>
      <w:rFonts w:ascii="Arial" w:eastAsia="Palatino" w:hAnsi="Arial" w:cs="Palatino"/>
      <w:szCs w:val="20"/>
    </w:rPr>
  </w:style>
  <w:style w:type="paragraph" w:customStyle="1" w:styleId="elementtoproof">
    <w:name w:val="elementtoproof"/>
    <w:basedOn w:val="Normal"/>
    <w:rsid w:val="00C408BC"/>
    <w:rPr>
      <w:rFonts w:ascii="Aptos" w:hAnsi="Aptos" w:cs="Aptos"/>
      <w:sz w:val="24"/>
      <w:szCs w:val="24"/>
    </w:rPr>
  </w:style>
  <w:style w:type="paragraph" w:customStyle="1" w:styleId="CharCharCharCharCharCharCharCharCharCharCharCharCharCharCharCharCharCharCharffffffff2">
    <w:name w:val="Char Char Char Char Char Char Char Char Char Char Char Char Char Char Char Char Char Char Char"/>
    <w:basedOn w:val="Normal"/>
    <w:rsid w:val="00CD3F72"/>
    <w:pPr>
      <w:spacing w:after="160" w:line="240" w:lineRule="exact"/>
    </w:pPr>
    <w:rPr>
      <w:rFonts w:ascii="Arial" w:eastAsia="Palatino" w:hAnsi="Arial" w:cs="Palatino"/>
      <w:szCs w:val="20"/>
    </w:rPr>
  </w:style>
  <w:style w:type="paragraph" w:customStyle="1" w:styleId="CharCharCharCharCharCharCharCharCharCharCharCharCharCharCharCharCharCharCharffffffff3">
    <w:name w:val="Char Char Char Char Char Char Char Char Char Char Char Char Char Char Char Char Char Char Char"/>
    <w:basedOn w:val="Normal"/>
    <w:rsid w:val="005258AA"/>
    <w:pPr>
      <w:spacing w:after="160" w:line="240" w:lineRule="exact"/>
    </w:pPr>
    <w:rPr>
      <w:rFonts w:ascii="Arial" w:eastAsia="Palatino" w:hAnsi="Arial" w:cs="Palatino"/>
      <w:szCs w:val="20"/>
    </w:rPr>
  </w:style>
  <w:style w:type="paragraph" w:customStyle="1" w:styleId="CharCharCharCharCharCharCharCharCharCharCharCharCharCharCharCharCharCharCharffffffff4">
    <w:name w:val="Char Char Char Char Char Char Char Char Char Char Char Char Char Char Char Char Char Char Char"/>
    <w:basedOn w:val="Normal"/>
    <w:rsid w:val="00E36714"/>
    <w:pPr>
      <w:spacing w:after="160" w:line="240" w:lineRule="exact"/>
    </w:pPr>
    <w:rPr>
      <w:rFonts w:ascii="Arial" w:eastAsia="Palatino" w:hAnsi="Arial" w:cs="Palatino"/>
      <w:szCs w:val="20"/>
    </w:rPr>
  </w:style>
  <w:style w:type="paragraph" w:customStyle="1" w:styleId="CharCharCharCharCharCharCharCharCharCharCharCharCharCharCharCharCharCharCharffffffff5">
    <w:name w:val="Char Char Char Char Char Char Char Char Char Char Char Char Char Char Char Char Char Char Char"/>
    <w:basedOn w:val="Normal"/>
    <w:rsid w:val="000153C7"/>
    <w:pPr>
      <w:spacing w:after="160" w:line="240" w:lineRule="exact"/>
    </w:pPr>
    <w:rPr>
      <w:rFonts w:ascii="Arial" w:eastAsia="Palatino" w:hAnsi="Arial" w:cs="Palatino"/>
      <w:szCs w:val="20"/>
    </w:rPr>
  </w:style>
  <w:style w:type="paragraph" w:customStyle="1" w:styleId="CharCharCharCharCharCharCharCharCharCharCharCharCharCharCharCharCharCharCharffffffff6">
    <w:name w:val="Char Char Char Char Char Char Char Char Char Char Char Char Char Char Char Char Char Char Char"/>
    <w:basedOn w:val="Normal"/>
    <w:rsid w:val="009113F6"/>
    <w:pPr>
      <w:spacing w:after="160" w:line="240" w:lineRule="exact"/>
    </w:pPr>
    <w:rPr>
      <w:rFonts w:ascii="Arial" w:eastAsia="Palatino" w:hAnsi="Arial" w:cs="Palatino"/>
      <w:szCs w:val="20"/>
    </w:rPr>
  </w:style>
  <w:style w:type="paragraph" w:customStyle="1" w:styleId="CharCharCharCharCharCharCharCharCharCharCharCharCharCharCharCharCharCharCharffffffff7">
    <w:name w:val="Char Char Char Char Char Char Char Char Char Char Char Char Char Char Char Char Char Char Char"/>
    <w:basedOn w:val="Normal"/>
    <w:rsid w:val="00544518"/>
    <w:pPr>
      <w:spacing w:after="160" w:line="240" w:lineRule="exact"/>
    </w:pPr>
    <w:rPr>
      <w:rFonts w:ascii="Arial" w:eastAsia="Palatino" w:hAnsi="Arial" w:cs="Palatino"/>
      <w:szCs w:val="20"/>
    </w:rPr>
  </w:style>
  <w:style w:type="paragraph" w:customStyle="1" w:styleId="CharCharCharCharCharCharCharCharCharCharCharCharCharCharCharCharCharCharCharffffffff8">
    <w:name w:val="Char Char Char Char Char Char Char Char Char Char Char Char Char Char Char Char Char Char Char"/>
    <w:basedOn w:val="Normal"/>
    <w:rsid w:val="00D026D7"/>
    <w:pPr>
      <w:spacing w:after="160" w:line="240" w:lineRule="exact"/>
    </w:pPr>
    <w:rPr>
      <w:rFonts w:ascii="Arial" w:eastAsia="Palatino" w:hAnsi="Arial" w:cs="Palatino"/>
      <w:szCs w:val="20"/>
    </w:rPr>
  </w:style>
  <w:style w:type="paragraph" w:customStyle="1" w:styleId="CharCharCharCharCharCharCharCharCharCharCharCharCharCharCharCharCharCharCharffffffff9">
    <w:name w:val="Char Char Char Char Char Char Char Char Char Char Char Char Char Char Char Char Char Char Char"/>
    <w:basedOn w:val="Normal"/>
    <w:rsid w:val="00981079"/>
    <w:pPr>
      <w:spacing w:after="160" w:line="240" w:lineRule="exact"/>
    </w:pPr>
    <w:rPr>
      <w:rFonts w:ascii="Arial" w:eastAsia="Palatino" w:hAnsi="Arial" w:cs="Palatino"/>
      <w:szCs w:val="20"/>
    </w:rPr>
  </w:style>
  <w:style w:type="paragraph" w:customStyle="1" w:styleId="CharCharCharCharCharCharCharCharCharCharCharCharCharCharCharCharCharCharCharffffffffa">
    <w:name w:val="Char Char Char Char Char Char Char Char Char Char Char Char Char Char Char Char Char Char Char"/>
    <w:basedOn w:val="Normal"/>
    <w:rsid w:val="00F92873"/>
    <w:pPr>
      <w:spacing w:after="160" w:line="240" w:lineRule="exact"/>
    </w:pPr>
    <w:rPr>
      <w:rFonts w:ascii="Arial" w:eastAsia="Palatino" w:hAnsi="Arial" w:cs="Palatino"/>
      <w:szCs w:val="20"/>
    </w:rPr>
  </w:style>
  <w:style w:type="paragraph" w:customStyle="1" w:styleId="CharCharCharCharCharCharCharCharCharCharCharCharCharCharCharCharCharCharCharffffffffb">
    <w:name w:val="Char Char Char Char Char Char Char Char Char Char Char Char Char Char Char Char Char Char Char"/>
    <w:basedOn w:val="Normal"/>
    <w:rsid w:val="00A22830"/>
    <w:pPr>
      <w:spacing w:after="160" w:line="240" w:lineRule="exact"/>
    </w:pPr>
    <w:rPr>
      <w:rFonts w:ascii="Arial" w:eastAsia="Palatino" w:hAnsi="Arial" w:cs="Palatino"/>
      <w:szCs w:val="20"/>
    </w:rPr>
  </w:style>
  <w:style w:type="paragraph" w:customStyle="1" w:styleId="CharCharCharCharCharCharCharCharCharCharCharCharCharCharCharCharCharCharCharffffffffc">
    <w:name w:val="Char Char Char Char Char Char Char Char Char Char Char Char Char Char Char Char Char Char Char"/>
    <w:basedOn w:val="Normal"/>
    <w:rsid w:val="004244DF"/>
    <w:pPr>
      <w:spacing w:after="160" w:line="240" w:lineRule="exact"/>
    </w:pPr>
    <w:rPr>
      <w:rFonts w:ascii="Arial" w:eastAsia="Palatino" w:hAnsi="Arial" w:cs="Palatino"/>
      <w:szCs w:val="20"/>
    </w:rPr>
  </w:style>
  <w:style w:type="paragraph" w:customStyle="1" w:styleId="CharCharCharCharCharCharCharCharCharCharCharCharCharCharCharCharCharCharCharffffffffd">
    <w:name w:val="Char Char Char Char Char Char Char Char Char Char Char Char Char Char Char Char Char Char Char"/>
    <w:basedOn w:val="Normal"/>
    <w:rsid w:val="00CA0AF1"/>
    <w:pPr>
      <w:spacing w:after="160" w:line="240" w:lineRule="exact"/>
    </w:pPr>
    <w:rPr>
      <w:rFonts w:ascii="Arial" w:eastAsia="Palatino" w:hAnsi="Arial" w:cs="Palatino"/>
      <w:szCs w:val="20"/>
    </w:rPr>
  </w:style>
  <w:style w:type="paragraph" w:customStyle="1" w:styleId="CharCharCharCharCharCharCharCharCharCharCharCharCharCharCharCharCharCharCharffffffffe">
    <w:name w:val="Char Char Char Char Char Char Char Char Char Char Char Char Char Char Char Char Char Char Char"/>
    <w:basedOn w:val="Normal"/>
    <w:rsid w:val="009413A0"/>
    <w:pPr>
      <w:spacing w:after="160" w:line="240" w:lineRule="exact"/>
    </w:pPr>
    <w:rPr>
      <w:rFonts w:ascii="Arial" w:eastAsia="Palatino" w:hAnsi="Arial" w:cs="Palatin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4830">
      <w:bodyDiv w:val="1"/>
      <w:marLeft w:val="0"/>
      <w:marRight w:val="0"/>
      <w:marTop w:val="0"/>
      <w:marBottom w:val="0"/>
      <w:divBdr>
        <w:top w:val="none" w:sz="0" w:space="0" w:color="auto"/>
        <w:left w:val="none" w:sz="0" w:space="0" w:color="auto"/>
        <w:bottom w:val="none" w:sz="0" w:space="0" w:color="auto"/>
        <w:right w:val="none" w:sz="0" w:space="0" w:color="auto"/>
      </w:divBdr>
    </w:div>
    <w:div w:id="20516758">
      <w:bodyDiv w:val="1"/>
      <w:marLeft w:val="0"/>
      <w:marRight w:val="0"/>
      <w:marTop w:val="0"/>
      <w:marBottom w:val="0"/>
      <w:divBdr>
        <w:top w:val="none" w:sz="0" w:space="0" w:color="auto"/>
        <w:left w:val="none" w:sz="0" w:space="0" w:color="auto"/>
        <w:bottom w:val="none" w:sz="0" w:space="0" w:color="auto"/>
        <w:right w:val="none" w:sz="0" w:space="0" w:color="auto"/>
      </w:divBdr>
    </w:div>
    <w:div w:id="25065902">
      <w:bodyDiv w:val="1"/>
      <w:marLeft w:val="0"/>
      <w:marRight w:val="0"/>
      <w:marTop w:val="0"/>
      <w:marBottom w:val="0"/>
      <w:divBdr>
        <w:top w:val="none" w:sz="0" w:space="0" w:color="auto"/>
        <w:left w:val="none" w:sz="0" w:space="0" w:color="auto"/>
        <w:bottom w:val="none" w:sz="0" w:space="0" w:color="auto"/>
        <w:right w:val="none" w:sz="0" w:space="0" w:color="auto"/>
      </w:divBdr>
    </w:div>
    <w:div w:id="25258708">
      <w:bodyDiv w:val="1"/>
      <w:marLeft w:val="0"/>
      <w:marRight w:val="0"/>
      <w:marTop w:val="0"/>
      <w:marBottom w:val="0"/>
      <w:divBdr>
        <w:top w:val="none" w:sz="0" w:space="0" w:color="auto"/>
        <w:left w:val="none" w:sz="0" w:space="0" w:color="auto"/>
        <w:bottom w:val="none" w:sz="0" w:space="0" w:color="auto"/>
        <w:right w:val="none" w:sz="0" w:space="0" w:color="auto"/>
      </w:divBdr>
    </w:div>
    <w:div w:id="25564311">
      <w:bodyDiv w:val="1"/>
      <w:marLeft w:val="0"/>
      <w:marRight w:val="0"/>
      <w:marTop w:val="0"/>
      <w:marBottom w:val="0"/>
      <w:divBdr>
        <w:top w:val="none" w:sz="0" w:space="0" w:color="auto"/>
        <w:left w:val="none" w:sz="0" w:space="0" w:color="auto"/>
        <w:bottom w:val="none" w:sz="0" w:space="0" w:color="auto"/>
        <w:right w:val="none" w:sz="0" w:space="0" w:color="auto"/>
      </w:divBdr>
    </w:div>
    <w:div w:id="42875713">
      <w:bodyDiv w:val="1"/>
      <w:marLeft w:val="0"/>
      <w:marRight w:val="0"/>
      <w:marTop w:val="0"/>
      <w:marBottom w:val="0"/>
      <w:divBdr>
        <w:top w:val="none" w:sz="0" w:space="0" w:color="auto"/>
        <w:left w:val="none" w:sz="0" w:space="0" w:color="auto"/>
        <w:bottom w:val="none" w:sz="0" w:space="0" w:color="auto"/>
        <w:right w:val="none" w:sz="0" w:space="0" w:color="auto"/>
      </w:divBdr>
    </w:div>
    <w:div w:id="55319542">
      <w:bodyDiv w:val="1"/>
      <w:marLeft w:val="0"/>
      <w:marRight w:val="0"/>
      <w:marTop w:val="0"/>
      <w:marBottom w:val="0"/>
      <w:divBdr>
        <w:top w:val="none" w:sz="0" w:space="0" w:color="auto"/>
        <w:left w:val="none" w:sz="0" w:space="0" w:color="auto"/>
        <w:bottom w:val="none" w:sz="0" w:space="0" w:color="auto"/>
        <w:right w:val="none" w:sz="0" w:space="0" w:color="auto"/>
      </w:divBdr>
    </w:div>
    <w:div w:id="64955327">
      <w:bodyDiv w:val="1"/>
      <w:marLeft w:val="0"/>
      <w:marRight w:val="0"/>
      <w:marTop w:val="0"/>
      <w:marBottom w:val="0"/>
      <w:divBdr>
        <w:top w:val="none" w:sz="0" w:space="0" w:color="auto"/>
        <w:left w:val="none" w:sz="0" w:space="0" w:color="auto"/>
        <w:bottom w:val="none" w:sz="0" w:space="0" w:color="auto"/>
        <w:right w:val="none" w:sz="0" w:space="0" w:color="auto"/>
      </w:divBdr>
    </w:div>
    <w:div w:id="69430758">
      <w:bodyDiv w:val="1"/>
      <w:marLeft w:val="0"/>
      <w:marRight w:val="0"/>
      <w:marTop w:val="0"/>
      <w:marBottom w:val="0"/>
      <w:divBdr>
        <w:top w:val="none" w:sz="0" w:space="0" w:color="auto"/>
        <w:left w:val="none" w:sz="0" w:space="0" w:color="auto"/>
        <w:bottom w:val="none" w:sz="0" w:space="0" w:color="auto"/>
        <w:right w:val="none" w:sz="0" w:space="0" w:color="auto"/>
      </w:divBdr>
    </w:div>
    <w:div w:id="69542651">
      <w:bodyDiv w:val="1"/>
      <w:marLeft w:val="0"/>
      <w:marRight w:val="0"/>
      <w:marTop w:val="0"/>
      <w:marBottom w:val="0"/>
      <w:divBdr>
        <w:top w:val="none" w:sz="0" w:space="0" w:color="auto"/>
        <w:left w:val="none" w:sz="0" w:space="0" w:color="auto"/>
        <w:bottom w:val="none" w:sz="0" w:space="0" w:color="auto"/>
        <w:right w:val="none" w:sz="0" w:space="0" w:color="auto"/>
      </w:divBdr>
    </w:div>
    <w:div w:id="83041940">
      <w:bodyDiv w:val="1"/>
      <w:marLeft w:val="0"/>
      <w:marRight w:val="0"/>
      <w:marTop w:val="0"/>
      <w:marBottom w:val="0"/>
      <w:divBdr>
        <w:top w:val="none" w:sz="0" w:space="0" w:color="auto"/>
        <w:left w:val="none" w:sz="0" w:space="0" w:color="auto"/>
        <w:bottom w:val="none" w:sz="0" w:space="0" w:color="auto"/>
        <w:right w:val="none" w:sz="0" w:space="0" w:color="auto"/>
      </w:divBdr>
    </w:div>
    <w:div w:id="91433444">
      <w:bodyDiv w:val="1"/>
      <w:marLeft w:val="0"/>
      <w:marRight w:val="0"/>
      <w:marTop w:val="0"/>
      <w:marBottom w:val="0"/>
      <w:divBdr>
        <w:top w:val="none" w:sz="0" w:space="0" w:color="auto"/>
        <w:left w:val="none" w:sz="0" w:space="0" w:color="auto"/>
        <w:bottom w:val="none" w:sz="0" w:space="0" w:color="auto"/>
        <w:right w:val="none" w:sz="0" w:space="0" w:color="auto"/>
      </w:divBdr>
    </w:div>
    <w:div w:id="92022687">
      <w:bodyDiv w:val="1"/>
      <w:marLeft w:val="0"/>
      <w:marRight w:val="0"/>
      <w:marTop w:val="0"/>
      <w:marBottom w:val="0"/>
      <w:divBdr>
        <w:top w:val="none" w:sz="0" w:space="0" w:color="auto"/>
        <w:left w:val="none" w:sz="0" w:space="0" w:color="auto"/>
        <w:bottom w:val="none" w:sz="0" w:space="0" w:color="auto"/>
        <w:right w:val="none" w:sz="0" w:space="0" w:color="auto"/>
      </w:divBdr>
    </w:div>
    <w:div w:id="97334811">
      <w:bodyDiv w:val="1"/>
      <w:marLeft w:val="0"/>
      <w:marRight w:val="0"/>
      <w:marTop w:val="0"/>
      <w:marBottom w:val="0"/>
      <w:divBdr>
        <w:top w:val="none" w:sz="0" w:space="0" w:color="auto"/>
        <w:left w:val="none" w:sz="0" w:space="0" w:color="auto"/>
        <w:bottom w:val="none" w:sz="0" w:space="0" w:color="auto"/>
        <w:right w:val="none" w:sz="0" w:space="0" w:color="auto"/>
      </w:divBdr>
    </w:div>
    <w:div w:id="99184924">
      <w:bodyDiv w:val="1"/>
      <w:marLeft w:val="0"/>
      <w:marRight w:val="0"/>
      <w:marTop w:val="0"/>
      <w:marBottom w:val="0"/>
      <w:divBdr>
        <w:top w:val="none" w:sz="0" w:space="0" w:color="auto"/>
        <w:left w:val="none" w:sz="0" w:space="0" w:color="auto"/>
        <w:bottom w:val="none" w:sz="0" w:space="0" w:color="auto"/>
        <w:right w:val="none" w:sz="0" w:space="0" w:color="auto"/>
      </w:divBdr>
    </w:div>
    <w:div w:id="102263942">
      <w:bodyDiv w:val="1"/>
      <w:marLeft w:val="0"/>
      <w:marRight w:val="0"/>
      <w:marTop w:val="0"/>
      <w:marBottom w:val="0"/>
      <w:divBdr>
        <w:top w:val="none" w:sz="0" w:space="0" w:color="auto"/>
        <w:left w:val="none" w:sz="0" w:space="0" w:color="auto"/>
        <w:bottom w:val="none" w:sz="0" w:space="0" w:color="auto"/>
        <w:right w:val="none" w:sz="0" w:space="0" w:color="auto"/>
      </w:divBdr>
    </w:div>
    <w:div w:id="112287461">
      <w:bodyDiv w:val="1"/>
      <w:marLeft w:val="0"/>
      <w:marRight w:val="0"/>
      <w:marTop w:val="0"/>
      <w:marBottom w:val="0"/>
      <w:divBdr>
        <w:top w:val="none" w:sz="0" w:space="0" w:color="auto"/>
        <w:left w:val="none" w:sz="0" w:space="0" w:color="auto"/>
        <w:bottom w:val="none" w:sz="0" w:space="0" w:color="auto"/>
        <w:right w:val="none" w:sz="0" w:space="0" w:color="auto"/>
      </w:divBdr>
    </w:div>
    <w:div w:id="121656123">
      <w:bodyDiv w:val="1"/>
      <w:marLeft w:val="0"/>
      <w:marRight w:val="0"/>
      <w:marTop w:val="0"/>
      <w:marBottom w:val="0"/>
      <w:divBdr>
        <w:top w:val="none" w:sz="0" w:space="0" w:color="auto"/>
        <w:left w:val="none" w:sz="0" w:space="0" w:color="auto"/>
        <w:bottom w:val="none" w:sz="0" w:space="0" w:color="auto"/>
        <w:right w:val="none" w:sz="0" w:space="0" w:color="auto"/>
      </w:divBdr>
    </w:div>
    <w:div w:id="125003703">
      <w:bodyDiv w:val="1"/>
      <w:marLeft w:val="0"/>
      <w:marRight w:val="0"/>
      <w:marTop w:val="0"/>
      <w:marBottom w:val="0"/>
      <w:divBdr>
        <w:top w:val="none" w:sz="0" w:space="0" w:color="auto"/>
        <w:left w:val="none" w:sz="0" w:space="0" w:color="auto"/>
        <w:bottom w:val="none" w:sz="0" w:space="0" w:color="auto"/>
        <w:right w:val="none" w:sz="0" w:space="0" w:color="auto"/>
      </w:divBdr>
    </w:div>
    <w:div w:id="134029190">
      <w:bodyDiv w:val="1"/>
      <w:marLeft w:val="0"/>
      <w:marRight w:val="0"/>
      <w:marTop w:val="0"/>
      <w:marBottom w:val="0"/>
      <w:divBdr>
        <w:top w:val="none" w:sz="0" w:space="0" w:color="auto"/>
        <w:left w:val="none" w:sz="0" w:space="0" w:color="auto"/>
        <w:bottom w:val="none" w:sz="0" w:space="0" w:color="auto"/>
        <w:right w:val="none" w:sz="0" w:space="0" w:color="auto"/>
      </w:divBdr>
    </w:div>
    <w:div w:id="134614428">
      <w:bodyDiv w:val="1"/>
      <w:marLeft w:val="0"/>
      <w:marRight w:val="0"/>
      <w:marTop w:val="0"/>
      <w:marBottom w:val="0"/>
      <w:divBdr>
        <w:top w:val="none" w:sz="0" w:space="0" w:color="auto"/>
        <w:left w:val="none" w:sz="0" w:space="0" w:color="auto"/>
        <w:bottom w:val="none" w:sz="0" w:space="0" w:color="auto"/>
        <w:right w:val="none" w:sz="0" w:space="0" w:color="auto"/>
      </w:divBdr>
    </w:div>
    <w:div w:id="145830024">
      <w:bodyDiv w:val="1"/>
      <w:marLeft w:val="0"/>
      <w:marRight w:val="0"/>
      <w:marTop w:val="0"/>
      <w:marBottom w:val="0"/>
      <w:divBdr>
        <w:top w:val="none" w:sz="0" w:space="0" w:color="auto"/>
        <w:left w:val="none" w:sz="0" w:space="0" w:color="auto"/>
        <w:bottom w:val="none" w:sz="0" w:space="0" w:color="auto"/>
        <w:right w:val="none" w:sz="0" w:space="0" w:color="auto"/>
      </w:divBdr>
    </w:div>
    <w:div w:id="147287834">
      <w:bodyDiv w:val="1"/>
      <w:marLeft w:val="0"/>
      <w:marRight w:val="0"/>
      <w:marTop w:val="0"/>
      <w:marBottom w:val="0"/>
      <w:divBdr>
        <w:top w:val="none" w:sz="0" w:space="0" w:color="auto"/>
        <w:left w:val="none" w:sz="0" w:space="0" w:color="auto"/>
        <w:bottom w:val="none" w:sz="0" w:space="0" w:color="auto"/>
        <w:right w:val="none" w:sz="0" w:space="0" w:color="auto"/>
      </w:divBdr>
    </w:div>
    <w:div w:id="155457294">
      <w:bodyDiv w:val="1"/>
      <w:marLeft w:val="0"/>
      <w:marRight w:val="0"/>
      <w:marTop w:val="0"/>
      <w:marBottom w:val="0"/>
      <w:divBdr>
        <w:top w:val="none" w:sz="0" w:space="0" w:color="auto"/>
        <w:left w:val="none" w:sz="0" w:space="0" w:color="auto"/>
        <w:bottom w:val="none" w:sz="0" w:space="0" w:color="auto"/>
        <w:right w:val="none" w:sz="0" w:space="0" w:color="auto"/>
      </w:divBdr>
    </w:div>
    <w:div w:id="158663201">
      <w:bodyDiv w:val="1"/>
      <w:marLeft w:val="0"/>
      <w:marRight w:val="0"/>
      <w:marTop w:val="0"/>
      <w:marBottom w:val="0"/>
      <w:divBdr>
        <w:top w:val="none" w:sz="0" w:space="0" w:color="auto"/>
        <w:left w:val="none" w:sz="0" w:space="0" w:color="auto"/>
        <w:bottom w:val="none" w:sz="0" w:space="0" w:color="auto"/>
        <w:right w:val="none" w:sz="0" w:space="0" w:color="auto"/>
      </w:divBdr>
    </w:div>
    <w:div w:id="160438195">
      <w:bodyDiv w:val="1"/>
      <w:marLeft w:val="0"/>
      <w:marRight w:val="0"/>
      <w:marTop w:val="0"/>
      <w:marBottom w:val="0"/>
      <w:divBdr>
        <w:top w:val="none" w:sz="0" w:space="0" w:color="auto"/>
        <w:left w:val="none" w:sz="0" w:space="0" w:color="auto"/>
        <w:bottom w:val="none" w:sz="0" w:space="0" w:color="auto"/>
        <w:right w:val="none" w:sz="0" w:space="0" w:color="auto"/>
      </w:divBdr>
    </w:div>
    <w:div w:id="178666466">
      <w:bodyDiv w:val="1"/>
      <w:marLeft w:val="0"/>
      <w:marRight w:val="0"/>
      <w:marTop w:val="0"/>
      <w:marBottom w:val="0"/>
      <w:divBdr>
        <w:top w:val="none" w:sz="0" w:space="0" w:color="auto"/>
        <w:left w:val="none" w:sz="0" w:space="0" w:color="auto"/>
        <w:bottom w:val="none" w:sz="0" w:space="0" w:color="auto"/>
        <w:right w:val="none" w:sz="0" w:space="0" w:color="auto"/>
      </w:divBdr>
    </w:div>
    <w:div w:id="185867439">
      <w:bodyDiv w:val="1"/>
      <w:marLeft w:val="0"/>
      <w:marRight w:val="0"/>
      <w:marTop w:val="0"/>
      <w:marBottom w:val="0"/>
      <w:divBdr>
        <w:top w:val="none" w:sz="0" w:space="0" w:color="auto"/>
        <w:left w:val="none" w:sz="0" w:space="0" w:color="auto"/>
        <w:bottom w:val="none" w:sz="0" w:space="0" w:color="auto"/>
        <w:right w:val="none" w:sz="0" w:space="0" w:color="auto"/>
      </w:divBdr>
    </w:div>
    <w:div w:id="186523872">
      <w:bodyDiv w:val="1"/>
      <w:marLeft w:val="0"/>
      <w:marRight w:val="0"/>
      <w:marTop w:val="0"/>
      <w:marBottom w:val="0"/>
      <w:divBdr>
        <w:top w:val="none" w:sz="0" w:space="0" w:color="auto"/>
        <w:left w:val="none" w:sz="0" w:space="0" w:color="auto"/>
        <w:bottom w:val="none" w:sz="0" w:space="0" w:color="auto"/>
        <w:right w:val="none" w:sz="0" w:space="0" w:color="auto"/>
      </w:divBdr>
    </w:div>
    <w:div w:id="209264279">
      <w:bodyDiv w:val="1"/>
      <w:marLeft w:val="0"/>
      <w:marRight w:val="0"/>
      <w:marTop w:val="0"/>
      <w:marBottom w:val="0"/>
      <w:divBdr>
        <w:top w:val="none" w:sz="0" w:space="0" w:color="auto"/>
        <w:left w:val="none" w:sz="0" w:space="0" w:color="auto"/>
        <w:bottom w:val="none" w:sz="0" w:space="0" w:color="auto"/>
        <w:right w:val="none" w:sz="0" w:space="0" w:color="auto"/>
      </w:divBdr>
    </w:div>
    <w:div w:id="223756353">
      <w:bodyDiv w:val="1"/>
      <w:marLeft w:val="0"/>
      <w:marRight w:val="0"/>
      <w:marTop w:val="0"/>
      <w:marBottom w:val="0"/>
      <w:divBdr>
        <w:top w:val="none" w:sz="0" w:space="0" w:color="auto"/>
        <w:left w:val="none" w:sz="0" w:space="0" w:color="auto"/>
        <w:bottom w:val="none" w:sz="0" w:space="0" w:color="auto"/>
        <w:right w:val="none" w:sz="0" w:space="0" w:color="auto"/>
      </w:divBdr>
    </w:div>
    <w:div w:id="234898289">
      <w:bodyDiv w:val="1"/>
      <w:marLeft w:val="0"/>
      <w:marRight w:val="0"/>
      <w:marTop w:val="0"/>
      <w:marBottom w:val="0"/>
      <w:divBdr>
        <w:top w:val="none" w:sz="0" w:space="0" w:color="auto"/>
        <w:left w:val="none" w:sz="0" w:space="0" w:color="auto"/>
        <w:bottom w:val="none" w:sz="0" w:space="0" w:color="auto"/>
        <w:right w:val="none" w:sz="0" w:space="0" w:color="auto"/>
      </w:divBdr>
    </w:div>
    <w:div w:id="245506319">
      <w:bodyDiv w:val="1"/>
      <w:marLeft w:val="0"/>
      <w:marRight w:val="0"/>
      <w:marTop w:val="0"/>
      <w:marBottom w:val="0"/>
      <w:divBdr>
        <w:top w:val="none" w:sz="0" w:space="0" w:color="auto"/>
        <w:left w:val="none" w:sz="0" w:space="0" w:color="auto"/>
        <w:bottom w:val="none" w:sz="0" w:space="0" w:color="auto"/>
        <w:right w:val="none" w:sz="0" w:space="0" w:color="auto"/>
      </w:divBdr>
    </w:div>
    <w:div w:id="248584092">
      <w:bodyDiv w:val="1"/>
      <w:marLeft w:val="0"/>
      <w:marRight w:val="0"/>
      <w:marTop w:val="0"/>
      <w:marBottom w:val="0"/>
      <w:divBdr>
        <w:top w:val="none" w:sz="0" w:space="0" w:color="auto"/>
        <w:left w:val="none" w:sz="0" w:space="0" w:color="auto"/>
        <w:bottom w:val="none" w:sz="0" w:space="0" w:color="auto"/>
        <w:right w:val="none" w:sz="0" w:space="0" w:color="auto"/>
      </w:divBdr>
    </w:div>
    <w:div w:id="263419763">
      <w:bodyDiv w:val="1"/>
      <w:marLeft w:val="0"/>
      <w:marRight w:val="0"/>
      <w:marTop w:val="0"/>
      <w:marBottom w:val="0"/>
      <w:divBdr>
        <w:top w:val="none" w:sz="0" w:space="0" w:color="auto"/>
        <w:left w:val="none" w:sz="0" w:space="0" w:color="auto"/>
        <w:bottom w:val="none" w:sz="0" w:space="0" w:color="auto"/>
        <w:right w:val="none" w:sz="0" w:space="0" w:color="auto"/>
      </w:divBdr>
    </w:div>
    <w:div w:id="267128658">
      <w:bodyDiv w:val="1"/>
      <w:marLeft w:val="0"/>
      <w:marRight w:val="0"/>
      <w:marTop w:val="0"/>
      <w:marBottom w:val="0"/>
      <w:divBdr>
        <w:top w:val="none" w:sz="0" w:space="0" w:color="auto"/>
        <w:left w:val="none" w:sz="0" w:space="0" w:color="auto"/>
        <w:bottom w:val="none" w:sz="0" w:space="0" w:color="auto"/>
        <w:right w:val="none" w:sz="0" w:space="0" w:color="auto"/>
      </w:divBdr>
    </w:div>
    <w:div w:id="267738815">
      <w:bodyDiv w:val="1"/>
      <w:marLeft w:val="0"/>
      <w:marRight w:val="0"/>
      <w:marTop w:val="0"/>
      <w:marBottom w:val="0"/>
      <w:divBdr>
        <w:top w:val="none" w:sz="0" w:space="0" w:color="auto"/>
        <w:left w:val="none" w:sz="0" w:space="0" w:color="auto"/>
        <w:bottom w:val="none" w:sz="0" w:space="0" w:color="auto"/>
        <w:right w:val="none" w:sz="0" w:space="0" w:color="auto"/>
      </w:divBdr>
    </w:div>
    <w:div w:id="279073534">
      <w:bodyDiv w:val="1"/>
      <w:marLeft w:val="0"/>
      <w:marRight w:val="0"/>
      <w:marTop w:val="0"/>
      <w:marBottom w:val="0"/>
      <w:divBdr>
        <w:top w:val="none" w:sz="0" w:space="0" w:color="auto"/>
        <w:left w:val="none" w:sz="0" w:space="0" w:color="auto"/>
        <w:bottom w:val="none" w:sz="0" w:space="0" w:color="auto"/>
        <w:right w:val="none" w:sz="0" w:space="0" w:color="auto"/>
      </w:divBdr>
    </w:div>
    <w:div w:id="280772467">
      <w:bodyDiv w:val="1"/>
      <w:marLeft w:val="0"/>
      <w:marRight w:val="0"/>
      <w:marTop w:val="0"/>
      <w:marBottom w:val="0"/>
      <w:divBdr>
        <w:top w:val="none" w:sz="0" w:space="0" w:color="auto"/>
        <w:left w:val="none" w:sz="0" w:space="0" w:color="auto"/>
        <w:bottom w:val="none" w:sz="0" w:space="0" w:color="auto"/>
        <w:right w:val="none" w:sz="0" w:space="0" w:color="auto"/>
      </w:divBdr>
    </w:div>
    <w:div w:id="284122373">
      <w:bodyDiv w:val="1"/>
      <w:marLeft w:val="0"/>
      <w:marRight w:val="0"/>
      <w:marTop w:val="0"/>
      <w:marBottom w:val="0"/>
      <w:divBdr>
        <w:top w:val="none" w:sz="0" w:space="0" w:color="auto"/>
        <w:left w:val="none" w:sz="0" w:space="0" w:color="auto"/>
        <w:bottom w:val="none" w:sz="0" w:space="0" w:color="auto"/>
        <w:right w:val="none" w:sz="0" w:space="0" w:color="auto"/>
      </w:divBdr>
    </w:div>
    <w:div w:id="289867844">
      <w:bodyDiv w:val="1"/>
      <w:marLeft w:val="0"/>
      <w:marRight w:val="0"/>
      <w:marTop w:val="0"/>
      <w:marBottom w:val="0"/>
      <w:divBdr>
        <w:top w:val="none" w:sz="0" w:space="0" w:color="auto"/>
        <w:left w:val="none" w:sz="0" w:space="0" w:color="auto"/>
        <w:bottom w:val="none" w:sz="0" w:space="0" w:color="auto"/>
        <w:right w:val="none" w:sz="0" w:space="0" w:color="auto"/>
      </w:divBdr>
    </w:div>
    <w:div w:id="297880236">
      <w:bodyDiv w:val="1"/>
      <w:marLeft w:val="0"/>
      <w:marRight w:val="0"/>
      <w:marTop w:val="0"/>
      <w:marBottom w:val="0"/>
      <w:divBdr>
        <w:top w:val="none" w:sz="0" w:space="0" w:color="auto"/>
        <w:left w:val="none" w:sz="0" w:space="0" w:color="auto"/>
        <w:bottom w:val="none" w:sz="0" w:space="0" w:color="auto"/>
        <w:right w:val="none" w:sz="0" w:space="0" w:color="auto"/>
      </w:divBdr>
    </w:div>
    <w:div w:id="303195497">
      <w:bodyDiv w:val="1"/>
      <w:marLeft w:val="0"/>
      <w:marRight w:val="0"/>
      <w:marTop w:val="0"/>
      <w:marBottom w:val="0"/>
      <w:divBdr>
        <w:top w:val="none" w:sz="0" w:space="0" w:color="auto"/>
        <w:left w:val="none" w:sz="0" w:space="0" w:color="auto"/>
        <w:bottom w:val="none" w:sz="0" w:space="0" w:color="auto"/>
        <w:right w:val="none" w:sz="0" w:space="0" w:color="auto"/>
      </w:divBdr>
    </w:div>
    <w:div w:id="311100265">
      <w:bodyDiv w:val="1"/>
      <w:marLeft w:val="0"/>
      <w:marRight w:val="0"/>
      <w:marTop w:val="0"/>
      <w:marBottom w:val="0"/>
      <w:divBdr>
        <w:top w:val="none" w:sz="0" w:space="0" w:color="auto"/>
        <w:left w:val="none" w:sz="0" w:space="0" w:color="auto"/>
        <w:bottom w:val="none" w:sz="0" w:space="0" w:color="auto"/>
        <w:right w:val="none" w:sz="0" w:space="0" w:color="auto"/>
      </w:divBdr>
    </w:div>
    <w:div w:id="316424798">
      <w:bodyDiv w:val="1"/>
      <w:marLeft w:val="0"/>
      <w:marRight w:val="0"/>
      <w:marTop w:val="0"/>
      <w:marBottom w:val="0"/>
      <w:divBdr>
        <w:top w:val="none" w:sz="0" w:space="0" w:color="auto"/>
        <w:left w:val="none" w:sz="0" w:space="0" w:color="auto"/>
        <w:bottom w:val="none" w:sz="0" w:space="0" w:color="auto"/>
        <w:right w:val="none" w:sz="0" w:space="0" w:color="auto"/>
      </w:divBdr>
    </w:div>
    <w:div w:id="318464986">
      <w:bodyDiv w:val="1"/>
      <w:marLeft w:val="0"/>
      <w:marRight w:val="0"/>
      <w:marTop w:val="0"/>
      <w:marBottom w:val="0"/>
      <w:divBdr>
        <w:top w:val="none" w:sz="0" w:space="0" w:color="auto"/>
        <w:left w:val="none" w:sz="0" w:space="0" w:color="auto"/>
        <w:bottom w:val="none" w:sz="0" w:space="0" w:color="auto"/>
        <w:right w:val="none" w:sz="0" w:space="0" w:color="auto"/>
      </w:divBdr>
    </w:div>
    <w:div w:id="322046651">
      <w:bodyDiv w:val="1"/>
      <w:marLeft w:val="0"/>
      <w:marRight w:val="0"/>
      <w:marTop w:val="0"/>
      <w:marBottom w:val="0"/>
      <w:divBdr>
        <w:top w:val="none" w:sz="0" w:space="0" w:color="auto"/>
        <w:left w:val="none" w:sz="0" w:space="0" w:color="auto"/>
        <w:bottom w:val="none" w:sz="0" w:space="0" w:color="auto"/>
        <w:right w:val="none" w:sz="0" w:space="0" w:color="auto"/>
      </w:divBdr>
    </w:div>
    <w:div w:id="323435362">
      <w:bodyDiv w:val="1"/>
      <w:marLeft w:val="0"/>
      <w:marRight w:val="0"/>
      <w:marTop w:val="0"/>
      <w:marBottom w:val="0"/>
      <w:divBdr>
        <w:top w:val="none" w:sz="0" w:space="0" w:color="auto"/>
        <w:left w:val="none" w:sz="0" w:space="0" w:color="auto"/>
        <w:bottom w:val="none" w:sz="0" w:space="0" w:color="auto"/>
        <w:right w:val="none" w:sz="0" w:space="0" w:color="auto"/>
      </w:divBdr>
    </w:div>
    <w:div w:id="325596822">
      <w:bodyDiv w:val="1"/>
      <w:marLeft w:val="0"/>
      <w:marRight w:val="0"/>
      <w:marTop w:val="0"/>
      <w:marBottom w:val="0"/>
      <w:divBdr>
        <w:top w:val="none" w:sz="0" w:space="0" w:color="auto"/>
        <w:left w:val="none" w:sz="0" w:space="0" w:color="auto"/>
        <w:bottom w:val="none" w:sz="0" w:space="0" w:color="auto"/>
        <w:right w:val="none" w:sz="0" w:space="0" w:color="auto"/>
      </w:divBdr>
    </w:div>
    <w:div w:id="326637598">
      <w:bodyDiv w:val="1"/>
      <w:marLeft w:val="0"/>
      <w:marRight w:val="0"/>
      <w:marTop w:val="0"/>
      <w:marBottom w:val="0"/>
      <w:divBdr>
        <w:top w:val="none" w:sz="0" w:space="0" w:color="auto"/>
        <w:left w:val="none" w:sz="0" w:space="0" w:color="auto"/>
        <w:bottom w:val="none" w:sz="0" w:space="0" w:color="auto"/>
        <w:right w:val="none" w:sz="0" w:space="0" w:color="auto"/>
      </w:divBdr>
    </w:div>
    <w:div w:id="347490843">
      <w:bodyDiv w:val="1"/>
      <w:marLeft w:val="0"/>
      <w:marRight w:val="0"/>
      <w:marTop w:val="0"/>
      <w:marBottom w:val="0"/>
      <w:divBdr>
        <w:top w:val="none" w:sz="0" w:space="0" w:color="auto"/>
        <w:left w:val="none" w:sz="0" w:space="0" w:color="auto"/>
        <w:bottom w:val="none" w:sz="0" w:space="0" w:color="auto"/>
        <w:right w:val="none" w:sz="0" w:space="0" w:color="auto"/>
      </w:divBdr>
    </w:div>
    <w:div w:id="348532265">
      <w:bodyDiv w:val="1"/>
      <w:marLeft w:val="0"/>
      <w:marRight w:val="0"/>
      <w:marTop w:val="0"/>
      <w:marBottom w:val="0"/>
      <w:divBdr>
        <w:top w:val="none" w:sz="0" w:space="0" w:color="auto"/>
        <w:left w:val="none" w:sz="0" w:space="0" w:color="auto"/>
        <w:bottom w:val="none" w:sz="0" w:space="0" w:color="auto"/>
        <w:right w:val="none" w:sz="0" w:space="0" w:color="auto"/>
      </w:divBdr>
    </w:div>
    <w:div w:id="356085465">
      <w:bodyDiv w:val="1"/>
      <w:marLeft w:val="0"/>
      <w:marRight w:val="0"/>
      <w:marTop w:val="0"/>
      <w:marBottom w:val="0"/>
      <w:divBdr>
        <w:top w:val="none" w:sz="0" w:space="0" w:color="auto"/>
        <w:left w:val="none" w:sz="0" w:space="0" w:color="auto"/>
        <w:bottom w:val="none" w:sz="0" w:space="0" w:color="auto"/>
        <w:right w:val="none" w:sz="0" w:space="0" w:color="auto"/>
      </w:divBdr>
    </w:div>
    <w:div w:id="356272383">
      <w:bodyDiv w:val="1"/>
      <w:marLeft w:val="0"/>
      <w:marRight w:val="0"/>
      <w:marTop w:val="0"/>
      <w:marBottom w:val="0"/>
      <w:divBdr>
        <w:top w:val="none" w:sz="0" w:space="0" w:color="auto"/>
        <w:left w:val="none" w:sz="0" w:space="0" w:color="auto"/>
        <w:bottom w:val="none" w:sz="0" w:space="0" w:color="auto"/>
        <w:right w:val="none" w:sz="0" w:space="0" w:color="auto"/>
      </w:divBdr>
    </w:div>
    <w:div w:id="360010755">
      <w:bodyDiv w:val="1"/>
      <w:marLeft w:val="0"/>
      <w:marRight w:val="0"/>
      <w:marTop w:val="0"/>
      <w:marBottom w:val="0"/>
      <w:divBdr>
        <w:top w:val="none" w:sz="0" w:space="0" w:color="auto"/>
        <w:left w:val="none" w:sz="0" w:space="0" w:color="auto"/>
        <w:bottom w:val="none" w:sz="0" w:space="0" w:color="auto"/>
        <w:right w:val="none" w:sz="0" w:space="0" w:color="auto"/>
      </w:divBdr>
    </w:div>
    <w:div w:id="362174038">
      <w:bodyDiv w:val="1"/>
      <w:marLeft w:val="0"/>
      <w:marRight w:val="0"/>
      <w:marTop w:val="0"/>
      <w:marBottom w:val="0"/>
      <w:divBdr>
        <w:top w:val="none" w:sz="0" w:space="0" w:color="auto"/>
        <w:left w:val="none" w:sz="0" w:space="0" w:color="auto"/>
        <w:bottom w:val="none" w:sz="0" w:space="0" w:color="auto"/>
        <w:right w:val="none" w:sz="0" w:space="0" w:color="auto"/>
      </w:divBdr>
    </w:div>
    <w:div w:id="371926625">
      <w:bodyDiv w:val="1"/>
      <w:marLeft w:val="0"/>
      <w:marRight w:val="0"/>
      <w:marTop w:val="0"/>
      <w:marBottom w:val="0"/>
      <w:divBdr>
        <w:top w:val="none" w:sz="0" w:space="0" w:color="auto"/>
        <w:left w:val="none" w:sz="0" w:space="0" w:color="auto"/>
        <w:bottom w:val="none" w:sz="0" w:space="0" w:color="auto"/>
        <w:right w:val="none" w:sz="0" w:space="0" w:color="auto"/>
      </w:divBdr>
    </w:div>
    <w:div w:id="386490044">
      <w:bodyDiv w:val="1"/>
      <w:marLeft w:val="0"/>
      <w:marRight w:val="0"/>
      <w:marTop w:val="0"/>
      <w:marBottom w:val="0"/>
      <w:divBdr>
        <w:top w:val="none" w:sz="0" w:space="0" w:color="auto"/>
        <w:left w:val="none" w:sz="0" w:space="0" w:color="auto"/>
        <w:bottom w:val="none" w:sz="0" w:space="0" w:color="auto"/>
        <w:right w:val="none" w:sz="0" w:space="0" w:color="auto"/>
      </w:divBdr>
    </w:div>
    <w:div w:id="391542097">
      <w:bodyDiv w:val="1"/>
      <w:marLeft w:val="0"/>
      <w:marRight w:val="0"/>
      <w:marTop w:val="0"/>
      <w:marBottom w:val="0"/>
      <w:divBdr>
        <w:top w:val="none" w:sz="0" w:space="0" w:color="auto"/>
        <w:left w:val="none" w:sz="0" w:space="0" w:color="auto"/>
        <w:bottom w:val="none" w:sz="0" w:space="0" w:color="auto"/>
        <w:right w:val="none" w:sz="0" w:space="0" w:color="auto"/>
      </w:divBdr>
    </w:div>
    <w:div w:id="392966421">
      <w:bodyDiv w:val="1"/>
      <w:marLeft w:val="0"/>
      <w:marRight w:val="0"/>
      <w:marTop w:val="0"/>
      <w:marBottom w:val="0"/>
      <w:divBdr>
        <w:top w:val="none" w:sz="0" w:space="0" w:color="auto"/>
        <w:left w:val="none" w:sz="0" w:space="0" w:color="auto"/>
        <w:bottom w:val="none" w:sz="0" w:space="0" w:color="auto"/>
        <w:right w:val="none" w:sz="0" w:space="0" w:color="auto"/>
      </w:divBdr>
    </w:div>
    <w:div w:id="395592130">
      <w:bodyDiv w:val="1"/>
      <w:marLeft w:val="0"/>
      <w:marRight w:val="0"/>
      <w:marTop w:val="0"/>
      <w:marBottom w:val="0"/>
      <w:divBdr>
        <w:top w:val="none" w:sz="0" w:space="0" w:color="auto"/>
        <w:left w:val="none" w:sz="0" w:space="0" w:color="auto"/>
        <w:bottom w:val="none" w:sz="0" w:space="0" w:color="auto"/>
        <w:right w:val="none" w:sz="0" w:space="0" w:color="auto"/>
      </w:divBdr>
    </w:div>
    <w:div w:id="401684515">
      <w:bodyDiv w:val="1"/>
      <w:marLeft w:val="0"/>
      <w:marRight w:val="0"/>
      <w:marTop w:val="0"/>
      <w:marBottom w:val="0"/>
      <w:divBdr>
        <w:top w:val="none" w:sz="0" w:space="0" w:color="auto"/>
        <w:left w:val="none" w:sz="0" w:space="0" w:color="auto"/>
        <w:bottom w:val="none" w:sz="0" w:space="0" w:color="auto"/>
        <w:right w:val="none" w:sz="0" w:space="0" w:color="auto"/>
      </w:divBdr>
    </w:div>
    <w:div w:id="401685953">
      <w:bodyDiv w:val="1"/>
      <w:marLeft w:val="0"/>
      <w:marRight w:val="0"/>
      <w:marTop w:val="0"/>
      <w:marBottom w:val="0"/>
      <w:divBdr>
        <w:top w:val="none" w:sz="0" w:space="0" w:color="auto"/>
        <w:left w:val="none" w:sz="0" w:space="0" w:color="auto"/>
        <w:bottom w:val="none" w:sz="0" w:space="0" w:color="auto"/>
        <w:right w:val="none" w:sz="0" w:space="0" w:color="auto"/>
      </w:divBdr>
    </w:div>
    <w:div w:id="411051164">
      <w:bodyDiv w:val="1"/>
      <w:marLeft w:val="0"/>
      <w:marRight w:val="0"/>
      <w:marTop w:val="0"/>
      <w:marBottom w:val="0"/>
      <w:divBdr>
        <w:top w:val="none" w:sz="0" w:space="0" w:color="auto"/>
        <w:left w:val="none" w:sz="0" w:space="0" w:color="auto"/>
        <w:bottom w:val="none" w:sz="0" w:space="0" w:color="auto"/>
        <w:right w:val="none" w:sz="0" w:space="0" w:color="auto"/>
      </w:divBdr>
    </w:div>
    <w:div w:id="429201076">
      <w:bodyDiv w:val="1"/>
      <w:marLeft w:val="0"/>
      <w:marRight w:val="0"/>
      <w:marTop w:val="0"/>
      <w:marBottom w:val="0"/>
      <w:divBdr>
        <w:top w:val="none" w:sz="0" w:space="0" w:color="auto"/>
        <w:left w:val="none" w:sz="0" w:space="0" w:color="auto"/>
        <w:bottom w:val="none" w:sz="0" w:space="0" w:color="auto"/>
        <w:right w:val="none" w:sz="0" w:space="0" w:color="auto"/>
      </w:divBdr>
    </w:div>
    <w:div w:id="434635157">
      <w:bodyDiv w:val="1"/>
      <w:marLeft w:val="0"/>
      <w:marRight w:val="0"/>
      <w:marTop w:val="0"/>
      <w:marBottom w:val="0"/>
      <w:divBdr>
        <w:top w:val="none" w:sz="0" w:space="0" w:color="auto"/>
        <w:left w:val="none" w:sz="0" w:space="0" w:color="auto"/>
        <w:bottom w:val="none" w:sz="0" w:space="0" w:color="auto"/>
        <w:right w:val="none" w:sz="0" w:space="0" w:color="auto"/>
      </w:divBdr>
    </w:div>
    <w:div w:id="446004785">
      <w:bodyDiv w:val="1"/>
      <w:marLeft w:val="0"/>
      <w:marRight w:val="0"/>
      <w:marTop w:val="0"/>
      <w:marBottom w:val="0"/>
      <w:divBdr>
        <w:top w:val="none" w:sz="0" w:space="0" w:color="auto"/>
        <w:left w:val="none" w:sz="0" w:space="0" w:color="auto"/>
        <w:bottom w:val="none" w:sz="0" w:space="0" w:color="auto"/>
        <w:right w:val="none" w:sz="0" w:space="0" w:color="auto"/>
      </w:divBdr>
    </w:div>
    <w:div w:id="457576852">
      <w:bodyDiv w:val="1"/>
      <w:marLeft w:val="0"/>
      <w:marRight w:val="0"/>
      <w:marTop w:val="0"/>
      <w:marBottom w:val="0"/>
      <w:divBdr>
        <w:top w:val="none" w:sz="0" w:space="0" w:color="auto"/>
        <w:left w:val="none" w:sz="0" w:space="0" w:color="auto"/>
        <w:bottom w:val="none" w:sz="0" w:space="0" w:color="auto"/>
        <w:right w:val="none" w:sz="0" w:space="0" w:color="auto"/>
      </w:divBdr>
    </w:div>
    <w:div w:id="461923309">
      <w:bodyDiv w:val="1"/>
      <w:marLeft w:val="0"/>
      <w:marRight w:val="0"/>
      <w:marTop w:val="0"/>
      <w:marBottom w:val="0"/>
      <w:divBdr>
        <w:top w:val="none" w:sz="0" w:space="0" w:color="auto"/>
        <w:left w:val="none" w:sz="0" w:space="0" w:color="auto"/>
        <w:bottom w:val="none" w:sz="0" w:space="0" w:color="auto"/>
        <w:right w:val="none" w:sz="0" w:space="0" w:color="auto"/>
      </w:divBdr>
    </w:div>
    <w:div w:id="467941885">
      <w:bodyDiv w:val="1"/>
      <w:marLeft w:val="0"/>
      <w:marRight w:val="0"/>
      <w:marTop w:val="0"/>
      <w:marBottom w:val="0"/>
      <w:divBdr>
        <w:top w:val="none" w:sz="0" w:space="0" w:color="auto"/>
        <w:left w:val="none" w:sz="0" w:space="0" w:color="auto"/>
        <w:bottom w:val="none" w:sz="0" w:space="0" w:color="auto"/>
        <w:right w:val="none" w:sz="0" w:space="0" w:color="auto"/>
      </w:divBdr>
    </w:div>
    <w:div w:id="488398979">
      <w:bodyDiv w:val="1"/>
      <w:marLeft w:val="0"/>
      <w:marRight w:val="0"/>
      <w:marTop w:val="0"/>
      <w:marBottom w:val="0"/>
      <w:divBdr>
        <w:top w:val="none" w:sz="0" w:space="0" w:color="auto"/>
        <w:left w:val="none" w:sz="0" w:space="0" w:color="auto"/>
        <w:bottom w:val="none" w:sz="0" w:space="0" w:color="auto"/>
        <w:right w:val="none" w:sz="0" w:space="0" w:color="auto"/>
      </w:divBdr>
    </w:div>
    <w:div w:id="489255861">
      <w:bodyDiv w:val="1"/>
      <w:marLeft w:val="0"/>
      <w:marRight w:val="0"/>
      <w:marTop w:val="0"/>
      <w:marBottom w:val="0"/>
      <w:divBdr>
        <w:top w:val="none" w:sz="0" w:space="0" w:color="auto"/>
        <w:left w:val="none" w:sz="0" w:space="0" w:color="auto"/>
        <w:bottom w:val="none" w:sz="0" w:space="0" w:color="auto"/>
        <w:right w:val="none" w:sz="0" w:space="0" w:color="auto"/>
      </w:divBdr>
    </w:div>
    <w:div w:id="492184817">
      <w:bodyDiv w:val="1"/>
      <w:marLeft w:val="0"/>
      <w:marRight w:val="0"/>
      <w:marTop w:val="0"/>
      <w:marBottom w:val="0"/>
      <w:divBdr>
        <w:top w:val="none" w:sz="0" w:space="0" w:color="auto"/>
        <w:left w:val="none" w:sz="0" w:space="0" w:color="auto"/>
        <w:bottom w:val="none" w:sz="0" w:space="0" w:color="auto"/>
        <w:right w:val="none" w:sz="0" w:space="0" w:color="auto"/>
      </w:divBdr>
    </w:div>
    <w:div w:id="492526003">
      <w:bodyDiv w:val="1"/>
      <w:marLeft w:val="0"/>
      <w:marRight w:val="0"/>
      <w:marTop w:val="0"/>
      <w:marBottom w:val="0"/>
      <w:divBdr>
        <w:top w:val="none" w:sz="0" w:space="0" w:color="auto"/>
        <w:left w:val="none" w:sz="0" w:space="0" w:color="auto"/>
        <w:bottom w:val="none" w:sz="0" w:space="0" w:color="auto"/>
        <w:right w:val="none" w:sz="0" w:space="0" w:color="auto"/>
      </w:divBdr>
    </w:div>
    <w:div w:id="494423632">
      <w:bodyDiv w:val="1"/>
      <w:marLeft w:val="0"/>
      <w:marRight w:val="0"/>
      <w:marTop w:val="0"/>
      <w:marBottom w:val="0"/>
      <w:divBdr>
        <w:top w:val="none" w:sz="0" w:space="0" w:color="auto"/>
        <w:left w:val="none" w:sz="0" w:space="0" w:color="auto"/>
        <w:bottom w:val="none" w:sz="0" w:space="0" w:color="auto"/>
        <w:right w:val="none" w:sz="0" w:space="0" w:color="auto"/>
      </w:divBdr>
    </w:div>
    <w:div w:id="501549124">
      <w:bodyDiv w:val="1"/>
      <w:marLeft w:val="0"/>
      <w:marRight w:val="0"/>
      <w:marTop w:val="0"/>
      <w:marBottom w:val="0"/>
      <w:divBdr>
        <w:top w:val="none" w:sz="0" w:space="0" w:color="auto"/>
        <w:left w:val="none" w:sz="0" w:space="0" w:color="auto"/>
        <w:bottom w:val="none" w:sz="0" w:space="0" w:color="auto"/>
        <w:right w:val="none" w:sz="0" w:space="0" w:color="auto"/>
      </w:divBdr>
    </w:div>
    <w:div w:id="519391336">
      <w:bodyDiv w:val="1"/>
      <w:marLeft w:val="0"/>
      <w:marRight w:val="0"/>
      <w:marTop w:val="0"/>
      <w:marBottom w:val="0"/>
      <w:divBdr>
        <w:top w:val="none" w:sz="0" w:space="0" w:color="auto"/>
        <w:left w:val="none" w:sz="0" w:space="0" w:color="auto"/>
        <w:bottom w:val="none" w:sz="0" w:space="0" w:color="auto"/>
        <w:right w:val="none" w:sz="0" w:space="0" w:color="auto"/>
      </w:divBdr>
    </w:div>
    <w:div w:id="547717013">
      <w:bodyDiv w:val="1"/>
      <w:marLeft w:val="0"/>
      <w:marRight w:val="0"/>
      <w:marTop w:val="0"/>
      <w:marBottom w:val="0"/>
      <w:divBdr>
        <w:top w:val="none" w:sz="0" w:space="0" w:color="auto"/>
        <w:left w:val="none" w:sz="0" w:space="0" w:color="auto"/>
        <w:bottom w:val="none" w:sz="0" w:space="0" w:color="auto"/>
        <w:right w:val="none" w:sz="0" w:space="0" w:color="auto"/>
      </w:divBdr>
    </w:div>
    <w:div w:id="559173671">
      <w:bodyDiv w:val="1"/>
      <w:marLeft w:val="0"/>
      <w:marRight w:val="0"/>
      <w:marTop w:val="0"/>
      <w:marBottom w:val="0"/>
      <w:divBdr>
        <w:top w:val="none" w:sz="0" w:space="0" w:color="auto"/>
        <w:left w:val="none" w:sz="0" w:space="0" w:color="auto"/>
        <w:bottom w:val="none" w:sz="0" w:space="0" w:color="auto"/>
        <w:right w:val="none" w:sz="0" w:space="0" w:color="auto"/>
      </w:divBdr>
    </w:div>
    <w:div w:id="561252310">
      <w:bodyDiv w:val="1"/>
      <w:marLeft w:val="0"/>
      <w:marRight w:val="0"/>
      <w:marTop w:val="0"/>
      <w:marBottom w:val="0"/>
      <w:divBdr>
        <w:top w:val="none" w:sz="0" w:space="0" w:color="auto"/>
        <w:left w:val="none" w:sz="0" w:space="0" w:color="auto"/>
        <w:bottom w:val="none" w:sz="0" w:space="0" w:color="auto"/>
        <w:right w:val="none" w:sz="0" w:space="0" w:color="auto"/>
      </w:divBdr>
    </w:div>
    <w:div w:id="566304592">
      <w:bodyDiv w:val="1"/>
      <w:marLeft w:val="0"/>
      <w:marRight w:val="0"/>
      <w:marTop w:val="0"/>
      <w:marBottom w:val="0"/>
      <w:divBdr>
        <w:top w:val="none" w:sz="0" w:space="0" w:color="auto"/>
        <w:left w:val="none" w:sz="0" w:space="0" w:color="auto"/>
        <w:bottom w:val="none" w:sz="0" w:space="0" w:color="auto"/>
        <w:right w:val="none" w:sz="0" w:space="0" w:color="auto"/>
      </w:divBdr>
    </w:div>
    <w:div w:id="572354091">
      <w:bodyDiv w:val="1"/>
      <w:marLeft w:val="0"/>
      <w:marRight w:val="0"/>
      <w:marTop w:val="0"/>
      <w:marBottom w:val="0"/>
      <w:divBdr>
        <w:top w:val="none" w:sz="0" w:space="0" w:color="auto"/>
        <w:left w:val="none" w:sz="0" w:space="0" w:color="auto"/>
        <w:bottom w:val="none" w:sz="0" w:space="0" w:color="auto"/>
        <w:right w:val="none" w:sz="0" w:space="0" w:color="auto"/>
      </w:divBdr>
    </w:div>
    <w:div w:id="574510200">
      <w:bodyDiv w:val="1"/>
      <w:marLeft w:val="0"/>
      <w:marRight w:val="0"/>
      <w:marTop w:val="0"/>
      <w:marBottom w:val="0"/>
      <w:divBdr>
        <w:top w:val="none" w:sz="0" w:space="0" w:color="auto"/>
        <w:left w:val="none" w:sz="0" w:space="0" w:color="auto"/>
        <w:bottom w:val="none" w:sz="0" w:space="0" w:color="auto"/>
        <w:right w:val="none" w:sz="0" w:space="0" w:color="auto"/>
      </w:divBdr>
    </w:div>
    <w:div w:id="583224897">
      <w:bodyDiv w:val="1"/>
      <w:marLeft w:val="0"/>
      <w:marRight w:val="0"/>
      <w:marTop w:val="0"/>
      <w:marBottom w:val="0"/>
      <w:divBdr>
        <w:top w:val="none" w:sz="0" w:space="0" w:color="auto"/>
        <w:left w:val="none" w:sz="0" w:space="0" w:color="auto"/>
        <w:bottom w:val="none" w:sz="0" w:space="0" w:color="auto"/>
        <w:right w:val="none" w:sz="0" w:space="0" w:color="auto"/>
      </w:divBdr>
    </w:div>
    <w:div w:id="587496020">
      <w:bodyDiv w:val="1"/>
      <w:marLeft w:val="0"/>
      <w:marRight w:val="0"/>
      <w:marTop w:val="0"/>
      <w:marBottom w:val="0"/>
      <w:divBdr>
        <w:top w:val="none" w:sz="0" w:space="0" w:color="auto"/>
        <w:left w:val="none" w:sz="0" w:space="0" w:color="auto"/>
        <w:bottom w:val="none" w:sz="0" w:space="0" w:color="auto"/>
        <w:right w:val="none" w:sz="0" w:space="0" w:color="auto"/>
      </w:divBdr>
    </w:div>
    <w:div w:id="594747817">
      <w:bodyDiv w:val="1"/>
      <w:marLeft w:val="0"/>
      <w:marRight w:val="0"/>
      <w:marTop w:val="0"/>
      <w:marBottom w:val="0"/>
      <w:divBdr>
        <w:top w:val="none" w:sz="0" w:space="0" w:color="auto"/>
        <w:left w:val="none" w:sz="0" w:space="0" w:color="auto"/>
        <w:bottom w:val="none" w:sz="0" w:space="0" w:color="auto"/>
        <w:right w:val="none" w:sz="0" w:space="0" w:color="auto"/>
      </w:divBdr>
    </w:div>
    <w:div w:id="620572398">
      <w:bodyDiv w:val="1"/>
      <w:marLeft w:val="0"/>
      <w:marRight w:val="0"/>
      <w:marTop w:val="0"/>
      <w:marBottom w:val="0"/>
      <w:divBdr>
        <w:top w:val="none" w:sz="0" w:space="0" w:color="auto"/>
        <w:left w:val="none" w:sz="0" w:space="0" w:color="auto"/>
        <w:bottom w:val="none" w:sz="0" w:space="0" w:color="auto"/>
        <w:right w:val="none" w:sz="0" w:space="0" w:color="auto"/>
      </w:divBdr>
    </w:div>
    <w:div w:id="636105902">
      <w:bodyDiv w:val="1"/>
      <w:marLeft w:val="0"/>
      <w:marRight w:val="0"/>
      <w:marTop w:val="0"/>
      <w:marBottom w:val="0"/>
      <w:divBdr>
        <w:top w:val="none" w:sz="0" w:space="0" w:color="auto"/>
        <w:left w:val="none" w:sz="0" w:space="0" w:color="auto"/>
        <w:bottom w:val="none" w:sz="0" w:space="0" w:color="auto"/>
        <w:right w:val="none" w:sz="0" w:space="0" w:color="auto"/>
      </w:divBdr>
    </w:div>
    <w:div w:id="644163887">
      <w:bodyDiv w:val="1"/>
      <w:marLeft w:val="0"/>
      <w:marRight w:val="0"/>
      <w:marTop w:val="0"/>
      <w:marBottom w:val="0"/>
      <w:divBdr>
        <w:top w:val="none" w:sz="0" w:space="0" w:color="auto"/>
        <w:left w:val="none" w:sz="0" w:space="0" w:color="auto"/>
        <w:bottom w:val="none" w:sz="0" w:space="0" w:color="auto"/>
        <w:right w:val="none" w:sz="0" w:space="0" w:color="auto"/>
      </w:divBdr>
    </w:div>
    <w:div w:id="645429678">
      <w:bodyDiv w:val="1"/>
      <w:marLeft w:val="0"/>
      <w:marRight w:val="0"/>
      <w:marTop w:val="0"/>
      <w:marBottom w:val="0"/>
      <w:divBdr>
        <w:top w:val="none" w:sz="0" w:space="0" w:color="auto"/>
        <w:left w:val="none" w:sz="0" w:space="0" w:color="auto"/>
        <w:bottom w:val="none" w:sz="0" w:space="0" w:color="auto"/>
        <w:right w:val="none" w:sz="0" w:space="0" w:color="auto"/>
      </w:divBdr>
    </w:div>
    <w:div w:id="655377979">
      <w:bodyDiv w:val="1"/>
      <w:marLeft w:val="0"/>
      <w:marRight w:val="0"/>
      <w:marTop w:val="0"/>
      <w:marBottom w:val="0"/>
      <w:divBdr>
        <w:top w:val="none" w:sz="0" w:space="0" w:color="auto"/>
        <w:left w:val="none" w:sz="0" w:space="0" w:color="auto"/>
        <w:bottom w:val="none" w:sz="0" w:space="0" w:color="auto"/>
        <w:right w:val="none" w:sz="0" w:space="0" w:color="auto"/>
      </w:divBdr>
    </w:div>
    <w:div w:id="658388080">
      <w:bodyDiv w:val="1"/>
      <w:marLeft w:val="0"/>
      <w:marRight w:val="0"/>
      <w:marTop w:val="0"/>
      <w:marBottom w:val="0"/>
      <w:divBdr>
        <w:top w:val="none" w:sz="0" w:space="0" w:color="auto"/>
        <w:left w:val="none" w:sz="0" w:space="0" w:color="auto"/>
        <w:bottom w:val="none" w:sz="0" w:space="0" w:color="auto"/>
        <w:right w:val="none" w:sz="0" w:space="0" w:color="auto"/>
      </w:divBdr>
    </w:div>
    <w:div w:id="663625257">
      <w:bodyDiv w:val="1"/>
      <w:marLeft w:val="0"/>
      <w:marRight w:val="0"/>
      <w:marTop w:val="0"/>
      <w:marBottom w:val="0"/>
      <w:divBdr>
        <w:top w:val="none" w:sz="0" w:space="0" w:color="auto"/>
        <w:left w:val="none" w:sz="0" w:space="0" w:color="auto"/>
        <w:bottom w:val="none" w:sz="0" w:space="0" w:color="auto"/>
        <w:right w:val="none" w:sz="0" w:space="0" w:color="auto"/>
      </w:divBdr>
    </w:div>
    <w:div w:id="669677984">
      <w:bodyDiv w:val="1"/>
      <w:marLeft w:val="0"/>
      <w:marRight w:val="0"/>
      <w:marTop w:val="0"/>
      <w:marBottom w:val="0"/>
      <w:divBdr>
        <w:top w:val="none" w:sz="0" w:space="0" w:color="auto"/>
        <w:left w:val="none" w:sz="0" w:space="0" w:color="auto"/>
        <w:bottom w:val="none" w:sz="0" w:space="0" w:color="auto"/>
        <w:right w:val="none" w:sz="0" w:space="0" w:color="auto"/>
      </w:divBdr>
    </w:div>
    <w:div w:id="680280751">
      <w:bodyDiv w:val="1"/>
      <w:marLeft w:val="0"/>
      <w:marRight w:val="0"/>
      <w:marTop w:val="0"/>
      <w:marBottom w:val="0"/>
      <w:divBdr>
        <w:top w:val="none" w:sz="0" w:space="0" w:color="auto"/>
        <w:left w:val="none" w:sz="0" w:space="0" w:color="auto"/>
        <w:bottom w:val="none" w:sz="0" w:space="0" w:color="auto"/>
        <w:right w:val="none" w:sz="0" w:space="0" w:color="auto"/>
      </w:divBdr>
    </w:div>
    <w:div w:id="690112927">
      <w:bodyDiv w:val="1"/>
      <w:marLeft w:val="0"/>
      <w:marRight w:val="0"/>
      <w:marTop w:val="0"/>
      <w:marBottom w:val="0"/>
      <w:divBdr>
        <w:top w:val="none" w:sz="0" w:space="0" w:color="auto"/>
        <w:left w:val="none" w:sz="0" w:space="0" w:color="auto"/>
        <w:bottom w:val="none" w:sz="0" w:space="0" w:color="auto"/>
        <w:right w:val="none" w:sz="0" w:space="0" w:color="auto"/>
      </w:divBdr>
    </w:div>
    <w:div w:id="690957048">
      <w:bodyDiv w:val="1"/>
      <w:marLeft w:val="0"/>
      <w:marRight w:val="0"/>
      <w:marTop w:val="0"/>
      <w:marBottom w:val="0"/>
      <w:divBdr>
        <w:top w:val="none" w:sz="0" w:space="0" w:color="auto"/>
        <w:left w:val="none" w:sz="0" w:space="0" w:color="auto"/>
        <w:bottom w:val="none" w:sz="0" w:space="0" w:color="auto"/>
        <w:right w:val="none" w:sz="0" w:space="0" w:color="auto"/>
      </w:divBdr>
    </w:div>
    <w:div w:id="696783133">
      <w:bodyDiv w:val="1"/>
      <w:marLeft w:val="0"/>
      <w:marRight w:val="0"/>
      <w:marTop w:val="0"/>
      <w:marBottom w:val="0"/>
      <w:divBdr>
        <w:top w:val="none" w:sz="0" w:space="0" w:color="auto"/>
        <w:left w:val="none" w:sz="0" w:space="0" w:color="auto"/>
        <w:bottom w:val="none" w:sz="0" w:space="0" w:color="auto"/>
        <w:right w:val="none" w:sz="0" w:space="0" w:color="auto"/>
      </w:divBdr>
    </w:div>
    <w:div w:id="709306796">
      <w:bodyDiv w:val="1"/>
      <w:marLeft w:val="0"/>
      <w:marRight w:val="0"/>
      <w:marTop w:val="0"/>
      <w:marBottom w:val="0"/>
      <w:divBdr>
        <w:top w:val="none" w:sz="0" w:space="0" w:color="auto"/>
        <w:left w:val="none" w:sz="0" w:space="0" w:color="auto"/>
        <w:bottom w:val="none" w:sz="0" w:space="0" w:color="auto"/>
        <w:right w:val="none" w:sz="0" w:space="0" w:color="auto"/>
      </w:divBdr>
    </w:div>
    <w:div w:id="709838917">
      <w:bodyDiv w:val="1"/>
      <w:marLeft w:val="0"/>
      <w:marRight w:val="0"/>
      <w:marTop w:val="0"/>
      <w:marBottom w:val="0"/>
      <w:divBdr>
        <w:top w:val="none" w:sz="0" w:space="0" w:color="auto"/>
        <w:left w:val="none" w:sz="0" w:space="0" w:color="auto"/>
        <w:bottom w:val="none" w:sz="0" w:space="0" w:color="auto"/>
        <w:right w:val="none" w:sz="0" w:space="0" w:color="auto"/>
      </w:divBdr>
    </w:div>
    <w:div w:id="710612306">
      <w:bodyDiv w:val="1"/>
      <w:marLeft w:val="0"/>
      <w:marRight w:val="0"/>
      <w:marTop w:val="0"/>
      <w:marBottom w:val="0"/>
      <w:divBdr>
        <w:top w:val="none" w:sz="0" w:space="0" w:color="auto"/>
        <w:left w:val="none" w:sz="0" w:space="0" w:color="auto"/>
        <w:bottom w:val="none" w:sz="0" w:space="0" w:color="auto"/>
        <w:right w:val="none" w:sz="0" w:space="0" w:color="auto"/>
      </w:divBdr>
    </w:div>
    <w:div w:id="712190058">
      <w:bodyDiv w:val="1"/>
      <w:marLeft w:val="0"/>
      <w:marRight w:val="0"/>
      <w:marTop w:val="0"/>
      <w:marBottom w:val="0"/>
      <w:divBdr>
        <w:top w:val="none" w:sz="0" w:space="0" w:color="auto"/>
        <w:left w:val="none" w:sz="0" w:space="0" w:color="auto"/>
        <w:bottom w:val="none" w:sz="0" w:space="0" w:color="auto"/>
        <w:right w:val="none" w:sz="0" w:space="0" w:color="auto"/>
      </w:divBdr>
    </w:div>
    <w:div w:id="717632568">
      <w:bodyDiv w:val="1"/>
      <w:marLeft w:val="0"/>
      <w:marRight w:val="0"/>
      <w:marTop w:val="0"/>
      <w:marBottom w:val="0"/>
      <w:divBdr>
        <w:top w:val="none" w:sz="0" w:space="0" w:color="auto"/>
        <w:left w:val="none" w:sz="0" w:space="0" w:color="auto"/>
        <w:bottom w:val="none" w:sz="0" w:space="0" w:color="auto"/>
        <w:right w:val="none" w:sz="0" w:space="0" w:color="auto"/>
      </w:divBdr>
    </w:div>
    <w:div w:id="718747492">
      <w:bodyDiv w:val="1"/>
      <w:marLeft w:val="0"/>
      <w:marRight w:val="0"/>
      <w:marTop w:val="0"/>
      <w:marBottom w:val="0"/>
      <w:divBdr>
        <w:top w:val="none" w:sz="0" w:space="0" w:color="auto"/>
        <w:left w:val="none" w:sz="0" w:space="0" w:color="auto"/>
        <w:bottom w:val="none" w:sz="0" w:space="0" w:color="auto"/>
        <w:right w:val="none" w:sz="0" w:space="0" w:color="auto"/>
      </w:divBdr>
    </w:div>
    <w:div w:id="726419418">
      <w:bodyDiv w:val="1"/>
      <w:marLeft w:val="0"/>
      <w:marRight w:val="0"/>
      <w:marTop w:val="0"/>
      <w:marBottom w:val="0"/>
      <w:divBdr>
        <w:top w:val="none" w:sz="0" w:space="0" w:color="auto"/>
        <w:left w:val="none" w:sz="0" w:space="0" w:color="auto"/>
        <w:bottom w:val="none" w:sz="0" w:space="0" w:color="auto"/>
        <w:right w:val="none" w:sz="0" w:space="0" w:color="auto"/>
      </w:divBdr>
    </w:div>
    <w:div w:id="730471060">
      <w:bodyDiv w:val="1"/>
      <w:marLeft w:val="0"/>
      <w:marRight w:val="0"/>
      <w:marTop w:val="0"/>
      <w:marBottom w:val="0"/>
      <w:divBdr>
        <w:top w:val="none" w:sz="0" w:space="0" w:color="auto"/>
        <w:left w:val="none" w:sz="0" w:space="0" w:color="auto"/>
        <w:bottom w:val="none" w:sz="0" w:space="0" w:color="auto"/>
        <w:right w:val="none" w:sz="0" w:space="0" w:color="auto"/>
      </w:divBdr>
    </w:div>
    <w:div w:id="741295266">
      <w:bodyDiv w:val="1"/>
      <w:marLeft w:val="0"/>
      <w:marRight w:val="0"/>
      <w:marTop w:val="0"/>
      <w:marBottom w:val="0"/>
      <w:divBdr>
        <w:top w:val="none" w:sz="0" w:space="0" w:color="auto"/>
        <w:left w:val="none" w:sz="0" w:space="0" w:color="auto"/>
        <w:bottom w:val="none" w:sz="0" w:space="0" w:color="auto"/>
        <w:right w:val="none" w:sz="0" w:space="0" w:color="auto"/>
      </w:divBdr>
    </w:div>
    <w:div w:id="761611317">
      <w:bodyDiv w:val="1"/>
      <w:marLeft w:val="0"/>
      <w:marRight w:val="0"/>
      <w:marTop w:val="0"/>
      <w:marBottom w:val="0"/>
      <w:divBdr>
        <w:top w:val="none" w:sz="0" w:space="0" w:color="auto"/>
        <w:left w:val="none" w:sz="0" w:space="0" w:color="auto"/>
        <w:bottom w:val="none" w:sz="0" w:space="0" w:color="auto"/>
        <w:right w:val="none" w:sz="0" w:space="0" w:color="auto"/>
      </w:divBdr>
    </w:div>
    <w:div w:id="765923764">
      <w:bodyDiv w:val="1"/>
      <w:marLeft w:val="0"/>
      <w:marRight w:val="0"/>
      <w:marTop w:val="0"/>
      <w:marBottom w:val="0"/>
      <w:divBdr>
        <w:top w:val="none" w:sz="0" w:space="0" w:color="auto"/>
        <w:left w:val="none" w:sz="0" w:space="0" w:color="auto"/>
        <w:bottom w:val="none" w:sz="0" w:space="0" w:color="auto"/>
        <w:right w:val="none" w:sz="0" w:space="0" w:color="auto"/>
      </w:divBdr>
    </w:div>
    <w:div w:id="773750031">
      <w:bodyDiv w:val="1"/>
      <w:marLeft w:val="0"/>
      <w:marRight w:val="0"/>
      <w:marTop w:val="0"/>
      <w:marBottom w:val="0"/>
      <w:divBdr>
        <w:top w:val="none" w:sz="0" w:space="0" w:color="auto"/>
        <w:left w:val="none" w:sz="0" w:space="0" w:color="auto"/>
        <w:bottom w:val="none" w:sz="0" w:space="0" w:color="auto"/>
        <w:right w:val="none" w:sz="0" w:space="0" w:color="auto"/>
      </w:divBdr>
    </w:div>
    <w:div w:id="788207147">
      <w:bodyDiv w:val="1"/>
      <w:marLeft w:val="0"/>
      <w:marRight w:val="0"/>
      <w:marTop w:val="0"/>
      <w:marBottom w:val="0"/>
      <w:divBdr>
        <w:top w:val="none" w:sz="0" w:space="0" w:color="auto"/>
        <w:left w:val="none" w:sz="0" w:space="0" w:color="auto"/>
        <w:bottom w:val="none" w:sz="0" w:space="0" w:color="auto"/>
        <w:right w:val="none" w:sz="0" w:space="0" w:color="auto"/>
      </w:divBdr>
    </w:div>
    <w:div w:id="795295104">
      <w:bodyDiv w:val="1"/>
      <w:marLeft w:val="0"/>
      <w:marRight w:val="0"/>
      <w:marTop w:val="0"/>
      <w:marBottom w:val="0"/>
      <w:divBdr>
        <w:top w:val="none" w:sz="0" w:space="0" w:color="auto"/>
        <w:left w:val="none" w:sz="0" w:space="0" w:color="auto"/>
        <w:bottom w:val="none" w:sz="0" w:space="0" w:color="auto"/>
        <w:right w:val="none" w:sz="0" w:space="0" w:color="auto"/>
      </w:divBdr>
    </w:div>
    <w:div w:id="796262934">
      <w:bodyDiv w:val="1"/>
      <w:marLeft w:val="0"/>
      <w:marRight w:val="0"/>
      <w:marTop w:val="0"/>
      <w:marBottom w:val="0"/>
      <w:divBdr>
        <w:top w:val="none" w:sz="0" w:space="0" w:color="auto"/>
        <w:left w:val="none" w:sz="0" w:space="0" w:color="auto"/>
        <w:bottom w:val="none" w:sz="0" w:space="0" w:color="auto"/>
        <w:right w:val="none" w:sz="0" w:space="0" w:color="auto"/>
      </w:divBdr>
    </w:div>
    <w:div w:id="797140508">
      <w:bodyDiv w:val="1"/>
      <w:marLeft w:val="0"/>
      <w:marRight w:val="0"/>
      <w:marTop w:val="0"/>
      <w:marBottom w:val="0"/>
      <w:divBdr>
        <w:top w:val="none" w:sz="0" w:space="0" w:color="auto"/>
        <w:left w:val="none" w:sz="0" w:space="0" w:color="auto"/>
        <w:bottom w:val="none" w:sz="0" w:space="0" w:color="auto"/>
        <w:right w:val="none" w:sz="0" w:space="0" w:color="auto"/>
      </w:divBdr>
    </w:div>
    <w:div w:id="797650556">
      <w:bodyDiv w:val="1"/>
      <w:marLeft w:val="0"/>
      <w:marRight w:val="0"/>
      <w:marTop w:val="0"/>
      <w:marBottom w:val="0"/>
      <w:divBdr>
        <w:top w:val="none" w:sz="0" w:space="0" w:color="auto"/>
        <w:left w:val="none" w:sz="0" w:space="0" w:color="auto"/>
        <w:bottom w:val="none" w:sz="0" w:space="0" w:color="auto"/>
        <w:right w:val="none" w:sz="0" w:space="0" w:color="auto"/>
      </w:divBdr>
    </w:div>
    <w:div w:id="814639547">
      <w:bodyDiv w:val="1"/>
      <w:marLeft w:val="0"/>
      <w:marRight w:val="0"/>
      <w:marTop w:val="0"/>
      <w:marBottom w:val="0"/>
      <w:divBdr>
        <w:top w:val="none" w:sz="0" w:space="0" w:color="auto"/>
        <w:left w:val="none" w:sz="0" w:space="0" w:color="auto"/>
        <w:bottom w:val="none" w:sz="0" w:space="0" w:color="auto"/>
        <w:right w:val="none" w:sz="0" w:space="0" w:color="auto"/>
      </w:divBdr>
    </w:div>
    <w:div w:id="828638814">
      <w:bodyDiv w:val="1"/>
      <w:marLeft w:val="0"/>
      <w:marRight w:val="0"/>
      <w:marTop w:val="0"/>
      <w:marBottom w:val="0"/>
      <w:divBdr>
        <w:top w:val="none" w:sz="0" w:space="0" w:color="auto"/>
        <w:left w:val="none" w:sz="0" w:space="0" w:color="auto"/>
        <w:bottom w:val="none" w:sz="0" w:space="0" w:color="auto"/>
        <w:right w:val="none" w:sz="0" w:space="0" w:color="auto"/>
      </w:divBdr>
    </w:div>
    <w:div w:id="846557331">
      <w:bodyDiv w:val="1"/>
      <w:marLeft w:val="0"/>
      <w:marRight w:val="0"/>
      <w:marTop w:val="0"/>
      <w:marBottom w:val="0"/>
      <w:divBdr>
        <w:top w:val="none" w:sz="0" w:space="0" w:color="auto"/>
        <w:left w:val="none" w:sz="0" w:space="0" w:color="auto"/>
        <w:bottom w:val="none" w:sz="0" w:space="0" w:color="auto"/>
        <w:right w:val="none" w:sz="0" w:space="0" w:color="auto"/>
      </w:divBdr>
    </w:div>
    <w:div w:id="864321344">
      <w:bodyDiv w:val="1"/>
      <w:marLeft w:val="0"/>
      <w:marRight w:val="0"/>
      <w:marTop w:val="0"/>
      <w:marBottom w:val="0"/>
      <w:divBdr>
        <w:top w:val="none" w:sz="0" w:space="0" w:color="auto"/>
        <w:left w:val="none" w:sz="0" w:space="0" w:color="auto"/>
        <w:bottom w:val="none" w:sz="0" w:space="0" w:color="auto"/>
        <w:right w:val="none" w:sz="0" w:space="0" w:color="auto"/>
      </w:divBdr>
    </w:div>
    <w:div w:id="868839091">
      <w:bodyDiv w:val="1"/>
      <w:marLeft w:val="0"/>
      <w:marRight w:val="0"/>
      <w:marTop w:val="0"/>
      <w:marBottom w:val="0"/>
      <w:divBdr>
        <w:top w:val="none" w:sz="0" w:space="0" w:color="auto"/>
        <w:left w:val="none" w:sz="0" w:space="0" w:color="auto"/>
        <w:bottom w:val="none" w:sz="0" w:space="0" w:color="auto"/>
        <w:right w:val="none" w:sz="0" w:space="0" w:color="auto"/>
      </w:divBdr>
    </w:div>
    <w:div w:id="883105321">
      <w:bodyDiv w:val="1"/>
      <w:marLeft w:val="0"/>
      <w:marRight w:val="0"/>
      <w:marTop w:val="0"/>
      <w:marBottom w:val="0"/>
      <w:divBdr>
        <w:top w:val="none" w:sz="0" w:space="0" w:color="auto"/>
        <w:left w:val="none" w:sz="0" w:space="0" w:color="auto"/>
        <w:bottom w:val="none" w:sz="0" w:space="0" w:color="auto"/>
        <w:right w:val="none" w:sz="0" w:space="0" w:color="auto"/>
      </w:divBdr>
    </w:div>
    <w:div w:id="895973079">
      <w:bodyDiv w:val="1"/>
      <w:marLeft w:val="0"/>
      <w:marRight w:val="0"/>
      <w:marTop w:val="0"/>
      <w:marBottom w:val="0"/>
      <w:divBdr>
        <w:top w:val="none" w:sz="0" w:space="0" w:color="auto"/>
        <w:left w:val="none" w:sz="0" w:space="0" w:color="auto"/>
        <w:bottom w:val="none" w:sz="0" w:space="0" w:color="auto"/>
        <w:right w:val="none" w:sz="0" w:space="0" w:color="auto"/>
      </w:divBdr>
    </w:div>
    <w:div w:id="916939987">
      <w:bodyDiv w:val="1"/>
      <w:marLeft w:val="0"/>
      <w:marRight w:val="0"/>
      <w:marTop w:val="0"/>
      <w:marBottom w:val="0"/>
      <w:divBdr>
        <w:top w:val="none" w:sz="0" w:space="0" w:color="auto"/>
        <w:left w:val="none" w:sz="0" w:space="0" w:color="auto"/>
        <w:bottom w:val="none" w:sz="0" w:space="0" w:color="auto"/>
        <w:right w:val="none" w:sz="0" w:space="0" w:color="auto"/>
      </w:divBdr>
    </w:div>
    <w:div w:id="936713203">
      <w:bodyDiv w:val="1"/>
      <w:marLeft w:val="0"/>
      <w:marRight w:val="0"/>
      <w:marTop w:val="0"/>
      <w:marBottom w:val="0"/>
      <w:divBdr>
        <w:top w:val="none" w:sz="0" w:space="0" w:color="auto"/>
        <w:left w:val="none" w:sz="0" w:space="0" w:color="auto"/>
        <w:bottom w:val="none" w:sz="0" w:space="0" w:color="auto"/>
        <w:right w:val="none" w:sz="0" w:space="0" w:color="auto"/>
      </w:divBdr>
    </w:div>
    <w:div w:id="950670782">
      <w:bodyDiv w:val="1"/>
      <w:marLeft w:val="0"/>
      <w:marRight w:val="0"/>
      <w:marTop w:val="0"/>
      <w:marBottom w:val="0"/>
      <w:divBdr>
        <w:top w:val="none" w:sz="0" w:space="0" w:color="auto"/>
        <w:left w:val="none" w:sz="0" w:space="0" w:color="auto"/>
        <w:bottom w:val="none" w:sz="0" w:space="0" w:color="auto"/>
        <w:right w:val="none" w:sz="0" w:space="0" w:color="auto"/>
      </w:divBdr>
    </w:div>
    <w:div w:id="963803914">
      <w:bodyDiv w:val="1"/>
      <w:marLeft w:val="0"/>
      <w:marRight w:val="0"/>
      <w:marTop w:val="0"/>
      <w:marBottom w:val="0"/>
      <w:divBdr>
        <w:top w:val="none" w:sz="0" w:space="0" w:color="auto"/>
        <w:left w:val="none" w:sz="0" w:space="0" w:color="auto"/>
        <w:bottom w:val="none" w:sz="0" w:space="0" w:color="auto"/>
        <w:right w:val="none" w:sz="0" w:space="0" w:color="auto"/>
      </w:divBdr>
    </w:div>
    <w:div w:id="966274466">
      <w:bodyDiv w:val="1"/>
      <w:marLeft w:val="0"/>
      <w:marRight w:val="0"/>
      <w:marTop w:val="0"/>
      <w:marBottom w:val="0"/>
      <w:divBdr>
        <w:top w:val="none" w:sz="0" w:space="0" w:color="auto"/>
        <w:left w:val="none" w:sz="0" w:space="0" w:color="auto"/>
        <w:bottom w:val="none" w:sz="0" w:space="0" w:color="auto"/>
        <w:right w:val="none" w:sz="0" w:space="0" w:color="auto"/>
      </w:divBdr>
    </w:div>
    <w:div w:id="967778100">
      <w:bodyDiv w:val="1"/>
      <w:marLeft w:val="0"/>
      <w:marRight w:val="0"/>
      <w:marTop w:val="0"/>
      <w:marBottom w:val="0"/>
      <w:divBdr>
        <w:top w:val="none" w:sz="0" w:space="0" w:color="auto"/>
        <w:left w:val="none" w:sz="0" w:space="0" w:color="auto"/>
        <w:bottom w:val="none" w:sz="0" w:space="0" w:color="auto"/>
        <w:right w:val="none" w:sz="0" w:space="0" w:color="auto"/>
      </w:divBdr>
    </w:div>
    <w:div w:id="979306133">
      <w:bodyDiv w:val="1"/>
      <w:marLeft w:val="0"/>
      <w:marRight w:val="0"/>
      <w:marTop w:val="0"/>
      <w:marBottom w:val="0"/>
      <w:divBdr>
        <w:top w:val="none" w:sz="0" w:space="0" w:color="auto"/>
        <w:left w:val="none" w:sz="0" w:space="0" w:color="auto"/>
        <w:bottom w:val="none" w:sz="0" w:space="0" w:color="auto"/>
        <w:right w:val="none" w:sz="0" w:space="0" w:color="auto"/>
      </w:divBdr>
    </w:div>
    <w:div w:id="997155489">
      <w:bodyDiv w:val="1"/>
      <w:marLeft w:val="0"/>
      <w:marRight w:val="0"/>
      <w:marTop w:val="0"/>
      <w:marBottom w:val="0"/>
      <w:divBdr>
        <w:top w:val="none" w:sz="0" w:space="0" w:color="auto"/>
        <w:left w:val="none" w:sz="0" w:space="0" w:color="auto"/>
        <w:bottom w:val="none" w:sz="0" w:space="0" w:color="auto"/>
        <w:right w:val="none" w:sz="0" w:space="0" w:color="auto"/>
      </w:divBdr>
    </w:div>
    <w:div w:id="997926984">
      <w:bodyDiv w:val="1"/>
      <w:marLeft w:val="0"/>
      <w:marRight w:val="0"/>
      <w:marTop w:val="0"/>
      <w:marBottom w:val="0"/>
      <w:divBdr>
        <w:top w:val="none" w:sz="0" w:space="0" w:color="auto"/>
        <w:left w:val="none" w:sz="0" w:space="0" w:color="auto"/>
        <w:bottom w:val="none" w:sz="0" w:space="0" w:color="auto"/>
        <w:right w:val="none" w:sz="0" w:space="0" w:color="auto"/>
      </w:divBdr>
    </w:div>
    <w:div w:id="1021206405">
      <w:bodyDiv w:val="1"/>
      <w:marLeft w:val="0"/>
      <w:marRight w:val="0"/>
      <w:marTop w:val="0"/>
      <w:marBottom w:val="0"/>
      <w:divBdr>
        <w:top w:val="none" w:sz="0" w:space="0" w:color="auto"/>
        <w:left w:val="none" w:sz="0" w:space="0" w:color="auto"/>
        <w:bottom w:val="none" w:sz="0" w:space="0" w:color="auto"/>
        <w:right w:val="none" w:sz="0" w:space="0" w:color="auto"/>
      </w:divBdr>
    </w:div>
    <w:div w:id="1021785864">
      <w:bodyDiv w:val="1"/>
      <w:marLeft w:val="0"/>
      <w:marRight w:val="0"/>
      <w:marTop w:val="0"/>
      <w:marBottom w:val="0"/>
      <w:divBdr>
        <w:top w:val="none" w:sz="0" w:space="0" w:color="auto"/>
        <w:left w:val="none" w:sz="0" w:space="0" w:color="auto"/>
        <w:bottom w:val="none" w:sz="0" w:space="0" w:color="auto"/>
        <w:right w:val="none" w:sz="0" w:space="0" w:color="auto"/>
      </w:divBdr>
    </w:div>
    <w:div w:id="1030302684">
      <w:bodyDiv w:val="1"/>
      <w:marLeft w:val="0"/>
      <w:marRight w:val="0"/>
      <w:marTop w:val="0"/>
      <w:marBottom w:val="0"/>
      <w:divBdr>
        <w:top w:val="none" w:sz="0" w:space="0" w:color="auto"/>
        <w:left w:val="none" w:sz="0" w:space="0" w:color="auto"/>
        <w:bottom w:val="none" w:sz="0" w:space="0" w:color="auto"/>
        <w:right w:val="none" w:sz="0" w:space="0" w:color="auto"/>
      </w:divBdr>
    </w:div>
    <w:div w:id="1034620615">
      <w:bodyDiv w:val="1"/>
      <w:marLeft w:val="0"/>
      <w:marRight w:val="0"/>
      <w:marTop w:val="0"/>
      <w:marBottom w:val="0"/>
      <w:divBdr>
        <w:top w:val="none" w:sz="0" w:space="0" w:color="auto"/>
        <w:left w:val="none" w:sz="0" w:space="0" w:color="auto"/>
        <w:bottom w:val="none" w:sz="0" w:space="0" w:color="auto"/>
        <w:right w:val="none" w:sz="0" w:space="0" w:color="auto"/>
      </w:divBdr>
    </w:div>
    <w:div w:id="1035928651">
      <w:bodyDiv w:val="1"/>
      <w:marLeft w:val="0"/>
      <w:marRight w:val="0"/>
      <w:marTop w:val="0"/>
      <w:marBottom w:val="0"/>
      <w:divBdr>
        <w:top w:val="none" w:sz="0" w:space="0" w:color="auto"/>
        <w:left w:val="none" w:sz="0" w:space="0" w:color="auto"/>
        <w:bottom w:val="none" w:sz="0" w:space="0" w:color="auto"/>
        <w:right w:val="none" w:sz="0" w:space="0" w:color="auto"/>
      </w:divBdr>
    </w:div>
    <w:div w:id="1060521628">
      <w:bodyDiv w:val="1"/>
      <w:marLeft w:val="0"/>
      <w:marRight w:val="0"/>
      <w:marTop w:val="0"/>
      <w:marBottom w:val="0"/>
      <w:divBdr>
        <w:top w:val="none" w:sz="0" w:space="0" w:color="auto"/>
        <w:left w:val="none" w:sz="0" w:space="0" w:color="auto"/>
        <w:bottom w:val="none" w:sz="0" w:space="0" w:color="auto"/>
        <w:right w:val="none" w:sz="0" w:space="0" w:color="auto"/>
      </w:divBdr>
    </w:div>
    <w:div w:id="1063411956">
      <w:bodyDiv w:val="1"/>
      <w:marLeft w:val="0"/>
      <w:marRight w:val="0"/>
      <w:marTop w:val="0"/>
      <w:marBottom w:val="0"/>
      <w:divBdr>
        <w:top w:val="none" w:sz="0" w:space="0" w:color="auto"/>
        <w:left w:val="none" w:sz="0" w:space="0" w:color="auto"/>
        <w:bottom w:val="none" w:sz="0" w:space="0" w:color="auto"/>
        <w:right w:val="none" w:sz="0" w:space="0" w:color="auto"/>
      </w:divBdr>
    </w:div>
    <w:div w:id="1064060043">
      <w:bodyDiv w:val="1"/>
      <w:marLeft w:val="0"/>
      <w:marRight w:val="0"/>
      <w:marTop w:val="0"/>
      <w:marBottom w:val="0"/>
      <w:divBdr>
        <w:top w:val="none" w:sz="0" w:space="0" w:color="auto"/>
        <w:left w:val="none" w:sz="0" w:space="0" w:color="auto"/>
        <w:bottom w:val="none" w:sz="0" w:space="0" w:color="auto"/>
        <w:right w:val="none" w:sz="0" w:space="0" w:color="auto"/>
      </w:divBdr>
    </w:div>
    <w:div w:id="1066220234">
      <w:bodyDiv w:val="1"/>
      <w:marLeft w:val="0"/>
      <w:marRight w:val="0"/>
      <w:marTop w:val="0"/>
      <w:marBottom w:val="0"/>
      <w:divBdr>
        <w:top w:val="none" w:sz="0" w:space="0" w:color="auto"/>
        <w:left w:val="none" w:sz="0" w:space="0" w:color="auto"/>
        <w:bottom w:val="none" w:sz="0" w:space="0" w:color="auto"/>
        <w:right w:val="none" w:sz="0" w:space="0" w:color="auto"/>
      </w:divBdr>
    </w:div>
    <w:div w:id="1069231350">
      <w:bodyDiv w:val="1"/>
      <w:marLeft w:val="0"/>
      <w:marRight w:val="0"/>
      <w:marTop w:val="0"/>
      <w:marBottom w:val="0"/>
      <w:divBdr>
        <w:top w:val="none" w:sz="0" w:space="0" w:color="auto"/>
        <w:left w:val="none" w:sz="0" w:space="0" w:color="auto"/>
        <w:bottom w:val="none" w:sz="0" w:space="0" w:color="auto"/>
        <w:right w:val="none" w:sz="0" w:space="0" w:color="auto"/>
      </w:divBdr>
    </w:div>
    <w:div w:id="1071197815">
      <w:bodyDiv w:val="1"/>
      <w:marLeft w:val="0"/>
      <w:marRight w:val="0"/>
      <w:marTop w:val="0"/>
      <w:marBottom w:val="0"/>
      <w:divBdr>
        <w:top w:val="none" w:sz="0" w:space="0" w:color="auto"/>
        <w:left w:val="none" w:sz="0" w:space="0" w:color="auto"/>
        <w:bottom w:val="none" w:sz="0" w:space="0" w:color="auto"/>
        <w:right w:val="none" w:sz="0" w:space="0" w:color="auto"/>
      </w:divBdr>
    </w:div>
    <w:div w:id="1080296389">
      <w:bodyDiv w:val="1"/>
      <w:marLeft w:val="0"/>
      <w:marRight w:val="0"/>
      <w:marTop w:val="0"/>
      <w:marBottom w:val="0"/>
      <w:divBdr>
        <w:top w:val="none" w:sz="0" w:space="0" w:color="auto"/>
        <w:left w:val="none" w:sz="0" w:space="0" w:color="auto"/>
        <w:bottom w:val="none" w:sz="0" w:space="0" w:color="auto"/>
        <w:right w:val="none" w:sz="0" w:space="0" w:color="auto"/>
      </w:divBdr>
    </w:div>
    <w:div w:id="1088385285">
      <w:bodyDiv w:val="1"/>
      <w:marLeft w:val="0"/>
      <w:marRight w:val="0"/>
      <w:marTop w:val="0"/>
      <w:marBottom w:val="0"/>
      <w:divBdr>
        <w:top w:val="none" w:sz="0" w:space="0" w:color="auto"/>
        <w:left w:val="none" w:sz="0" w:space="0" w:color="auto"/>
        <w:bottom w:val="none" w:sz="0" w:space="0" w:color="auto"/>
        <w:right w:val="none" w:sz="0" w:space="0" w:color="auto"/>
      </w:divBdr>
    </w:div>
    <w:div w:id="1094594741">
      <w:bodyDiv w:val="1"/>
      <w:marLeft w:val="0"/>
      <w:marRight w:val="0"/>
      <w:marTop w:val="0"/>
      <w:marBottom w:val="0"/>
      <w:divBdr>
        <w:top w:val="none" w:sz="0" w:space="0" w:color="auto"/>
        <w:left w:val="none" w:sz="0" w:space="0" w:color="auto"/>
        <w:bottom w:val="none" w:sz="0" w:space="0" w:color="auto"/>
        <w:right w:val="none" w:sz="0" w:space="0" w:color="auto"/>
      </w:divBdr>
    </w:div>
    <w:div w:id="1098142615">
      <w:bodyDiv w:val="1"/>
      <w:marLeft w:val="0"/>
      <w:marRight w:val="0"/>
      <w:marTop w:val="0"/>
      <w:marBottom w:val="0"/>
      <w:divBdr>
        <w:top w:val="none" w:sz="0" w:space="0" w:color="auto"/>
        <w:left w:val="none" w:sz="0" w:space="0" w:color="auto"/>
        <w:bottom w:val="none" w:sz="0" w:space="0" w:color="auto"/>
        <w:right w:val="none" w:sz="0" w:space="0" w:color="auto"/>
      </w:divBdr>
    </w:div>
    <w:div w:id="1107113640">
      <w:bodyDiv w:val="1"/>
      <w:marLeft w:val="0"/>
      <w:marRight w:val="0"/>
      <w:marTop w:val="0"/>
      <w:marBottom w:val="0"/>
      <w:divBdr>
        <w:top w:val="none" w:sz="0" w:space="0" w:color="auto"/>
        <w:left w:val="none" w:sz="0" w:space="0" w:color="auto"/>
        <w:bottom w:val="none" w:sz="0" w:space="0" w:color="auto"/>
        <w:right w:val="none" w:sz="0" w:space="0" w:color="auto"/>
      </w:divBdr>
    </w:div>
    <w:div w:id="1115754694">
      <w:bodyDiv w:val="1"/>
      <w:marLeft w:val="0"/>
      <w:marRight w:val="0"/>
      <w:marTop w:val="0"/>
      <w:marBottom w:val="0"/>
      <w:divBdr>
        <w:top w:val="none" w:sz="0" w:space="0" w:color="auto"/>
        <w:left w:val="none" w:sz="0" w:space="0" w:color="auto"/>
        <w:bottom w:val="none" w:sz="0" w:space="0" w:color="auto"/>
        <w:right w:val="none" w:sz="0" w:space="0" w:color="auto"/>
      </w:divBdr>
    </w:div>
    <w:div w:id="1123423572">
      <w:bodyDiv w:val="1"/>
      <w:marLeft w:val="0"/>
      <w:marRight w:val="0"/>
      <w:marTop w:val="0"/>
      <w:marBottom w:val="0"/>
      <w:divBdr>
        <w:top w:val="none" w:sz="0" w:space="0" w:color="auto"/>
        <w:left w:val="none" w:sz="0" w:space="0" w:color="auto"/>
        <w:bottom w:val="none" w:sz="0" w:space="0" w:color="auto"/>
        <w:right w:val="none" w:sz="0" w:space="0" w:color="auto"/>
      </w:divBdr>
    </w:div>
    <w:div w:id="1123815385">
      <w:bodyDiv w:val="1"/>
      <w:marLeft w:val="0"/>
      <w:marRight w:val="0"/>
      <w:marTop w:val="0"/>
      <w:marBottom w:val="0"/>
      <w:divBdr>
        <w:top w:val="none" w:sz="0" w:space="0" w:color="auto"/>
        <w:left w:val="none" w:sz="0" w:space="0" w:color="auto"/>
        <w:bottom w:val="none" w:sz="0" w:space="0" w:color="auto"/>
        <w:right w:val="none" w:sz="0" w:space="0" w:color="auto"/>
      </w:divBdr>
    </w:div>
    <w:div w:id="1142040668">
      <w:bodyDiv w:val="1"/>
      <w:marLeft w:val="0"/>
      <w:marRight w:val="0"/>
      <w:marTop w:val="0"/>
      <w:marBottom w:val="0"/>
      <w:divBdr>
        <w:top w:val="none" w:sz="0" w:space="0" w:color="auto"/>
        <w:left w:val="none" w:sz="0" w:space="0" w:color="auto"/>
        <w:bottom w:val="none" w:sz="0" w:space="0" w:color="auto"/>
        <w:right w:val="none" w:sz="0" w:space="0" w:color="auto"/>
      </w:divBdr>
    </w:div>
    <w:div w:id="1160074347">
      <w:bodyDiv w:val="1"/>
      <w:marLeft w:val="0"/>
      <w:marRight w:val="0"/>
      <w:marTop w:val="0"/>
      <w:marBottom w:val="0"/>
      <w:divBdr>
        <w:top w:val="none" w:sz="0" w:space="0" w:color="auto"/>
        <w:left w:val="none" w:sz="0" w:space="0" w:color="auto"/>
        <w:bottom w:val="none" w:sz="0" w:space="0" w:color="auto"/>
        <w:right w:val="none" w:sz="0" w:space="0" w:color="auto"/>
      </w:divBdr>
    </w:div>
    <w:div w:id="1162811821">
      <w:bodyDiv w:val="1"/>
      <w:marLeft w:val="0"/>
      <w:marRight w:val="0"/>
      <w:marTop w:val="0"/>
      <w:marBottom w:val="0"/>
      <w:divBdr>
        <w:top w:val="none" w:sz="0" w:space="0" w:color="auto"/>
        <w:left w:val="none" w:sz="0" w:space="0" w:color="auto"/>
        <w:bottom w:val="none" w:sz="0" w:space="0" w:color="auto"/>
        <w:right w:val="none" w:sz="0" w:space="0" w:color="auto"/>
      </w:divBdr>
    </w:div>
    <w:div w:id="1177428192">
      <w:bodyDiv w:val="1"/>
      <w:marLeft w:val="0"/>
      <w:marRight w:val="0"/>
      <w:marTop w:val="0"/>
      <w:marBottom w:val="0"/>
      <w:divBdr>
        <w:top w:val="none" w:sz="0" w:space="0" w:color="auto"/>
        <w:left w:val="none" w:sz="0" w:space="0" w:color="auto"/>
        <w:bottom w:val="none" w:sz="0" w:space="0" w:color="auto"/>
        <w:right w:val="none" w:sz="0" w:space="0" w:color="auto"/>
      </w:divBdr>
    </w:div>
    <w:div w:id="1205404103">
      <w:bodyDiv w:val="1"/>
      <w:marLeft w:val="0"/>
      <w:marRight w:val="0"/>
      <w:marTop w:val="0"/>
      <w:marBottom w:val="0"/>
      <w:divBdr>
        <w:top w:val="none" w:sz="0" w:space="0" w:color="auto"/>
        <w:left w:val="none" w:sz="0" w:space="0" w:color="auto"/>
        <w:bottom w:val="none" w:sz="0" w:space="0" w:color="auto"/>
        <w:right w:val="none" w:sz="0" w:space="0" w:color="auto"/>
      </w:divBdr>
    </w:div>
    <w:div w:id="1206334537">
      <w:bodyDiv w:val="1"/>
      <w:marLeft w:val="0"/>
      <w:marRight w:val="0"/>
      <w:marTop w:val="0"/>
      <w:marBottom w:val="0"/>
      <w:divBdr>
        <w:top w:val="none" w:sz="0" w:space="0" w:color="auto"/>
        <w:left w:val="none" w:sz="0" w:space="0" w:color="auto"/>
        <w:bottom w:val="none" w:sz="0" w:space="0" w:color="auto"/>
        <w:right w:val="none" w:sz="0" w:space="0" w:color="auto"/>
      </w:divBdr>
    </w:div>
    <w:div w:id="1207140290">
      <w:bodyDiv w:val="1"/>
      <w:marLeft w:val="0"/>
      <w:marRight w:val="0"/>
      <w:marTop w:val="0"/>
      <w:marBottom w:val="0"/>
      <w:divBdr>
        <w:top w:val="none" w:sz="0" w:space="0" w:color="auto"/>
        <w:left w:val="none" w:sz="0" w:space="0" w:color="auto"/>
        <w:bottom w:val="none" w:sz="0" w:space="0" w:color="auto"/>
        <w:right w:val="none" w:sz="0" w:space="0" w:color="auto"/>
      </w:divBdr>
    </w:div>
    <w:div w:id="1212577808">
      <w:bodyDiv w:val="1"/>
      <w:marLeft w:val="0"/>
      <w:marRight w:val="0"/>
      <w:marTop w:val="0"/>
      <w:marBottom w:val="0"/>
      <w:divBdr>
        <w:top w:val="none" w:sz="0" w:space="0" w:color="auto"/>
        <w:left w:val="none" w:sz="0" w:space="0" w:color="auto"/>
        <w:bottom w:val="none" w:sz="0" w:space="0" w:color="auto"/>
        <w:right w:val="none" w:sz="0" w:space="0" w:color="auto"/>
      </w:divBdr>
    </w:div>
    <w:div w:id="1215854682">
      <w:bodyDiv w:val="1"/>
      <w:marLeft w:val="0"/>
      <w:marRight w:val="0"/>
      <w:marTop w:val="0"/>
      <w:marBottom w:val="0"/>
      <w:divBdr>
        <w:top w:val="none" w:sz="0" w:space="0" w:color="auto"/>
        <w:left w:val="none" w:sz="0" w:space="0" w:color="auto"/>
        <w:bottom w:val="none" w:sz="0" w:space="0" w:color="auto"/>
        <w:right w:val="none" w:sz="0" w:space="0" w:color="auto"/>
      </w:divBdr>
    </w:div>
    <w:div w:id="1219702280">
      <w:bodyDiv w:val="1"/>
      <w:marLeft w:val="0"/>
      <w:marRight w:val="0"/>
      <w:marTop w:val="0"/>
      <w:marBottom w:val="0"/>
      <w:divBdr>
        <w:top w:val="none" w:sz="0" w:space="0" w:color="auto"/>
        <w:left w:val="none" w:sz="0" w:space="0" w:color="auto"/>
        <w:bottom w:val="none" w:sz="0" w:space="0" w:color="auto"/>
        <w:right w:val="none" w:sz="0" w:space="0" w:color="auto"/>
      </w:divBdr>
    </w:div>
    <w:div w:id="1221600286">
      <w:bodyDiv w:val="1"/>
      <w:marLeft w:val="0"/>
      <w:marRight w:val="0"/>
      <w:marTop w:val="0"/>
      <w:marBottom w:val="0"/>
      <w:divBdr>
        <w:top w:val="none" w:sz="0" w:space="0" w:color="auto"/>
        <w:left w:val="none" w:sz="0" w:space="0" w:color="auto"/>
        <w:bottom w:val="none" w:sz="0" w:space="0" w:color="auto"/>
        <w:right w:val="none" w:sz="0" w:space="0" w:color="auto"/>
      </w:divBdr>
    </w:div>
    <w:div w:id="1235243107">
      <w:bodyDiv w:val="1"/>
      <w:marLeft w:val="0"/>
      <w:marRight w:val="0"/>
      <w:marTop w:val="0"/>
      <w:marBottom w:val="0"/>
      <w:divBdr>
        <w:top w:val="none" w:sz="0" w:space="0" w:color="auto"/>
        <w:left w:val="none" w:sz="0" w:space="0" w:color="auto"/>
        <w:bottom w:val="none" w:sz="0" w:space="0" w:color="auto"/>
        <w:right w:val="none" w:sz="0" w:space="0" w:color="auto"/>
      </w:divBdr>
    </w:div>
    <w:div w:id="1238586691">
      <w:bodyDiv w:val="1"/>
      <w:marLeft w:val="0"/>
      <w:marRight w:val="0"/>
      <w:marTop w:val="0"/>
      <w:marBottom w:val="0"/>
      <w:divBdr>
        <w:top w:val="none" w:sz="0" w:space="0" w:color="auto"/>
        <w:left w:val="none" w:sz="0" w:space="0" w:color="auto"/>
        <w:bottom w:val="none" w:sz="0" w:space="0" w:color="auto"/>
        <w:right w:val="none" w:sz="0" w:space="0" w:color="auto"/>
      </w:divBdr>
    </w:div>
    <w:div w:id="1250968778">
      <w:bodyDiv w:val="1"/>
      <w:marLeft w:val="0"/>
      <w:marRight w:val="0"/>
      <w:marTop w:val="0"/>
      <w:marBottom w:val="0"/>
      <w:divBdr>
        <w:top w:val="none" w:sz="0" w:space="0" w:color="auto"/>
        <w:left w:val="none" w:sz="0" w:space="0" w:color="auto"/>
        <w:bottom w:val="none" w:sz="0" w:space="0" w:color="auto"/>
        <w:right w:val="none" w:sz="0" w:space="0" w:color="auto"/>
      </w:divBdr>
    </w:div>
    <w:div w:id="1263495061">
      <w:bodyDiv w:val="1"/>
      <w:marLeft w:val="0"/>
      <w:marRight w:val="0"/>
      <w:marTop w:val="0"/>
      <w:marBottom w:val="0"/>
      <w:divBdr>
        <w:top w:val="none" w:sz="0" w:space="0" w:color="auto"/>
        <w:left w:val="none" w:sz="0" w:space="0" w:color="auto"/>
        <w:bottom w:val="none" w:sz="0" w:space="0" w:color="auto"/>
        <w:right w:val="none" w:sz="0" w:space="0" w:color="auto"/>
      </w:divBdr>
    </w:div>
    <w:div w:id="1271627677">
      <w:bodyDiv w:val="1"/>
      <w:marLeft w:val="0"/>
      <w:marRight w:val="0"/>
      <w:marTop w:val="0"/>
      <w:marBottom w:val="0"/>
      <w:divBdr>
        <w:top w:val="none" w:sz="0" w:space="0" w:color="auto"/>
        <w:left w:val="none" w:sz="0" w:space="0" w:color="auto"/>
        <w:bottom w:val="none" w:sz="0" w:space="0" w:color="auto"/>
        <w:right w:val="none" w:sz="0" w:space="0" w:color="auto"/>
      </w:divBdr>
    </w:div>
    <w:div w:id="1311792088">
      <w:bodyDiv w:val="1"/>
      <w:marLeft w:val="0"/>
      <w:marRight w:val="0"/>
      <w:marTop w:val="0"/>
      <w:marBottom w:val="0"/>
      <w:divBdr>
        <w:top w:val="none" w:sz="0" w:space="0" w:color="auto"/>
        <w:left w:val="none" w:sz="0" w:space="0" w:color="auto"/>
        <w:bottom w:val="none" w:sz="0" w:space="0" w:color="auto"/>
        <w:right w:val="none" w:sz="0" w:space="0" w:color="auto"/>
      </w:divBdr>
    </w:div>
    <w:div w:id="1312515247">
      <w:bodyDiv w:val="1"/>
      <w:marLeft w:val="0"/>
      <w:marRight w:val="0"/>
      <w:marTop w:val="0"/>
      <w:marBottom w:val="0"/>
      <w:divBdr>
        <w:top w:val="none" w:sz="0" w:space="0" w:color="auto"/>
        <w:left w:val="none" w:sz="0" w:space="0" w:color="auto"/>
        <w:bottom w:val="none" w:sz="0" w:space="0" w:color="auto"/>
        <w:right w:val="none" w:sz="0" w:space="0" w:color="auto"/>
      </w:divBdr>
    </w:div>
    <w:div w:id="1314605641">
      <w:bodyDiv w:val="1"/>
      <w:marLeft w:val="0"/>
      <w:marRight w:val="0"/>
      <w:marTop w:val="0"/>
      <w:marBottom w:val="0"/>
      <w:divBdr>
        <w:top w:val="none" w:sz="0" w:space="0" w:color="auto"/>
        <w:left w:val="none" w:sz="0" w:space="0" w:color="auto"/>
        <w:bottom w:val="none" w:sz="0" w:space="0" w:color="auto"/>
        <w:right w:val="none" w:sz="0" w:space="0" w:color="auto"/>
      </w:divBdr>
    </w:div>
    <w:div w:id="1318651765">
      <w:bodyDiv w:val="1"/>
      <w:marLeft w:val="0"/>
      <w:marRight w:val="0"/>
      <w:marTop w:val="0"/>
      <w:marBottom w:val="0"/>
      <w:divBdr>
        <w:top w:val="none" w:sz="0" w:space="0" w:color="auto"/>
        <w:left w:val="none" w:sz="0" w:space="0" w:color="auto"/>
        <w:bottom w:val="none" w:sz="0" w:space="0" w:color="auto"/>
        <w:right w:val="none" w:sz="0" w:space="0" w:color="auto"/>
      </w:divBdr>
    </w:div>
    <w:div w:id="1319531816">
      <w:bodyDiv w:val="1"/>
      <w:marLeft w:val="0"/>
      <w:marRight w:val="0"/>
      <w:marTop w:val="0"/>
      <w:marBottom w:val="0"/>
      <w:divBdr>
        <w:top w:val="none" w:sz="0" w:space="0" w:color="auto"/>
        <w:left w:val="none" w:sz="0" w:space="0" w:color="auto"/>
        <w:bottom w:val="none" w:sz="0" w:space="0" w:color="auto"/>
        <w:right w:val="none" w:sz="0" w:space="0" w:color="auto"/>
      </w:divBdr>
    </w:div>
    <w:div w:id="1325359507">
      <w:bodyDiv w:val="1"/>
      <w:marLeft w:val="0"/>
      <w:marRight w:val="0"/>
      <w:marTop w:val="0"/>
      <w:marBottom w:val="0"/>
      <w:divBdr>
        <w:top w:val="none" w:sz="0" w:space="0" w:color="auto"/>
        <w:left w:val="none" w:sz="0" w:space="0" w:color="auto"/>
        <w:bottom w:val="none" w:sz="0" w:space="0" w:color="auto"/>
        <w:right w:val="none" w:sz="0" w:space="0" w:color="auto"/>
      </w:divBdr>
    </w:div>
    <w:div w:id="1330597145">
      <w:bodyDiv w:val="1"/>
      <w:marLeft w:val="0"/>
      <w:marRight w:val="0"/>
      <w:marTop w:val="0"/>
      <w:marBottom w:val="0"/>
      <w:divBdr>
        <w:top w:val="none" w:sz="0" w:space="0" w:color="auto"/>
        <w:left w:val="none" w:sz="0" w:space="0" w:color="auto"/>
        <w:bottom w:val="none" w:sz="0" w:space="0" w:color="auto"/>
        <w:right w:val="none" w:sz="0" w:space="0" w:color="auto"/>
      </w:divBdr>
    </w:div>
    <w:div w:id="1337881754">
      <w:bodyDiv w:val="1"/>
      <w:marLeft w:val="0"/>
      <w:marRight w:val="0"/>
      <w:marTop w:val="0"/>
      <w:marBottom w:val="0"/>
      <w:divBdr>
        <w:top w:val="none" w:sz="0" w:space="0" w:color="auto"/>
        <w:left w:val="none" w:sz="0" w:space="0" w:color="auto"/>
        <w:bottom w:val="none" w:sz="0" w:space="0" w:color="auto"/>
        <w:right w:val="none" w:sz="0" w:space="0" w:color="auto"/>
      </w:divBdr>
    </w:div>
    <w:div w:id="1354527185">
      <w:bodyDiv w:val="1"/>
      <w:marLeft w:val="0"/>
      <w:marRight w:val="0"/>
      <w:marTop w:val="0"/>
      <w:marBottom w:val="0"/>
      <w:divBdr>
        <w:top w:val="none" w:sz="0" w:space="0" w:color="auto"/>
        <w:left w:val="none" w:sz="0" w:space="0" w:color="auto"/>
        <w:bottom w:val="none" w:sz="0" w:space="0" w:color="auto"/>
        <w:right w:val="none" w:sz="0" w:space="0" w:color="auto"/>
      </w:divBdr>
    </w:div>
    <w:div w:id="1358504526">
      <w:bodyDiv w:val="1"/>
      <w:marLeft w:val="0"/>
      <w:marRight w:val="0"/>
      <w:marTop w:val="0"/>
      <w:marBottom w:val="0"/>
      <w:divBdr>
        <w:top w:val="none" w:sz="0" w:space="0" w:color="auto"/>
        <w:left w:val="none" w:sz="0" w:space="0" w:color="auto"/>
        <w:bottom w:val="none" w:sz="0" w:space="0" w:color="auto"/>
        <w:right w:val="none" w:sz="0" w:space="0" w:color="auto"/>
      </w:divBdr>
    </w:div>
    <w:div w:id="1365405040">
      <w:bodyDiv w:val="1"/>
      <w:marLeft w:val="0"/>
      <w:marRight w:val="0"/>
      <w:marTop w:val="0"/>
      <w:marBottom w:val="0"/>
      <w:divBdr>
        <w:top w:val="none" w:sz="0" w:space="0" w:color="auto"/>
        <w:left w:val="none" w:sz="0" w:space="0" w:color="auto"/>
        <w:bottom w:val="none" w:sz="0" w:space="0" w:color="auto"/>
        <w:right w:val="none" w:sz="0" w:space="0" w:color="auto"/>
      </w:divBdr>
    </w:div>
    <w:div w:id="1375887557">
      <w:bodyDiv w:val="1"/>
      <w:marLeft w:val="0"/>
      <w:marRight w:val="0"/>
      <w:marTop w:val="0"/>
      <w:marBottom w:val="0"/>
      <w:divBdr>
        <w:top w:val="none" w:sz="0" w:space="0" w:color="auto"/>
        <w:left w:val="none" w:sz="0" w:space="0" w:color="auto"/>
        <w:bottom w:val="none" w:sz="0" w:space="0" w:color="auto"/>
        <w:right w:val="none" w:sz="0" w:space="0" w:color="auto"/>
      </w:divBdr>
    </w:div>
    <w:div w:id="1396120826">
      <w:bodyDiv w:val="1"/>
      <w:marLeft w:val="0"/>
      <w:marRight w:val="0"/>
      <w:marTop w:val="0"/>
      <w:marBottom w:val="0"/>
      <w:divBdr>
        <w:top w:val="none" w:sz="0" w:space="0" w:color="auto"/>
        <w:left w:val="none" w:sz="0" w:space="0" w:color="auto"/>
        <w:bottom w:val="none" w:sz="0" w:space="0" w:color="auto"/>
        <w:right w:val="none" w:sz="0" w:space="0" w:color="auto"/>
      </w:divBdr>
    </w:div>
    <w:div w:id="1400471505">
      <w:bodyDiv w:val="1"/>
      <w:marLeft w:val="0"/>
      <w:marRight w:val="0"/>
      <w:marTop w:val="0"/>
      <w:marBottom w:val="0"/>
      <w:divBdr>
        <w:top w:val="none" w:sz="0" w:space="0" w:color="auto"/>
        <w:left w:val="none" w:sz="0" w:space="0" w:color="auto"/>
        <w:bottom w:val="none" w:sz="0" w:space="0" w:color="auto"/>
        <w:right w:val="none" w:sz="0" w:space="0" w:color="auto"/>
      </w:divBdr>
    </w:div>
    <w:div w:id="1411659495">
      <w:bodyDiv w:val="1"/>
      <w:marLeft w:val="0"/>
      <w:marRight w:val="0"/>
      <w:marTop w:val="0"/>
      <w:marBottom w:val="0"/>
      <w:divBdr>
        <w:top w:val="none" w:sz="0" w:space="0" w:color="auto"/>
        <w:left w:val="none" w:sz="0" w:space="0" w:color="auto"/>
        <w:bottom w:val="none" w:sz="0" w:space="0" w:color="auto"/>
        <w:right w:val="none" w:sz="0" w:space="0" w:color="auto"/>
      </w:divBdr>
    </w:div>
    <w:div w:id="1420057577">
      <w:bodyDiv w:val="1"/>
      <w:marLeft w:val="0"/>
      <w:marRight w:val="0"/>
      <w:marTop w:val="0"/>
      <w:marBottom w:val="0"/>
      <w:divBdr>
        <w:top w:val="none" w:sz="0" w:space="0" w:color="auto"/>
        <w:left w:val="none" w:sz="0" w:space="0" w:color="auto"/>
        <w:bottom w:val="none" w:sz="0" w:space="0" w:color="auto"/>
        <w:right w:val="none" w:sz="0" w:space="0" w:color="auto"/>
      </w:divBdr>
    </w:div>
    <w:div w:id="1423992361">
      <w:bodyDiv w:val="1"/>
      <w:marLeft w:val="0"/>
      <w:marRight w:val="0"/>
      <w:marTop w:val="0"/>
      <w:marBottom w:val="0"/>
      <w:divBdr>
        <w:top w:val="none" w:sz="0" w:space="0" w:color="auto"/>
        <w:left w:val="none" w:sz="0" w:space="0" w:color="auto"/>
        <w:bottom w:val="none" w:sz="0" w:space="0" w:color="auto"/>
        <w:right w:val="none" w:sz="0" w:space="0" w:color="auto"/>
      </w:divBdr>
    </w:div>
    <w:div w:id="1447197727">
      <w:bodyDiv w:val="1"/>
      <w:marLeft w:val="0"/>
      <w:marRight w:val="0"/>
      <w:marTop w:val="0"/>
      <w:marBottom w:val="0"/>
      <w:divBdr>
        <w:top w:val="none" w:sz="0" w:space="0" w:color="auto"/>
        <w:left w:val="none" w:sz="0" w:space="0" w:color="auto"/>
        <w:bottom w:val="none" w:sz="0" w:space="0" w:color="auto"/>
        <w:right w:val="none" w:sz="0" w:space="0" w:color="auto"/>
      </w:divBdr>
    </w:div>
    <w:div w:id="1450129075">
      <w:bodyDiv w:val="1"/>
      <w:marLeft w:val="0"/>
      <w:marRight w:val="0"/>
      <w:marTop w:val="0"/>
      <w:marBottom w:val="0"/>
      <w:divBdr>
        <w:top w:val="none" w:sz="0" w:space="0" w:color="auto"/>
        <w:left w:val="none" w:sz="0" w:space="0" w:color="auto"/>
        <w:bottom w:val="none" w:sz="0" w:space="0" w:color="auto"/>
        <w:right w:val="none" w:sz="0" w:space="0" w:color="auto"/>
      </w:divBdr>
    </w:div>
    <w:div w:id="1457677371">
      <w:bodyDiv w:val="1"/>
      <w:marLeft w:val="0"/>
      <w:marRight w:val="0"/>
      <w:marTop w:val="0"/>
      <w:marBottom w:val="0"/>
      <w:divBdr>
        <w:top w:val="none" w:sz="0" w:space="0" w:color="auto"/>
        <w:left w:val="none" w:sz="0" w:space="0" w:color="auto"/>
        <w:bottom w:val="none" w:sz="0" w:space="0" w:color="auto"/>
        <w:right w:val="none" w:sz="0" w:space="0" w:color="auto"/>
      </w:divBdr>
    </w:div>
    <w:div w:id="1476146319">
      <w:bodyDiv w:val="1"/>
      <w:marLeft w:val="0"/>
      <w:marRight w:val="0"/>
      <w:marTop w:val="0"/>
      <w:marBottom w:val="0"/>
      <w:divBdr>
        <w:top w:val="none" w:sz="0" w:space="0" w:color="auto"/>
        <w:left w:val="none" w:sz="0" w:space="0" w:color="auto"/>
        <w:bottom w:val="none" w:sz="0" w:space="0" w:color="auto"/>
        <w:right w:val="none" w:sz="0" w:space="0" w:color="auto"/>
      </w:divBdr>
    </w:div>
    <w:div w:id="1477257646">
      <w:bodyDiv w:val="1"/>
      <w:marLeft w:val="0"/>
      <w:marRight w:val="0"/>
      <w:marTop w:val="0"/>
      <w:marBottom w:val="0"/>
      <w:divBdr>
        <w:top w:val="none" w:sz="0" w:space="0" w:color="auto"/>
        <w:left w:val="none" w:sz="0" w:space="0" w:color="auto"/>
        <w:bottom w:val="none" w:sz="0" w:space="0" w:color="auto"/>
        <w:right w:val="none" w:sz="0" w:space="0" w:color="auto"/>
      </w:divBdr>
    </w:div>
    <w:div w:id="1480731853">
      <w:bodyDiv w:val="1"/>
      <w:marLeft w:val="0"/>
      <w:marRight w:val="0"/>
      <w:marTop w:val="0"/>
      <w:marBottom w:val="0"/>
      <w:divBdr>
        <w:top w:val="none" w:sz="0" w:space="0" w:color="auto"/>
        <w:left w:val="none" w:sz="0" w:space="0" w:color="auto"/>
        <w:bottom w:val="none" w:sz="0" w:space="0" w:color="auto"/>
        <w:right w:val="none" w:sz="0" w:space="0" w:color="auto"/>
      </w:divBdr>
    </w:div>
    <w:div w:id="1482456953">
      <w:bodyDiv w:val="1"/>
      <w:marLeft w:val="0"/>
      <w:marRight w:val="0"/>
      <w:marTop w:val="0"/>
      <w:marBottom w:val="0"/>
      <w:divBdr>
        <w:top w:val="none" w:sz="0" w:space="0" w:color="auto"/>
        <w:left w:val="none" w:sz="0" w:space="0" w:color="auto"/>
        <w:bottom w:val="none" w:sz="0" w:space="0" w:color="auto"/>
        <w:right w:val="none" w:sz="0" w:space="0" w:color="auto"/>
      </w:divBdr>
    </w:div>
    <w:div w:id="1494879471">
      <w:bodyDiv w:val="1"/>
      <w:marLeft w:val="0"/>
      <w:marRight w:val="0"/>
      <w:marTop w:val="0"/>
      <w:marBottom w:val="0"/>
      <w:divBdr>
        <w:top w:val="none" w:sz="0" w:space="0" w:color="auto"/>
        <w:left w:val="none" w:sz="0" w:space="0" w:color="auto"/>
        <w:bottom w:val="none" w:sz="0" w:space="0" w:color="auto"/>
        <w:right w:val="none" w:sz="0" w:space="0" w:color="auto"/>
      </w:divBdr>
    </w:div>
    <w:div w:id="1509323720">
      <w:bodyDiv w:val="1"/>
      <w:marLeft w:val="0"/>
      <w:marRight w:val="0"/>
      <w:marTop w:val="0"/>
      <w:marBottom w:val="0"/>
      <w:divBdr>
        <w:top w:val="none" w:sz="0" w:space="0" w:color="auto"/>
        <w:left w:val="none" w:sz="0" w:space="0" w:color="auto"/>
        <w:bottom w:val="none" w:sz="0" w:space="0" w:color="auto"/>
        <w:right w:val="none" w:sz="0" w:space="0" w:color="auto"/>
      </w:divBdr>
    </w:div>
    <w:div w:id="1509835085">
      <w:bodyDiv w:val="1"/>
      <w:marLeft w:val="0"/>
      <w:marRight w:val="0"/>
      <w:marTop w:val="0"/>
      <w:marBottom w:val="0"/>
      <w:divBdr>
        <w:top w:val="none" w:sz="0" w:space="0" w:color="auto"/>
        <w:left w:val="none" w:sz="0" w:space="0" w:color="auto"/>
        <w:bottom w:val="none" w:sz="0" w:space="0" w:color="auto"/>
        <w:right w:val="none" w:sz="0" w:space="0" w:color="auto"/>
      </w:divBdr>
    </w:div>
    <w:div w:id="1511019341">
      <w:bodyDiv w:val="1"/>
      <w:marLeft w:val="0"/>
      <w:marRight w:val="0"/>
      <w:marTop w:val="0"/>
      <w:marBottom w:val="0"/>
      <w:divBdr>
        <w:top w:val="none" w:sz="0" w:space="0" w:color="auto"/>
        <w:left w:val="none" w:sz="0" w:space="0" w:color="auto"/>
        <w:bottom w:val="none" w:sz="0" w:space="0" w:color="auto"/>
        <w:right w:val="none" w:sz="0" w:space="0" w:color="auto"/>
      </w:divBdr>
    </w:div>
    <w:div w:id="1511530805">
      <w:bodyDiv w:val="1"/>
      <w:marLeft w:val="0"/>
      <w:marRight w:val="0"/>
      <w:marTop w:val="0"/>
      <w:marBottom w:val="0"/>
      <w:divBdr>
        <w:top w:val="none" w:sz="0" w:space="0" w:color="auto"/>
        <w:left w:val="none" w:sz="0" w:space="0" w:color="auto"/>
        <w:bottom w:val="none" w:sz="0" w:space="0" w:color="auto"/>
        <w:right w:val="none" w:sz="0" w:space="0" w:color="auto"/>
      </w:divBdr>
    </w:div>
    <w:div w:id="1513299677">
      <w:bodyDiv w:val="1"/>
      <w:marLeft w:val="0"/>
      <w:marRight w:val="0"/>
      <w:marTop w:val="0"/>
      <w:marBottom w:val="0"/>
      <w:divBdr>
        <w:top w:val="none" w:sz="0" w:space="0" w:color="auto"/>
        <w:left w:val="none" w:sz="0" w:space="0" w:color="auto"/>
        <w:bottom w:val="none" w:sz="0" w:space="0" w:color="auto"/>
        <w:right w:val="none" w:sz="0" w:space="0" w:color="auto"/>
      </w:divBdr>
    </w:div>
    <w:div w:id="1517695404">
      <w:bodyDiv w:val="1"/>
      <w:marLeft w:val="0"/>
      <w:marRight w:val="0"/>
      <w:marTop w:val="0"/>
      <w:marBottom w:val="0"/>
      <w:divBdr>
        <w:top w:val="none" w:sz="0" w:space="0" w:color="auto"/>
        <w:left w:val="none" w:sz="0" w:space="0" w:color="auto"/>
        <w:bottom w:val="none" w:sz="0" w:space="0" w:color="auto"/>
        <w:right w:val="none" w:sz="0" w:space="0" w:color="auto"/>
      </w:divBdr>
    </w:div>
    <w:div w:id="1528366961">
      <w:bodyDiv w:val="1"/>
      <w:marLeft w:val="0"/>
      <w:marRight w:val="0"/>
      <w:marTop w:val="0"/>
      <w:marBottom w:val="0"/>
      <w:divBdr>
        <w:top w:val="none" w:sz="0" w:space="0" w:color="auto"/>
        <w:left w:val="none" w:sz="0" w:space="0" w:color="auto"/>
        <w:bottom w:val="none" w:sz="0" w:space="0" w:color="auto"/>
        <w:right w:val="none" w:sz="0" w:space="0" w:color="auto"/>
      </w:divBdr>
    </w:div>
    <w:div w:id="1535578089">
      <w:bodyDiv w:val="1"/>
      <w:marLeft w:val="0"/>
      <w:marRight w:val="0"/>
      <w:marTop w:val="0"/>
      <w:marBottom w:val="0"/>
      <w:divBdr>
        <w:top w:val="none" w:sz="0" w:space="0" w:color="auto"/>
        <w:left w:val="none" w:sz="0" w:space="0" w:color="auto"/>
        <w:bottom w:val="none" w:sz="0" w:space="0" w:color="auto"/>
        <w:right w:val="none" w:sz="0" w:space="0" w:color="auto"/>
      </w:divBdr>
    </w:div>
    <w:div w:id="1535582618">
      <w:bodyDiv w:val="1"/>
      <w:marLeft w:val="0"/>
      <w:marRight w:val="0"/>
      <w:marTop w:val="0"/>
      <w:marBottom w:val="0"/>
      <w:divBdr>
        <w:top w:val="none" w:sz="0" w:space="0" w:color="auto"/>
        <w:left w:val="none" w:sz="0" w:space="0" w:color="auto"/>
        <w:bottom w:val="none" w:sz="0" w:space="0" w:color="auto"/>
        <w:right w:val="none" w:sz="0" w:space="0" w:color="auto"/>
      </w:divBdr>
    </w:div>
    <w:div w:id="1539776875">
      <w:bodyDiv w:val="1"/>
      <w:marLeft w:val="0"/>
      <w:marRight w:val="0"/>
      <w:marTop w:val="0"/>
      <w:marBottom w:val="0"/>
      <w:divBdr>
        <w:top w:val="none" w:sz="0" w:space="0" w:color="auto"/>
        <w:left w:val="none" w:sz="0" w:space="0" w:color="auto"/>
        <w:bottom w:val="none" w:sz="0" w:space="0" w:color="auto"/>
        <w:right w:val="none" w:sz="0" w:space="0" w:color="auto"/>
      </w:divBdr>
    </w:div>
    <w:div w:id="1552305940">
      <w:bodyDiv w:val="1"/>
      <w:marLeft w:val="0"/>
      <w:marRight w:val="0"/>
      <w:marTop w:val="0"/>
      <w:marBottom w:val="0"/>
      <w:divBdr>
        <w:top w:val="none" w:sz="0" w:space="0" w:color="auto"/>
        <w:left w:val="none" w:sz="0" w:space="0" w:color="auto"/>
        <w:bottom w:val="none" w:sz="0" w:space="0" w:color="auto"/>
        <w:right w:val="none" w:sz="0" w:space="0" w:color="auto"/>
      </w:divBdr>
    </w:div>
    <w:div w:id="1557469009">
      <w:bodyDiv w:val="1"/>
      <w:marLeft w:val="0"/>
      <w:marRight w:val="0"/>
      <w:marTop w:val="0"/>
      <w:marBottom w:val="0"/>
      <w:divBdr>
        <w:top w:val="none" w:sz="0" w:space="0" w:color="auto"/>
        <w:left w:val="none" w:sz="0" w:space="0" w:color="auto"/>
        <w:bottom w:val="none" w:sz="0" w:space="0" w:color="auto"/>
        <w:right w:val="none" w:sz="0" w:space="0" w:color="auto"/>
      </w:divBdr>
    </w:div>
    <w:div w:id="1578124822">
      <w:bodyDiv w:val="1"/>
      <w:marLeft w:val="0"/>
      <w:marRight w:val="0"/>
      <w:marTop w:val="0"/>
      <w:marBottom w:val="0"/>
      <w:divBdr>
        <w:top w:val="none" w:sz="0" w:space="0" w:color="auto"/>
        <w:left w:val="none" w:sz="0" w:space="0" w:color="auto"/>
        <w:bottom w:val="none" w:sz="0" w:space="0" w:color="auto"/>
        <w:right w:val="none" w:sz="0" w:space="0" w:color="auto"/>
      </w:divBdr>
    </w:div>
    <w:div w:id="1581869505">
      <w:bodyDiv w:val="1"/>
      <w:marLeft w:val="0"/>
      <w:marRight w:val="0"/>
      <w:marTop w:val="0"/>
      <w:marBottom w:val="0"/>
      <w:divBdr>
        <w:top w:val="none" w:sz="0" w:space="0" w:color="auto"/>
        <w:left w:val="none" w:sz="0" w:space="0" w:color="auto"/>
        <w:bottom w:val="none" w:sz="0" w:space="0" w:color="auto"/>
        <w:right w:val="none" w:sz="0" w:space="0" w:color="auto"/>
      </w:divBdr>
    </w:div>
    <w:div w:id="1582913192">
      <w:bodyDiv w:val="1"/>
      <w:marLeft w:val="0"/>
      <w:marRight w:val="0"/>
      <w:marTop w:val="0"/>
      <w:marBottom w:val="0"/>
      <w:divBdr>
        <w:top w:val="none" w:sz="0" w:space="0" w:color="auto"/>
        <w:left w:val="none" w:sz="0" w:space="0" w:color="auto"/>
        <w:bottom w:val="none" w:sz="0" w:space="0" w:color="auto"/>
        <w:right w:val="none" w:sz="0" w:space="0" w:color="auto"/>
      </w:divBdr>
    </w:div>
    <w:div w:id="1589801405">
      <w:bodyDiv w:val="1"/>
      <w:marLeft w:val="0"/>
      <w:marRight w:val="0"/>
      <w:marTop w:val="0"/>
      <w:marBottom w:val="0"/>
      <w:divBdr>
        <w:top w:val="none" w:sz="0" w:space="0" w:color="auto"/>
        <w:left w:val="none" w:sz="0" w:space="0" w:color="auto"/>
        <w:bottom w:val="none" w:sz="0" w:space="0" w:color="auto"/>
        <w:right w:val="none" w:sz="0" w:space="0" w:color="auto"/>
      </w:divBdr>
    </w:div>
    <w:div w:id="1592814322">
      <w:bodyDiv w:val="1"/>
      <w:marLeft w:val="0"/>
      <w:marRight w:val="0"/>
      <w:marTop w:val="0"/>
      <w:marBottom w:val="0"/>
      <w:divBdr>
        <w:top w:val="none" w:sz="0" w:space="0" w:color="auto"/>
        <w:left w:val="none" w:sz="0" w:space="0" w:color="auto"/>
        <w:bottom w:val="none" w:sz="0" w:space="0" w:color="auto"/>
        <w:right w:val="none" w:sz="0" w:space="0" w:color="auto"/>
      </w:divBdr>
    </w:div>
    <w:div w:id="1593011183">
      <w:bodyDiv w:val="1"/>
      <w:marLeft w:val="0"/>
      <w:marRight w:val="0"/>
      <w:marTop w:val="0"/>
      <w:marBottom w:val="0"/>
      <w:divBdr>
        <w:top w:val="none" w:sz="0" w:space="0" w:color="auto"/>
        <w:left w:val="none" w:sz="0" w:space="0" w:color="auto"/>
        <w:bottom w:val="none" w:sz="0" w:space="0" w:color="auto"/>
        <w:right w:val="none" w:sz="0" w:space="0" w:color="auto"/>
      </w:divBdr>
    </w:div>
    <w:div w:id="1601987348">
      <w:bodyDiv w:val="1"/>
      <w:marLeft w:val="0"/>
      <w:marRight w:val="0"/>
      <w:marTop w:val="0"/>
      <w:marBottom w:val="0"/>
      <w:divBdr>
        <w:top w:val="none" w:sz="0" w:space="0" w:color="auto"/>
        <w:left w:val="none" w:sz="0" w:space="0" w:color="auto"/>
        <w:bottom w:val="none" w:sz="0" w:space="0" w:color="auto"/>
        <w:right w:val="none" w:sz="0" w:space="0" w:color="auto"/>
      </w:divBdr>
    </w:div>
    <w:div w:id="1610547518">
      <w:bodyDiv w:val="1"/>
      <w:marLeft w:val="0"/>
      <w:marRight w:val="0"/>
      <w:marTop w:val="0"/>
      <w:marBottom w:val="0"/>
      <w:divBdr>
        <w:top w:val="none" w:sz="0" w:space="0" w:color="auto"/>
        <w:left w:val="none" w:sz="0" w:space="0" w:color="auto"/>
        <w:bottom w:val="none" w:sz="0" w:space="0" w:color="auto"/>
        <w:right w:val="none" w:sz="0" w:space="0" w:color="auto"/>
      </w:divBdr>
    </w:div>
    <w:div w:id="1611281754">
      <w:bodyDiv w:val="1"/>
      <w:marLeft w:val="0"/>
      <w:marRight w:val="0"/>
      <w:marTop w:val="0"/>
      <w:marBottom w:val="0"/>
      <w:divBdr>
        <w:top w:val="none" w:sz="0" w:space="0" w:color="auto"/>
        <w:left w:val="none" w:sz="0" w:space="0" w:color="auto"/>
        <w:bottom w:val="none" w:sz="0" w:space="0" w:color="auto"/>
        <w:right w:val="none" w:sz="0" w:space="0" w:color="auto"/>
      </w:divBdr>
    </w:div>
    <w:div w:id="1623924441">
      <w:bodyDiv w:val="1"/>
      <w:marLeft w:val="0"/>
      <w:marRight w:val="0"/>
      <w:marTop w:val="0"/>
      <w:marBottom w:val="0"/>
      <w:divBdr>
        <w:top w:val="none" w:sz="0" w:space="0" w:color="auto"/>
        <w:left w:val="none" w:sz="0" w:space="0" w:color="auto"/>
        <w:bottom w:val="none" w:sz="0" w:space="0" w:color="auto"/>
        <w:right w:val="none" w:sz="0" w:space="0" w:color="auto"/>
      </w:divBdr>
    </w:div>
    <w:div w:id="1637029091">
      <w:bodyDiv w:val="1"/>
      <w:marLeft w:val="0"/>
      <w:marRight w:val="0"/>
      <w:marTop w:val="0"/>
      <w:marBottom w:val="0"/>
      <w:divBdr>
        <w:top w:val="none" w:sz="0" w:space="0" w:color="auto"/>
        <w:left w:val="none" w:sz="0" w:space="0" w:color="auto"/>
        <w:bottom w:val="none" w:sz="0" w:space="0" w:color="auto"/>
        <w:right w:val="none" w:sz="0" w:space="0" w:color="auto"/>
      </w:divBdr>
    </w:div>
    <w:div w:id="1654682108">
      <w:bodyDiv w:val="1"/>
      <w:marLeft w:val="0"/>
      <w:marRight w:val="0"/>
      <w:marTop w:val="0"/>
      <w:marBottom w:val="0"/>
      <w:divBdr>
        <w:top w:val="none" w:sz="0" w:space="0" w:color="auto"/>
        <w:left w:val="none" w:sz="0" w:space="0" w:color="auto"/>
        <w:bottom w:val="none" w:sz="0" w:space="0" w:color="auto"/>
        <w:right w:val="none" w:sz="0" w:space="0" w:color="auto"/>
      </w:divBdr>
    </w:div>
    <w:div w:id="1658459632">
      <w:bodyDiv w:val="1"/>
      <w:marLeft w:val="0"/>
      <w:marRight w:val="0"/>
      <w:marTop w:val="0"/>
      <w:marBottom w:val="0"/>
      <w:divBdr>
        <w:top w:val="none" w:sz="0" w:space="0" w:color="auto"/>
        <w:left w:val="none" w:sz="0" w:space="0" w:color="auto"/>
        <w:bottom w:val="none" w:sz="0" w:space="0" w:color="auto"/>
        <w:right w:val="none" w:sz="0" w:space="0" w:color="auto"/>
      </w:divBdr>
    </w:div>
    <w:div w:id="1673600802">
      <w:bodyDiv w:val="1"/>
      <w:marLeft w:val="0"/>
      <w:marRight w:val="0"/>
      <w:marTop w:val="0"/>
      <w:marBottom w:val="0"/>
      <w:divBdr>
        <w:top w:val="none" w:sz="0" w:space="0" w:color="auto"/>
        <w:left w:val="none" w:sz="0" w:space="0" w:color="auto"/>
        <w:bottom w:val="none" w:sz="0" w:space="0" w:color="auto"/>
        <w:right w:val="none" w:sz="0" w:space="0" w:color="auto"/>
      </w:divBdr>
    </w:div>
    <w:div w:id="1675495989">
      <w:bodyDiv w:val="1"/>
      <w:marLeft w:val="0"/>
      <w:marRight w:val="0"/>
      <w:marTop w:val="0"/>
      <w:marBottom w:val="0"/>
      <w:divBdr>
        <w:top w:val="none" w:sz="0" w:space="0" w:color="auto"/>
        <w:left w:val="none" w:sz="0" w:space="0" w:color="auto"/>
        <w:bottom w:val="none" w:sz="0" w:space="0" w:color="auto"/>
        <w:right w:val="none" w:sz="0" w:space="0" w:color="auto"/>
      </w:divBdr>
    </w:div>
    <w:div w:id="1675919106">
      <w:bodyDiv w:val="1"/>
      <w:marLeft w:val="0"/>
      <w:marRight w:val="0"/>
      <w:marTop w:val="0"/>
      <w:marBottom w:val="0"/>
      <w:divBdr>
        <w:top w:val="none" w:sz="0" w:space="0" w:color="auto"/>
        <w:left w:val="none" w:sz="0" w:space="0" w:color="auto"/>
        <w:bottom w:val="none" w:sz="0" w:space="0" w:color="auto"/>
        <w:right w:val="none" w:sz="0" w:space="0" w:color="auto"/>
      </w:divBdr>
    </w:div>
    <w:div w:id="1679506677">
      <w:bodyDiv w:val="1"/>
      <w:marLeft w:val="0"/>
      <w:marRight w:val="0"/>
      <w:marTop w:val="0"/>
      <w:marBottom w:val="0"/>
      <w:divBdr>
        <w:top w:val="none" w:sz="0" w:space="0" w:color="auto"/>
        <w:left w:val="none" w:sz="0" w:space="0" w:color="auto"/>
        <w:bottom w:val="none" w:sz="0" w:space="0" w:color="auto"/>
        <w:right w:val="none" w:sz="0" w:space="0" w:color="auto"/>
      </w:divBdr>
    </w:div>
    <w:div w:id="1692872779">
      <w:bodyDiv w:val="1"/>
      <w:marLeft w:val="0"/>
      <w:marRight w:val="0"/>
      <w:marTop w:val="0"/>
      <w:marBottom w:val="0"/>
      <w:divBdr>
        <w:top w:val="none" w:sz="0" w:space="0" w:color="auto"/>
        <w:left w:val="none" w:sz="0" w:space="0" w:color="auto"/>
        <w:bottom w:val="none" w:sz="0" w:space="0" w:color="auto"/>
        <w:right w:val="none" w:sz="0" w:space="0" w:color="auto"/>
      </w:divBdr>
    </w:div>
    <w:div w:id="1701786159">
      <w:bodyDiv w:val="1"/>
      <w:marLeft w:val="0"/>
      <w:marRight w:val="0"/>
      <w:marTop w:val="0"/>
      <w:marBottom w:val="0"/>
      <w:divBdr>
        <w:top w:val="none" w:sz="0" w:space="0" w:color="auto"/>
        <w:left w:val="none" w:sz="0" w:space="0" w:color="auto"/>
        <w:bottom w:val="none" w:sz="0" w:space="0" w:color="auto"/>
        <w:right w:val="none" w:sz="0" w:space="0" w:color="auto"/>
      </w:divBdr>
    </w:div>
    <w:div w:id="1714619979">
      <w:bodyDiv w:val="1"/>
      <w:marLeft w:val="0"/>
      <w:marRight w:val="0"/>
      <w:marTop w:val="0"/>
      <w:marBottom w:val="0"/>
      <w:divBdr>
        <w:top w:val="none" w:sz="0" w:space="0" w:color="auto"/>
        <w:left w:val="none" w:sz="0" w:space="0" w:color="auto"/>
        <w:bottom w:val="none" w:sz="0" w:space="0" w:color="auto"/>
        <w:right w:val="none" w:sz="0" w:space="0" w:color="auto"/>
      </w:divBdr>
    </w:div>
    <w:div w:id="1720543516">
      <w:bodyDiv w:val="1"/>
      <w:marLeft w:val="0"/>
      <w:marRight w:val="0"/>
      <w:marTop w:val="0"/>
      <w:marBottom w:val="0"/>
      <w:divBdr>
        <w:top w:val="none" w:sz="0" w:space="0" w:color="auto"/>
        <w:left w:val="none" w:sz="0" w:space="0" w:color="auto"/>
        <w:bottom w:val="none" w:sz="0" w:space="0" w:color="auto"/>
        <w:right w:val="none" w:sz="0" w:space="0" w:color="auto"/>
      </w:divBdr>
    </w:div>
    <w:div w:id="1725637243">
      <w:bodyDiv w:val="1"/>
      <w:marLeft w:val="0"/>
      <w:marRight w:val="0"/>
      <w:marTop w:val="0"/>
      <w:marBottom w:val="0"/>
      <w:divBdr>
        <w:top w:val="none" w:sz="0" w:space="0" w:color="auto"/>
        <w:left w:val="none" w:sz="0" w:space="0" w:color="auto"/>
        <w:bottom w:val="none" w:sz="0" w:space="0" w:color="auto"/>
        <w:right w:val="none" w:sz="0" w:space="0" w:color="auto"/>
      </w:divBdr>
    </w:div>
    <w:div w:id="1728869137">
      <w:bodyDiv w:val="1"/>
      <w:marLeft w:val="0"/>
      <w:marRight w:val="0"/>
      <w:marTop w:val="0"/>
      <w:marBottom w:val="0"/>
      <w:divBdr>
        <w:top w:val="none" w:sz="0" w:space="0" w:color="auto"/>
        <w:left w:val="none" w:sz="0" w:space="0" w:color="auto"/>
        <w:bottom w:val="none" w:sz="0" w:space="0" w:color="auto"/>
        <w:right w:val="none" w:sz="0" w:space="0" w:color="auto"/>
      </w:divBdr>
    </w:div>
    <w:div w:id="1736316125">
      <w:bodyDiv w:val="1"/>
      <w:marLeft w:val="0"/>
      <w:marRight w:val="0"/>
      <w:marTop w:val="0"/>
      <w:marBottom w:val="0"/>
      <w:divBdr>
        <w:top w:val="none" w:sz="0" w:space="0" w:color="auto"/>
        <w:left w:val="none" w:sz="0" w:space="0" w:color="auto"/>
        <w:bottom w:val="none" w:sz="0" w:space="0" w:color="auto"/>
        <w:right w:val="none" w:sz="0" w:space="0" w:color="auto"/>
      </w:divBdr>
    </w:div>
    <w:div w:id="1749616271">
      <w:bodyDiv w:val="1"/>
      <w:marLeft w:val="0"/>
      <w:marRight w:val="0"/>
      <w:marTop w:val="0"/>
      <w:marBottom w:val="0"/>
      <w:divBdr>
        <w:top w:val="none" w:sz="0" w:space="0" w:color="auto"/>
        <w:left w:val="none" w:sz="0" w:space="0" w:color="auto"/>
        <w:bottom w:val="none" w:sz="0" w:space="0" w:color="auto"/>
        <w:right w:val="none" w:sz="0" w:space="0" w:color="auto"/>
      </w:divBdr>
    </w:div>
    <w:div w:id="1755123325">
      <w:bodyDiv w:val="1"/>
      <w:marLeft w:val="0"/>
      <w:marRight w:val="0"/>
      <w:marTop w:val="0"/>
      <w:marBottom w:val="0"/>
      <w:divBdr>
        <w:top w:val="none" w:sz="0" w:space="0" w:color="auto"/>
        <w:left w:val="none" w:sz="0" w:space="0" w:color="auto"/>
        <w:bottom w:val="none" w:sz="0" w:space="0" w:color="auto"/>
        <w:right w:val="none" w:sz="0" w:space="0" w:color="auto"/>
      </w:divBdr>
    </w:div>
    <w:div w:id="1768034824">
      <w:bodyDiv w:val="1"/>
      <w:marLeft w:val="0"/>
      <w:marRight w:val="0"/>
      <w:marTop w:val="0"/>
      <w:marBottom w:val="0"/>
      <w:divBdr>
        <w:top w:val="none" w:sz="0" w:space="0" w:color="auto"/>
        <w:left w:val="none" w:sz="0" w:space="0" w:color="auto"/>
        <w:bottom w:val="none" w:sz="0" w:space="0" w:color="auto"/>
        <w:right w:val="none" w:sz="0" w:space="0" w:color="auto"/>
      </w:divBdr>
    </w:div>
    <w:div w:id="1768695581">
      <w:bodyDiv w:val="1"/>
      <w:marLeft w:val="0"/>
      <w:marRight w:val="0"/>
      <w:marTop w:val="0"/>
      <w:marBottom w:val="0"/>
      <w:divBdr>
        <w:top w:val="none" w:sz="0" w:space="0" w:color="auto"/>
        <w:left w:val="none" w:sz="0" w:space="0" w:color="auto"/>
        <w:bottom w:val="none" w:sz="0" w:space="0" w:color="auto"/>
        <w:right w:val="none" w:sz="0" w:space="0" w:color="auto"/>
      </w:divBdr>
    </w:div>
    <w:div w:id="1778014347">
      <w:bodyDiv w:val="1"/>
      <w:marLeft w:val="0"/>
      <w:marRight w:val="0"/>
      <w:marTop w:val="0"/>
      <w:marBottom w:val="0"/>
      <w:divBdr>
        <w:top w:val="none" w:sz="0" w:space="0" w:color="auto"/>
        <w:left w:val="none" w:sz="0" w:space="0" w:color="auto"/>
        <w:bottom w:val="none" w:sz="0" w:space="0" w:color="auto"/>
        <w:right w:val="none" w:sz="0" w:space="0" w:color="auto"/>
      </w:divBdr>
    </w:div>
    <w:div w:id="1793473972">
      <w:bodyDiv w:val="1"/>
      <w:marLeft w:val="0"/>
      <w:marRight w:val="0"/>
      <w:marTop w:val="0"/>
      <w:marBottom w:val="0"/>
      <w:divBdr>
        <w:top w:val="none" w:sz="0" w:space="0" w:color="auto"/>
        <w:left w:val="none" w:sz="0" w:space="0" w:color="auto"/>
        <w:bottom w:val="none" w:sz="0" w:space="0" w:color="auto"/>
        <w:right w:val="none" w:sz="0" w:space="0" w:color="auto"/>
      </w:divBdr>
    </w:div>
    <w:div w:id="1795635825">
      <w:bodyDiv w:val="1"/>
      <w:marLeft w:val="0"/>
      <w:marRight w:val="0"/>
      <w:marTop w:val="0"/>
      <w:marBottom w:val="0"/>
      <w:divBdr>
        <w:top w:val="none" w:sz="0" w:space="0" w:color="auto"/>
        <w:left w:val="none" w:sz="0" w:space="0" w:color="auto"/>
        <w:bottom w:val="none" w:sz="0" w:space="0" w:color="auto"/>
        <w:right w:val="none" w:sz="0" w:space="0" w:color="auto"/>
      </w:divBdr>
    </w:div>
    <w:div w:id="1796823569">
      <w:bodyDiv w:val="1"/>
      <w:marLeft w:val="0"/>
      <w:marRight w:val="0"/>
      <w:marTop w:val="0"/>
      <w:marBottom w:val="0"/>
      <w:divBdr>
        <w:top w:val="none" w:sz="0" w:space="0" w:color="auto"/>
        <w:left w:val="none" w:sz="0" w:space="0" w:color="auto"/>
        <w:bottom w:val="none" w:sz="0" w:space="0" w:color="auto"/>
        <w:right w:val="none" w:sz="0" w:space="0" w:color="auto"/>
      </w:divBdr>
    </w:div>
    <w:div w:id="1799105804">
      <w:bodyDiv w:val="1"/>
      <w:marLeft w:val="0"/>
      <w:marRight w:val="0"/>
      <w:marTop w:val="0"/>
      <w:marBottom w:val="0"/>
      <w:divBdr>
        <w:top w:val="none" w:sz="0" w:space="0" w:color="auto"/>
        <w:left w:val="none" w:sz="0" w:space="0" w:color="auto"/>
        <w:bottom w:val="none" w:sz="0" w:space="0" w:color="auto"/>
        <w:right w:val="none" w:sz="0" w:space="0" w:color="auto"/>
      </w:divBdr>
    </w:div>
    <w:div w:id="1812095337">
      <w:bodyDiv w:val="1"/>
      <w:marLeft w:val="0"/>
      <w:marRight w:val="0"/>
      <w:marTop w:val="0"/>
      <w:marBottom w:val="0"/>
      <w:divBdr>
        <w:top w:val="none" w:sz="0" w:space="0" w:color="auto"/>
        <w:left w:val="none" w:sz="0" w:space="0" w:color="auto"/>
        <w:bottom w:val="none" w:sz="0" w:space="0" w:color="auto"/>
        <w:right w:val="none" w:sz="0" w:space="0" w:color="auto"/>
      </w:divBdr>
    </w:div>
    <w:div w:id="1820926419">
      <w:bodyDiv w:val="1"/>
      <w:marLeft w:val="0"/>
      <w:marRight w:val="0"/>
      <w:marTop w:val="0"/>
      <w:marBottom w:val="0"/>
      <w:divBdr>
        <w:top w:val="none" w:sz="0" w:space="0" w:color="auto"/>
        <w:left w:val="none" w:sz="0" w:space="0" w:color="auto"/>
        <w:bottom w:val="none" w:sz="0" w:space="0" w:color="auto"/>
        <w:right w:val="none" w:sz="0" w:space="0" w:color="auto"/>
      </w:divBdr>
    </w:div>
    <w:div w:id="1837837275">
      <w:bodyDiv w:val="1"/>
      <w:marLeft w:val="0"/>
      <w:marRight w:val="0"/>
      <w:marTop w:val="0"/>
      <w:marBottom w:val="0"/>
      <w:divBdr>
        <w:top w:val="none" w:sz="0" w:space="0" w:color="auto"/>
        <w:left w:val="none" w:sz="0" w:space="0" w:color="auto"/>
        <w:bottom w:val="none" w:sz="0" w:space="0" w:color="auto"/>
        <w:right w:val="none" w:sz="0" w:space="0" w:color="auto"/>
      </w:divBdr>
    </w:div>
    <w:div w:id="1840929335">
      <w:bodyDiv w:val="1"/>
      <w:marLeft w:val="0"/>
      <w:marRight w:val="0"/>
      <w:marTop w:val="0"/>
      <w:marBottom w:val="0"/>
      <w:divBdr>
        <w:top w:val="none" w:sz="0" w:space="0" w:color="auto"/>
        <w:left w:val="none" w:sz="0" w:space="0" w:color="auto"/>
        <w:bottom w:val="none" w:sz="0" w:space="0" w:color="auto"/>
        <w:right w:val="none" w:sz="0" w:space="0" w:color="auto"/>
      </w:divBdr>
    </w:div>
    <w:div w:id="1853521915">
      <w:bodyDiv w:val="1"/>
      <w:marLeft w:val="0"/>
      <w:marRight w:val="0"/>
      <w:marTop w:val="0"/>
      <w:marBottom w:val="0"/>
      <w:divBdr>
        <w:top w:val="none" w:sz="0" w:space="0" w:color="auto"/>
        <w:left w:val="none" w:sz="0" w:space="0" w:color="auto"/>
        <w:bottom w:val="none" w:sz="0" w:space="0" w:color="auto"/>
        <w:right w:val="none" w:sz="0" w:space="0" w:color="auto"/>
      </w:divBdr>
    </w:div>
    <w:div w:id="1860386662">
      <w:bodyDiv w:val="1"/>
      <w:marLeft w:val="0"/>
      <w:marRight w:val="0"/>
      <w:marTop w:val="0"/>
      <w:marBottom w:val="0"/>
      <w:divBdr>
        <w:top w:val="none" w:sz="0" w:space="0" w:color="auto"/>
        <w:left w:val="none" w:sz="0" w:space="0" w:color="auto"/>
        <w:bottom w:val="none" w:sz="0" w:space="0" w:color="auto"/>
        <w:right w:val="none" w:sz="0" w:space="0" w:color="auto"/>
      </w:divBdr>
    </w:div>
    <w:div w:id="1865050515">
      <w:bodyDiv w:val="1"/>
      <w:marLeft w:val="0"/>
      <w:marRight w:val="0"/>
      <w:marTop w:val="0"/>
      <w:marBottom w:val="0"/>
      <w:divBdr>
        <w:top w:val="none" w:sz="0" w:space="0" w:color="auto"/>
        <w:left w:val="none" w:sz="0" w:space="0" w:color="auto"/>
        <w:bottom w:val="none" w:sz="0" w:space="0" w:color="auto"/>
        <w:right w:val="none" w:sz="0" w:space="0" w:color="auto"/>
      </w:divBdr>
    </w:div>
    <w:div w:id="1870022020">
      <w:bodyDiv w:val="1"/>
      <w:marLeft w:val="0"/>
      <w:marRight w:val="0"/>
      <w:marTop w:val="0"/>
      <w:marBottom w:val="0"/>
      <w:divBdr>
        <w:top w:val="none" w:sz="0" w:space="0" w:color="auto"/>
        <w:left w:val="none" w:sz="0" w:space="0" w:color="auto"/>
        <w:bottom w:val="none" w:sz="0" w:space="0" w:color="auto"/>
        <w:right w:val="none" w:sz="0" w:space="0" w:color="auto"/>
      </w:divBdr>
    </w:div>
    <w:div w:id="1874029021">
      <w:bodyDiv w:val="1"/>
      <w:marLeft w:val="0"/>
      <w:marRight w:val="0"/>
      <w:marTop w:val="0"/>
      <w:marBottom w:val="0"/>
      <w:divBdr>
        <w:top w:val="none" w:sz="0" w:space="0" w:color="auto"/>
        <w:left w:val="none" w:sz="0" w:space="0" w:color="auto"/>
        <w:bottom w:val="none" w:sz="0" w:space="0" w:color="auto"/>
        <w:right w:val="none" w:sz="0" w:space="0" w:color="auto"/>
      </w:divBdr>
    </w:div>
    <w:div w:id="1878006147">
      <w:bodyDiv w:val="1"/>
      <w:marLeft w:val="0"/>
      <w:marRight w:val="0"/>
      <w:marTop w:val="0"/>
      <w:marBottom w:val="0"/>
      <w:divBdr>
        <w:top w:val="none" w:sz="0" w:space="0" w:color="auto"/>
        <w:left w:val="none" w:sz="0" w:space="0" w:color="auto"/>
        <w:bottom w:val="none" w:sz="0" w:space="0" w:color="auto"/>
        <w:right w:val="none" w:sz="0" w:space="0" w:color="auto"/>
      </w:divBdr>
    </w:div>
    <w:div w:id="1891182358">
      <w:bodyDiv w:val="1"/>
      <w:marLeft w:val="0"/>
      <w:marRight w:val="0"/>
      <w:marTop w:val="0"/>
      <w:marBottom w:val="0"/>
      <w:divBdr>
        <w:top w:val="none" w:sz="0" w:space="0" w:color="auto"/>
        <w:left w:val="none" w:sz="0" w:space="0" w:color="auto"/>
        <w:bottom w:val="none" w:sz="0" w:space="0" w:color="auto"/>
        <w:right w:val="none" w:sz="0" w:space="0" w:color="auto"/>
      </w:divBdr>
    </w:div>
    <w:div w:id="1892225529">
      <w:bodyDiv w:val="1"/>
      <w:marLeft w:val="0"/>
      <w:marRight w:val="0"/>
      <w:marTop w:val="0"/>
      <w:marBottom w:val="0"/>
      <w:divBdr>
        <w:top w:val="none" w:sz="0" w:space="0" w:color="auto"/>
        <w:left w:val="none" w:sz="0" w:space="0" w:color="auto"/>
        <w:bottom w:val="none" w:sz="0" w:space="0" w:color="auto"/>
        <w:right w:val="none" w:sz="0" w:space="0" w:color="auto"/>
      </w:divBdr>
    </w:div>
    <w:div w:id="1901943781">
      <w:bodyDiv w:val="1"/>
      <w:marLeft w:val="0"/>
      <w:marRight w:val="0"/>
      <w:marTop w:val="0"/>
      <w:marBottom w:val="0"/>
      <w:divBdr>
        <w:top w:val="none" w:sz="0" w:space="0" w:color="auto"/>
        <w:left w:val="none" w:sz="0" w:space="0" w:color="auto"/>
        <w:bottom w:val="none" w:sz="0" w:space="0" w:color="auto"/>
        <w:right w:val="none" w:sz="0" w:space="0" w:color="auto"/>
      </w:divBdr>
    </w:div>
    <w:div w:id="1902906439">
      <w:bodyDiv w:val="1"/>
      <w:marLeft w:val="0"/>
      <w:marRight w:val="0"/>
      <w:marTop w:val="0"/>
      <w:marBottom w:val="0"/>
      <w:divBdr>
        <w:top w:val="none" w:sz="0" w:space="0" w:color="auto"/>
        <w:left w:val="none" w:sz="0" w:space="0" w:color="auto"/>
        <w:bottom w:val="none" w:sz="0" w:space="0" w:color="auto"/>
        <w:right w:val="none" w:sz="0" w:space="0" w:color="auto"/>
      </w:divBdr>
    </w:div>
    <w:div w:id="1928032205">
      <w:bodyDiv w:val="1"/>
      <w:marLeft w:val="0"/>
      <w:marRight w:val="0"/>
      <w:marTop w:val="0"/>
      <w:marBottom w:val="0"/>
      <w:divBdr>
        <w:top w:val="none" w:sz="0" w:space="0" w:color="auto"/>
        <w:left w:val="none" w:sz="0" w:space="0" w:color="auto"/>
        <w:bottom w:val="none" w:sz="0" w:space="0" w:color="auto"/>
        <w:right w:val="none" w:sz="0" w:space="0" w:color="auto"/>
      </w:divBdr>
    </w:div>
    <w:div w:id="1930700532">
      <w:bodyDiv w:val="1"/>
      <w:marLeft w:val="0"/>
      <w:marRight w:val="0"/>
      <w:marTop w:val="0"/>
      <w:marBottom w:val="0"/>
      <w:divBdr>
        <w:top w:val="none" w:sz="0" w:space="0" w:color="auto"/>
        <w:left w:val="none" w:sz="0" w:space="0" w:color="auto"/>
        <w:bottom w:val="none" w:sz="0" w:space="0" w:color="auto"/>
        <w:right w:val="none" w:sz="0" w:space="0" w:color="auto"/>
      </w:divBdr>
    </w:div>
    <w:div w:id="1931698320">
      <w:bodyDiv w:val="1"/>
      <w:marLeft w:val="0"/>
      <w:marRight w:val="0"/>
      <w:marTop w:val="0"/>
      <w:marBottom w:val="0"/>
      <w:divBdr>
        <w:top w:val="none" w:sz="0" w:space="0" w:color="auto"/>
        <w:left w:val="none" w:sz="0" w:space="0" w:color="auto"/>
        <w:bottom w:val="none" w:sz="0" w:space="0" w:color="auto"/>
        <w:right w:val="none" w:sz="0" w:space="0" w:color="auto"/>
      </w:divBdr>
    </w:div>
    <w:div w:id="1934392495">
      <w:bodyDiv w:val="1"/>
      <w:marLeft w:val="0"/>
      <w:marRight w:val="0"/>
      <w:marTop w:val="0"/>
      <w:marBottom w:val="0"/>
      <w:divBdr>
        <w:top w:val="none" w:sz="0" w:space="0" w:color="auto"/>
        <w:left w:val="none" w:sz="0" w:space="0" w:color="auto"/>
        <w:bottom w:val="none" w:sz="0" w:space="0" w:color="auto"/>
        <w:right w:val="none" w:sz="0" w:space="0" w:color="auto"/>
      </w:divBdr>
    </w:div>
    <w:div w:id="1936353169">
      <w:bodyDiv w:val="1"/>
      <w:marLeft w:val="0"/>
      <w:marRight w:val="0"/>
      <w:marTop w:val="0"/>
      <w:marBottom w:val="0"/>
      <w:divBdr>
        <w:top w:val="none" w:sz="0" w:space="0" w:color="auto"/>
        <w:left w:val="none" w:sz="0" w:space="0" w:color="auto"/>
        <w:bottom w:val="none" w:sz="0" w:space="0" w:color="auto"/>
        <w:right w:val="none" w:sz="0" w:space="0" w:color="auto"/>
      </w:divBdr>
    </w:div>
    <w:div w:id="1946690543">
      <w:bodyDiv w:val="1"/>
      <w:marLeft w:val="0"/>
      <w:marRight w:val="0"/>
      <w:marTop w:val="0"/>
      <w:marBottom w:val="0"/>
      <w:divBdr>
        <w:top w:val="none" w:sz="0" w:space="0" w:color="auto"/>
        <w:left w:val="none" w:sz="0" w:space="0" w:color="auto"/>
        <w:bottom w:val="none" w:sz="0" w:space="0" w:color="auto"/>
        <w:right w:val="none" w:sz="0" w:space="0" w:color="auto"/>
      </w:divBdr>
    </w:div>
    <w:div w:id="1954899997">
      <w:bodyDiv w:val="1"/>
      <w:marLeft w:val="0"/>
      <w:marRight w:val="0"/>
      <w:marTop w:val="0"/>
      <w:marBottom w:val="0"/>
      <w:divBdr>
        <w:top w:val="none" w:sz="0" w:space="0" w:color="auto"/>
        <w:left w:val="none" w:sz="0" w:space="0" w:color="auto"/>
        <w:bottom w:val="none" w:sz="0" w:space="0" w:color="auto"/>
        <w:right w:val="none" w:sz="0" w:space="0" w:color="auto"/>
      </w:divBdr>
    </w:div>
    <w:div w:id="1955554727">
      <w:bodyDiv w:val="1"/>
      <w:marLeft w:val="0"/>
      <w:marRight w:val="0"/>
      <w:marTop w:val="0"/>
      <w:marBottom w:val="0"/>
      <w:divBdr>
        <w:top w:val="none" w:sz="0" w:space="0" w:color="auto"/>
        <w:left w:val="none" w:sz="0" w:space="0" w:color="auto"/>
        <w:bottom w:val="none" w:sz="0" w:space="0" w:color="auto"/>
        <w:right w:val="none" w:sz="0" w:space="0" w:color="auto"/>
      </w:divBdr>
    </w:div>
    <w:div w:id="1959482329">
      <w:bodyDiv w:val="1"/>
      <w:marLeft w:val="0"/>
      <w:marRight w:val="0"/>
      <w:marTop w:val="0"/>
      <w:marBottom w:val="0"/>
      <w:divBdr>
        <w:top w:val="none" w:sz="0" w:space="0" w:color="auto"/>
        <w:left w:val="none" w:sz="0" w:space="0" w:color="auto"/>
        <w:bottom w:val="none" w:sz="0" w:space="0" w:color="auto"/>
        <w:right w:val="none" w:sz="0" w:space="0" w:color="auto"/>
      </w:divBdr>
    </w:div>
    <w:div w:id="1959950141">
      <w:bodyDiv w:val="1"/>
      <w:marLeft w:val="0"/>
      <w:marRight w:val="0"/>
      <w:marTop w:val="0"/>
      <w:marBottom w:val="0"/>
      <w:divBdr>
        <w:top w:val="none" w:sz="0" w:space="0" w:color="auto"/>
        <w:left w:val="none" w:sz="0" w:space="0" w:color="auto"/>
        <w:bottom w:val="none" w:sz="0" w:space="0" w:color="auto"/>
        <w:right w:val="none" w:sz="0" w:space="0" w:color="auto"/>
      </w:divBdr>
    </w:div>
    <w:div w:id="1962422911">
      <w:bodyDiv w:val="1"/>
      <w:marLeft w:val="0"/>
      <w:marRight w:val="0"/>
      <w:marTop w:val="0"/>
      <w:marBottom w:val="0"/>
      <w:divBdr>
        <w:top w:val="none" w:sz="0" w:space="0" w:color="auto"/>
        <w:left w:val="none" w:sz="0" w:space="0" w:color="auto"/>
        <w:bottom w:val="none" w:sz="0" w:space="0" w:color="auto"/>
        <w:right w:val="none" w:sz="0" w:space="0" w:color="auto"/>
      </w:divBdr>
    </w:div>
    <w:div w:id="1966109529">
      <w:bodyDiv w:val="1"/>
      <w:marLeft w:val="0"/>
      <w:marRight w:val="0"/>
      <w:marTop w:val="0"/>
      <w:marBottom w:val="0"/>
      <w:divBdr>
        <w:top w:val="none" w:sz="0" w:space="0" w:color="auto"/>
        <w:left w:val="none" w:sz="0" w:space="0" w:color="auto"/>
        <w:bottom w:val="none" w:sz="0" w:space="0" w:color="auto"/>
        <w:right w:val="none" w:sz="0" w:space="0" w:color="auto"/>
      </w:divBdr>
    </w:div>
    <w:div w:id="1980449760">
      <w:bodyDiv w:val="1"/>
      <w:marLeft w:val="0"/>
      <w:marRight w:val="0"/>
      <w:marTop w:val="0"/>
      <w:marBottom w:val="0"/>
      <w:divBdr>
        <w:top w:val="none" w:sz="0" w:space="0" w:color="auto"/>
        <w:left w:val="none" w:sz="0" w:space="0" w:color="auto"/>
        <w:bottom w:val="none" w:sz="0" w:space="0" w:color="auto"/>
        <w:right w:val="none" w:sz="0" w:space="0" w:color="auto"/>
      </w:divBdr>
    </w:div>
    <w:div w:id="1981112777">
      <w:bodyDiv w:val="1"/>
      <w:marLeft w:val="0"/>
      <w:marRight w:val="0"/>
      <w:marTop w:val="0"/>
      <w:marBottom w:val="0"/>
      <w:divBdr>
        <w:top w:val="none" w:sz="0" w:space="0" w:color="auto"/>
        <w:left w:val="none" w:sz="0" w:space="0" w:color="auto"/>
        <w:bottom w:val="none" w:sz="0" w:space="0" w:color="auto"/>
        <w:right w:val="none" w:sz="0" w:space="0" w:color="auto"/>
      </w:divBdr>
    </w:div>
    <w:div w:id="1991709298">
      <w:bodyDiv w:val="1"/>
      <w:marLeft w:val="0"/>
      <w:marRight w:val="0"/>
      <w:marTop w:val="0"/>
      <w:marBottom w:val="0"/>
      <w:divBdr>
        <w:top w:val="none" w:sz="0" w:space="0" w:color="auto"/>
        <w:left w:val="none" w:sz="0" w:space="0" w:color="auto"/>
        <w:bottom w:val="none" w:sz="0" w:space="0" w:color="auto"/>
        <w:right w:val="none" w:sz="0" w:space="0" w:color="auto"/>
      </w:divBdr>
    </w:div>
    <w:div w:id="1996571146">
      <w:bodyDiv w:val="1"/>
      <w:marLeft w:val="0"/>
      <w:marRight w:val="0"/>
      <w:marTop w:val="0"/>
      <w:marBottom w:val="0"/>
      <w:divBdr>
        <w:top w:val="none" w:sz="0" w:space="0" w:color="auto"/>
        <w:left w:val="none" w:sz="0" w:space="0" w:color="auto"/>
        <w:bottom w:val="none" w:sz="0" w:space="0" w:color="auto"/>
        <w:right w:val="none" w:sz="0" w:space="0" w:color="auto"/>
      </w:divBdr>
    </w:div>
    <w:div w:id="2005472896">
      <w:bodyDiv w:val="1"/>
      <w:marLeft w:val="0"/>
      <w:marRight w:val="0"/>
      <w:marTop w:val="0"/>
      <w:marBottom w:val="0"/>
      <w:divBdr>
        <w:top w:val="none" w:sz="0" w:space="0" w:color="auto"/>
        <w:left w:val="none" w:sz="0" w:space="0" w:color="auto"/>
        <w:bottom w:val="none" w:sz="0" w:space="0" w:color="auto"/>
        <w:right w:val="none" w:sz="0" w:space="0" w:color="auto"/>
      </w:divBdr>
    </w:div>
    <w:div w:id="2007703762">
      <w:bodyDiv w:val="1"/>
      <w:marLeft w:val="0"/>
      <w:marRight w:val="0"/>
      <w:marTop w:val="0"/>
      <w:marBottom w:val="0"/>
      <w:divBdr>
        <w:top w:val="none" w:sz="0" w:space="0" w:color="auto"/>
        <w:left w:val="none" w:sz="0" w:space="0" w:color="auto"/>
        <w:bottom w:val="none" w:sz="0" w:space="0" w:color="auto"/>
        <w:right w:val="none" w:sz="0" w:space="0" w:color="auto"/>
      </w:divBdr>
    </w:div>
    <w:div w:id="2022270797">
      <w:bodyDiv w:val="1"/>
      <w:marLeft w:val="0"/>
      <w:marRight w:val="0"/>
      <w:marTop w:val="0"/>
      <w:marBottom w:val="0"/>
      <w:divBdr>
        <w:top w:val="none" w:sz="0" w:space="0" w:color="auto"/>
        <w:left w:val="none" w:sz="0" w:space="0" w:color="auto"/>
        <w:bottom w:val="none" w:sz="0" w:space="0" w:color="auto"/>
        <w:right w:val="none" w:sz="0" w:space="0" w:color="auto"/>
      </w:divBdr>
    </w:div>
    <w:div w:id="2033260765">
      <w:bodyDiv w:val="1"/>
      <w:marLeft w:val="0"/>
      <w:marRight w:val="0"/>
      <w:marTop w:val="0"/>
      <w:marBottom w:val="0"/>
      <w:divBdr>
        <w:top w:val="none" w:sz="0" w:space="0" w:color="auto"/>
        <w:left w:val="none" w:sz="0" w:space="0" w:color="auto"/>
        <w:bottom w:val="none" w:sz="0" w:space="0" w:color="auto"/>
        <w:right w:val="none" w:sz="0" w:space="0" w:color="auto"/>
      </w:divBdr>
    </w:div>
    <w:div w:id="2042436527">
      <w:bodyDiv w:val="1"/>
      <w:marLeft w:val="0"/>
      <w:marRight w:val="0"/>
      <w:marTop w:val="0"/>
      <w:marBottom w:val="0"/>
      <w:divBdr>
        <w:top w:val="none" w:sz="0" w:space="0" w:color="auto"/>
        <w:left w:val="none" w:sz="0" w:space="0" w:color="auto"/>
        <w:bottom w:val="none" w:sz="0" w:space="0" w:color="auto"/>
        <w:right w:val="none" w:sz="0" w:space="0" w:color="auto"/>
      </w:divBdr>
    </w:div>
    <w:div w:id="2042588612">
      <w:bodyDiv w:val="1"/>
      <w:marLeft w:val="0"/>
      <w:marRight w:val="0"/>
      <w:marTop w:val="0"/>
      <w:marBottom w:val="0"/>
      <w:divBdr>
        <w:top w:val="none" w:sz="0" w:space="0" w:color="auto"/>
        <w:left w:val="none" w:sz="0" w:space="0" w:color="auto"/>
        <w:bottom w:val="none" w:sz="0" w:space="0" w:color="auto"/>
        <w:right w:val="none" w:sz="0" w:space="0" w:color="auto"/>
      </w:divBdr>
    </w:div>
    <w:div w:id="2043438701">
      <w:bodyDiv w:val="1"/>
      <w:marLeft w:val="0"/>
      <w:marRight w:val="0"/>
      <w:marTop w:val="0"/>
      <w:marBottom w:val="0"/>
      <w:divBdr>
        <w:top w:val="none" w:sz="0" w:space="0" w:color="auto"/>
        <w:left w:val="none" w:sz="0" w:space="0" w:color="auto"/>
        <w:bottom w:val="none" w:sz="0" w:space="0" w:color="auto"/>
        <w:right w:val="none" w:sz="0" w:space="0" w:color="auto"/>
      </w:divBdr>
    </w:div>
    <w:div w:id="2044598551">
      <w:bodyDiv w:val="1"/>
      <w:marLeft w:val="0"/>
      <w:marRight w:val="0"/>
      <w:marTop w:val="0"/>
      <w:marBottom w:val="0"/>
      <w:divBdr>
        <w:top w:val="none" w:sz="0" w:space="0" w:color="auto"/>
        <w:left w:val="none" w:sz="0" w:space="0" w:color="auto"/>
        <w:bottom w:val="none" w:sz="0" w:space="0" w:color="auto"/>
        <w:right w:val="none" w:sz="0" w:space="0" w:color="auto"/>
      </w:divBdr>
    </w:div>
    <w:div w:id="2050452955">
      <w:bodyDiv w:val="1"/>
      <w:marLeft w:val="0"/>
      <w:marRight w:val="0"/>
      <w:marTop w:val="0"/>
      <w:marBottom w:val="0"/>
      <w:divBdr>
        <w:top w:val="none" w:sz="0" w:space="0" w:color="auto"/>
        <w:left w:val="none" w:sz="0" w:space="0" w:color="auto"/>
        <w:bottom w:val="none" w:sz="0" w:space="0" w:color="auto"/>
        <w:right w:val="none" w:sz="0" w:space="0" w:color="auto"/>
      </w:divBdr>
    </w:div>
    <w:div w:id="2050454881">
      <w:bodyDiv w:val="1"/>
      <w:marLeft w:val="0"/>
      <w:marRight w:val="0"/>
      <w:marTop w:val="0"/>
      <w:marBottom w:val="0"/>
      <w:divBdr>
        <w:top w:val="none" w:sz="0" w:space="0" w:color="auto"/>
        <w:left w:val="none" w:sz="0" w:space="0" w:color="auto"/>
        <w:bottom w:val="none" w:sz="0" w:space="0" w:color="auto"/>
        <w:right w:val="none" w:sz="0" w:space="0" w:color="auto"/>
      </w:divBdr>
    </w:div>
    <w:div w:id="2061174289">
      <w:bodyDiv w:val="1"/>
      <w:marLeft w:val="0"/>
      <w:marRight w:val="0"/>
      <w:marTop w:val="0"/>
      <w:marBottom w:val="0"/>
      <w:divBdr>
        <w:top w:val="none" w:sz="0" w:space="0" w:color="auto"/>
        <w:left w:val="none" w:sz="0" w:space="0" w:color="auto"/>
        <w:bottom w:val="none" w:sz="0" w:space="0" w:color="auto"/>
        <w:right w:val="none" w:sz="0" w:space="0" w:color="auto"/>
      </w:divBdr>
    </w:div>
    <w:div w:id="2068871700">
      <w:bodyDiv w:val="1"/>
      <w:marLeft w:val="0"/>
      <w:marRight w:val="0"/>
      <w:marTop w:val="0"/>
      <w:marBottom w:val="0"/>
      <w:divBdr>
        <w:top w:val="none" w:sz="0" w:space="0" w:color="auto"/>
        <w:left w:val="none" w:sz="0" w:space="0" w:color="auto"/>
        <w:bottom w:val="none" w:sz="0" w:space="0" w:color="auto"/>
        <w:right w:val="none" w:sz="0" w:space="0" w:color="auto"/>
      </w:divBdr>
    </w:div>
    <w:div w:id="2071270532">
      <w:bodyDiv w:val="1"/>
      <w:marLeft w:val="0"/>
      <w:marRight w:val="0"/>
      <w:marTop w:val="0"/>
      <w:marBottom w:val="0"/>
      <w:divBdr>
        <w:top w:val="none" w:sz="0" w:space="0" w:color="auto"/>
        <w:left w:val="none" w:sz="0" w:space="0" w:color="auto"/>
        <w:bottom w:val="none" w:sz="0" w:space="0" w:color="auto"/>
        <w:right w:val="none" w:sz="0" w:space="0" w:color="auto"/>
      </w:divBdr>
    </w:div>
    <w:div w:id="2078894324">
      <w:bodyDiv w:val="1"/>
      <w:marLeft w:val="0"/>
      <w:marRight w:val="0"/>
      <w:marTop w:val="0"/>
      <w:marBottom w:val="0"/>
      <w:divBdr>
        <w:top w:val="none" w:sz="0" w:space="0" w:color="auto"/>
        <w:left w:val="none" w:sz="0" w:space="0" w:color="auto"/>
        <w:bottom w:val="none" w:sz="0" w:space="0" w:color="auto"/>
        <w:right w:val="none" w:sz="0" w:space="0" w:color="auto"/>
      </w:divBdr>
    </w:div>
    <w:div w:id="2083528445">
      <w:bodyDiv w:val="1"/>
      <w:marLeft w:val="0"/>
      <w:marRight w:val="0"/>
      <w:marTop w:val="0"/>
      <w:marBottom w:val="0"/>
      <w:divBdr>
        <w:top w:val="none" w:sz="0" w:space="0" w:color="auto"/>
        <w:left w:val="none" w:sz="0" w:space="0" w:color="auto"/>
        <w:bottom w:val="none" w:sz="0" w:space="0" w:color="auto"/>
        <w:right w:val="none" w:sz="0" w:space="0" w:color="auto"/>
      </w:divBdr>
    </w:div>
    <w:div w:id="2089688947">
      <w:bodyDiv w:val="1"/>
      <w:marLeft w:val="0"/>
      <w:marRight w:val="0"/>
      <w:marTop w:val="0"/>
      <w:marBottom w:val="0"/>
      <w:divBdr>
        <w:top w:val="none" w:sz="0" w:space="0" w:color="auto"/>
        <w:left w:val="none" w:sz="0" w:space="0" w:color="auto"/>
        <w:bottom w:val="none" w:sz="0" w:space="0" w:color="auto"/>
        <w:right w:val="none" w:sz="0" w:space="0" w:color="auto"/>
      </w:divBdr>
    </w:div>
    <w:div w:id="2092238796">
      <w:bodyDiv w:val="1"/>
      <w:marLeft w:val="0"/>
      <w:marRight w:val="0"/>
      <w:marTop w:val="0"/>
      <w:marBottom w:val="0"/>
      <w:divBdr>
        <w:top w:val="none" w:sz="0" w:space="0" w:color="auto"/>
        <w:left w:val="none" w:sz="0" w:space="0" w:color="auto"/>
        <w:bottom w:val="none" w:sz="0" w:space="0" w:color="auto"/>
        <w:right w:val="none" w:sz="0" w:space="0" w:color="auto"/>
      </w:divBdr>
    </w:div>
    <w:div w:id="2098166004">
      <w:bodyDiv w:val="1"/>
      <w:marLeft w:val="0"/>
      <w:marRight w:val="0"/>
      <w:marTop w:val="0"/>
      <w:marBottom w:val="0"/>
      <w:divBdr>
        <w:top w:val="none" w:sz="0" w:space="0" w:color="auto"/>
        <w:left w:val="none" w:sz="0" w:space="0" w:color="auto"/>
        <w:bottom w:val="none" w:sz="0" w:space="0" w:color="auto"/>
        <w:right w:val="none" w:sz="0" w:space="0" w:color="auto"/>
      </w:divBdr>
    </w:div>
    <w:div w:id="2099059824">
      <w:bodyDiv w:val="1"/>
      <w:marLeft w:val="0"/>
      <w:marRight w:val="0"/>
      <w:marTop w:val="0"/>
      <w:marBottom w:val="0"/>
      <w:divBdr>
        <w:top w:val="none" w:sz="0" w:space="0" w:color="auto"/>
        <w:left w:val="none" w:sz="0" w:space="0" w:color="auto"/>
        <w:bottom w:val="none" w:sz="0" w:space="0" w:color="auto"/>
        <w:right w:val="none" w:sz="0" w:space="0" w:color="auto"/>
      </w:divBdr>
    </w:div>
    <w:div w:id="2101098901">
      <w:bodyDiv w:val="1"/>
      <w:marLeft w:val="0"/>
      <w:marRight w:val="0"/>
      <w:marTop w:val="0"/>
      <w:marBottom w:val="0"/>
      <w:divBdr>
        <w:top w:val="none" w:sz="0" w:space="0" w:color="auto"/>
        <w:left w:val="none" w:sz="0" w:space="0" w:color="auto"/>
        <w:bottom w:val="none" w:sz="0" w:space="0" w:color="auto"/>
        <w:right w:val="none" w:sz="0" w:space="0" w:color="auto"/>
      </w:divBdr>
    </w:div>
    <w:div w:id="2102988891">
      <w:bodyDiv w:val="1"/>
      <w:marLeft w:val="0"/>
      <w:marRight w:val="0"/>
      <w:marTop w:val="0"/>
      <w:marBottom w:val="0"/>
      <w:divBdr>
        <w:top w:val="none" w:sz="0" w:space="0" w:color="auto"/>
        <w:left w:val="none" w:sz="0" w:space="0" w:color="auto"/>
        <w:bottom w:val="none" w:sz="0" w:space="0" w:color="auto"/>
        <w:right w:val="none" w:sz="0" w:space="0" w:color="auto"/>
      </w:divBdr>
    </w:div>
    <w:div w:id="2111848662">
      <w:bodyDiv w:val="1"/>
      <w:marLeft w:val="0"/>
      <w:marRight w:val="0"/>
      <w:marTop w:val="0"/>
      <w:marBottom w:val="0"/>
      <w:divBdr>
        <w:top w:val="none" w:sz="0" w:space="0" w:color="auto"/>
        <w:left w:val="none" w:sz="0" w:space="0" w:color="auto"/>
        <w:bottom w:val="none" w:sz="0" w:space="0" w:color="auto"/>
        <w:right w:val="none" w:sz="0" w:space="0" w:color="auto"/>
      </w:divBdr>
    </w:div>
    <w:div w:id="2114931095">
      <w:bodyDiv w:val="1"/>
      <w:marLeft w:val="0"/>
      <w:marRight w:val="0"/>
      <w:marTop w:val="0"/>
      <w:marBottom w:val="0"/>
      <w:divBdr>
        <w:top w:val="none" w:sz="0" w:space="0" w:color="auto"/>
        <w:left w:val="none" w:sz="0" w:space="0" w:color="auto"/>
        <w:bottom w:val="none" w:sz="0" w:space="0" w:color="auto"/>
        <w:right w:val="none" w:sz="0" w:space="0" w:color="auto"/>
      </w:divBdr>
    </w:div>
    <w:div w:id="2120101010">
      <w:bodyDiv w:val="1"/>
      <w:marLeft w:val="0"/>
      <w:marRight w:val="0"/>
      <w:marTop w:val="0"/>
      <w:marBottom w:val="0"/>
      <w:divBdr>
        <w:top w:val="none" w:sz="0" w:space="0" w:color="auto"/>
        <w:left w:val="none" w:sz="0" w:space="0" w:color="auto"/>
        <w:bottom w:val="none" w:sz="0" w:space="0" w:color="auto"/>
        <w:right w:val="none" w:sz="0" w:space="0" w:color="auto"/>
      </w:divBdr>
    </w:div>
    <w:div w:id="213158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puc.webex.com/cpuc/j.php?MTID=m056246009aa0c4b2d4b5032755f7e47f" TargetMode="External"/><Relationship Id="rId21" Type="http://schemas.openxmlformats.org/officeDocument/2006/relationships/hyperlink" Target="https://cpuc.webex.com/cpuc/j.php?MTID=m95a683c931%20a2231d32d462f7fd01be77" TargetMode="External"/><Relationship Id="rId42" Type="http://schemas.openxmlformats.org/officeDocument/2006/relationships/hyperlink" Target="http://www.energy.ca.gov/sb350/DCAG%22www.energy.ca.gov/sb350/DCAG" TargetMode="External"/><Relationship Id="rId47" Type="http://schemas.openxmlformats.org/officeDocument/2006/relationships/hyperlink" Target="mailto:saraf.tarannum@cpuc.ca.gov" TargetMode="External"/><Relationship Id="rId63" Type="http://schemas.openxmlformats.org/officeDocument/2006/relationships/hyperlink" Target="mailto:edtariffunit@cpuc.ca.gov" TargetMode="External"/><Relationship Id="rId68" Type="http://schemas.openxmlformats.org/officeDocument/2006/relationships/hyperlink" Target="mailto:edtariffunit@cpuc.ca.gov" TargetMode="External"/><Relationship Id="rId84" Type="http://schemas.openxmlformats.org/officeDocument/2006/relationships/hyperlink" Target="https://docs.cpuc.ca.gov/PublishedDocs/Published/G000/M598/K727/598727758.PDF" TargetMode="External"/><Relationship Id="rId89" Type="http://schemas.openxmlformats.org/officeDocument/2006/relationships/hyperlink" Target="file:///\\GC5FILESRV231\VDI-AppData\CW4\AppData\Roaming\OpenText\OTEdit\cs_cpuc_ca_gov-otcs\c323758965\EDTariffUnit%40cpuc.ca.gov" TargetMode="External"/><Relationship Id="rId16" Type="http://schemas.openxmlformats.org/officeDocument/2006/relationships/hyperlink" Target="https://cpuc.webex.com/cpuc/j.php?MTID=me0bb998080ba3b57135cee256a25154c" TargetMode="External"/><Relationship Id="rId11" Type="http://schemas.openxmlformats.org/officeDocument/2006/relationships/image" Target="media/image1.png"/><Relationship Id="rId32" Type="http://schemas.openxmlformats.org/officeDocument/2006/relationships/hyperlink" Target="https://cpuc.webex.com/cpuc/j.php?MTID=m778519d22%202daa025ff029ec94d4e1431" TargetMode="External"/><Relationship Id="rId37" Type="http://schemas.openxmlformats.org/officeDocument/2006/relationships/hyperlink" Target="https://energy.zoom.us/j/86836215732?pwd=2ERgxwlPXIOEWEJvzkehKrVaWwGuVe.1" TargetMode="External"/><Relationship Id="rId53" Type="http://schemas.openxmlformats.org/officeDocument/2006/relationships/hyperlink" Target="https://www.cpuc.ca.gov/-/media/cpuc-website/divisions/communications-division/documents/california-teleconnect-fund/ctf-ac-meeting-agendas/2026/agenda-of-administrative-committee-meeting-20260302-san-francisco.pdf" TargetMode="External"/><Relationship Id="rId58" Type="http://schemas.openxmlformats.org/officeDocument/2006/relationships/hyperlink" Target="https://docs.cpuc.ca.gov/SearchRes.aspx?docformat=ALL&amp;docid=594285112" TargetMode="External"/><Relationship Id="rId74" Type="http://schemas.openxmlformats.org/officeDocument/2006/relationships/hyperlink" Target="mailto:Loi.Nguyen@cpuc.ca.gov" TargetMode="External"/><Relationship Id="rId79" Type="http://schemas.openxmlformats.org/officeDocument/2006/relationships/hyperlink" Target="mailto:edtariffunit@cpuc.ca.gov" TargetMode="External"/><Relationship Id="rId5" Type="http://schemas.openxmlformats.org/officeDocument/2006/relationships/numbering" Target="numbering.xml"/><Relationship Id="rId90" Type="http://schemas.openxmlformats.org/officeDocument/2006/relationships/hyperlink" Target="mailto:tncaccess@cpuc.ca.gov" TargetMode="External"/><Relationship Id="rId95" Type="http://schemas.openxmlformats.org/officeDocument/2006/relationships/fontTable" Target="fontTable.xml"/><Relationship Id="rId22" Type="http://schemas.openxmlformats.org/officeDocument/2006/relationships/hyperlink" Target="http://www.adminmonitor.com/ca/cpuc/" TargetMode="External"/><Relationship Id="rId27" Type="http://schemas.openxmlformats.org/officeDocument/2006/relationships/hyperlink" Target="https://cpuc.webex.com/cpuc/j.php?MTID=m03f6334ef05631a576eccfc8f7bd003f" TargetMode="External"/><Relationship Id="rId43" Type="http://schemas.openxmlformats.org/officeDocument/2006/relationships/hyperlink" Target="https://cpuc.webex.com/cpuc/j.php?MTID=me619b630da66d3a62928845819add37a" TargetMode="External"/><Relationship Id="rId48" Type="http://schemas.openxmlformats.org/officeDocument/2006/relationships/hyperlink" Target="https://www.cpuc.ca.gov/industries-and-topics/internet-and-phone/california-high-cost-fund-b/california-high-cost-fund-b-administrative-committee---chcf-b-ac" TargetMode="External"/><Relationship Id="rId64" Type="http://schemas.openxmlformats.org/officeDocument/2006/relationships/hyperlink" Target="mailto:edtariffunit@cpuc.ca.gov" TargetMode="External"/><Relationship Id="rId69" Type="http://schemas.openxmlformats.org/officeDocument/2006/relationships/hyperlink" Target="https://docs.cpuc.ca.gov/SearchRes.aspx?docformat=ALL&amp;docid=596024420" TargetMode="External"/><Relationship Id="rId8" Type="http://schemas.openxmlformats.org/officeDocument/2006/relationships/webSettings" Target="webSettings.xml"/><Relationship Id="rId51" Type="http://schemas.openxmlformats.org/officeDocument/2006/relationships/hyperlink" Target="https://cpuc.webex.com/cpuc/j.php?MTID=mbf3ef98220265d0e1696bea75dc2190e" TargetMode="External"/><Relationship Id="rId72" Type="http://schemas.openxmlformats.org/officeDocument/2006/relationships/hyperlink" Target="mailto:william.goedecke@cpuc.ca.gov" TargetMode="External"/><Relationship Id="rId80" Type="http://schemas.openxmlformats.org/officeDocument/2006/relationships/hyperlink" Target="https://docs.cpuc.ca.gov/PublishedDocs/Published/G000/M597/K672/597672932.PDF" TargetMode="External"/><Relationship Id="rId85" Type="http://schemas.openxmlformats.org/officeDocument/2006/relationships/hyperlink" Target="mailto:angela.beane@cpuc.ca.gov" TargetMode="External"/><Relationship Id="rId93"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file:///\\GC5FILESRV231\VDI-AppData\CW4\AppData\Roaming\OpenText\OTEdit\cs_cpuc_ca_gov-otcs\c323758965\www.cpuc.ca.gov" TargetMode="External"/><Relationship Id="rId17" Type="http://schemas.openxmlformats.org/officeDocument/2006/relationships/hyperlink" Target="https://cpuc.webex.com/cpuc/j.php?MTID=mc385353a086e14bb382810446e0d7407" TargetMode="External"/><Relationship Id="rId25" Type="http://schemas.openxmlformats.org/officeDocument/2006/relationships/hyperlink" Target="https://cpuc.webex.com/cpuc/j.php?MTID=m056246009aa0c4b2d4b5032755f7e47f" TargetMode="External"/><Relationship Id="rId33" Type="http://schemas.openxmlformats.org/officeDocument/2006/relationships/hyperlink" Target="https://cpuc.webex.com/cpuc/j.php?MTID=mfb3fac9a85067fa061e75c6370b40971" TargetMode="External"/><Relationship Id="rId38" Type="http://schemas.openxmlformats.org/officeDocument/2006/relationships/hyperlink" Target="mailto:nathan.barcic@cpuc.ca.gov" TargetMode="External"/><Relationship Id="rId46" Type="http://schemas.openxmlformats.org/officeDocument/2006/relationships/hyperlink" Target="https://cpuc.webex.com/cpuc/j.php?MTID=m4b551df5bdae72c5b285ef37abb2338e" TargetMode="External"/><Relationship Id="rId59" Type="http://schemas.openxmlformats.org/officeDocument/2006/relationships/hyperlink" Target="mailto:edtariffunit@cpuc.ca.gov" TargetMode="External"/><Relationship Id="rId67" Type="http://schemas.openxmlformats.org/officeDocument/2006/relationships/hyperlink" Target="https://docs.cpuc.ca.gov/PublishedDocs/Published/G000/M595/K980/595980485.PDF" TargetMode="External"/><Relationship Id="rId20" Type="http://schemas.openxmlformats.org/officeDocument/2006/relationships/hyperlink" Target="https://cpuc.webex.com/cpuc/j.php?MTID=m39ee39005bed146d75a786aace598fcc" TargetMode="External"/><Relationship Id="rId41" Type="http://schemas.openxmlformats.org/officeDocument/2006/relationships/hyperlink" Target="mailto:DAC-AG@cpuc.ca.gov" TargetMode="External"/><Relationship Id="rId54" Type="http://schemas.openxmlformats.org/officeDocument/2006/relationships/hyperlink" Target="https://docs.cpuc.ca.gov/SearchRes.aspx?docformat=ALL&amp;docid=596162363" TargetMode="External"/><Relationship Id="rId62" Type="http://schemas.openxmlformats.org/officeDocument/2006/relationships/hyperlink" Target="https://docs.cpuc.ca.gov/SearchRes.aspx?docformat=ALL&amp;docid=595101395" TargetMode="External"/><Relationship Id="rId70" Type="http://schemas.openxmlformats.org/officeDocument/2006/relationships/hyperlink" Target="mailto:edtariffunit@cpuc.ca.gov" TargetMode="External"/><Relationship Id="rId75" Type="http://schemas.openxmlformats.org/officeDocument/2006/relationships/hyperlink" Target="https://docs.cpuc.ca.gov/SearchRes.aspx?docformat=ALL&amp;docid=598870863" TargetMode="External"/><Relationship Id="rId83" Type="http://schemas.openxmlformats.org/officeDocument/2006/relationships/hyperlink" Target="mailto:johnny.tran@cpuc.ca.gov" TargetMode="External"/><Relationship Id="rId88" Type="http://schemas.openxmlformats.org/officeDocument/2006/relationships/hyperlink" Target="mailto:public.advisor@cpuc.ca.gov?subject=Re:" TargetMode="External"/><Relationship Id="rId91" Type="http://schemas.openxmlformats.org/officeDocument/2006/relationships/hyperlink" Target="mailto:AVPrograms@cpuc.ca.gov"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ocs.cpuc.ca.gov/SearchRes.aspx?docformat=ALL&amp;docid=598100214" TargetMode="External"/><Relationship Id="rId23" Type="http://schemas.openxmlformats.org/officeDocument/2006/relationships/hyperlink" Target="https://cpuc.webex.com/cpuc/j.php?MTID=ma474a3b692e9c173376f625652b5fed9" TargetMode="External"/><Relationship Id="rId28" Type="http://schemas.openxmlformats.org/officeDocument/2006/relationships/hyperlink" Target="https://cpuc.webex.com/cpuc/j.php?MTID=mf51375889bc25ed95708a9a03dc8039f" TargetMode="External"/><Relationship Id="rId36" Type="http://schemas.openxmlformats.org/officeDocument/2006/relationships/hyperlink" Target="https://cpuc.webex.com/cpuc/j.php?MTID=mfa089e1f212f97377e7a4e45f146055b" TargetMode="External"/><Relationship Id="rId49" Type="http://schemas.openxmlformats.org/officeDocument/2006/relationships/hyperlink" Target="https://cpuc.webex.com/cpuc/j.php?MTID=mec6f23fff20df1d6f1236afa0a3784a8" TargetMode="External"/><Relationship Id="rId57" Type="http://schemas.openxmlformats.org/officeDocument/2006/relationships/hyperlink" Target="https://ia.cpuc.ca.gov/servicelists/K2405024_95360.htm" TargetMode="External"/><Relationship Id="rId10" Type="http://schemas.openxmlformats.org/officeDocument/2006/relationships/endnotes" Target="endnotes.xml"/><Relationship Id="rId31" Type="http://schemas.openxmlformats.org/officeDocument/2006/relationships/hyperlink" Target="https://cpuc.webex.com/cpuc/j.php?MTID=m538e17c84d%20eef00c0736cc8c30f4e361" TargetMode="External"/><Relationship Id="rId44" Type="http://schemas.openxmlformats.org/officeDocument/2006/relationships/hyperlink" Target="mailto:sandy.lam@cpuc.ca.gov" TargetMode="External"/><Relationship Id="rId52" Type="http://schemas.openxmlformats.org/officeDocument/2006/relationships/hyperlink" Target="mailto:cpwong@cpuc.ca.gov" TargetMode="External"/><Relationship Id="rId60" Type="http://schemas.openxmlformats.org/officeDocument/2006/relationships/hyperlink" Target="https://docs.cpuc.ca.gov/PublishedDocs/Published/G000/M596/K288/596288531.PDF" TargetMode="External"/><Relationship Id="rId65" Type="http://schemas.openxmlformats.org/officeDocument/2006/relationships/hyperlink" Target="mailto:Erin.Sullivan@cpuc.ca.gov" TargetMode="External"/><Relationship Id="rId73" Type="http://schemas.openxmlformats.org/officeDocument/2006/relationships/hyperlink" Target="https://docs.cpuc.ca.gov/PublishedDocs/Published/G000/M596/K281/596281074.PDF" TargetMode="External"/><Relationship Id="rId78" Type="http://schemas.openxmlformats.org/officeDocument/2006/relationships/hyperlink" Target="mailto:edtariffunit@cpuc.ca.gov" TargetMode="External"/><Relationship Id="rId81" Type="http://schemas.openxmlformats.org/officeDocument/2006/relationships/hyperlink" Target="mailto:Kellie.jones@cpuc.ca.gov" TargetMode="External"/><Relationship Id="rId86" Type="http://schemas.openxmlformats.org/officeDocument/2006/relationships/hyperlink" Target="mailto:Justin.fong@cpuc.ca.gov" TargetMode="External"/><Relationship Id="rId9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hyperlink" Target="https://cpuc.webex.com/cpuc/j.php?MTID=mb1c5520d970b6db9e2645a87522fc622" TargetMode="External"/><Relationship Id="rId39" Type="http://schemas.openxmlformats.org/officeDocument/2006/relationships/hyperlink" Target="https://content.govdelivery.com/accounts/CNRA/bulletins/407d419" TargetMode="External"/><Relationship Id="rId34" Type="http://schemas.openxmlformats.org/officeDocument/2006/relationships/hyperlink" Target="https://cpuc.webex.com/cpuc/j.php?MTID=maec582252a4a45da8a3ba072a045554a" TargetMode="External"/><Relationship Id="rId50" Type="http://schemas.openxmlformats.org/officeDocument/2006/relationships/hyperlink" Target="mailto:committees@caconnect.org" TargetMode="External"/><Relationship Id="rId55" Type="http://schemas.openxmlformats.org/officeDocument/2006/relationships/hyperlink" Target="https://ia.cpuc.ca.gov/servicelists/K1903024_89917.htm" TargetMode="External"/><Relationship Id="rId76" Type="http://schemas.openxmlformats.org/officeDocument/2006/relationships/hyperlink" Target="mailto:edtariffunit@cpuc.ca.gov" TargetMode="External"/><Relationship Id="rId7" Type="http://schemas.openxmlformats.org/officeDocument/2006/relationships/settings" Target="settings.xml"/><Relationship Id="rId71" Type="http://schemas.openxmlformats.org/officeDocument/2006/relationships/hyperlink" Target="https://docs.cpuc.ca.gov/PublishedDocs/Published/G000/M596/K050/596050933.PDF" TargetMode="External"/><Relationship Id="rId92" Type="http://schemas.openxmlformats.org/officeDocument/2006/relationships/hyperlink" Target="mailto:cleanmiles@cpuc.ca.gov" TargetMode="External"/><Relationship Id="rId2" Type="http://schemas.openxmlformats.org/officeDocument/2006/relationships/customXml" Target="../customXml/item2.xml"/><Relationship Id="rId29" Type="http://schemas.openxmlformats.org/officeDocument/2006/relationships/hyperlink" Target="https://cpuc.webex.com/cpuc/j.php?MTID=md182759f11ce9bdbc703aa6b214204a6" TargetMode="External"/><Relationship Id="rId24" Type="http://schemas.openxmlformats.org/officeDocument/2006/relationships/hyperlink" Target="https://cpuc.webex.com/cpuc/j.php?MTID=m7980d9b46b7ea10e4d49ba739925affc" TargetMode="External"/><Relationship Id="rId40" Type="http://schemas.openxmlformats.org/officeDocument/2006/relationships/hyperlink" Target="https://energy.zoom.us/j/86977009434?pwd=I0vNGY7Sm0szEQS1gc9vxE20A7Ly7s.1" TargetMode="External"/><Relationship Id="rId45" Type="http://schemas.openxmlformats.org/officeDocument/2006/relationships/hyperlink" Target="https://www.cpuc.ca.gov/industries-and-topics/internet-and-phone/california-high-cost-fund-a/california-high-cost-fund-a-administrative-committee---chcf-a-ac" TargetMode="External"/><Relationship Id="rId66" Type="http://schemas.openxmlformats.org/officeDocument/2006/relationships/hyperlink" Target="mailto:Cheryl.lee@cpuc.ca.gov" TargetMode="External"/><Relationship Id="rId87" Type="http://schemas.openxmlformats.org/officeDocument/2006/relationships/hyperlink" Target="mailto:federalfundingaccount@cpuc.ca.gov" TargetMode="External"/><Relationship Id="rId61" Type="http://schemas.openxmlformats.org/officeDocument/2006/relationships/hyperlink" Target="mailto:edtariffunit@cpuc.ca.gov" TargetMode="External"/><Relationship Id="rId82" Type="http://schemas.openxmlformats.org/officeDocument/2006/relationships/hyperlink" Target="https://docs.cpuc.ca.gov/PublishedDocs/Published/G000/M598/K870/598870800.PDF" TargetMode="External"/><Relationship Id="rId19" Type="http://schemas.openxmlformats.org/officeDocument/2006/relationships/hyperlink" Target="https://cpuc.webex.com/cpuc/j.php?MTID=m4525ede43aacb0686e6ff72b51b79d8d" TargetMode="External"/><Relationship Id="rId14" Type="http://schemas.openxmlformats.org/officeDocument/2006/relationships/hyperlink" Target="file:///\\GC5FILESRV231\VDI-AppData\CW4\AppData\Roaming\OpenText\OTEdit\cs_cpuc_ca_gov-otcs\c323758965\public.advisor%40cpuc.ca.gov" TargetMode="External"/><Relationship Id="rId30" Type="http://schemas.openxmlformats.org/officeDocument/2006/relationships/hyperlink" Target="https://cpuc.webex.com/cpuc/j.php?MTID=mdc612189e3e0bcf24ba1d%2011cff9d3671" TargetMode="External"/><Relationship Id="rId35" Type="http://schemas.openxmlformats.org/officeDocument/2006/relationships/hyperlink" Target="https://cpuc.webex.com/cpuc/j.php?MTID=m523c8b357c866700bcc382a903059eb8" TargetMode="External"/><Relationship Id="rId56" Type="http://schemas.openxmlformats.org/officeDocument/2006/relationships/hyperlink" Target="https://docs.cpuc.ca.gov/SearchRes.aspx?docformat=ALL&amp;docid=592326251" TargetMode="External"/><Relationship Id="rId77" Type="http://schemas.openxmlformats.org/officeDocument/2006/relationships/hyperlink" Target="mailto:edtariffunit@cpuc.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4B9C9BB9AE7A44A4C3DD02212E2B69" ma:contentTypeVersion="2" ma:contentTypeDescription="Create a new document." ma:contentTypeScope="" ma:versionID="51d8473e097ee4ec192832ca7f3d7e8f">
  <xsd:schema xmlns:xsd="http://www.w3.org/2001/XMLSchema" xmlns:xs="http://www.w3.org/2001/XMLSchema" xmlns:p="http://schemas.microsoft.com/office/2006/metadata/properties" xmlns:ns3="f50c81ab-97f2-4536-bab4-0ab034ad8fa4" targetNamespace="http://schemas.microsoft.com/office/2006/metadata/properties" ma:root="true" ma:fieldsID="109d15425d6d63dd35dbdb5dd3a9dc8a" ns3:_="">
    <xsd:import namespace="f50c81ab-97f2-4536-bab4-0ab034ad8fa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c81ab-97f2-4536-bab4-0ab034ad8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F72C9-A46C-4E8E-A548-18290FC36D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458330-B9A2-43C1-934E-785BA7F5C838}">
  <ds:schemaRefs>
    <ds:schemaRef ds:uri="http://schemas.microsoft.com/sharepoint/v3/contenttype/forms"/>
  </ds:schemaRefs>
</ds:datastoreItem>
</file>

<file path=customXml/itemProps3.xml><?xml version="1.0" encoding="utf-8"?>
<ds:datastoreItem xmlns:ds="http://schemas.openxmlformats.org/officeDocument/2006/customXml" ds:itemID="{5BFBD543-C87A-4AB3-A16B-0E8E8CFE4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c81ab-97f2-4536-bab4-0ab034ad8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E99BBB-69CA-4B80-BDED-0CCC9BC76B2C}">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21</ap:Pages>
  <ap:Words>9391</ap:Words>
  <ap:Characters>53530</ap:Characters>
  <ap:Application>Microsoft Office Word</ap:Application>
  <ap:DocSecurity>0</ap:DocSecurity>
  <ap:Lines>446</ap:Lines>
  <ap:Paragraphs>125</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62796</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2020-07-08T15:07:00Z</cp:lastPrinted>
  <dcterms:created xsi:type="dcterms:W3CDTF">2026-02-17T08:41:14Z</dcterms:created>
  <dcterms:modified xsi:type="dcterms:W3CDTF">2026-02-17T08:41:14Z</dcterms:modified>
</cp:coreProperties>
</file>