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B70FE9" w14:paraId="71EB2677" w14:textId="3ACA8C04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2/2</w:t>
      </w:r>
      <w:r w:rsidR="009800DA">
        <w:rPr>
          <w:rFonts w:ascii="Arial" w:hAnsi="Arial" w:cs="Arial"/>
          <w:sz w:val="24"/>
          <w:szCs w:val="24"/>
        </w:rPr>
        <w:t>4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432249">
        <w:rPr>
          <w:rFonts w:ascii="Arial" w:hAnsi="Arial" w:cs="Arial"/>
          <w:sz w:val="24"/>
          <w:szCs w:val="24"/>
        </w:rPr>
        <w:t>10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9800DA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9800DA">
        <w:rPr>
          <w:rFonts w:ascii="Arial" w:hAnsi="Arial" w:cs="Arial"/>
          <w:sz w:val="24"/>
          <w:szCs w:val="24"/>
        </w:rPr>
        <w:t>(</w:t>
      </w:r>
      <w:r w:rsidR="00432249">
        <w:rPr>
          <w:rFonts w:ascii="Arial" w:hAnsi="Arial" w:cs="Arial"/>
          <w:sz w:val="24"/>
          <w:szCs w:val="24"/>
        </w:rPr>
        <w:t>Final</w:t>
      </w:r>
      <w:r w:rsidR="009800DA">
        <w:rPr>
          <w:rFonts w:ascii="Arial" w:hAnsi="Arial" w:cs="Arial"/>
          <w:sz w:val="24"/>
          <w:szCs w:val="24"/>
        </w:rPr>
        <w:t>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B70FE9" w14:paraId="6E89B77C" w14:textId="7886781B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February </w:t>
      </w:r>
      <w:r w:rsidR="00F7668D">
        <w:rPr>
          <w:rFonts w:ascii="Arial" w:hAnsi="Arial" w:cs="Arial"/>
          <w:color w:val="FF0000"/>
          <w:sz w:val="28"/>
          <w:szCs w:val="28"/>
        </w:rPr>
        <w:t>26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68A013EC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F7668D">
        <w:rPr>
          <w:rFonts w:ascii="Arial" w:hAnsi="Arial" w:cs="Arial"/>
          <w:sz w:val="28"/>
          <w:szCs w:val="28"/>
        </w:rPr>
        <w:t>7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432249" w:rsidTr="00F00831" w14:paraId="3400D37A" w14:textId="77777777">
        <w:trPr>
          <w:trHeight w:val="342"/>
        </w:trPr>
        <w:tc>
          <w:tcPr>
            <w:tcW w:w="2173" w:type="dxa"/>
          </w:tcPr>
          <w:p w:rsidRPr="00FC0AD5" w:rsidR="00432249" w:rsidP="00F00831" w:rsidRDefault="00432249" w14:paraId="1A4000E5" w14:textId="6375DF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432249" w:rsidP="00F00831" w:rsidRDefault="00432249" w14:paraId="246F0DBC" w14:textId="1A7DF0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3/19/2026</w:t>
            </w:r>
          </w:p>
        </w:tc>
        <w:tc>
          <w:tcPr>
            <w:tcW w:w="2435" w:type="dxa"/>
          </w:tcPr>
          <w:p w:rsidRPr="00FC0AD5" w:rsidR="00432249" w:rsidP="00F00831" w:rsidRDefault="00432249" w14:paraId="536EB625" w14:textId="64B2638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432249" w:rsidP="00F00831" w:rsidRDefault="00432249" w14:paraId="594E82E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432249" w:rsidTr="00F00831" w14:paraId="3CF01D9B" w14:textId="77777777">
        <w:trPr>
          <w:trHeight w:val="342"/>
        </w:trPr>
        <w:tc>
          <w:tcPr>
            <w:tcW w:w="2173" w:type="dxa"/>
          </w:tcPr>
          <w:p w:rsidRPr="00FC0AD5" w:rsidR="00432249" w:rsidP="00F00831" w:rsidRDefault="00432249" w14:paraId="6C3BBF7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432249" w:rsidP="00F00831" w:rsidRDefault="00432249" w14:paraId="4B2DC64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432249" w:rsidP="00F00831" w:rsidRDefault="00432249" w14:paraId="361C372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432249" w:rsidP="00F00831" w:rsidRDefault="00432249" w14:paraId="737DD20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00DA" w:rsidTr="00F00831" w14:paraId="17974D2A" w14:textId="77777777">
        <w:trPr>
          <w:trHeight w:val="342"/>
        </w:trPr>
        <w:tc>
          <w:tcPr>
            <w:tcW w:w="2173" w:type="dxa"/>
          </w:tcPr>
          <w:p w:rsidRPr="00FC0AD5" w:rsidR="009800DA" w:rsidP="00F00831" w:rsidRDefault="009800DA" w14:paraId="78FC1738" w14:textId="543B69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432249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6</w:t>
            </w:r>
          </w:p>
        </w:tc>
        <w:tc>
          <w:tcPr>
            <w:tcW w:w="2250" w:type="dxa"/>
          </w:tcPr>
          <w:p w:rsidRPr="00FC0AD5" w:rsidR="009800DA" w:rsidP="00F00831" w:rsidRDefault="009800DA" w14:paraId="7A13AB9D" w14:textId="3EC0D9F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3/19/2026</w:t>
            </w:r>
          </w:p>
        </w:tc>
        <w:tc>
          <w:tcPr>
            <w:tcW w:w="2435" w:type="dxa"/>
          </w:tcPr>
          <w:p w:rsidRPr="00FC0AD5" w:rsidR="009800DA" w:rsidP="00F00831" w:rsidRDefault="009800DA" w14:paraId="5FAB9201" w14:textId="52B5691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9800DA" w:rsidP="00F00831" w:rsidRDefault="009800DA" w14:paraId="540D26D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00DA" w:rsidTr="00F00831" w14:paraId="6B802B4D" w14:textId="77777777">
        <w:trPr>
          <w:trHeight w:val="342"/>
        </w:trPr>
        <w:tc>
          <w:tcPr>
            <w:tcW w:w="2173" w:type="dxa"/>
          </w:tcPr>
          <w:p w:rsidRPr="00FC0AD5" w:rsidR="009800DA" w:rsidP="00F00831" w:rsidRDefault="009800DA" w14:paraId="741A90F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9800DA" w:rsidP="00F00831" w:rsidRDefault="009800DA" w14:paraId="3A380E7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9800DA" w:rsidP="00F00831" w:rsidRDefault="009800DA" w14:paraId="1390216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9800DA" w:rsidP="00F00831" w:rsidRDefault="009800DA" w14:paraId="1B5D75E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00DA" w:rsidTr="00F00831" w14:paraId="0EF333BC" w14:textId="77777777">
        <w:trPr>
          <w:trHeight w:val="342"/>
        </w:trPr>
        <w:tc>
          <w:tcPr>
            <w:tcW w:w="2173" w:type="dxa"/>
          </w:tcPr>
          <w:p w:rsidRPr="00FC0AD5" w:rsidR="009800DA" w:rsidP="00F00831" w:rsidRDefault="009800DA" w14:paraId="1586C2EF" w14:textId="1DDFEDF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432249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2250" w:type="dxa"/>
          </w:tcPr>
          <w:p w:rsidRPr="00FC0AD5" w:rsidR="009800DA" w:rsidP="00F00831" w:rsidRDefault="009800DA" w14:paraId="6DF10D5C" w14:textId="3760D89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9800DA" w:rsidP="00F00831" w:rsidRDefault="009800DA" w14:paraId="539A67A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9800DA" w:rsidP="00F00831" w:rsidRDefault="009800DA" w14:paraId="6587346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54546" w:rsidTr="00F00831" w14:paraId="469CA4EA" w14:textId="77777777">
        <w:trPr>
          <w:trHeight w:val="342"/>
        </w:trPr>
        <w:tc>
          <w:tcPr>
            <w:tcW w:w="2173" w:type="dxa"/>
          </w:tcPr>
          <w:p w:rsidR="00354546" w:rsidP="00F00831" w:rsidRDefault="00354546" w14:paraId="6AACBF6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354546" w:rsidP="00F00831" w:rsidRDefault="00354546" w14:paraId="0036FFE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354546" w:rsidP="00F00831" w:rsidRDefault="00354546" w14:paraId="5904DB1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354546" w:rsidP="00F00831" w:rsidRDefault="00354546" w14:paraId="2A562A2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354546" w:rsidTr="00F00831" w14:paraId="75E7A71F" w14:textId="77777777">
        <w:trPr>
          <w:trHeight w:val="342"/>
        </w:trPr>
        <w:tc>
          <w:tcPr>
            <w:tcW w:w="2173" w:type="dxa"/>
          </w:tcPr>
          <w:p w:rsidR="00354546" w:rsidP="00F00831" w:rsidRDefault="00354546" w14:paraId="3D614B24" w14:textId="5A9586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432249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22</w:t>
            </w:r>
          </w:p>
        </w:tc>
        <w:tc>
          <w:tcPr>
            <w:tcW w:w="2250" w:type="dxa"/>
          </w:tcPr>
          <w:p w:rsidR="00354546" w:rsidP="00F00831" w:rsidRDefault="00354546" w14:paraId="588C7154" w14:textId="482E798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3/19/2026</w:t>
            </w:r>
          </w:p>
        </w:tc>
        <w:tc>
          <w:tcPr>
            <w:tcW w:w="2435" w:type="dxa"/>
          </w:tcPr>
          <w:p w:rsidRPr="00FC0AD5" w:rsidR="00354546" w:rsidP="00F00831" w:rsidRDefault="00354546" w14:paraId="1EE487C6" w14:textId="7C04163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354546" w:rsidP="00F00831" w:rsidRDefault="00354546" w14:paraId="40396B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00DA" w:rsidTr="00F00831" w14:paraId="63BAF8B0" w14:textId="77777777">
        <w:trPr>
          <w:trHeight w:val="342"/>
        </w:trPr>
        <w:tc>
          <w:tcPr>
            <w:tcW w:w="2173" w:type="dxa"/>
          </w:tcPr>
          <w:p w:rsidRPr="00FC0AD5" w:rsidR="009800DA" w:rsidP="00F00831" w:rsidRDefault="009800DA" w14:paraId="23EB6C9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9800DA" w:rsidP="00F00831" w:rsidRDefault="009800DA" w14:paraId="19B1CCB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9800DA" w:rsidP="00F00831" w:rsidRDefault="009800DA" w14:paraId="5507B65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9800DA" w:rsidP="00F00831" w:rsidRDefault="009800DA" w14:paraId="23EA04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0270C5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F7668D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2250" w:type="dxa"/>
          </w:tcPr>
          <w:p w:rsidRPr="00FC0AD5" w:rsidR="00FC0AD5" w:rsidP="00F00831" w:rsidRDefault="00F7668D" w14:paraId="4621DE93" w14:textId="176D303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52DEDB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FFBBCAB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1DA472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48BBD10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684DEBD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105DF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7668D" w:rsidTr="00F00831" w14:paraId="14438612" w14:textId="77777777">
        <w:trPr>
          <w:trHeight w:val="342"/>
        </w:trPr>
        <w:tc>
          <w:tcPr>
            <w:tcW w:w="2173" w:type="dxa"/>
          </w:tcPr>
          <w:p w:rsidRPr="00FC0AD5" w:rsidR="00F7668D" w:rsidP="00F00831" w:rsidRDefault="00F7668D" w14:paraId="43389653" w14:textId="288C0A3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38</w:t>
            </w:r>
          </w:p>
        </w:tc>
        <w:tc>
          <w:tcPr>
            <w:tcW w:w="2250" w:type="dxa"/>
          </w:tcPr>
          <w:p w:rsidRPr="00FC0AD5" w:rsidR="00F7668D" w:rsidP="00F00831" w:rsidRDefault="00F7668D" w14:paraId="6CEBC8F7" w14:textId="4573890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3/19/2026</w:t>
            </w:r>
          </w:p>
        </w:tc>
        <w:tc>
          <w:tcPr>
            <w:tcW w:w="2435" w:type="dxa"/>
          </w:tcPr>
          <w:p w:rsidRPr="00FC0AD5" w:rsidR="00F7668D" w:rsidP="00F00831" w:rsidRDefault="00F7668D" w14:paraId="2C898B44" w14:textId="6367626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F7668D" w:rsidP="00F00831" w:rsidRDefault="00F7668D" w14:paraId="33B079F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850A59" w:rsidP="00F00831" w:rsidRDefault="00850A59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432249" w:rsidP="000646FA" w:rsidRDefault="00432249" w14:paraId="5C344E0C" w14:textId="2989A9F8">
      <w:pPr>
        <w:jc w:val="center"/>
        <w:rPr>
          <w:rFonts w:ascii="Arial" w:hAnsi="Arial" w:cs="Arial"/>
          <w:sz w:val="24"/>
          <w:szCs w:val="24"/>
        </w:rPr>
      </w:pPr>
    </w:p>
    <w:sectPr w:rsidR="00432249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973A" w14:textId="77777777" w:rsidR="00BC7DF7" w:rsidRDefault="00BC7DF7">
      <w:r>
        <w:separator/>
      </w:r>
    </w:p>
  </w:endnote>
  <w:endnote w:type="continuationSeparator" w:id="0">
    <w:p w14:paraId="1C1E79EC" w14:textId="77777777" w:rsidR="00BC7DF7" w:rsidRDefault="00BC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DFCA" w14:textId="77777777" w:rsidR="00BC7DF7" w:rsidRDefault="00BC7DF7">
      <w:r>
        <w:separator/>
      </w:r>
    </w:p>
  </w:footnote>
  <w:footnote w:type="continuationSeparator" w:id="0">
    <w:p w14:paraId="14E270F3" w14:textId="77777777" w:rsidR="00BC7DF7" w:rsidRDefault="00BC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46FA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5454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2249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455C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23B3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371C0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00DA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C7DF7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5B0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162D1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1AA6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89</ap:Words>
  <ap:Characters>512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600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2026-02-24T11:11:33Z</dcterms:created>
  <dcterms:modified xsi:type="dcterms:W3CDTF">2026-02-24T11:11:33Z</dcterms:modified>
</cp:coreProperties>
</file>