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4CC" w:rsidRDefault="00F744CC" w14:paraId="3C7F3365" w14:textId="77777777">
      <w:pPr>
        <w:pStyle w:val="BodyText"/>
        <w:rPr>
          <w:rFonts w:ascii="Times New Roman"/>
          <w:sz w:val="44"/>
        </w:rPr>
      </w:pPr>
    </w:p>
    <w:p w:rsidR="00F744CC" w:rsidRDefault="00F744CC" w14:paraId="76E37EF5" w14:textId="77777777">
      <w:pPr>
        <w:pStyle w:val="BodyText"/>
        <w:rPr>
          <w:rFonts w:ascii="Times New Roman"/>
          <w:sz w:val="44"/>
        </w:rPr>
      </w:pPr>
    </w:p>
    <w:p w:rsidR="00F744CC" w:rsidRDefault="00F744CC" w14:paraId="108A71F8" w14:textId="77777777">
      <w:pPr>
        <w:pStyle w:val="BodyText"/>
        <w:rPr>
          <w:rFonts w:ascii="Times New Roman"/>
          <w:sz w:val="44"/>
        </w:rPr>
      </w:pPr>
    </w:p>
    <w:p w:rsidR="00F744CC" w:rsidRDefault="00F744CC" w14:paraId="2A42FF67" w14:textId="77777777">
      <w:pPr>
        <w:pStyle w:val="BodyText"/>
        <w:rPr>
          <w:rFonts w:ascii="Times New Roman"/>
          <w:sz w:val="44"/>
        </w:rPr>
      </w:pPr>
    </w:p>
    <w:p w:rsidR="00F744CC" w:rsidRDefault="00F744CC" w14:paraId="674CD0C2" w14:textId="77777777">
      <w:pPr>
        <w:pStyle w:val="BodyText"/>
        <w:rPr>
          <w:rFonts w:ascii="Times New Roman"/>
          <w:sz w:val="44"/>
        </w:rPr>
      </w:pPr>
    </w:p>
    <w:p w:rsidR="00F744CC" w:rsidRDefault="00F744CC" w14:paraId="08F1811D" w14:textId="77777777">
      <w:pPr>
        <w:pStyle w:val="BodyText"/>
        <w:rPr>
          <w:rFonts w:ascii="Times New Roman"/>
          <w:sz w:val="44"/>
        </w:rPr>
      </w:pPr>
    </w:p>
    <w:p w:rsidR="00F744CC" w:rsidRDefault="00F744CC" w14:paraId="33F2F8D2" w14:textId="77777777">
      <w:pPr>
        <w:pStyle w:val="BodyText"/>
        <w:spacing w:before="165"/>
        <w:rPr>
          <w:rFonts w:ascii="Times New Roman"/>
          <w:sz w:val="44"/>
        </w:rPr>
      </w:pPr>
    </w:p>
    <w:p w:rsidR="00F744CC" w:rsidRDefault="00302872" w14:paraId="0B406E7A" w14:textId="77777777">
      <w:pPr>
        <w:ind w:left="732"/>
        <w:jc w:val="center"/>
        <w:rPr>
          <w:rFonts w:ascii="Book Antiqua"/>
          <w:sz w:val="44"/>
        </w:rPr>
      </w:pPr>
      <w:r>
        <w:rPr>
          <w:rFonts w:ascii="Book Antiqua"/>
          <w:sz w:val="44"/>
        </w:rPr>
        <w:t>Appendix</w:t>
      </w:r>
      <w:r>
        <w:rPr>
          <w:rFonts w:ascii="Book Antiqua"/>
          <w:spacing w:val="-12"/>
          <w:sz w:val="44"/>
        </w:rPr>
        <w:t xml:space="preserve"> </w:t>
      </w:r>
      <w:r>
        <w:rPr>
          <w:rFonts w:ascii="Book Antiqua"/>
          <w:spacing w:val="-10"/>
          <w:sz w:val="44"/>
        </w:rPr>
        <w:t>D</w:t>
      </w:r>
    </w:p>
    <w:p w:rsidR="00F744CC" w:rsidRDefault="00302872" w14:paraId="41DAFE29" w14:textId="77777777">
      <w:pPr>
        <w:spacing w:before="46" w:line="261" w:lineRule="auto"/>
        <w:ind w:left="366"/>
        <w:jc w:val="center"/>
        <w:rPr>
          <w:rFonts w:ascii="Book Antiqua"/>
          <w:sz w:val="44"/>
        </w:rPr>
      </w:pPr>
      <w:r>
        <w:rPr>
          <w:rFonts w:ascii="Book Antiqua"/>
          <w:sz w:val="44"/>
        </w:rPr>
        <w:t>Liberty</w:t>
      </w:r>
      <w:r>
        <w:rPr>
          <w:rFonts w:ascii="Book Antiqua"/>
          <w:spacing w:val="-8"/>
          <w:sz w:val="44"/>
        </w:rPr>
        <w:t xml:space="preserve"> </w:t>
      </w:r>
      <w:r>
        <w:rPr>
          <w:rFonts w:ascii="Book Antiqua"/>
          <w:sz w:val="44"/>
        </w:rPr>
        <w:t>Utilities</w:t>
      </w:r>
      <w:r>
        <w:rPr>
          <w:rFonts w:ascii="Book Antiqua"/>
          <w:spacing w:val="-2"/>
          <w:sz w:val="44"/>
        </w:rPr>
        <w:t xml:space="preserve"> </w:t>
      </w:r>
      <w:r>
        <w:rPr>
          <w:rFonts w:ascii="Book Antiqua"/>
          <w:sz w:val="44"/>
        </w:rPr>
        <w:t>(Park</w:t>
      </w:r>
      <w:r>
        <w:rPr>
          <w:rFonts w:ascii="Book Antiqua"/>
          <w:spacing w:val="-3"/>
          <w:sz w:val="44"/>
        </w:rPr>
        <w:t xml:space="preserve"> </w:t>
      </w:r>
      <w:r>
        <w:rPr>
          <w:rFonts w:ascii="Book Antiqua"/>
          <w:sz w:val="44"/>
        </w:rPr>
        <w:t>Water)</w:t>
      </w:r>
      <w:r>
        <w:rPr>
          <w:rFonts w:ascii="Book Antiqua"/>
          <w:spacing w:val="-11"/>
          <w:sz w:val="44"/>
        </w:rPr>
        <w:t xml:space="preserve"> </w:t>
      </w:r>
      <w:r>
        <w:rPr>
          <w:rFonts w:ascii="Book Antiqua"/>
          <w:sz w:val="44"/>
        </w:rPr>
        <w:t>and</w:t>
      </w:r>
      <w:r>
        <w:rPr>
          <w:rFonts w:ascii="Book Antiqua"/>
          <w:spacing w:val="-5"/>
          <w:sz w:val="44"/>
        </w:rPr>
        <w:t xml:space="preserve"> </w:t>
      </w:r>
      <w:r>
        <w:rPr>
          <w:rFonts w:ascii="Book Antiqua"/>
          <w:sz w:val="44"/>
        </w:rPr>
        <w:t>Liberty</w:t>
      </w:r>
      <w:r>
        <w:rPr>
          <w:rFonts w:ascii="Book Antiqua"/>
          <w:spacing w:val="-8"/>
          <w:sz w:val="44"/>
        </w:rPr>
        <w:t xml:space="preserve"> </w:t>
      </w:r>
      <w:r>
        <w:rPr>
          <w:rFonts w:ascii="Book Antiqua"/>
          <w:sz w:val="44"/>
        </w:rPr>
        <w:t>Utilities (Apple Valley Ranchos Water) Corp.</w:t>
      </w:r>
    </w:p>
    <w:p w:rsidR="00F744CC" w:rsidRDefault="00302872" w14:paraId="09553B72" w14:textId="77777777">
      <w:pPr>
        <w:spacing w:line="543" w:lineRule="exact"/>
        <w:ind w:left="362"/>
        <w:jc w:val="center"/>
        <w:rPr>
          <w:rFonts w:ascii="Book Antiqua"/>
          <w:sz w:val="44"/>
        </w:rPr>
      </w:pPr>
      <w:r>
        <w:rPr>
          <w:rFonts w:ascii="Book Antiqua"/>
          <w:sz w:val="44"/>
        </w:rPr>
        <w:t>General</w:t>
      </w:r>
      <w:r>
        <w:rPr>
          <w:rFonts w:ascii="Book Antiqua"/>
          <w:spacing w:val="-10"/>
          <w:sz w:val="44"/>
        </w:rPr>
        <w:t xml:space="preserve"> </w:t>
      </w:r>
      <w:r>
        <w:rPr>
          <w:rFonts w:ascii="Book Antiqua"/>
          <w:sz w:val="44"/>
        </w:rPr>
        <w:t>Office</w:t>
      </w:r>
      <w:r>
        <w:rPr>
          <w:rFonts w:ascii="Book Antiqua"/>
          <w:spacing w:val="-7"/>
          <w:sz w:val="44"/>
        </w:rPr>
        <w:t xml:space="preserve"> </w:t>
      </w:r>
      <w:r>
        <w:rPr>
          <w:rFonts w:ascii="Book Antiqua"/>
          <w:sz w:val="44"/>
        </w:rPr>
        <w:t>Summary</w:t>
      </w:r>
      <w:r>
        <w:rPr>
          <w:rFonts w:ascii="Book Antiqua"/>
          <w:spacing w:val="-10"/>
          <w:sz w:val="44"/>
        </w:rPr>
        <w:t xml:space="preserve"> </w:t>
      </w:r>
      <w:r>
        <w:rPr>
          <w:rFonts w:ascii="Book Antiqua"/>
          <w:sz w:val="44"/>
        </w:rPr>
        <w:t>of</w:t>
      </w:r>
      <w:r>
        <w:rPr>
          <w:rFonts w:ascii="Book Antiqua"/>
          <w:spacing w:val="-8"/>
          <w:sz w:val="44"/>
        </w:rPr>
        <w:t xml:space="preserve"> </w:t>
      </w:r>
      <w:r>
        <w:rPr>
          <w:rFonts w:ascii="Book Antiqua"/>
          <w:sz w:val="44"/>
        </w:rPr>
        <w:t>Expense</w:t>
      </w:r>
      <w:r>
        <w:rPr>
          <w:rFonts w:ascii="Book Antiqua"/>
          <w:spacing w:val="-6"/>
          <w:sz w:val="44"/>
        </w:rPr>
        <w:t xml:space="preserve"> </w:t>
      </w:r>
      <w:r>
        <w:rPr>
          <w:rFonts w:ascii="Book Antiqua"/>
          <w:spacing w:val="-2"/>
          <w:sz w:val="44"/>
        </w:rPr>
        <w:t>Allocation</w:t>
      </w:r>
    </w:p>
    <w:p w:rsidR="00F744CC" w:rsidRDefault="00F744CC" w14:paraId="25D64202" w14:textId="77777777">
      <w:pPr>
        <w:spacing w:line="543" w:lineRule="exact"/>
        <w:jc w:val="center"/>
        <w:rPr>
          <w:rFonts w:ascii="Book Antiqua"/>
          <w:sz w:val="44"/>
        </w:rPr>
        <w:sectPr w:rsidR="00F744CC">
          <w:type w:val="continuous"/>
          <w:pgSz w:w="12240" w:h="15840"/>
          <w:pgMar w:top="1820" w:right="1080" w:bottom="280" w:left="720" w:header="720" w:footer="720" w:gutter="0"/>
          <w:cols w:space="720"/>
        </w:sectPr>
      </w:pPr>
    </w:p>
    <w:tbl>
      <w:tblPr>
        <w:tblW w:w="0" w:type="auto"/>
        <w:tblInd w:w="2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9"/>
        <w:gridCol w:w="279"/>
        <w:gridCol w:w="1098"/>
        <w:gridCol w:w="762"/>
      </w:tblGrid>
      <w:tr w:rsidR="00F744CC" w14:paraId="449E76FE" w14:textId="77777777">
        <w:trPr>
          <w:trHeight w:val="923"/>
        </w:trPr>
        <w:tc>
          <w:tcPr>
            <w:tcW w:w="4648" w:type="dxa"/>
            <w:gridSpan w:val="2"/>
          </w:tcPr>
          <w:p w:rsidR="00F744CC" w:rsidRDefault="00302872" w14:paraId="27AF060B" w14:textId="77777777">
            <w:pPr>
              <w:pStyle w:val="TableParagraph"/>
              <w:spacing w:before="0" w:line="314" w:lineRule="auto"/>
              <w:ind w:left="2606" w:right="727"/>
              <w:jc w:val="center"/>
              <w:rPr>
                <w:b/>
                <w:sz w:val="16"/>
              </w:rPr>
            </w:pPr>
            <w:r>
              <w:rPr>
                <w:b/>
                <w:color w:val="080808"/>
                <w:spacing w:val="-2"/>
                <w:w w:val="90"/>
                <w:sz w:val="16"/>
              </w:rPr>
              <w:lastRenderedPageBreak/>
              <w:t>APPENDIXD</w:t>
            </w:r>
            <w:r>
              <w:rPr>
                <w:b/>
                <w:color w:val="080808"/>
                <w:spacing w:val="-2"/>
                <w:sz w:val="16"/>
              </w:rPr>
              <w:t xml:space="preserve"> PAGE1</w:t>
            </w:r>
          </w:p>
          <w:p w:rsidR="00F744CC" w:rsidRDefault="00302872" w14:paraId="00879A22" w14:textId="77777777">
            <w:pPr>
              <w:pStyle w:val="TableParagraph"/>
              <w:spacing w:before="0" w:line="178" w:lineRule="exact"/>
              <w:ind w:left="1881" w:right="2"/>
              <w:jc w:val="center"/>
              <w:rPr>
                <w:b/>
                <w:sz w:val="16"/>
              </w:rPr>
            </w:pPr>
            <w:r>
              <w:rPr>
                <w:b/>
                <w:color w:val="080808"/>
                <w:w w:val="85"/>
                <w:sz w:val="16"/>
              </w:rPr>
              <w:t>LIBERTY</w:t>
            </w:r>
            <w:r>
              <w:rPr>
                <w:b/>
                <w:color w:val="080808"/>
                <w:spacing w:val="-5"/>
                <w:sz w:val="16"/>
              </w:rPr>
              <w:t xml:space="preserve"> </w:t>
            </w:r>
            <w:r>
              <w:rPr>
                <w:b/>
                <w:color w:val="080808"/>
                <w:w w:val="85"/>
                <w:sz w:val="16"/>
              </w:rPr>
              <w:t>UTILITIES</w:t>
            </w:r>
            <w:r>
              <w:rPr>
                <w:b/>
                <w:color w:val="080808"/>
                <w:spacing w:val="-2"/>
                <w:w w:val="85"/>
                <w:sz w:val="16"/>
              </w:rPr>
              <w:t xml:space="preserve"> </w:t>
            </w:r>
            <w:r>
              <w:rPr>
                <w:b/>
                <w:color w:val="080808"/>
                <w:w w:val="85"/>
                <w:sz w:val="16"/>
              </w:rPr>
              <w:t>-</w:t>
            </w:r>
            <w:r>
              <w:rPr>
                <w:b/>
                <w:color w:val="080808"/>
                <w:spacing w:val="-8"/>
                <w:w w:val="85"/>
                <w:sz w:val="16"/>
              </w:rPr>
              <w:t xml:space="preserve"> </w:t>
            </w:r>
            <w:r>
              <w:rPr>
                <w:b/>
                <w:color w:val="080808"/>
                <w:w w:val="85"/>
                <w:sz w:val="16"/>
              </w:rPr>
              <w:t>GENERAL</w:t>
            </w:r>
            <w:r>
              <w:rPr>
                <w:b/>
                <w:color w:val="080808"/>
                <w:spacing w:val="-3"/>
                <w:w w:val="85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w w:val="85"/>
                <w:sz w:val="16"/>
              </w:rPr>
              <w:t>OFFICE</w:t>
            </w:r>
          </w:p>
          <w:p w:rsidR="00F744CC" w:rsidRDefault="00302872" w14:paraId="6D30BE6D" w14:textId="77777777">
            <w:pPr>
              <w:pStyle w:val="TableParagraph"/>
              <w:spacing w:before="51"/>
              <w:ind w:left="1881"/>
              <w:jc w:val="center"/>
              <w:rPr>
                <w:b/>
                <w:sz w:val="16"/>
              </w:rPr>
            </w:pPr>
            <w:r>
              <w:rPr>
                <w:b/>
                <w:color w:val="080808"/>
                <w:w w:val="85"/>
                <w:sz w:val="16"/>
              </w:rPr>
              <w:t>SUMMARY</w:t>
            </w:r>
            <w:r>
              <w:rPr>
                <w:b/>
                <w:color w:val="080808"/>
                <w:spacing w:val="13"/>
                <w:sz w:val="16"/>
              </w:rPr>
              <w:t xml:space="preserve"> </w:t>
            </w:r>
            <w:r>
              <w:rPr>
                <w:b/>
                <w:color w:val="080808"/>
                <w:w w:val="85"/>
                <w:sz w:val="16"/>
              </w:rPr>
              <w:t>OF</w:t>
            </w:r>
            <w:r>
              <w:rPr>
                <w:b/>
                <w:color w:val="080808"/>
                <w:spacing w:val="-2"/>
                <w:w w:val="85"/>
                <w:sz w:val="16"/>
              </w:rPr>
              <w:t xml:space="preserve"> </w:t>
            </w:r>
            <w:r>
              <w:rPr>
                <w:b/>
                <w:color w:val="080808"/>
                <w:w w:val="85"/>
                <w:sz w:val="16"/>
              </w:rPr>
              <w:t>EXPENSES</w:t>
            </w:r>
            <w:r>
              <w:rPr>
                <w:b/>
                <w:color w:val="080808"/>
                <w:spacing w:val="1"/>
                <w:sz w:val="16"/>
              </w:rPr>
              <w:t xml:space="preserve"> </w:t>
            </w:r>
            <w:r>
              <w:rPr>
                <w:b/>
                <w:color w:val="080808"/>
                <w:spacing w:val="-2"/>
                <w:w w:val="85"/>
                <w:sz w:val="16"/>
              </w:rPr>
              <w:t>ALLOCATION</w:t>
            </w:r>
          </w:p>
        </w:tc>
        <w:tc>
          <w:tcPr>
            <w:tcW w:w="1860" w:type="dxa"/>
            <w:gridSpan w:val="2"/>
            <w:vMerge w:val="restart"/>
          </w:tcPr>
          <w:p w:rsidR="00F744CC" w:rsidRDefault="00F744CC" w14:paraId="02063EA8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744CC" w14:paraId="5B88310B" w14:textId="77777777">
        <w:trPr>
          <w:trHeight w:val="360"/>
        </w:trPr>
        <w:tc>
          <w:tcPr>
            <w:tcW w:w="4648" w:type="dxa"/>
            <w:gridSpan w:val="2"/>
          </w:tcPr>
          <w:p w:rsidR="00F744CC" w:rsidRDefault="00302872" w14:paraId="0E47BE74" w14:textId="77777777">
            <w:pPr>
              <w:pStyle w:val="TableParagraph"/>
              <w:spacing w:before="23"/>
              <w:ind w:left="2468"/>
              <w:rPr>
                <w:b/>
                <w:sz w:val="16"/>
              </w:rPr>
            </w:pPr>
            <w:r>
              <w:rPr>
                <w:b/>
                <w:color w:val="080808"/>
                <w:spacing w:val="-4"/>
                <w:sz w:val="16"/>
              </w:rPr>
              <w:t>(Dollars</w:t>
            </w:r>
            <w:r>
              <w:rPr>
                <w:b/>
                <w:color w:val="080808"/>
                <w:spacing w:val="-9"/>
                <w:sz w:val="16"/>
              </w:rPr>
              <w:t xml:space="preserve"> </w:t>
            </w:r>
            <w:r>
              <w:rPr>
                <w:b/>
                <w:color w:val="080808"/>
                <w:spacing w:val="-4"/>
                <w:sz w:val="16"/>
              </w:rPr>
              <w:t>in</w:t>
            </w:r>
            <w:r>
              <w:rPr>
                <w:b/>
                <w:color w:val="080808"/>
                <w:spacing w:val="-23"/>
                <w:sz w:val="16"/>
              </w:rPr>
              <w:t xml:space="preserve"> </w:t>
            </w:r>
            <w:r>
              <w:rPr>
                <w:b/>
                <w:color w:val="080808"/>
                <w:spacing w:val="-4"/>
                <w:sz w:val="16"/>
              </w:rPr>
              <w:t>Thousands)</w:t>
            </w:r>
          </w:p>
        </w:tc>
        <w:tc>
          <w:tcPr>
            <w:tcW w:w="1860" w:type="dxa"/>
            <w:gridSpan w:val="2"/>
            <w:vMerge/>
            <w:tcBorders>
              <w:top w:val="nil"/>
            </w:tcBorders>
          </w:tcPr>
          <w:p w:rsidR="00F744CC" w:rsidRDefault="00F744CC" w14:paraId="716219E4" w14:textId="77777777">
            <w:pPr>
              <w:rPr>
                <w:sz w:val="2"/>
                <w:szCs w:val="2"/>
              </w:rPr>
            </w:pPr>
          </w:p>
        </w:tc>
      </w:tr>
      <w:tr w:rsidR="00F744CC" w14:paraId="131C7D19" w14:textId="77777777">
        <w:trPr>
          <w:trHeight w:val="354"/>
        </w:trPr>
        <w:tc>
          <w:tcPr>
            <w:tcW w:w="4648" w:type="dxa"/>
            <w:gridSpan w:val="2"/>
          </w:tcPr>
          <w:p w:rsidR="00F744CC" w:rsidRDefault="00F744CC" w14:paraId="12CE5E85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gridSpan w:val="2"/>
          </w:tcPr>
          <w:p w:rsidR="00F744CC" w:rsidRDefault="00302872" w14:paraId="120CE0E5" w14:textId="77777777">
            <w:pPr>
              <w:pStyle w:val="TableParagraph"/>
              <w:spacing w:before="148"/>
              <w:ind w:left="574"/>
              <w:rPr>
                <w:sz w:val="15"/>
              </w:rPr>
            </w:pPr>
            <w:r>
              <w:rPr>
                <w:color w:val="080808"/>
                <w:spacing w:val="-4"/>
                <w:w w:val="105"/>
                <w:sz w:val="15"/>
              </w:rPr>
              <w:t>2026</w:t>
            </w:r>
          </w:p>
        </w:tc>
      </w:tr>
      <w:tr w:rsidR="00F744CC" w14:paraId="147FED0B" w14:textId="77777777">
        <w:trPr>
          <w:trHeight w:val="237"/>
        </w:trPr>
        <w:tc>
          <w:tcPr>
            <w:tcW w:w="4648" w:type="dxa"/>
            <w:gridSpan w:val="2"/>
          </w:tcPr>
          <w:p w:rsidR="00F744CC" w:rsidRDefault="00302872" w14:paraId="46F7DBA2" w14:textId="77777777">
            <w:pPr>
              <w:pStyle w:val="TableParagraph"/>
              <w:ind w:left="50"/>
              <w:rPr>
                <w:sz w:val="15"/>
              </w:rPr>
            </w:pPr>
            <w:r>
              <w:rPr>
                <w:color w:val="080808"/>
                <w:w w:val="90"/>
                <w:sz w:val="15"/>
              </w:rPr>
              <w:t>TOTAL</w:t>
            </w:r>
            <w:r>
              <w:rPr>
                <w:color w:val="080808"/>
                <w:spacing w:val="-2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EXPENSE</w:t>
            </w:r>
            <w:r>
              <w:rPr>
                <w:color w:val="080808"/>
                <w:spacing w:val="8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(NON-</w:t>
            </w:r>
            <w:r>
              <w:rPr>
                <w:color w:val="080808"/>
                <w:spacing w:val="-2"/>
                <w:w w:val="90"/>
                <w:sz w:val="15"/>
              </w:rPr>
              <w:t>ALLOCATED)</w:t>
            </w:r>
          </w:p>
        </w:tc>
        <w:tc>
          <w:tcPr>
            <w:tcW w:w="1860" w:type="dxa"/>
            <w:gridSpan w:val="2"/>
          </w:tcPr>
          <w:p w:rsidR="00F744CC" w:rsidRDefault="00F744CC" w14:paraId="2DB1AE7E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744CC" w14:paraId="68A77F4C" w14:textId="77777777">
        <w:trPr>
          <w:trHeight w:val="237"/>
        </w:trPr>
        <w:tc>
          <w:tcPr>
            <w:tcW w:w="4648" w:type="dxa"/>
            <w:gridSpan w:val="2"/>
          </w:tcPr>
          <w:p w:rsidR="00F744CC" w:rsidRDefault="00302872" w14:paraId="0AB58D99" w14:textId="77777777">
            <w:pPr>
              <w:pStyle w:val="TableParagraph"/>
              <w:spacing w:before="31"/>
              <w:ind w:left="272"/>
              <w:rPr>
                <w:sz w:val="15"/>
              </w:rPr>
            </w:pPr>
            <w:r>
              <w:rPr>
                <w:color w:val="080808"/>
                <w:sz w:val="15"/>
              </w:rPr>
              <w:t>Payroll</w:t>
            </w:r>
            <w:r>
              <w:rPr>
                <w:color w:val="080808"/>
                <w:spacing w:val="-14"/>
                <w:sz w:val="15"/>
              </w:rPr>
              <w:t xml:space="preserve"> </w:t>
            </w:r>
            <w:r>
              <w:rPr>
                <w:color w:val="080808"/>
                <w:spacing w:val="-5"/>
                <w:sz w:val="15"/>
              </w:rPr>
              <w:t>Tax</w:t>
            </w:r>
          </w:p>
        </w:tc>
        <w:tc>
          <w:tcPr>
            <w:tcW w:w="1860" w:type="dxa"/>
            <w:gridSpan w:val="2"/>
          </w:tcPr>
          <w:p w:rsidR="00F744CC" w:rsidRDefault="00302872" w14:paraId="7205EECF" w14:textId="77777777">
            <w:pPr>
              <w:pStyle w:val="TableParagraph"/>
              <w:spacing w:before="31"/>
              <w:ind w:left="260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$271,822</w:t>
            </w:r>
          </w:p>
        </w:tc>
      </w:tr>
      <w:tr w:rsidR="00F744CC" w14:paraId="5D86D132" w14:textId="77777777">
        <w:trPr>
          <w:trHeight w:val="240"/>
        </w:trPr>
        <w:tc>
          <w:tcPr>
            <w:tcW w:w="4648" w:type="dxa"/>
            <w:gridSpan w:val="2"/>
          </w:tcPr>
          <w:p w:rsidR="00F744CC" w:rsidRDefault="00302872" w14:paraId="7CCB6970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z w:val="15"/>
              </w:rPr>
              <w:t>Property</w:t>
            </w:r>
            <w:r>
              <w:rPr>
                <w:color w:val="080808"/>
                <w:spacing w:val="-6"/>
                <w:sz w:val="15"/>
              </w:rPr>
              <w:t xml:space="preserve"> </w:t>
            </w:r>
            <w:r>
              <w:rPr>
                <w:color w:val="080808"/>
                <w:spacing w:val="-5"/>
                <w:sz w:val="15"/>
              </w:rPr>
              <w:t>Tax</w:t>
            </w:r>
          </w:p>
        </w:tc>
        <w:tc>
          <w:tcPr>
            <w:tcW w:w="1860" w:type="dxa"/>
            <w:gridSpan w:val="2"/>
          </w:tcPr>
          <w:p w:rsidR="00F744CC" w:rsidRDefault="00302872" w14:paraId="2298DDEF" w14:textId="77777777">
            <w:pPr>
              <w:pStyle w:val="TableParagraph"/>
              <w:spacing w:before="34"/>
              <w:ind w:left="260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$293,456</w:t>
            </w:r>
          </w:p>
        </w:tc>
      </w:tr>
      <w:tr w:rsidR="00F744CC" w14:paraId="782AB0A5" w14:textId="77777777">
        <w:trPr>
          <w:trHeight w:val="237"/>
        </w:trPr>
        <w:tc>
          <w:tcPr>
            <w:tcW w:w="4648" w:type="dxa"/>
            <w:gridSpan w:val="2"/>
          </w:tcPr>
          <w:p w:rsidR="00F744CC" w:rsidRDefault="00302872" w14:paraId="18144DEC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Depreciation</w:t>
            </w:r>
          </w:p>
        </w:tc>
        <w:tc>
          <w:tcPr>
            <w:tcW w:w="1860" w:type="dxa"/>
            <w:gridSpan w:val="2"/>
          </w:tcPr>
          <w:p w:rsidR="00F744CC" w:rsidRDefault="00302872" w14:paraId="5DFE19A5" w14:textId="77777777">
            <w:pPr>
              <w:pStyle w:val="TableParagraph"/>
              <w:ind w:left="125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$1,705,981</w:t>
            </w:r>
          </w:p>
        </w:tc>
      </w:tr>
      <w:tr w:rsidR="00F744CC" w14:paraId="5A068CAB" w14:textId="77777777">
        <w:trPr>
          <w:trHeight w:val="241"/>
        </w:trPr>
        <w:tc>
          <w:tcPr>
            <w:tcW w:w="4648" w:type="dxa"/>
            <w:gridSpan w:val="2"/>
          </w:tcPr>
          <w:p w:rsidR="00F744CC" w:rsidRDefault="00302872" w14:paraId="18C7A4C0" w14:textId="77777777">
            <w:pPr>
              <w:pStyle w:val="TableParagraph"/>
              <w:spacing w:before="31"/>
              <w:ind w:left="272"/>
              <w:rPr>
                <w:sz w:val="15"/>
              </w:rPr>
            </w:pPr>
            <w:r>
              <w:rPr>
                <w:color w:val="080808"/>
                <w:spacing w:val="-2"/>
                <w:sz w:val="15"/>
              </w:rPr>
              <w:t>Other</w:t>
            </w:r>
          </w:p>
        </w:tc>
        <w:tc>
          <w:tcPr>
            <w:tcW w:w="1860" w:type="dxa"/>
            <w:gridSpan w:val="2"/>
          </w:tcPr>
          <w:p w:rsidR="00F744CC" w:rsidRDefault="00302872" w14:paraId="3E082880" w14:textId="77777777">
            <w:pPr>
              <w:pStyle w:val="TableParagraph"/>
              <w:spacing w:before="31"/>
              <w:ind w:left="39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$18,041,957</w:t>
            </w:r>
          </w:p>
        </w:tc>
      </w:tr>
      <w:tr w:rsidR="00F744CC" w14:paraId="232BAB5E" w14:textId="77777777">
        <w:trPr>
          <w:trHeight w:val="182"/>
        </w:trPr>
        <w:tc>
          <w:tcPr>
            <w:tcW w:w="4648" w:type="dxa"/>
            <w:gridSpan w:val="2"/>
          </w:tcPr>
          <w:p w:rsidR="00F744CC" w:rsidRDefault="00302872" w14:paraId="484F519D" w14:textId="77777777">
            <w:pPr>
              <w:pStyle w:val="TableParagraph"/>
              <w:spacing w:before="10" w:line="153" w:lineRule="exact"/>
              <w:ind w:left="271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Total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</w:tcBorders>
          </w:tcPr>
          <w:p w:rsidR="00F744CC" w:rsidRDefault="00302872" w14:paraId="25FAD78B" w14:textId="77777777">
            <w:pPr>
              <w:pStyle w:val="TableParagraph"/>
              <w:spacing w:before="10" w:line="153" w:lineRule="exact"/>
              <w:ind w:left="39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$20,313,216</w:t>
            </w:r>
          </w:p>
        </w:tc>
      </w:tr>
      <w:tr w:rsidR="00F744CC" w14:paraId="7F84C44F" w14:textId="77777777">
        <w:trPr>
          <w:trHeight w:val="475"/>
        </w:trPr>
        <w:tc>
          <w:tcPr>
            <w:tcW w:w="4648" w:type="dxa"/>
            <w:gridSpan w:val="2"/>
          </w:tcPr>
          <w:p w:rsidR="00F744CC" w:rsidRDefault="00F744CC" w14:paraId="5D59EDA5" w14:textId="77777777">
            <w:pPr>
              <w:pStyle w:val="TableParagraph"/>
              <w:spacing w:before="116"/>
              <w:rPr>
                <w:rFonts w:ascii="Book Antiqua"/>
                <w:sz w:val="15"/>
              </w:rPr>
            </w:pPr>
          </w:p>
          <w:p w:rsidR="00F744CC" w:rsidRDefault="00302872" w14:paraId="5DFEAB21" w14:textId="77777777">
            <w:pPr>
              <w:pStyle w:val="TableParagraph"/>
              <w:spacing w:before="1" w:line="153" w:lineRule="exact"/>
              <w:ind w:left="53"/>
              <w:rPr>
                <w:sz w:val="15"/>
              </w:rPr>
            </w:pPr>
            <w:r>
              <w:rPr>
                <w:color w:val="080808"/>
                <w:w w:val="90"/>
                <w:sz w:val="15"/>
              </w:rPr>
              <w:t>ALLOCATED</w:t>
            </w:r>
            <w:r>
              <w:rPr>
                <w:color w:val="080808"/>
                <w:spacing w:val="13"/>
                <w:sz w:val="15"/>
              </w:rPr>
              <w:t xml:space="preserve"> </w:t>
            </w:r>
            <w:r>
              <w:rPr>
                <w:color w:val="080808"/>
                <w:spacing w:val="-2"/>
                <w:sz w:val="15"/>
              </w:rPr>
              <w:t>EXPENSE</w:t>
            </w:r>
          </w:p>
        </w:tc>
        <w:tc>
          <w:tcPr>
            <w:tcW w:w="1860" w:type="dxa"/>
            <w:gridSpan w:val="2"/>
          </w:tcPr>
          <w:p w:rsidR="00F744CC" w:rsidRDefault="00F744CC" w14:paraId="0DF8092D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744CC" w14:paraId="6830C9F5" w14:textId="77777777">
        <w:trPr>
          <w:trHeight w:val="274"/>
        </w:trPr>
        <w:tc>
          <w:tcPr>
            <w:tcW w:w="4369" w:type="dxa"/>
          </w:tcPr>
          <w:p w:rsidR="00F744CC" w:rsidRDefault="00302872" w14:paraId="236BF70C" w14:textId="77777777">
            <w:pPr>
              <w:pStyle w:val="TableParagraph"/>
              <w:spacing w:before="67"/>
              <w:ind w:left="149"/>
              <w:rPr>
                <w:sz w:val="15"/>
              </w:rPr>
            </w:pPr>
            <w:r>
              <w:rPr>
                <w:color w:val="080808"/>
                <w:spacing w:val="-2"/>
                <w:w w:val="90"/>
                <w:sz w:val="15"/>
              </w:rPr>
              <w:t>APPLE</w:t>
            </w:r>
            <w:r>
              <w:rPr>
                <w:color w:val="080808"/>
                <w:spacing w:val="-1"/>
                <w:sz w:val="15"/>
              </w:rPr>
              <w:t xml:space="preserve"> </w:t>
            </w:r>
            <w:r>
              <w:rPr>
                <w:color w:val="080808"/>
                <w:spacing w:val="-2"/>
                <w:w w:val="95"/>
                <w:sz w:val="15"/>
              </w:rPr>
              <w:t>VALLEY</w:t>
            </w:r>
          </w:p>
        </w:tc>
        <w:tc>
          <w:tcPr>
            <w:tcW w:w="2139" w:type="dxa"/>
            <w:gridSpan w:val="3"/>
          </w:tcPr>
          <w:p w:rsidR="00F744CC" w:rsidRDefault="00F744CC" w14:paraId="7FF15402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744CC" w14:paraId="0858F12D" w14:textId="77777777">
        <w:trPr>
          <w:trHeight w:val="235"/>
        </w:trPr>
        <w:tc>
          <w:tcPr>
            <w:tcW w:w="4369" w:type="dxa"/>
          </w:tcPr>
          <w:p w:rsidR="00F744CC" w:rsidRDefault="00302872" w14:paraId="32C0B850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z w:val="15"/>
              </w:rPr>
              <w:t>Payroll</w:t>
            </w:r>
            <w:r>
              <w:rPr>
                <w:color w:val="080808"/>
                <w:spacing w:val="-14"/>
                <w:sz w:val="15"/>
              </w:rPr>
              <w:t xml:space="preserve"> </w:t>
            </w:r>
            <w:r>
              <w:rPr>
                <w:color w:val="080808"/>
                <w:spacing w:val="-5"/>
                <w:sz w:val="15"/>
              </w:rPr>
              <w:t>Tax</w:t>
            </w:r>
          </w:p>
        </w:tc>
        <w:tc>
          <w:tcPr>
            <w:tcW w:w="2139" w:type="dxa"/>
            <w:gridSpan w:val="3"/>
          </w:tcPr>
          <w:p w:rsidR="00F744CC" w:rsidRDefault="00302872" w14:paraId="266B95A7" w14:textId="77777777">
            <w:pPr>
              <w:pStyle w:val="TableParagraph"/>
              <w:ind w:left="630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$46,663</w:t>
            </w:r>
          </w:p>
        </w:tc>
      </w:tr>
      <w:tr w:rsidR="00F744CC" w14:paraId="104186F0" w14:textId="77777777">
        <w:trPr>
          <w:trHeight w:val="240"/>
        </w:trPr>
        <w:tc>
          <w:tcPr>
            <w:tcW w:w="4369" w:type="dxa"/>
          </w:tcPr>
          <w:p w:rsidR="00F744CC" w:rsidRDefault="00302872" w14:paraId="57290617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z w:val="15"/>
              </w:rPr>
              <w:t>Property</w:t>
            </w:r>
            <w:r>
              <w:rPr>
                <w:color w:val="080808"/>
                <w:spacing w:val="-6"/>
                <w:sz w:val="15"/>
              </w:rPr>
              <w:t xml:space="preserve"> </w:t>
            </w:r>
            <w:r>
              <w:rPr>
                <w:color w:val="080808"/>
                <w:spacing w:val="-5"/>
                <w:sz w:val="15"/>
              </w:rPr>
              <w:t>Tax</w:t>
            </w:r>
          </w:p>
        </w:tc>
        <w:tc>
          <w:tcPr>
            <w:tcW w:w="2139" w:type="dxa"/>
            <w:gridSpan w:val="3"/>
          </w:tcPr>
          <w:p w:rsidR="00F744CC" w:rsidRDefault="00302872" w14:paraId="5BDB89C7" w14:textId="77777777">
            <w:pPr>
              <w:pStyle w:val="TableParagraph"/>
              <w:spacing w:before="34"/>
              <w:ind w:left="630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$48,229</w:t>
            </w:r>
          </w:p>
        </w:tc>
      </w:tr>
      <w:tr w:rsidR="00F744CC" w14:paraId="5E9C2C45" w14:textId="77777777">
        <w:trPr>
          <w:trHeight w:val="237"/>
        </w:trPr>
        <w:tc>
          <w:tcPr>
            <w:tcW w:w="4369" w:type="dxa"/>
          </w:tcPr>
          <w:p w:rsidR="00F744CC" w:rsidRDefault="00302872" w14:paraId="3CE27164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Depreciation</w:t>
            </w:r>
          </w:p>
        </w:tc>
        <w:tc>
          <w:tcPr>
            <w:tcW w:w="2139" w:type="dxa"/>
            <w:gridSpan w:val="3"/>
          </w:tcPr>
          <w:p w:rsidR="00F744CC" w:rsidRDefault="00302872" w14:paraId="5624D8C0" w14:textId="77777777">
            <w:pPr>
              <w:pStyle w:val="TableParagraph"/>
              <w:ind w:left="539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$725,691</w:t>
            </w:r>
          </w:p>
        </w:tc>
      </w:tr>
      <w:tr w:rsidR="00F744CC" w14:paraId="35632184" w14:textId="77777777">
        <w:trPr>
          <w:trHeight w:val="239"/>
        </w:trPr>
        <w:tc>
          <w:tcPr>
            <w:tcW w:w="4369" w:type="dxa"/>
          </w:tcPr>
          <w:p w:rsidR="00F744CC" w:rsidRDefault="00302872" w14:paraId="285B29D6" w14:textId="77777777">
            <w:pPr>
              <w:pStyle w:val="TableParagraph"/>
              <w:spacing w:before="31"/>
              <w:ind w:left="272"/>
              <w:rPr>
                <w:sz w:val="15"/>
              </w:rPr>
            </w:pPr>
            <w:r>
              <w:rPr>
                <w:color w:val="080808"/>
                <w:spacing w:val="-2"/>
                <w:sz w:val="15"/>
              </w:rPr>
              <w:t>Other</w:t>
            </w:r>
          </w:p>
        </w:tc>
        <w:tc>
          <w:tcPr>
            <w:tcW w:w="2139" w:type="dxa"/>
            <w:gridSpan w:val="3"/>
          </w:tcPr>
          <w:p w:rsidR="00F744CC" w:rsidRDefault="00302872" w14:paraId="4C60B741" w14:textId="77777777">
            <w:pPr>
              <w:pStyle w:val="TableParagraph"/>
              <w:spacing w:before="31"/>
              <w:ind w:left="404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$1,954,612</w:t>
            </w:r>
          </w:p>
        </w:tc>
      </w:tr>
      <w:tr w:rsidR="00F744CC" w14:paraId="040E30A0" w14:textId="77777777">
        <w:trPr>
          <w:trHeight w:val="185"/>
        </w:trPr>
        <w:tc>
          <w:tcPr>
            <w:tcW w:w="4369" w:type="dxa"/>
          </w:tcPr>
          <w:p w:rsidR="00F744CC" w:rsidRDefault="00302872" w14:paraId="370983D2" w14:textId="77777777">
            <w:pPr>
              <w:pStyle w:val="TableParagraph"/>
              <w:spacing w:before="12" w:line="153" w:lineRule="exact"/>
              <w:ind w:left="271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Total</w:t>
            </w:r>
          </w:p>
        </w:tc>
        <w:tc>
          <w:tcPr>
            <w:tcW w:w="2139" w:type="dxa"/>
            <w:gridSpan w:val="3"/>
            <w:tcBorders>
              <w:top w:val="single" w:color="000000" w:sz="6" w:space="0"/>
            </w:tcBorders>
          </w:tcPr>
          <w:p w:rsidR="00F744CC" w:rsidRDefault="00302872" w14:paraId="0312D1FB" w14:textId="77777777">
            <w:pPr>
              <w:pStyle w:val="TableParagraph"/>
              <w:spacing w:before="12" w:line="153" w:lineRule="exact"/>
              <w:ind w:left="404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$2,775,195</w:t>
            </w:r>
          </w:p>
        </w:tc>
      </w:tr>
      <w:tr w:rsidR="00F744CC" w14:paraId="6211AE44" w14:textId="77777777">
        <w:trPr>
          <w:trHeight w:val="475"/>
        </w:trPr>
        <w:tc>
          <w:tcPr>
            <w:tcW w:w="4369" w:type="dxa"/>
          </w:tcPr>
          <w:p w:rsidR="00F744CC" w:rsidRDefault="00F744CC" w14:paraId="2F6C2493" w14:textId="77777777">
            <w:pPr>
              <w:pStyle w:val="TableParagraph"/>
              <w:spacing w:before="116"/>
              <w:rPr>
                <w:rFonts w:ascii="Book Antiqua"/>
                <w:sz w:val="15"/>
              </w:rPr>
            </w:pPr>
          </w:p>
          <w:p w:rsidR="00F744CC" w:rsidRDefault="00302872" w14:paraId="62C3D995" w14:textId="77777777">
            <w:pPr>
              <w:pStyle w:val="TableParagraph"/>
              <w:spacing w:before="1" w:line="153" w:lineRule="exact"/>
              <w:ind w:left="149"/>
              <w:rPr>
                <w:sz w:val="15"/>
              </w:rPr>
            </w:pPr>
            <w:r>
              <w:rPr>
                <w:color w:val="080808"/>
                <w:w w:val="90"/>
                <w:sz w:val="15"/>
              </w:rPr>
              <w:t>APPLE</w:t>
            </w:r>
            <w:r>
              <w:rPr>
                <w:color w:val="080808"/>
                <w:spacing w:val="-7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VALLEY</w:t>
            </w:r>
            <w:r>
              <w:rPr>
                <w:color w:val="080808"/>
                <w:spacing w:val="-5"/>
                <w:w w:val="90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-</w:t>
            </w:r>
            <w:r>
              <w:rPr>
                <w:color w:val="080808"/>
                <w:spacing w:val="-6"/>
                <w:w w:val="90"/>
                <w:sz w:val="15"/>
              </w:rPr>
              <w:t xml:space="preserve"> </w:t>
            </w:r>
            <w:r>
              <w:rPr>
                <w:color w:val="080808"/>
                <w:spacing w:val="-2"/>
                <w:w w:val="90"/>
                <w:sz w:val="15"/>
              </w:rPr>
              <w:t>IRRIGATION</w:t>
            </w:r>
          </w:p>
        </w:tc>
        <w:tc>
          <w:tcPr>
            <w:tcW w:w="279" w:type="dxa"/>
          </w:tcPr>
          <w:p w:rsidR="00F744CC" w:rsidRDefault="00F744CC" w14:paraId="0E7F10F2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gridSpan w:val="2"/>
          </w:tcPr>
          <w:p w:rsidR="00F744CC" w:rsidRDefault="00F744CC" w14:paraId="3BB9CD9C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744CC" w14:paraId="46DF26F7" w14:textId="77777777">
        <w:trPr>
          <w:trHeight w:val="274"/>
        </w:trPr>
        <w:tc>
          <w:tcPr>
            <w:tcW w:w="4369" w:type="dxa"/>
          </w:tcPr>
          <w:p w:rsidR="00F744CC" w:rsidRDefault="00302872" w14:paraId="5B574350" w14:textId="77777777">
            <w:pPr>
              <w:pStyle w:val="TableParagraph"/>
              <w:spacing w:before="63"/>
              <w:ind w:left="272"/>
              <w:rPr>
                <w:sz w:val="15"/>
              </w:rPr>
            </w:pPr>
            <w:r>
              <w:rPr>
                <w:color w:val="080808"/>
                <w:sz w:val="15"/>
              </w:rPr>
              <w:t>Payroll</w:t>
            </w:r>
            <w:r>
              <w:rPr>
                <w:color w:val="080808"/>
                <w:spacing w:val="-14"/>
                <w:sz w:val="15"/>
              </w:rPr>
              <w:t xml:space="preserve"> </w:t>
            </w:r>
            <w:r>
              <w:rPr>
                <w:color w:val="080808"/>
                <w:spacing w:val="-5"/>
                <w:sz w:val="15"/>
              </w:rPr>
              <w:t>Tax</w:t>
            </w:r>
          </w:p>
        </w:tc>
        <w:tc>
          <w:tcPr>
            <w:tcW w:w="2139" w:type="dxa"/>
            <w:gridSpan w:val="3"/>
          </w:tcPr>
          <w:p w:rsidR="00F744CC" w:rsidRDefault="00302872" w14:paraId="3DBE4162" w14:textId="77777777">
            <w:pPr>
              <w:pStyle w:val="TableParagraph"/>
              <w:spacing w:before="67"/>
              <w:ind w:left="229" w:right="219"/>
              <w:jc w:val="center"/>
              <w:rPr>
                <w:sz w:val="15"/>
              </w:rPr>
            </w:pPr>
            <w:r>
              <w:rPr>
                <w:color w:val="080808"/>
                <w:spacing w:val="-5"/>
                <w:w w:val="105"/>
                <w:sz w:val="15"/>
              </w:rPr>
              <w:t>$98</w:t>
            </w:r>
          </w:p>
        </w:tc>
      </w:tr>
      <w:tr w:rsidR="00F744CC" w14:paraId="20CA753B" w14:textId="77777777">
        <w:trPr>
          <w:trHeight w:val="237"/>
        </w:trPr>
        <w:tc>
          <w:tcPr>
            <w:tcW w:w="4369" w:type="dxa"/>
          </w:tcPr>
          <w:p w:rsidR="00F744CC" w:rsidRDefault="00302872" w14:paraId="79E6ADD0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z w:val="15"/>
              </w:rPr>
              <w:t>Property</w:t>
            </w:r>
            <w:r>
              <w:rPr>
                <w:color w:val="080808"/>
                <w:spacing w:val="-6"/>
                <w:sz w:val="15"/>
              </w:rPr>
              <w:t xml:space="preserve"> </w:t>
            </w:r>
            <w:r>
              <w:rPr>
                <w:color w:val="080808"/>
                <w:spacing w:val="-5"/>
                <w:sz w:val="15"/>
              </w:rPr>
              <w:t>Tax</w:t>
            </w:r>
          </w:p>
        </w:tc>
        <w:tc>
          <w:tcPr>
            <w:tcW w:w="2139" w:type="dxa"/>
            <w:gridSpan w:val="3"/>
          </w:tcPr>
          <w:p w:rsidR="00F744CC" w:rsidRDefault="00302872" w14:paraId="21A70DD5" w14:textId="77777777">
            <w:pPr>
              <w:pStyle w:val="TableParagraph"/>
              <w:ind w:left="134" w:right="219"/>
              <w:jc w:val="center"/>
              <w:rPr>
                <w:sz w:val="15"/>
              </w:rPr>
            </w:pPr>
            <w:r>
              <w:rPr>
                <w:color w:val="080808"/>
                <w:spacing w:val="-4"/>
                <w:w w:val="105"/>
                <w:sz w:val="15"/>
              </w:rPr>
              <w:t>$102</w:t>
            </w:r>
          </w:p>
        </w:tc>
      </w:tr>
      <w:tr w:rsidR="00F744CC" w14:paraId="491FDA5D" w14:textId="77777777">
        <w:trPr>
          <w:trHeight w:val="237"/>
        </w:trPr>
        <w:tc>
          <w:tcPr>
            <w:tcW w:w="4369" w:type="dxa"/>
          </w:tcPr>
          <w:p w:rsidR="00F744CC" w:rsidRDefault="00302872" w14:paraId="12000B8A" w14:textId="77777777">
            <w:pPr>
              <w:pStyle w:val="TableParagraph"/>
              <w:spacing w:before="31"/>
              <w:ind w:left="272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Depreciation</w:t>
            </w:r>
          </w:p>
        </w:tc>
        <w:tc>
          <w:tcPr>
            <w:tcW w:w="2139" w:type="dxa"/>
            <w:gridSpan w:val="3"/>
          </w:tcPr>
          <w:p w:rsidR="00F744CC" w:rsidRDefault="00302872" w14:paraId="26C75BF7" w14:textId="77777777">
            <w:pPr>
              <w:pStyle w:val="TableParagraph"/>
              <w:spacing w:before="31"/>
              <w:ind w:left="18" w:right="219"/>
              <w:jc w:val="center"/>
              <w:rPr>
                <w:sz w:val="15"/>
              </w:rPr>
            </w:pPr>
            <w:r>
              <w:rPr>
                <w:color w:val="080808"/>
                <w:spacing w:val="-2"/>
                <w:w w:val="110"/>
                <w:sz w:val="15"/>
              </w:rPr>
              <w:t>$3,931</w:t>
            </w:r>
          </w:p>
        </w:tc>
      </w:tr>
      <w:tr w:rsidR="00F744CC" w14:paraId="6784C92D" w14:textId="77777777">
        <w:trPr>
          <w:trHeight w:val="237"/>
        </w:trPr>
        <w:tc>
          <w:tcPr>
            <w:tcW w:w="4369" w:type="dxa"/>
          </w:tcPr>
          <w:p w:rsidR="00F744CC" w:rsidRDefault="00302872" w14:paraId="6608EE23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pacing w:val="-2"/>
                <w:sz w:val="15"/>
              </w:rPr>
              <w:t>Other</w:t>
            </w:r>
          </w:p>
        </w:tc>
        <w:tc>
          <w:tcPr>
            <w:tcW w:w="2139" w:type="dxa"/>
            <w:gridSpan w:val="3"/>
          </w:tcPr>
          <w:p w:rsidR="00F744CC" w:rsidRDefault="00302872" w14:paraId="7FA49212" w14:textId="77777777">
            <w:pPr>
              <w:pStyle w:val="TableParagraph"/>
              <w:ind w:left="10" w:right="229"/>
              <w:jc w:val="center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$3,980</w:t>
            </w:r>
          </w:p>
        </w:tc>
      </w:tr>
      <w:tr w:rsidR="00F744CC" w14:paraId="1995C6DD" w14:textId="77777777">
        <w:trPr>
          <w:trHeight w:val="189"/>
        </w:trPr>
        <w:tc>
          <w:tcPr>
            <w:tcW w:w="4369" w:type="dxa"/>
          </w:tcPr>
          <w:p w:rsidR="00F744CC" w:rsidRDefault="00302872" w14:paraId="6C26C14D" w14:textId="77777777">
            <w:pPr>
              <w:pStyle w:val="TableParagraph"/>
              <w:spacing w:before="17" w:line="153" w:lineRule="exact"/>
              <w:ind w:left="271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Total</w:t>
            </w:r>
          </w:p>
        </w:tc>
        <w:tc>
          <w:tcPr>
            <w:tcW w:w="2139" w:type="dxa"/>
            <w:gridSpan w:val="3"/>
            <w:tcBorders>
              <w:top w:val="single" w:color="000000" w:sz="6" w:space="0"/>
            </w:tcBorders>
          </w:tcPr>
          <w:p w:rsidR="00F744CC" w:rsidRDefault="00302872" w14:paraId="25D28DC7" w14:textId="77777777">
            <w:pPr>
              <w:pStyle w:val="TableParagraph"/>
              <w:spacing w:before="17" w:line="153" w:lineRule="exact"/>
              <w:ind w:left="18" w:right="219"/>
              <w:jc w:val="center"/>
              <w:rPr>
                <w:sz w:val="15"/>
              </w:rPr>
            </w:pPr>
            <w:r>
              <w:rPr>
                <w:color w:val="080808"/>
                <w:spacing w:val="-2"/>
                <w:w w:val="110"/>
                <w:sz w:val="15"/>
              </w:rPr>
              <w:t>$8,111</w:t>
            </w:r>
          </w:p>
        </w:tc>
      </w:tr>
      <w:tr w:rsidR="00F744CC" w14:paraId="3F207748" w14:textId="77777777">
        <w:trPr>
          <w:trHeight w:val="475"/>
        </w:trPr>
        <w:tc>
          <w:tcPr>
            <w:tcW w:w="4369" w:type="dxa"/>
          </w:tcPr>
          <w:p w:rsidR="00F744CC" w:rsidRDefault="00F744CC" w14:paraId="21FACF46" w14:textId="77777777">
            <w:pPr>
              <w:pStyle w:val="TableParagraph"/>
              <w:spacing w:before="116"/>
              <w:rPr>
                <w:rFonts w:ascii="Book Antiqua"/>
                <w:sz w:val="15"/>
              </w:rPr>
            </w:pPr>
          </w:p>
          <w:p w:rsidR="00F744CC" w:rsidRDefault="00302872" w14:paraId="2DEE72BE" w14:textId="77777777">
            <w:pPr>
              <w:pStyle w:val="TableParagraph"/>
              <w:spacing w:before="1" w:line="153" w:lineRule="exact"/>
              <w:ind w:left="147"/>
              <w:rPr>
                <w:sz w:val="15"/>
              </w:rPr>
            </w:pPr>
            <w:r>
              <w:rPr>
                <w:color w:val="080808"/>
                <w:spacing w:val="-4"/>
                <w:sz w:val="15"/>
              </w:rPr>
              <w:t>PARK</w:t>
            </w:r>
          </w:p>
        </w:tc>
        <w:tc>
          <w:tcPr>
            <w:tcW w:w="279" w:type="dxa"/>
          </w:tcPr>
          <w:p w:rsidR="00F744CC" w:rsidRDefault="00F744CC" w14:paraId="2FB4B359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gridSpan w:val="2"/>
          </w:tcPr>
          <w:p w:rsidR="00F744CC" w:rsidRDefault="00F744CC" w14:paraId="42512C62" w14:textId="77777777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F744CC" w14:paraId="52DBE87C" w14:textId="77777777">
        <w:trPr>
          <w:trHeight w:val="269"/>
        </w:trPr>
        <w:tc>
          <w:tcPr>
            <w:tcW w:w="4369" w:type="dxa"/>
          </w:tcPr>
          <w:p w:rsidR="00F744CC" w:rsidRDefault="00302872" w14:paraId="5B8CCA2A" w14:textId="77777777">
            <w:pPr>
              <w:pStyle w:val="TableParagraph"/>
              <w:spacing w:before="63"/>
              <w:ind w:left="272"/>
              <w:rPr>
                <w:sz w:val="15"/>
              </w:rPr>
            </w:pPr>
            <w:r>
              <w:rPr>
                <w:color w:val="080808"/>
                <w:sz w:val="15"/>
              </w:rPr>
              <w:t>Payroll</w:t>
            </w:r>
            <w:r>
              <w:rPr>
                <w:color w:val="080808"/>
                <w:spacing w:val="-14"/>
                <w:sz w:val="15"/>
              </w:rPr>
              <w:t xml:space="preserve"> </w:t>
            </w:r>
            <w:r>
              <w:rPr>
                <w:color w:val="080808"/>
                <w:spacing w:val="-5"/>
                <w:sz w:val="15"/>
              </w:rPr>
              <w:t>Tax</w:t>
            </w:r>
          </w:p>
        </w:tc>
        <w:tc>
          <w:tcPr>
            <w:tcW w:w="2139" w:type="dxa"/>
            <w:gridSpan w:val="3"/>
          </w:tcPr>
          <w:p w:rsidR="00F744CC" w:rsidRDefault="00302872" w14:paraId="43349243" w14:textId="77777777">
            <w:pPr>
              <w:pStyle w:val="TableParagraph"/>
              <w:spacing w:before="63"/>
              <w:ind w:left="630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$54,379</w:t>
            </w:r>
          </w:p>
        </w:tc>
      </w:tr>
      <w:tr w:rsidR="00F744CC" w14:paraId="43CF0317" w14:textId="77777777">
        <w:trPr>
          <w:trHeight w:val="240"/>
        </w:trPr>
        <w:tc>
          <w:tcPr>
            <w:tcW w:w="4369" w:type="dxa"/>
          </w:tcPr>
          <w:p w:rsidR="00F744CC" w:rsidRDefault="00302872" w14:paraId="5972B636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z w:val="15"/>
              </w:rPr>
              <w:t>Property</w:t>
            </w:r>
            <w:r>
              <w:rPr>
                <w:color w:val="080808"/>
                <w:spacing w:val="-6"/>
                <w:sz w:val="15"/>
              </w:rPr>
              <w:t xml:space="preserve"> </w:t>
            </w:r>
            <w:r>
              <w:rPr>
                <w:color w:val="080808"/>
                <w:spacing w:val="-5"/>
                <w:sz w:val="15"/>
              </w:rPr>
              <w:t>Tax</w:t>
            </w:r>
          </w:p>
        </w:tc>
        <w:tc>
          <w:tcPr>
            <w:tcW w:w="2139" w:type="dxa"/>
            <w:gridSpan w:val="3"/>
          </w:tcPr>
          <w:p w:rsidR="00F744CC" w:rsidRDefault="00302872" w14:paraId="20C5154E" w14:textId="77777777">
            <w:pPr>
              <w:pStyle w:val="TableParagraph"/>
              <w:spacing w:before="34"/>
              <w:ind w:left="630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$56,207</w:t>
            </w:r>
          </w:p>
        </w:tc>
      </w:tr>
      <w:tr w:rsidR="00F744CC" w14:paraId="508F9F26" w14:textId="77777777">
        <w:trPr>
          <w:trHeight w:val="237"/>
        </w:trPr>
        <w:tc>
          <w:tcPr>
            <w:tcW w:w="4369" w:type="dxa"/>
          </w:tcPr>
          <w:p w:rsidR="00F744CC" w:rsidRDefault="00302872" w14:paraId="77B65435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Depreciation</w:t>
            </w:r>
          </w:p>
        </w:tc>
        <w:tc>
          <w:tcPr>
            <w:tcW w:w="2139" w:type="dxa"/>
            <w:gridSpan w:val="3"/>
          </w:tcPr>
          <w:p w:rsidR="00F744CC" w:rsidRDefault="00302872" w14:paraId="28C960B4" w14:textId="77777777">
            <w:pPr>
              <w:pStyle w:val="TableParagraph"/>
              <w:ind w:left="539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$911,873</w:t>
            </w:r>
          </w:p>
        </w:tc>
      </w:tr>
      <w:tr w:rsidR="00F744CC" w14:paraId="36BEDD69" w14:textId="77777777">
        <w:trPr>
          <w:trHeight w:val="235"/>
        </w:trPr>
        <w:tc>
          <w:tcPr>
            <w:tcW w:w="4369" w:type="dxa"/>
          </w:tcPr>
          <w:p w:rsidR="00F744CC" w:rsidRDefault="00302872" w14:paraId="30D952C4" w14:textId="77777777">
            <w:pPr>
              <w:pStyle w:val="TableParagraph"/>
              <w:spacing w:before="31"/>
              <w:ind w:left="272"/>
              <w:rPr>
                <w:sz w:val="15"/>
              </w:rPr>
            </w:pPr>
            <w:r>
              <w:rPr>
                <w:color w:val="080808"/>
                <w:spacing w:val="-2"/>
                <w:sz w:val="15"/>
              </w:rPr>
              <w:t>Other</w:t>
            </w:r>
          </w:p>
        </w:tc>
        <w:tc>
          <w:tcPr>
            <w:tcW w:w="2139" w:type="dxa"/>
            <w:gridSpan w:val="3"/>
          </w:tcPr>
          <w:p w:rsidR="00F744CC" w:rsidRDefault="00302872" w14:paraId="1C48FA81" w14:textId="77777777">
            <w:pPr>
              <w:pStyle w:val="TableParagraph"/>
              <w:spacing w:before="31"/>
              <w:ind w:left="404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$2,279,181</w:t>
            </w:r>
          </w:p>
        </w:tc>
      </w:tr>
      <w:tr w:rsidR="00F744CC" w14:paraId="13694F9E" w14:textId="77777777">
        <w:trPr>
          <w:trHeight w:val="189"/>
        </w:trPr>
        <w:tc>
          <w:tcPr>
            <w:tcW w:w="4369" w:type="dxa"/>
          </w:tcPr>
          <w:p w:rsidR="00F744CC" w:rsidRDefault="00302872" w14:paraId="5340E7F9" w14:textId="77777777">
            <w:pPr>
              <w:pStyle w:val="TableParagraph"/>
              <w:spacing w:before="16" w:line="153" w:lineRule="exact"/>
              <w:ind w:left="271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Total</w:t>
            </w:r>
          </w:p>
        </w:tc>
        <w:tc>
          <w:tcPr>
            <w:tcW w:w="2139" w:type="dxa"/>
            <w:gridSpan w:val="3"/>
            <w:tcBorders>
              <w:top w:val="single" w:color="000000" w:sz="6" w:space="0"/>
            </w:tcBorders>
          </w:tcPr>
          <w:p w:rsidR="00F744CC" w:rsidRDefault="00302872" w14:paraId="7C102BB2" w14:textId="77777777">
            <w:pPr>
              <w:pStyle w:val="TableParagraph"/>
              <w:spacing w:before="16" w:line="153" w:lineRule="exact"/>
              <w:ind w:left="404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$3,301,640</w:t>
            </w:r>
          </w:p>
        </w:tc>
      </w:tr>
      <w:tr w:rsidR="00F744CC" w14:paraId="6DAE42B5" w14:textId="77777777">
        <w:trPr>
          <w:trHeight w:val="512"/>
        </w:trPr>
        <w:tc>
          <w:tcPr>
            <w:tcW w:w="4369" w:type="dxa"/>
          </w:tcPr>
          <w:p w:rsidR="00F744CC" w:rsidRDefault="00F744CC" w14:paraId="4A200EEE" w14:textId="77777777">
            <w:pPr>
              <w:pStyle w:val="TableParagraph"/>
              <w:spacing w:before="116"/>
              <w:rPr>
                <w:rFonts w:ascii="Book Antiqua"/>
                <w:sz w:val="15"/>
              </w:rPr>
            </w:pPr>
          </w:p>
          <w:p w:rsidR="00F744CC" w:rsidRDefault="00302872" w14:paraId="4AE99295" w14:textId="77777777">
            <w:pPr>
              <w:pStyle w:val="TableParagraph"/>
              <w:spacing w:before="1"/>
              <w:ind w:left="55"/>
              <w:rPr>
                <w:sz w:val="15"/>
              </w:rPr>
            </w:pPr>
            <w:r>
              <w:rPr>
                <w:color w:val="080808"/>
                <w:w w:val="90"/>
                <w:sz w:val="15"/>
              </w:rPr>
              <w:t>GROUP</w:t>
            </w:r>
            <w:r>
              <w:rPr>
                <w:color w:val="080808"/>
                <w:spacing w:val="14"/>
                <w:sz w:val="15"/>
              </w:rPr>
              <w:t xml:space="preserve"> </w:t>
            </w:r>
            <w:r>
              <w:rPr>
                <w:color w:val="080808"/>
                <w:w w:val="90"/>
                <w:sz w:val="15"/>
              </w:rPr>
              <w:t>PENSION</w:t>
            </w:r>
            <w:r>
              <w:rPr>
                <w:color w:val="080808"/>
                <w:spacing w:val="15"/>
                <w:sz w:val="15"/>
              </w:rPr>
              <w:t xml:space="preserve"> </w:t>
            </w:r>
            <w:r>
              <w:rPr>
                <w:color w:val="080808"/>
                <w:spacing w:val="-2"/>
                <w:w w:val="90"/>
                <w:sz w:val="15"/>
              </w:rPr>
              <w:t>EXPENSE*</w:t>
            </w:r>
          </w:p>
        </w:tc>
        <w:tc>
          <w:tcPr>
            <w:tcW w:w="1377" w:type="dxa"/>
            <w:gridSpan w:val="2"/>
          </w:tcPr>
          <w:p w:rsidR="00F744CC" w:rsidRDefault="00F744CC" w14:paraId="7DA93AF6" w14:textId="77777777">
            <w:pPr>
              <w:pStyle w:val="TableParagraph"/>
              <w:spacing w:before="116"/>
              <w:rPr>
                <w:rFonts w:ascii="Book Antiqua"/>
                <w:sz w:val="15"/>
              </w:rPr>
            </w:pPr>
          </w:p>
          <w:p w:rsidR="00F744CC" w:rsidRDefault="00302872" w14:paraId="6047F197" w14:textId="77777777">
            <w:pPr>
              <w:pStyle w:val="TableParagraph"/>
              <w:spacing w:before="1"/>
              <w:ind w:left="853"/>
              <w:rPr>
                <w:sz w:val="15"/>
              </w:rPr>
            </w:pPr>
            <w:r>
              <w:rPr>
                <w:color w:val="080808"/>
                <w:spacing w:val="-4"/>
                <w:w w:val="105"/>
                <w:sz w:val="15"/>
              </w:rPr>
              <w:t>2025</w:t>
            </w:r>
          </w:p>
        </w:tc>
        <w:tc>
          <w:tcPr>
            <w:tcW w:w="762" w:type="dxa"/>
          </w:tcPr>
          <w:p w:rsidR="00F744CC" w:rsidRDefault="00F744CC" w14:paraId="430C225E" w14:textId="77777777">
            <w:pPr>
              <w:pStyle w:val="TableParagraph"/>
              <w:spacing w:before="116"/>
              <w:rPr>
                <w:rFonts w:ascii="Book Antiqua"/>
                <w:sz w:val="15"/>
              </w:rPr>
            </w:pPr>
          </w:p>
          <w:p w:rsidR="00F744CC" w:rsidRDefault="00302872" w14:paraId="438F5B4C" w14:textId="77777777">
            <w:pPr>
              <w:pStyle w:val="TableParagraph"/>
              <w:spacing w:before="1"/>
              <w:ind w:right="44"/>
              <w:jc w:val="right"/>
              <w:rPr>
                <w:sz w:val="15"/>
              </w:rPr>
            </w:pPr>
            <w:r>
              <w:rPr>
                <w:color w:val="080808"/>
                <w:spacing w:val="-4"/>
                <w:sz w:val="15"/>
              </w:rPr>
              <w:t>2026</w:t>
            </w:r>
          </w:p>
        </w:tc>
      </w:tr>
      <w:tr w:rsidR="00F744CC" w14:paraId="7E959FC3" w14:textId="77777777">
        <w:trPr>
          <w:trHeight w:val="237"/>
        </w:trPr>
        <w:tc>
          <w:tcPr>
            <w:tcW w:w="4369" w:type="dxa"/>
          </w:tcPr>
          <w:p w:rsidR="00F744CC" w:rsidRDefault="00302872" w14:paraId="5141FA43" w14:textId="77777777">
            <w:pPr>
              <w:pStyle w:val="TableParagraph"/>
              <w:spacing w:before="31"/>
              <w:ind w:left="271"/>
              <w:rPr>
                <w:sz w:val="15"/>
              </w:rPr>
            </w:pPr>
            <w:r>
              <w:rPr>
                <w:color w:val="080808"/>
                <w:sz w:val="15"/>
              </w:rPr>
              <w:t>California</w:t>
            </w:r>
            <w:r>
              <w:rPr>
                <w:color w:val="080808"/>
                <w:spacing w:val="9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Water</w:t>
            </w:r>
            <w:r>
              <w:rPr>
                <w:color w:val="080808"/>
                <w:spacing w:val="2"/>
                <w:sz w:val="15"/>
              </w:rPr>
              <w:t xml:space="preserve"> </w:t>
            </w:r>
            <w:r>
              <w:rPr>
                <w:color w:val="080808"/>
                <w:spacing w:val="-2"/>
                <w:sz w:val="15"/>
              </w:rPr>
              <w:t>Operations</w:t>
            </w:r>
          </w:p>
        </w:tc>
        <w:tc>
          <w:tcPr>
            <w:tcW w:w="1377" w:type="dxa"/>
            <w:gridSpan w:val="2"/>
          </w:tcPr>
          <w:p w:rsidR="00F744CC" w:rsidRDefault="00302872" w14:paraId="6B2AB461" w14:textId="77777777">
            <w:pPr>
              <w:pStyle w:val="TableParagraph"/>
              <w:spacing w:before="31"/>
              <w:ind w:left="630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$56,580</w:t>
            </w:r>
          </w:p>
        </w:tc>
        <w:tc>
          <w:tcPr>
            <w:tcW w:w="762" w:type="dxa"/>
          </w:tcPr>
          <w:p w:rsidR="00F744CC" w:rsidRDefault="00302872" w14:paraId="6056D77C" w14:textId="77777777">
            <w:pPr>
              <w:pStyle w:val="TableParagraph"/>
              <w:spacing w:before="31"/>
              <w:ind w:right="52"/>
              <w:jc w:val="right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$58,843</w:t>
            </w:r>
          </w:p>
        </w:tc>
      </w:tr>
      <w:tr w:rsidR="00F744CC" w14:paraId="04C6B18E" w14:textId="77777777">
        <w:trPr>
          <w:trHeight w:val="237"/>
        </w:trPr>
        <w:tc>
          <w:tcPr>
            <w:tcW w:w="4369" w:type="dxa"/>
          </w:tcPr>
          <w:p w:rsidR="00F744CC" w:rsidRDefault="00302872" w14:paraId="4D1EF560" w14:textId="77777777">
            <w:pPr>
              <w:pStyle w:val="TableParagraph"/>
              <w:ind w:left="272"/>
              <w:rPr>
                <w:sz w:val="15"/>
              </w:rPr>
            </w:pPr>
            <w:r>
              <w:rPr>
                <w:color w:val="080808"/>
                <w:spacing w:val="-2"/>
                <w:sz w:val="15"/>
              </w:rPr>
              <w:t>West</w:t>
            </w:r>
            <w:r>
              <w:rPr>
                <w:color w:val="080808"/>
                <w:spacing w:val="-6"/>
                <w:sz w:val="15"/>
              </w:rPr>
              <w:t xml:space="preserve"> </w:t>
            </w:r>
            <w:r>
              <w:rPr>
                <w:color w:val="080808"/>
                <w:spacing w:val="-2"/>
                <w:sz w:val="15"/>
              </w:rPr>
              <w:t>Region</w:t>
            </w:r>
            <w:r>
              <w:rPr>
                <w:color w:val="080808"/>
                <w:spacing w:val="-8"/>
                <w:sz w:val="15"/>
              </w:rPr>
              <w:t xml:space="preserve"> </w:t>
            </w:r>
            <w:r>
              <w:rPr>
                <w:color w:val="080808"/>
                <w:spacing w:val="-2"/>
                <w:sz w:val="15"/>
              </w:rPr>
              <w:t>Shared</w:t>
            </w:r>
            <w:r>
              <w:rPr>
                <w:color w:val="080808"/>
                <w:spacing w:val="-1"/>
                <w:sz w:val="15"/>
              </w:rPr>
              <w:t xml:space="preserve"> </w:t>
            </w:r>
            <w:r>
              <w:rPr>
                <w:color w:val="080808"/>
                <w:spacing w:val="-2"/>
                <w:sz w:val="15"/>
              </w:rPr>
              <w:t>Services</w:t>
            </w:r>
          </w:p>
        </w:tc>
        <w:tc>
          <w:tcPr>
            <w:tcW w:w="1377" w:type="dxa"/>
            <w:gridSpan w:val="2"/>
          </w:tcPr>
          <w:p w:rsidR="00F744CC" w:rsidRDefault="00302872" w14:paraId="37B82F54" w14:textId="77777777">
            <w:pPr>
              <w:pStyle w:val="TableParagraph"/>
              <w:spacing w:before="34"/>
              <w:ind w:left="630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$56,580</w:t>
            </w:r>
          </w:p>
        </w:tc>
        <w:tc>
          <w:tcPr>
            <w:tcW w:w="762" w:type="dxa"/>
          </w:tcPr>
          <w:p w:rsidR="00F744CC" w:rsidRDefault="00302872" w14:paraId="2FFC7FFC" w14:textId="77777777">
            <w:pPr>
              <w:pStyle w:val="TableParagraph"/>
              <w:ind w:right="52"/>
              <w:jc w:val="right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$58,843</w:t>
            </w:r>
          </w:p>
        </w:tc>
      </w:tr>
      <w:tr w:rsidR="00F744CC" w14:paraId="6378A176" w14:textId="77777777">
        <w:trPr>
          <w:trHeight w:val="204"/>
        </w:trPr>
        <w:tc>
          <w:tcPr>
            <w:tcW w:w="4369" w:type="dxa"/>
          </w:tcPr>
          <w:p w:rsidR="00F744CC" w:rsidRDefault="00302872" w14:paraId="5596413E" w14:textId="77777777">
            <w:pPr>
              <w:pStyle w:val="TableParagraph"/>
              <w:spacing w:before="26" w:line="157" w:lineRule="exact"/>
              <w:ind w:left="271"/>
              <w:rPr>
                <w:sz w:val="15"/>
              </w:rPr>
            </w:pPr>
            <w:r>
              <w:rPr>
                <w:color w:val="080808"/>
                <w:sz w:val="15"/>
              </w:rPr>
              <w:t>California</w:t>
            </w:r>
            <w:r>
              <w:rPr>
                <w:color w:val="080808"/>
                <w:spacing w:val="11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Water</w:t>
            </w:r>
            <w:r>
              <w:rPr>
                <w:color w:val="080808"/>
                <w:spacing w:val="4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&amp;</w:t>
            </w:r>
            <w:r>
              <w:rPr>
                <w:color w:val="080808"/>
                <w:spacing w:val="-5"/>
                <w:sz w:val="15"/>
              </w:rPr>
              <w:t xml:space="preserve"> </w:t>
            </w:r>
            <w:r>
              <w:rPr>
                <w:color w:val="080808"/>
                <w:sz w:val="15"/>
              </w:rPr>
              <w:t>Electric</w:t>
            </w:r>
            <w:r>
              <w:rPr>
                <w:color w:val="080808"/>
                <w:spacing w:val="6"/>
                <w:sz w:val="15"/>
              </w:rPr>
              <w:t xml:space="preserve"> </w:t>
            </w:r>
            <w:r>
              <w:rPr>
                <w:color w:val="080808"/>
                <w:spacing w:val="-2"/>
                <w:sz w:val="15"/>
              </w:rPr>
              <w:t>Operations</w:t>
            </w:r>
          </w:p>
        </w:tc>
        <w:tc>
          <w:tcPr>
            <w:tcW w:w="1377" w:type="dxa"/>
            <w:gridSpan w:val="2"/>
          </w:tcPr>
          <w:p w:rsidR="00F744CC" w:rsidRDefault="00302872" w14:paraId="0051CB42" w14:textId="77777777">
            <w:pPr>
              <w:pStyle w:val="TableParagraph"/>
              <w:spacing w:before="31" w:line="153" w:lineRule="exact"/>
              <w:ind w:left="630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$45,971</w:t>
            </w:r>
          </w:p>
        </w:tc>
        <w:tc>
          <w:tcPr>
            <w:tcW w:w="762" w:type="dxa"/>
          </w:tcPr>
          <w:p w:rsidR="00F744CC" w:rsidRDefault="00302872" w14:paraId="5CEF4D62" w14:textId="77777777">
            <w:pPr>
              <w:pStyle w:val="TableParagraph"/>
              <w:spacing w:before="31" w:line="153" w:lineRule="exact"/>
              <w:ind w:right="52"/>
              <w:jc w:val="right"/>
              <w:rPr>
                <w:sz w:val="15"/>
              </w:rPr>
            </w:pPr>
            <w:r>
              <w:rPr>
                <w:color w:val="080808"/>
                <w:spacing w:val="-2"/>
                <w:w w:val="105"/>
                <w:sz w:val="15"/>
              </w:rPr>
              <w:t>$47,810</w:t>
            </w:r>
          </w:p>
        </w:tc>
      </w:tr>
    </w:tbl>
    <w:p w:rsidR="00F744CC" w:rsidRDefault="00F744CC" w14:paraId="25D71392" w14:textId="77777777">
      <w:pPr>
        <w:pStyle w:val="BodyText"/>
        <w:rPr>
          <w:rFonts w:ascii="Book Antiqua"/>
        </w:rPr>
      </w:pPr>
    </w:p>
    <w:p w:rsidR="00F744CC" w:rsidRDefault="00F744CC" w14:paraId="47168A80" w14:textId="77777777">
      <w:pPr>
        <w:pStyle w:val="BodyText"/>
        <w:rPr>
          <w:rFonts w:ascii="Book Antiqua"/>
        </w:rPr>
      </w:pPr>
    </w:p>
    <w:p w:rsidR="00F744CC" w:rsidRDefault="00F744CC" w14:paraId="46CC2EC2" w14:textId="77777777">
      <w:pPr>
        <w:pStyle w:val="BodyText"/>
        <w:rPr>
          <w:rFonts w:ascii="Book Antiqua"/>
        </w:rPr>
      </w:pPr>
    </w:p>
    <w:p w:rsidR="00F744CC" w:rsidRDefault="00F744CC" w14:paraId="222AB5A6" w14:textId="77777777">
      <w:pPr>
        <w:pStyle w:val="BodyText"/>
        <w:rPr>
          <w:rFonts w:ascii="Book Antiqua"/>
        </w:rPr>
      </w:pPr>
    </w:p>
    <w:p w:rsidR="00F744CC" w:rsidRDefault="00F744CC" w14:paraId="5B876DBB" w14:textId="77777777">
      <w:pPr>
        <w:pStyle w:val="BodyText"/>
        <w:rPr>
          <w:rFonts w:ascii="Book Antiqua"/>
        </w:rPr>
      </w:pPr>
    </w:p>
    <w:p w:rsidR="00F744CC" w:rsidRDefault="00F744CC" w14:paraId="75898342" w14:textId="77777777">
      <w:pPr>
        <w:pStyle w:val="BodyText"/>
        <w:rPr>
          <w:rFonts w:ascii="Book Antiqua"/>
        </w:rPr>
      </w:pPr>
    </w:p>
    <w:p w:rsidR="00F744CC" w:rsidRDefault="00F744CC" w14:paraId="377D837F" w14:textId="77777777">
      <w:pPr>
        <w:pStyle w:val="BodyText"/>
        <w:rPr>
          <w:rFonts w:ascii="Book Antiqua"/>
        </w:rPr>
      </w:pPr>
    </w:p>
    <w:p w:rsidR="00F744CC" w:rsidRDefault="00F744CC" w14:paraId="652A772D" w14:textId="77777777">
      <w:pPr>
        <w:pStyle w:val="BodyText"/>
        <w:rPr>
          <w:rFonts w:ascii="Book Antiqua"/>
        </w:rPr>
      </w:pPr>
    </w:p>
    <w:p w:rsidR="00F744CC" w:rsidRDefault="00F744CC" w14:paraId="292AE399" w14:textId="77777777">
      <w:pPr>
        <w:pStyle w:val="BodyText"/>
        <w:rPr>
          <w:rFonts w:ascii="Book Antiqua"/>
        </w:rPr>
      </w:pPr>
    </w:p>
    <w:p w:rsidR="00F744CC" w:rsidRDefault="00F744CC" w14:paraId="6D6A2DC9" w14:textId="77777777">
      <w:pPr>
        <w:pStyle w:val="BodyText"/>
        <w:rPr>
          <w:rFonts w:ascii="Book Antiqua"/>
        </w:rPr>
      </w:pPr>
    </w:p>
    <w:p w:rsidR="00F744CC" w:rsidRDefault="00F744CC" w14:paraId="1D6B639E" w14:textId="77777777">
      <w:pPr>
        <w:pStyle w:val="BodyText"/>
        <w:rPr>
          <w:rFonts w:ascii="Book Antiqua"/>
        </w:rPr>
      </w:pPr>
    </w:p>
    <w:p w:rsidR="00F744CC" w:rsidRDefault="00F744CC" w14:paraId="3BD977F2" w14:textId="77777777">
      <w:pPr>
        <w:pStyle w:val="BodyText"/>
        <w:rPr>
          <w:rFonts w:ascii="Book Antiqua"/>
        </w:rPr>
      </w:pPr>
    </w:p>
    <w:p w:rsidR="00F744CC" w:rsidRDefault="00F744CC" w14:paraId="20DB46B3" w14:textId="77777777">
      <w:pPr>
        <w:pStyle w:val="BodyText"/>
        <w:spacing w:before="55"/>
        <w:rPr>
          <w:rFonts w:ascii="Book Antiqua"/>
        </w:rPr>
      </w:pPr>
    </w:p>
    <w:p w:rsidR="00F744CC" w:rsidRDefault="00302872" w14:paraId="1733F4F5" w14:textId="77777777">
      <w:pPr>
        <w:pStyle w:val="BodyText"/>
        <w:spacing w:line="328" w:lineRule="auto"/>
        <w:ind w:left="332" w:right="3697" w:firstLine="10"/>
      </w:pPr>
      <w:r>
        <w:rPr>
          <w:color w:val="232323"/>
          <w:w w:val="105"/>
        </w:rPr>
        <w:t>*For</w:t>
      </w:r>
      <w:r>
        <w:rPr>
          <w:color w:val="232323"/>
          <w:spacing w:val="-7"/>
          <w:w w:val="105"/>
        </w:rPr>
        <w:t xml:space="preserve"> </w:t>
      </w:r>
      <w:r>
        <w:rPr>
          <w:color w:val="080808"/>
          <w:w w:val="105"/>
        </w:rPr>
        <w:t>2025</w:t>
      </w:r>
      <w:r>
        <w:rPr>
          <w:color w:val="080808"/>
          <w:spacing w:val="-14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2026,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amounts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w w:val="105"/>
        </w:rPr>
        <w:t>shown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w w:val="105"/>
        </w:rPr>
        <w:t>are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on</w:t>
      </w:r>
      <w:r>
        <w:rPr>
          <w:color w:val="080808"/>
          <w:spacing w:val="-16"/>
          <w:w w:val="105"/>
        </w:rPr>
        <w:t xml:space="preserve"> </w:t>
      </w:r>
      <w:r>
        <w:rPr>
          <w:color w:val="080808"/>
          <w:w w:val="105"/>
        </w:rPr>
        <w:t>calendar-year</w:t>
      </w:r>
      <w:r>
        <w:rPr>
          <w:color w:val="080808"/>
          <w:spacing w:val="5"/>
          <w:w w:val="105"/>
        </w:rPr>
        <w:t xml:space="preserve"> </w:t>
      </w:r>
      <w:r>
        <w:rPr>
          <w:color w:val="080808"/>
          <w:w w:val="105"/>
        </w:rPr>
        <w:t>basis</w:t>
      </w:r>
      <w:r>
        <w:rPr>
          <w:color w:val="4F4F4F"/>
          <w:w w:val="105"/>
        </w:rPr>
        <w:t>.</w:t>
      </w:r>
      <w:r>
        <w:rPr>
          <w:color w:val="4F4F4F"/>
          <w:spacing w:val="-20"/>
          <w:w w:val="105"/>
        </w:rPr>
        <w:t xml:space="preserve"> </w:t>
      </w:r>
      <w:r>
        <w:rPr>
          <w:color w:val="080808"/>
          <w:w w:val="105"/>
        </w:rPr>
        <w:t>For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2027</w:t>
      </w:r>
      <w:r>
        <w:rPr>
          <w:color w:val="080808"/>
          <w:spacing w:val="-18"/>
          <w:w w:val="105"/>
        </w:rPr>
        <w:t xml:space="preserve"> </w:t>
      </w:r>
      <w:r>
        <w:rPr>
          <w:color w:val="080808"/>
          <w:w w:val="105"/>
        </w:rPr>
        <w:t>and</w:t>
      </w:r>
      <w:r>
        <w:rPr>
          <w:color w:val="080808"/>
          <w:spacing w:val="-13"/>
          <w:w w:val="105"/>
        </w:rPr>
        <w:t xml:space="preserve"> </w:t>
      </w:r>
      <w:r>
        <w:rPr>
          <w:color w:val="080808"/>
          <w:w w:val="105"/>
        </w:rPr>
        <w:t>2028, amounts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will</w:t>
      </w:r>
      <w:r>
        <w:rPr>
          <w:color w:val="080808"/>
          <w:spacing w:val="-25"/>
          <w:w w:val="105"/>
        </w:rPr>
        <w:t xml:space="preserve"> </w:t>
      </w:r>
      <w:r>
        <w:rPr>
          <w:color w:val="080808"/>
          <w:w w:val="105"/>
        </w:rPr>
        <w:t>be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subject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to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inflationary</w:t>
      </w:r>
      <w:r>
        <w:rPr>
          <w:color w:val="080808"/>
          <w:spacing w:val="-6"/>
          <w:w w:val="105"/>
        </w:rPr>
        <w:t xml:space="preserve"> </w:t>
      </w:r>
      <w:r>
        <w:rPr>
          <w:color w:val="080808"/>
          <w:w w:val="105"/>
        </w:rPr>
        <w:t>adjustments</w:t>
      </w:r>
      <w:r>
        <w:rPr>
          <w:color w:val="080808"/>
          <w:spacing w:val="-5"/>
          <w:w w:val="105"/>
        </w:rPr>
        <w:t xml:space="preserve"> </w:t>
      </w:r>
      <w:r>
        <w:rPr>
          <w:color w:val="080808"/>
          <w:w w:val="105"/>
        </w:rPr>
        <w:t>as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part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of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the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escalation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year</w:t>
      </w:r>
      <w:r>
        <w:rPr>
          <w:color w:val="080808"/>
          <w:spacing w:val="-11"/>
          <w:w w:val="105"/>
        </w:rPr>
        <w:t xml:space="preserve"> </w:t>
      </w:r>
      <w:r>
        <w:rPr>
          <w:color w:val="080808"/>
          <w:w w:val="105"/>
        </w:rPr>
        <w:t>filing</w:t>
      </w:r>
      <w:r>
        <w:rPr>
          <w:color w:val="4F4F4F"/>
          <w:w w:val="105"/>
        </w:rPr>
        <w:t>.</w:t>
      </w:r>
    </w:p>
    <w:sectPr w:rsidR="00F744CC">
      <w:pgSz w:w="12240" w:h="15840"/>
      <w:pgMar w:top="108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4CC"/>
    <w:rsid w:val="00126CE2"/>
    <w:rsid w:val="005F4612"/>
    <w:rsid w:val="00F7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3DF62"/>
  <w15:docId w15:val="{A2EC21C3-9BE7-4A2E-BB73-8EF2206F4CA6}"/>
  <w:removePersonalInform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170</ap:Words>
  <ap:Characters>970</ap:Characters>
  <ap:Application>Microsoft Office Word</ap:Application>
  <ap:DocSecurity>0</ap:DocSecurity>
  <ap:Lines>8</ap:Lines>
  <ap:Paragraphs>2</ap:Paragraphs>
  <ap:ScaleCrop>false</ap:ScaleCrop>
  <ap:Company/>
  <ap:LinksUpToDate>false</ap:LinksUpToDate>
  <ap:CharactersWithSpaces>1138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2026-05-15T11:21:50Z</dcterms:created>
  <dcterms:modified xsi:type="dcterms:W3CDTF">2026-05-15T11:21:50Z</dcterms:modified>
</cp:coreProperties>
</file>