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3FD5" w:rsidR="00146965" w:rsidRDefault="00146965" w14:paraId="65DE2DD5" w14:textId="77777777">
      <w:pPr>
        <w:pStyle w:val="Header"/>
        <w:rPr>
          <w:rFonts w:ascii="Book Antiqua" w:hAnsi="Book Antiqua"/>
        </w:rPr>
      </w:pPr>
      <w:r w:rsidRPr="00E63FD5">
        <w:rPr>
          <w:rFonts w:ascii="Book Antiqua" w:hAnsi="Book Antiqua"/>
        </w:rPr>
        <w:t>ALJ/</w:t>
      </w:r>
      <w:r w:rsidRPr="00E63FD5" w:rsidR="006A7977">
        <w:rPr>
          <w:rFonts w:ascii="Book Antiqua" w:hAnsi="Book Antiqua"/>
        </w:rPr>
        <w:t>EC2</w:t>
      </w:r>
      <w:r w:rsidRPr="00E63FD5">
        <w:rPr>
          <w:rFonts w:ascii="Book Antiqua" w:hAnsi="Book Antiqua"/>
        </w:rPr>
        <w:t>/</w:t>
      </w:r>
      <w:r w:rsidRPr="00E63FD5" w:rsidR="006A7977">
        <w:rPr>
          <w:rFonts w:ascii="Book Antiqua" w:hAnsi="Book Antiqua"/>
        </w:rPr>
        <w:t>cg</w:t>
      </w:r>
      <w:proofErr w:type="gramStart"/>
      <w:r w:rsidRPr="00E63FD5" w:rsidR="006A7977">
        <w:rPr>
          <w:rFonts w:ascii="Book Antiqua" w:hAnsi="Book Antiqua"/>
        </w:rPr>
        <w:t xml:space="preserve">7  </w:t>
      </w:r>
      <w:r w:rsidR="00622CFD">
        <w:rPr>
          <w:rFonts w:ascii="Book Antiqua" w:hAnsi="Book Antiqua"/>
        </w:rPr>
        <w:tab/>
      </w:r>
      <w:proofErr w:type="gramEnd"/>
      <w:r w:rsidR="00622CFD">
        <w:rPr>
          <w:rFonts w:ascii="Book Antiqua" w:hAnsi="Book Antiqua"/>
        </w:rPr>
        <w:tab/>
      </w:r>
      <w:r w:rsidRPr="00622CFD" w:rsidR="00622CFD">
        <w:rPr>
          <w:rFonts w:ascii="Book Antiqua" w:hAnsi="Book Antiqua"/>
          <w:b/>
          <w:bCs/>
        </w:rPr>
        <w:t>Date of Issuance 06/05/2026</w:t>
      </w:r>
    </w:p>
    <w:p w:rsidR="00146965" w:rsidRDefault="00146965" w14:paraId="17912976" w14:textId="77777777"/>
    <w:p w:rsidR="00146965" w:rsidRDefault="00146965" w14:paraId="36F0489E" w14:textId="77777777"/>
    <w:p w:rsidR="00146965" w:rsidRDefault="00146965" w14:paraId="3B1EAA71" w14:textId="77777777"/>
    <w:p w:rsidRPr="00E63FD5" w:rsidR="00146965" w:rsidRDefault="00146965" w14:paraId="227D911C" w14:textId="77777777">
      <w:pPr>
        <w:rPr>
          <w:rFonts w:ascii="Book Antiqua" w:hAnsi="Book Antiqua"/>
        </w:rPr>
      </w:pPr>
      <w:r w:rsidRPr="00E63FD5">
        <w:rPr>
          <w:rFonts w:ascii="Book Antiqua" w:hAnsi="Book Antiqua"/>
        </w:rPr>
        <w:t xml:space="preserve">Decision </w:t>
      </w:r>
      <w:r w:rsidR="00622CFD">
        <w:rPr>
          <w:rFonts w:ascii="Book Antiqua" w:hAnsi="Book Antiqua"/>
        </w:rPr>
        <w:t>26-06-003</w:t>
      </w:r>
    </w:p>
    <w:p w:rsidRPr="00E63FD5" w:rsidR="00146965" w:rsidRDefault="00146965" w14:paraId="4634B3C4" w14:textId="77777777">
      <w:pPr>
        <w:rPr>
          <w:rFonts w:ascii="Book Antiqua" w:hAnsi="Book Antiqua"/>
        </w:rPr>
      </w:pPr>
    </w:p>
    <w:p w:rsidRPr="00E20CE8" w:rsidR="00146965" w:rsidRDefault="00146965" w14:paraId="6EE142D0" w14:textId="77777777">
      <w:pPr>
        <w:pStyle w:val="main"/>
        <w:rPr>
          <w:rFonts w:ascii="Arial" w:hAnsi="Arial" w:cs="Arial"/>
          <w:sz w:val="24"/>
        </w:rPr>
      </w:pPr>
      <w:r w:rsidRPr="00E20CE8">
        <w:rPr>
          <w:rFonts w:ascii="Arial" w:hAnsi="Arial" w:cs="Arial"/>
          <w:sz w:val="24"/>
        </w:rPr>
        <w:t>BEFORE THE PUBLIC UTILITIES COMMISSION OF THE STATE OF CALIFORNIA</w:t>
      </w:r>
    </w:p>
    <w:p w:rsidRPr="00E63FD5" w:rsidR="00146965" w:rsidRDefault="00146965" w14:paraId="52CD12E2" w14:textId="77777777">
      <w:pPr>
        <w:widowControl/>
        <w:suppressAutoHyphens/>
        <w:rPr>
          <w:rFonts w:ascii="Book Antiqua" w:hAnsi="Book Antiqua"/>
        </w:rPr>
      </w:pPr>
    </w:p>
    <w:p w:rsidRPr="00E63FD5" w:rsidR="006A7977" w:rsidRDefault="006A7977" w14:paraId="205A428B" w14:textId="77777777">
      <w:pPr>
        <w:widowControl/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8"/>
        <w:gridCol w:w="4547"/>
      </w:tblGrid>
      <w:tr w:rsidRPr="00E63FD5" w:rsidR="00146965" w:rsidTr="006A7977" w14:paraId="7C9E3F5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bottom w:val="single" w:color="auto" w:sz="6" w:space="0"/>
              <w:right w:val="single" w:color="auto" w:sz="6" w:space="0"/>
            </w:tcBorders>
          </w:tcPr>
          <w:p w:rsidRPr="00E63FD5" w:rsidR="006A7977" w:rsidP="006A7977" w:rsidRDefault="006A7977" w14:paraId="41B78B30" w14:textId="77777777">
            <w:pPr>
              <w:widowControl/>
              <w:rPr>
                <w:rFonts w:ascii="Book Antiqua" w:hAnsi="Book Antiqua"/>
              </w:rPr>
            </w:pPr>
            <w:r w:rsidRPr="00E63FD5">
              <w:rPr>
                <w:rFonts w:ascii="Book Antiqua" w:hAnsi="Book Antiqua"/>
              </w:rPr>
              <w:t>Justin Troutman,</w:t>
            </w:r>
          </w:p>
          <w:p w:rsidRPr="00E63FD5" w:rsidR="006A7977" w:rsidP="006A7977" w:rsidRDefault="006A7977" w14:paraId="39638F39" w14:textId="77777777">
            <w:pPr>
              <w:widowControl/>
              <w:rPr>
                <w:rFonts w:ascii="Book Antiqua" w:hAnsi="Book Antiqua"/>
              </w:rPr>
            </w:pPr>
          </w:p>
          <w:p w:rsidRPr="00E63FD5" w:rsidR="006A7977" w:rsidP="006A7977" w:rsidRDefault="006A7977" w14:paraId="3B7A4EEE" w14:textId="77777777">
            <w:pPr>
              <w:widowControl/>
              <w:rPr>
                <w:rFonts w:ascii="Book Antiqua" w:hAnsi="Book Antiqua"/>
              </w:rPr>
            </w:pPr>
            <w:r w:rsidRPr="00E63FD5">
              <w:rPr>
                <w:rFonts w:ascii="Book Antiqua" w:hAnsi="Book Antiqua"/>
              </w:rPr>
              <w:tab/>
            </w:r>
            <w:r w:rsidRPr="00E63FD5">
              <w:rPr>
                <w:rFonts w:ascii="Book Antiqua" w:hAnsi="Book Antiqua"/>
              </w:rPr>
              <w:tab/>
            </w:r>
            <w:r w:rsidRPr="00E63FD5">
              <w:rPr>
                <w:rFonts w:ascii="Book Antiqua" w:hAnsi="Book Antiqua"/>
              </w:rPr>
              <w:tab/>
            </w:r>
            <w:r w:rsidRPr="00E63FD5">
              <w:rPr>
                <w:rFonts w:ascii="Book Antiqua" w:hAnsi="Book Antiqua"/>
              </w:rPr>
              <w:tab/>
              <w:t>Complainant</w:t>
            </w:r>
          </w:p>
          <w:p w:rsidRPr="00E63FD5" w:rsidR="006A7977" w:rsidP="006A7977" w:rsidRDefault="006A7977" w14:paraId="5E32D667" w14:textId="77777777">
            <w:pPr>
              <w:widowControl/>
              <w:rPr>
                <w:rFonts w:ascii="Book Antiqua" w:hAnsi="Book Antiqua"/>
              </w:rPr>
            </w:pPr>
          </w:p>
          <w:p w:rsidRPr="00E63FD5" w:rsidR="006A7977" w:rsidP="006A7977" w:rsidRDefault="006A7977" w14:paraId="5F58145E" w14:textId="77777777">
            <w:pPr>
              <w:widowControl/>
              <w:jc w:val="center"/>
              <w:rPr>
                <w:rFonts w:ascii="Book Antiqua" w:hAnsi="Book Antiqua"/>
              </w:rPr>
            </w:pPr>
            <w:r w:rsidRPr="00E63FD5">
              <w:rPr>
                <w:rFonts w:ascii="Book Antiqua" w:hAnsi="Book Antiqua"/>
              </w:rPr>
              <w:t>vs.</w:t>
            </w:r>
          </w:p>
          <w:p w:rsidRPr="00E63FD5" w:rsidR="006A7977" w:rsidP="006A7977" w:rsidRDefault="006A7977" w14:paraId="51124A04" w14:textId="77777777">
            <w:pPr>
              <w:widowControl/>
              <w:rPr>
                <w:rFonts w:ascii="Book Antiqua" w:hAnsi="Book Antiqua"/>
              </w:rPr>
            </w:pPr>
          </w:p>
          <w:p w:rsidRPr="00E63FD5" w:rsidR="006A7977" w:rsidP="006A7977" w:rsidRDefault="006A7977" w14:paraId="45AE5C8F" w14:textId="77777777">
            <w:pPr>
              <w:widowControl/>
              <w:rPr>
                <w:rFonts w:ascii="Book Antiqua" w:hAnsi="Book Antiqua"/>
              </w:rPr>
            </w:pPr>
            <w:r w:rsidRPr="00E63FD5">
              <w:rPr>
                <w:rFonts w:ascii="Book Antiqua" w:hAnsi="Book Antiqua"/>
              </w:rPr>
              <w:t>Pacific Gas and Electric Company (U39E),</w:t>
            </w:r>
          </w:p>
          <w:p w:rsidRPr="00E63FD5" w:rsidR="006A7977" w:rsidP="006A7977" w:rsidRDefault="006A7977" w14:paraId="4D21C35F" w14:textId="77777777">
            <w:pPr>
              <w:widowControl/>
              <w:rPr>
                <w:rFonts w:ascii="Book Antiqua" w:hAnsi="Book Antiqua"/>
              </w:rPr>
            </w:pPr>
          </w:p>
          <w:p w:rsidRPr="00E63FD5" w:rsidR="00146965" w:rsidP="006A7977" w:rsidRDefault="006A7977" w14:paraId="23510328" w14:textId="77777777">
            <w:pPr>
              <w:widowControl/>
              <w:rPr>
                <w:rFonts w:ascii="Book Antiqua" w:hAnsi="Book Antiqua"/>
              </w:rPr>
            </w:pPr>
            <w:r w:rsidRPr="00E63FD5">
              <w:rPr>
                <w:rFonts w:ascii="Book Antiqua" w:hAnsi="Book Antiqua"/>
              </w:rPr>
              <w:tab/>
            </w:r>
            <w:r w:rsidRPr="00E63FD5">
              <w:rPr>
                <w:rFonts w:ascii="Book Antiqua" w:hAnsi="Book Antiqua"/>
              </w:rPr>
              <w:tab/>
            </w:r>
            <w:r w:rsidRPr="00E63FD5">
              <w:rPr>
                <w:rFonts w:ascii="Book Antiqua" w:hAnsi="Book Antiqua"/>
              </w:rPr>
              <w:tab/>
            </w:r>
            <w:r w:rsidRPr="00E63FD5">
              <w:rPr>
                <w:rFonts w:ascii="Book Antiqua" w:hAnsi="Book Antiqua"/>
              </w:rPr>
              <w:tab/>
              <w:t>Defendant.</w:t>
            </w:r>
          </w:p>
          <w:p w:rsidRPr="00E63FD5" w:rsidR="006A317F" w:rsidP="006A7977" w:rsidRDefault="006A317F" w14:paraId="75F2E1BB" w14:textId="77777777">
            <w:pPr>
              <w:widowControl/>
              <w:rPr>
                <w:rFonts w:ascii="Book Antiqua" w:hAnsi="Book Antiqua"/>
              </w:rPr>
            </w:pPr>
          </w:p>
        </w:tc>
        <w:tc>
          <w:tcPr>
            <w:tcW w:w="4547" w:type="dxa"/>
            <w:tcBorders>
              <w:left w:val="nil"/>
            </w:tcBorders>
          </w:tcPr>
          <w:p w:rsidRPr="00E63FD5" w:rsidR="00146965" w:rsidRDefault="00146965" w14:paraId="01CAB8BA" w14:textId="77777777">
            <w:pPr>
              <w:widowControl/>
              <w:jc w:val="center"/>
              <w:rPr>
                <w:rFonts w:ascii="Book Antiqua" w:hAnsi="Book Antiqua"/>
              </w:rPr>
            </w:pPr>
          </w:p>
          <w:p w:rsidRPr="00E63FD5" w:rsidR="006A317F" w:rsidRDefault="006A317F" w14:paraId="591D595D" w14:textId="77777777">
            <w:pPr>
              <w:widowControl/>
              <w:jc w:val="center"/>
              <w:rPr>
                <w:rFonts w:ascii="Book Antiqua" w:hAnsi="Book Antiqua"/>
              </w:rPr>
            </w:pPr>
          </w:p>
          <w:p w:rsidRPr="00E63FD5" w:rsidR="006A317F" w:rsidRDefault="006A317F" w14:paraId="55FA1B8E" w14:textId="77777777">
            <w:pPr>
              <w:widowControl/>
              <w:jc w:val="center"/>
              <w:rPr>
                <w:rFonts w:ascii="Book Antiqua" w:hAnsi="Book Antiqua"/>
              </w:rPr>
            </w:pPr>
          </w:p>
          <w:p w:rsidRPr="00E63FD5" w:rsidR="006A317F" w:rsidRDefault="006A317F" w14:paraId="76FFEE19" w14:textId="77777777">
            <w:pPr>
              <w:widowControl/>
              <w:jc w:val="center"/>
              <w:rPr>
                <w:rFonts w:ascii="Book Antiqua" w:hAnsi="Book Antiqua"/>
              </w:rPr>
            </w:pPr>
          </w:p>
          <w:p w:rsidRPr="00E63FD5" w:rsidR="006A317F" w:rsidP="006A7977" w:rsidRDefault="009C4050" w14:paraId="535E3B47" w14:textId="77777777">
            <w:pPr>
              <w:widowControl/>
              <w:jc w:val="center"/>
              <w:rPr>
                <w:rFonts w:ascii="Book Antiqua" w:hAnsi="Book Antiqua"/>
              </w:rPr>
            </w:pPr>
            <w:r w:rsidRPr="00E63FD5">
              <w:rPr>
                <w:rFonts w:ascii="Book Antiqua" w:hAnsi="Book Antiqua"/>
              </w:rPr>
              <w:t>(ECP)</w:t>
            </w:r>
          </w:p>
          <w:p w:rsidRPr="00E63FD5" w:rsidR="006A317F" w:rsidP="006A7977" w:rsidRDefault="006A317F" w14:paraId="6114F8EB" w14:textId="77777777">
            <w:pPr>
              <w:widowControl/>
              <w:jc w:val="center"/>
              <w:rPr>
                <w:rFonts w:ascii="Book Antiqua" w:hAnsi="Book Antiqua"/>
              </w:rPr>
            </w:pPr>
            <w:r w:rsidRPr="00E63FD5">
              <w:rPr>
                <w:rFonts w:ascii="Book Antiqua" w:hAnsi="Book Antiqua"/>
              </w:rPr>
              <w:t xml:space="preserve">Case </w:t>
            </w:r>
            <w:r w:rsidRPr="00E63FD5" w:rsidR="00675805">
              <w:rPr>
                <w:rFonts w:ascii="Book Antiqua" w:hAnsi="Book Antiqua"/>
              </w:rPr>
              <w:t>26-01-014</w:t>
            </w:r>
          </w:p>
        </w:tc>
      </w:tr>
    </w:tbl>
    <w:p w:rsidRPr="00E63FD5" w:rsidR="00146965" w:rsidRDefault="00146965" w14:paraId="5DEFC823" w14:textId="77777777">
      <w:pPr>
        <w:rPr>
          <w:rFonts w:ascii="Book Antiqua" w:hAnsi="Book Antiqua"/>
        </w:rPr>
      </w:pPr>
    </w:p>
    <w:p w:rsidRPr="00E63FD5" w:rsidR="00146965" w:rsidRDefault="00146965" w14:paraId="52DDCC18" w14:textId="77777777">
      <w:pPr>
        <w:rPr>
          <w:rFonts w:ascii="Book Antiqua" w:hAnsi="Book Antiqua"/>
        </w:rPr>
      </w:pPr>
    </w:p>
    <w:p w:rsidR="00146965" w:rsidP="00D247FF" w:rsidRDefault="00146965" w14:paraId="21EB8558" w14:textId="77777777">
      <w:pPr>
        <w:pStyle w:val="main"/>
        <w:spacing w:after="120" w:line="240" w:lineRule="auto"/>
        <w:rPr>
          <w:rFonts w:ascii="Arial" w:hAnsi="Arial" w:cs="Arial"/>
        </w:rPr>
      </w:pPr>
      <w:r w:rsidRPr="00E63FD5">
        <w:rPr>
          <w:rFonts w:ascii="Arial" w:hAnsi="Arial" w:cs="Arial"/>
        </w:rPr>
        <w:t>ORDER OF DISMISSAL</w:t>
      </w:r>
    </w:p>
    <w:p w:rsidRPr="00E63FD5" w:rsidR="00D247FF" w:rsidP="00D247FF" w:rsidRDefault="00D247FF" w14:paraId="63674587" w14:textId="77777777">
      <w:pPr>
        <w:pStyle w:val="main"/>
        <w:spacing w:after="120" w:line="240" w:lineRule="auto"/>
        <w:rPr>
          <w:rFonts w:ascii="Arial" w:hAnsi="Arial" w:cs="Arial"/>
        </w:rPr>
      </w:pPr>
    </w:p>
    <w:p w:rsidRPr="00E63FD5" w:rsidR="006A317F" w:rsidRDefault="00146965" w14:paraId="0BE32D9A" w14:textId="77777777">
      <w:pPr>
        <w:pStyle w:val="standard"/>
        <w:rPr>
          <w:rFonts w:ascii="Book Antiqua" w:hAnsi="Book Antiqua"/>
        </w:rPr>
      </w:pPr>
      <w:r w:rsidRPr="00E63FD5">
        <w:rPr>
          <w:rFonts w:ascii="Book Antiqua" w:hAnsi="Book Antiqua"/>
        </w:rPr>
        <w:t xml:space="preserve">Upon </w:t>
      </w:r>
      <w:r w:rsidRPr="00E63FD5" w:rsidR="00675805">
        <w:rPr>
          <w:rFonts w:ascii="Book Antiqua" w:hAnsi="Book Antiqua"/>
        </w:rPr>
        <w:t>the</w:t>
      </w:r>
      <w:r w:rsidRPr="00E63FD5" w:rsidR="00531537">
        <w:rPr>
          <w:rFonts w:ascii="Book Antiqua" w:hAnsi="Book Antiqua"/>
        </w:rPr>
        <w:t xml:space="preserve"> </w:t>
      </w:r>
      <w:r w:rsidRPr="00E63FD5" w:rsidR="003F023B">
        <w:rPr>
          <w:rFonts w:ascii="Book Antiqua" w:hAnsi="Book Antiqua"/>
        </w:rPr>
        <w:t xml:space="preserve">written </w:t>
      </w:r>
      <w:r w:rsidRPr="00E63FD5">
        <w:rPr>
          <w:rFonts w:ascii="Book Antiqua" w:hAnsi="Book Antiqua"/>
        </w:rPr>
        <w:t xml:space="preserve">request of </w:t>
      </w:r>
      <w:r w:rsidRPr="00E63FD5" w:rsidR="003A071C">
        <w:rPr>
          <w:rFonts w:ascii="Book Antiqua" w:hAnsi="Book Antiqua"/>
        </w:rPr>
        <w:t>the Complainant</w:t>
      </w:r>
      <w:r w:rsidRPr="00E63FD5" w:rsidR="003F023B">
        <w:rPr>
          <w:rFonts w:ascii="Book Antiqua" w:hAnsi="Book Antiqua"/>
        </w:rPr>
        <w:t>,</w:t>
      </w:r>
      <w:r w:rsidRPr="00E63FD5" w:rsidR="003A071C">
        <w:rPr>
          <w:rFonts w:ascii="Book Antiqua" w:hAnsi="Book Antiqua"/>
        </w:rPr>
        <w:t xml:space="preserve"> </w:t>
      </w:r>
      <w:r w:rsidRPr="00E63FD5" w:rsidR="00675805">
        <w:rPr>
          <w:rFonts w:ascii="Book Antiqua" w:hAnsi="Book Antiqua"/>
        </w:rPr>
        <w:t>Justin Troutman, on</w:t>
      </w:r>
      <w:r w:rsidRPr="00E63FD5" w:rsidR="006A7977">
        <w:rPr>
          <w:rFonts w:ascii="Book Antiqua" w:hAnsi="Book Antiqua"/>
        </w:rPr>
        <w:br/>
      </w:r>
      <w:r w:rsidRPr="00E63FD5" w:rsidR="00675805">
        <w:rPr>
          <w:rFonts w:ascii="Book Antiqua" w:hAnsi="Book Antiqua"/>
        </w:rPr>
        <w:t>April 15, 2026</w:t>
      </w:r>
      <w:r w:rsidRPr="00E63FD5" w:rsidR="009D3FDE">
        <w:rPr>
          <w:rFonts w:ascii="Book Antiqua" w:hAnsi="Book Antiqua"/>
        </w:rPr>
        <w:t xml:space="preserve">, Complaint </w:t>
      </w:r>
      <w:r w:rsidRPr="00E63FD5" w:rsidR="00675805">
        <w:rPr>
          <w:rFonts w:ascii="Book Antiqua" w:hAnsi="Book Antiqua"/>
        </w:rPr>
        <w:t>26-01-014</w:t>
      </w:r>
      <w:r w:rsidRPr="00E63FD5" w:rsidR="009D3FDE">
        <w:rPr>
          <w:rFonts w:ascii="Book Antiqua" w:hAnsi="Book Antiqua"/>
        </w:rPr>
        <w:t xml:space="preserve"> </w:t>
      </w:r>
      <w:r w:rsidRPr="00E63FD5">
        <w:rPr>
          <w:rFonts w:ascii="Book Antiqua" w:hAnsi="Book Antiqua"/>
        </w:rPr>
        <w:t>is dismissed</w:t>
      </w:r>
      <w:r w:rsidRPr="00E63FD5" w:rsidR="00DC32C7">
        <w:rPr>
          <w:rFonts w:ascii="Book Antiqua" w:hAnsi="Book Antiqua"/>
        </w:rPr>
        <w:t xml:space="preserve"> </w:t>
      </w:r>
      <w:r w:rsidRPr="00E63FD5">
        <w:rPr>
          <w:rFonts w:ascii="Book Antiqua" w:hAnsi="Book Antiqua"/>
        </w:rPr>
        <w:t xml:space="preserve">under Pub. Util. Code § 308 and </w:t>
      </w:r>
      <w:r w:rsidRPr="00E63FD5" w:rsidR="00FA4CB9">
        <w:rPr>
          <w:rFonts w:ascii="Book Antiqua" w:hAnsi="Book Antiqua"/>
        </w:rPr>
        <w:t>Rule 4.5</w:t>
      </w:r>
      <w:r w:rsidRPr="00E63FD5">
        <w:rPr>
          <w:rFonts w:ascii="Book Antiqua" w:hAnsi="Book Antiqua"/>
        </w:rPr>
        <w:t>, effective today.</w:t>
      </w:r>
      <w:r w:rsidRPr="00E63FD5" w:rsidR="00EC66A2">
        <w:rPr>
          <w:rFonts w:ascii="Book Antiqua" w:hAnsi="Book Antiqua"/>
        </w:rPr>
        <w:t xml:space="preserve"> </w:t>
      </w:r>
    </w:p>
    <w:p w:rsidRPr="00E63FD5" w:rsidR="006A317F" w:rsidRDefault="00146965" w14:paraId="25593374" w14:textId="77777777">
      <w:pPr>
        <w:pStyle w:val="standard"/>
        <w:rPr>
          <w:rFonts w:ascii="Book Antiqua" w:hAnsi="Book Antiqua"/>
        </w:rPr>
      </w:pPr>
      <w:r w:rsidRPr="00E63FD5">
        <w:rPr>
          <w:rFonts w:ascii="Book Antiqua" w:hAnsi="Book Antiqua"/>
        </w:rPr>
        <w:t xml:space="preserve">Case </w:t>
      </w:r>
      <w:r w:rsidRPr="00E63FD5" w:rsidR="00675805">
        <w:rPr>
          <w:rFonts w:ascii="Book Antiqua" w:hAnsi="Book Antiqua"/>
        </w:rPr>
        <w:t xml:space="preserve">26-01-014 </w:t>
      </w:r>
      <w:r w:rsidRPr="00E63FD5">
        <w:rPr>
          <w:rFonts w:ascii="Book Antiqua" w:hAnsi="Book Antiqua"/>
        </w:rPr>
        <w:t>is closed.</w:t>
      </w:r>
    </w:p>
    <w:p w:rsidRPr="00E63FD5" w:rsidR="00146965" w:rsidP="00EC66A2" w:rsidRDefault="00146965" w14:paraId="6A17C00E" w14:textId="77777777">
      <w:pPr>
        <w:pStyle w:val="standard"/>
        <w:rPr>
          <w:rFonts w:ascii="Book Antiqua" w:hAnsi="Book Antiqua"/>
        </w:rPr>
      </w:pPr>
      <w:r w:rsidRPr="00E63FD5">
        <w:rPr>
          <w:rFonts w:ascii="Book Antiqua" w:hAnsi="Book Antiqua"/>
        </w:rPr>
        <w:t xml:space="preserve">Dated </w:t>
      </w:r>
      <w:r w:rsidR="00EF627C">
        <w:rPr>
          <w:rFonts w:ascii="Book Antiqua" w:hAnsi="Book Antiqua"/>
        </w:rPr>
        <w:t>June</w:t>
      </w:r>
      <w:r w:rsidRPr="00E63FD5" w:rsidR="006A7977">
        <w:rPr>
          <w:rFonts w:ascii="Book Antiqua" w:hAnsi="Book Antiqua"/>
        </w:rPr>
        <w:t xml:space="preserve"> </w:t>
      </w:r>
      <w:r w:rsidR="00D17A12">
        <w:rPr>
          <w:rFonts w:ascii="Book Antiqua" w:hAnsi="Book Antiqua"/>
        </w:rPr>
        <w:t>4</w:t>
      </w:r>
      <w:r w:rsidRPr="00E63FD5" w:rsidR="006A7977">
        <w:rPr>
          <w:rFonts w:ascii="Book Antiqua" w:hAnsi="Book Antiqua"/>
        </w:rPr>
        <w:t>, 2026</w:t>
      </w:r>
      <w:r w:rsidRPr="00E63FD5">
        <w:rPr>
          <w:rFonts w:ascii="Book Antiqua" w:hAnsi="Book Antiqua"/>
        </w:rPr>
        <w:t>, at San Francisco, California.</w:t>
      </w:r>
    </w:p>
    <w:p w:rsidRPr="00E63FD5" w:rsidR="00146965" w:rsidRDefault="00146965" w14:paraId="2C2FCDE7" w14:textId="77777777">
      <w:pPr>
        <w:rPr>
          <w:rFonts w:ascii="Book Antiqua" w:hAnsi="Book Antiqua"/>
        </w:rPr>
      </w:pPr>
    </w:p>
    <w:tbl>
      <w:tblPr>
        <w:tblW w:w="0" w:type="auto"/>
        <w:tblInd w:w="4428" w:type="dxa"/>
        <w:tblLayout w:type="fixed"/>
        <w:tblLook w:val="0000" w:firstRow="0" w:lastRow="0" w:firstColumn="0" w:lastColumn="0" w:noHBand="0" w:noVBand="0"/>
      </w:tblPr>
      <w:tblGrid>
        <w:gridCol w:w="3780"/>
      </w:tblGrid>
      <w:tr w:rsidRPr="00E63FD5" w:rsidR="00146965" w14:paraId="7138EA98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bottom w:val="single" w:color="auto" w:sz="6" w:space="0"/>
            </w:tcBorders>
          </w:tcPr>
          <w:p w:rsidRPr="00E63FD5" w:rsidR="00146965" w:rsidRDefault="00622CFD" w14:paraId="40FAD136" w14:textId="77777777">
            <w:pPr>
              <w:jc w:val="center"/>
              <w:rPr>
                <w:rFonts w:ascii="Book Antiqua" w:hAnsi="Book Antiqua"/>
              </w:rPr>
            </w:pPr>
            <w:r>
              <w:t>/s</w:t>
            </w:r>
            <w:proofErr w:type="gramStart"/>
            <w:r>
              <w:t xml:space="preserve">/  </w:t>
            </w:r>
            <w:r w:rsidRPr="00E63FD5">
              <w:rPr>
                <w:rFonts w:ascii="Book Antiqua" w:hAnsi="Book Antiqua"/>
              </w:rPr>
              <w:t>LEUWAM</w:t>
            </w:r>
            <w:proofErr w:type="gramEnd"/>
            <w:r w:rsidRPr="00E63FD5">
              <w:rPr>
                <w:rFonts w:ascii="Book Antiqua" w:hAnsi="Book Antiqua"/>
              </w:rPr>
              <w:t xml:space="preserve"> TESFAI</w:t>
            </w:r>
          </w:p>
        </w:tc>
      </w:tr>
      <w:tr w:rsidRPr="00E63FD5" w:rsidR="00146965" w14:paraId="66CEBCBB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Pr="00E63FD5" w:rsidR="00146965" w:rsidRDefault="00E63FD5" w14:paraId="2F8CAB3A" w14:textId="77777777">
            <w:pPr>
              <w:spacing w:before="120"/>
              <w:jc w:val="center"/>
              <w:rPr>
                <w:rFonts w:ascii="Book Antiqua" w:hAnsi="Book Antiqua"/>
              </w:rPr>
            </w:pPr>
            <w:r w:rsidRPr="00E63FD5">
              <w:rPr>
                <w:rFonts w:ascii="Book Antiqua" w:hAnsi="Book Antiqua"/>
              </w:rPr>
              <w:t>Leuwam Tesfai</w:t>
            </w:r>
          </w:p>
          <w:p w:rsidRPr="00E63FD5" w:rsidR="00146965" w:rsidRDefault="00146965" w14:paraId="42919A06" w14:textId="77777777">
            <w:pPr>
              <w:jc w:val="center"/>
              <w:rPr>
                <w:rFonts w:ascii="Book Antiqua" w:hAnsi="Book Antiqua"/>
              </w:rPr>
            </w:pPr>
            <w:r w:rsidRPr="00E63FD5">
              <w:rPr>
                <w:rFonts w:ascii="Book Antiqua" w:hAnsi="Book Antiqua"/>
              </w:rPr>
              <w:t>Executive Director</w:t>
            </w:r>
          </w:p>
        </w:tc>
      </w:tr>
    </w:tbl>
    <w:p w:rsidRPr="00D247FF" w:rsidR="00146965" w:rsidP="00072BEA" w:rsidRDefault="00146965" w14:paraId="242B48FF" w14:textId="77777777">
      <w:pPr>
        <w:jc w:val="center"/>
        <w:rPr>
          <w:rFonts w:ascii="Book Antiqua" w:hAnsi="Book Antiqua"/>
          <w:b/>
          <w:bCs/>
          <w:szCs w:val="26"/>
        </w:rPr>
      </w:pPr>
    </w:p>
    <w:sectPr w:rsidRPr="00D247FF" w:rsidR="00146965" w:rsidSect="006A79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1152" w:right="1440" w:bottom="1440" w:left="1440" w:header="720" w:footer="720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7DE9" w14:textId="77777777" w:rsidR="007400BB" w:rsidRDefault="007400BB">
      <w:pPr>
        <w:spacing w:line="20" w:lineRule="exact"/>
      </w:pPr>
    </w:p>
  </w:endnote>
  <w:endnote w:type="continuationSeparator" w:id="0">
    <w:p w14:paraId="2C8B2FAF" w14:textId="77777777" w:rsidR="007400BB" w:rsidRDefault="007400BB">
      <w:r>
        <w:t xml:space="preserve"> </w:t>
      </w:r>
    </w:p>
  </w:endnote>
  <w:endnote w:type="continuationNotice" w:id="1">
    <w:p w14:paraId="0F32D82B" w14:textId="77777777" w:rsidR="007400BB" w:rsidRDefault="007400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0F4C" w14:textId="77777777" w:rsidR="00A77650" w:rsidRDefault="00A77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A8D" w14:textId="77777777" w:rsidR="00A77650" w:rsidRDefault="00A776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C782" w14:textId="287CBE1C" w:rsidR="00146965" w:rsidRPr="00DF3248" w:rsidRDefault="00A77650" w:rsidP="00DF3248">
    <w:pPr>
      <w:pStyle w:val="Footer"/>
      <w:rPr>
        <w:rFonts w:ascii="Book Antiqua" w:hAnsi="Book Antiqua"/>
      </w:rPr>
    </w:pPr>
    <w:r w:rsidRPr="00A77650">
      <w:rPr>
        <w:rFonts w:ascii="Book Antiqua" w:hAnsi="Book Antiqua"/>
        <w:sz w:val="16"/>
        <w:szCs w:val="16"/>
      </w:rPr>
      <w:t>608227099</w:t>
    </w:r>
    <w:r w:rsidR="00DF3248">
      <w:rPr>
        <w:rFonts w:ascii="Book Antiqua" w:hAnsi="Book Antiqua"/>
      </w:rPr>
      <w:tab/>
    </w:r>
    <w:r w:rsidR="006A7977" w:rsidRPr="00DF3248">
      <w:rPr>
        <w:rFonts w:ascii="Book Antiqua" w:hAnsi="Book Antiqua"/>
      </w:rPr>
      <w:fldChar w:fldCharType="begin"/>
    </w:r>
    <w:r w:rsidR="006A7977" w:rsidRPr="00DF3248">
      <w:rPr>
        <w:rFonts w:ascii="Book Antiqua" w:hAnsi="Book Antiqua"/>
      </w:rPr>
      <w:instrText xml:space="preserve"> PAGE   \* MERGEFORMAT </w:instrText>
    </w:r>
    <w:r w:rsidR="006A7977" w:rsidRPr="00DF3248">
      <w:rPr>
        <w:rFonts w:ascii="Book Antiqua" w:hAnsi="Book Antiqua"/>
      </w:rPr>
      <w:fldChar w:fldCharType="separate"/>
    </w:r>
    <w:r w:rsidR="006A7977" w:rsidRPr="00DF3248">
      <w:rPr>
        <w:rFonts w:ascii="Book Antiqua" w:hAnsi="Book Antiqua"/>
        <w:noProof/>
      </w:rPr>
      <w:t>2</w:t>
    </w:r>
    <w:r w:rsidR="006A7977" w:rsidRPr="00DF3248">
      <w:rPr>
        <w:rFonts w:ascii="Book Antiqua" w:hAnsi="Book Antiqu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138C" w14:textId="77777777" w:rsidR="007400BB" w:rsidRDefault="007400BB">
      <w:r>
        <w:separator/>
      </w:r>
    </w:p>
  </w:footnote>
  <w:footnote w:type="continuationSeparator" w:id="0">
    <w:p w14:paraId="2E2C651D" w14:textId="77777777" w:rsidR="007400BB" w:rsidRDefault="0074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86B7" w14:textId="77777777" w:rsidR="00A77650" w:rsidRDefault="00A77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FF89" w14:textId="77777777" w:rsidR="00146965" w:rsidRDefault="00146965">
    <w:pPr>
      <w:pStyle w:val="Header"/>
    </w:pPr>
    <w:r>
      <w:t>^  ^/^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E819" w14:textId="77777777" w:rsidR="00A77650" w:rsidRDefault="00A776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65"/>
    <w:rsid w:val="000615AE"/>
    <w:rsid w:val="00072BEA"/>
    <w:rsid w:val="000A522B"/>
    <w:rsid w:val="001125C9"/>
    <w:rsid w:val="00146965"/>
    <w:rsid w:val="00160ADC"/>
    <w:rsid w:val="001D51D2"/>
    <w:rsid w:val="00262F16"/>
    <w:rsid w:val="002B7FA2"/>
    <w:rsid w:val="002C25FC"/>
    <w:rsid w:val="00336B89"/>
    <w:rsid w:val="0037383A"/>
    <w:rsid w:val="003A071C"/>
    <w:rsid w:val="003E2B0F"/>
    <w:rsid w:val="003F023B"/>
    <w:rsid w:val="00450930"/>
    <w:rsid w:val="004E6A5B"/>
    <w:rsid w:val="00531537"/>
    <w:rsid w:val="0059300E"/>
    <w:rsid w:val="00594FFF"/>
    <w:rsid w:val="005C4DC8"/>
    <w:rsid w:val="005E58F5"/>
    <w:rsid w:val="00622CFD"/>
    <w:rsid w:val="006606C6"/>
    <w:rsid w:val="0066288C"/>
    <w:rsid w:val="00675805"/>
    <w:rsid w:val="006A317F"/>
    <w:rsid w:val="006A7977"/>
    <w:rsid w:val="007054AD"/>
    <w:rsid w:val="007400BB"/>
    <w:rsid w:val="007453CB"/>
    <w:rsid w:val="00773D59"/>
    <w:rsid w:val="00780CEB"/>
    <w:rsid w:val="008126B0"/>
    <w:rsid w:val="008171C6"/>
    <w:rsid w:val="008718CB"/>
    <w:rsid w:val="00923AAF"/>
    <w:rsid w:val="00992C0F"/>
    <w:rsid w:val="009A1907"/>
    <w:rsid w:val="009A44E5"/>
    <w:rsid w:val="009C4050"/>
    <w:rsid w:val="009C4BA0"/>
    <w:rsid w:val="009D3FDE"/>
    <w:rsid w:val="00A23FD1"/>
    <w:rsid w:val="00A302B1"/>
    <w:rsid w:val="00A77650"/>
    <w:rsid w:val="00AD268A"/>
    <w:rsid w:val="00AF2A9C"/>
    <w:rsid w:val="00B70DCC"/>
    <w:rsid w:val="00B7122E"/>
    <w:rsid w:val="00BE0D36"/>
    <w:rsid w:val="00C66768"/>
    <w:rsid w:val="00D072EF"/>
    <w:rsid w:val="00D17A12"/>
    <w:rsid w:val="00D247FF"/>
    <w:rsid w:val="00D52B97"/>
    <w:rsid w:val="00DC32C7"/>
    <w:rsid w:val="00DF3248"/>
    <w:rsid w:val="00E20CE8"/>
    <w:rsid w:val="00E63FD5"/>
    <w:rsid w:val="00E747F8"/>
    <w:rsid w:val="00EA2FD1"/>
    <w:rsid w:val="00EA4792"/>
    <w:rsid w:val="00EB7166"/>
    <w:rsid w:val="00EC66A2"/>
    <w:rsid w:val="00EF627C"/>
    <w:rsid w:val="00F07BEC"/>
    <w:rsid w:val="00F07DCF"/>
    <w:rsid w:val="00FA4CB9"/>
    <w:rsid w:val="00FC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2BF7A"/>
  <w15:chartTrackingRefBased/>
  <w15:docId w15:val="{39C0FE66-6CB9-41BB-BF88-43B6D9B3023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Palatino" w:hAnsi="Palatino"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letter">
    <w:name w:val="letter"/>
    <w:basedOn w:val="standard"/>
    <w:pPr>
      <w:spacing w:after="120" w:line="240" w:lineRule="auto"/>
      <w:ind w:left="1886" w:right="1440" w:hanging="446"/>
    </w:pPr>
  </w:style>
  <w:style w:type="paragraph" w:customStyle="1" w:styleId="heading">
    <w:name w:val="heading"/>
    <w:basedOn w:val="Normal"/>
    <w:pPr>
      <w:keepNext/>
      <w:suppressAutoHyphens/>
      <w:spacing w:line="360" w:lineRule="auto"/>
    </w:pPr>
    <w:rPr>
      <w:rFonts w:ascii="Helvetica" w:hAnsi="Helvetica"/>
      <w:b/>
    </w:rPr>
  </w:style>
  <w:style w:type="paragraph" w:customStyle="1" w:styleId="standard">
    <w:name w:val="standard"/>
    <w:basedOn w:val="Normal"/>
    <w:pPr>
      <w:widowControl/>
      <w:suppressAutoHyphens/>
      <w:spacing w:line="360" w:lineRule="auto"/>
      <w:ind w:firstLine="720"/>
    </w:pPr>
  </w:style>
  <w:style w:type="paragraph" w:customStyle="1" w:styleId="quote">
    <w:name w:val="quote"/>
    <w:basedOn w:val="Normal"/>
    <w:pPr>
      <w:widowControl/>
      <w:tabs>
        <w:tab w:val="left" w:pos="-720"/>
      </w:tabs>
      <w:suppressAutoHyphens/>
      <w:ind w:left="1440" w:right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um1">
    <w:name w:val="num1"/>
    <w:basedOn w:val="Normal"/>
    <w:pPr>
      <w:widowControl/>
      <w:tabs>
        <w:tab w:val="left" w:pos="-720"/>
      </w:tabs>
      <w:suppressAutoHyphens/>
      <w:spacing w:line="360" w:lineRule="auto"/>
      <w:ind w:firstLine="994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Palatino" w:hAnsi="Palatino"/>
      <w:sz w:val="24"/>
    </w:rPr>
  </w:style>
  <w:style w:type="paragraph" w:customStyle="1" w:styleId="main">
    <w:name w:val="main"/>
    <w:basedOn w:val="Normal"/>
    <w:pPr>
      <w:keepNext/>
      <w:widowControl/>
      <w:suppressAutoHyphens/>
      <w:spacing w:line="360" w:lineRule="auto"/>
      <w:jc w:val="center"/>
    </w:pPr>
    <w:rPr>
      <w:rFonts w:ascii="Helvetica" w:hAnsi="Helvetica"/>
      <w:b/>
    </w:rPr>
  </w:style>
  <w:style w:type="paragraph" w:customStyle="1" w:styleId="num2">
    <w:name w:val="num2"/>
    <w:basedOn w:val="num1"/>
    <w:pPr>
      <w:ind w:firstLine="900"/>
    </w:pPr>
  </w:style>
  <w:style w:type="paragraph" w:customStyle="1" w:styleId="indent">
    <w:name w:val="indent"/>
    <w:basedOn w:val="Normal"/>
    <w:pPr>
      <w:widowControl/>
      <w:spacing w:line="360" w:lineRule="auto"/>
      <w:ind w:firstLine="994"/>
    </w:pPr>
  </w:style>
  <w:style w:type="paragraph" w:styleId="Revision">
    <w:name w:val="Revision"/>
    <w:hidden/>
    <w:uiPriority w:val="99"/>
    <w:semiHidden/>
    <w:rsid w:val="000615AE"/>
    <w:rPr>
      <w:rFonts w:ascii="Palatino" w:hAnsi="Palatino"/>
      <w:sz w:val="26"/>
    </w:rPr>
  </w:style>
  <w:style w:type="character" w:customStyle="1" w:styleId="FooterChar">
    <w:name w:val="Footer Char"/>
    <w:link w:val="Footer"/>
    <w:uiPriority w:val="99"/>
    <w:rsid w:val="006A7977"/>
    <w:rPr>
      <w:rFonts w:ascii="Palatino" w:hAnsi="Palatin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87</ap:Words>
  <ap:Characters>499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Decision</vt:lpstr>
    </vt:vector>
  </ap:TitlesOfParts>
  <ap:Company/>
  <ap:LinksUpToDate>false</ap:LinksUpToDate>
  <ap:CharactersWithSpaces>585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2007-03-19T16:54:00Z</cp:lastPrinted>
  <dcterms:created xsi:type="dcterms:W3CDTF">2026-06-05T09:43:44Z</dcterms:created>
  <dcterms:modified xsi:type="dcterms:W3CDTF">2026-06-05T09:43:44Z</dcterms:modified>
</cp:coreProperties>
</file>